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43C" w:rsidRPr="004D643C" w:rsidRDefault="004D643C" w:rsidP="004D643C">
      <w:pPr>
        <w:widowControl w:val="0"/>
        <w:autoSpaceDE w:val="0"/>
        <w:autoSpaceDN w:val="0"/>
        <w:adjustRightInd w:val="0"/>
        <w:spacing w:before="120" w:after="120"/>
        <w:rPr>
          <w:rFonts w:ascii="Times New Roman" w:hAnsi="Times New Roman" w:cs="Times New Roman"/>
          <w:b/>
        </w:rPr>
      </w:pPr>
      <w:r w:rsidRPr="004D643C">
        <w:rPr>
          <w:rFonts w:ascii="Times New Roman" w:hAnsi="Times New Roman" w:cs="Times New Roman"/>
          <w:b/>
        </w:rPr>
        <w:t>Review of Document</w:t>
      </w:r>
    </w:p>
    <w:p w:rsidR="004D643C" w:rsidRDefault="004D643C" w:rsidP="004D643C">
      <w:pPr>
        <w:widowControl w:val="0"/>
        <w:autoSpaceDE w:val="0"/>
        <w:autoSpaceDN w:val="0"/>
        <w:adjustRightInd w:val="0"/>
        <w:spacing w:before="120" w:after="120"/>
        <w:rPr>
          <w:rFonts w:ascii="Times New Roman" w:hAnsi="Times New Roman" w:cs="Times New Roman"/>
        </w:rPr>
      </w:pPr>
    </w:p>
    <w:p w:rsidR="004D643C" w:rsidRDefault="004D643C" w:rsidP="004D643C">
      <w:pPr>
        <w:widowControl w:val="0"/>
        <w:autoSpaceDE w:val="0"/>
        <w:autoSpaceDN w:val="0"/>
        <w:adjustRightInd w:val="0"/>
        <w:spacing w:before="120" w:after="120"/>
        <w:rPr>
          <w:rFonts w:ascii="Times New Roman" w:hAnsi="Times New Roman" w:cs="Times New Roman"/>
        </w:rPr>
      </w:pPr>
      <w:r w:rsidRPr="004D643C">
        <w:rPr>
          <w:rFonts w:ascii="Times New Roman" w:hAnsi="Times New Roman" w:cs="Times New Roman"/>
          <w:b/>
        </w:rPr>
        <w:t>EGI PROFILE FOR THE USE OF THE GLUE 2.0 INFORMATION SCHEMA</w:t>
      </w:r>
    </w:p>
    <w:p w:rsidR="004D643C" w:rsidRDefault="004D643C" w:rsidP="004D643C">
      <w:pPr>
        <w:widowControl w:val="0"/>
        <w:autoSpaceDE w:val="0"/>
        <w:autoSpaceDN w:val="0"/>
        <w:adjustRightInd w:val="0"/>
        <w:spacing w:before="120" w:after="120"/>
        <w:rPr>
          <w:rFonts w:ascii="Times New Roman" w:hAnsi="Times New Roman" w:cs="Times New Roman"/>
        </w:rPr>
      </w:pPr>
    </w:p>
    <w:p w:rsidR="004D643C" w:rsidRDefault="004D643C" w:rsidP="004D643C">
      <w:pPr>
        <w:widowControl w:val="0"/>
        <w:autoSpaceDE w:val="0"/>
        <w:autoSpaceDN w:val="0"/>
        <w:adjustRightInd w:val="0"/>
        <w:spacing w:before="120" w:after="120"/>
        <w:rPr>
          <w:rFonts w:ascii="Times New Roman" w:hAnsi="Times New Roman" w:cs="Times New Roman"/>
        </w:rPr>
      </w:pPr>
      <w:r w:rsidRPr="004D643C">
        <w:rPr>
          <w:rFonts w:ascii="Times New Roman" w:hAnsi="Times New Roman" w:cs="Times New Roman"/>
          <w:b/>
        </w:rPr>
        <w:t>Reviewer</w:t>
      </w:r>
      <w:r>
        <w:rPr>
          <w:rFonts w:ascii="Times New Roman" w:hAnsi="Times New Roman" w:cs="Times New Roman"/>
        </w:rPr>
        <w:t>: Steve Jones</w:t>
      </w:r>
    </w:p>
    <w:p w:rsidR="004D643C" w:rsidRDefault="004D643C" w:rsidP="004D643C">
      <w:pPr>
        <w:widowControl w:val="0"/>
        <w:autoSpaceDE w:val="0"/>
        <w:autoSpaceDN w:val="0"/>
        <w:adjustRightInd w:val="0"/>
        <w:spacing w:before="120" w:after="120"/>
        <w:rPr>
          <w:rFonts w:ascii="Times New Roman" w:hAnsi="Times New Roman" w:cs="Times New Roman"/>
        </w:rPr>
      </w:pPr>
      <w:r w:rsidRPr="004D643C">
        <w:rPr>
          <w:rFonts w:ascii="Times New Roman" w:hAnsi="Times New Roman" w:cs="Times New Roman"/>
          <w:b/>
        </w:rPr>
        <w:t>Date</w:t>
      </w:r>
      <w:r>
        <w:rPr>
          <w:rFonts w:ascii="Times New Roman" w:hAnsi="Times New Roman" w:cs="Times New Roman"/>
        </w:rPr>
        <w:t>: 12 Sept 2012</w:t>
      </w:r>
    </w:p>
    <w:p w:rsidR="004D643C" w:rsidRDefault="004D643C" w:rsidP="004D643C">
      <w:pPr>
        <w:widowControl w:val="0"/>
        <w:autoSpaceDE w:val="0"/>
        <w:autoSpaceDN w:val="0"/>
        <w:adjustRightInd w:val="0"/>
        <w:spacing w:before="120" w:after="120"/>
        <w:rPr>
          <w:rFonts w:ascii="Times New Roman" w:hAnsi="Times New Roman" w:cs="Times New Roman"/>
        </w:rPr>
      </w:pPr>
    </w:p>
    <w:p w:rsidR="00A64087" w:rsidRPr="00A64087" w:rsidRDefault="00A64087" w:rsidP="004D643C">
      <w:pPr>
        <w:widowControl w:val="0"/>
        <w:autoSpaceDE w:val="0"/>
        <w:autoSpaceDN w:val="0"/>
        <w:adjustRightInd w:val="0"/>
        <w:spacing w:before="120" w:after="120"/>
        <w:rPr>
          <w:rFonts w:ascii="Times New Roman" w:hAnsi="Times New Roman" w:cs="Times New Roman"/>
          <w:b/>
        </w:rPr>
      </w:pPr>
      <w:r w:rsidRPr="00A64087">
        <w:rPr>
          <w:rFonts w:ascii="Times New Roman" w:hAnsi="Times New Roman" w:cs="Times New Roman"/>
          <w:b/>
        </w:rPr>
        <w:t>Notes:</w:t>
      </w:r>
    </w:p>
    <w:p w:rsidR="00A64087" w:rsidRDefault="00A64087" w:rsidP="004D643C">
      <w:pPr>
        <w:widowControl w:val="0"/>
        <w:autoSpaceDE w:val="0"/>
        <w:autoSpaceDN w:val="0"/>
        <w:adjustRightInd w:val="0"/>
        <w:spacing w:before="120" w:after="120"/>
        <w:rPr>
          <w:rFonts w:ascii="Times New Roman" w:hAnsi="Times New Roman" w:cs="Times New Roman"/>
        </w:rPr>
      </w:pPr>
    </w:p>
    <w:p w:rsidR="00A64087" w:rsidRDefault="00A64087" w:rsidP="004D643C">
      <w:pPr>
        <w:widowControl w:val="0"/>
        <w:autoSpaceDE w:val="0"/>
        <w:autoSpaceDN w:val="0"/>
        <w:adjustRightInd w:val="0"/>
        <w:spacing w:before="120" w:after="120"/>
        <w:rPr>
          <w:rFonts w:ascii="Times New Roman" w:hAnsi="Times New Roman" w:cs="Times New Roman"/>
        </w:rPr>
      </w:pPr>
      <w:r>
        <w:rPr>
          <w:rFonts w:ascii="Times New Roman" w:hAnsi="Times New Roman" w:cs="Times New Roman"/>
        </w:rPr>
        <w:t>Stephen</w:t>
      </w:r>
    </w:p>
    <w:p w:rsidR="00A64087" w:rsidRDefault="00A64087" w:rsidP="004D643C">
      <w:pPr>
        <w:widowControl w:val="0"/>
        <w:autoSpaceDE w:val="0"/>
        <w:autoSpaceDN w:val="0"/>
        <w:adjustRightInd w:val="0"/>
        <w:spacing w:before="120" w:after="120"/>
        <w:rPr>
          <w:rFonts w:ascii="Times New Roman" w:hAnsi="Times New Roman" w:cs="Times New Roman"/>
        </w:rPr>
      </w:pPr>
    </w:p>
    <w:p w:rsidR="00A64087" w:rsidRDefault="00A64087" w:rsidP="004D643C">
      <w:pPr>
        <w:widowControl w:val="0"/>
        <w:autoSpaceDE w:val="0"/>
        <w:autoSpaceDN w:val="0"/>
        <w:adjustRightInd w:val="0"/>
        <w:spacing w:before="120" w:after="120"/>
        <w:rPr>
          <w:rFonts w:ascii="Times New Roman" w:hAnsi="Times New Roman" w:cs="Times New Roman"/>
        </w:rPr>
      </w:pPr>
      <w:r>
        <w:rPr>
          <w:rFonts w:ascii="Times New Roman" w:hAnsi="Times New Roman" w:cs="Times New Roman"/>
        </w:rPr>
        <w:t>The related/attached document contains feedback (in the form of MS Word Comments). If you have any problem reading them, I’ve listed them out below. I hope that helps.</w:t>
      </w:r>
    </w:p>
    <w:p w:rsidR="00A64087" w:rsidRDefault="00A64087" w:rsidP="004D643C">
      <w:pPr>
        <w:widowControl w:val="0"/>
        <w:autoSpaceDE w:val="0"/>
        <w:autoSpaceDN w:val="0"/>
        <w:adjustRightInd w:val="0"/>
        <w:spacing w:before="120" w:after="120"/>
        <w:rPr>
          <w:rFonts w:ascii="Times New Roman" w:hAnsi="Times New Roman" w:cs="Times New Roman"/>
        </w:rPr>
      </w:pPr>
    </w:p>
    <w:p w:rsidR="00A64087" w:rsidRDefault="00A64087" w:rsidP="004D643C">
      <w:pPr>
        <w:widowControl w:val="0"/>
        <w:autoSpaceDE w:val="0"/>
        <w:autoSpaceDN w:val="0"/>
        <w:adjustRightInd w:val="0"/>
        <w:spacing w:before="120" w:after="120"/>
        <w:rPr>
          <w:rFonts w:ascii="Times New Roman" w:hAnsi="Times New Roman" w:cs="Times New Roman"/>
        </w:rPr>
      </w:pPr>
      <w:r>
        <w:rPr>
          <w:rFonts w:ascii="Times New Roman" w:hAnsi="Times New Roman" w:cs="Times New Roman"/>
        </w:rPr>
        <w:t xml:space="preserve">Note that I’ve only reviewed up to age 43. Jens </w:t>
      </w:r>
      <w:proofErr w:type="spellStart"/>
      <w:r>
        <w:rPr>
          <w:rFonts w:ascii="Times New Roman" w:hAnsi="Times New Roman" w:cs="Times New Roman"/>
        </w:rPr>
        <w:t>Jenssen</w:t>
      </w:r>
      <w:proofErr w:type="spellEnd"/>
      <w:r>
        <w:rPr>
          <w:rFonts w:ascii="Times New Roman" w:hAnsi="Times New Roman" w:cs="Times New Roman"/>
        </w:rPr>
        <w:t xml:space="preserve"> has been notified that a “storage expert” should look over the final pages.</w:t>
      </w:r>
    </w:p>
    <w:p w:rsidR="00A64087" w:rsidRDefault="00A64087" w:rsidP="004D643C">
      <w:pPr>
        <w:widowControl w:val="0"/>
        <w:autoSpaceDE w:val="0"/>
        <w:autoSpaceDN w:val="0"/>
        <w:adjustRightInd w:val="0"/>
        <w:spacing w:before="120" w:after="120"/>
        <w:rPr>
          <w:rFonts w:ascii="Times New Roman" w:hAnsi="Times New Roman" w:cs="Times New Roman"/>
        </w:rPr>
      </w:pPr>
    </w:p>
    <w:p w:rsidR="00A64087" w:rsidRDefault="00A64087" w:rsidP="004D643C">
      <w:pPr>
        <w:widowControl w:val="0"/>
        <w:autoSpaceDE w:val="0"/>
        <w:autoSpaceDN w:val="0"/>
        <w:adjustRightInd w:val="0"/>
        <w:spacing w:before="120" w:after="120"/>
        <w:rPr>
          <w:rFonts w:ascii="Times New Roman" w:hAnsi="Times New Roman" w:cs="Times New Roman"/>
        </w:rPr>
      </w:pPr>
      <w:r>
        <w:rPr>
          <w:rFonts w:ascii="Times New Roman" w:hAnsi="Times New Roman" w:cs="Times New Roman"/>
        </w:rPr>
        <w:t>Cheers</w:t>
      </w:r>
    </w:p>
    <w:p w:rsidR="00A64087" w:rsidRDefault="00A64087" w:rsidP="004D643C">
      <w:pPr>
        <w:widowControl w:val="0"/>
        <w:autoSpaceDE w:val="0"/>
        <w:autoSpaceDN w:val="0"/>
        <w:adjustRightInd w:val="0"/>
        <w:spacing w:before="120" w:after="120"/>
        <w:rPr>
          <w:rFonts w:ascii="Times New Roman" w:hAnsi="Times New Roman" w:cs="Times New Roman"/>
        </w:rPr>
      </w:pPr>
    </w:p>
    <w:p w:rsidR="00A64087" w:rsidRDefault="00A64087" w:rsidP="004D643C">
      <w:pPr>
        <w:widowControl w:val="0"/>
        <w:autoSpaceDE w:val="0"/>
        <w:autoSpaceDN w:val="0"/>
        <w:adjustRightInd w:val="0"/>
        <w:spacing w:before="120" w:after="120"/>
        <w:rPr>
          <w:rFonts w:ascii="Times New Roman" w:hAnsi="Times New Roman" w:cs="Times New Roman"/>
        </w:rPr>
      </w:pPr>
      <w:r>
        <w:rPr>
          <w:rFonts w:ascii="Times New Roman" w:hAnsi="Times New Roman" w:cs="Times New Roman"/>
        </w:rPr>
        <w:t>Steve</w:t>
      </w:r>
    </w:p>
    <w:p w:rsidR="00A64087" w:rsidRDefault="00A64087" w:rsidP="004D643C">
      <w:pPr>
        <w:widowControl w:val="0"/>
        <w:autoSpaceDE w:val="0"/>
        <w:autoSpaceDN w:val="0"/>
        <w:adjustRightInd w:val="0"/>
        <w:spacing w:before="120" w:after="120"/>
        <w:rPr>
          <w:rFonts w:ascii="Times New Roman" w:hAnsi="Times New Roman" w:cs="Times New Roman"/>
        </w:rPr>
      </w:pPr>
    </w:p>
    <w:p w:rsidR="00A64087" w:rsidRDefault="00A64087" w:rsidP="004D643C">
      <w:pPr>
        <w:widowControl w:val="0"/>
        <w:autoSpaceDE w:val="0"/>
        <w:autoSpaceDN w:val="0"/>
        <w:adjustRightInd w:val="0"/>
        <w:spacing w:before="120" w:after="120"/>
        <w:rPr>
          <w:rFonts w:ascii="Times New Roman" w:hAnsi="Times New Roman" w:cs="Times New Roman"/>
        </w:rPr>
      </w:pPr>
    </w:p>
    <w:p w:rsidR="004D643C" w:rsidRPr="004D643C" w:rsidRDefault="00A64087" w:rsidP="004D643C">
      <w:pPr>
        <w:widowControl w:val="0"/>
        <w:autoSpaceDE w:val="0"/>
        <w:autoSpaceDN w:val="0"/>
        <w:adjustRightInd w:val="0"/>
        <w:spacing w:before="120" w:after="120"/>
        <w:rPr>
          <w:rFonts w:ascii="Times New Roman" w:hAnsi="Times New Roman" w:cs="Times New Roman"/>
          <w:b/>
        </w:rPr>
      </w:pPr>
      <w:r>
        <w:rPr>
          <w:rFonts w:ascii="Times New Roman" w:hAnsi="Times New Roman" w:cs="Times New Roman"/>
          <w:b/>
        </w:rPr>
        <w:t>Comments</w:t>
      </w:r>
      <w:r w:rsidR="004D643C" w:rsidRPr="004D643C">
        <w:rPr>
          <w:rFonts w:ascii="Times New Roman" w:hAnsi="Times New Roman" w:cs="Times New Roman"/>
          <w:b/>
        </w:rPr>
        <w:t>:</w:t>
      </w:r>
    </w:p>
    <w:p w:rsidR="004D643C" w:rsidRDefault="004D643C" w:rsidP="004D643C">
      <w:pPr>
        <w:widowControl w:val="0"/>
        <w:autoSpaceDE w:val="0"/>
        <w:autoSpaceDN w:val="0"/>
        <w:adjustRightInd w:val="0"/>
        <w:spacing w:before="120" w:after="120"/>
        <w:rPr>
          <w:rFonts w:ascii="Times New Roman" w:hAnsi="Times New Roman" w:cs="Times New Roman"/>
        </w:rPr>
      </w:pPr>
    </w:p>
    <w:tbl>
      <w:tblPr>
        <w:tblStyle w:val="TableGrid"/>
        <w:tblW w:w="0" w:type="auto"/>
        <w:tblLook w:val="04A0" w:firstRow="1" w:lastRow="0" w:firstColumn="1" w:lastColumn="0" w:noHBand="0" w:noVBand="1"/>
      </w:tblPr>
      <w:tblGrid>
        <w:gridCol w:w="3223"/>
        <w:gridCol w:w="2414"/>
        <w:gridCol w:w="3219"/>
      </w:tblGrid>
      <w:tr w:rsidR="00121233" w:rsidRPr="004D643C" w:rsidTr="00121233">
        <w:tc>
          <w:tcPr>
            <w:tcW w:w="3223" w:type="dxa"/>
          </w:tcPr>
          <w:p w:rsidR="00121233" w:rsidRPr="004D643C" w:rsidRDefault="00121233" w:rsidP="004D643C">
            <w:pPr>
              <w:widowControl w:val="0"/>
              <w:autoSpaceDE w:val="0"/>
              <w:autoSpaceDN w:val="0"/>
              <w:adjustRightInd w:val="0"/>
              <w:spacing w:before="120" w:after="120"/>
              <w:rPr>
                <w:rFonts w:ascii="Times New Roman" w:hAnsi="Times New Roman" w:cs="Times New Roman"/>
                <w:b/>
              </w:rPr>
            </w:pPr>
            <w:r w:rsidRPr="004D643C">
              <w:rPr>
                <w:rFonts w:ascii="Times New Roman" w:hAnsi="Times New Roman" w:cs="Times New Roman"/>
                <w:b/>
              </w:rPr>
              <w:t>Comment</w:t>
            </w:r>
          </w:p>
        </w:tc>
        <w:tc>
          <w:tcPr>
            <w:tcW w:w="2414" w:type="dxa"/>
          </w:tcPr>
          <w:p w:rsidR="00121233" w:rsidRPr="004D643C" w:rsidRDefault="00121233" w:rsidP="004D643C">
            <w:pPr>
              <w:widowControl w:val="0"/>
              <w:autoSpaceDE w:val="0"/>
              <w:autoSpaceDN w:val="0"/>
              <w:adjustRightInd w:val="0"/>
              <w:spacing w:before="120" w:after="120"/>
              <w:rPr>
                <w:rFonts w:ascii="Times New Roman" w:hAnsi="Times New Roman" w:cs="Times New Roman"/>
                <w:b/>
              </w:rPr>
            </w:pPr>
            <w:r w:rsidRPr="004D643C">
              <w:rPr>
                <w:rFonts w:ascii="Times New Roman" w:hAnsi="Times New Roman" w:cs="Times New Roman"/>
                <w:b/>
              </w:rPr>
              <w:t>More Info</w:t>
            </w:r>
          </w:p>
        </w:tc>
        <w:tc>
          <w:tcPr>
            <w:tcW w:w="3219" w:type="dxa"/>
          </w:tcPr>
          <w:p w:rsidR="00121233" w:rsidRPr="004D643C" w:rsidRDefault="00121233" w:rsidP="004D643C">
            <w:pPr>
              <w:widowControl w:val="0"/>
              <w:autoSpaceDE w:val="0"/>
              <w:autoSpaceDN w:val="0"/>
              <w:adjustRightInd w:val="0"/>
              <w:spacing w:before="120" w:after="120"/>
              <w:rPr>
                <w:rFonts w:ascii="Times New Roman" w:hAnsi="Times New Roman" w:cs="Times New Roman"/>
                <w:b/>
              </w:rPr>
            </w:pPr>
            <w:r>
              <w:rPr>
                <w:rFonts w:ascii="Times New Roman" w:hAnsi="Times New Roman" w:cs="Times New Roman"/>
                <w:b/>
              </w:rPr>
              <w:t>Response</w:t>
            </w:r>
          </w:p>
        </w:tc>
      </w:tr>
      <w:tr w:rsidR="00121233" w:rsidRPr="004D643C" w:rsidTr="00121233">
        <w:tc>
          <w:tcPr>
            <w:tcW w:w="3223" w:type="dxa"/>
          </w:tcPr>
          <w:p w:rsidR="00121233" w:rsidRPr="004D643C" w:rsidRDefault="00121233" w:rsidP="004D643C">
            <w:pPr>
              <w:widowControl w:val="0"/>
              <w:autoSpaceDE w:val="0"/>
              <w:autoSpaceDN w:val="0"/>
              <w:adjustRightInd w:val="0"/>
              <w:spacing w:before="120" w:after="120"/>
              <w:rPr>
                <w:rFonts w:ascii="Times New Roman" w:hAnsi="Times New Roman" w:cs="Times New Roman"/>
              </w:rPr>
            </w:pPr>
            <w:r w:rsidRPr="004D643C">
              <w:rPr>
                <w:rFonts w:ascii="Times New Roman" w:hAnsi="Times New Roman" w:cs="Times New Roman"/>
              </w:rPr>
              <w:t>Page 6: not much difference between Recommended and Desirable. Maybe add deprecated (not banned).</w:t>
            </w:r>
          </w:p>
        </w:tc>
        <w:tc>
          <w:tcPr>
            <w:tcW w:w="2414" w:type="dxa"/>
          </w:tcPr>
          <w:p w:rsidR="00121233" w:rsidRPr="004D643C" w:rsidRDefault="00121233" w:rsidP="004D643C">
            <w:pPr>
              <w:widowControl w:val="0"/>
              <w:autoSpaceDE w:val="0"/>
              <w:autoSpaceDN w:val="0"/>
              <w:adjustRightInd w:val="0"/>
              <w:spacing w:before="120" w:after="120"/>
              <w:rPr>
                <w:rFonts w:ascii="Times New Roman" w:hAnsi="Times New Roman" w:cs="Times New Roman"/>
              </w:rPr>
            </w:pPr>
          </w:p>
        </w:tc>
        <w:tc>
          <w:tcPr>
            <w:tcW w:w="3219" w:type="dxa"/>
          </w:tcPr>
          <w:p w:rsidR="00121233" w:rsidRPr="004D643C" w:rsidRDefault="00121233" w:rsidP="004D643C">
            <w:pPr>
              <w:widowControl w:val="0"/>
              <w:autoSpaceDE w:val="0"/>
              <w:autoSpaceDN w:val="0"/>
              <w:adjustRightInd w:val="0"/>
              <w:spacing w:before="120" w:after="120"/>
              <w:rPr>
                <w:rFonts w:ascii="Times New Roman" w:hAnsi="Times New Roman" w:cs="Times New Roman"/>
              </w:rPr>
            </w:pPr>
            <w:r>
              <w:rPr>
                <w:rFonts w:ascii="Times New Roman" w:hAnsi="Times New Roman" w:cs="Times New Roman"/>
              </w:rPr>
              <w:t>There is intended to be a significant difference: developers need a strong justification to omit a Recommended attribute. I’ll try to make it clearer in the text. The Undesirable category is in effect</w:t>
            </w:r>
            <w:r w:rsidR="00EA1D53">
              <w:rPr>
                <w:rFonts w:ascii="Times New Roman" w:hAnsi="Times New Roman" w:cs="Times New Roman"/>
              </w:rPr>
              <w:t xml:space="preserve"> the same as</w:t>
            </w:r>
            <w:r>
              <w:rPr>
                <w:rFonts w:ascii="Times New Roman" w:hAnsi="Times New Roman" w:cs="Times New Roman"/>
              </w:rPr>
              <w:t xml:space="preserve"> deprecated –</w:t>
            </w:r>
            <w:r w:rsidR="00AB06B2">
              <w:rPr>
                <w:rFonts w:ascii="Times New Roman" w:hAnsi="Times New Roman" w:cs="Times New Roman"/>
              </w:rPr>
              <w:t xml:space="preserve"> there aren’t many things in that category anyway </w:t>
            </w:r>
            <w:r w:rsidR="00AB06B2">
              <w:rPr>
                <w:rFonts w:ascii="Times New Roman" w:hAnsi="Times New Roman" w:cs="Times New Roman"/>
              </w:rPr>
              <w:lastRenderedPageBreak/>
              <w:t>so I don’t think it’s worth distinguishing it from banned.</w:t>
            </w:r>
          </w:p>
        </w:tc>
      </w:tr>
      <w:tr w:rsidR="00121233" w:rsidRPr="004D643C" w:rsidTr="00121233">
        <w:tc>
          <w:tcPr>
            <w:tcW w:w="3223" w:type="dxa"/>
          </w:tcPr>
          <w:p w:rsidR="00121233" w:rsidRPr="004D643C" w:rsidRDefault="00121233" w:rsidP="004D643C">
            <w:pPr>
              <w:widowControl w:val="0"/>
              <w:autoSpaceDE w:val="0"/>
              <w:autoSpaceDN w:val="0"/>
              <w:adjustRightInd w:val="0"/>
              <w:spacing w:before="120" w:after="120"/>
              <w:rPr>
                <w:rFonts w:ascii="Times New Roman" w:hAnsi="Times New Roman" w:cs="Times New Roman"/>
              </w:rPr>
            </w:pPr>
            <w:r w:rsidRPr="004D643C">
              <w:rPr>
                <w:rFonts w:ascii="Times New Roman" w:hAnsi="Times New Roman" w:cs="Times New Roman"/>
              </w:rPr>
              <w:lastRenderedPageBreak/>
              <w:t>Page 7: XML is more expressive and easier to change. Also, easier to check via DTD or XML Schema. Too late to change?</w:t>
            </w:r>
          </w:p>
        </w:tc>
        <w:tc>
          <w:tcPr>
            <w:tcW w:w="2414" w:type="dxa"/>
          </w:tcPr>
          <w:p w:rsidR="00121233" w:rsidRPr="004D643C" w:rsidRDefault="00121233" w:rsidP="004D643C">
            <w:pPr>
              <w:widowControl w:val="0"/>
              <w:autoSpaceDE w:val="0"/>
              <w:autoSpaceDN w:val="0"/>
              <w:adjustRightInd w:val="0"/>
              <w:spacing w:before="120" w:after="120"/>
              <w:rPr>
                <w:rFonts w:ascii="Times New Roman" w:hAnsi="Times New Roman" w:cs="Times New Roman"/>
              </w:rPr>
            </w:pPr>
          </w:p>
        </w:tc>
        <w:tc>
          <w:tcPr>
            <w:tcW w:w="3219" w:type="dxa"/>
          </w:tcPr>
          <w:p w:rsidR="00121233" w:rsidRPr="004D643C" w:rsidRDefault="00AB06B2" w:rsidP="004D643C">
            <w:pPr>
              <w:widowControl w:val="0"/>
              <w:autoSpaceDE w:val="0"/>
              <w:autoSpaceDN w:val="0"/>
              <w:adjustRightInd w:val="0"/>
              <w:spacing w:before="120" w:after="120"/>
              <w:rPr>
                <w:rFonts w:ascii="Times New Roman" w:hAnsi="Times New Roman" w:cs="Times New Roman"/>
              </w:rPr>
            </w:pPr>
            <w:r>
              <w:rPr>
                <w:rFonts w:ascii="Times New Roman" w:hAnsi="Times New Roman" w:cs="Times New Roman"/>
              </w:rPr>
              <w:t>The schema itself is technology-independent, so it can’t rely on the features of any particular technology. However there is an XML rendering, to be used inter alia in the GOC DB, so XML validation tools may be usable in that context</w:t>
            </w:r>
            <w:r w:rsidR="00EA1D53">
              <w:rPr>
                <w:rFonts w:ascii="Times New Roman" w:hAnsi="Times New Roman" w:cs="Times New Roman"/>
              </w:rPr>
              <w:t>. I’</w:t>
            </w:r>
            <w:r w:rsidR="00311E92">
              <w:rPr>
                <w:rFonts w:ascii="Times New Roman" w:hAnsi="Times New Roman" w:cs="Times New Roman"/>
              </w:rPr>
              <w:t>ll try to give more detail about which things are LDAP</w:t>
            </w:r>
            <w:r>
              <w:rPr>
                <w:rFonts w:ascii="Times New Roman" w:hAnsi="Times New Roman" w:cs="Times New Roman"/>
              </w:rPr>
              <w:t xml:space="preserve">-specific (most of the document is not). </w:t>
            </w:r>
          </w:p>
        </w:tc>
      </w:tr>
      <w:tr w:rsidR="00121233" w:rsidRPr="004D643C" w:rsidTr="00121233">
        <w:tc>
          <w:tcPr>
            <w:tcW w:w="3223" w:type="dxa"/>
          </w:tcPr>
          <w:p w:rsidR="00121233" w:rsidRPr="004D643C" w:rsidRDefault="00121233" w:rsidP="004D643C">
            <w:pPr>
              <w:widowControl w:val="0"/>
              <w:autoSpaceDE w:val="0"/>
              <w:autoSpaceDN w:val="0"/>
              <w:adjustRightInd w:val="0"/>
              <w:spacing w:before="120" w:after="120"/>
              <w:rPr>
                <w:rFonts w:ascii="Times New Roman" w:hAnsi="Times New Roman" w:cs="Times New Roman"/>
              </w:rPr>
            </w:pPr>
            <w:r w:rsidRPr="004D643C">
              <w:rPr>
                <w:rFonts w:ascii="Times New Roman" w:hAnsi="Times New Roman" w:cs="Times New Roman"/>
              </w:rPr>
              <w:t>Page 11: Suggest “more than 1 min in future” as criteria to eliminate jitter.</w:t>
            </w:r>
          </w:p>
        </w:tc>
        <w:tc>
          <w:tcPr>
            <w:tcW w:w="2414" w:type="dxa"/>
          </w:tcPr>
          <w:p w:rsidR="00121233" w:rsidRPr="004D643C" w:rsidRDefault="00121233" w:rsidP="004D643C">
            <w:pPr>
              <w:widowControl w:val="0"/>
              <w:autoSpaceDE w:val="0"/>
              <w:autoSpaceDN w:val="0"/>
              <w:adjustRightInd w:val="0"/>
              <w:spacing w:before="120" w:after="120"/>
              <w:rPr>
                <w:rFonts w:ascii="Times New Roman" w:hAnsi="Times New Roman" w:cs="Times New Roman"/>
              </w:rPr>
            </w:pPr>
            <w:r>
              <w:rPr>
                <w:rFonts w:ascii="Times New Roman" w:hAnsi="Times New Roman" w:cs="Times New Roman"/>
              </w:rPr>
              <w:t>Consider this over the whole doc, else we might get warning from tiny time deltas.</w:t>
            </w:r>
          </w:p>
        </w:tc>
        <w:tc>
          <w:tcPr>
            <w:tcW w:w="3219" w:type="dxa"/>
          </w:tcPr>
          <w:p w:rsidR="00121233" w:rsidRDefault="00311E92" w:rsidP="004D643C">
            <w:pPr>
              <w:widowControl w:val="0"/>
              <w:autoSpaceDE w:val="0"/>
              <w:autoSpaceDN w:val="0"/>
              <w:adjustRightInd w:val="0"/>
              <w:spacing w:before="120" w:after="120"/>
              <w:rPr>
                <w:rFonts w:ascii="Times New Roman" w:hAnsi="Times New Roman" w:cs="Times New Roman"/>
              </w:rPr>
            </w:pPr>
            <w:r>
              <w:rPr>
                <w:rFonts w:ascii="Times New Roman" w:hAnsi="Times New Roman" w:cs="Times New Roman"/>
              </w:rPr>
              <w:t>Yes, good point.</w:t>
            </w:r>
          </w:p>
        </w:tc>
      </w:tr>
      <w:tr w:rsidR="00121233" w:rsidRPr="004D643C" w:rsidTr="00121233">
        <w:tc>
          <w:tcPr>
            <w:tcW w:w="3223" w:type="dxa"/>
          </w:tcPr>
          <w:p w:rsidR="00121233" w:rsidRPr="004D643C" w:rsidRDefault="00121233" w:rsidP="004D643C">
            <w:pPr>
              <w:widowControl w:val="0"/>
              <w:autoSpaceDE w:val="0"/>
              <w:autoSpaceDN w:val="0"/>
              <w:adjustRightInd w:val="0"/>
              <w:spacing w:before="120" w:after="120"/>
              <w:rPr>
                <w:rFonts w:ascii="Times New Roman" w:hAnsi="Times New Roman" w:cs="Times New Roman"/>
              </w:rPr>
            </w:pPr>
            <w:r w:rsidRPr="004D643C">
              <w:rPr>
                <w:rFonts w:ascii="Times New Roman" w:hAnsi="Times New Roman" w:cs="Times New Roman"/>
              </w:rPr>
              <w:t>Page 11: Static values often more than 1 year old.</w:t>
            </w:r>
          </w:p>
        </w:tc>
        <w:tc>
          <w:tcPr>
            <w:tcW w:w="2414" w:type="dxa"/>
          </w:tcPr>
          <w:p w:rsidR="00121233" w:rsidRPr="004D643C" w:rsidRDefault="00121233" w:rsidP="004D643C">
            <w:pPr>
              <w:widowControl w:val="0"/>
              <w:autoSpaceDE w:val="0"/>
              <w:autoSpaceDN w:val="0"/>
              <w:adjustRightInd w:val="0"/>
              <w:spacing w:before="120" w:after="120"/>
              <w:rPr>
                <w:rFonts w:ascii="Times New Roman" w:hAnsi="Times New Roman" w:cs="Times New Roman"/>
              </w:rPr>
            </w:pPr>
          </w:p>
        </w:tc>
        <w:tc>
          <w:tcPr>
            <w:tcW w:w="3219" w:type="dxa"/>
          </w:tcPr>
          <w:p w:rsidR="00121233" w:rsidRPr="004D643C" w:rsidRDefault="00311E92" w:rsidP="004D643C">
            <w:pPr>
              <w:widowControl w:val="0"/>
              <w:autoSpaceDE w:val="0"/>
              <w:autoSpaceDN w:val="0"/>
              <w:adjustRightInd w:val="0"/>
              <w:spacing w:before="120" w:after="120"/>
              <w:rPr>
                <w:rFonts w:ascii="Times New Roman" w:hAnsi="Times New Roman" w:cs="Times New Roman"/>
              </w:rPr>
            </w:pPr>
            <w:r>
              <w:rPr>
                <w:rFonts w:ascii="Times New Roman" w:hAnsi="Times New Roman" w:cs="Times New Roman"/>
              </w:rPr>
              <w:t xml:space="preserve">The idea is that it would at least be useful to get admins to check that old values are still valid. However perhaps two years is </w:t>
            </w:r>
            <w:r w:rsidR="00D87522">
              <w:rPr>
                <w:rFonts w:ascii="Times New Roman" w:hAnsi="Times New Roman" w:cs="Times New Roman"/>
              </w:rPr>
              <w:t>better.</w:t>
            </w:r>
          </w:p>
        </w:tc>
      </w:tr>
      <w:tr w:rsidR="00121233" w:rsidRPr="004D643C" w:rsidTr="00121233">
        <w:tc>
          <w:tcPr>
            <w:tcW w:w="3223" w:type="dxa"/>
          </w:tcPr>
          <w:p w:rsidR="00121233" w:rsidRPr="004D643C" w:rsidRDefault="00121233" w:rsidP="004D643C">
            <w:pPr>
              <w:widowControl w:val="0"/>
              <w:autoSpaceDE w:val="0"/>
              <w:autoSpaceDN w:val="0"/>
              <w:adjustRightInd w:val="0"/>
              <w:spacing w:before="120" w:after="120"/>
              <w:rPr>
                <w:rFonts w:ascii="Times New Roman" w:hAnsi="Times New Roman" w:cs="Times New Roman"/>
              </w:rPr>
            </w:pPr>
            <w:r w:rsidRPr="004D643C">
              <w:rPr>
                <w:rFonts w:ascii="Times New Roman" w:hAnsi="Times New Roman" w:cs="Times New Roman"/>
              </w:rPr>
              <w:t xml:space="preserve">Page 11: Add ERROR if Validity published without </w:t>
            </w:r>
            <w:proofErr w:type="spellStart"/>
            <w:r w:rsidRPr="004D643C">
              <w:rPr>
                <w:rFonts w:ascii="Times New Roman" w:hAnsi="Times New Roman" w:cs="Times New Roman"/>
              </w:rPr>
              <w:t>CreationTime</w:t>
            </w:r>
            <w:proofErr w:type="spellEnd"/>
            <w:r w:rsidRPr="004D643C">
              <w:rPr>
                <w:rFonts w:ascii="Times New Roman" w:hAnsi="Times New Roman" w:cs="Times New Roman"/>
              </w:rPr>
              <w:t>.</w:t>
            </w:r>
          </w:p>
        </w:tc>
        <w:tc>
          <w:tcPr>
            <w:tcW w:w="2414" w:type="dxa"/>
          </w:tcPr>
          <w:p w:rsidR="00121233" w:rsidRPr="004D643C" w:rsidRDefault="00121233" w:rsidP="004D643C">
            <w:pPr>
              <w:widowControl w:val="0"/>
              <w:autoSpaceDE w:val="0"/>
              <w:autoSpaceDN w:val="0"/>
              <w:adjustRightInd w:val="0"/>
              <w:spacing w:before="120" w:after="120"/>
              <w:rPr>
                <w:rFonts w:ascii="Times New Roman" w:hAnsi="Times New Roman" w:cs="Times New Roman"/>
              </w:rPr>
            </w:pPr>
          </w:p>
        </w:tc>
        <w:tc>
          <w:tcPr>
            <w:tcW w:w="3219" w:type="dxa"/>
          </w:tcPr>
          <w:p w:rsidR="00121233" w:rsidRPr="004D643C" w:rsidRDefault="00CB33CA" w:rsidP="004D643C">
            <w:pPr>
              <w:widowControl w:val="0"/>
              <w:autoSpaceDE w:val="0"/>
              <w:autoSpaceDN w:val="0"/>
              <w:adjustRightInd w:val="0"/>
              <w:spacing w:before="120" w:after="120"/>
              <w:rPr>
                <w:rFonts w:ascii="Times New Roman" w:hAnsi="Times New Roman" w:cs="Times New Roman"/>
              </w:rPr>
            </w:pPr>
            <w:r>
              <w:rPr>
                <w:rFonts w:ascii="Times New Roman" w:hAnsi="Times New Roman" w:cs="Times New Roman"/>
              </w:rPr>
              <w:t>Added as a WARNING as it isn’t strictly invalid, just not useful.</w:t>
            </w:r>
          </w:p>
        </w:tc>
      </w:tr>
      <w:tr w:rsidR="00121233" w:rsidRPr="004D643C" w:rsidTr="00121233">
        <w:tc>
          <w:tcPr>
            <w:tcW w:w="3223" w:type="dxa"/>
          </w:tcPr>
          <w:p w:rsidR="00121233" w:rsidRDefault="00121233" w:rsidP="004D643C">
            <w:pPr>
              <w:widowControl w:val="0"/>
              <w:autoSpaceDE w:val="0"/>
              <w:autoSpaceDN w:val="0"/>
              <w:adjustRightInd w:val="0"/>
              <w:spacing w:before="120" w:after="120"/>
              <w:rPr>
                <w:rFonts w:ascii="Times New Roman" w:hAnsi="Times New Roman" w:cs="Times New Roman"/>
              </w:rPr>
            </w:pPr>
            <w:r w:rsidRPr="004D643C">
              <w:rPr>
                <w:rFonts w:ascii="Times New Roman" w:hAnsi="Times New Roman" w:cs="Times New Roman"/>
              </w:rPr>
              <w:t xml:space="preserve">Page 13: </w:t>
            </w:r>
          </w:p>
          <w:p w:rsidR="00121233" w:rsidRDefault="00121233" w:rsidP="004D643C">
            <w:pPr>
              <w:widowControl w:val="0"/>
              <w:autoSpaceDE w:val="0"/>
              <w:autoSpaceDN w:val="0"/>
              <w:adjustRightInd w:val="0"/>
              <w:spacing w:before="120" w:after="120"/>
              <w:rPr>
                <w:rFonts w:ascii="Times New Roman" w:hAnsi="Times New Roman" w:cs="Times New Roman"/>
              </w:rPr>
            </w:pPr>
            <w:r w:rsidRPr="004D643C">
              <w:rPr>
                <w:rFonts w:ascii="Times New Roman" w:hAnsi="Times New Roman" w:cs="Times New Roman"/>
              </w:rPr>
              <w:t xml:space="preserve">-180 &lt;= Long &lt;= + 180 </w:t>
            </w:r>
          </w:p>
          <w:p w:rsidR="00121233" w:rsidRPr="004D643C" w:rsidRDefault="00121233" w:rsidP="004D643C">
            <w:pPr>
              <w:widowControl w:val="0"/>
              <w:autoSpaceDE w:val="0"/>
              <w:autoSpaceDN w:val="0"/>
              <w:adjustRightInd w:val="0"/>
              <w:spacing w:before="120" w:after="120"/>
              <w:rPr>
                <w:rFonts w:ascii="Times New Roman" w:hAnsi="Times New Roman" w:cs="Times New Roman"/>
              </w:rPr>
            </w:pPr>
            <w:r w:rsidRPr="004D643C">
              <w:rPr>
                <w:rFonts w:ascii="Times New Roman" w:hAnsi="Times New Roman" w:cs="Times New Roman"/>
              </w:rPr>
              <w:t xml:space="preserve">-90 &lt;= </w:t>
            </w:r>
            <w:proofErr w:type="spellStart"/>
            <w:r w:rsidRPr="004D643C">
              <w:rPr>
                <w:rFonts w:ascii="Times New Roman" w:hAnsi="Times New Roman" w:cs="Times New Roman"/>
              </w:rPr>
              <w:t>Lat</w:t>
            </w:r>
            <w:proofErr w:type="spellEnd"/>
            <w:r w:rsidRPr="004D643C">
              <w:rPr>
                <w:rFonts w:ascii="Times New Roman" w:hAnsi="Times New Roman" w:cs="Times New Roman"/>
              </w:rPr>
              <w:t xml:space="preserve"> &lt;= +90. </w:t>
            </w:r>
          </w:p>
        </w:tc>
        <w:tc>
          <w:tcPr>
            <w:tcW w:w="2414" w:type="dxa"/>
          </w:tcPr>
          <w:p w:rsidR="00121233" w:rsidRPr="004D643C" w:rsidRDefault="00121233" w:rsidP="004D643C">
            <w:pPr>
              <w:widowControl w:val="0"/>
              <w:autoSpaceDE w:val="0"/>
              <w:autoSpaceDN w:val="0"/>
              <w:adjustRightInd w:val="0"/>
              <w:spacing w:before="120" w:after="120"/>
              <w:rPr>
                <w:rFonts w:ascii="Times New Roman" w:hAnsi="Times New Roman" w:cs="Times New Roman"/>
              </w:rPr>
            </w:pPr>
            <w:r>
              <w:rPr>
                <w:rFonts w:ascii="Times New Roman" w:hAnsi="Times New Roman" w:cs="Times New Roman"/>
              </w:rPr>
              <w:t>A</w:t>
            </w:r>
            <w:r w:rsidRPr="004D643C">
              <w:rPr>
                <w:rFonts w:ascii="Times New Roman" w:hAnsi="Times New Roman" w:cs="Times New Roman"/>
              </w:rPr>
              <w:t>mbitious to check name of place, spot on globe, in ocean etc.</w:t>
            </w:r>
          </w:p>
        </w:tc>
        <w:tc>
          <w:tcPr>
            <w:tcW w:w="3219" w:type="dxa"/>
          </w:tcPr>
          <w:p w:rsidR="00CB33CA" w:rsidRDefault="00CB33CA" w:rsidP="004D643C">
            <w:pPr>
              <w:widowControl w:val="0"/>
              <w:autoSpaceDE w:val="0"/>
              <w:autoSpaceDN w:val="0"/>
              <w:adjustRightInd w:val="0"/>
              <w:spacing w:before="120" w:after="120"/>
              <w:rPr>
                <w:rFonts w:ascii="Times New Roman" w:hAnsi="Times New Roman" w:cs="Times New Roman"/>
              </w:rPr>
            </w:pPr>
            <w:r>
              <w:rPr>
                <w:rFonts w:ascii="Times New Roman" w:hAnsi="Times New Roman" w:cs="Times New Roman"/>
              </w:rPr>
              <w:t xml:space="preserve">The schema defines the allowed values so I think “out of range” is sufficient. </w:t>
            </w:r>
          </w:p>
          <w:p w:rsidR="00121233" w:rsidRDefault="00CB33CA" w:rsidP="004D643C">
            <w:pPr>
              <w:widowControl w:val="0"/>
              <w:autoSpaceDE w:val="0"/>
              <w:autoSpaceDN w:val="0"/>
              <w:adjustRightInd w:val="0"/>
              <w:spacing w:before="120" w:after="120"/>
              <w:rPr>
                <w:rFonts w:ascii="Times New Roman" w:hAnsi="Times New Roman" w:cs="Times New Roman"/>
              </w:rPr>
            </w:pPr>
            <w:r>
              <w:rPr>
                <w:rFonts w:ascii="Times New Roman" w:hAnsi="Times New Roman" w:cs="Times New Roman"/>
              </w:rPr>
              <w:t>S</w:t>
            </w:r>
            <w:r w:rsidR="00D87522">
              <w:rPr>
                <w:rFonts w:ascii="Times New Roman" w:hAnsi="Times New Roman" w:cs="Times New Roman"/>
              </w:rPr>
              <w:t>ome of that</w:t>
            </w:r>
            <w:r>
              <w:rPr>
                <w:rFonts w:ascii="Times New Roman" w:hAnsi="Times New Roman" w:cs="Times New Roman"/>
              </w:rPr>
              <w:t xml:space="preserve"> checking</w:t>
            </w:r>
            <w:r w:rsidR="00D87522">
              <w:rPr>
                <w:rFonts w:ascii="Times New Roman" w:hAnsi="Times New Roman" w:cs="Times New Roman"/>
              </w:rPr>
              <w:t xml:space="preserve"> has</w:t>
            </w:r>
            <w:r>
              <w:rPr>
                <w:rFonts w:ascii="Times New Roman" w:hAnsi="Times New Roman" w:cs="Times New Roman"/>
              </w:rPr>
              <w:t xml:space="preserve"> in fact</w:t>
            </w:r>
            <w:r w:rsidR="00D87522">
              <w:rPr>
                <w:rFonts w:ascii="Times New Roman" w:hAnsi="Times New Roman" w:cs="Times New Roman"/>
              </w:rPr>
              <w:t xml:space="preserve"> been done in the </w:t>
            </w:r>
            <w:proofErr w:type="gramStart"/>
            <w:r w:rsidR="00D87522">
              <w:rPr>
                <w:rFonts w:ascii="Times New Roman" w:hAnsi="Times New Roman" w:cs="Times New Roman"/>
              </w:rPr>
              <w:t>past,</w:t>
            </w:r>
            <w:proofErr w:type="gramEnd"/>
            <w:r w:rsidR="00D87522">
              <w:rPr>
                <w:rFonts w:ascii="Times New Roman" w:hAnsi="Times New Roman" w:cs="Times New Roman"/>
              </w:rPr>
              <w:t xml:space="preserve"> I think </w:t>
            </w:r>
            <w:proofErr w:type="spellStart"/>
            <w:r w:rsidR="00D87522">
              <w:rPr>
                <w:rFonts w:ascii="Times New Roman" w:hAnsi="Times New Roman" w:cs="Times New Roman"/>
              </w:rPr>
              <w:t>google</w:t>
            </w:r>
            <w:proofErr w:type="spellEnd"/>
            <w:r w:rsidR="00D87522">
              <w:rPr>
                <w:rFonts w:ascii="Times New Roman" w:hAnsi="Times New Roman" w:cs="Times New Roman"/>
              </w:rPr>
              <w:t xml:space="preserve"> maps can translate place names to locations.</w:t>
            </w:r>
          </w:p>
        </w:tc>
      </w:tr>
      <w:tr w:rsidR="00121233" w:rsidRPr="004D643C" w:rsidTr="00121233">
        <w:tc>
          <w:tcPr>
            <w:tcW w:w="3223" w:type="dxa"/>
          </w:tcPr>
          <w:p w:rsidR="00121233" w:rsidRPr="004D643C" w:rsidRDefault="00121233" w:rsidP="004D643C">
            <w:pPr>
              <w:widowControl w:val="0"/>
              <w:autoSpaceDE w:val="0"/>
              <w:autoSpaceDN w:val="0"/>
              <w:adjustRightInd w:val="0"/>
              <w:spacing w:before="120" w:after="120"/>
              <w:rPr>
                <w:rFonts w:ascii="Times New Roman" w:hAnsi="Times New Roman" w:cs="Times New Roman"/>
              </w:rPr>
            </w:pPr>
            <w:r w:rsidRPr="004D643C">
              <w:rPr>
                <w:rFonts w:ascii="Times New Roman" w:hAnsi="Times New Roman" w:cs="Times New Roman"/>
              </w:rPr>
              <w:t>Page 16: but where are WLCG fields?</w:t>
            </w:r>
          </w:p>
        </w:tc>
        <w:tc>
          <w:tcPr>
            <w:tcW w:w="2414" w:type="dxa"/>
          </w:tcPr>
          <w:p w:rsidR="00121233" w:rsidRPr="004D643C" w:rsidRDefault="00121233" w:rsidP="004D643C">
            <w:pPr>
              <w:widowControl w:val="0"/>
              <w:autoSpaceDE w:val="0"/>
              <w:autoSpaceDN w:val="0"/>
              <w:adjustRightInd w:val="0"/>
              <w:spacing w:before="120" w:after="120"/>
              <w:rPr>
                <w:rFonts w:ascii="Times New Roman" w:hAnsi="Times New Roman" w:cs="Times New Roman"/>
              </w:rPr>
            </w:pPr>
            <w:r>
              <w:rPr>
                <w:rFonts w:ascii="Times New Roman" w:hAnsi="Times New Roman" w:cs="Times New Roman"/>
              </w:rPr>
              <w:t>A number of the parameters on page 16 were kissing from the table.</w:t>
            </w:r>
          </w:p>
        </w:tc>
        <w:tc>
          <w:tcPr>
            <w:tcW w:w="3219" w:type="dxa"/>
          </w:tcPr>
          <w:p w:rsidR="00121233" w:rsidRDefault="00D87522" w:rsidP="004D643C">
            <w:pPr>
              <w:widowControl w:val="0"/>
              <w:autoSpaceDE w:val="0"/>
              <w:autoSpaceDN w:val="0"/>
              <w:adjustRightInd w:val="0"/>
              <w:spacing w:before="120" w:after="120"/>
              <w:rPr>
                <w:rFonts w:ascii="Times New Roman" w:hAnsi="Times New Roman" w:cs="Times New Roman"/>
              </w:rPr>
            </w:pPr>
            <w:r>
              <w:rPr>
                <w:rFonts w:ascii="Times New Roman" w:hAnsi="Times New Roman" w:cs="Times New Roman"/>
              </w:rPr>
              <w:t>This is an EGI document so it doesn’t define</w:t>
            </w:r>
            <w:r w:rsidR="00972E4B">
              <w:rPr>
                <w:rFonts w:ascii="Times New Roman" w:hAnsi="Times New Roman" w:cs="Times New Roman"/>
              </w:rPr>
              <w:t xml:space="preserve"> any validation for</w:t>
            </w:r>
            <w:r>
              <w:rPr>
                <w:rFonts w:ascii="Times New Roman" w:hAnsi="Times New Roman" w:cs="Times New Roman"/>
              </w:rPr>
              <w:t xml:space="preserve"> WLCG attributes, just mentions them for completeness.</w:t>
            </w:r>
          </w:p>
        </w:tc>
      </w:tr>
      <w:tr w:rsidR="00121233" w:rsidRPr="004D643C" w:rsidTr="00121233">
        <w:tc>
          <w:tcPr>
            <w:tcW w:w="3223" w:type="dxa"/>
          </w:tcPr>
          <w:p w:rsidR="00121233" w:rsidRPr="004D643C" w:rsidRDefault="00121233" w:rsidP="004D643C">
            <w:pPr>
              <w:widowControl w:val="0"/>
              <w:autoSpaceDE w:val="0"/>
              <w:autoSpaceDN w:val="0"/>
              <w:adjustRightInd w:val="0"/>
              <w:spacing w:before="120" w:after="120"/>
              <w:rPr>
                <w:rFonts w:ascii="Times New Roman" w:hAnsi="Times New Roman" w:cs="Times New Roman"/>
              </w:rPr>
            </w:pPr>
            <w:r w:rsidRPr="004D643C">
              <w:rPr>
                <w:rFonts w:ascii="Times New Roman" w:hAnsi="Times New Roman" w:cs="Times New Roman"/>
              </w:rPr>
              <w:lastRenderedPageBreak/>
              <w:t>Page 16: micro typo!</w:t>
            </w:r>
          </w:p>
        </w:tc>
        <w:tc>
          <w:tcPr>
            <w:tcW w:w="2414" w:type="dxa"/>
          </w:tcPr>
          <w:p w:rsidR="00121233" w:rsidRPr="004D643C" w:rsidRDefault="00121233" w:rsidP="004D643C">
            <w:pPr>
              <w:widowControl w:val="0"/>
              <w:autoSpaceDE w:val="0"/>
              <w:autoSpaceDN w:val="0"/>
              <w:adjustRightInd w:val="0"/>
              <w:spacing w:before="120" w:after="120"/>
              <w:rPr>
                <w:rFonts w:ascii="Times New Roman" w:hAnsi="Times New Roman" w:cs="Times New Roman"/>
              </w:rPr>
            </w:pPr>
            <w:r>
              <w:rPr>
                <w:rFonts w:ascii="Times New Roman" w:hAnsi="Times New Roman" w:cs="Times New Roman"/>
              </w:rPr>
              <w:t>Just a space! Sorry.</w:t>
            </w:r>
          </w:p>
        </w:tc>
        <w:tc>
          <w:tcPr>
            <w:tcW w:w="3219" w:type="dxa"/>
          </w:tcPr>
          <w:p w:rsidR="00121233" w:rsidRDefault="00CB33CA" w:rsidP="004D643C">
            <w:pPr>
              <w:widowControl w:val="0"/>
              <w:autoSpaceDE w:val="0"/>
              <w:autoSpaceDN w:val="0"/>
              <w:adjustRightInd w:val="0"/>
              <w:spacing w:before="120" w:after="120"/>
              <w:rPr>
                <w:rFonts w:ascii="Times New Roman" w:hAnsi="Times New Roman" w:cs="Times New Roman"/>
              </w:rPr>
            </w:pPr>
            <w:r>
              <w:rPr>
                <w:rFonts w:ascii="Times New Roman" w:hAnsi="Times New Roman" w:cs="Times New Roman"/>
              </w:rPr>
              <w:t>Fixed.</w:t>
            </w:r>
          </w:p>
        </w:tc>
      </w:tr>
      <w:tr w:rsidR="00121233" w:rsidRPr="004D643C" w:rsidTr="00121233">
        <w:tc>
          <w:tcPr>
            <w:tcW w:w="3223" w:type="dxa"/>
          </w:tcPr>
          <w:p w:rsidR="00121233" w:rsidRPr="004D643C" w:rsidRDefault="00121233" w:rsidP="004D643C">
            <w:pPr>
              <w:widowControl w:val="0"/>
              <w:autoSpaceDE w:val="0"/>
              <w:autoSpaceDN w:val="0"/>
              <w:adjustRightInd w:val="0"/>
              <w:spacing w:before="120" w:after="120"/>
              <w:rPr>
                <w:rFonts w:ascii="Times New Roman" w:hAnsi="Times New Roman" w:cs="Times New Roman"/>
              </w:rPr>
            </w:pPr>
            <w:r w:rsidRPr="004D643C">
              <w:rPr>
                <w:rFonts w:ascii="Times New Roman" w:hAnsi="Times New Roman" w:cs="Times New Roman"/>
              </w:rPr>
              <w:t>Page 18 etc. General comment; “seems incorrect” etc. is vague.</w:t>
            </w:r>
          </w:p>
        </w:tc>
        <w:tc>
          <w:tcPr>
            <w:tcW w:w="2414" w:type="dxa"/>
          </w:tcPr>
          <w:p w:rsidR="00121233" w:rsidRPr="004D643C" w:rsidRDefault="00121233" w:rsidP="004D643C">
            <w:pPr>
              <w:widowControl w:val="0"/>
              <w:autoSpaceDE w:val="0"/>
              <w:autoSpaceDN w:val="0"/>
              <w:adjustRightInd w:val="0"/>
              <w:spacing w:before="120" w:after="120"/>
              <w:rPr>
                <w:rFonts w:ascii="Times New Roman" w:hAnsi="Times New Roman" w:cs="Times New Roman"/>
              </w:rPr>
            </w:pPr>
            <w:r>
              <w:rPr>
                <w:rFonts w:ascii="Times New Roman" w:hAnsi="Times New Roman" w:cs="Times New Roman"/>
              </w:rPr>
              <w:t xml:space="preserve">This depends on the use the document will be put to. It almost goes without saying, but eventual requirements need detail. </w:t>
            </w:r>
          </w:p>
        </w:tc>
        <w:tc>
          <w:tcPr>
            <w:tcW w:w="3219" w:type="dxa"/>
          </w:tcPr>
          <w:p w:rsidR="00121233" w:rsidRDefault="00AC35DF" w:rsidP="004D643C">
            <w:pPr>
              <w:widowControl w:val="0"/>
              <w:autoSpaceDE w:val="0"/>
              <w:autoSpaceDN w:val="0"/>
              <w:adjustRightInd w:val="0"/>
              <w:spacing w:before="120" w:after="120"/>
              <w:rPr>
                <w:rFonts w:ascii="Times New Roman" w:hAnsi="Times New Roman" w:cs="Times New Roman"/>
              </w:rPr>
            </w:pPr>
            <w:r>
              <w:rPr>
                <w:rFonts w:ascii="Times New Roman" w:hAnsi="Times New Roman" w:cs="Times New Roman"/>
              </w:rPr>
              <w:t>I’ve changed it to “don’t match the expected values”. However in general these tests can’t be completely prescriptive, the details will depend on what’s possible in the context of a particular validation tool.</w:t>
            </w:r>
          </w:p>
        </w:tc>
      </w:tr>
      <w:tr w:rsidR="00121233" w:rsidRPr="004D643C" w:rsidTr="00121233">
        <w:tc>
          <w:tcPr>
            <w:tcW w:w="3223" w:type="dxa"/>
          </w:tcPr>
          <w:p w:rsidR="00121233" w:rsidRPr="004D643C" w:rsidRDefault="00121233" w:rsidP="004D643C">
            <w:pPr>
              <w:widowControl w:val="0"/>
              <w:autoSpaceDE w:val="0"/>
              <w:autoSpaceDN w:val="0"/>
              <w:adjustRightInd w:val="0"/>
              <w:spacing w:before="120" w:after="120"/>
              <w:rPr>
                <w:rFonts w:ascii="Times New Roman" w:hAnsi="Times New Roman" w:cs="Times New Roman"/>
              </w:rPr>
            </w:pPr>
            <w:r w:rsidRPr="004D643C">
              <w:rPr>
                <w:rFonts w:ascii="Times New Roman" w:hAnsi="Times New Roman" w:cs="Times New Roman"/>
              </w:rPr>
              <w:t xml:space="preserve">Page 18: how would that </w:t>
            </w:r>
            <w:proofErr w:type="gramStart"/>
            <w:r w:rsidRPr="004D643C">
              <w:rPr>
                <w:rFonts w:ascii="Times New Roman" w:hAnsi="Times New Roman" w:cs="Times New Roman"/>
              </w:rPr>
              <w:t>be</w:t>
            </w:r>
            <w:proofErr w:type="gramEnd"/>
            <w:r w:rsidRPr="004D643C">
              <w:rPr>
                <w:rFonts w:ascii="Times New Roman" w:hAnsi="Times New Roman" w:cs="Times New Roman"/>
              </w:rPr>
              <w:t xml:space="preserve"> identified?</w:t>
            </w:r>
          </w:p>
        </w:tc>
        <w:tc>
          <w:tcPr>
            <w:tcW w:w="2414" w:type="dxa"/>
          </w:tcPr>
          <w:p w:rsidR="00121233" w:rsidRPr="004D643C" w:rsidRDefault="00121233" w:rsidP="004D643C">
            <w:pPr>
              <w:widowControl w:val="0"/>
              <w:autoSpaceDE w:val="0"/>
              <w:autoSpaceDN w:val="0"/>
              <w:adjustRightInd w:val="0"/>
              <w:spacing w:before="120" w:after="120"/>
              <w:rPr>
                <w:rFonts w:ascii="Times New Roman" w:hAnsi="Times New Roman" w:cs="Times New Roman"/>
              </w:rPr>
            </w:pPr>
            <w:r>
              <w:rPr>
                <w:rFonts w:ascii="Times New Roman" w:hAnsi="Times New Roman" w:cs="Times New Roman"/>
              </w:rPr>
              <w:t xml:space="preserve">Relates to “detailed requirements” </w:t>
            </w:r>
          </w:p>
        </w:tc>
        <w:tc>
          <w:tcPr>
            <w:tcW w:w="3219" w:type="dxa"/>
          </w:tcPr>
          <w:p w:rsidR="00121233" w:rsidRDefault="00AC35DF" w:rsidP="004D643C">
            <w:pPr>
              <w:widowControl w:val="0"/>
              <w:autoSpaceDE w:val="0"/>
              <w:autoSpaceDN w:val="0"/>
              <w:adjustRightInd w:val="0"/>
              <w:spacing w:before="120" w:after="120"/>
              <w:rPr>
                <w:rFonts w:ascii="Times New Roman" w:hAnsi="Times New Roman" w:cs="Times New Roman"/>
              </w:rPr>
            </w:pPr>
            <w:r>
              <w:rPr>
                <w:rFonts w:ascii="Times New Roman" w:hAnsi="Times New Roman" w:cs="Times New Roman"/>
              </w:rPr>
              <w:t>This kind of thing will need to be identified case-by-case – the tool identifies a problem, someone decides that it’s really OK and it gets added to an exception list.</w:t>
            </w:r>
          </w:p>
        </w:tc>
      </w:tr>
      <w:tr w:rsidR="00121233" w:rsidRPr="004D643C" w:rsidTr="00121233">
        <w:tc>
          <w:tcPr>
            <w:tcW w:w="3223" w:type="dxa"/>
          </w:tcPr>
          <w:p w:rsidR="00121233" w:rsidRPr="004D643C" w:rsidRDefault="00121233" w:rsidP="004D643C">
            <w:pPr>
              <w:widowControl w:val="0"/>
              <w:autoSpaceDE w:val="0"/>
              <w:autoSpaceDN w:val="0"/>
              <w:adjustRightInd w:val="0"/>
              <w:spacing w:before="120" w:after="120"/>
              <w:rPr>
                <w:rFonts w:ascii="Times New Roman" w:hAnsi="Times New Roman" w:cs="Times New Roman"/>
              </w:rPr>
            </w:pPr>
            <w:r w:rsidRPr="004D643C">
              <w:rPr>
                <w:rFonts w:ascii="Times New Roman" w:hAnsi="Times New Roman" w:cs="Times New Roman"/>
              </w:rPr>
              <w:t>Page 21: Possible duplication of data; inconsistency.</w:t>
            </w:r>
          </w:p>
        </w:tc>
        <w:tc>
          <w:tcPr>
            <w:tcW w:w="2414" w:type="dxa"/>
          </w:tcPr>
          <w:p w:rsidR="00121233" w:rsidRPr="004D643C" w:rsidRDefault="00121233" w:rsidP="004D643C">
            <w:pPr>
              <w:widowControl w:val="0"/>
              <w:autoSpaceDE w:val="0"/>
              <w:autoSpaceDN w:val="0"/>
              <w:adjustRightInd w:val="0"/>
              <w:spacing w:before="120" w:after="120"/>
              <w:rPr>
                <w:rFonts w:ascii="Times New Roman" w:hAnsi="Times New Roman" w:cs="Times New Roman"/>
              </w:rPr>
            </w:pPr>
            <w:r>
              <w:rPr>
                <w:rFonts w:ascii="Times New Roman" w:hAnsi="Times New Roman" w:cs="Times New Roman"/>
              </w:rPr>
              <w:t>Obvious point; I guess it depends on how the system evolves.</w:t>
            </w:r>
          </w:p>
        </w:tc>
        <w:tc>
          <w:tcPr>
            <w:tcW w:w="3219" w:type="dxa"/>
          </w:tcPr>
          <w:p w:rsidR="00121233" w:rsidRDefault="007D1AB7" w:rsidP="004D643C">
            <w:pPr>
              <w:widowControl w:val="0"/>
              <w:autoSpaceDE w:val="0"/>
              <w:autoSpaceDN w:val="0"/>
              <w:adjustRightInd w:val="0"/>
              <w:spacing w:before="120" w:after="120"/>
              <w:rPr>
                <w:rFonts w:ascii="Times New Roman" w:hAnsi="Times New Roman" w:cs="Times New Roman"/>
              </w:rPr>
            </w:pPr>
            <w:r>
              <w:rPr>
                <w:rFonts w:ascii="Times New Roman" w:hAnsi="Times New Roman" w:cs="Times New Roman"/>
              </w:rPr>
              <w:t>Yes – at the moment it isn’t possible to s</w:t>
            </w:r>
            <w:r w:rsidR="00D679CA">
              <w:rPr>
                <w:rFonts w:ascii="Times New Roman" w:hAnsi="Times New Roman" w:cs="Times New Roman"/>
              </w:rPr>
              <w:t>ay any more, things are in flux.</w:t>
            </w:r>
          </w:p>
        </w:tc>
      </w:tr>
      <w:tr w:rsidR="00121233" w:rsidRPr="004D643C" w:rsidTr="00121233">
        <w:tc>
          <w:tcPr>
            <w:tcW w:w="3223" w:type="dxa"/>
          </w:tcPr>
          <w:p w:rsidR="00121233" w:rsidRPr="004D643C" w:rsidRDefault="00121233" w:rsidP="004D643C">
            <w:pPr>
              <w:widowControl w:val="0"/>
              <w:autoSpaceDE w:val="0"/>
              <w:autoSpaceDN w:val="0"/>
              <w:adjustRightInd w:val="0"/>
              <w:spacing w:before="120" w:after="120"/>
              <w:rPr>
                <w:rFonts w:ascii="Times New Roman" w:hAnsi="Times New Roman" w:cs="Times New Roman"/>
              </w:rPr>
            </w:pPr>
            <w:r w:rsidRPr="004D643C">
              <w:rPr>
                <w:rFonts w:ascii="Times New Roman" w:hAnsi="Times New Roman" w:cs="Times New Roman"/>
              </w:rPr>
              <w:t>Page 22: General Note: Where are such things documented?</w:t>
            </w:r>
          </w:p>
        </w:tc>
        <w:tc>
          <w:tcPr>
            <w:tcW w:w="2414" w:type="dxa"/>
          </w:tcPr>
          <w:p w:rsidR="00121233" w:rsidRPr="004D643C" w:rsidRDefault="00121233" w:rsidP="004D643C">
            <w:pPr>
              <w:widowControl w:val="0"/>
              <w:autoSpaceDE w:val="0"/>
              <w:autoSpaceDN w:val="0"/>
              <w:adjustRightInd w:val="0"/>
              <w:spacing w:before="120" w:after="120"/>
              <w:rPr>
                <w:rFonts w:ascii="Times New Roman" w:hAnsi="Times New Roman" w:cs="Times New Roman"/>
              </w:rPr>
            </w:pPr>
            <w:r>
              <w:rPr>
                <w:rFonts w:ascii="Times New Roman" w:hAnsi="Times New Roman" w:cs="Times New Roman"/>
              </w:rPr>
              <w:t>This comment relates to the Interface Documentation. Relates to “detailed requirements” etc.</w:t>
            </w:r>
          </w:p>
        </w:tc>
        <w:tc>
          <w:tcPr>
            <w:tcW w:w="3219" w:type="dxa"/>
          </w:tcPr>
          <w:p w:rsidR="00121233" w:rsidRDefault="00722D09" w:rsidP="004D643C">
            <w:pPr>
              <w:widowControl w:val="0"/>
              <w:autoSpaceDE w:val="0"/>
              <w:autoSpaceDN w:val="0"/>
              <w:adjustRightInd w:val="0"/>
              <w:spacing w:before="120" w:after="120"/>
              <w:rPr>
                <w:rFonts w:ascii="Times New Roman" w:hAnsi="Times New Roman" w:cs="Times New Roman"/>
              </w:rPr>
            </w:pPr>
            <w:r>
              <w:rPr>
                <w:rFonts w:ascii="Times New Roman" w:hAnsi="Times New Roman" w:cs="Times New Roman"/>
              </w:rPr>
              <w:t>This would need to be in the documentation for a specific service or implementation. I’ve expanded the text a bit.</w:t>
            </w:r>
          </w:p>
        </w:tc>
      </w:tr>
      <w:tr w:rsidR="00121233" w:rsidRPr="004D643C" w:rsidTr="00121233">
        <w:tc>
          <w:tcPr>
            <w:tcW w:w="3223" w:type="dxa"/>
          </w:tcPr>
          <w:p w:rsidR="00121233" w:rsidRPr="004D643C" w:rsidRDefault="00121233" w:rsidP="004D643C">
            <w:pPr>
              <w:widowControl w:val="0"/>
              <w:autoSpaceDE w:val="0"/>
              <w:autoSpaceDN w:val="0"/>
              <w:adjustRightInd w:val="0"/>
              <w:spacing w:before="120" w:after="120"/>
              <w:rPr>
                <w:rFonts w:ascii="Times New Roman" w:hAnsi="Times New Roman" w:cs="Times New Roman"/>
              </w:rPr>
            </w:pPr>
            <w:r w:rsidRPr="004D643C">
              <w:rPr>
                <w:rFonts w:ascii="Times New Roman" w:hAnsi="Times New Roman" w:cs="Times New Roman"/>
              </w:rPr>
              <w:t>Page 23: Is this a comment field? A String…</w:t>
            </w:r>
          </w:p>
        </w:tc>
        <w:tc>
          <w:tcPr>
            <w:tcW w:w="2414" w:type="dxa"/>
          </w:tcPr>
          <w:p w:rsidR="00121233" w:rsidRPr="004D643C" w:rsidRDefault="00121233" w:rsidP="004D643C">
            <w:pPr>
              <w:widowControl w:val="0"/>
              <w:autoSpaceDE w:val="0"/>
              <w:autoSpaceDN w:val="0"/>
              <w:adjustRightInd w:val="0"/>
              <w:spacing w:before="120" w:after="120"/>
              <w:rPr>
                <w:rFonts w:ascii="Times New Roman" w:hAnsi="Times New Roman" w:cs="Times New Roman"/>
              </w:rPr>
            </w:pPr>
            <w:r>
              <w:rPr>
                <w:rFonts w:ascii="Times New Roman" w:hAnsi="Times New Roman" w:cs="Times New Roman"/>
              </w:rPr>
              <w:t>This relates to the Downtime Announce field. Not sure if it’s a string or not.</w:t>
            </w:r>
          </w:p>
        </w:tc>
        <w:tc>
          <w:tcPr>
            <w:tcW w:w="3219" w:type="dxa"/>
          </w:tcPr>
          <w:p w:rsidR="00121233" w:rsidRDefault="001E4ED1" w:rsidP="004D643C">
            <w:pPr>
              <w:widowControl w:val="0"/>
              <w:autoSpaceDE w:val="0"/>
              <w:autoSpaceDN w:val="0"/>
              <w:adjustRightInd w:val="0"/>
              <w:spacing w:before="120" w:after="120"/>
              <w:rPr>
                <w:rFonts w:ascii="Times New Roman" w:hAnsi="Times New Roman" w:cs="Times New Roman"/>
              </w:rPr>
            </w:pPr>
            <w:r>
              <w:rPr>
                <w:rFonts w:ascii="Times New Roman" w:hAnsi="Times New Roman" w:cs="Times New Roman"/>
              </w:rPr>
              <w:t xml:space="preserve">Types are defined in the main schema document. </w:t>
            </w:r>
            <w:proofErr w:type="spellStart"/>
            <w:r>
              <w:rPr>
                <w:rFonts w:ascii="Times New Roman" w:hAnsi="Times New Roman" w:cs="Times New Roman"/>
              </w:rPr>
              <w:t>DowntimeAnnounce</w:t>
            </w:r>
            <w:proofErr w:type="spellEnd"/>
            <w:r>
              <w:rPr>
                <w:rFonts w:ascii="Times New Roman" w:hAnsi="Times New Roman" w:cs="Times New Roman"/>
              </w:rPr>
              <w:t xml:space="preserve"> is the timestamp of when the downtime is announced; </w:t>
            </w:r>
            <w:proofErr w:type="spellStart"/>
            <w:r>
              <w:rPr>
                <w:rFonts w:ascii="Times New Roman" w:hAnsi="Times New Roman" w:cs="Times New Roman"/>
              </w:rPr>
              <w:t>DowntimeInfo</w:t>
            </w:r>
            <w:proofErr w:type="spellEnd"/>
            <w:r>
              <w:rPr>
                <w:rFonts w:ascii="Times New Roman" w:hAnsi="Times New Roman" w:cs="Times New Roman"/>
              </w:rPr>
              <w:t xml:space="preserve"> is a </w:t>
            </w:r>
            <w:r w:rsidR="00BD66E9">
              <w:rPr>
                <w:rFonts w:ascii="Times New Roman" w:hAnsi="Times New Roman" w:cs="Times New Roman"/>
              </w:rPr>
              <w:t xml:space="preserve">comment </w:t>
            </w:r>
            <w:r>
              <w:rPr>
                <w:rFonts w:ascii="Times New Roman" w:hAnsi="Times New Roman" w:cs="Times New Roman"/>
              </w:rPr>
              <w:t>string.</w:t>
            </w:r>
          </w:p>
        </w:tc>
      </w:tr>
      <w:tr w:rsidR="00121233" w:rsidRPr="004D643C" w:rsidTr="00121233">
        <w:tc>
          <w:tcPr>
            <w:tcW w:w="3223" w:type="dxa"/>
          </w:tcPr>
          <w:p w:rsidR="00121233" w:rsidRPr="004D643C" w:rsidRDefault="00121233" w:rsidP="004D643C">
            <w:pPr>
              <w:widowControl w:val="0"/>
              <w:autoSpaceDE w:val="0"/>
              <w:autoSpaceDN w:val="0"/>
              <w:adjustRightInd w:val="0"/>
              <w:spacing w:before="120" w:after="120"/>
              <w:rPr>
                <w:rFonts w:ascii="Times New Roman" w:hAnsi="Times New Roman" w:cs="Times New Roman"/>
              </w:rPr>
            </w:pPr>
            <w:r w:rsidRPr="004D643C">
              <w:rPr>
                <w:rFonts w:ascii="Times New Roman" w:hAnsi="Times New Roman" w:cs="Times New Roman"/>
              </w:rPr>
              <w:t xml:space="preserve">Page: 24: I was confused about this section. What are </w:t>
            </w:r>
            <w:proofErr w:type="gramStart"/>
            <w:r w:rsidRPr="004D643C">
              <w:rPr>
                <w:rFonts w:ascii="Times New Roman" w:hAnsi="Times New Roman" w:cs="Times New Roman"/>
              </w:rPr>
              <w:t>these</w:t>
            </w:r>
            <w:proofErr w:type="gramEnd"/>
            <w:r w:rsidRPr="004D643C">
              <w:rPr>
                <w:rFonts w:ascii="Times New Roman" w:hAnsi="Times New Roman" w:cs="Times New Roman"/>
              </w:rPr>
              <w:t xml:space="preserve"> reqd. for? It could be rigorous enough, but I’m not sure. </w:t>
            </w:r>
          </w:p>
        </w:tc>
        <w:tc>
          <w:tcPr>
            <w:tcW w:w="2414" w:type="dxa"/>
          </w:tcPr>
          <w:p w:rsidR="00121233" w:rsidRPr="004D643C" w:rsidRDefault="00121233" w:rsidP="004D643C">
            <w:pPr>
              <w:widowControl w:val="0"/>
              <w:autoSpaceDE w:val="0"/>
              <w:autoSpaceDN w:val="0"/>
              <w:adjustRightInd w:val="0"/>
              <w:spacing w:before="120" w:after="120"/>
              <w:rPr>
                <w:rFonts w:ascii="Times New Roman" w:hAnsi="Times New Roman" w:cs="Times New Roman"/>
              </w:rPr>
            </w:pPr>
            <w:r>
              <w:rPr>
                <w:rFonts w:ascii="Times New Roman" w:hAnsi="Times New Roman" w:cs="Times New Roman"/>
              </w:rPr>
              <w:t xml:space="preserve">Relates to Policy, Access Policy, </w:t>
            </w:r>
            <w:proofErr w:type="gramStart"/>
            <w:r>
              <w:rPr>
                <w:rFonts w:ascii="Times New Roman" w:hAnsi="Times New Roman" w:cs="Times New Roman"/>
              </w:rPr>
              <w:t>Mapping</w:t>
            </w:r>
            <w:proofErr w:type="gramEnd"/>
            <w:r>
              <w:rPr>
                <w:rFonts w:ascii="Times New Roman" w:hAnsi="Times New Roman" w:cs="Times New Roman"/>
              </w:rPr>
              <w:t xml:space="preserve"> Policy. May relate to how system evolves. What is the direction here?</w:t>
            </w:r>
          </w:p>
        </w:tc>
        <w:tc>
          <w:tcPr>
            <w:tcW w:w="3219" w:type="dxa"/>
          </w:tcPr>
          <w:p w:rsidR="00121233" w:rsidRDefault="00BD66E9" w:rsidP="004D643C">
            <w:pPr>
              <w:widowControl w:val="0"/>
              <w:autoSpaceDE w:val="0"/>
              <w:autoSpaceDN w:val="0"/>
              <w:adjustRightInd w:val="0"/>
              <w:spacing w:before="120" w:after="120"/>
              <w:rPr>
                <w:rFonts w:ascii="Times New Roman" w:hAnsi="Times New Roman" w:cs="Times New Roman"/>
              </w:rPr>
            </w:pPr>
            <w:r>
              <w:rPr>
                <w:rFonts w:ascii="Times New Roman" w:hAnsi="Times New Roman" w:cs="Times New Roman"/>
              </w:rPr>
              <w:t xml:space="preserve">I’m not sure what question you’re asking. These are an expansion of the </w:t>
            </w:r>
            <w:proofErr w:type="spellStart"/>
            <w:r>
              <w:rPr>
                <w:rFonts w:ascii="Times New Roman" w:hAnsi="Times New Roman" w:cs="Times New Roman"/>
              </w:rPr>
              <w:t>AccessControlBaseRule</w:t>
            </w:r>
            <w:proofErr w:type="spellEnd"/>
            <w:r>
              <w:rPr>
                <w:rFonts w:ascii="Times New Roman" w:hAnsi="Times New Roman" w:cs="Times New Roman"/>
              </w:rPr>
              <w:t xml:space="preserve"> attributes in GLUE 1; they are quite a lot more flex</w:t>
            </w:r>
            <w:r w:rsidR="00FE4E81">
              <w:rPr>
                <w:rFonts w:ascii="Times New Roman" w:hAnsi="Times New Roman" w:cs="Times New Roman"/>
              </w:rPr>
              <w:t>ible, but not completely so.</w:t>
            </w:r>
          </w:p>
        </w:tc>
      </w:tr>
      <w:tr w:rsidR="00121233" w:rsidRPr="004D643C" w:rsidTr="00121233">
        <w:tc>
          <w:tcPr>
            <w:tcW w:w="3223" w:type="dxa"/>
          </w:tcPr>
          <w:p w:rsidR="00121233" w:rsidRPr="004D643C" w:rsidRDefault="00121233" w:rsidP="004D643C">
            <w:pPr>
              <w:widowControl w:val="0"/>
              <w:autoSpaceDE w:val="0"/>
              <w:autoSpaceDN w:val="0"/>
              <w:adjustRightInd w:val="0"/>
              <w:spacing w:before="120" w:after="120"/>
              <w:rPr>
                <w:rFonts w:ascii="Times New Roman" w:hAnsi="Times New Roman" w:cs="Times New Roman"/>
              </w:rPr>
            </w:pPr>
            <w:r w:rsidRPr="004D643C">
              <w:rPr>
                <w:rFonts w:ascii="Times New Roman" w:hAnsi="Times New Roman" w:cs="Times New Roman"/>
              </w:rPr>
              <w:t>Page 24: Thanks for the warning, but what should I do?</w:t>
            </w:r>
          </w:p>
        </w:tc>
        <w:tc>
          <w:tcPr>
            <w:tcW w:w="2414" w:type="dxa"/>
          </w:tcPr>
          <w:p w:rsidR="00121233" w:rsidRPr="004D643C" w:rsidRDefault="00121233" w:rsidP="004D643C">
            <w:pPr>
              <w:widowControl w:val="0"/>
              <w:autoSpaceDE w:val="0"/>
              <w:autoSpaceDN w:val="0"/>
              <w:adjustRightInd w:val="0"/>
              <w:spacing w:before="120" w:after="120"/>
              <w:rPr>
                <w:rFonts w:ascii="Times New Roman" w:hAnsi="Times New Roman" w:cs="Times New Roman"/>
              </w:rPr>
            </w:pPr>
            <w:r>
              <w:rPr>
                <w:rFonts w:ascii="Times New Roman" w:hAnsi="Times New Roman" w:cs="Times New Roman"/>
              </w:rPr>
              <w:t>See above.</w:t>
            </w:r>
          </w:p>
        </w:tc>
        <w:tc>
          <w:tcPr>
            <w:tcW w:w="3219" w:type="dxa"/>
          </w:tcPr>
          <w:p w:rsidR="00121233" w:rsidRDefault="00FE4E81" w:rsidP="004D643C">
            <w:pPr>
              <w:widowControl w:val="0"/>
              <w:autoSpaceDE w:val="0"/>
              <w:autoSpaceDN w:val="0"/>
              <w:adjustRightInd w:val="0"/>
              <w:spacing w:before="120" w:after="120"/>
              <w:rPr>
                <w:rFonts w:ascii="Times New Roman" w:hAnsi="Times New Roman" w:cs="Times New Roman"/>
              </w:rPr>
            </w:pPr>
            <w:r>
              <w:rPr>
                <w:rFonts w:ascii="Times New Roman" w:hAnsi="Times New Roman" w:cs="Times New Roman"/>
              </w:rPr>
              <w:t>If we want to evolve the system we will have to bear t</w:t>
            </w:r>
            <w:r w:rsidR="00597978">
              <w:rPr>
                <w:rFonts w:ascii="Times New Roman" w:hAnsi="Times New Roman" w:cs="Times New Roman"/>
              </w:rPr>
              <w:t xml:space="preserve">he constraints in mind – this is </w:t>
            </w:r>
            <w:r w:rsidR="00597978">
              <w:rPr>
                <w:rFonts w:ascii="Times New Roman" w:hAnsi="Times New Roman" w:cs="Times New Roman"/>
              </w:rPr>
              <w:lastRenderedPageBreak/>
              <w:t xml:space="preserve">part of the </w:t>
            </w:r>
            <w:r w:rsidR="00D679CA">
              <w:rPr>
                <w:rFonts w:ascii="Times New Roman" w:hAnsi="Times New Roman" w:cs="Times New Roman"/>
              </w:rPr>
              <w:t xml:space="preserve">basic </w:t>
            </w:r>
            <w:r w:rsidR="00597978">
              <w:rPr>
                <w:rFonts w:ascii="Times New Roman" w:hAnsi="Times New Roman" w:cs="Times New Roman"/>
              </w:rPr>
              <w:t>schema definition so it would be quite hard to change.</w:t>
            </w:r>
          </w:p>
        </w:tc>
      </w:tr>
      <w:tr w:rsidR="00121233" w:rsidRPr="004D643C" w:rsidTr="00121233">
        <w:tc>
          <w:tcPr>
            <w:tcW w:w="3223" w:type="dxa"/>
          </w:tcPr>
          <w:p w:rsidR="00121233" w:rsidRPr="004D643C" w:rsidRDefault="00121233" w:rsidP="004D643C">
            <w:pPr>
              <w:widowControl w:val="0"/>
              <w:autoSpaceDE w:val="0"/>
              <w:autoSpaceDN w:val="0"/>
              <w:adjustRightInd w:val="0"/>
              <w:spacing w:before="120" w:after="120"/>
              <w:rPr>
                <w:rFonts w:ascii="Times New Roman" w:hAnsi="Times New Roman" w:cs="Times New Roman"/>
              </w:rPr>
            </w:pPr>
            <w:r w:rsidRPr="004D643C">
              <w:rPr>
                <w:rFonts w:ascii="Times New Roman" w:hAnsi="Times New Roman" w:cs="Times New Roman"/>
              </w:rPr>
              <w:lastRenderedPageBreak/>
              <w:t xml:space="preserve">Page 24: </w:t>
            </w:r>
            <w:proofErr w:type="gramStart"/>
            <w:r w:rsidRPr="004D643C">
              <w:rPr>
                <w:rFonts w:ascii="Times New Roman" w:hAnsi="Times New Roman" w:cs="Times New Roman"/>
              </w:rPr>
              <w:t>These rules seems</w:t>
            </w:r>
            <w:proofErr w:type="gramEnd"/>
            <w:r w:rsidRPr="004D643C">
              <w:rPr>
                <w:rFonts w:ascii="Times New Roman" w:hAnsi="Times New Roman" w:cs="Times New Roman"/>
              </w:rPr>
              <w:t xml:space="preserve"> to resemble LCAS/LCMAPS etc. How does this fit together? Are they the same? Do they overlap?</w:t>
            </w:r>
          </w:p>
        </w:tc>
        <w:tc>
          <w:tcPr>
            <w:tcW w:w="2414" w:type="dxa"/>
          </w:tcPr>
          <w:p w:rsidR="00121233" w:rsidRPr="004D643C" w:rsidRDefault="00121233" w:rsidP="004D643C">
            <w:pPr>
              <w:widowControl w:val="0"/>
              <w:autoSpaceDE w:val="0"/>
              <w:autoSpaceDN w:val="0"/>
              <w:adjustRightInd w:val="0"/>
              <w:spacing w:before="120" w:after="120"/>
              <w:rPr>
                <w:rFonts w:ascii="Times New Roman" w:hAnsi="Times New Roman" w:cs="Times New Roman"/>
              </w:rPr>
            </w:pPr>
            <w:r>
              <w:rPr>
                <w:rFonts w:ascii="Times New Roman" w:hAnsi="Times New Roman" w:cs="Times New Roman"/>
              </w:rPr>
              <w:t>Again, not sure how these riles fit into the overall baseline. A bit uncertain what this is all about.</w:t>
            </w:r>
          </w:p>
        </w:tc>
        <w:tc>
          <w:tcPr>
            <w:tcW w:w="3219" w:type="dxa"/>
          </w:tcPr>
          <w:p w:rsidR="00121233" w:rsidRDefault="001A084F" w:rsidP="004D643C">
            <w:pPr>
              <w:widowControl w:val="0"/>
              <w:autoSpaceDE w:val="0"/>
              <w:autoSpaceDN w:val="0"/>
              <w:adjustRightInd w:val="0"/>
              <w:spacing w:before="120" w:after="120"/>
              <w:rPr>
                <w:rFonts w:ascii="Times New Roman" w:hAnsi="Times New Roman" w:cs="Times New Roman"/>
              </w:rPr>
            </w:pPr>
            <w:r>
              <w:rPr>
                <w:rFonts w:ascii="Times New Roman" w:hAnsi="Times New Roman" w:cs="Times New Roman"/>
              </w:rPr>
              <w:t xml:space="preserve">We have an existing system for publishing </w:t>
            </w:r>
            <w:proofErr w:type="spellStart"/>
            <w:r>
              <w:rPr>
                <w:rFonts w:ascii="Times New Roman" w:hAnsi="Times New Roman" w:cs="Times New Roman"/>
              </w:rPr>
              <w:t>gLite</w:t>
            </w:r>
            <w:proofErr w:type="spellEnd"/>
            <w:r>
              <w:rPr>
                <w:rFonts w:ascii="Times New Roman" w:hAnsi="Times New Roman" w:cs="Times New Roman"/>
              </w:rPr>
              <w:t xml:space="preserve"> services in GLUE 1, but we’re now trying to expand to new middleware </w:t>
            </w:r>
            <w:proofErr w:type="spellStart"/>
            <w:r>
              <w:rPr>
                <w:rFonts w:ascii="Times New Roman" w:hAnsi="Times New Roman" w:cs="Times New Roman"/>
              </w:rPr>
              <w:t>favours</w:t>
            </w:r>
            <w:proofErr w:type="spellEnd"/>
            <w:r>
              <w:rPr>
                <w:rFonts w:ascii="Times New Roman" w:hAnsi="Times New Roman" w:cs="Times New Roman"/>
              </w:rPr>
              <w:t xml:space="preserve"> like ARC and </w:t>
            </w:r>
            <w:proofErr w:type="spellStart"/>
            <w:r>
              <w:rPr>
                <w:rFonts w:ascii="Times New Roman" w:hAnsi="Times New Roman" w:cs="Times New Roman"/>
              </w:rPr>
              <w:t>Unicore</w:t>
            </w:r>
            <w:proofErr w:type="spellEnd"/>
            <w:r>
              <w:rPr>
                <w:rFonts w:ascii="Times New Roman" w:hAnsi="Times New Roman" w:cs="Times New Roman"/>
              </w:rPr>
              <w:t xml:space="preserve">, and </w:t>
            </w:r>
            <w:proofErr w:type="spellStart"/>
            <w:r>
              <w:rPr>
                <w:rFonts w:ascii="Times New Roman" w:hAnsi="Times New Roman" w:cs="Times New Roman"/>
              </w:rPr>
              <w:t>gLite</w:t>
            </w:r>
            <w:proofErr w:type="spellEnd"/>
            <w:r>
              <w:rPr>
                <w:rFonts w:ascii="Times New Roman" w:hAnsi="Times New Roman" w:cs="Times New Roman"/>
              </w:rPr>
              <w:t xml:space="preserve"> itself is changing with the introduction of Argus. This section defines the</w:t>
            </w:r>
            <w:r w:rsidR="00F00D2F">
              <w:rPr>
                <w:rFonts w:ascii="Times New Roman" w:hAnsi="Times New Roman" w:cs="Times New Roman"/>
              </w:rPr>
              <w:t xml:space="preserve"> current</w:t>
            </w:r>
            <w:r>
              <w:rPr>
                <w:rFonts w:ascii="Times New Roman" w:hAnsi="Times New Roman" w:cs="Times New Roman"/>
              </w:rPr>
              <w:t xml:space="preserve"> </w:t>
            </w:r>
            <w:proofErr w:type="spellStart"/>
            <w:r>
              <w:rPr>
                <w:rFonts w:ascii="Times New Roman" w:hAnsi="Times New Roman" w:cs="Times New Roman"/>
              </w:rPr>
              <w:t>gLite</w:t>
            </w:r>
            <w:proofErr w:type="spellEnd"/>
            <w:r>
              <w:rPr>
                <w:rFonts w:ascii="Times New Roman" w:hAnsi="Times New Roman" w:cs="Times New Roman"/>
              </w:rPr>
              <w:t xml:space="preserve"> format (since it isn’t really documented anywhere else) so we at least know where we start from.</w:t>
            </w:r>
          </w:p>
        </w:tc>
      </w:tr>
      <w:tr w:rsidR="00121233" w:rsidRPr="004D643C" w:rsidTr="00121233">
        <w:tc>
          <w:tcPr>
            <w:tcW w:w="3223" w:type="dxa"/>
          </w:tcPr>
          <w:p w:rsidR="00121233" w:rsidRPr="004D643C" w:rsidRDefault="00121233" w:rsidP="004D643C">
            <w:pPr>
              <w:widowControl w:val="0"/>
              <w:autoSpaceDE w:val="0"/>
              <w:autoSpaceDN w:val="0"/>
              <w:adjustRightInd w:val="0"/>
              <w:spacing w:before="120" w:after="120"/>
              <w:rPr>
                <w:rFonts w:ascii="Times New Roman" w:hAnsi="Times New Roman" w:cs="Times New Roman"/>
              </w:rPr>
            </w:pPr>
            <w:r w:rsidRPr="004D643C">
              <w:rPr>
                <w:rFonts w:ascii="Times New Roman" w:hAnsi="Times New Roman" w:cs="Times New Roman"/>
              </w:rPr>
              <w:t>Page 25: Maybe give example.</w:t>
            </w:r>
          </w:p>
        </w:tc>
        <w:tc>
          <w:tcPr>
            <w:tcW w:w="2414" w:type="dxa"/>
          </w:tcPr>
          <w:p w:rsidR="00121233" w:rsidRPr="004D643C" w:rsidRDefault="00121233" w:rsidP="004D643C">
            <w:pPr>
              <w:widowControl w:val="0"/>
              <w:autoSpaceDE w:val="0"/>
              <w:autoSpaceDN w:val="0"/>
              <w:adjustRightInd w:val="0"/>
              <w:spacing w:before="120" w:after="12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of</w:t>
            </w:r>
            <w:proofErr w:type="gramEnd"/>
            <w:r>
              <w:rPr>
                <w:rFonts w:ascii="Times New Roman" w:hAnsi="Times New Roman" w:cs="Times New Roman"/>
              </w:rPr>
              <w:t xml:space="preserve"> the </w:t>
            </w:r>
            <w:proofErr w:type="spellStart"/>
            <w:r>
              <w:rPr>
                <w:rFonts w:ascii="Times New Roman" w:hAnsi="Times New Roman" w:cs="Times New Roman"/>
              </w:rPr>
              <w:t>openssl</w:t>
            </w:r>
            <w:proofErr w:type="spellEnd"/>
            <w:r>
              <w:rPr>
                <w:rFonts w:ascii="Times New Roman" w:hAnsi="Times New Roman" w:cs="Times New Roman"/>
              </w:rPr>
              <w:t xml:space="preserve"> string representation.</w:t>
            </w:r>
          </w:p>
        </w:tc>
        <w:tc>
          <w:tcPr>
            <w:tcW w:w="3219" w:type="dxa"/>
          </w:tcPr>
          <w:p w:rsidR="00121233" w:rsidRDefault="00A71714" w:rsidP="004D643C">
            <w:pPr>
              <w:widowControl w:val="0"/>
              <w:autoSpaceDE w:val="0"/>
              <w:autoSpaceDN w:val="0"/>
              <w:adjustRightInd w:val="0"/>
              <w:spacing w:before="120" w:after="120"/>
              <w:rPr>
                <w:rFonts w:ascii="Times New Roman" w:hAnsi="Times New Roman" w:cs="Times New Roman"/>
              </w:rPr>
            </w:pPr>
            <w:r>
              <w:rPr>
                <w:rFonts w:ascii="Times New Roman" w:hAnsi="Times New Roman" w:cs="Times New Roman"/>
              </w:rPr>
              <w:t>OK, I’ve added my own DN.</w:t>
            </w:r>
          </w:p>
        </w:tc>
      </w:tr>
      <w:tr w:rsidR="00121233" w:rsidRPr="004D643C" w:rsidTr="00121233">
        <w:tc>
          <w:tcPr>
            <w:tcW w:w="3223" w:type="dxa"/>
          </w:tcPr>
          <w:p w:rsidR="00121233" w:rsidRPr="004D643C" w:rsidRDefault="00121233" w:rsidP="004D643C">
            <w:pPr>
              <w:widowControl w:val="0"/>
              <w:autoSpaceDE w:val="0"/>
              <w:autoSpaceDN w:val="0"/>
              <w:adjustRightInd w:val="0"/>
              <w:spacing w:before="120" w:after="120"/>
              <w:rPr>
                <w:rFonts w:ascii="Times New Roman" w:hAnsi="Times New Roman" w:cs="Times New Roman"/>
              </w:rPr>
            </w:pPr>
            <w:r w:rsidRPr="004D643C">
              <w:rPr>
                <w:rFonts w:ascii="Times New Roman" w:hAnsi="Times New Roman" w:cs="Times New Roman"/>
              </w:rPr>
              <w:t xml:space="preserve">Page 26: We use “Slots, </w:t>
            </w:r>
            <w:proofErr w:type="gramStart"/>
            <w:r w:rsidRPr="004D643C">
              <w:rPr>
                <w:rFonts w:ascii="Times New Roman" w:hAnsi="Times New Roman" w:cs="Times New Roman"/>
              </w:rPr>
              <w:t>where :</w:t>
            </w:r>
            <w:proofErr w:type="gramEnd"/>
            <w:r w:rsidRPr="004D643C">
              <w:rPr>
                <w:rFonts w:ascii="Times New Roman" w:hAnsi="Times New Roman" w:cs="Times New Roman"/>
              </w:rPr>
              <w:t xml:space="preserve"> Cores &lt;= slots &lt;= cores * 2. This accounts for the </w:t>
            </w:r>
            <w:proofErr w:type="spellStart"/>
            <w:r w:rsidRPr="004D643C">
              <w:rPr>
                <w:rFonts w:ascii="Times New Roman" w:hAnsi="Times New Roman" w:cs="Times New Roman"/>
              </w:rPr>
              <w:t>hyperthreading</w:t>
            </w:r>
            <w:proofErr w:type="spellEnd"/>
            <w:r w:rsidRPr="004D643C">
              <w:rPr>
                <w:rFonts w:ascii="Times New Roman" w:hAnsi="Times New Roman" w:cs="Times New Roman"/>
              </w:rPr>
              <w:t xml:space="preserve"> tail-off effect, i.e. best throughput between cores and cores * 2 and </w:t>
            </w:r>
            <w:proofErr w:type="spellStart"/>
            <w:r w:rsidRPr="004D643C">
              <w:rPr>
                <w:rFonts w:ascii="Times New Roman" w:hAnsi="Times New Roman" w:cs="Times New Roman"/>
              </w:rPr>
              <w:t>hyperthreading</w:t>
            </w:r>
            <w:proofErr w:type="spellEnd"/>
            <w:r w:rsidRPr="004D643C">
              <w:rPr>
                <w:rFonts w:ascii="Times New Roman" w:hAnsi="Times New Roman" w:cs="Times New Roman"/>
              </w:rPr>
              <w:t xml:space="preserve"> on.</w:t>
            </w:r>
          </w:p>
        </w:tc>
        <w:tc>
          <w:tcPr>
            <w:tcW w:w="2414" w:type="dxa"/>
          </w:tcPr>
          <w:p w:rsidR="00121233" w:rsidRPr="004D643C" w:rsidRDefault="00121233" w:rsidP="004D643C">
            <w:pPr>
              <w:widowControl w:val="0"/>
              <w:autoSpaceDE w:val="0"/>
              <w:autoSpaceDN w:val="0"/>
              <w:adjustRightInd w:val="0"/>
              <w:spacing w:before="120" w:after="120"/>
              <w:rPr>
                <w:rFonts w:ascii="Times New Roman" w:hAnsi="Times New Roman" w:cs="Times New Roman"/>
              </w:rPr>
            </w:pPr>
            <w:r>
              <w:rPr>
                <w:rFonts w:ascii="Times New Roman" w:hAnsi="Times New Roman" w:cs="Times New Roman"/>
              </w:rPr>
              <w:t>Discussion reqd. on physical, logical or slots. We use slots.</w:t>
            </w:r>
          </w:p>
        </w:tc>
        <w:tc>
          <w:tcPr>
            <w:tcW w:w="3219" w:type="dxa"/>
          </w:tcPr>
          <w:p w:rsidR="00121233" w:rsidRDefault="008F6082" w:rsidP="004D643C">
            <w:pPr>
              <w:widowControl w:val="0"/>
              <w:autoSpaceDE w:val="0"/>
              <w:autoSpaceDN w:val="0"/>
              <w:adjustRightInd w:val="0"/>
              <w:spacing w:before="120" w:after="120"/>
              <w:rPr>
                <w:rFonts w:ascii="Times New Roman" w:hAnsi="Times New Roman" w:cs="Times New Roman"/>
              </w:rPr>
            </w:pPr>
            <w:r>
              <w:rPr>
                <w:rFonts w:ascii="Times New Roman" w:hAnsi="Times New Roman" w:cs="Times New Roman"/>
              </w:rPr>
              <w:t xml:space="preserve">This is a complicated area – I’ve added some extra text to try to explain it. Basically </w:t>
            </w:r>
            <w:proofErr w:type="spellStart"/>
            <w:r>
              <w:rPr>
                <w:rFonts w:ascii="Times New Roman" w:hAnsi="Times New Roman" w:cs="Times New Roman"/>
              </w:rPr>
              <w:t>LogicalCPUs</w:t>
            </w:r>
            <w:proofErr w:type="spellEnd"/>
            <w:r>
              <w:rPr>
                <w:rFonts w:ascii="Times New Roman" w:hAnsi="Times New Roman" w:cs="Times New Roman"/>
              </w:rPr>
              <w:t>*Benchmark should equate to the maximum deliverable power</w:t>
            </w:r>
            <w:bookmarkStart w:id="0" w:name="_GoBack"/>
            <w:bookmarkEnd w:id="0"/>
            <w:r>
              <w:rPr>
                <w:rFonts w:ascii="Times New Roman" w:hAnsi="Times New Roman" w:cs="Times New Roman"/>
              </w:rPr>
              <w:t>, assuming that the benchmark is representative of the jobs being run.</w:t>
            </w:r>
          </w:p>
        </w:tc>
      </w:tr>
      <w:tr w:rsidR="00121233" w:rsidRPr="004D643C" w:rsidTr="00121233">
        <w:tc>
          <w:tcPr>
            <w:tcW w:w="3223" w:type="dxa"/>
          </w:tcPr>
          <w:p w:rsidR="00121233" w:rsidRPr="004D643C" w:rsidRDefault="00121233" w:rsidP="004D643C">
            <w:pPr>
              <w:widowControl w:val="0"/>
              <w:autoSpaceDE w:val="0"/>
              <w:autoSpaceDN w:val="0"/>
              <w:adjustRightInd w:val="0"/>
              <w:spacing w:before="120" w:after="120"/>
              <w:rPr>
                <w:rFonts w:ascii="Times New Roman" w:hAnsi="Times New Roman" w:cs="Times New Roman"/>
              </w:rPr>
            </w:pPr>
            <w:r w:rsidRPr="004D643C">
              <w:rPr>
                <w:rFonts w:ascii="Times New Roman" w:hAnsi="Times New Roman" w:cs="Times New Roman"/>
              </w:rPr>
              <w:t>Page 27: Most of these fields used for Selection, yet boxes not ticked.</w:t>
            </w:r>
          </w:p>
        </w:tc>
        <w:tc>
          <w:tcPr>
            <w:tcW w:w="2414" w:type="dxa"/>
          </w:tcPr>
          <w:p w:rsidR="00121233" w:rsidRPr="004D643C" w:rsidRDefault="00121233" w:rsidP="004D643C">
            <w:pPr>
              <w:widowControl w:val="0"/>
              <w:autoSpaceDE w:val="0"/>
              <w:autoSpaceDN w:val="0"/>
              <w:adjustRightInd w:val="0"/>
              <w:spacing w:before="120" w:after="120"/>
              <w:rPr>
                <w:rFonts w:ascii="Times New Roman" w:hAnsi="Times New Roman" w:cs="Times New Roman"/>
              </w:rPr>
            </w:pPr>
            <w:proofErr w:type="gramStart"/>
            <w:r>
              <w:rPr>
                <w:rFonts w:ascii="Times New Roman" w:hAnsi="Times New Roman" w:cs="Times New Roman"/>
              </w:rPr>
              <w:t>e.g</w:t>
            </w:r>
            <w:proofErr w:type="gramEnd"/>
            <w:r>
              <w:rPr>
                <w:rFonts w:ascii="Times New Roman" w:hAnsi="Times New Roman" w:cs="Times New Roman"/>
              </w:rPr>
              <w:t>. Waiting Jobs is important. Why not tick the box?</w:t>
            </w:r>
          </w:p>
        </w:tc>
        <w:tc>
          <w:tcPr>
            <w:tcW w:w="3219" w:type="dxa"/>
          </w:tcPr>
          <w:p w:rsidR="00121233" w:rsidRDefault="00C80085" w:rsidP="004D643C">
            <w:pPr>
              <w:widowControl w:val="0"/>
              <w:autoSpaceDE w:val="0"/>
              <w:autoSpaceDN w:val="0"/>
              <w:adjustRightInd w:val="0"/>
              <w:spacing w:before="120" w:after="120"/>
              <w:rPr>
                <w:rFonts w:ascii="Times New Roman" w:hAnsi="Times New Roman" w:cs="Times New Roman"/>
              </w:rPr>
            </w:pPr>
            <w:r>
              <w:rPr>
                <w:rFonts w:ascii="Times New Roman" w:hAnsi="Times New Roman" w:cs="Times New Roman"/>
              </w:rPr>
              <w:t xml:space="preserve">This table is for the </w:t>
            </w:r>
            <w:proofErr w:type="spellStart"/>
            <w:r>
              <w:rPr>
                <w:rFonts w:ascii="Times New Roman" w:hAnsi="Times New Roman" w:cs="Times New Roman"/>
              </w:rPr>
              <w:t>ComputingEndpoint</w:t>
            </w:r>
            <w:proofErr w:type="gramStart"/>
            <w:r>
              <w:rPr>
                <w:rFonts w:ascii="Times New Roman" w:hAnsi="Times New Roman" w:cs="Times New Roman"/>
              </w:rPr>
              <w:t>,whereas</w:t>
            </w:r>
            <w:proofErr w:type="spellEnd"/>
            <w:proofErr w:type="gramEnd"/>
            <w:r>
              <w:rPr>
                <w:rFonts w:ascii="Times New Roman" w:hAnsi="Times New Roman" w:cs="Times New Roman"/>
              </w:rPr>
              <w:t xml:space="preserve"> any selection should use the values in the </w:t>
            </w:r>
            <w:proofErr w:type="spellStart"/>
            <w:r>
              <w:rPr>
                <w:rFonts w:ascii="Times New Roman" w:hAnsi="Times New Roman" w:cs="Times New Roman"/>
              </w:rPr>
              <w:t>ComputingShare</w:t>
            </w:r>
            <w:proofErr w:type="spellEnd"/>
            <w:r>
              <w:rPr>
                <w:rFonts w:ascii="Times New Roman" w:hAnsi="Times New Roman" w:cs="Times New Roman"/>
              </w:rPr>
              <w:t xml:space="preserve"> as those are the ones that relate to a particular VO or group. The values in the Endpoint are also marked Optional as it’s not clear that it’s particularly useful, or even possible, to have them </w:t>
            </w:r>
            <w:proofErr w:type="spellStart"/>
            <w:r>
              <w:rPr>
                <w:rFonts w:ascii="Times New Roman" w:hAnsi="Times New Roman" w:cs="Times New Roman"/>
              </w:rPr>
              <w:t>summarised</w:t>
            </w:r>
            <w:proofErr w:type="spellEnd"/>
            <w:r>
              <w:rPr>
                <w:rFonts w:ascii="Times New Roman" w:hAnsi="Times New Roman" w:cs="Times New Roman"/>
              </w:rPr>
              <w:t xml:space="preserve"> per Endpoint – e.g. if you have multiple CREAM nodes it would tell you how many jobs came through each of them.</w:t>
            </w:r>
          </w:p>
        </w:tc>
      </w:tr>
      <w:tr w:rsidR="00121233" w:rsidRPr="004D643C" w:rsidTr="00121233">
        <w:tc>
          <w:tcPr>
            <w:tcW w:w="3223" w:type="dxa"/>
          </w:tcPr>
          <w:p w:rsidR="00121233" w:rsidRPr="004D643C" w:rsidRDefault="00121233" w:rsidP="004D643C">
            <w:pPr>
              <w:widowControl w:val="0"/>
              <w:autoSpaceDE w:val="0"/>
              <w:autoSpaceDN w:val="0"/>
              <w:adjustRightInd w:val="0"/>
              <w:spacing w:before="120" w:after="120"/>
              <w:rPr>
                <w:rFonts w:ascii="Times New Roman" w:hAnsi="Times New Roman" w:cs="Times New Roman"/>
              </w:rPr>
            </w:pPr>
            <w:r w:rsidRPr="004D643C">
              <w:rPr>
                <w:rFonts w:ascii="Times New Roman" w:hAnsi="Times New Roman" w:cs="Times New Roman"/>
              </w:rPr>
              <w:t xml:space="preserve">Page 29: Order of the fields </w:t>
            </w:r>
            <w:r w:rsidRPr="004D643C">
              <w:rPr>
                <w:rFonts w:ascii="Times New Roman" w:hAnsi="Times New Roman" w:cs="Times New Roman"/>
              </w:rPr>
              <w:lastRenderedPageBreak/>
              <w:t>does not match table.</w:t>
            </w:r>
          </w:p>
        </w:tc>
        <w:tc>
          <w:tcPr>
            <w:tcW w:w="2414" w:type="dxa"/>
          </w:tcPr>
          <w:p w:rsidR="00121233" w:rsidRPr="004D643C" w:rsidRDefault="00121233" w:rsidP="004D643C">
            <w:pPr>
              <w:widowControl w:val="0"/>
              <w:autoSpaceDE w:val="0"/>
              <w:autoSpaceDN w:val="0"/>
              <w:adjustRightInd w:val="0"/>
              <w:spacing w:before="120" w:after="120"/>
              <w:rPr>
                <w:rFonts w:ascii="Times New Roman" w:hAnsi="Times New Roman" w:cs="Times New Roman"/>
              </w:rPr>
            </w:pPr>
            <w:r>
              <w:rPr>
                <w:rFonts w:ascii="Times New Roman" w:hAnsi="Times New Roman" w:cs="Times New Roman"/>
              </w:rPr>
              <w:lastRenderedPageBreak/>
              <w:t xml:space="preserve">Not worth mentioning, </w:t>
            </w:r>
            <w:r>
              <w:rPr>
                <w:rFonts w:ascii="Times New Roman" w:hAnsi="Times New Roman" w:cs="Times New Roman"/>
              </w:rPr>
              <w:lastRenderedPageBreak/>
              <w:t>really.</w:t>
            </w:r>
          </w:p>
        </w:tc>
        <w:tc>
          <w:tcPr>
            <w:tcW w:w="3219" w:type="dxa"/>
          </w:tcPr>
          <w:p w:rsidR="00121233" w:rsidRDefault="00467787" w:rsidP="004D643C">
            <w:pPr>
              <w:widowControl w:val="0"/>
              <w:autoSpaceDE w:val="0"/>
              <w:autoSpaceDN w:val="0"/>
              <w:adjustRightInd w:val="0"/>
              <w:spacing w:before="120" w:after="120"/>
              <w:rPr>
                <w:rFonts w:ascii="Times New Roman" w:hAnsi="Times New Roman" w:cs="Times New Roman"/>
              </w:rPr>
            </w:pPr>
            <w:r>
              <w:rPr>
                <w:rFonts w:ascii="Times New Roman" w:hAnsi="Times New Roman" w:cs="Times New Roman"/>
              </w:rPr>
              <w:lastRenderedPageBreak/>
              <w:t xml:space="preserve">It’s more that the text </w:t>
            </w:r>
            <w:r>
              <w:rPr>
                <w:rFonts w:ascii="Times New Roman" w:hAnsi="Times New Roman" w:cs="Times New Roman"/>
              </w:rPr>
              <w:lastRenderedPageBreak/>
              <w:t>description doesn’t include every attribute, only the ones where there is something extra to say beyond the definition in the schema document.</w:t>
            </w:r>
          </w:p>
        </w:tc>
      </w:tr>
      <w:tr w:rsidR="00121233" w:rsidRPr="004D643C" w:rsidTr="00121233">
        <w:tc>
          <w:tcPr>
            <w:tcW w:w="3223" w:type="dxa"/>
          </w:tcPr>
          <w:p w:rsidR="00121233" w:rsidRPr="004D643C" w:rsidRDefault="00121233" w:rsidP="004D643C">
            <w:pPr>
              <w:widowControl w:val="0"/>
              <w:autoSpaceDE w:val="0"/>
              <w:autoSpaceDN w:val="0"/>
              <w:adjustRightInd w:val="0"/>
              <w:spacing w:before="120" w:after="120"/>
              <w:rPr>
                <w:rFonts w:ascii="Times New Roman" w:hAnsi="Times New Roman" w:cs="Times New Roman"/>
              </w:rPr>
            </w:pPr>
            <w:r w:rsidRPr="004D643C">
              <w:rPr>
                <w:rFonts w:ascii="Times New Roman" w:hAnsi="Times New Roman" w:cs="Times New Roman"/>
              </w:rPr>
              <w:lastRenderedPageBreak/>
              <w:t xml:space="preserve">Page 30: Please give units in </w:t>
            </w:r>
            <w:proofErr w:type="spellStart"/>
            <w:r w:rsidRPr="004D643C">
              <w:rPr>
                <w:rFonts w:ascii="Times New Roman" w:hAnsi="Times New Roman" w:cs="Times New Roman"/>
              </w:rPr>
              <w:t>mem</w:t>
            </w:r>
            <w:proofErr w:type="spellEnd"/>
            <w:r w:rsidRPr="004D643C">
              <w:rPr>
                <w:rFonts w:ascii="Times New Roman" w:hAnsi="Times New Roman" w:cs="Times New Roman"/>
              </w:rPr>
              <w:t xml:space="preserve"> fields.</w:t>
            </w:r>
          </w:p>
        </w:tc>
        <w:tc>
          <w:tcPr>
            <w:tcW w:w="2414" w:type="dxa"/>
          </w:tcPr>
          <w:p w:rsidR="00121233" w:rsidRPr="004D643C" w:rsidRDefault="00121233" w:rsidP="004D643C">
            <w:pPr>
              <w:widowControl w:val="0"/>
              <w:autoSpaceDE w:val="0"/>
              <w:autoSpaceDN w:val="0"/>
              <w:adjustRightInd w:val="0"/>
              <w:spacing w:before="120" w:after="120"/>
              <w:rPr>
                <w:rFonts w:ascii="Times New Roman" w:hAnsi="Times New Roman" w:cs="Times New Roman"/>
              </w:rPr>
            </w:pPr>
            <w:r>
              <w:rPr>
                <w:rFonts w:ascii="Times New Roman" w:hAnsi="Times New Roman" w:cs="Times New Roman"/>
              </w:rPr>
              <w:t>Units required.</w:t>
            </w:r>
          </w:p>
        </w:tc>
        <w:tc>
          <w:tcPr>
            <w:tcW w:w="3219" w:type="dxa"/>
          </w:tcPr>
          <w:p w:rsidR="00121233" w:rsidRDefault="00321EB7" w:rsidP="004D643C">
            <w:pPr>
              <w:widowControl w:val="0"/>
              <w:autoSpaceDE w:val="0"/>
              <w:autoSpaceDN w:val="0"/>
              <w:adjustRightInd w:val="0"/>
              <w:spacing w:before="120" w:after="120"/>
              <w:rPr>
                <w:rFonts w:ascii="Times New Roman" w:hAnsi="Times New Roman" w:cs="Times New Roman"/>
              </w:rPr>
            </w:pPr>
            <w:r>
              <w:rPr>
                <w:rFonts w:ascii="Times New Roman" w:hAnsi="Times New Roman" w:cs="Times New Roman"/>
              </w:rPr>
              <w:t>It’s defined in the schema (MB) but it’s probably worth adding explicitly.</w:t>
            </w:r>
          </w:p>
        </w:tc>
      </w:tr>
      <w:tr w:rsidR="00121233" w:rsidRPr="004D643C" w:rsidTr="00121233">
        <w:tc>
          <w:tcPr>
            <w:tcW w:w="3223" w:type="dxa"/>
          </w:tcPr>
          <w:p w:rsidR="00121233" w:rsidRPr="004D643C" w:rsidRDefault="00121233" w:rsidP="004D643C">
            <w:pPr>
              <w:widowControl w:val="0"/>
              <w:autoSpaceDE w:val="0"/>
              <w:autoSpaceDN w:val="0"/>
              <w:adjustRightInd w:val="0"/>
              <w:spacing w:before="120" w:after="120"/>
              <w:rPr>
                <w:rFonts w:ascii="Times New Roman" w:hAnsi="Times New Roman" w:cs="Times New Roman"/>
              </w:rPr>
            </w:pPr>
            <w:r w:rsidRPr="004D643C">
              <w:rPr>
                <w:rFonts w:ascii="Times New Roman" w:hAnsi="Times New Roman" w:cs="Times New Roman"/>
              </w:rPr>
              <w:t>Page 32: INFO if missing.</w:t>
            </w:r>
          </w:p>
        </w:tc>
        <w:tc>
          <w:tcPr>
            <w:tcW w:w="2414" w:type="dxa"/>
          </w:tcPr>
          <w:p w:rsidR="00121233" w:rsidRPr="004D643C" w:rsidRDefault="00121233" w:rsidP="004D643C">
            <w:pPr>
              <w:widowControl w:val="0"/>
              <w:autoSpaceDE w:val="0"/>
              <w:autoSpaceDN w:val="0"/>
              <w:adjustRightInd w:val="0"/>
              <w:spacing w:before="120" w:after="120"/>
              <w:rPr>
                <w:rFonts w:ascii="Times New Roman" w:hAnsi="Times New Roman" w:cs="Times New Roman"/>
              </w:rPr>
            </w:pPr>
            <w:r>
              <w:rPr>
                <w:rFonts w:ascii="Times New Roman" w:hAnsi="Times New Roman" w:cs="Times New Roman"/>
              </w:rPr>
              <w:t>More validation rules.</w:t>
            </w:r>
          </w:p>
        </w:tc>
        <w:tc>
          <w:tcPr>
            <w:tcW w:w="3219" w:type="dxa"/>
          </w:tcPr>
          <w:p w:rsidR="00121233" w:rsidRDefault="00321EB7" w:rsidP="004D643C">
            <w:pPr>
              <w:widowControl w:val="0"/>
              <w:autoSpaceDE w:val="0"/>
              <w:autoSpaceDN w:val="0"/>
              <w:adjustRightInd w:val="0"/>
              <w:spacing w:before="120" w:after="120"/>
              <w:rPr>
                <w:rFonts w:ascii="Times New Roman" w:hAnsi="Times New Roman" w:cs="Times New Roman"/>
              </w:rPr>
            </w:pPr>
            <w:r>
              <w:rPr>
                <w:rFonts w:ascii="Times New Roman" w:hAnsi="Times New Roman" w:cs="Times New Roman"/>
              </w:rPr>
              <w:t>As far as I know people don’t</w:t>
            </w:r>
            <w:r w:rsidR="00C36BB6">
              <w:rPr>
                <w:rFonts w:ascii="Times New Roman" w:hAnsi="Times New Roman" w:cs="Times New Roman"/>
              </w:rPr>
              <w:t xml:space="preserve"> usually set a minimum time – but it’s probably reasonable to mandate 0 if it’s unset.</w:t>
            </w:r>
          </w:p>
        </w:tc>
      </w:tr>
      <w:tr w:rsidR="00121233" w:rsidRPr="004D643C" w:rsidTr="00121233">
        <w:tc>
          <w:tcPr>
            <w:tcW w:w="3223" w:type="dxa"/>
          </w:tcPr>
          <w:p w:rsidR="00121233" w:rsidRPr="004D643C" w:rsidRDefault="00121233" w:rsidP="004D643C">
            <w:pPr>
              <w:widowControl w:val="0"/>
              <w:autoSpaceDE w:val="0"/>
              <w:autoSpaceDN w:val="0"/>
              <w:adjustRightInd w:val="0"/>
              <w:spacing w:before="120" w:after="120"/>
              <w:rPr>
                <w:rFonts w:ascii="Times New Roman" w:hAnsi="Times New Roman" w:cs="Times New Roman"/>
              </w:rPr>
            </w:pPr>
            <w:r w:rsidRPr="004D643C">
              <w:rPr>
                <w:rFonts w:ascii="Times New Roman" w:hAnsi="Times New Roman" w:cs="Times New Roman"/>
              </w:rPr>
              <w:t>Page 32: INFO if missing?</w:t>
            </w:r>
          </w:p>
        </w:tc>
        <w:tc>
          <w:tcPr>
            <w:tcW w:w="2414" w:type="dxa"/>
          </w:tcPr>
          <w:p w:rsidR="00121233" w:rsidRPr="004D643C" w:rsidRDefault="00121233" w:rsidP="004D643C">
            <w:pPr>
              <w:widowControl w:val="0"/>
              <w:autoSpaceDE w:val="0"/>
              <w:autoSpaceDN w:val="0"/>
              <w:adjustRightInd w:val="0"/>
              <w:spacing w:before="120" w:after="120"/>
              <w:rPr>
                <w:rFonts w:ascii="Times New Roman" w:hAnsi="Times New Roman" w:cs="Times New Roman"/>
              </w:rPr>
            </w:pPr>
            <w:r>
              <w:rPr>
                <w:rFonts w:ascii="Times New Roman" w:hAnsi="Times New Roman" w:cs="Times New Roman"/>
              </w:rPr>
              <w:t>See above</w:t>
            </w:r>
          </w:p>
        </w:tc>
        <w:tc>
          <w:tcPr>
            <w:tcW w:w="3219" w:type="dxa"/>
          </w:tcPr>
          <w:p w:rsidR="00121233" w:rsidRDefault="00321EB7" w:rsidP="004D643C">
            <w:pPr>
              <w:widowControl w:val="0"/>
              <w:autoSpaceDE w:val="0"/>
              <w:autoSpaceDN w:val="0"/>
              <w:adjustRightInd w:val="0"/>
              <w:spacing w:before="120" w:after="120"/>
              <w:rPr>
                <w:rFonts w:ascii="Times New Roman" w:hAnsi="Times New Roman" w:cs="Times New Roman"/>
              </w:rPr>
            </w:pPr>
            <w:r>
              <w:rPr>
                <w:rFonts w:ascii="Times New Roman" w:hAnsi="Times New Roman" w:cs="Times New Roman"/>
              </w:rPr>
              <w:t>Ditto.</w:t>
            </w:r>
          </w:p>
        </w:tc>
      </w:tr>
      <w:tr w:rsidR="00121233" w:rsidRPr="004D643C" w:rsidTr="00121233">
        <w:tc>
          <w:tcPr>
            <w:tcW w:w="3223" w:type="dxa"/>
          </w:tcPr>
          <w:p w:rsidR="00121233" w:rsidRPr="004D643C" w:rsidRDefault="00121233" w:rsidP="004D643C">
            <w:pPr>
              <w:widowControl w:val="0"/>
              <w:autoSpaceDE w:val="0"/>
              <w:autoSpaceDN w:val="0"/>
              <w:adjustRightInd w:val="0"/>
              <w:spacing w:before="120" w:after="120"/>
              <w:rPr>
                <w:rFonts w:ascii="Times New Roman" w:hAnsi="Times New Roman" w:cs="Times New Roman"/>
              </w:rPr>
            </w:pPr>
            <w:r w:rsidRPr="004D643C">
              <w:rPr>
                <w:rFonts w:ascii="Times New Roman" w:hAnsi="Times New Roman" w:cs="Times New Roman"/>
              </w:rPr>
              <w:t xml:space="preserve">Page: 35: Typo in </w:t>
            </w:r>
            <w:proofErr w:type="spellStart"/>
            <w:r w:rsidRPr="004D643C">
              <w:rPr>
                <w:rFonts w:ascii="Times New Roman" w:hAnsi="Times New Roman" w:cs="Times New Roman"/>
              </w:rPr>
              <w:t>shhare</w:t>
            </w:r>
            <w:proofErr w:type="spellEnd"/>
            <w:r w:rsidRPr="004D643C">
              <w:rPr>
                <w:rFonts w:ascii="Times New Roman" w:hAnsi="Times New Roman" w:cs="Times New Roman"/>
              </w:rPr>
              <w:t>.</w:t>
            </w:r>
          </w:p>
        </w:tc>
        <w:tc>
          <w:tcPr>
            <w:tcW w:w="2414" w:type="dxa"/>
          </w:tcPr>
          <w:p w:rsidR="00121233" w:rsidRPr="004D643C" w:rsidRDefault="00121233" w:rsidP="004D643C">
            <w:pPr>
              <w:widowControl w:val="0"/>
              <w:autoSpaceDE w:val="0"/>
              <w:autoSpaceDN w:val="0"/>
              <w:adjustRightInd w:val="0"/>
              <w:spacing w:before="120" w:after="120"/>
              <w:rPr>
                <w:rFonts w:ascii="Times New Roman" w:hAnsi="Times New Roman" w:cs="Times New Roman"/>
              </w:rPr>
            </w:pPr>
            <w:r>
              <w:rPr>
                <w:rFonts w:ascii="Times New Roman" w:hAnsi="Times New Roman" w:cs="Times New Roman"/>
              </w:rPr>
              <w:t>Typo</w:t>
            </w:r>
          </w:p>
        </w:tc>
        <w:tc>
          <w:tcPr>
            <w:tcW w:w="3219" w:type="dxa"/>
          </w:tcPr>
          <w:p w:rsidR="00121233" w:rsidRDefault="00321EB7" w:rsidP="004D643C">
            <w:pPr>
              <w:widowControl w:val="0"/>
              <w:autoSpaceDE w:val="0"/>
              <w:autoSpaceDN w:val="0"/>
              <w:adjustRightInd w:val="0"/>
              <w:spacing w:before="120" w:after="120"/>
              <w:rPr>
                <w:rFonts w:ascii="Times New Roman" w:hAnsi="Times New Roman" w:cs="Times New Roman"/>
              </w:rPr>
            </w:pPr>
            <w:r>
              <w:rPr>
                <w:rFonts w:ascii="Times New Roman" w:hAnsi="Times New Roman" w:cs="Times New Roman"/>
              </w:rPr>
              <w:t>Fixed.</w:t>
            </w:r>
          </w:p>
        </w:tc>
      </w:tr>
      <w:tr w:rsidR="00121233" w:rsidRPr="004D643C" w:rsidTr="00121233">
        <w:tc>
          <w:tcPr>
            <w:tcW w:w="3223" w:type="dxa"/>
          </w:tcPr>
          <w:p w:rsidR="00121233" w:rsidRPr="004D643C" w:rsidRDefault="00121233" w:rsidP="004D643C">
            <w:pPr>
              <w:widowControl w:val="0"/>
              <w:autoSpaceDE w:val="0"/>
              <w:autoSpaceDN w:val="0"/>
              <w:adjustRightInd w:val="0"/>
              <w:spacing w:before="120" w:after="120"/>
              <w:rPr>
                <w:rFonts w:ascii="Times New Roman" w:hAnsi="Times New Roman" w:cs="Times New Roman"/>
              </w:rPr>
            </w:pPr>
            <w:r w:rsidRPr="004D643C">
              <w:rPr>
                <w:rFonts w:ascii="Times New Roman" w:hAnsi="Times New Roman" w:cs="Times New Roman"/>
              </w:rPr>
              <w:t>Page 38: use upper case.</w:t>
            </w:r>
          </w:p>
        </w:tc>
        <w:tc>
          <w:tcPr>
            <w:tcW w:w="2414" w:type="dxa"/>
          </w:tcPr>
          <w:p w:rsidR="00121233" w:rsidRPr="004D643C" w:rsidRDefault="00121233" w:rsidP="004D643C">
            <w:pPr>
              <w:widowControl w:val="0"/>
              <w:autoSpaceDE w:val="0"/>
              <w:autoSpaceDN w:val="0"/>
              <w:adjustRightInd w:val="0"/>
              <w:spacing w:before="120" w:after="120"/>
              <w:rPr>
                <w:rFonts w:ascii="Times New Roman" w:hAnsi="Times New Roman" w:cs="Times New Roman"/>
              </w:rPr>
            </w:pPr>
            <w:r>
              <w:rPr>
                <w:rFonts w:ascii="Times New Roman" w:hAnsi="Times New Roman" w:cs="Times New Roman"/>
              </w:rPr>
              <w:t>For consistency.</w:t>
            </w:r>
          </w:p>
        </w:tc>
        <w:tc>
          <w:tcPr>
            <w:tcW w:w="3219" w:type="dxa"/>
          </w:tcPr>
          <w:p w:rsidR="00121233" w:rsidRDefault="00727B29" w:rsidP="004D643C">
            <w:pPr>
              <w:widowControl w:val="0"/>
              <w:autoSpaceDE w:val="0"/>
              <w:autoSpaceDN w:val="0"/>
              <w:adjustRightInd w:val="0"/>
              <w:spacing w:before="120" w:after="120"/>
              <w:rPr>
                <w:rFonts w:ascii="Times New Roman" w:hAnsi="Times New Roman" w:cs="Times New Roman"/>
              </w:rPr>
            </w:pPr>
            <w:r>
              <w:rPr>
                <w:rFonts w:ascii="Times New Roman" w:hAnsi="Times New Roman" w:cs="Times New Roman"/>
              </w:rPr>
              <w:t>No, it is in fact defined to be lower case – GLUE 2 is case-sensitive so we took a view that it would be easier to have everything in lower case to make it easier to remember.</w:t>
            </w:r>
            <w:r w:rsidR="0002198E">
              <w:rPr>
                <w:rFonts w:ascii="Times New Roman" w:hAnsi="Times New Roman" w:cs="Times New Roman"/>
              </w:rPr>
              <w:t xml:space="preserve"> Time will tell …</w:t>
            </w:r>
          </w:p>
        </w:tc>
      </w:tr>
      <w:tr w:rsidR="00121233" w:rsidRPr="004D643C" w:rsidTr="00121233">
        <w:tc>
          <w:tcPr>
            <w:tcW w:w="3223" w:type="dxa"/>
          </w:tcPr>
          <w:p w:rsidR="00121233" w:rsidRPr="004D643C" w:rsidRDefault="00121233" w:rsidP="004D643C">
            <w:pPr>
              <w:widowControl w:val="0"/>
              <w:autoSpaceDE w:val="0"/>
              <w:autoSpaceDN w:val="0"/>
              <w:adjustRightInd w:val="0"/>
              <w:spacing w:before="120" w:after="120"/>
              <w:rPr>
                <w:rFonts w:ascii="Times New Roman" w:hAnsi="Times New Roman" w:cs="Times New Roman"/>
              </w:rPr>
            </w:pPr>
            <w:r w:rsidRPr="004D643C">
              <w:rPr>
                <w:rFonts w:ascii="Times New Roman" w:hAnsi="Times New Roman" w:cs="Times New Roman"/>
              </w:rPr>
              <w:t>Page 39: we use Cores &lt;= slots &lt; cores * 2, as discussed. More work needed to fix this.</w:t>
            </w:r>
          </w:p>
        </w:tc>
        <w:tc>
          <w:tcPr>
            <w:tcW w:w="2414" w:type="dxa"/>
          </w:tcPr>
          <w:p w:rsidR="00121233" w:rsidRPr="004D643C" w:rsidRDefault="00121233" w:rsidP="004D643C">
            <w:pPr>
              <w:widowControl w:val="0"/>
              <w:autoSpaceDE w:val="0"/>
              <w:autoSpaceDN w:val="0"/>
              <w:adjustRightInd w:val="0"/>
              <w:spacing w:before="120" w:after="120"/>
              <w:rPr>
                <w:rFonts w:ascii="Times New Roman" w:hAnsi="Times New Roman" w:cs="Times New Roman"/>
              </w:rPr>
            </w:pPr>
            <w:r>
              <w:rPr>
                <w:rFonts w:ascii="Times New Roman" w:hAnsi="Times New Roman" w:cs="Times New Roman"/>
              </w:rPr>
              <w:t>See notes on cores versus slots.</w:t>
            </w:r>
          </w:p>
        </w:tc>
        <w:tc>
          <w:tcPr>
            <w:tcW w:w="3219" w:type="dxa"/>
          </w:tcPr>
          <w:p w:rsidR="00121233" w:rsidRDefault="0002198E" w:rsidP="004D643C">
            <w:pPr>
              <w:widowControl w:val="0"/>
              <w:autoSpaceDE w:val="0"/>
              <w:autoSpaceDN w:val="0"/>
              <w:adjustRightInd w:val="0"/>
              <w:spacing w:before="120" w:after="120"/>
              <w:rPr>
                <w:rFonts w:ascii="Times New Roman" w:hAnsi="Times New Roman" w:cs="Times New Roman"/>
              </w:rPr>
            </w:pPr>
            <w:r>
              <w:rPr>
                <w:rFonts w:ascii="Times New Roman" w:hAnsi="Times New Roman" w:cs="Times New Roman"/>
              </w:rPr>
              <w:t>As above.</w:t>
            </w:r>
          </w:p>
        </w:tc>
      </w:tr>
      <w:tr w:rsidR="00121233" w:rsidRPr="004D643C" w:rsidTr="00121233">
        <w:tc>
          <w:tcPr>
            <w:tcW w:w="3223" w:type="dxa"/>
          </w:tcPr>
          <w:p w:rsidR="00121233" w:rsidRPr="004D643C" w:rsidRDefault="00121233" w:rsidP="004D643C">
            <w:pPr>
              <w:widowControl w:val="0"/>
              <w:autoSpaceDE w:val="0"/>
              <w:autoSpaceDN w:val="0"/>
              <w:adjustRightInd w:val="0"/>
              <w:spacing w:before="120" w:after="120"/>
              <w:rPr>
                <w:rFonts w:ascii="Times New Roman" w:hAnsi="Times New Roman" w:cs="Times New Roman"/>
              </w:rPr>
            </w:pPr>
          </w:p>
        </w:tc>
        <w:tc>
          <w:tcPr>
            <w:tcW w:w="2414" w:type="dxa"/>
          </w:tcPr>
          <w:p w:rsidR="00121233" w:rsidRPr="004D643C" w:rsidRDefault="00121233" w:rsidP="004D643C">
            <w:pPr>
              <w:widowControl w:val="0"/>
              <w:autoSpaceDE w:val="0"/>
              <w:autoSpaceDN w:val="0"/>
              <w:adjustRightInd w:val="0"/>
              <w:spacing w:before="120" w:after="120"/>
              <w:rPr>
                <w:rFonts w:ascii="Times New Roman" w:hAnsi="Times New Roman" w:cs="Times New Roman"/>
              </w:rPr>
            </w:pPr>
          </w:p>
        </w:tc>
        <w:tc>
          <w:tcPr>
            <w:tcW w:w="3219" w:type="dxa"/>
          </w:tcPr>
          <w:p w:rsidR="00121233" w:rsidRPr="004D643C" w:rsidRDefault="00121233" w:rsidP="004D643C">
            <w:pPr>
              <w:widowControl w:val="0"/>
              <w:autoSpaceDE w:val="0"/>
              <w:autoSpaceDN w:val="0"/>
              <w:adjustRightInd w:val="0"/>
              <w:spacing w:before="120" w:after="120"/>
              <w:rPr>
                <w:rFonts w:ascii="Times New Roman" w:hAnsi="Times New Roman" w:cs="Times New Roman"/>
              </w:rPr>
            </w:pPr>
          </w:p>
        </w:tc>
      </w:tr>
    </w:tbl>
    <w:p w:rsidR="00B66CF9" w:rsidRPr="004D643C" w:rsidRDefault="00B66CF9" w:rsidP="004D643C"/>
    <w:sectPr w:rsidR="00B66CF9" w:rsidRPr="004D643C" w:rsidSect="004D643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43C"/>
    <w:rsid w:val="0002198E"/>
    <w:rsid w:val="00121233"/>
    <w:rsid w:val="001A084F"/>
    <w:rsid w:val="001E4ED1"/>
    <w:rsid w:val="002E2800"/>
    <w:rsid w:val="00311E92"/>
    <w:rsid w:val="00321EB7"/>
    <w:rsid w:val="00467787"/>
    <w:rsid w:val="004D643C"/>
    <w:rsid w:val="00597978"/>
    <w:rsid w:val="00722D09"/>
    <w:rsid w:val="00727B29"/>
    <w:rsid w:val="007D1AB7"/>
    <w:rsid w:val="008F6082"/>
    <w:rsid w:val="00972E4B"/>
    <w:rsid w:val="00A64087"/>
    <w:rsid w:val="00A71714"/>
    <w:rsid w:val="00AB06B2"/>
    <w:rsid w:val="00AC35DF"/>
    <w:rsid w:val="00AD7D6C"/>
    <w:rsid w:val="00B66CF9"/>
    <w:rsid w:val="00BD66E9"/>
    <w:rsid w:val="00C36BB6"/>
    <w:rsid w:val="00C80085"/>
    <w:rsid w:val="00CB33CA"/>
    <w:rsid w:val="00D679CA"/>
    <w:rsid w:val="00D87522"/>
    <w:rsid w:val="00EA1D53"/>
    <w:rsid w:val="00F00D2F"/>
    <w:rsid w:val="00FE4E8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64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40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4087"/>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64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40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408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5</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Liverpool</Company>
  <LinksUpToDate>false</LinksUpToDate>
  <CharactersWithSpaces>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Jones</dc:creator>
  <cp:lastModifiedBy>Stephen Burke</cp:lastModifiedBy>
  <cp:revision>16</cp:revision>
  <dcterms:created xsi:type="dcterms:W3CDTF">2013-01-29T17:40:00Z</dcterms:created>
  <dcterms:modified xsi:type="dcterms:W3CDTF">2013-01-29T22:47:00Z</dcterms:modified>
</cp:coreProperties>
</file>