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E3" w:rsidRDefault="00D408E3" w:rsidP="00D408E3">
      <w:pPr>
        <w:jc w:val="center"/>
      </w:pPr>
    </w:p>
    <w:p w:rsidR="00D408E3" w:rsidRDefault="00D408E3" w:rsidP="00D408E3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341236" cy="1341236"/>
            <wp:effectExtent l="19050" t="0" r="0" b="0"/>
            <wp:docPr id="6" name="Picture 5" descr="erflow_logo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flow_logo_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236" cy="1341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8E3" w:rsidRDefault="00D408E3" w:rsidP="00D408E3">
      <w:pPr>
        <w:jc w:val="center"/>
        <w:rPr>
          <w:sz w:val="32"/>
          <w:szCs w:val="32"/>
        </w:rPr>
      </w:pPr>
    </w:p>
    <w:p w:rsidR="00D408E3" w:rsidRDefault="00D408E3" w:rsidP="00D408E3">
      <w:pPr>
        <w:jc w:val="center"/>
        <w:rPr>
          <w:sz w:val="32"/>
          <w:szCs w:val="32"/>
        </w:rPr>
      </w:pPr>
    </w:p>
    <w:p w:rsidR="00D408E3" w:rsidRPr="002037EE" w:rsidRDefault="00D408E3" w:rsidP="00D408E3">
      <w:pPr>
        <w:spacing w:after="120"/>
        <w:jc w:val="center"/>
        <w:rPr>
          <w:i/>
          <w:sz w:val="28"/>
          <w:szCs w:val="32"/>
        </w:rPr>
      </w:pPr>
      <w:r w:rsidRPr="002037EE">
        <w:rPr>
          <w:sz w:val="28"/>
          <w:szCs w:val="32"/>
        </w:rPr>
        <w:t xml:space="preserve">Project Number: </w:t>
      </w:r>
      <w:r w:rsidRPr="002037EE">
        <w:rPr>
          <w:b/>
          <w:sz w:val="28"/>
          <w:szCs w:val="32"/>
        </w:rPr>
        <w:t>RI-312579</w:t>
      </w:r>
    </w:p>
    <w:p w:rsidR="00D408E3" w:rsidRPr="002037EE" w:rsidRDefault="00D408E3" w:rsidP="00D408E3">
      <w:pPr>
        <w:spacing w:after="120"/>
        <w:jc w:val="center"/>
        <w:rPr>
          <w:i/>
          <w:sz w:val="28"/>
          <w:szCs w:val="32"/>
        </w:rPr>
      </w:pPr>
      <w:r w:rsidRPr="002037EE">
        <w:rPr>
          <w:sz w:val="28"/>
          <w:szCs w:val="32"/>
        </w:rPr>
        <w:t xml:space="preserve">Project Acronym: </w:t>
      </w:r>
      <w:r w:rsidRPr="002037EE">
        <w:rPr>
          <w:b/>
          <w:sz w:val="28"/>
          <w:szCs w:val="32"/>
        </w:rPr>
        <w:t>ER-flow</w:t>
      </w:r>
    </w:p>
    <w:p w:rsidR="00D408E3" w:rsidRDefault="00D408E3" w:rsidP="00D408E3">
      <w:pPr>
        <w:jc w:val="center"/>
        <w:rPr>
          <w:sz w:val="32"/>
          <w:szCs w:val="32"/>
        </w:rPr>
      </w:pPr>
    </w:p>
    <w:p w:rsidR="00D408E3" w:rsidRDefault="00D408E3" w:rsidP="00D408E3">
      <w:pPr>
        <w:spacing w:after="60"/>
        <w:jc w:val="center"/>
        <w:rPr>
          <w:sz w:val="32"/>
          <w:szCs w:val="32"/>
        </w:rPr>
      </w:pPr>
      <w:r>
        <w:rPr>
          <w:sz w:val="32"/>
          <w:szCs w:val="32"/>
        </w:rPr>
        <w:t>Project Full T</w:t>
      </w:r>
      <w:r w:rsidRPr="00B16951">
        <w:rPr>
          <w:sz w:val="32"/>
          <w:szCs w:val="32"/>
        </w:rPr>
        <w:t>itle:</w:t>
      </w:r>
    </w:p>
    <w:p w:rsidR="00D408E3" w:rsidRDefault="00D408E3" w:rsidP="00D408E3">
      <w:pPr>
        <w:spacing w:after="120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Building an European Research Community through Interoperable Workflows and Data</w:t>
      </w:r>
    </w:p>
    <w:p w:rsidR="00D408E3" w:rsidRPr="00B16951" w:rsidRDefault="00D408E3" w:rsidP="00D408E3">
      <w:pPr>
        <w:spacing w:after="120"/>
        <w:jc w:val="center"/>
        <w:rPr>
          <w:sz w:val="32"/>
          <w:szCs w:val="32"/>
        </w:rPr>
      </w:pPr>
    </w:p>
    <w:p w:rsidR="00D408E3" w:rsidRPr="00414D7C" w:rsidRDefault="00D408E3" w:rsidP="00D408E3">
      <w:pPr>
        <w:spacing w:line="276" w:lineRule="auto"/>
        <w:jc w:val="center"/>
        <w:rPr>
          <w:bCs/>
          <w:sz w:val="24"/>
        </w:rPr>
      </w:pPr>
      <w:r w:rsidRPr="00407D41">
        <w:rPr>
          <w:bCs/>
          <w:sz w:val="24"/>
        </w:rPr>
        <w:t>Theme:</w:t>
      </w:r>
      <w:r w:rsidRPr="00414D7C">
        <w:rPr>
          <w:bCs/>
          <w:sz w:val="24"/>
        </w:rPr>
        <w:t xml:space="preserve"> </w:t>
      </w:r>
      <w:r w:rsidRPr="00414D7C">
        <w:rPr>
          <w:b/>
          <w:bCs/>
          <w:sz w:val="24"/>
        </w:rPr>
        <w:t>Research Infrastructures</w:t>
      </w:r>
    </w:p>
    <w:p w:rsidR="00D408E3" w:rsidRPr="00414D7C" w:rsidRDefault="00D408E3" w:rsidP="00D408E3">
      <w:pPr>
        <w:spacing w:line="276" w:lineRule="auto"/>
        <w:jc w:val="center"/>
        <w:rPr>
          <w:bCs/>
          <w:sz w:val="24"/>
        </w:rPr>
      </w:pPr>
      <w:r w:rsidRPr="00414D7C">
        <w:rPr>
          <w:bCs/>
          <w:sz w:val="24"/>
        </w:rPr>
        <w:t xml:space="preserve">Call Identifier: </w:t>
      </w:r>
      <w:r w:rsidRPr="00414D7C">
        <w:rPr>
          <w:b/>
          <w:bCs/>
          <w:sz w:val="24"/>
        </w:rPr>
        <w:t>FP7-Infrastructures-2012</w:t>
      </w:r>
      <w:bookmarkStart w:id="0" w:name="_GoBack"/>
      <w:bookmarkEnd w:id="0"/>
      <w:r w:rsidRPr="00414D7C">
        <w:rPr>
          <w:b/>
          <w:bCs/>
          <w:sz w:val="24"/>
        </w:rPr>
        <w:t>-1</w:t>
      </w:r>
    </w:p>
    <w:p w:rsidR="00D408E3" w:rsidRDefault="00D408E3" w:rsidP="00D408E3">
      <w:pPr>
        <w:spacing w:line="276" w:lineRule="auto"/>
        <w:jc w:val="center"/>
        <w:rPr>
          <w:b/>
          <w:bCs/>
          <w:sz w:val="24"/>
        </w:rPr>
      </w:pPr>
      <w:r w:rsidRPr="00414D7C">
        <w:rPr>
          <w:bCs/>
          <w:sz w:val="24"/>
        </w:rPr>
        <w:t xml:space="preserve">Funding Scheme: </w:t>
      </w:r>
      <w:r w:rsidRPr="00414D7C">
        <w:rPr>
          <w:b/>
          <w:bCs/>
          <w:sz w:val="24"/>
        </w:rPr>
        <w:t>Coordination and Support Action</w:t>
      </w:r>
    </w:p>
    <w:p w:rsidR="00D408E3" w:rsidRDefault="00D408E3" w:rsidP="00D408E3">
      <w:pPr>
        <w:spacing w:line="276" w:lineRule="auto"/>
        <w:jc w:val="center"/>
        <w:rPr>
          <w:bCs/>
          <w:sz w:val="24"/>
        </w:rPr>
      </w:pPr>
    </w:p>
    <w:p w:rsidR="00D408E3" w:rsidRDefault="00D408E3" w:rsidP="00D408E3">
      <w:pPr>
        <w:spacing w:line="276" w:lineRule="auto"/>
        <w:jc w:val="center"/>
        <w:rPr>
          <w:bCs/>
          <w:sz w:val="24"/>
        </w:rPr>
      </w:pPr>
    </w:p>
    <w:p w:rsidR="00D408E3" w:rsidRDefault="00D408E3" w:rsidP="00D408E3">
      <w:pPr>
        <w:spacing w:line="276" w:lineRule="auto"/>
        <w:jc w:val="center"/>
        <w:rPr>
          <w:bCs/>
          <w:sz w:val="24"/>
        </w:rPr>
      </w:pPr>
    </w:p>
    <w:p w:rsidR="00D408E3" w:rsidRPr="00414D7C" w:rsidRDefault="00D408E3" w:rsidP="00D408E3">
      <w:pPr>
        <w:spacing w:line="276" w:lineRule="auto"/>
        <w:jc w:val="center"/>
        <w:rPr>
          <w:bCs/>
          <w:sz w:val="24"/>
        </w:rPr>
      </w:pPr>
    </w:p>
    <w:p w:rsidR="006316F0" w:rsidRDefault="00CA1AE1" w:rsidP="00D408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Deliverable </w:t>
      </w:r>
      <w:proofErr w:type="spellStart"/>
      <w:r>
        <w:rPr>
          <w:b/>
          <w:sz w:val="28"/>
          <w:szCs w:val="28"/>
        </w:rPr>
        <w:t>D</w:t>
      </w:r>
      <w:r w:rsidRPr="00CA1AE1">
        <w:rPr>
          <w:b/>
          <w:i/>
          <w:sz w:val="28"/>
          <w:szCs w:val="28"/>
        </w:rPr>
        <w:t>x.y</w:t>
      </w:r>
      <w:proofErr w:type="spellEnd"/>
    </w:p>
    <w:p w:rsidR="00D408E3" w:rsidRDefault="00CA1AE1" w:rsidP="00D408E3">
      <w:pPr>
        <w:jc w:val="center"/>
        <w:rPr>
          <w:b/>
          <w:bCs/>
          <w:w w:val="99"/>
          <w:position w:val="-1"/>
          <w:sz w:val="28"/>
          <w:szCs w:val="28"/>
        </w:rPr>
      </w:pPr>
      <w:r>
        <w:rPr>
          <w:b/>
          <w:bCs/>
          <w:position w:val="-1"/>
          <w:sz w:val="28"/>
          <w:szCs w:val="28"/>
        </w:rPr>
        <w:t>&lt;Title of Deliverable&gt;</w:t>
      </w:r>
    </w:p>
    <w:p w:rsidR="00D408E3" w:rsidRDefault="00D408E3" w:rsidP="00D408E3">
      <w:pPr>
        <w:jc w:val="center"/>
        <w:rPr>
          <w:b/>
          <w:bCs/>
          <w:w w:val="99"/>
          <w:position w:val="-1"/>
          <w:sz w:val="28"/>
          <w:szCs w:val="28"/>
        </w:rPr>
      </w:pPr>
    </w:p>
    <w:p w:rsidR="00D408E3" w:rsidRDefault="00D408E3" w:rsidP="00D408E3">
      <w:pPr>
        <w:jc w:val="center"/>
        <w:rPr>
          <w:b/>
          <w:bCs/>
          <w:w w:val="99"/>
          <w:position w:val="-1"/>
          <w:sz w:val="28"/>
          <w:szCs w:val="28"/>
        </w:rPr>
      </w:pPr>
    </w:p>
    <w:p w:rsidR="00D408E3" w:rsidRDefault="00D408E3" w:rsidP="00D408E3">
      <w:pPr>
        <w:jc w:val="center"/>
        <w:rPr>
          <w:b/>
          <w:bCs/>
          <w:w w:val="99"/>
          <w:position w:val="-1"/>
          <w:sz w:val="28"/>
          <w:szCs w:val="28"/>
        </w:rPr>
      </w:pPr>
    </w:p>
    <w:p w:rsidR="00D408E3" w:rsidRPr="00835C88" w:rsidRDefault="00D408E3" w:rsidP="00D408E3">
      <w:pPr>
        <w:jc w:val="center"/>
        <w:rPr>
          <w:b/>
          <w:sz w:val="28"/>
          <w:szCs w:val="28"/>
        </w:rPr>
      </w:pPr>
    </w:p>
    <w:p w:rsidR="00D408E3" w:rsidRPr="008428E1" w:rsidRDefault="00D408E3" w:rsidP="00D408E3">
      <w:pPr>
        <w:tabs>
          <w:tab w:val="right" w:pos="9072"/>
        </w:tabs>
        <w:spacing w:line="276" w:lineRule="auto"/>
      </w:pPr>
      <w:r w:rsidRPr="008428E1">
        <w:t>Due date</w:t>
      </w:r>
      <w:r>
        <w:t xml:space="preserve"> of deliverable</w:t>
      </w:r>
      <w:r w:rsidRPr="008428E1">
        <w:t>:</w:t>
      </w:r>
      <w:r>
        <w:t xml:space="preserve"> 30/10/2012</w:t>
      </w:r>
      <w:r>
        <w:tab/>
      </w:r>
      <w:r w:rsidRPr="008428E1">
        <w:t>Actual submission date:</w:t>
      </w:r>
      <w:r>
        <w:t xml:space="preserve"> 30/10/2012</w:t>
      </w:r>
    </w:p>
    <w:p w:rsidR="00D408E3" w:rsidRDefault="00D408E3" w:rsidP="00D408E3">
      <w:pPr>
        <w:tabs>
          <w:tab w:val="right" w:pos="9072"/>
        </w:tabs>
        <w:spacing w:line="276" w:lineRule="auto"/>
      </w:pPr>
      <w:r>
        <w:t>Start date of project: 01/09/2012</w:t>
      </w:r>
      <w:r>
        <w:tab/>
        <w:t>Duration: 24 months</w:t>
      </w:r>
    </w:p>
    <w:p w:rsidR="00D408E3" w:rsidRDefault="00D408E3" w:rsidP="00D408E3">
      <w:pPr>
        <w:spacing w:line="276" w:lineRule="auto"/>
      </w:pPr>
    </w:p>
    <w:p w:rsidR="00D408E3" w:rsidRDefault="00D408E3" w:rsidP="00D408E3">
      <w:pPr>
        <w:spacing w:line="276" w:lineRule="auto"/>
      </w:pPr>
    </w:p>
    <w:p w:rsidR="00D408E3" w:rsidRDefault="00D408E3" w:rsidP="00D408E3">
      <w:pPr>
        <w:spacing w:line="276" w:lineRule="auto"/>
      </w:pPr>
    </w:p>
    <w:p w:rsidR="00D408E3" w:rsidRDefault="003B098F" w:rsidP="00D408E3">
      <w:pPr>
        <w:spacing w:line="276" w:lineRule="auto"/>
      </w:pPr>
      <w:r>
        <w:t>Lead Contractor: University of Westminster</w:t>
      </w:r>
    </w:p>
    <w:p w:rsidR="00D408E3" w:rsidRPr="00012F4D" w:rsidRDefault="00D408E3" w:rsidP="00D408E3">
      <w:pPr>
        <w:spacing w:line="276" w:lineRule="auto"/>
      </w:pPr>
      <w:r w:rsidRPr="00012F4D">
        <w:t>Dissemination Level</w:t>
      </w:r>
      <w:r>
        <w:t>: PU</w:t>
      </w:r>
    </w:p>
    <w:p w:rsidR="00D408E3" w:rsidRDefault="00D408E3" w:rsidP="00D408E3">
      <w:pPr>
        <w:spacing w:line="276" w:lineRule="auto"/>
      </w:pPr>
      <w:r>
        <w:t>Version: 1.0</w:t>
      </w:r>
    </w:p>
    <w:p w:rsidR="00D408E3" w:rsidRDefault="00D408E3" w:rsidP="00D408E3">
      <w:pPr>
        <w:rPr>
          <w:sz w:val="2"/>
        </w:rPr>
      </w:pPr>
    </w:p>
    <w:p w:rsidR="00D408E3" w:rsidRDefault="00D408E3" w:rsidP="00D408E3">
      <w:pPr>
        <w:rPr>
          <w:b/>
          <w:bCs/>
          <w:kern w:val="32"/>
          <w:sz w:val="32"/>
          <w:szCs w:val="32"/>
        </w:rPr>
      </w:pPr>
      <w:r>
        <w:br w:type="page"/>
      </w:r>
    </w:p>
    <w:p w:rsidR="00D408E3" w:rsidRPr="0059472A" w:rsidRDefault="00D408E3" w:rsidP="00391DEF">
      <w:pPr>
        <w:pStyle w:val="Heading1"/>
        <w:pageBreakBefore w:val="0"/>
        <w:spacing w:before="480"/>
        <w:ind w:left="431" w:hanging="431"/>
        <w:contextualSpacing/>
      </w:pPr>
      <w:bookmarkStart w:id="1" w:name="_Toc338847781"/>
      <w:r w:rsidRPr="0059472A">
        <w:lastRenderedPageBreak/>
        <w:t xml:space="preserve">Table of </w:t>
      </w:r>
      <w:r>
        <w:t>C</w:t>
      </w:r>
      <w:r w:rsidRPr="0059472A">
        <w:t>ontents</w:t>
      </w:r>
      <w:bookmarkEnd w:id="1"/>
    </w:p>
    <w:p w:rsidR="00500EF8" w:rsidRDefault="00174222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r>
        <w:fldChar w:fldCharType="begin"/>
      </w:r>
      <w:r w:rsidR="00693D53">
        <w:instrText xml:space="preserve"> TOC \o "1-3" \h \z \u </w:instrText>
      </w:r>
      <w:r>
        <w:fldChar w:fldCharType="separate"/>
      </w:r>
      <w:hyperlink w:anchor="_Toc338847781" w:history="1">
        <w:r w:rsidR="00500EF8" w:rsidRPr="00011D85">
          <w:rPr>
            <w:rStyle w:val="Hyperlink"/>
            <w:noProof/>
          </w:rPr>
          <w:t>1</w:t>
        </w:r>
        <w:r w:rsidR="00500EF8"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="00500EF8" w:rsidRPr="00011D85">
          <w:rPr>
            <w:rStyle w:val="Hyperlink"/>
            <w:noProof/>
          </w:rPr>
          <w:t>Table of Contents</w:t>
        </w:r>
        <w:r w:rsidR="00500EF8">
          <w:rPr>
            <w:noProof/>
            <w:webHidden/>
          </w:rPr>
          <w:tab/>
        </w:r>
        <w:r w:rsidR="00500EF8">
          <w:rPr>
            <w:noProof/>
            <w:webHidden/>
          </w:rPr>
          <w:fldChar w:fldCharType="begin"/>
        </w:r>
        <w:r w:rsidR="00500EF8">
          <w:rPr>
            <w:noProof/>
            <w:webHidden/>
          </w:rPr>
          <w:instrText xml:space="preserve"> PAGEREF _Toc338847781 \h </w:instrText>
        </w:r>
        <w:r w:rsidR="00500EF8">
          <w:rPr>
            <w:noProof/>
            <w:webHidden/>
          </w:rPr>
        </w:r>
        <w:r w:rsidR="00500EF8">
          <w:rPr>
            <w:noProof/>
            <w:webHidden/>
          </w:rPr>
          <w:fldChar w:fldCharType="separate"/>
        </w:r>
        <w:r w:rsidR="00500EF8">
          <w:rPr>
            <w:noProof/>
            <w:webHidden/>
          </w:rPr>
          <w:t>2</w:t>
        </w:r>
        <w:r w:rsidR="00500EF8">
          <w:rPr>
            <w:noProof/>
            <w:webHidden/>
          </w:rPr>
          <w:fldChar w:fldCharType="end"/>
        </w:r>
      </w:hyperlink>
    </w:p>
    <w:p w:rsidR="00500EF8" w:rsidRDefault="00500EF8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2" w:history="1">
        <w:r w:rsidRPr="00011D85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List of Figures and Tables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3" w:history="1">
        <w:r w:rsidRPr="00011D85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Status and Change History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4" w:history="1">
        <w:r w:rsidRPr="00011D85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Glossary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5" w:history="1">
        <w:r w:rsidRPr="00011D85">
          <w:rPr>
            <w:rStyle w:val="Hyperlink"/>
            <w:noProof/>
          </w:rPr>
          <w:t>5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1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6" w:history="1">
        <w:r w:rsidRPr="00011D85">
          <w:rPr>
            <w:rStyle w:val="Hyperlink"/>
            <w:noProof/>
          </w:rPr>
          <w:t>6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First Level Heading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2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7" w:history="1">
        <w:r w:rsidRPr="00011D85">
          <w:rPr>
            <w:rStyle w:val="Hyperlink"/>
            <w:noProof/>
          </w:rPr>
          <w:t>6.1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Second Level Heading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OC3"/>
        <w:rPr>
          <w:rFonts w:asciiTheme="minorHAnsi" w:eastAsiaTheme="minorEastAsia" w:hAnsiTheme="minorHAnsi" w:cstheme="minorBidi"/>
          <w:noProof/>
          <w:lang w:eastAsia="en-GB"/>
        </w:rPr>
      </w:pPr>
      <w:hyperlink w:anchor="_Toc338847788" w:history="1">
        <w:r w:rsidRPr="00011D85">
          <w:rPr>
            <w:rStyle w:val="Hyperlink"/>
            <w:noProof/>
          </w:rPr>
          <w:t>6.1.1</w:t>
        </w:r>
        <w:r>
          <w:rPr>
            <w:rFonts w:asciiTheme="minorHAnsi" w:eastAsiaTheme="minorEastAsia" w:hAnsiTheme="minorHAnsi" w:cstheme="minorBidi"/>
            <w:noProof/>
            <w:lang w:eastAsia="en-GB"/>
          </w:rPr>
          <w:tab/>
        </w:r>
        <w:r w:rsidRPr="00011D85">
          <w:rPr>
            <w:rStyle w:val="Hyperlink"/>
            <w:noProof/>
          </w:rPr>
          <w:t>Third Level Heading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408E3" w:rsidRDefault="00174222" w:rsidP="00693D53">
      <w:pPr>
        <w:spacing w:before="120" w:after="120"/>
        <w:rPr>
          <w:sz w:val="24"/>
          <w:szCs w:val="24"/>
        </w:rPr>
      </w:pPr>
      <w:r>
        <w:fldChar w:fldCharType="end"/>
      </w:r>
    </w:p>
    <w:p w:rsidR="00D408E3" w:rsidRDefault="00D408E3" w:rsidP="00D408E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1020A" w:rsidRPr="0041020A" w:rsidRDefault="00B2160A" w:rsidP="00391DEF">
      <w:pPr>
        <w:pStyle w:val="Heading1"/>
        <w:pageBreakBefore w:val="0"/>
        <w:spacing w:before="480"/>
        <w:ind w:left="431" w:hanging="431"/>
        <w:contextualSpacing/>
      </w:pPr>
      <w:bookmarkStart w:id="2" w:name="_Toc338847782"/>
      <w:r>
        <w:lastRenderedPageBreak/>
        <w:t>List</w:t>
      </w:r>
      <w:r w:rsidR="00D408E3" w:rsidRPr="000B2E17">
        <w:t xml:space="preserve"> of Figures</w:t>
      </w:r>
      <w:r w:rsidR="0041020A">
        <w:t xml:space="preserve"> and Tables</w:t>
      </w:r>
      <w:bookmarkEnd w:id="2"/>
    </w:p>
    <w:p w:rsidR="00500EF8" w:rsidRDefault="00174222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r>
        <w:rPr>
          <w:color w:val="000000"/>
        </w:rPr>
        <w:fldChar w:fldCharType="begin"/>
      </w:r>
      <w:r w:rsidR="00096CC1">
        <w:rPr>
          <w:color w:val="000000"/>
        </w:rPr>
        <w:instrText xml:space="preserve"> TOC \h \z \t "Caption,1" \c "Figure" </w:instrText>
      </w:r>
      <w:r>
        <w:rPr>
          <w:color w:val="000000"/>
        </w:rPr>
        <w:fldChar w:fldCharType="separate"/>
      </w:r>
      <w:hyperlink w:anchor="_Toc338847824" w:history="1">
        <w:r w:rsidR="00500EF8" w:rsidRPr="00CA6EDE">
          <w:rPr>
            <w:rStyle w:val="Hyperlink"/>
            <w:noProof/>
          </w:rPr>
          <w:t>Table 1. Deliverable Status</w:t>
        </w:r>
        <w:r w:rsidR="00500EF8">
          <w:rPr>
            <w:noProof/>
            <w:webHidden/>
          </w:rPr>
          <w:tab/>
        </w:r>
        <w:r w:rsidR="00500EF8">
          <w:rPr>
            <w:noProof/>
            <w:webHidden/>
          </w:rPr>
          <w:fldChar w:fldCharType="begin"/>
        </w:r>
        <w:r w:rsidR="00500EF8">
          <w:rPr>
            <w:noProof/>
            <w:webHidden/>
          </w:rPr>
          <w:instrText xml:space="preserve"> PAGEREF _Toc338847824 \h </w:instrText>
        </w:r>
        <w:r w:rsidR="00500EF8">
          <w:rPr>
            <w:noProof/>
            <w:webHidden/>
          </w:rPr>
        </w:r>
        <w:r w:rsidR="00500EF8">
          <w:rPr>
            <w:noProof/>
            <w:webHidden/>
          </w:rPr>
          <w:fldChar w:fldCharType="separate"/>
        </w:r>
        <w:r w:rsidR="00500EF8">
          <w:rPr>
            <w:noProof/>
            <w:webHidden/>
          </w:rPr>
          <w:t>4</w:t>
        </w:r>
        <w:r w:rsidR="00500EF8">
          <w:rPr>
            <w:noProof/>
            <w:webHidden/>
          </w:rPr>
          <w:fldChar w:fldCharType="end"/>
        </w:r>
      </w:hyperlink>
    </w:p>
    <w:p w:rsidR="00500EF8" w:rsidRDefault="00500EF8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338847825" w:history="1">
        <w:r w:rsidRPr="00CA6EDE">
          <w:rPr>
            <w:rStyle w:val="Hyperlink"/>
            <w:noProof/>
          </w:rPr>
          <w:t>Table 2. Deliverable Change History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338847826" w:history="1">
        <w:r w:rsidRPr="00CA6EDE">
          <w:rPr>
            <w:rStyle w:val="Hyperlink"/>
            <w:noProof/>
          </w:rPr>
          <w:t>Table 3. Glossary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338847827" w:history="1">
        <w:r w:rsidRPr="00CA6EDE">
          <w:rPr>
            <w:rStyle w:val="Hyperlink"/>
            <w:noProof/>
          </w:rPr>
          <w:t>Figure 1. Caption (example figure)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00EF8" w:rsidRDefault="00500EF8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338847828" w:history="1">
        <w:r w:rsidRPr="00CA6EDE">
          <w:rPr>
            <w:rStyle w:val="Hyperlink"/>
            <w:noProof/>
          </w:rPr>
          <w:t>Table 4. Caption (example table)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_Toc338847828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B267F" w:rsidRDefault="00174222" w:rsidP="00096CC1">
      <w:pPr>
        <w:widowControl w:val="0"/>
        <w:autoSpaceDE w:val="0"/>
        <w:autoSpaceDN w:val="0"/>
        <w:adjustRightInd w:val="0"/>
        <w:spacing w:after="120"/>
        <w:rPr>
          <w:color w:val="000000"/>
        </w:rPr>
      </w:pPr>
      <w:r>
        <w:rPr>
          <w:color w:val="000000"/>
        </w:rPr>
        <w:fldChar w:fldCharType="end"/>
      </w:r>
    </w:p>
    <w:p w:rsidR="00D408E3" w:rsidRPr="00D5206B" w:rsidRDefault="00D408E3" w:rsidP="00D5206B">
      <w:pPr>
        <w:widowControl w:val="0"/>
        <w:autoSpaceDE w:val="0"/>
        <w:autoSpaceDN w:val="0"/>
        <w:adjustRightInd w:val="0"/>
        <w:spacing w:line="312" w:lineRule="auto"/>
        <w:rPr>
          <w:color w:val="000000"/>
        </w:rPr>
      </w:pPr>
    </w:p>
    <w:p w:rsidR="00D408E3" w:rsidRPr="00D5206B" w:rsidRDefault="00D408E3" w:rsidP="00D5206B">
      <w:pPr>
        <w:widowControl w:val="0"/>
        <w:autoSpaceDE w:val="0"/>
        <w:autoSpaceDN w:val="0"/>
        <w:adjustRightInd w:val="0"/>
        <w:spacing w:line="312" w:lineRule="auto"/>
        <w:rPr>
          <w:color w:val="000000"/>
        </w:rPr>
      </w:pPr>
    </w:p>
    <w:p w:rsidR="00D408E3" w:rsidRPr="00D5206B" w:rsidRDefault="00D408E3" w:rsidP="00D5206B">
      <w:pPr>
        <w:widowControl w:val="0"/>
        <w:autoSpaceDE w:val="0"/>
        <w:autoSpaceDN w:val="0"/>
        <w:adjustRightInd w:val="0"/>
        <w:spacing w:line="312" w:lineRule="auto"/>
        <w:rPr>
          <w:color w:val="000000"/>
        </w:rPr>
      </w:pPr>
    </w:p>
    <w:p w:rsidR="00D408E3" w:rsidRPr="00957A0A" w:rsidRDefault="00D408E3" w:rsidP="00D408E3">
      <w:pPr>
        <w:rPr>
          <w:b/>
          <w:bCs/>
          <w:kern w:val="32"/>
        </w:rPr>
      </w:pPr>
      <w:r w:rsidRPr="00957A0A">
        <w:br w:type="page"/>
      </w:r>
    </w:p>
    <w:p w:rsidR="00D408E3" w:rsidRDefault="00D408E3" w:rsidP="00391DEF">
      <w:pPr>
        <w:pStyle w:val="Heading1"/>
        <w:pageBreakBefore w:val="0"/>
        <w:spacing w:before="480"/>
        <w:ind w:left="431" w:hanging="431"/>
        <w:contextualSpacing/>
      </w:pPr>
      <w:bookmarkStart w:id="3" w:name="_Toc338847783"/>
      <w:r>
        <w:lastRenderedPageBreak/>
        <w:t xml:space="preserve">Status and </w:t>
      </w:r>
      <w:r w:rsidRPr="0059472A">
        <w:t xml:space="preserve">Change </w:t>
      </w:r>
      <w:r>
        <w:t>H</w:t>
      </w:r>
      <w:r w:rsidRPr="0059472A">
        <w:t>istory</w:t>
      </w:r>
      <w:bookmarkEnd w:id="3"/>
      <w:r>
        <w:t xml:space="preserve"> </w:t>
      </w:r>
    </w:p>
    <w:p w:rsidR="00D408E3" w:rsidRPr="0036110E" w:rsidRDefault="00D408E3" w:rsidP="00D408E3"/>
    <w:tbl>
      <w:tblPr>
        <w:tblW w:w="9180" w:type="dxa"/>
        <w:tblLayout w:type="fixed"/>
        <w:tblLook w:val="0000"/>
      </w:tblPr>
      <w:tblGrid>
        <w:gridCol w:w="1951"/>
        <w:gridCol w:w="2835"/>
        <w:gridCol w:w="1418"/>
        <w:gridCol w:w="2976"/>
      </w:tblGrid>
      <w:tr w:rsidR="00D408E3" w:rsidTr="00BC41D6">
        <w:trPr>
          <w:cantSplit/>
          <w:trHeight w:val="567"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left="357" w:right="-79" w:hanging="357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Status: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left="357" w:right="-79" w:hanging="357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Name: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left="357" w:right="-79" w:hanging="357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Date: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left="357" w:right="-79" w:hanging="357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Signature:</w:t>
            </w:r>
          </w:p>
        </w:tc>
      </w:tr>
      <w:tr w:rsidR="00D408E3" w:rsidTr="00BC41D6">
        <w:trPr>
          <w:cantSplit/>
          <w:trHeight w:val="567"/>
        </w:trPr>
        <w:tc>
          <w:tcPr>
            <w:tcW w:w="19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right="-80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Draft: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Default="00D5206B" w:rsidP="00BC41D6">
            <w:pPr>
              <w:rPr>
                <w:lang w:val="en-US"/>
              </w:rPr>
            </w:pPr>
            <w:r>
              <w:rPr>
                <w:lang w:val="en-US"/>
              </w:rPr>
              <w:t>Stephen Winter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Default="00D408E3" w:rsidP="00BC41D6">
            <w:pPr>
              <w:tabs>
                <w:tab w:val="decimal" w:pos="720"/>
                <w:tab w:val="decimal" w:pos="1260"/>
              </w:tabs>
              <w:ind w:right="-80"/>
              <w:rPr>
                <w:lang w:val="en-US"/>
              </w:rPr>
            </w:pPr>
            <w:r>
              <w:rPr>
                <w:lang w:val="en-US"/>
              </w:rPr>
              <w:t>20/10/12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408E3" w:rsidRDefault="00D408E3" w:rsidP="00BC41D6">
            <w:pPr>
              <w:tabs>
                <w:tab w:val="decimal" w:pos="720"/>
                <w:tab w:val="decimal" w:pos="1260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n.n</w:t>
            </w:r>
            <w:proofErr w:type="spellEnd"/>
            <w:r>
              <w:rPr>
                <w:lang w:val="en-US"/>
              </w:rPr>
              <w:t>. electronically</w:t>
            </w:r>
          </w:p>
        </w:tc>
      </w:tr>
      <w:tr w:rsidR="00D408E3" w:rsidTr="00BC41D6">
        <w:trPr>
          <w:cantSplit/>
          <w:trHeight w:val="567"/>
        </w:trPr>
        <w:tc>
          <w:tcPr>
            <w:tcW w:w="19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right="-80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Reviewed: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Default="00D408E3" w:rsidP="00BC41D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8E3" w:rsidRDefault="00D408E3" w:rsidP="00BC41D6">
            <w:pPr>
              <w:pStyle w:val="Header"/>
              <w:tabs>
                <w:tab w:val="decimal" w:pos="720"/>
                <w:tab w:val="decimal" w:pos="1260"/>
              </w:tabs>
              <w:rPr>
                <w:lang w:val="en-US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408E3" w:rsidRDefault="00D408E3" w:rsidP="00BC41D6">
            <w:pPr>
              <w:tabs>
                <w:tab w:val="decimal" w:pos="720"/>
                <w:tab w:val="decimal" w:pos="1260"/>
              </w:tabs>
              <w:ind w:left="357" w:right="-80" w:hanging="357"/>
              <w:rPr>
                <w:lang w:val="en-US"/>
              </w:rPr>
            </w:pPr>
            <w:proofErr w:type="spellStart"/>
            <w:r>
              <w:rPr>
                <w:lang w:val="en-US"/>
              </w:rPr>
              <w:t>n.n</w:t>
            </w:r>
            <w:proofErr w:type="spellEnd"/>
            <w:r>
              <w:rPr>
                <w:lang w:val="en-US"/>
              </w:rPr>
              <w:t>. electronically</w:t>
            </w:r>
          </w:p>
        </w:tc>
      </w:tr>
      <w:tr w:rsidR="00D408E3" w:rsidTr="00BC41D6">
        <w:trPr>
          <w:cantSplit/>
          <w:trHeight w:val="567"/>
        </w:trPr>
        <w:tc>
          <w:tcPr>
            <w:tcW w:w="19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408E3" w:rsidRPr="003911B1" w:rsidRDefault="00D408E3" w:rsidP="00BC41D6">
            <w:pPr>
              <w:tabs>
                <w:tab w:val="decimal" w:pos="720"/>
                <w:tab w:val="decimal" w:pos="1260"/>
              </w:tabs>
              <w:ind w:right="-80"/>
              <w:rPr>
                <w:b/>
                <w:lang w:val="en-US"/>
              </w:rPr>
            </w:pPr>
            <w:r w:rsidRPr="003911B1">
              <w:rPr>
                <w:b/>
                <w:lang w:val="en-US"/>
              </w:rPr>
              <w:t>Approved: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408E3" w:rsidRDefault="00D408E3" w:rsidP="00BC41D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408E3" w:rsidRDefault="00D408E3" w:rsidP="00BC41D6">
            <w:pPr>
              <w:tabs>
                <w:tab w:val="decimal" w:pos="720"/>
                <w:tab w:val="decimal" w:pos="1260"/>
              </w:tabs>
              <w:ind w:left="357" w:right="-80" w:hanging="357"/>
              <w:rPr>
                <w:lang w:val="en-US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08E3" w:rsidRDefault="00D408E3" w:rsidP="00BC41D6">
            <w:pPr>
              <w:tabs>
                <w:tab w:val="decimal" w:pos="720"/>
                <w:tab w:val="decimal" w:pos="1260"/>
              </w:tabs>
              <w:ind w:left="357" w:right="-80" w:hanging="357"/>
              <w:rPr>
                <w:lang w:val="en-US"/>
              </w:rPr>
            </w:pPr>
            <w:proofErr w:type="spellStart"/>
            <w:r>
              <w:rPr>
                <w:lang w:val="en-US"/>
              </w:rPr>
              <w:t>n.n</w:t>
            </w:r>
            <w:proofErr w:type="spellEnd"/>
            <w:r>
              <w:rPr>
                <w:lang w:val="en-US"/>
              </w:rPr>
              <w:t>. electronically</w:t>
            </w:r>
          </w:p>
        </w:tc>
      </w:tr>
    </w:tbl>
    <w:p w:rsidR="00D408E3" w:rsidRDefault="00D408E3" w:rsidP="00D408E3"/>
    <w:p w:rsidR="00D408E3" w:rsidRPr="0041020A" w:rsidRDefault="0041020A" w:rsidP="003E4312">
      <w:pPr>
        <w:pStyle w:val="Caption"/>
        <w:jc w:val="center"/>
        <w:rPr>
          <w:color w:val="auto"/>
          <w:sz w:val="22"/>
        </w:rPr>
      </w:pPr>
      <w:bookmarkStart w:id="4" w:name="_Toc338847824"/>
      <w:proofErr w:type="gramStart"/>
      <w:r w:rsidRPr="0041020A">
        <w:rPr>
          <w:color w:val="auto"/>
          <w:sz w:val="22"/>
        </w:rPr>
        <w:t xml:space="preserve">Table </w:t>
      </w:r>
      <w:r w:rsidR="00174222" w:rsidRPr="0041020A">
        <w:rPr>
          <w:color w:val="auto"/>
          <w:sz w:val="22"/>
        </w:rPr>
        <w:fldChar w:fldCharType="begin"/>
      </w:r>
      <w:r w:rsidRPr="0041020A">
        <w:rPr>
          <w:color w:val="auto"/>
          <w:sz w:val="22"/>
        </w:rPr>
        <w:instrText xml:space="preserve"> SEQ Table \* ARABIC </w:instrText>
      </w:r>
      <w:r w:rsidR="00174222" w:rsidRPr="0041020A">
        <w:rPr>
          <w:color w:val="auto"/>
          <w:sz w:val="22"/>
        </w:rPr>
        <w:fldChar w:fldCharType="separate"/>
      </w:r>
      <w:r w:rsidR="00102B29">
        <w:rPr>
          <w:noProof/>
          <w:color w:val="auto"/>
          <w:sz w:val="22"/>
        </w:rPr>
        <w:t>1</w:t>
      </w:r>
      <w:r w:rsidR="00174222" w:rsidRPr="0041020A">
        <w:rPr>
          <w:color w:val="auto"/>
          <w:sz w:val="22"/>
        </w:rPr>
        <w:fldChar w:fldCharType="end"/>
      </w:r>
      <w:r w:rsidR="003E4312">
        <w:rPr>
          <w:color w:val="auto"/>
          <w:sz w:val="22"/>
        </w:rPr>
        <w:t>.</w:t>
      </w:r>
      <w:proofErr w:type="gramEnd"/>
      <w:r w:rsidRPr="0041020A">
        <w:rPr>
          <w:color w:val="auto"/>
          <w:sz w:val="22"/>
        </w:rPr>
        <w:t xml:space="preserve"> </w:t>
      </w:r>
      <w:r>
        <w:rPr>
          <w:color w:val="auto"/>
          <w:sz w:val="22"/>
        </w:rPr>
        <w:t xml:space="preserve">Deliverable </w:t>
      </w:r>
      <w:r w:rsidRPr="0041020A">
        <w:rPr>
          <w:color w:val="auto"/>
          <w:sz w:val="22"/>
        </w:rPr>
        <w:t>Status</w:t>
      </w:r>
      <w:bookmarkEnd w:id="4"/>
    </w:p>
    <w:p w:rsidR="00D408E3" w:rsidRDefault="00D408E3" w:rsidP="00D408E3"/>
    <w:p w:rsidR="00D408E3" w:rsidRDefault="00D408E3" w:rsidP="00D408E3"/>
    <w:p w:rsidR="00D408E3" w:rsidRDefault="00D408E3" w:rsidP="00D408E3"/>
    <w:p w:rsidR="00D408E3" w:rsidRDefault="00D408E3" w:rsidP="00D408E3"/>
    <w:p w:rsidR="00D408E3" w:rsidRPr="00356234" w:rsidRDefault="00D408E3" w:rsidP="00D408E3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023"/>
        <w:gridCol w:w="1073"/>
        <w:gridCol w:w="1173"/>
        <w:gridCol w:w="1069"/>
        <w:gridCol w:w="4842"/>
      </w:tblGrid>
      <w:tr w:rsidR="00D408E3" w:rsidRPr="002A6047" w:rsidTr="00BC41D6">
        <w:trPr>
          <w:trHeight w:val="567"/>
          <w:tblHeader/>
        </w:trPr>
        <w:tc>
          <w:tcPr>
            <w:tcW w:w="1023" w:type="dxa"/>
            <w:vAlign w:val="center"/>
          </w:tcPr>
          <w:p w:rsidR="00D408E3" w:rsidRPr="002A6047" w:rsidRDefault="00D408E3" w:rsidP="00BC41D6">
            <w:pPr>
              <w:autoSpaceDE w:val="0"/>
              <w:autoSpaceDN w:val="0"/>
              <w:adjustRightInd w:val="0"/>
              <w:rPr>
                <w:b/>
              </w:rPr>
            </w:pPr>
            <w:r w:rsidRPr="002A6047">
              <w:rPr>
                <w:b/>
              </w:rPr>
              <w:t>Version</w:t>
            </w:r>
          </w:p>
        </w:tc>
        <w:tc>
          <w:tcPr>
            <w:tcW w:w="1073" w:type="dxa"/>
            <w:vAlign w:val="center"/>
          </w:tcPr>
          <w:p w:rsidR="00D408E3" w:rsidRPr="002A6047" w:rsidRDefault="00D408E3" w:rsidP="00BC41D6">
            <w:pPr>
              <w:autoSpaceDE w:val="0"/>
              <w:autoSpaceDN w:val="0"/>
              <w:adjustRightInd w:val="0"/>
              <w:rPr>
                <w:b/>
              </w:rPr>
            </w:pPr>
            <w:r w:rsidRPr="002A6047">
              <w:rPr>
                <w:b/>
              </w:rPr>
              <w:t>Date</w:t>
            </w:r>
          </w:p>
        </w:tc>
        <w:tc>
          <w:tcPr>
            <w:tcW w:w="1173" w:type="dxa"/>
            <w:vAlign w:val="center"/>
          </w:tcPr>
          <w:p w:rsidR="00D408E3" w:rsidRPr="002A6047" w:rsidRDefault="00D408E3" w:rsidP="00BC41D6">
            <w:pPr>
              <w:autoSpaceDE w:val="0"/>
              <w:autoSpaceDN w:val="0"/>
              <w:adjustRightInd w:val="0"/>
              <w:rPr>
                <w:b/>
              </w:rPr>
            </w:pPr>
            <w:r w:rsidRPr="002A6047">
              <w:rPr>
                <w:b/>
              </w:rPr>
              <w:t>Pages</w:t>
            </w:r>
          </w:p>
        </w:tc>
        <w:tc>
          <w:tcPr>
            <w:tcW w:w="1069" w:type="dxa"/>
            <w:vAlign w:val="center"/>
          </w:tcPr>
          <w:p w:rsidR="00D408E3" w:rsidRPr="002A6047" w:rsidRDefault="00D408E3" w:rsidP="00BC41D6">
            <w:pPr>
              <w:autoSpaceDE w:val="0"/>
              <w:autoSpaceDN w:val="0"/>
              <w:adjustRightInd w:val="0"/>
              <w:rPr>
                <w:b/>
              </w:rPr>
            </w:pPr>
            <w:r w:rsidRPr="002A6047">
              <w:rPr>
                <w:b/>
              </w:rPr>
              <w:t>Author</w:t>
            </w:r>
          </w:p>
        </w:tc>
        <w:tc>
          <w:tcPr>
            <w:tcW w:w="4842" w:type="dxa"/>
            <w:vAlign w:val="center"/>
          </w:tcPr>
          <w:p w:rsidR="00D408E3" w:rsidRPr="002A6047" w:rsidRDefault="00D408E3" w:rsidP="00BC41D6">
            <w:pPr>
              <w:autoSpaceDE w:val="0"/>
              <w:autoSpaceDN w:val="0"/>
              <w:adjustRightInd w:val="0"/>
              <w:rPr>
                <w:b/>
              </w:rPr>
            </w:pPr>
            <w:r w:rsidRPr="002A6047">
              <w:rPr>
                <w:b/>
              </w:rPr>
              <w:t>Modification</w:t>
            </w:r>
          </w:p>
        </w:tc>
      </w:tr>
      <w:tr w:rsidR="00D408E3" w:rsidRPr="002A6047" w:rsidTr="00BC41D6">
        <w:trPr>
          <w:trHeight w:val="567"/>
          <w:tblHeader/>
        </w:trPr>
        <w:tc>
          <w:tcPr>
            <w:tcW w:w="102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  <w:r w:rsidRPr="003911B1">
              <w:t>1.0</w:t>
            </w:r>
          </w:p>
        </w:tc>
        <w:tc>
          <w:tcPr>
            <w:tcW w:w="10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  <w:r>
              <w:t>20/10/12</w:t>
            </w:r>
          </w:p>
        </w:tc>
        <w:tc>
          <w:tcPr>
            <w:tcW w:w="11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  <w:r w:rsidRPr="003911B1">
              <w:t>all</w:t>
            </w:r>
          </w:p>
        </w:tc>
        <w:tc>
          <w:tcPr>
            <w:tcW w:w="1069" w:type="dxa"/>
            <w:vAlign w:val="center"/>
          </w:tcPr>
          <w:p w:rsidR="00D408E3" w:rsidRPr="003911B1" w:rsidRDefault="00D5206B" w:rsidP="00BC41D6">
            <w:pPr>
              <w:autoSpaceDE w:val="0"/>
              <w:autoSpaceDN w:val="0"/>
              <w:adjustRightInd w:val="0"/>
            </w:pPr>
            <w:r>
              <w:t>SW</w:t>
            </w:r>
          </w:p>
        </w:tc>
        <w:tc>
          <w:tcPr>
            <w:tcW w:w="4842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  <w:r>
              <w:t>C</w:t>
            </w:r>
            <w:r w:rsidRPr="003911B1">
              <w:t>reation</w:t>
            </w:r>
          </w:p>
        </w:tc>
      </w:tr>
      <w:tr w:rsidR="00D408E3" w:rsidRPr="002A6047" w:rsidTr="00BC41D6">
        <w:trPr>
          <w:trHeight w:val="567"/>
          <w:tblHeader/>
        </w:trPr>
        <w:tc>
          <w:tcPr>
            <w:tcW w:w="102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0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1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069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4842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</w:tr>
      <w:tr w:rsidR="00D408E3" w:rsidRPr="002A6047" w:rsidTr="00BC41D6">
        <w:trPr>
          <w:trHeight w:val="567"/>
          <w:tblHeader/>
        </w:trPr>
        <w:tc>
          <w:tcPr>
            <w:tcW w:w="102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0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173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1069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  <w:tc>
          <w:tcPr>
            <w:tcW w:w="4842" w:type="dxa"/>
            <w:vAlign w:val="center"/>
          </w:tcPr>
          <w:p w:rsidR="00D408E3" w:rsidRPr="003911B1" w:rsidRDefault="00D408E3" w:rsidP="00BC41D6">
            <w:pPr>
              <w:autoSpaceDE w:val="0"/>
              <w:autoSpaceDN w:val="0"/>
              <w:adjustRightInd w:val="0"/>
            </w:pPr>
          </w:p>
        </w:tc>
      </w:tr>
    </w:tbl>
    <w:p w:rsidR="00D408E3" w:rsidRDefault="00D408E3" w:rsidP="00D408E3"/>
    <w:p w:rsidR="0041020A" w:rsidRPr="0041020A" w:rsidRDefault="0041020A" w:rsidP="003E4312">
      <w:pPr>
        <w:pStyle w:val="Caption"/>
        <w:jc w:val="center"/>
        <w:rPr>
          <w:color w:val="auto"/>
          <w:sz w:val="22"/>
        </w:rPr>
      </w:pPr>
      <w:bookmarkStart w:id="5" w:name="_Toc338847825"/>
      <w:proofErr w:type="gramStart"/>
      <w:r w:rsidRPr="0041020A">
        <w:rPr>
          <w:color w:val="auto"/>
          <w:sz w:val="22"/>
        </w:rPr>
        <w:t xml:space="preserve">Table </w:t>
      </w:r>
      <w:r w:rsidR="00174222" w:rsidRPr="0041020A">
        <w:rPr>
          <w:color w:val="auto"/>
          <w:sz w:val="22"/>
        </w:rPr>
        <w:fldChar w:fldCharType="begin"/>
      </w:r>
      <w:r w:rsidRPr="0041020A">
        <w:rPr>
          <w:color w:val="auto"/>
          <w:sz w:val="22"/>
        </w:rPr>
        <w:instrText xml:space="preserve"> SEQ Table \* ARABIC </w:instrText>
      </w:r>
      <w:r w:rsidR="00174222" w:rsidRPr="0041020A">
        <w:rPr>
          <w:color w:val="auto"/>
          <w:sz w:val="22"/>
        </w:rPr>
        <w:fldChar w:fldCharType="separate"/>
      </w:r>
      <w:r w:rsidR="00102B29">
        <w:rPr>
          <w:noProof/>
          <w:color w:val="auto"/>
          <w:sz w:val="22"/>
        </w:rPr>
        <w:t>2</w:t>
      </w:r>
      <w:r w:rsidR="00174222" w:rsidRPr="0041020A">
        <w:rPr>
          <w:color w:val="auto"/>
          <w:sz w:val="22"/>
        </w:rPr>
        <w:fldChar w:fldCharType="end"/>
      </w:r>
      <w:r w:rsidR="003E4312">
        <w:rPr>
          <w:color w:val="auto"/>
          <w:sz w:val="22"/>
        </w:rPr>
        <w:t>.</w:t>
      </w:r>
      <w:proofErr w:type="gramEnd"/>
      <w:r w:rsidRPr="0041020A">
        <w:rPr>
          <w:color w:val="auto"/>
          <w:sz w:val="22"/>
        </w:rPr>
        <w:t xml:space="preserve"> </w:t>
      </w:r>
      <w:r>
        <w:rPr>
          <w:color w:val="auto"/>
          <w:sz w:val="22"/>
        </w:rPr>
        <w:t>Deliverable Change History</w:t>
      </w:r>
      <w:bookmarkEnd w:id="5"/>
    </w:p>
    <w:p w:rsidR="0041020A" w:rsidRPr="00957A0A" w:rsidRDefault="0041020A" w:rsidP="00D408E3"/>
    <w:p w:rsidR="00D408E3" w:rsidRPr="00957A0A" w:rsidRDefault="00D408E3" w:rsidP="00D408E3">
      <w:pPr>
        <w:rPr>
          <w:b/>
          <w:bCs/>
          <w:kern w:val="32"/>
        </w:rPr>
      </w:pPr>
      <w:r w:rsidRPr="00957A0A">
        <w:br w:type="page"/>
      </w:r>
    </w:p>
    <w:p w:rsidR="00D408E3" w:rsidRDefault="00D408E3" w:rsidP="00391DEF">
      <w:pPr>
        <w:pStyle w:val="Heading1"/>
        <w:pageBreakBefore w:val="0"/>
        <w:spacing w:before="480"/>
        <w:ind w:left="431" w:hanging="431"/>
        <w:contextualSpacing/>
      </w:pPr>
      <w:bookmarkStart w:id="6" w:name="_Toc338847784"/>
      <w:r>
        <w:lastRenderedPageBreak/>
        <w:t>Glossary</w:t>
      </w:r>
      <w:bookmarkEnd w:id="6"/>
    </w:p>
    <w:p w:rsidR="00D408E3" w:rsidRDefault="00D408E3" w:rsidP="00D408E3"/>
    <w:tbl>
      <w:tblPr>
        <w:tblStyle w:val="TableGrid"/>
        <w:tblW w:w="0" w:type="auto"/>
        <w:tblInd w:w="1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/>
      </w:tblPr>
      <w:tblGrid>
        <w:gridCol w:w="1417"/>
        <w:gridCol w:w="5670"/>
      </w:tblGrid>
      <w:tr w:rsidR="00D408E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D408E3" w:rsidRPr="00D10562" w:rsidRDefault="00D408E3" w:rsidP="00BC41D6">
            <w:r w:rsidRPr="00D10562">
              <w:t>CO</w:t>
            </w:r>
          </w:p>
        </w:tc>
        <w:tc>
          <w:tcPr>
            <w:tcW w:w="5670" w:type="dxa"/>
            <w:vAlign w:val="center"/>
          </w:tcPr>
          <w:p w:rsidR="00D408E3" w:rsidRPr="00D10562" w:rsidRDefault="00D408E3" w:rsidP="00BC41D6">
            <w:r w:rsidRPr="00D10562">
              <w:t>Confidential</w:t>
            </w:r>
          </w:p>
        </w:tc>
      </w:tr>
      <w:tr w:rsidR="00D408E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D408E3" w:rsidRPr="00D10562" w:rsidRDefault="00D408E3" w:rsidP="00BC41D6">
            <w:r w:rsidRPr="00D10562">
              <w:t>DG</w:t>
            </w:r>
          </w:p>
        </w:tc>
        <w:tc>
          <w:tcPr>
            <w:tcW w:w="5670" w:type="dxa"/>
            <w:vAlign w:val="center"/>
          </w:tcPr>
          <w:p w:rsidR="00D408E3" w:rsidRPr="00D10562" w:rsidRDefault="00D408E3" w:rsidP="00BC41D6">
            <w:r w:rsidRPr="00D10562">
              <w:t>Desktop Grid</w:t>
            </w:r>
          </w:p>
        </w:tc>
      </w:tr>
      <w:tr w:rsidR="00D408E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D408E3" w:rsidRPr="00D10562" w:rsidRDefault="00D408E3" w:rsidP="00BC41D6">
            <w:pPr>
              <w:rPr>
                <w:bCs/>
              </w:rPr>
            </w:pPr>
            <w:r w:rsidRPr="00D10562">
              <w:rPr>
                <w:bCs/>
              </w:rPr>
              <w:t>DoW</w:t>
            </w:r>
          </w:p>
        </w:tc>
        <w:tc>
          <w:tcPr>
            <w:tcW w:w="5670" w:type="dxa"/>
            <w:vAlign w:val="center"/>
          </w:tcPr>
          <w:p w:rsidR="00D408E3" w:rsidRPr="00D10562" w:rsidRDefault="00D408E3" w:rsidP="00BC41D6">
            <w:r w:rsidRPr="00D10562">
              <w:t>Description of Work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C04F45">
            <w:r>
              <w:t>P</w:t>
            </w:r>
            <w:r w:rsidRPr="00D10562">
              <w:t>AM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C04F45">
            <w:pPr>
              <w:rPr>
                <w:bCs/>
              </w:rPr>
            </w:pPr>
            <w:r>
              <w:rPr>
                <w:bCs/>
              </w:rPr>
              <w:t xml:space="preserve">Project </w:t>
            </w:r>
            <w:r w:rsidRPr="00D10562">
              <w:rPr>
                <w:bCs/>
              </w:rPr>
              <w:t xml:space="preserve"> Administration Manager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PDF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Portable Document Format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PMB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Project Management Board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PU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Public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QR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Quality Reviewer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SG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Service Grid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C04F45">
            <w:r>
              <w:t>S</w:t>
            </w:r>
            <w:r w:rsidRPr="00D10562">
              <w:t>MB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C04F45">
            <w:r>
              <w:t>Support</w:t>
            </w:r>
            <w:r w:rsidRPr="00D10562">
              <w:t xml:space="preserve"> Management Board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r w:rsidRPr="00D10562">
              <w:t>SVN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>
              <w:t xml:space="preserve">Subversion </w:t>
            </w:r>
            <w:r w:rsidRPr="00D10562">
              <w:t>version control system</w:t>
            </w:r>
          </w:p>
        </w:tc>
      </w:tr>
      <w:tr w:rsidR="005D4D33" w:rsidRPr="00D10562" w:rsidTr="005D4D33">
        <w:trPr>
          <w:trHeight w:val="567"/>
        </w:trPr>
        <w:tc>
          <w:tcPr>
            <w:tcW w:w="1417" w:type="dxa"/>
            <w:vAlign w:val="center"/>
          </w:tcPr>
          <w:p w:rsidR="005D4D33" w:rsidRPr="00D10562" w:rsidRDefault="005D4D33" w:rsidP="00BC41D6">
            <w:pPr>
              <w:rPr>
                <w:lang w:val="it-IT"/>
              </w:rPr>
            </w:pPr>
            <w:r w:rsidRPr="00D10562">
              <w:rPr>
                <w:lang w:val="it-IT"/>
              </w:rPr>
              <w:t>WP</w:t>
            </w:r>
          </w:p>
        </w:tc>
        <w:tc>
          <w:tcPr>
            <w:tcW w:w="5670" w:type="dxa"/>
            <w:vAlign w:val="center"/>
          </w:tcPr>
          <w:p w:rsidR="005D4D33" w:rsidRPr="00D10562" w:rsidRDefault="005D4D33" w:rsidP="00BC41D6">
            <w:r w:rsidRPr="00D10562">
              <w:t>Workpackage</w:t>
            </w:r>
          </w:p>
        </w:tc>
      </w:tr>
    </w:tbl>
    <w:p w:rsidR="00D408E3" w:rsidRDefault="00D408E3" w:rsidP="00D408E3"/>
    <w:p w:rsidR="0041020A" w:rsidRPr="0041020A" w:rsidRDefault="0041020A" w:rsidP="003E4312">
      <w:pPr>
        <w:pStyle w:val="Caption"/>
        <w:jc w:val="center"/>
        <w:rPr>
          <w:color w:val="auto"/>
          <w:sz w:val="22"/>
        </w:rPr>
      </w:pPr>
      <w:bookmarkStart w:id="7" w:name="_Toc338847826"/>
      <w:proofErr w:type="gramStart"/>
      <w:r w:rsidRPr="0041020A">
        <w:rPr>
          <w:color w:val="auto"/>
          <w:sz w:val="22"/>
        </w:rPr>
        <w:t xml:space="preserve">Table </w:t>
      </w:r>
      <w:r w:rsidR="00174222" w:rsidRPr="0041020A">
        <w:rPr>
          <w:color w:val="auto"/>
          <w:sz w:val="22"/>
        </w:rPr>
        <w:fldChar w:fldCharType="begin"/>
      </w:r>
      <w:r w:rsidRPr="0041020A">
        <w:rPr>
          <w:color w:val="auto"/>
          <w:sz w:val="22"/>
        </w:rPr>
        <w:instrText xml:space="preserve"> SEQ Table \* ARABIC </w:instrText>
      </w:r>
      <w:r w:rsidR="00174222" w:rsidRPr="0041020A">
        <w:rPr>
          <w:color w:val="auto"/>
          <w:sz w:val="22"/>
        </w:rPr>
        <w:fldChar w:fldCharType="separate"/>
      </w:r>
      <w:r w:rsidR="00102B29">
        <w:rPr>
          <w:noProof/>
          <w:color w:val="auto"/>
          <w:sz w:val="22"/>
        </w:rPr>
        <w:t>3</w:t>
      </w:r>
      <w:r w:rsidR="00174222" w:rsidRPr="0041020A">
        <w:rPr>
          <w:color w:val="auto"/>
          <w:sz w:val="22"/>
        </w:rPr>
        <w:fldChar w:fldCharType="end"/>
      </w:r>
      <w:r w:rsidR="003E4312">
        <w:rPr>
          <w:color w:val="auto"/>
          <w:sz w:val="22"/>
        </w:rPr>
        <w:t>.</w:t>
      </w:r>
      <w:proofErr w:type="gramEnd"/>
      <w:r w:rsidRPr="0041020A">
        <w:rPr>
          <w:color w:val="auto"/>
          <w:sz w:val="22"/>
        </w:rPr>
        <w:t xml:space="preserve"> </w:t>
      </w:r>
      <w:r>
        <w:rPr>
          <w:color w:val="auto"/>
          <w:sz w:val="22"/>
        </w:rPr>
        <w:t>Glossary</w:t>
      </w:r>
      <w:bookmarkEnd w:id="7"/>
    </w:p>
    <w:p w:rsidR="0041020A" w:rsidRPr="00BF19E2" w:rsidRDefault="0041020A" w:rsidP="00D408E3"/>
    <w:p w:rsidR="00D408E3" w:rsidRDefault="00D408E3" w:rsidP="00D408E3">
      <w:r>
        <w:br w:type="page"/>
      </w:r>
    </w:p>
    <w:p w:rsidR="00D408E3" w:rsidRDefault="00D408E3" w:rsidP="00391DEF">
      <w:pPr>
        <w:pStyle w:val="Heading1"/>
        <w:pageBreakBefore w:val="0"/>
        <w:spacing w:before="480"/>
        <w:ind w:left="431" w:hanging="431"/>
        <w:contextualSpacing/>
      </w:pPr>
      <w:bookmarkStart w:id="8" w:name="_Toc338847785"/>
      <w:r>
        <w:lastRenderedPageBreak/>
        <w:t>Introduction</w:t>
      </w:r>
      <w:bookmarkEnd w:id="8"/>
    </w:p>
    <w:p w:rsidR="00D408E3" w:rsidRDefault="00500EF8" w:rsidP="00A84695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proofErr w:type="gramStart"/>
      <w:r>
        <w:rPr>
          <w:color w:val="000000"/>
        </w:rPr>
        <w:t>Executive summary.</w:t>
      </w:r>
      <w:proofErr w:type="gramEnd"/>
      <w:r>
        <w:rPr>
          <w:color w:val="000000"/>
        </w:rPr>
        <w:t xml:space="preserve"> </w:t>
      </w:r>
    </w:p>
    <w:p w:rsidR="00D408E3" w:rsidRDefault="00500EF8" w:rsidP="00391DEF">
      <w:pPr>
        <w:pStyle w:val="Heading1"/>
        <w:pageBreakBefore w:val="0"/>
        <w:spacing w:before="480"/>
        <w:ind w:left="431" w:hanging="431"/>
        <w:contextualSpacing/>
      </w:pPr>
      <w:bookmarkStart w:id="9" w:name="_Toc338847786"/>
      <w:r>
        <w:t>First Level Heading</w:t>
      </w:r>
      <w:bookmarkEnd w:id="9"/>
    </w:p>
    <w:p w:rsidR="00500EF8" w:rsidRPr="00500EF8" w:rsidRDefault="00500EF8" w:rsidP="00500EF8">
      <w:r>
        <w:t>Text</w:t>
      </w:r>
    </w:p>
    <w:p w:rsidR="00D408E3" w:rsidRPr="0023237D" w:rsidRDefault="00500EF8" w:rsidP="00D408E3">
      <w:pPr>
        <w:pStyle w:val="Heading2"/>
        <w:numPr>
          <w:ilvl w:val="1"/>
          <w:numId w:val="4"/>
        </w:numPr>
      </w:pPr>
      <w:bookmarkStart w:id="10" w:name="_Toc338847787"/>
      <w:r>
        <w:t>Second Level Heading</w:t>
      </w:r>
      <w:bookmarkEnd w:id="10"/>
    </w:p>
    <w:p w:rsidR="00D408E3" w:rsidRDefault="00500EF8" w:rsidP="00A84695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>
        <w:rPr>
          <w:color w:val="000000"/>
        </w:rPr>
        <w:t>Text</w:t>
      </w:r>
    </w:p>
    <w:p w:rsidR="00D408E3" w:rsidRDefault="00500EF8" w:rsidP="00D408E3">
      <w:pPr>
        <w:pStyle w:val="Heading3"/>
        <w:contextualSpacing/>
        <w:rPr>
          <w:sz w:val="24"/>
        </w:rPr>
      </w:pPr>
      <w:bookmarkStart w:id="11" w:name="_Toc338847788"/>
      <w:r>
        <w:rPr>
          <w:sz w:val="24"/>
        </w:rPr>
        <w:t>Third Level Heading</w:t>
      </w:r>
      <w:bookmarkEnd w:id="11"/>
    </w:p>
    <w:p w:rsidR="00500EF8" w:rsidRDefault="00500EF8" w:rsidP="00500EF8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>
        <w:rPr>
          <w:color w:val="000000"/>
        </w:rPr>
        <w:t>Text</w:t>
      </w:r>
    </w:p>
    <w:p w:rsidR="00D408E3" w:rsidRPr="005656BC" w:rsidRDefault="00500EF8" w:rsidP="00A8469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1060" w:hanging="703"/>
        <w:jc w:val="both"/>
        <w:rPr>
          <w:color w:val="000000"/>
        </w:rPr>
      </w:pPr>
      <w:r>
        <w:rPr>
          <w:color w:val="000000"/>
        </w:rPr>
        <w:t>First Level Bullets</w:t>
      </w:r>
    </w:p>
    <w:p w:rsidR="00D408E3" w:rsidRDefault="00500EF8" w:rsidP="00A8469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1060" w:hanging="703"/>
        <w:jc w:val="both"/>
        <w:rPr>
          <w:color w:val="000000"/>
        </w:rPr>
      </w:pPr>
      <w:r>
        <w:rPr>
          <w:color w:val="000000"/>
        </w:rPr>
        <w:t>....</w:t>
      </w:r>
    </w:p>
    <w:p w:rsidR="00500EF8" w:rsidRPr="00FC3B1F" w:rsidRDefault="00500EF8" w:rsidP="00500EF8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>
        <w:rPr>
          <w:color w:val="000000"/>
        </w:rPr>
        <w:t>Second Level Bullets</w:t>
      </w:r>
    </w:p>
    <w:p w:rsidR="00500EF8" w:rsidRPr="00FC3B1F" w:rsidRDefault="00500EF8" w:rsidP="00500EF8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>
        <w:rPr>
          <w:color w:val="000000"/>
        </w:rPr>
        <w:t>....</w:t>
      </w:r>
      <w:r w:rsidRPr="00FC3B1F">
        <w:rPr>
          <w:color w:val="000000"/>
        </w:rPr>
        <w:t xml:space="preserve"> </w:t>
      </w:r>
    </w:p>
    <w:p w:rsidR="00500EF8" w:rsidRDefault="00500EF8" w:rsidP="00A8469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1060" w:hanging="703"/>
        <w:jc w:val="both"/>
        <w:rPr>
          <w:color w:val="000000"/>
        </w:rPr>
      </w:pPr>
      <w:r>
        <w:rPr>
          <w:color w:val="000000"/>
        </w:rPr>
        <w:t>....</w:t>
      </w:r>
    </w:p>
    <w:p w:rsidR="00500EF8" w:rsidRDefault="00500EF8" w:rsidP="00500EF8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FC3B1F" w:rsidRPr="00160073" w:rsidRDefault="00FC3B1F" w:rsidP="00FC3B1F"/>
    <w:p w:rsidR="00FC3B1F" w:rsidRPr="00160073" w:rsidRDefault="00500EF8" w:rsidP="00FC3B1F">
      <w:r w:rsidRPr="00500EF8">
        <w:rPr>
          <w:noProof/>
          <w:lang w:eastAsia="en-GB"/>
        </w:rPr>
        <w:drawing>
          <wp:inline distT="0" distB="0" distL="0" distR="0">
            <wp:extent cx="5731510" cy="3391143"/>
            <wp:effectExtent l="19050" t="0" r="2540" b="0"/>
            <wp:docPr id="23" name="Object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40960" cy="5112568"/>
                      <a:chOff x="251520" y="1268760"/>
                      <a:chExt cx="8640960" cy="5112568"/>
                    </a:xfrm>
                  </a:grpSpPr>
                  <a:grpSp>
                    <a:nvGrpSpPr>
                      <a:cNvPr id="114" name="Group 113"/>
                      <a:cNvGrpSpPr/>
                    </a:nvGrpSpPr>
                    <a:grpSpPr>
                      <a:xfrm>
                        <a:off x="251520" y="1268760"/>
                        <a:ext cx="8640960" cy="5112568"/>
                        <a:chOff x="251520" y="1268760"/>
                        <a:chExt cx="8640960" cy="5112568"/>
                      </a:xfrm>
                    </a:grpSpPr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1187624" y="1556792"/>
                          <a:ext cx="1584176" cy="936104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Ethical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Advisory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Committee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3779912" y="1556792"/>
                          <a:ext cx="1584176" cy="936104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Project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Management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Board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7" name="Rounded Rectangle 6"/>
                        <a:cNvSpPr/>
                      </a:nvSpPr>
                      <a:spPr>
                        <a:xfrm>
                          <a:off x="3779912" y="3140968"/>
                          <a:ext cx="1584176" cy="936104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Support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Management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Board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Rounded Rectangle 7"/>
                        <a:cNvSpPr/>
                      </a:nvSpPr>
                      <a:spPr>
                        <a:xfrm>
                          <a:off x="6012160" y="3284984"/>
                          <a:ext cx="1584176" cy="648072"/>
                        </a:xfrm>
                        <a:prstGeom prst="roundRect">
                          <a:avLst/>
                        </a:prstGeom>
                        <a:solidFill>
                          <a:schemeClr val="accent3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Project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Partners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0" name="Rounded Rectangle 9"/>
                        <a:cNvSpPr/>
                      </a:nvSpPr>
                      <a:spPr>
                        <a:xfrm>
                          <a:off x="6012160" y="5229200"/>
                          <a:ext cx="1584176" cy="648072"/>
                        </a:xfrm>
                        <a:prstGeom prst="roundRect">
                          <a:avLst/>
                        </a:prstGeom>
                        <a:solidFill>
                          <a:schemeClr val="accent3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Research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Communities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Rounded Rectangle 10"/>
                        <a:cNvSpPr/>
                      </a:nvSpPr>
                      <a:spPr>
                        <a:xfrm>
                          <a:off x="3779912" y="4725144"/>
                          <a:ext cx="1584176" cy="165618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" name="Rectangle 11"/>
                        <a:cNvSpPr/>
                      </a:nvSpPr>
                      <a:spPr>
                        <a:xfrm>
                          <a:off x="4211960" y="4869160"/>
                          <a:ext cx="720080" cy="2880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WP2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Rectangle 12"/>
                        <a:cNvSpPr/>
                      </a:nvSpPr>
                      <a:spPr>
                        <a:xfrm>
                          <a:off x="4211960" y="5229200"/>
                          <a:ext cx="720080" cy="2880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WP3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4" name="Rectangle 13"/>
                        <a:cNvSpPr/>
                      </a:nvSpPr>
                      <a:spPr>
                        <a:xfrm>
                          <a:off x="4211960" y="5589240"/>
                          <a:ext cx="720080" cy="2880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WP4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5" name="Rectangle 14"/>
                        <a:cNvSpPr/>
                      </a:nvSpPr>
                      <a:spPr>
                        <a:xfrm>
                          <a:off x="4211960" y="5949280"/>
                          <a:ext cx="720080" cy="2880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WP5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17" name="Straight Arrow Connector 16"/>
                        <a:cNvCxnSpPr>
                          <a:stCxn id="5" idx="3"/>
                          <a:endCxn id="6" idx="1"/>
                        </a:cNvCxnSpPr>
                      </a:nvCxnSpPr>
                      <a:spPr>
                        <a:xfrm>
                          <a:off x="2771800" y="2024844"/>
                          <a:ext cx="1008112" cy="0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8" name="Straight Arrow Connector 17"/>
                        <a:cNvCxnSpPr>
                          <a:stCxn id="7" idx="3"/>
                          <a:endCxn id="8" idx="1"/>
                        </a:cNvCxnSpPr>
                      </a:nvCxnSpPr>
                      <a:spPr>
                        <a:xfrm>
                          <a:off x="5364088" y="3609020"/>
                          <a:ext cx="648072" cy="0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1" name="Straight Arrow Connector 20"/>
                        <a:cNvCxnSpPr>
                          <a:stCxn id="11" idx="3"/>
                          <a:endCxn id="10" idx="1"/>
                        </a:cNvCxnSpPr>
                      </a:nvCxnSpPr>
                      <a:spPr>
                        <a:xfrm>
                          <a:off x="5364088" y="5553236"/>
                          <a:ext cx="648072" cy="0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4" name="Straight Arrow Connector 23"/>
                        <a:cNvCxnSpPr>
                          <a:stCxn id="7" idx="0"/>
                          <a:endCxn id="6" idx="2"/>
                        </a:cNvCxnSpPr>
                      </a:nvCxnSpPr>
                      <a:spPr>
                        <a:xfrm flipV="1">
                          <a:off x="4572000" y="2492896"/>
                          <a:ext cx="0" cy="648072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8" name="Straight Arrow Connector 27"/>
                        <a:cNvCxnSpPr>
                          <a:stCxn id="11" idx="0"/>
                          <a:endCxn id="7" idx="2"/>
                        </a:cNvCxnSpPr>
                      </a:nvCxnSpPr>
                      <a:spPr>
                        <a:xfrm flipV="1">
                          <a:off x="4572000" y="4077072"/>
                          <a:ext cx="0" cy="648072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2" name="Shape 31"/>
                        <a:cNvCxnSpPr>
                          <a:endCxn id="8" idx="0"/>
                        </a:cNvCxnSpPr>
                      </a:nvCxnSpPr>
                      <a:spPr>
                        <a:xfrm>
                          <a:off x="5364088" y="2276872"/>
                          <a:ext cx="1440160" cy="1008112"/>
                        </a:xfrm>
                        <a:prstGeom prst="bentConnector2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3" name="Shape 32"/>
                        <a:cNvCxnSpPr>
                          <a:endCxn id="8" idx="2"/>
                        </a:cNvCxnSpPr>
                      </a:nvCxnSpPr>
                      <a:spPr>
                        <a:xfrm flipV="1">
                          <a:off x="5364088" y="3933056"/>
                          <a:ext cx="1440160" cy="1080120"/>
                        </a:xfrm>
                        <a:prstGeom prst="bentConnector2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7" name="Shape 36"/>
                        <a:cNvCxnSpPr>
                          <a:stCxn id="5" idx="2"/>
                          <a:endCxn id="11" idx="1"/>
                        </a:cNvCxnSpPr>
                      </a:nvCxnSpPr>
                      <a:spPr>
                        <a:xfrm rot="16200000" flipH="1">
                          <a:off x="1349642" y="3122966"/>
                          <a:ext cx="3060340" cy="1800200"/>
                        </a:xfrm>
                        <a:prstGeom prst="bentConnector2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5" name="Rounded Rectangle 24"/>
                        <a:cNvSpPr/>
                      </a:nvSpPr>
                      <a:spPr>
                        <a:xfrm>
                          <a:off x="7236296" y="1268760"/>
                          <a:ext cx="1656184" cy="7200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Project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Coordinator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6" name="Rounded Rectangle 25"/>
                        <a:cNvSpPr/>
                      </a:nvSpPr>
                      <a:spPr>
                        <a:xfrm>
                          <a:off x="2123728" y="3284984"/>
                          <a:ext cx="1152128" cy="648072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Quality Manager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9" name="Rounded Rectangle 28"/>
                        <a:cNvSpPr/>
                      </a:nvSpPr>
                      <a:spPr>
                        <a:xfrm>
                          <a:off x="251520" y="2996952"/>
                          <a:ext cx="1584176" cy="936104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User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Steering</a:t>
                            </a:r>
                          </a:p>
                          <a:p>
                            <a:pPr algn="ctr"/>
                            <a:r>
                              <a:rPr lang="en-GB" dirty="0" smtClean="0"/>
                              <a:t>Board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31" name="Rounded Rectangle 30"/>
                        <a:cNvSpPr/>
                      </a:nvSpPr>
                      <a:spPr>
                        <a:xfrm>
                          <a:off x="251520" y="4941168"/>
                          <a:ext cx="1584176" cy="64807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GB" dirty="0" smtClean="0"/>
                              <a:t>User Forum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34" name="Straight Arrow Connector 33"/>
                        <a:cNvCxnSpPr>
                          <a:stCxn id="31" idx="0"/>
                          <a:endCxn id="29" idx="2"/>
                        </a:cNvCxnSpPr>
                      </a:nvCxnSpPr>
                      <a:spPr>
                        <a:xfrm flipV="1">
                          <a:off x="1043608" y="3933056"/>
                          <a:ext cx="0" cy="1008112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38" name="Shape 37"/>
                        <a:cNvCxnSpPr>
                          <a:stCxn id="31" idx="2"/>
                          <a:endCxn id="10" idx="2"/>
                        </a:cNvCxnSpPr>
                      </a:nvCxnSpPr>
                      <a:spPr>
                        <a:xfrm rot="16200000" flipH="1">
                          <a:off x="3779912" y="2852936"/>
                          <a:ext cx="288032" cy="5760640"/>
                        </a:xfrm>
                        <a:prstGeom prst="bentConnector3">
                          <a:avLst>
                            <a:gd name="adj1" fmla="val 348019"/>
                          </a:avLst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5" name="Shape 44"/>
                        <a:cNvCxnSpPr>
                          <a:stCxn id="29" idx="0"/>
                          <a:endCxn id="6" idx="0"/>
                        </a:cNvCxnSpPr>
                      </a:nvCxnSpPr>
                      <a:spPr>
                        <a:xfrm rot="5400000" flipH="1" flipV="1">
                          <a:off x="2087724" y="512676"/>
                          <a:ext cx="1440160" cy="3528392"/>
                        </a:xfrm>
                        <a:prstGeom prst="bentConnector3">
                          <a:avLst>
                            <a:gd name="adj1" fmla="val 120503"/>
                          </a:avLst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9" name="Straight Arrow Connector 48"/>
                        <a:cNvCxnSpPr>
                          <a:stCxn id="26" idx="3"/>
                          <a:endCxn id="7" idx="1"/>
                        </a:cNvCxnSpPr>
                      </a:nvCxnSpPr>
                      <a:spPr>
                        <a:xfrm>
                          <a:off x="3275856" y="3609020"/>
                          <a:ext cx="504056" cy="0"/>
                        </a:xfrm>
                        <a:prstGeom prst="straightConnector1">
                          <a:avLst/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63" name="Rounded Rectangle 62"/>
                        <a:cNvSpPr/>
                      </a:nvSpPr>
                      <a:spPr>
                        <a:xfrm>
                          <a:off x="7236296" y="2204864"/>
                          <a:ext cx="1656184" cy="7200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lnSpc>
                                <a:spcPts val="1600"/>
                              </a:lnSpc>
                            </a:pPr>
                            <a:r>
                              <a:rPr lang="en-GB" dirty="0" smtClean="0"/>
                              <a:t>Project</a:t>
                            </a:r>
                          </a:p>
                          <a:p>
                            <a:pPr algn="ctr">
                              <a:lnSpc>
                                <a:spcPts val="1600"/>
                              </a:lnSpc>
                            </a:pPr>
                            <a:r>
                              <a:rPr lang="en-GB" dirty="0" smtClean="0"/>
                              <a:t>Administration Manager</a:t>
                            </a:r>
                            <a:endParaRPr lang="en-GB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75" name="Shape 74"/>
                        <a:cNvCxnSpPr>
                          <a:stCxn id="6" idx="3"/>
                          <a:endCxn id="63" idx="1"/>
                        </a:cNvCxnSpPr>
                      </a:nvCxnSpPr>
                      <a:spPr>
                        <a:xfrm>
                          <a:off x="5364088" y="2024844"/>
                          <a:ext cx="1872208" cy="54006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8" name="Shape 77"/>
                        <a:cNvCxnSpPr>
                          <a:endCxn id="25" idx="1"/>
                        </a:cNvCxnSpPr>
                      </a:nvCxnSpPr>
                      <a:spPr>
                        <a:xfrm flipV="1">
                          <a:off x="5364088" y="1628800"/>
                          <a:ext cx="1872208" cy="14401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50800"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0C5F78" w:rsidRDefault="000C5F78" w:rsidP="00FC3B1F">
      <w:pPr>
        <w:jc w:val="center"/>
        <w:rPr>
          <w:b/>
          <w:noProof/>
          <w:lang w:eastAsia="en-GB"/>
        </w:rPr>
      </w:pPr>
    </w:p>
    <w:p w:rsidR="00FC3B1F" w:rsidRPr="00BB240C" w:rsidRDefault="00BB240C" w:rsidP="00BB240C">
      <w:pPr>
        <w:pStyle w:val="Caption"/>
        <w:jc w:val="center"/>
        <w:rPr>
          <w:color w:val="auto"/>
          <w:sz w:val="22"/>
        </w:rPr>
      </w:pPr>
      <w:bookmarkStart w:id="12" w:name="_Toc338847827"/>
      <w:proofErr w:type="gramStart"/>
      <w:r w:rsidRPr="00BB240C">
        <w:rPr>
          <w:color w:val="auto"/>
          <w:sz w:val="22"/>
        </w:rPr>
        <w:t xml:space="preserve">Figure </w:t>
      </w:r>
      <w:r w:rsidR="00174222" w:rsidRPr="00BB240C">
        <w:rPr>
          <w:color w:val="auto"/>
          <w:sz w:val="22"/>
        </w:rPr>
        <w:fldChar w:fldCharType="begin"/>
      </w:r>
      <w:r w:rsidRPr="00BB240C">
        <w:rPr>
          <w:color w:val="auto"/>
          <w:sz w:val="22"/>
        </w:rPr>
        <w:instrText xml:space="preserve"> SEQ Figure \* ARABIC </w:instrText>
      </w:r>
      <w:r w:rsidR="00174222" w:rsidRPr="00BB240C">
        <w:rPr>
          <w:color w:val="auto"/>
          <w:sz w:val="22"/>
        </w:rPr>
        <w:fldChar w:fldCharType="separate"/>
      </w:r>
      <w:r>
        <w:rPr>
          <w:noProof/>
          <w:color w:val="auto"/>
          <w:sz w:val="22"/>
        </w:rPr>
        <w:t>1</w:t>
      </w:r>
      <w:r w:rsidR="00174222" w:rsidRPr="00BB240C">
        <w:rPr>
          <w:color w:val="auto"/>
          <w:sz w:val="22"/>
        </w:rPr>
        <w:fldChar w:fldCharType="end"/>
      </w:r>
      <w:r w:rsidR="00500EF8">
        <w:rPr>
          <w:color w:val="auto"/>
          <w:sz w:val="22"/>
        </w:rPr>
        <w:t>.</w:t>
      </w:r>
      <w:proofErr w:type="gramEnd"/>
      <w:r w:rsidRPr="00BB240C">
        <w:rPr>
          <w:color w:val="auto"/>
          <w:sz w:val="22"/>
        </w:rPr>
        <w:t xml:space="preserve"> </w:t>
      </w:r>
      <w:r w:rsidR="00500EF8">
        <w:rPr>
          <w:color w:val="auto"/>
          <w:sz w:val="22"/>
        </w:rPr>
        <w:t>Caption (example figure)</w:t>
      </w:r>
      <w:bookmarkEnd w:id="12"/>
    </w:p>
    <w:p w:rsidR="00500EF8" w:rsidRDefault="00500EF8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BB240C" w:rsidRDefault="00BB240C" w:rsidP="00FC3B1F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47"/>
        <w:gridCol w:w="1842"/>
        <w:gridCol w:w="993"/>
        <w:gridCol w:w="4252"/>
      </w:tblGrid>
      <w:tr w:rsidR="00D408E3" w:rsidRPr="000F63A1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8E3" w:rsidRPr="000F63A1" w:rsidRDefault="00022ACC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bCs/>
                <w:w w:val="99"/>
              </w:rPr>
              <w:t>Progress Report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8E3" w:rsidRPr="00091381" w:rsidRDefault="00022ACC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b/>
                <w:bCs/>
                <w:w w:val="99"/>
              </w:rPr>
            </w:pPr>
            <w:r>
              <w:rPr>
                <w:b/>
                <w:bCs/>
                <w:w w:val="99"/>
              </w:rPr>
              <w:t>Due D</w:t>
            </w:r>
            <w:r w:rsidR="00D408E3" w:rsidRPr="000F63A1">
              <w:rPr>
                <w:b/>
                <w:bCs/>
                <w:w w:val="99"/>
              </w:rPr>
              <w:t>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8E3" w:rsidRPr="00091381" w:rsidRDefault="00091381" w:rsidP="00E345CD">
            <w:pPr>
              <w:widowControl w:val="0"/>
              <w:autoSpaceDE w:val="0"/>
              <w:autoSpaceDN w:val="0"/>
              <w:adjustRightInd w:val="0"/>
              <w:ind w:left="62"/>
              <w:rPr>
                <w:b/>
                <w:bCs/>
                <w:w w:val="99"/>
              </w:rPr>
            </w:pPr>
            <w:r w:rsidRPr="00091381">
              <w:rPr>
                <w:b/>
                <w:bCs/>
                <w:w w:val="99"/>
              </w:rPr>
              <w:t>Submit</w:t>
            </w:r>
            <w:r w:rsidR="00E345CD">
              <w:rPr>
                <w:b/>
                <w:bCs/>
                <w:w w:val="99"/>
              </w:rPr>
              <w:t>-</w:t>
            </w:r>
            <w:r w:rsidRPr="00091381">
              <w:rPr>
                <w:b/>
                <w:bCs/>
                <w:w w:val="99"/>
              </w:rPr>
              <w:t>ted to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8E3" w:rsidRPr="000F63A1" w:rsidRDefault="00E345CD" w:rsidP="00E345CD">
            <w:pPr>
              <w:widowControl w:val="0"/>
              <w:autoSpaceDE w:val="0"/>
              <w:autoSpaceDN w:val="0"/>
              <w:adjustRightInd w:val="0"/>
              <w:ind w:left="142" w:righ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bCs/>
              </w:rPr>
              <w:t>Parts included</w:t>
            </w:r>
          </w:p>
        </w:tc>
      </w:tr>
      <w:tr w:rsidR="00E345CD" w:rsidRPr="00E345CD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81" w:rsidRPr="00E345CD" w:rsidRDefault="00091381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i/>
                <w:w w:val="99"/>
              </w:rPr>
            </w:pPr>
            <w:r w:rsidRPr="00E345CD">
              <w:rPr>
                <w:b/>
                <w:bCs/>
                <w:i/>
                <w:w w:val="99"/>
              </w:rPr>
              <w:t>Internal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81" w:rsidRPr="00E345CD" w:rsidRDefault="00091381" w:rsidP="00091381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rFonts w:ascii="Times New Roman" w:hAnsi="Times New Roman"/>
                <w:i/>
                <w:sz w:val="24"/>
                <w:szCs w:val="24"/>
              </w:rPr>
            </w:pPr>
            <w:r w:rsidRPr="00E345CD">
              <w:rPr>
                <w:i/>
              </w:rPr>
              <w:t>M</w:t>
            </w:r>
            <w:r w:rsidR="00E345CD" w:rsidRPr="00E345CD">
              <w:rPr>
                <w:i/>
              </w:rPr>
              <w:t>4</w:t>
            </w:r>
            <w:r w:rsidRPr="00E345CD">
              <w:rPr>
                <w:i/>
              </w:rPr>
              <w:t>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81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  <w:rPr>
                <w:i/>
              </w:rPr>
            </w:pPr>
            <w:r w:rsidRPr="00E345CD">
              <w:rPr>
                <w:i/>
              </w:rPr>
              <w:t>PC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81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i/>
              </w:rPr>
            </w:pPr>
            <w:r w:rsidRPr="00E345CD">
              <w:rPr>
                <w:i/>
              </w:rPr>
              <w:t>Technical (Effort table only)</w:t>
            </w:r>
          </w:p>
        </w:tc>
      </w:tr>
      <w:tr w:rsidR="00E345CD" w:rsidRPr="000F63A1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F63A1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bCs/>
                <w:w w:val="99"/>
              </w:rPr>
              <w:t xml:space="preserve">Interim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F63A1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sz w:val="24"/>
                <w:szCs w:val="24"/>
              </w:rPr>
            </w:pPr>
            <w:r>
              <w:t>M7: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</w:pPr>
            <w:r>
              <w:t>EU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</w:pPr>
            <w:r w:rsidRPr="00BF354B">
              <w:t>Technical &amp; Management</w:t>
            </w:r>
          </w:p>
        </w:tc>
      </w:tr>
      <w:tr w:rsidR="00E345CD" w:rsidRPr="00E345CD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i/>
                <w:w w:val="99"/>
              </w:rPr>
            </w:pPr>
            <w:r w:rsidRPr="00E345CD">
              <w:rPr>
                <w:b/>
                <w:bCs/>
                <w:i/>
                <w:w w:val="99"/>
              </w:rPr>
              <w:t>Internal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rFonts w:ascii="Times New Roman" w:hAnsi="Times New Roman"/>
                <w:i/>
                <w:sz w:val="24"/>
                <w:szCs w:val="24"/>
              </w:rPr>
            </w:pPr>
            <w:r w:rsidRPr="00E345CD">
              <w:rPr>
                <w:i/>
              </w:rPr>
              <w:t>M9: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  <w:rPr>
                <w:i/>
              </w:rPr>
            </w:pPr>
            <w:r w:rsidRPr="00E345CD">
              <w:rPr>
                <w:i/>
              </w:rPr>
              <w:t>PC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i/>
              </w:rPr>
            </w:pPr>
            <w:r w:rsidRPr="00E345CD">
              <w:rPr>
                <w:i/>
              </w:rPr>
              <w:t>Technical (Effort table only)</w:t>
            </w:r>
          </w:p>
        </w:tc>
      </w:tr>
      <w:tr w:rsidR="00E345CD" w:rsidRPr="000F63A1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22ACC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w w:val="99"/>
              </w:rPr>
            </w:pPr>
            <w:r>
              <w:rPr>
                <w:b/>
                <w:bCs/>
                <w:w w:val="99"/>
              </w:rPr>
              <w:t>Annual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F63A1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sz w:val="24"/>
                <w:szCs w:val="24"/>
              </w:rPr>
            </w:pPr>
            <w:r>
              <w:t>M13: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</w:pPr>
            <w:r>
              <w:t>EU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</w:pPr>
            <w:r w:rsidRPr="00BF354B">
              <w:t>Technical &amp; Management</w:t>
            </w:r>
          </w:p>
        </w:tc>
      </w:tr>
      <w:tr w:rsidR="00E345CD" w:rsidRPr="00E345CD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i/>
                <w:w w:val="99"/>
              </w:rPr>
            </w:pPr>
            <w:r w:rsidRPr="00E345CD">
              <w:rPr>
                <w:b/>
                <w:bCs/>
                <w:i/>
                <w:w w:val="99"/>
              </w:rPr>
              <w:t>Internal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i/>
                <w:sz w:val="24"/>
                <w:szCs w:val="24"/>
              </w:rPr>
            </w:pPr>
            <w:r w:rsidRPr="00E345CD">
              <w:rPr>
                <w:i/>
              </w:rPr>
              <w:t>M15: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  <w:rPr>
                <w:i/>
              </w:rPr>
            </w:pPr>
            <w:r w:rsidRPr="00E345CD">
              <w:rPr>
                <w:i/>
              </w:rPr>
              <w:t>PC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i/>
              </w:rPr>
            </w:pPr>
            <w:r w:rsidRPr="00E345CD">
              <w:rPr>
                <w:i/>
              </w:rPr>
              <w:t>Technical (Effort table only)</w:t>
            </w:r>
          </w:p>
        </w:tc>
      </w:tr>
      <w:tr w:rsidR="00E345CD" w:rsidRPr="000F63A1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22ACC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w w:val="99"/>
              </w:rPr>
            </w:pPr>
            <w:r>
              <w:rPr>
                <w:b/>
                <w:bCs/>
                <w:w w:val="99"/>
              </w:rPr>
              <w:t>Interim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F63A1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sz w:val="24"/>
                <w:szCs w:val="24"/>
              </w:rPr>
            </w:pPr>
            <w:r>
              <w:t>M19: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</w:pPr>
            <w:r>
              <w:t>EU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</w:pPr>
            <w:r w:rsidRPr="00BF354B">
              <w:t>Technical &amp; Management</w:t>
            </w:r>
          </w:p>
        </w:tc>
      </w:tr>
      <w:tr w:rsidR="00E345CD" w:rsidRPr="00E345CD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i/>
                <w:w w:val="99"/>
              </w:rPr>
            </w:pPr>
            <w:r w:rsidRPr="00E345CD">
              <w:rPr>
                <w:b/>
                <w:bCs/>
                <w:i/>
                <w:w w:val="99"/>
              </w:rPr>
              <w:t>Internal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i/>
                <w:sz w:val="24"/>
                <w:szCs w:val="24"/>
              </w:rPr>
            </w:pPr>
            <w:r w:rsidRPr="00E345CD">
              <w:rPr>
                <w:i/>
              </w:rPr>
              <w:t>M21: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  <w:rPr>
                <w:i/>
              </w:rPr>
            </w:pPr>
            <w:r w:rsidRPr="00E345CD">
              <w:rPr>
                <w:i/>
              </w:rPr>
              <w:t>PC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  <w:rPr>
                <w:i/>
              </w:rPr>
            </w:pPr>
            <w:r w:rsidRPr="00E345CD">
              <w:rPr>
                <w:i/>
              </w:rPr>
              <w:t>Technical (Effort table only)</w:t>
            </w:r>
          </w:p>
        </w:tc>
      </w:tr>
      <w:tr w:rsidR="00E345CD" w:rsidRPr="000F63A1" w:rsidTr="00E345CD">
        <w:trPr>
          <w:trHeight w:hRule="exact" w:val="567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22ACC" w:rsidRDefault="00E345CD" w:rsidP="00091381">
            <w:pPr>
              <w:widowControl w:val="0"/>
              <w:autoSpaceDE w:val="0"/>
              <w:autoSpaceDN w:val="0"/>
              <w:adjustRightInd w:val="0"/>
              <w:ind w:left="171" w:right="79"/>
              <w:rPr>
                <w:b/>
                <w:bCs/>
                <w:w w:val="99"/>
              </w:rPr>
            </w:pPr>
            <w:r>
              <w:rPr>
                <w:b/>
                <w:bCs/>
                <w:w w:val="99"/>
              </w:rPr>
              <w:t>Final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0F63A1" w:rsidRDefault="00E345CD" w:rsidP="00091381">
            <w:pPr>
              <w:widowControl w:val="0"/>
              <w:autoSpaceDE w:val="0"/>
              <w:autoSpaceDN w:val="0"/>
              <w:adjustRightInd w:val="0"/>
              <w:ind w:left="141" w:right="80"/>
              <w:rPr>
                <w:rFonts w:ascii="Times New Roman" w:hAnsi="Times New Roman"/>
                <w:sz w:val="24"/>
                <w:szCs w:val="24"/>
              </w:rPr>
            </w:pPr>
            <w:r>
              <w:t>M25: Nov 2012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P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jc w:val="center"/>
            </w:pPr>
            <w:r>
              <w:t>EU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CD" w:rsidRDefault="00E345CD" w:rsidP="00E345CD">
            <w:pPr>
              <w:widowControl w:val="0"/>
              <w:autoSpaceDE w:val="0"/>
              <w:autoSpaceDN w:val="0"/>
              <w:adjustRightInd w:val="0"/>
              <w:spacing w:before="38"/>
              <w:ind w:left="141" w:right="80"/>
            </w:pPr>
            <w:r w:rsidRPr="00BF354B">
              <w:t>Technical &amp; Management</w:t>
            </w:r>
          </w:p>
        </w:tc>
      </w:tr>
    </w:tbl>
    <w:p w:rsidR="00D408E3" w:rsidRDefault="00D408E3" w:rsidP="00D408E3">
      <w:pPr>
        <w:autoSpaceDE w:val="0"/>
        <w:autoSpaceDN w:val="0"/>
        <w:adjustRightInd w:val="0"/>
        <w:spacing w:line="276" w:lineRule="auto"/>
        <w:jc w:val="center"/>
        <w:rPr>
          <w:position w:val="-1"/>
        </w:rPr>
      </w:pPr>
    </w:p>
    <w:p w:rsidR="0041020A" w:rsidRDefault="0041020A" w:rsidP="00E345CD">
      <w:pPr>
        <w:pStyle w:val="Caption"/>
        <w:ind w:right="379"/>
        <w:jc w:val="center"/>
        <w:rPr>
          <w:color w:val="auto"/>
          <w:sz w:val="22"/>
        </w:rPr>
      </w:pPr>
      <w:bookmarkStart w:id="13" w:name="_Toc338847828"/>
      <w:proofErr w:type="gramStart"/>
      <w:r w:rsidRPr="0041020A">
        <w:rPr>
          <w:color w:val="auto"/>
          <w:sz w:val="22"/>
        </w:rPr>
        <w:t xml:space="preserve">Table </w:t>
      </w:r>
      <w:r w:rsidR="00174222" w:rsidRPr="0041020A">
        <w:rPr>
          <w:color w:val="auto"/>
          <w:sz w:val="22"/>
        </w:rPr>
        <w:fldChar w:fldCharType="begin"/>
      </w:r>
      <w:r w:rsidRPr="0041020A">
        <w:rPr>
          <w:color w:val="auto"/>
          <w:sz w:val="22"/>
        </w:rPr>
        <w:instrText xml:space="preserve"> SEQ Table \* ARABIC </w:instrText>
      </w:r>
      <w:r w:rsidR="00174222" w:rsidRPr="0041020A">
        <w:rPr>
          <w:color w:val="auto"/>
          <w:sz w:val="22"/>
        </w:rPr>
        <w:fldChar w:fldCharType="separate"/>
      </w:r>
      <w:r w:rsidR="00102B29">
        <w:rPr>
          <w:noProof/>
          <w:color w:val="auto"/>
          <w:sz w:val="22"/>
        </w:rPr>
        <w:t>4</w:t>
      </w:r>
      <w:r w:rsidR="00174222" w:rsidRPr="0041020A">
        <w:rPr>
          <w:color w:val="auto"/>
          <w:sz w:val="22"/>
        </w:rPr>
        <w:fldChar w:fldCharType="end"/>
      </w:r>
      <w:r w:rsidR="003E4312">
        <w:rPr>
          <w:color w:val="auto"/>
          <w:sz w:val="22"/>
        </w:rPr>
        <w:t>.</w:t>
      </w:r>
      <w:proofErr w:type="gramEnd"/>
      <w:r w:rsidRPr="0041020A">
        <w:rPr>
          <w:color w:val="auto"/>
          <w:sz w:val="22"/>
        </w:rPr>
        <w:t xml:space="preserve"> </w:t>
      </w:r>
      <w:r w:rsidR="00500EF8">
        <w:rPr>
          <w:color w:val="auto"/>
          <w:sz w:val="22"/>
        </w:rPr>
        <w:t>Caption (example table)</w:t>
      </w:r>
      <w:bookmarkEnd w:id="13"/>
    </w:p>
    <w:p w:rsidR="00BC0F9A" w:rsidRDefault="00BC0F9A"/>
    <w:sectPr w:rsidR="00BC0F9A" w:rsidSect="009316C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66A" w:rsidRDefault="002A566A" w:rsidP="00470A92">
      <w:r>
        <w:separator/>
      </w:r>
    </w:p>
  </w:endnote>
  <w:endnote w:type="continuationSeparator" w:id="0">
    <w:p w:rsidR="002A566A" w:rsidRDefault="002A566A" w:rsidP="00470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919254"/>
      <w:docPartObj>
        <w:docPartGallery w:val="Page Numbers (Bottom of Page)"/>
        <w:docPartUnique/>
      </w:docPartObj>
    </w:sdtPr>
    <w:sdtContent>
      <w:p w:rsidR="0052504F" w:rsidRPr="00922CE6" w:rsidRDefault="00500EF8" w:rsidP="00922CE6">
        <w:pPr>
          <w:pStyle w:val="Footer"/>
          <w:ind w:right="360"/>
          <w:rPr>
            <w:color w:val="999999"/>
          </w:rPr>
        </w:pPr>
        <w:proofErr w:type="spellStart"/>
        <w:r>
          <w:rPr>
            <w:color w:val="999999"/>
          </w:rPr>
          <w:t>WPx</w:t>
        </w:r>
        <w:proofErr w:type="spellEnd"/>
        <w:r w:rsidR="0052504F">
          <w:rPr>
            <w:color w:val="999999"/>
          </w:rPr>
          <w:tab/>
        </w:r>
        <w:r w:rsidR="0052504F">
          <w:rPr>
            <w:color w:val="999999"/>
          </w:rPr>
          <w:tab/>
        </w:r>
        <w:fldSimple w:instr=" PAGE   \* MERGEFORMAT ">
          <w:r>
            <w:rPr>
              <w:noProof/>
            </w:rPr>
            <w:t>2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04F" w:rsidRPr="00470A92" w:rsidRDefault="0052504F" w:rsidP="00470A92">
    <w:pPr>
      <w:pStyle w:val="Footer"/>
      <w:spacing w:before="120"/>
      <w:jc w:val="center"/>
      <w:rPr>
        <w:sz w:val="16"/>
        <w:szCs w:val="16"/>
        <w:lang w:val="en-US"/>
      </w:rPr>
    </w:pPr>
    <w:r>
      <w:rPr>
        <w:rFonts w:ascii="Trebuchet MS" w:hAnsi="Trebuchet MS"/>
        <w:noProof/>
        <w:lang w:eastAsia="en-GB"/>
      </w:rPr>
      <w:drawing>
        <wp:inline distT="0" distB="0" distL="0" distR="0">
          <wp:extent cx="314325" cy="219075"/>
          <wp:effectExtent l="19050" t="0" r="9525" b="0"/>
          <wp:docPr id="10" name="Picture 5" descr="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rebuchet MS" w:hAnsi="Trebuchet MS"/>
      </w:rPr>
      <w:t xml:space="preserve"> </w:t>
    </w:r>
    <w:r>
      <w:rPr>
        <w:sz w:val="16"/>
        <w:szCs w:val="16"/>
        <w:lang w:val="en-US"/>
      </w:rPr>
      <w:t>ER-flow</w:t>
    </w:r>
    <w:r w:rsidRPr="003640A5">
      <w:rPr>
        <w:sz w:val="16"/>
        <w:szCs w:val="16"/>
        <w:lang w:val="en-US"/>
      </w:rPr>
      <w:t xml:space="preserve"> is supported </w:t>
    </w:r>
    <w:r>
      <w:rPr>
        <w:sz w:val="16"/>
        <w:szCs w:val="16"/>
        <w:lang w:val="en-US"/>
      </w:rPr>
      <w:t>by the FP7 Capacities Programme under</w:t>
    </w:r>
    <w:r w:rsidRPr="003640A5">
      <w:rPr>
        <w:sz w:val="16"/>
        <w:szCs w:val="16"/>
        <w:lang w:val="en-US"/>
      </w:rPr>
      <w:t xml:space="preserve"> contract n</w:t>
    </w:r>
    <w:r>
      <w:rPr>
        <w:sz w:val="16"/>
        <w:szCs w:val="16"/>
        <w:lang w:val="en-US"/>
      </w:rPr>
      <w:t>o</w:t>
    </w:r>
    <w:r w:rsidRPr="003640A5">
      <w:rPr>
        <w:sz w:val="16"/>
        <w:szCs w:val="16"/>
        <w:lang w:val="en-US"/>
      </w:rPr>
      <w:t xml:space="preserve"> RI-</w:t>
    </w:r>
    <w:r>
      <w:rPr>
        <w:sz w:val="16"/>
        <w:szCs w:val="16"/>
        <w:lang w:val="en-US"/>
      </w:rPr>
      <w:t>312579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66A" w:rsidRDefault="002A566A" w:rsidP="00470A92">
      <w:r>
        <w:separator/>
      </w:r>
    </w:p>
  </w:footnote>
  <w:footnote w:type="continuationSeparator" w:id="0">
    <w:p w:rsidR="002A566A" w:rsidRDefault="002A566A" w:rsidP="00470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04F" w:rsidRDefault="0052504F" w:rsidP="00D5206B">
    <w:pPr>
      <w:pStyle w:val="Header"/>
      <w:tabs>
        <w:tab w:val="clear" w:pos="4536"/>
        <w:tab w:val="center" w:pos="4253"/>
      </w:tabs>
      <w:rPr>
        <w:color w:val="999999"/>
      </w:rPr>
    </w:pPr>
    <w:r w:rsidRPr="00CF6828"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23495</wp:posOffset>
          </wp:positionH>
          <wp:positionV relativeFrom="paragraph">
            <wp:posOffset>-161925</wp:posOffset>
          </wp:positionV>
          <wp:extent cx="495300" cy="495300"/>
          <wp:effectExtent l="19050" t="0" r="0" b="0"/>
          <wp:wrapSquare wrapText="bothSides"/>
          <wp:docPr id="11" name="Picture 6" descr="erflow_logo_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rflow_logo_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5300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6828">
      <w:rPr>
        <w:color w:val="999999"/>
      </w:rPr>
      <w:t xml:space="preserve"> </w:t>
    </w:r>
    <w:r>
      <w:rPr>
        <w:color w:val="999999"/>
      </w:rPr>
      <w:tab/>
    </w:r>
    <w:proofErr w:type="spellStart"/>
    <w:r w:rsidR="00500EF8">
      <w:rPr>
        <w:color w:val="999999"/>
      </w:rPr>
      <w:t>Dx.y</w:t>
    </w:r>
    <w:proofErr w:type="spellEnd"/>
    <w:r w:rsidR="00500EF8">
      <w:rPr>
        <w:color w:val="999999"/>
      </w:rPr>
      <w:t xml:space="preserve"> Title of Deliverable</w:t>
    </w:r>
    <w:r w:rsidRPr="00C05E72">
      <w:rPr>
        <w:color w:val="999999"/>
      </w:rPr>
      <w:tab/>
    </w:r>
    <w:r>
      <w:rPr>
        <w:color w:val="999999"/>
      </w:rPr>
      <w:t>ER-flow 312579</w:t>
    </w:r>
  </w:p>
  <w:p w:rsidR="0052504F" w:rsidRDefault="0052504F" w:rsidP="00922CE6">
    <w:pPr>
      <w:pStyle w:val="Header"/>
      <w:rPr>
        <w:color w:val="999999"/>
      </w:rPr>
    </w:pPr>
  </w:p>
  <w:p w:rsidR="0052504F" w:rsidRDefault="0052504F" w:rsidP="00922CE6">
    <w:pPr>
      <w:pStyle w:val="Header"/>
      <w:rPr>
        <w:color w:val="999999"/>
      </w:rPr>
    </w:pPr>
  </w:p>
  <w:p w:rsidR="0052504F" w:rsidRPr="00922CE6" w:rsidRDefault="0052504F" w:rsidP="00922CE6">
    <w:pPr>
      <w:pStyle w:val="Header"/>
      <w:rPr>
        <w:color w:val="99999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04F" w:rsidRDefault="0052504F" w:rsidP="00470A92">
    <w:pPr>
      <w:pStyle w:val="Header"/>
    </w:pPr>
    <w:r w:rsidRPr="00CF6828">
      <w:rPr>
        <w:noProof/>
        <w:lang w:eastAsia="en-GB"/>
      </w:rPr>
      <w:drawing>
        <wp:inline distT="0" distB="0" distL="0" distR="0">
          <wp:extent cx="495300" cy="495300"/>
          <wp:effectExtent l="19050" t="0" r="0" b="0"/>
          <wp:docPr id="1" name="Picture 6" descr="erflow_logo_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rflow_logo_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530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CF6828">
      <w:rPr>
        <w:noProof/>
        <w:lang w:eastAsia="en-GB"/>
      </w:rPr>
      <w:drawing>
        <wp:inline distT="0" distB="0" distL="0" distR="0">
          <wp:extent cx="1333500" cy="495300"/>
          <wp:effectExtent l="19050" t="0" r="0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504F" w:rsidRDefault="0052504F" w:rsidP="00470A92">
    <w:pPr>
      <w:pStyle w:val="Header"/>
    </w:pPr>
  </w:p>
  <w:p w:rsidR="0052504F" w:rsidRDefault="0052504F">
    <w:pPr>
      <w:pStyle w:val="Header"/>
    </w:pPr>
  </w:p>
  <w:p w:rsidR="0052504F" w:rsidRDefault="005250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586D"/>
    <w:multiLevelType w:val="hybridMultilevel"/>
    <w:tmpl w:val="1B6C8210"/>
    <w:lvl w:ilvl="0" w:tplc="CC5C799C">
      <w:start w:val="15"/>
      <w:numFmt w:val="bullet"/>
      <w:lvlText w:val="–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250CD5"/>
    <w:multiLevelType w:val="hybridMultilevel"/>
    <w:tmpl w:val="09545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35819"/>
    <w:multiLevelType w:val="hybridMultilevel"/>
    <w:tmpl w:val="E9FE5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E11BA"/>
    <w:multiLevelType w:val="hybridMultilevel"/>
    <w:tmpl w:val="985ED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B59E2"/>
    <w:multiLevelType w:val="hybridMultilevel"/>
    <w:tmpl w:val="14D8134E"/>
    <w:lvl w:ilvl="0" w:tplc="6EE23380">
      <w:numFmt w:val="bullet"/>
      <w:lvlText w:val="•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D24A0C02">
      <w:numFmt w:val="bullet"/>
      <w:lvlText w:val=""/>
      <w:lvlJc w:val="left"/>
      <w:pPr>
        <w:ind w:left="1785" w:hanging="705"/>
      </w:pPr>
      <w:rPr>
        <w:rFonts w:ascii="Symbol" w:eastAsia="Calibri" w:hAnsi="Symbo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260B7"/>
    <w:multiLevelType w:val="hybridMultilevel"/>
    <w:tmpl w:val="4FB68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8EBF2C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E1871"/>
    <w:multiLevelType w:val="hybridMultilevel"/>
    <w:tmpl w:val="DC46E89E"/>
    <w:lvl w:ilvl="0" w:tplc="1B529D1E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A805DF2"/>
    <w:multiLevelType w:val="hybridMultilevel"/>
    <w:tmpl w:val="8B8E705A"/>
    <w:lvl w:ilvl="0" w:tplc="6EE23380">
      <w:numFmt w:val="bullet"/>
      <w:lvlText w:val="•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CC5C799C">
      <w:start w:val="15"/>
      <w:numFmt w:val="bullet"/>
      <w:lvlText w:val="–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04BDE"/>
    <w:multiLevelType w:val="hybridMultilevel"/>
    <w:tmpl w:val="73A051CE"/>
    <w:lvl w:ilvl="0" w:tplc="26DC3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23210"/>
    <w:multiLevelType w:val="hybridMultilevel"/>
    <w:tmpl w:val="85BAA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A79AA"/>
    <w:multiLevelType w:val="hybridMultilevel"/>
    <w:tmpl w:val="68480D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21351E"/>
    <w:multiLevelType w:val="hybridMultilevel"/>
    <w:tmpl w:val="01FEC990"/>
    <w:lvl w:ilvl="0" w:tplc="6EE23380">
      <w:numFmt w:val="bullet"/>
      <w:lvlText w:val="•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401194"/>
    <w:multiLevelType w:val="hybridMultilevel"/>
    <w:tmpl w:val="41F4A4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1C165B"/>
    <w:multiLevelType w:val="hybridMultilevel"/>
    <w:tmpl w:val="7EB2E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E13878"/>
    <w:multiLevelType w:val="hybridMultilevel"/>
    <w:tmpl w:val="12EAD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6D5142"/>
    <w:multiLevelType w:val="hybridMultilevel"/>
    <w:tmpl w:val="8FAC334A"/>
    <w:lvl w:ilvl="0" w:tplc="080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D24A0C02">
      <w:numFmt w:val="bullet"/>
      <w:lvlText w:val=""/>
      <w:lvlJc w:val="left"/>
      <w:pPr>
        <w:ind w:left="1785" w:hanging="705"/>
      </w:pPr>
      <w:rPr>
        <w:rFonts w:ascii="Symbol" w:eastAsia="Calibri" w:hAnsi="Symbo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8A52E">
      <w:start w:val="13"/>
      <w:numFmt w:val="bullet"/>
      <w:lvlText w:val="-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534D45"/>
    <w:multiLevelType w:val="multilevel"/>
    <w:tmpl w:val="1858427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A9A4968"/>
    <w:multiLevelType w:val="hybridMultilevel"/>
    <w:tmpl w:val="C37C0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266223"/>
    <w:multiLevelType w:val="hybridMultilevel"/>
    <w:tmpl w:val="48288AB2"/>
    <w:lvl w:ilvl="0" w:tplc="CC5C799C">
      <w:start w:val="15"/>
      <w:numFmt w:val="bullet"/>
      <w:lvlText w:val="–"/>
      <w:lvlJc w:val="left"/>
      <w:pPr>
        <w:ind w:left="1785" w:hanging="705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A07EC4"/>
    <w:multiLevelType w:val="hybridMultilevel"/>
    <w:tmpl w:val="E9DC2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4B7089"/>
    <w:multiLevelType w:val="hybridMultilevel"/>
    <w:tmpl w:val="6B42605C"/>
    <w:lvl w:ilvl="0" w:tplc="4C0023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1D154F"/>
    <w:multiLevelType w:val="hybridMultilevel"/>
    <w:tmpl w:val="338286C8"/>
    <w:lvl w:ilvl="0" w:tplc="114019D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526AFF"/>
    <w:multiLevelType w:val="hybridMultilevel"/>
    <w:tmpl w:val="284AE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C799C">
      <w:start w:val="15"/>
      <w:numFmt w:val="bullet"/>
      <w:lvlText w:val="–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F2A9D"/>
    <w:multiLevelType w:val="hybridMultilevel"/>
    <w:tmpl w:val="0FE04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8"/>
  </w:num>
  <w:num w:numId="9">
    <w:abstractNumId w:val="15"/>
  </w:num>
  <w:num w:numId="10">
    <w:abstractNumId w:val="1"/>
  </w:num>
  <w:num w:numId="11">
    <w:abstractNumId w:val="14"/>
  </w:num>
  <w:num w:numId="12">
    <w:abstractNumId w:val="19"/>
  </w:num>
  <w:num w:numId="13">
    <w:abstractNumId w:val="2"/>
  </w:num>
  <w:num w:numId="14">
    <w:abstractNumId w:val="21"/>
  </w:num>
  <w:num w:numId="15">
    <w:abstractNumId w:val="5"/>
  </w:num>
  <w:num w:numId="16">
    <w:abstractNumId w:val="9"/>
  </w:num>
  <w:num w:numId="17">
    <w:abstractNumId w:val="12"/>
  </w:num>
  <w:num w:numId="18">
    <w:abstractNumId w:val="3"/>
  </w:num>
  <w:num w:numId="19">
    <w:abstractNumId w:val="1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22"/>
  </w:num>
  <w:num w:numId="24">
    <w:abstractNumId w:val="20"/>
  </w:num>
  <w:num w:numId="25">
    <w:abstractNumId w:val="10"/>
  </w:num>
  <w:num w:numId="26">
    <w:abstractNumId w:val="0"/>
  </w:num>
  <w:num w:numId="27">
    <w:abstractNumId w:val="6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408E3"/>
    <w:rsid w:val="00007B92"/>
    <w:rsid w:val="000118E5"/>
    <w:rsid w:val="00022ACC"/>
    <w:rsid w:val="0004141C"/>
    <w:rsid w:val="00091381"/>
    <w:rsid w:val="00096CC1"/>
    <w:rsid w:val="000C0369"/>
    <w:rsid w:val="000C0437"/>
    <w:rsid w:val="000C5F78"/>
    <w:rsid w:val="00102B29"/>
    <w:rsid w:val="00116A11"/>
    <w:rsid w:val="00135ED4"/>
    <w:rsid w:val="0015229C"/>
    <w:rsid w:val="00174222"/>
    <w:rsid w:val="001A70DD"/>
    <w:rsid w:val="001E6BD9"/>
    <w:rsid w:val="001F6583"/>
    <w:rsid w:val="001F6FF8"/>
    <w:rsid w:val="00215744"/>
    <w:rsid w:val="00233E93"/>
    <w:rsid w:val="002409DE"/>
    <w:rsid w:val="00252A18"/>
    <w:rsid w:val="00275B20"/>
    <w:rsid w:val="00276020"/>
    <w:rsid w:val="00280A44"/>
    <w:rsid w:val="00287649"/>
    <w:rsid w:val="0029388F"/>
    <w:rsid w:val="002A566A"/>
    <w:rsid w:val="002C11D5"/>
    <w:rsid w:val="002E0B05"/>
    <w:rsid w:val="002F6E03"/>
    <w:rsid w:val="003447F1"/>
    <w:rsid w:val="00357B1C"/>
    <w:rsid w:val="00363592"/>
    <w:rsid w:val="00385FA1"/>
    <w:rsid w:val="00391DEF"/>
    <w:rsid w:val="003A6485"/>
    <w:rsid w:val="003B098F"/>
    <w:rsid w:val="003E4312"/>
    <w:rsid w:val="003F4AD2"/>
    <w:rsid w:val="0041020A"/>
    <w:rsid w:val="00412DAA"/>
    <w:rsid w:val="00425FE0"/>
    <w:rsid w:val="00470A92"/>
    <w:rsid w:val="00475B7A"/>
    <w:rsid w:val="004B267F"/>
    <w:rsid w:val="004B2B9D"/>
    <w:rsid w:val="004E3EBA"/>
    <w:rsid w:val="00500622"/>
    <w:rsid w:val="00500EF8"/>
    <w:rsid w:val="00520F43"/>
    <w:rsid w:val="00524915"/>
    <w:rsid w:val="0052504F"/>
    <w:rsid w:val="005554B2"/>
    <w:rsid w:val="005737AB"/>
    <w:rsid w:val="005D4D33"/>
    <w:rsid w:val="006263E8"/>
    <w:rsid w:val="006316F0"/>
    <w:rsid w:val="00632304"/>
    <w:rsid w:val="006509B5"/>
    <w:rsid w:val="006555D2"/>
    <w:rsid w:val="00684543"/>
    <w:rsid w:val="006866FC"/>
    <w:rsid w:val="00690393"/>
    <w:rsid w:val="00691473"/>
    <w:rsid w:val="00693D53"/>
    <w:rsid w:val="006A131A"/>
    <w:rsid w:val="007579C4"/>
    <w:rsid w:val="00757B88"/>
    <w:rsid w:val="00760875"/>
    <w:rsid w:val="007720D2"/>
    <w:rsid w:val="00783774"/>
    <w:rsid w:val="0079026A"/>
    <w:rsid w:val="007929A6"/>
    <w:rsid w:val="007A6B58"/>
    <w:rsid w:val="007C7ADC"/>
    <w:rsid w:val="007D2A16"/>
    <w:rsid w:val="007D4F2F"/>
    <w:rsid w:val="007E7940"/>
    <w:rsid w:val="007F402C"/>
    <w:rsid w:val="007F64E6"/>
    <w:rsid w:val="0080347C"/>
    <w:rsid w:val="008344EC"/>
    <w:rsid w:val="008355AD"/>
    <w:rsid w:val="00841B0F"/>
    <w:rsid w:val="00845B02"/>
    <w:rsid w:val="008541E4"/>
    <w:rsid w:val="0088446B"/>
    <w:rsid w:val="00905232"/>
    <w:rsid w:val="009148C4"/>
    <w:rsid w:val="00922CE6"/>
    <w:rsid w:val="00931037"/>
    <w:rsid w:val="009316CA"/>
    <w:rsid w:val="00956E5E"/>
    <w:rsid w:val="00957FEA"/>
    <w:rsid w:val="00965204"/>
    <w:rsid w:val="00984F31"/>
    <w:rsid w:val="00985EBD"/>
    <w:rsid w:val="009A5707"/>
    <w:rsid w:val="009D4043"/>
    <w:rsid w:val="00A00F1C"/>
    <w:rsid w:val="00A072DF"/>
    <w:rsid w:val="00A66A0F"/>
    <w:rsid w:val="00A71807"/>
    <w:rsid w:val="00A76CEA"/>
    <w:rsid w:val="00A84695"/>
    <w:rsid w:val="00AA5A21"/>
    <w:rsid w:val="00AB30CC"/>
    <w:rsid w:val="00AD6219"/>
    <w:rsid w:val="00AD7442"/>
    <w:rsid w:val="00AF42C5"/>
    <w:rsid w:val="00B2160A"/>
    <w:rsid w:val="00B21E84"/>
    <w:rsid w:val="00B27F44"/>
    <w:rsid w:val="00B32753"/>
    <w:rsid w:val="00B352B4"/>
    <w:rsid w:val="00B46FA8"/>
    <w:rsid w:val="00B53A5C"/>
    <w:rsid w:val="00B543E3"/>
    <w:rsid w:val="00B62BAB"/>
    <w:rsid w:val="00B71461"/>
    <w:rsid w:val="00B810A7"/>
    <w:rsid w:val="00B957E9"/>
    <w:rsid w:val="00B96AC8"/>
    <w:rsid w:val="00BA2D78"/>
    <w:rsid w:val="00BB240C"/>
    <w:rsid w:val="00BC0F9A"/>
    <w:rsid w:val="00BC41D6"/>
    <w:rsid w:val="00BE3524"/>
    <w:rsid w:val="00C014F7"/>
    <w:rsid w:val="00C04F45"/>
    <w:rsid w:val="00C06A46"/>
    <w:rsid w:val="00C117B1"/>
    <w:rsid w:val="00C118FB"/>
    <w:rsid w:val="00C16700"/>
    <w:rsid w:val="00C24C04"/>
    <w:rsid w:val="00C839A0"/>
    <w:rsid w:val="00C87A7D"/>
    <w:rsid w:val="00CA1AE1"/>
    <w:rsid w:val="00CA4382"/>
    <w:rsid w:val="00CE4557"/>
    <w:rsid w:val="00D12717"/>
    <w:rsid w:val="00D12E95"/>
    <w:rsid w:val="00D20F6B"/>
    <w:rsid w:val="00D239C0"/>
    <w:rsid w:val="00D27503"/>
    <w:rsid w:val="00D31C09"/>
    <w:rsid w:val="00D408E3"/>
    <w:rsid w:val="00D5206B"/>
    <w:rsid w:val="00D52EC2"/>
    <w:rsid w:val="00D55A1F"/>
    <w:rsid w:val="00D60C45"/>
    <w:rsid w:val="00D82966"/>
    <w:rsid w:val="00DD0052"/>
    <w:rsid w:val="00DE13C8"/>
    <w:rsid w:val="00DE675A"/>
    <w:rsid w:val="00E0181B"/>
    <w:rsid w:val="00E05BAA"/>
    <w:rsid w:val="00E07675"/>
    <w:rsid w:val="00E345CD"/>
    <w:rsid w:val="00E41AFD"/>
    <w:rsid w:val="00E727C9"/>
    <w:rsid w:val="00E90404"/>
    <w:rsid w:val="00EB731E"/>
    <w:rsid w:val="00EE411B"/>
    <w:rsid w:val="00EE47A6"/>
    <w:rsid w:val="00F008B9"/>
    <w:rsid w:val="00F14EF6"/>
    <w:rsid w:val="00F57804"/>
    <w:rsid w:val="00F71B77"/>
    <w:rsid w:val="00F77CE2"/>
    <w:rsid w:val="00FC3B1F"/>
    <w:rsid w:val="00FC6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8E3"/>
    <w:pPr>
      <w:spacing w:after="0" w:line="240" w:lineRule="auto"/>
    </w:pPr>
    <w:rPr>
      <w:rFonts w:ascii="Arial" w:eastAsia="Calibri" w:hAnsi="Arial" w:cs="Arial"/>
    </w:rPr>
  </w:style>
  <w:style w:type="paragraph" w:styleId="Heading1">
    <w:name w:val="heading 1"/>
    <w:basedOn w:val="Normal"/>
    <w:next w:val="Normal"/>
    <w:link w:val="Heading1Char"/>
    <w:qFormat/>
    <w:rsid w:val="00D408E3"/>
    <w:pPr>
      <w:keepNext/>
      <w:pageBreakBefore/>
      <w:numPr>
        <w:numId w:val="3"/>
      </w:numPr>
      <w:spacing w:before="240" w:after="24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408E3"/>
    <w:pPr>
      <w:keepNext/>
      <w:numPr>
        <w:ilvl w:val="1"/>
        <w:numId w:val="3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408E3"/>
    <w:pPr>
      <w:keepNext/>
      <w:numPr>
        <w:ilvl w:val="2"/>
        <w:numId w:val="3"/>
      </w:numPr>
      <w:spacing w:before="240" w:after="60"/>
      <w:outlineLvl w:val="2"/>
    </w:pPr>
    <w:rPr>
      <w:b/>
      <w:bCs/>
      <w:i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D408E3"/>
    <w:pPr>
      <w:keepNext/>
      <w:numPr>
        <w:ilvl w:val="3"/>
        <w:numId w:val="3"/>
      </w:numPr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D408E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D408E3"/>
    <w:pPr>
      <w:numPr>
        <w:ilvl w:val="5"/>
        <w:numId w:val="3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D408E3"/>
    <w:pPr>
      <w:numPr>
        <w:ilvl w:val="6"/>
        <w:numId w:val="3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D408E3"/>
    <w:pPr>
      <w:numPr>
        <w:ilvl w:val="7"/>
        <w:numId w:val="3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D408E3"/>
    <w:pPr>
      <w:numPr>
        <w:ilvl w:val="8"/>
        <w:numId w:val="3"/>
      </w:numPr>
      <w:spacing w:before="240" w:after="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08E3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408E3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408E3"/>
    <w:rPr>
      <w:rFonts w:ascii="Arial" w:eastAsia="Calibri" w:hAnsi="Arial" w:cs="Arial"/>
      <w:b/>
      <w:bCs/>
      <w:i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D408E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D408E3"/>
    <w:rPr>
      <w:rFonts w:ascii="Arial" w:eastAsia="Calibri" w:hAnsi="Arial" w:cs="Arial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D408E3"/>
    <w:rPr>
      <w:rFonts w:ascii="Times New Roman" w:eastAsia="Calibri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D408E3"/>
    <w:rPr>
      <w:rFonts w:ascii="Times New Roman" w:eastAsia="Calibri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D408E3"/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D408E3"/>
    <w:rPr>
      <w:rFonts w:ascii="Arial" w:eastAsia="Calibri" w:hAnsi="Arial" w:cs="Arial"/>
    </w:rPr>
  </w:style>
  <w:style w:type="table" w:styleId="TableGrid">
    <w:name w:val="Table Grid"/>
    <w:basedOn w:val="TableNormal"/>
    <w:rsid w:val="00D408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D408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08E3"/>
    <w:rPr>
      <w:rFonts w:ascii="Arial" w:eastAsia="Calibri" w:hAnsi="Arial" w:cs="Arial"/>
    </w:rPr>
  </w:style>
  <w:style w:type="character" w:styleId="PageNumber">
    <w:name w:val="page number"/>
    <w:basedOn w:val="DefaultParagraphFont"/>
    <w:rsid w:val="00D408E3"/>
  </w:style>
  <w:style w:type="paragraph" w:styleId="TOC1">
    <w:name w:val="toc 1"/>
    <w:basedOn w:val="Normal"/>
    <w:next w:val="Normal"/>
    <w:autoRedefine/>
    <w:uiPriority w:val="39"/>
    <w:rsid w:val="00D408E3"/>
    <w:pPr>
      <w:tabs>
        <w:tab w:val="left" w:pos="440"/>
        <w:tab w:val="right" w:leader="dot" w:pos="9074"/>
      </w:tabs>
      <w:spacing w:before="120" w:after="120"/>
    </w:pPr>
  </w:style>
  <w:style w:type="character" w:styleId="Hyperlink">
    <w:name w:val="Hyperlink"/>
    <w:basedOn w:val="DefaultParagraphFont"/>
    <w:uiPriority w:val="99"/>
    <w:rsid w:val="00D408E3"/>
    <w:rPr>
      <w:color w:val="0000FF"/>
      <w:u w:val="single"/>
    </w:rPr>
  </w:style>
  <w:style w:type="paragraph" w:styleId="Header">
    <w:name w:val="header"/>
    <w:basedOn w:val="Normal"/>
    <w:link w:val="HeaderChar"/>
    <w:rsid w:val="00D408E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D408E3"/>
    <w:rPr>
      <w:rFonts w:ascii="Arial" w:eastAsia="Calibri" w:hAnsi="Arial" w:cs="Arial"/>
    </w:rPr>
  </w:style>
  <w:style w:type="paragraph" w:styleId="TOC3">
    <w:name w:val="toc 3"/>
    <w:basedOn w:val="Normal"/>
    <w:next w:val="Normal"/>
    <w:autoRedefine/>
    <w:uiPriority w:val="39"/>
    <w:rsid w:val="00D408E3"/>
    <w:pPr>
      <w:tabs>
        <w:tab w:val="left" w:pos="1320"/>
        <w:tab w:val="right" w:leader="dot" w:pos="9072"/>
      </w:tabs>
      <w:ind w:left="440"/>
    </w:pPr>
  </w:style>
  <w:style w:type="paragraph" w:styleId="TOC5">
    <w:name w:val="toc 5"/>
    <w:basedOn w:val="Normal"/>
    <w:next w:val="Normal"/>
    <w:autoRedefine/>
    <w:semiHidden/>
    <w:rsid w:val="00D408E3"/>
    <w:pPr>
      <w:ind w:left="880"/>
    </w:pPr>
  </w:style>
  <w:style w:type="character" w:styleId="FootnoteReference">
    <w:name w:val="footnote reference"/>
    <w:basedOn w:val="DefaultParagraphFont"/>
    <w:semiHidden/>
    <w:rsid w:val="00D408E3"/>
    <w:rPr>
      <w:vertAlign w:val="superscript"/>
    </w:rPr>
  </w:style>
  <w:style w:type="paragraph" w:styleId="FootnoteText">
    <w:name w:val="footnote text"/>
    <w:aliases w:val="Schriftart: 9 pt,Schriftart: 10 pt,Schriftart: 8 pt,WB-Fußnotentext,fn,footnote text,Footnotes,Footnote ak"/>
    <w:basedOn w:val="Normal"/>
    <w:link w:val="FootnoteTextChar"/>
    <w:semiHidden/>
    <w:rsid w:val="00D408E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noteTextChar">
    <w:name w:val="Footnote Text Char"/>
    <w:aliases w:val="Schriftart: 9 pt Char,Schriftart: 10 pt Char,Schriftart: 8 pt Char,WB-Fußnotentext Char,fn Char,footnote text Char,Footnotes Char,Footnote ak Char"/>
    <w:basedOn w:val="DefaultParagraphFont"/>
    <w:link w:val="FootnoteText"/>
    <w:semiHidden/>
    <w:rsid w:val="00D408E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tocnumber2">
    <w:name w:val="tocnumber2"/>
    <w:basedOn w:val="DefaultParagraphFont"/>
    <w:rsid w:val="00D408E3"/>
  </w:style>
  <w:style w:type="character" w:customStyle="1" w:styleId="toctext">
    <w:name w:val="toctext"/>
    <w:basedOn w:val="DefaultParagraphFont"/>
    <w:rsid w:val="00D408E3"/>
  </w:style>
  <w:style w:type="paragraph" w:styleId="BalloonText">
    <w:name w:val="Balloon Text"/>
    <w:basedOn w:val="Normal"/>
    <w:link w:val="BalloonTextChar"/>
    <w:uiPriority w:val="99"/>
    <w:semiHidden/>
    <w:unhideWhenUsed/>
    <w:rsid w:val="00D408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8E3"/>
    <w:rPr>
      <w:rFonts w:ascii="Tahoma" w:eastAsia="Calibri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rsid w:val="00D408E3"/>
    <w:pPr>
      <w:tabs>
        <w:tab w:val="right" w:leader="dot" w:pos="9074"/>
      </w:tabs>
      <w:spacing w:before="120" w:after="120"/>
      <w:ind w:left="1134" w:hanging="850"/>
    </w:pPr>
  </w:style>
  <w:style w:type="paragraph" w:customStyle="1" w:styleId="NormalWeb1">
    <w:name w:val="Normal (Web)1"/>
    <w:basedOn w:val="Normal"/>
    <w:rsid w:val="00D408E3"/>
    <w:pPr>
      <w:spacing w:before="100" w:beforeAutospacing="1" w:after="100" w:afterAutospacing="1" w:line="384" w:lineRule="auto"/>
    </w:pPr>
    <w:rPr>
      <w:rFonts w:ascii="Times New Roman" w:eastAsia="Times New Roman" w:hAnsi="Times New Roman" w:cs="Times New Roman"/>
      <w:color w:val="222222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D408E3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53A5C"/>
    <w:pPr>
      <w:spacing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aliases w:val="List of Tables"/>
    <w:basedOn w:val="Normal"/>
    <w:next w:val="Normal"/>
    <w:uiPriority w:val="99"/>
    <w:unhideWhenUsed/>
    <w:rsid w:val="00096CC1"/>
    <w:pPr>
      <w:spacing w:after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B327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7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753"/>
    <w:rPr>
      <w:rFonts w:ascii="Arial" w:eastAsia="Calibri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753"/>
    <w:rPr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07675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07675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48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84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623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42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21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40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91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84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85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42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94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22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63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515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94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24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740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26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92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1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31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736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52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00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1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122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9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58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265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03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64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263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2167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390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125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72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1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65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145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235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7202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139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94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466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495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72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72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54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7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11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83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134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58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21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42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8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63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65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1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2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02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080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22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833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5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17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48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5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8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9686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40453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9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72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71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6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0B29C-922D-456F-B20E-212F88F7A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ER-flow Deliverable Template.v2.dotx</Template>
  <TotalTime>18</TotalTime>
  <Pages>7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Winter</dc:creator>
  <cp:lastModifiedBy>Steve Winter</cp:lastModifiedBy>
  <cp:revision>4</cp:revision>
  <dcterms:created xsi:type="dcterms:W3CDTF">2012-10-24T11:37:00Z</dcterms:created>
  <dcterms:modified xsi:type="dcterms:W3CDTF">2012-10-24T12:15:00Z</dcterms:modified>
</cp:coreProperties>
</file>