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57B1612F" w:rsidR="00D31900" w:rsidRDefault="00687D82">
      <w:r>
        <w:rPr>
          <w:noProof/>
        </w:rPr>
        <mc:AlternateContent>
          <mc:Choice Requires="wps">
            <w:drawing>
              <wp:anchor distT="0" distB="0" distL="114300" distR="114300" simplePos="0" relativeHeight="251673600" behindDoc="0" locked="0" layoutInCell="1" allowOverlap="1" wp14:anchorId="7F5A22E1" wp14:editId="1F512F21">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857C1BD" w14:textId="77777777" w:rsidR="00B91FE1" w:rsidRDefault="00B91FE1"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B91FE1" w:rsidRPr="00C20473" w:rsidRDefault="00B91FE1"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" filled="f" stroked="f">
                <v:textbox inset=",0,,0">
                  <w:txbxContent>
                    <w:p w14:paraId="5857C1BD" w14:textId="77777777" w:rsidR="00B91FE1" w:rsidRDefault="00B91FE1"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B91FE1" w:rsidRPr="00C20473" w:rsidRDefault="00B91FE1"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v:textbox>
                <w10:wrap type="tight"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35527EE6" wp14:editId="41DD52FC">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B4B7B04" w14:textId="0E287739" w:rsidR="00B91FE1" w:rsidRDefault="00B91FE1" w:rsidP="00D31900">
                            <w:pPr>
                              <w:pStyle w:val="Subtitle"/>
                            </w:pPr>
                          </w:p>
                          <w:p w14:paraId="69BAF509" w14:textId="77777777" w:rsidR="00B91FE1" w:rsidRDefault="00B91FE1" w:rsidP="00D31900">
                            <w:pPr>
                              <w:pStyle w:val="Subtitle"/>
                            </w:pPr>
                          </w:p>
                          <w:p w14:paraId="44573708" w14:textId="77777777" w:rsidR="00B91FE1" w:rsidRDefault="00B91FE1" w:rsidP="00D31900">
                            <w:pPr>
                              <w:pStyle w:val="Subtitle"/>
                            </w:pPr>
                          </w:p>
                          <w:p w14:paraId="0C3DE708" w14:textId="21A7F510" w:rsidR="00B91FE1" w:rsidRDefault="00B91FE1" w:rsidP="00D31900">
                            <w:pPr>
                              <w:pStyle w:val="Subtitle"/>
                            </w:pPr>
                            <w:proofErr w:type="spellStart"/>
                            <w:r>
                              <w:t>Frascati</w:t>
                            </w:r>
                            <w:proofErr w:type="spellEnd"/>
                            <w:r>
                              <w:t>, 16 January 2013</w:t>
                            </w:r>
                          </w:p>
                          <w:p w14:paraId="702156F1" w14:textId="77777777" w:rsidR="00B91FE1" w:rsidRDefault="00B91FE1" w:rsidP="00D31900">
                            <w:pPr>
                              <w:pStyle w:val="Subtitle"/>
                            </w:pPr>
                          </w:p>
                          <w:p w14:paraId="43119FCD" w14:textId="39E6D1D9" w:rsidR="00B91FE1" w:rsidRPr="00F31ADE" w:rsidRDefault="00B91FE1" w:rsidP="005E6AE2">
                            <w:pPr>
                              <w:pStyle w:val="Subtitle"/>
                              <w:rPr>
                                <w:sz w:val="22"/>
                              </w:rPr>
                            </w:pPr>
                            <w:r w:rsidRPr="00F31ADE">
                              <w:rPr>
                                <w:sz w:val="22"/>
                              </w:rPr>
                              <w:t>Event co-located with the 2</w:t>
                            </w:r>
                            <w:r w:rsidRPr="00F31ADE">
                              <w:rPr>
                                <w:sz w:val="22"/>
                                <w:vertAlign w:val="superscript"/>
                              </w:rPr>
                              <w:t>nd</w:t>
                            </w:r>
                            <w:r w:rsidRPr="00F31ADE">
                              <w:rPr>
                                <w:sz w:val="22"/>
                              </w:rPr>
                              <w:t xml:space="preserve"> Helix Nebula General Assembly</w:t>
                            </w:r>
                          </w:p>
                          <w:p w14:paraId="7ABBA75C" w14:textId="7039DA24" w:rsidR="00B91FE1" w:rsidRPr="00F31ADE" w:rsidRDefault="00B91FE1" w:rsidP="005E6AE2">
                            <w:pPr>
                              <w:pStyle w:val="Subtitle"/>
                              <w:rPr>
                                <w:sz w:val="22"/>
                              </w:rPr>
                            </w:pPr>
                            <w:r w:rsidRPr="00F31ADE">
                              <w:rPr>
                                <w:sz w:val="22"/>
                              </w:rPr>
                              <w:t>http://indico.cern.ch/conferenceDisplay.py?confId=216509</w:t>
                            </w:r>
                          </w:p>
                          <w:p w14:paraId="162C61D4" w14:textId="77777777" w:rsidR="00B91FE1" w:rsidRDefault="00B91FE1" w:rsidP="00D31900">
                            <w:pPr>
                              <w:pStyle w:val="Subtitle"/>
                            </w:pPr>
                          </w:p>
                          <w:p w14:paraId="3FB1BA23" w14:textId="77777777" w:rsidR="00B91FE1" w:rsidRDefault="00B91FE1" w:rsidP="00D31900">
                            <w:pPr>
                              <w:pStyle w:val="Subtitle"/>
                            </w:pPr>
                          </w:p>
                          <w:p w14:paraId="688F80E0" w14:textId="77777777" w:rsidR="00B91FE1" w:rsidRDefault="00B91FE1" w:rsidP="00D31900">
                            <w:pPr>
                              <w:pStyle w:val="Subtitle"/>
                            </w:pPr>
                          </w:p>
                          <w:p w14:paraId="64500BF5" w14:textId="77777777" w:rsidR="00B91FE1" w:rsidRDefault="00B91FE1" w:rsidP="00D31900">
                            <w:pPr>
                              <w:pStyle w:val="Subtitle"/>
                            </w:pPr>
                          </w:p>
                          <w:p w14:paraId="441DE4C3" w14:textId="77777777" w:rsidR="00B91FE1" w:rsidRDefault="00B91FE1" w:rsidP="00D31900">
                            <w:pPr>
                              <w:pStyle w:val="Subtitle"/>
                            </w:pPr>
                          </w:p>
                          <w:p w14:paraId="490BD190" w14:textId="2E8F5804" w:rsidR="00B91FE1" w:rsidRPr="003671B0" w:rsidRDefault="00B91FE1" w:rsidP="00D31900">
                            <w:pPr>
                              <w:pStyle w:val="Subtitle"/>
                              <w:rPr>
                                <w:color w:val="808080" w:themeColor="background1" w:themeShade="80"/>
                              </w:rPr>
                            </w:pPr>
                          </w:p>
                          <w:p w14:paraId="2D4F3FCE" w14:textId="77777777" w:rsidR="00B91FE1" w:rsidRDefault="00B91FE1"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" filled="f" stroked="f">
                <v:textbox inset=",0,,0">
                  <w:txbxContent>
                    <w:p w14:paraId="0B4B7B04" w14:textId="0E287739" w:rsidR="00B91FE1" w:rsidRDefault="00B91FE1" w:rsidP="00D31900">
                      <w:pPr>
                        <w:pStyle w:val="Subtitle"/>
                      </w:pPr>
                    </w:p>
                    <w:p w14:paraId="69BAF509" w14:textId="77777777" w:rsidR="00B91FE1" w:rsidRDefault="00B91FE1" w:rsidP="00D31900">
                      <w:pPr>
                        <w:pStyle w:val="Subtitle"/>
                      </w:pPr>
                    </w:p>
                    <w:p w14:paraId="44573708" w14:textId="77777777" w:rsidR="00B91FE1" w:rsidRDefault="00B91FE1" w:rsidP="00D31900">
                      <w:pPr>
                        <w:pStyle w:val="Subtitle"/>
                      </w:pPr>
                    </w:p>
                    <w:p w14:paraId="0C3DE708" w14:textId="21A7F510" w:rsidR="00B91FE1" w:rsidRDefault="00B91FE1" w:rsidP="00D31900">
                      <w:pPr>
                        <w:pStyle w:val="Subtitle"/>
                      </w:pPr>
                      <w:proofErr w:type="spellStart"/>
                      <w:r>
                        <w:t>Frascati</w:t>
                      </w:r>
                      <w:proofErr w:type="spellEnd"/>
                      <w:r>
                        <w:t>, 16 January 2013</w:t>
                      </w:r>
                    </w:p>
                    <w:p w14:paraId="702156F1" w14:textId="77777777" w:rsidR="00B91FE1" w:rsidRDefault="00B91FE1" w:rsidP="00D31900">
                      <w:pPr>
                        <w:pStyle w:val="Subtitle"/>
                      </w:pPr>
                    </w:p>
                    <w:p w14:paraId="43119FCD" w14:textId="39E6D1D9" w:rsidR="00B91FE1" w:rsidRPr="00F31ADE" w:rsidRDefault="00B91FE1" w:rsidP="005E6AE2">
                      <w:pPr>
                        <w:pStyle w:val="Subtitle"/>
                        <w:rPr>
                          <w:sz w:val="22"/>
                        </w:rPr>
                      </w:pPr>
                      <w:r w:rsidRPr="00F31ADE">
                        <w:rPr>
                          <w:sz w:val="22"/>
                        </w:rPr>
                        <w:t>Event co-located with the 2</w:t>
                      </w:r>
                      <w:r w:rsidRPr="00F31ADE">
                        <w:rPr>
                          <w:sz w:val="22"/>
                          <w:vertAlign w:val="superscript"/>
                        </w:rPr>
                        <w:t>nd</w:t>
                      </w:r>
                      <w:r w:rsidRPr="00F31ADE">
                        <w:rPr>
                          <w:sz w:val="22"/>
                        </w:rPr>
                        <w:t xml:space="preserve"> Helix Nebula General Assembly</w:t>
                      </w:r>
                    </w:p>
                    <w:p w14:paraId="7ABBA75C" w14:textId="7039DA24" w:rsidR="00B91FE1" w:rsidRPr="00F31ADE" w:rsidRDefault="00B91FE1" w:rsidP="005E6AE2">
                      <w:pPr>
                        <w:pStyle w:val="Subtitle"/>
                        <w:rPr>
                          <w:sz w:val="22"/>
                        </w:rPr>
                      </w:pPr>
                      <w:r w:rsidRPr="00F31ADE">
                        <w:rPr>
                          <w:sz w:val="22"/>
                        </w:rPr>
                        <w:t>http://indico.cern.ch/conferenceDisplay.py?confId=216509</w:t>
                      </w:r>
                    </w:p>
                    <w:p w14:paraId="162C61D4" w14:textId="77777777" w:rsidR="00B91FE1" w:rsidRDefault="00B91FE1" w:rsidP="00D31900">
                      <w:pPr>
                        <w:pStyle w:val="Subtitle"/>
                      </w:pPr>
                    </w:p>
                    <w:p w14:paraId="3FB1BA23" w14:textId="77777777" w:rsidR="00B91FE1" w:rsidRDefault="00B91FE1" w:rsidP="00D31900">
                      <w:pPr>
                        <w:pStyle w:val="Subtitle"/>
                      </w:pPr>
                    </w:p>
                    <w:p w14:paraId="688F80E0" w14:textId="77777777" w:rsidR="00B91FE1" w:rsidRDefault="00B91FE1" w:rsidP="00D31900">
                      <w:pPr>
                        <w:pStyle w:val="Subtitle"/>
                      </w:pPr>
                    </w:p>
                    <w:p w14:paraId="64500BF5" w14:textId="77777777" w:rsidR="00B91FE1" w:rsidRDefault="00B91FE1" w:rsidP="00D31900">
                      <w:pPr>
                        <w:pStyle w:val="Subtitle"/>
                      </w:pPr>
                    </w:p>
                    <w:p w14:paraId="441DE4C3" w14:textId="77777777" w:rsidR="00B91FE1" w:rsidRDefault="00B91FE1" w:rsidP="00D31900">
                      <w:pPr>
                        <w:pStyle w:val="Subtitle"/>
                      </w:pPr>
                    </w:p>
                    <w:p w14:paraId="490BD190" w14:textId="2E8F5804" w:rsidR="00B91FE1" w:rsidRPr="003671B0" w:rsidRDefault="00B91FE1" w:rsidP="00D31900">
                      <w:pPr>
                        <w:pStyle w:val="Subtitle"/>
                        <w:rPr>
                          <w:color w:val="808080" w:themeColor="background1" w:themeShade="80"/>
                        </w:rPr>
                      </w:pPr>
                    </w:p>
                    <w:p w14:paraId="2D4F3FCE" w14:textId="77777777" w:rsidR="00B91FE1" w:rsidRDefault="00B91FE1" w:rsidP="00D31900">
                      <w:pPr>
                        <w:pStyle w:val="Subtitle"/>
                      </w:pPr>
                    </w:p>
                  </w:txbxContent>
                </v:textbox>
                <w10:wrap type="tight" anchorx="page" anchory="page"/>
              </v:shape>
            </w:pict>
          </mc:Fallback>
        </mc:AlternateContent>
      </w:r>
      <w:r w:rsidR="00637184">
        <w:rPr>
          <w:noProof/>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B91FE1" w:rsidRDefault="00B91FE1" w:rsidP="00E00D3F">
                            <w:pPr>
                              <w:pStyle w:val="Footer"/>
                              <w:rPr>
                                <w:b/>
                              </w:rPr>
                            </w:pPr>
                          </w:p>
                          <w:p w14:paraId="4E7F974C" w14:textId="23540F89" w:rsidR="00B91FE1" w:rsidRDefault="00B91FE1" w:rsidP="00E00D3F">
                            <w:pPr>
                              <w:pStyle w:val="Footer"/>
                            </w:pPr>
                            <w:r>
                              <w:rPr>
                                <w:b/>
                              </w:rPr>
                              <w:t xml:space="preserve">Brochure: </w:t>
                            </w:r>
                            <w:hyperlink r:id="rId9" w:history="1">
                              <w:r w:rsidRPr="00552E66">
                                <w:rPr>
                                  <w:rStyle w:val="Hyperlink"/>
                                </w:rPr>
                                <w:t>http://go.egi.eu/hnws2-brochure</w:t>
                              </w:r>
                            </w:hyperlink>
                          </w:p>
                          <w:p w14:paraId="5E1D7FDF" w14:textId="3FBC54CC" w:rsidR="00B91FE1" w:rsidRPr="00826B1E" w:rsidRDefault="00B91FE1" w:rsidP="00E00D3F">
                            <w:pPr>
                              <w:pStyle w:val="Footer"/>
                              <w:rPr>
                                <w:lang w:val="it-IT"/>
                              </w:rPr>
                            </w:pPr>
                            <w:proofErr w:type="gramStart"/>
                            <w:r w:rsidRPr="00826B1E">
                              <w:rPr>
                                <w:b/>
                                <w:lang w:val="it-IT"/>
                              </w:rPr>
                              <w:t xml:space="preserve">Online agenda: </w:t>
                            </w:r>
                            <w:hyperlink r:id="rId10" w:history="1">
                              <w:r w:rsidRPr="006F47C2">
                                <w:rPr>
                                  <w:rStyle w:val="Hyperlink"/>
                                  <w:lang w:val="it-IT"/>
                                </w:rPr>
                                <w:t>http://go.egi.eu/hnws2</w:t>
                              </w:r>
                            </w:hyperlink>
                            <w:proofErr w:type="gramEnd"/>
                          </w:p>
                          <w:p w14:paraId="50B25CCD" w14:textId="77777777" w:rsidR="00B91FE1" w:rsidRPr="00826B1E" w:rsidRDefault="00B91FE1" w:rsidP="00BC2F2F">
                            <w:pPr>
                              <w:pStyle w:val="Footer"/>
                              <w:rPr>
                                <w:lang w:val="it-IT"/>
                              </w:rPr>
                            </w:pPr>
                            <w:r w:rsidRPr="00826B1E">
                              <w:rPr>
                                <w:b/>
                                <w:lang w:val="it-IT"/>
                              </w:rPr>
                              <w:t>Helix Nebula</w:t>
                            </w:r>
                            <w:r w:rsidRPr="00826B1E">
                              <w:rPr>
                                <w:lang w:val="it-IT"/>
                              </w:rPr>
                              <w:t xml:space="preserve">: </w:t>
                            </w:r>
                            <w:hyperlink r:id="rId11" w:history="1">
                              <w:r w:rsidRPr="00826B1E">
                                <w:rPr>
                                  <w:rStyle w:val="Hyperlink"/>
                                  <w:lang w:val="it-IT"/>
                                </w:rPr>
                                <w:t>http://www.helix-nebula.eu</w:t>
                              </w:r>
                            </w:hyperlink>
                          </w:p>
                          <w:p w14:paraId="2A75D93D" w14:textId="49C59F23" w:rsidR="00B91FE1" w:rsidRPr="00826B1E" w:rsidRDefault="00B91FE1" w:rsidP="004712BC">
                            <w:pPr>
                              <w:pStyle w:val="Footer"/>
                              <w:rPr>
                                <w:b/>
                                <w:lang w:val="it-IT"/>
                              </w:rPr>
                            </w:pPr>
                            <w:r w:rsidRPr="00826B1E">
                              <w:rPr>
                                <w:b/>
                                <w:lang w:val="it-IT"/>
                              </w:rPr>
                              <w:t>EGI.eu</w:t>
                            </w:r>
                            <w:r w:rsidRPr="00826B1E">
                              <w:rPr>
                                <w:lang w:val="it-IT"/>
                              </w:rPr>
                              <w:t xml:space="preserve">: </w:t>
                            </w:r>
                            <w:hyperlink r:id="rId12" w:history="1">
                              <w:r w:rsidRPr="00826B1E">
                                <w:rPr>
                                  <w:rStyle w:val="Hyperlink"/>
                                  <w:lang w:val="it-IT"/>
                                </w:rPr>
                                <w:t>http://www.egi.eu</w:t>
                              </w:r>
                            </w:hyperlink>
                          </w:p>
                          <w:p w14:paraId="56AA5D28" w14:textId="17C4AB14" w:rsidR="00B91FE1" w:rsidRDefault="00B91FE1"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B91FE1" w:rsidRDefault="00B91FE1" w:rsidP="004712BC">
                            <w:pPr>
                              <w:pStyle w:val="Footer"/>
                            </w:pPr>
                            <w:r>
                              <w:rPr>
                                <w:b/>
                              </w:rPr>
                              <w:t xml:space="preserve">Feedback Survey - </w:t>
                            </w:r>
                            <w:hyperlink r:id="rId13" w:history="1">
                              <w:r w:rsidRPr="002F6E51">
                                <w:rPr>
                                  <w:rStyle w:val="Hyperlink"/>
                                </w:rPr>
                                <w:t>http://go.egi.eu/hnws2-feedback</w:t>
                              </w:r>
                            </w:hyperlink>
                            <w:r>
                              <w:t xml:space="preserve"> </w:t>
                            </w:r>
                          </w:p>
                          <w:p w14:paraId="362A0043" w14:textId="77777777" w:rsidR="00B91FE1" w:rsidRDefault="00B91FE1"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" filled="f" stroked="f">
                <v:textbox inset=",0,,0">
                  <w:txbxContent>
                    <w:p w14:paraId="0281D499" w14:textId="77777777" w:rsidR="00B91FE1" w:rsidRDefault="00B91FE1" w:rsidP="00E00D3F">
                      <w:pPr>
                        <w:pStyle w:val="Footer"/>
                        <w:rPr>
                          <w:b/>
                        </w:rPr>
                      </w:pPr>
                    </w:p>
                    <w:p w14:paraId="4E7F974C" w14:textId="23540F89" w:rsidR="00B91FE1" w:rsidRDefault="00B91FE1" w:rsidP="00E00D3F">
                      <w:pPr>
                        <w:pStyle w:val="Footer"/>
                      </w:pPr>
                      <w:r>
                        <w:rPr>
                          <w:b/>
                        </w:rPr>
                        <w:t xml:space="preserve">Brochure: </w:t>
                      </w:r>
                      <w:hyperlink r:id="rId14" w:history="1">
                        <w:r w:rsidRPr="00552E66">
                          <w:rPr>
                            <w:rStyle w:val="Hyperlink"/>
                          </w:rPr>
                          <w:t>http://go.egi.eu/hnws2-brochure</w:t>
                        </w:r>
                      </w:hyperlink>
                    </w:p>
                    <w:p w14:paraId="5E1D7FDF" w14:textId="3FBC54CC" w:rsidR="00B91FE1" w:rsidRPr="00826B1E" w:rsidRDefault="00B91FE1" w:rsidP="00E00D3F">
                      <w:pPr>
                        <w:pStyle w:val="Footer"/>
                        <w:rPr>
                          <w:lang w:val="it-IT"/>
                        </w:rPr>
                      </w:pPr>
                      <w:proofErr w:type="gramStart"/>
                      <w:r w:rsidRPr="00826B1E">
                        <w:rPr>
                          <w:b/>
                          <w:lang w:val="it-IT"/>
                        </w:rPr>
                        <w:t xml:space="preserve">Online agenda: </w:t>
                      </w:r>
                      <w:hyperlink r:id="rId15" w:history="1">
                        <w:r w:rsidRPr="006F47C2">
                          <w:rPr>
                            <w:rStyle w:val="Hyperlink"/>
                            <w:lang w:val="it-IT"/>
                          </w:rPr>
                          <w:t>http://go.egi.eu/hnws2</w:t>
                        </w:r>
                      </w:hyperlink>
                      <w:proofErr w:type="gramEnd"/>
                    </w:p>
                    <w:p w14:paraId="50B25CCD" w14:textId="77777777" w:rsidR="00B91FE1" w:rsidRPr="00826B1E" w:rsidRDefault="00B91FE1" w:rsidP="00BC2F2F">
                      <w:pPr>
                        <w:pStyle w:val="Footer"/>
                        <w:rPr>
                          <w:lang w:val="it-IT"/>
                        </w:rPr>
                      </w:pPr>
                      <w:r w:rsidRPr="00826B1E">
                        <w:rPr>
                          <w:b/>
                          <w:lang w:val="it-IT"/>
                        </w:rPr>
                        <w:t>Helix Nebula</w:t>
                      </w:r>
                      <w:r w:rsidRPr="00826B1E">
                        <w:rPr>
                          <w:lang w:val="it-IT"/>
                        </w:rPr>
                        <w:t xml:space="preserve">: </w:t>
                      </w:r>
                      <w:hyperlink r:id="rId16" w:history="1">
                        <w:r w:rsidRPr="00826B1E">
                          <w:rPr>
                            <w:rStyle w:val="Hyperlink"/>
                            <w:lang w:val="it-IT"/>
                          </w:rPr>
                          <w:t>http://www.helix-nebula.eu</w:t>
                        </w:r>
                      </w:hyperlink>
                    </w:p>
                    <w:p w14:paraId="2A75D93D" w14:textId="49C59F23" w:rsidR="00B91FE1" w:rsidRPr="00826B1E" w:rsidRDefault="00B91FE1" w:rsidP="004712BC">
                      <w:pPr>
                        <w:pStyle w:val="Footer"/>
                        <w:rPr>
                          <w:b/>
                          <w:lang w:val="it-IT"/>
                        </w:rPr>
                      </w:pPr>
                      <w:r w:rsidRPr="00826B1E">
                        <w:rPr>
                          <w:b/>
                          <w:lang w:val="it-IT"/>
                        </w:rPr>
                        <w:t>EGI.eu</w:t>
                      </w:r>
                      <w:r w:rsidRPr="00826B1E">
                        <w:rPr>
                          <w:lang w:val="it-IT"/>
                        </w:rPr>
                        <w:t xml:space="preserve">: </w:t>
                      </w:r>
                      <w:hyperlink r:id="rId17" w:history="1">
                        <w:r w:rsidRPr="00826B1E">
                          <w:rPr>
                            <w:rStyle w:val="Hyperlink"/>
                            <w:lang w:val="it-IT"/>
                          </w:rPr>
                          <w:t>http://www.egi.eu</w:t>
                        </w:r>
                      </w:hyperlink>
                    </w:p>
                    <w:p w14:paraId="56AA5D28" w14:textId="17C4AB14" w:rsidR="00B91FE1" w:rsidRDefault="00B91FE1"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B91FE1" w:rsidRDefault="00B91FE1" w:rsidP="004712BC">
                      <w:pPr>
                        <w:pStyle w:val="Footer"/>
                      </w:pPr>
                      <w:r>
                        <w:rPr>
                          <w:b/>
                        </w:rPr>
                        <w:t xml:space="preserve">Feedback Survey - </w:t>
                      </w:r>
                      <w:hyperlink r:id="rId18" w:history="1">
                        <w:r w:rsidRPr="002F6E51">
                          <w:rPr>
                            <w:rStyle w:val="Hyperlink"/>
                          </w:rPr>
                          <w:t>http://go.egi.eu/hnws2-feedback</w:t>
                        </w:r>
                      </w:hyperlink>
                      <w:r>
                        <w:t xml:space="preserve"> </w:t>
                      </w:r>
                    </w:p>
                    <w:p w14:paraId="362A0043" w14:textId="77777777" w:rsidR="00B91FE1" w:rsidRDefault="00B91FE1" w:rsidP="004712BC">
                      <w:pPr>
                        <w:pStyle w:val="Footer"/>
                      </w:pPr>
                    </w:p>
                  </w:txbxContent>
                </v:textbox>
                <w10:wrap type="tight" anchorx="page" anchory="page"/>
              </v:shape>
            </w:pict>
          </mc:Fallback>
        </mc:AlternateContent>
      </w:r>
      <w:r w:rsidR="00746629">
        <w:rPr>
          <w:noProof/>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1287653" w14:textId="644EF54B" w:rsidR="00B91FE1" w:rsidRPr="00F920CF" w:rsidRDefault="00B91FE1" w:rsidP="00A45A7E">
                            <w:pPr>
                              <w:pStyle w:val="Subtitle"/>
                              <w:rPr>
                                <w:sz w:val="28"/>
                                <w:szCs w:val="28"/>
                              </w:rPr>
                            </w:pPr>
                            <w:r w:rsidRPr="00F920CF">
                              <w:rPr>
                                <w:sz w:val="28"/>
                                <w:szCs w:val="28"/>
                              </w:rPr>
                              <w:t>#hnws</w:t>
                            </w:r>
                            <w:r>
                              <w:rPr>
                                <w:sz w:val="28"/>
                                <w:szCs w:val="28"/>
                              </w:rP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" filled="f" stroked="f">
                <v:textbox inset=",0,,0">
                  <w:txbxContent>
                    <w:p w14:paraId="41287653" w14:textId="644EF54B" w:rsidR="00B91FE1" w:rsidRPr="00F920CF" w:rsidRDefault="00B91FE1" w:rsidP="00A45A7E">
                      <w:pPr>
                        <w:pStyle w:val="Subtitle"/>
                        <w:rPr>
                          <w:sz w:val="28"/>
                          <w:szCs w:val="28"/>
                        </w:rPr>
                      </w:pPr>
                      <w:r w:rsidRPr="00F920CF">
                        <w:rPr>
                          <w:sz w:val="28"/>
                          <w:szCs w:val="28"/>
                        </w:rPr>
                        <w:t>#hnws</w:t>
                      </w:r>
                      <w:r>
                        <w:rPr>
                          <w:sz w:val="28"/>
                          <w:szCs w:val="28"/>
                        </w:rPr>
                        <w:t>2</w:t>
                      </w:r>
                    </w:p>
                  </w:txbxContent>
                </v:textbox>
                <w10:wrap type="tight" anchorx="page" anchory="page"/>
              </v:shape>
            </w:pict>
          </mc:Fallback>
        </mc:AlternateContent>
      </w:r>
      <w:r w:rsidR="003671B0">
        <w:rPr>
          <w:noProof/>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21">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066BD80" w14:textId="3683DF2E" w:rsidR="00B91FE1" w:rsidRDefault="00B91FE1" w:rsidP="00EC5135">
                            <w:pPr>
                              <w:pStyle w:val="Subtitle"/>
                              <w:jc w:val="center"/>
                            </w:pPr>
                            <w:r>
                              <w:t xml:space="preserve">The Helix Nebula project is partially funded </w:t>
                            </w:r>
                            <w:r w:rsidRPr="00EC5135">
                              <w:t>by the European Commission under Grant Agreement 312301</w:t>
                            </w:r>
                          </w:p>
                          <w:p w14:paraId="0080764D" w14:textId="77777777" w:rsidR="00B91FE1" w:rsidRDefault="00B91FE1"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N3fgCAABW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OPAx4qQHju7pXqOl2CM/NviMg8rA7G4AQ70HOfBsa1XDrai+KcTFqiV8SxdSirGlpIb8fHPTPbs6&#10;+VHGyWb8KGqIQ3ZaWEf7RvYGPIADgXfg6fHEjcmlAuF15IdhAKoKdPF1FHm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" filled="f" stroked="f">
                <v:textbox inset=",0,,0">
                  <w:txbxContent>
                    <w:p w14:paraId="0066BD80" w14:textId="3683DF2E" w:rsidR="00B91FE1" w:rsidRDefault="00B91FE1" w:rsidP="00EC5135">
                      <w:pPr>
                        <w:pStyle w:val="Subtitle"/>
                        <w:jc w:val="center"/>
                      </w:pPr>
                      <w:r>
                        <w:t xml:space="preserve">The Helix Nebula project is partially funded </w:t>
                      </w:r>
                      <w:r w:rsidRPr="00EC5135">
                        <w:t>by the European Commission under Grant Agreement 312301</w:t>
                      </w:r>
                    </w:p>
                    <w:p w14:paraId="0080764D" w14:textId="77777777" w:rsidR="00B91FE1" w:rsidRDefault="00B91FE1" w:rsidP="00EC5135">
                      <w:pPr>
                        <w:pStyle w:val="Subtitle"/>
                        <w:jc w:val="center"/>
                      </w:pPr>
                    </w:p>
                  </w:txbxContent>
                </v:textbox>
                <w10:wrap type="tight" anchorx="page" anchory="page"/>
              </v:shape>
            </w:pict>
          </mc:Fallback>
        </mc:AlternateContent>
      </w:r>
      <w:r w:rsidR="005B669E">
        <w:rPr>
          <w:noProof/>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rPr>
        <w:drawing>
          <wp:anchor distT="0" distB="0" distL="114300" distR="114300" simplePos="0" relativeHeight="251695110" behindDoc="0" locked="0" layoutInCell="1" allowOverlap="1" wp14:anchorId="7104C982" wp14:editId="483E8F26">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rPr>
        <w:drawing>
          <wp:anchor distT="0" distB="0" distL="114300" distR="114300" simplePos="0" relativeHeight="251696134" behindDoc="0" locked="0" layoutInCell="1" allowOverlap="1" wp14:anchorId="7FA143C3" wp14:editId="402C67EA">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F5202F">
        <w:rPr>
          <w:noProof/>
        </w:rPr>
        <w:lastRenderedPageBreak/>
        <mc:AlternateContent>
          <mc:Choice Requires="wps">
            <w:drawing>
              <wp:anchor distT="0" distB="0" distL="114300" distR="114300" simplePos="0" relativeHeight="251664382" behindDoc="0" locked="0" layoutInCell="1" allowOverlap="1" wp14:anchorId="721B1500" wp14:editId="0AFD8D6C">
                <wp:simplePos x="0" y="0"/>
                <wp:positionH relativeFrom="page">
                  <wp:posOffset>5486400</wp:posOffset>
                </wp:positionH>
                <wp:positionV relativeFrom="page">
                  <wp:posOffset>1508760</wp:posOffset>
                </wp:positionV>
                <wp:extent cx="4117340" cy="5590540"/>
                <wp:effectExtent l="0" t="0" r="0" b="0"/>
                <wp:wrapTight wrapText="bothSides">
                  <wp:wrapPolygon edited="0">
                    <wp:start x="0" y="0"/>
                    <wp:lineTo x="0" y="21492"/>
                    <wp:lineTo x="21453" y="21492"/>
                    <wp:lineTo x="21453"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590540"/>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9715CFA" w14:textId="6D8839AE" w:rsidR="00B91FE1" w:rsidRPr="006C4BDD" w:rsidRDefault="00B91FE1"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6in;margin-top:118.8pt;width:324.2pt;height:440.2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" mv:complextextbox="1" fillcolor="#eeece1 [3214]" stroked="f">
                <v:textbox inset=",0,,0">
                  <w:txbxContent>
                    <w:p w14:paraId="49715CFA" w14:textId="6D8839AE" w:rsidR="00B91FE1" w:rsidRPr="006C4BDD" w:rsidRDefault="00B91FE1"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F5202F">
        <w:rPr>
          <w:noProof/>
        </w:rPr>
        <mc:AlternateContent>
          <mc:Choice Requires="wps">
            <w:drawing>
              <wp:anchor distT="0" distB="0" distL="114300" distR="114300" simplePos="0" relativeHeight="251680768" behindDoc="0" locked="0" layoutInCell="1" allowOverlap="1" wp14:anchorId="51463B77" wp14:editId="170300D9">
                <wp:simplePos x="0" y="0"/>
                <wp:positionH relativeFrom="page">
                  <wp:posOffset>457200</wp:posOffset>
                </wp:positionH>
                <wp:positionV relativeFrom="page">
                  <wp:posOffset>1508760</wp:posOffset>
                </wp:positionV>
                <wp:extent cx="4114800" cy="5590540"/>
                <wp:effectExtent l="0" t="0" r="0" b="0"/>
                <wp:wrapTight wrapText="bothSides">
                  <wp:wrapPolygon edited="0">
                    <wp:start x="0" y="0"/>
                    <wp:lineTo x="0" y="21492"/>
                    <wp:lineTo x="21467" y="21492"/>
                    <wp:lineTo x="21467"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590540"/>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23EC399" w14:textId="77777777" w:rsidR="00B91FE1" w:rsidRPr="004B00E0" w:rsidRDefault="00B91FE1"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B91FE1" w:rsidRDefault="00B91FE1" w:rsidP="004B00E0">
                            <w:pPr>
                              <w:jc w:val="both"/>
                              <w:rPr>
                                <w:sz w:val="18"/>
                                <w:szCs w:val="18"/>
                                <w:lang w:val="en-GB"/>
                              </w:rPr>
                            </w:pPr>
                          </w:p>
                          <w:p w14:paraId="293358B6" w14:textId="5ADDBD4D" w:rsidR="00B91FE1" w:rsidRDefault="00B91FE1" w:rsidP="004B00E0">
                            <w:pPr>
                              <w:jc w:val="both"/>
                              <w:rPr>
                                <w:sz w:val="18"/>
                                <w:szCs w:val="18"/>
                                <w:lang w:val="en-GB"/>
                              </w:rPr>
                            </w:pPr>
                            <w:r w:rsidRPr="004B00E0">
                              <w:rPr>
                                <w:sz w:val="18"/>
                                <w:szCs w:val="18"/>
                                <w:lang w:val="en-GB"/>
                              </w:rPr>
                              <w:t>The</w:t>
                            </w:r>
                            <w:bookmarkStart w:id="0" w:name="_GoBack"/>
                            <w:bookmarkEnd w:id="0"/>
                            <w:r w:rsidRPr="004B00E0">
                              <w:rPr>
                                <w:sz w:val="18"/>
                                <w:szCs w:val="18"/>
                                <w:lang w:val="en-GB"/>
                              </w:rPr>
                              <w:t xml:space="preserve"> first workshop (</w:t>
                            </w:r>
                            <w:hyperlink r:id="rId25"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w:t>
                            </w:r>
                            <w:r>
                              <w:rPr>
                                <w:sz w:val="18"/>
                                <w:szCs w:val="18"/>
                                <w:lang w:val="en-GB"/>
                              </w:rPr>
                              <w:t xml:space="preserve">derated Cloud architectures; 2) </w:t>
                            </w:r>
                            <w:r w:rsidRPr="004B00E0">
                              <w:rPr>
                                <w:sz w:val="18"/>
                                <w:szCs w:val="18"/>
                                <w:lang w:val="en-GB"/>
                              </w:rPr>
                              <w:t xml:space="preserve">Networking connectivity, to explore solutions to provide the suitable network connectivity among e-Infrastructures and commercial clouds; </w:t>
                            </w:r>
                          </w:p>
                          <w:p w14:paraId="714B5E19" w14:textId="644B3A58" w:rsidR="00B91FE1" w:rsidRPr="004B00E0" w:rsidRDefault="00B91FE1" w:rsidP="004B00E0">
                            <w:pPr>
                              <w:jc w:val="both"/>
                              <w:rPr>
                                <w:sz w:val="18"/>
                                <w:szCs w:val="18"/>
                                <w:lang w:val="en-GB"/>
                              </w:rPr>
                            </w:pPr>
                            <w:r>
                              <w:rPr>
                                <w:sz w:val="18"/>
                                <w:szCs w:val="18"/>
                                <w:lang w:val="en-GB"/>
                              </w:rPr>
                              <w:t xml:space="preserve">3) </w:t>
                            </w:r>
                            <w:r w:rsidRPr="004B00E0">
                              <w:rPr>
                                <w:sz w:val="18"/>
                                <w:szCs w:val="18"/>
                                <w:lang w:val="en-GB"/>
                              </w:rPr>
                              <w:t>Business models and legal aspects, necessary to create a sustainable integration between the two contexts.</w:t>
                            </w:r>
                          </w:p>
                          <w:p w14:paraId="3489AACC" w14:textId="77777777" w:rsidR="00B91FE1" w:rsidRDefault="00B91FE1" w:rsidP="004B00E0">
                            <w:pPr>
                              <w:jc w:val="both"/>
                              <w:rPr>
                                <w:sz w:val="18"/>
                                <w:szCs w:val="18"/>
                                <w:lang w:val="en-GB"/>
                              </w:rPr>
                            </w:pPr>
                          </w:p>
                          <w:p w14:paraId="528F583B" w14:textId="77777777" w:rsidR="00B91FE1" w:rsidRDefault="00B91FE1"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interoperability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 xml:space="preserve">federated infrastructures. </w:t>
                            </w:r>
                            <w:r w:rsidRPr="004B00E0">
                              <w:rPr>
                                <w:sz w:val="18"/>
                                <w:szCs w:val="18"/>
                                <w:lang w:val="en-GB"/>
                              </w:rPr>
                              <w:t>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6"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w:t>
                            </w:r>
                          </w:p>
                          <w:p w14:paraId="7A386349" w14:textId="77777777" w:rsidR="00B91FE1" w:rsidRDefault="00B91FE1" w:rsidP="004B00E0">
                            <w:pPr>
                              <w:jc w:val="both"/>
                              <w:rPr>
                                <w:sz w:val="18"/>
                                <w:szCs w:val="18"/>
                                <w:lang w:val="en-GB"/>
                              </w:rPr>
                            </w:pPr>
                          </w:p>
                          <w:p w14:paraId="03FDA2B7" w14:textId="10D4F0CA" w:rsidR="00B91FE1" w:rsidRPr="004B00E0" w:rsidRDefault="00B91FE1" w:rsidP="004B00E0">
                            <w:pPr>
                              <w:jc w:val="both"/>
                              <w:rPr>
                                <w:sz w:val="18"/>
                                <w:szCs w:val="18"/>
                                <w:lang w:val="en-GB"/>
                              </w:rPr>
                            </w:pPr>
                            <w:r>
                              <w:rPr>
                                <w:sz w:val="18"/>
                                <w:szCs w:val="18"/>
                                <w:lang w:val="en-GB"/>
                              </w:rPr>
                              <w:t xml:space="preserve">The first session aims to discuss the conceptual framework to discuss requirements that will be the basis for the related deliverable. Furthermore, it will be the context to report on the technical interoperability discussion between the Helix Nebula </w:t>
                            </w:r>
                            <w:proofErr w:type="spellStart"/>
                            <w:r>
                              <w:rPr>
                                <w:sz w:val="18"/>
                                <w:szCs w:val="18"/>
                                <w:lang w:val="en-GB"/>
                              </w:rPr>
                              <w:t>TechArch</w:t>
                            </w:r>
                            <w:proofErr w:type="spellEnd"/>
                            <w:r>
                              <w:rPr>
                                <w:sz w:val="18"/>
                                <w:szCs w:val="18"/>
                                <w:lang w:val="en-GB"/>
                              </w:rPr>
                              <w:t xml:space="preserve"> team and the EGI Federated Cloud task force. The session will offer the opportunity to </w:t>
                            </w:r>
                            <w:r w:rsidRPr="004B00E0">
                              <w:rPr>
                                <w:sz w:val="18"/>
                                <w:szCs w:val="18"/>
                                <w:lang w:val="en-GB"/>
                              </w:rPr>
                              <w:t xml:space="preserve">stimulate </w:t>
                            </w:r>
                            <w:r>
                              <w:rPr>
                                <w:sz w:val="18"/>
                                <w:szCs w:val="18"/>
                                <w:lang w:val="en-GB"/>
                              </w:rPr>
                              <w:t xml:space="preserve">the </w:t>
                            </w:r>
                            <w:r w:rsidRPr="004B00E0">
                              <w:rPr>
                                <w:sz w:val="18"/>
                                <w:szCs w:val="18"/>
                                <w:lang w:val="en-GB"/>
                              </w:rPr>
                              <w:t xml:space="preserve">discussion to </w:t>
                            </w:r>
                            <w:r>
                              <w:rPr>
                                <w:sz w:val="18"/>
                                <w:szCs w:val="18"/>
                                <w:lang w:val="en-GB"/>
                              </w:rPr>
                              <w:t>ens</w:t>
                            </w:r>
                            <w:r w:rsidRPr="004B00E0">
                              <w:rPr>
                                <w:sz w:val="18"/>
                                <w:szCs w:val="18"/>
                                <w:lang w:val="en-GB"/>
                              </w:rPr>
                              <w:t>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B91FE1" w:rsidRDefault="00B91FE1" w:rsidP="004B00E0">
                            <w:pPr>
                              <w:jc w:val="both"/>
                              <w:rPr>
                                <w:sz w:val="18"/>
                                <w:szCs w:val="18"/>
                                <w:lang w:val="en-GB"/>
                              </w:rPr>
                            </w:pPr>
                          </w:p>
                          <w:p w14:paraId="30CEA88E" w14:textId="5FD8829E" w:rsidR="00B91FE1" w:rsidRPr="004B00E0" w:rsidRDefault="00B91FE1" w:rsidP="004B00E0">
                            <w:pPr>
                              <w:jc w:val="both"/>
                              <w:rPr>
                                <w:sz w:val="18"/>
                                <w:szCs w:val="18"/>
                                <w:lang w:val="en-GB"/>
                              </w:rPr>
                            </w:pPr>
                            <w:r w:rsidRPr="004B00E0">
                              <w:rPr>
                                <w:sz w:val="18"/>
                                <w:szCs w:val="18"/>
                                <w:lang w:val="en-GB"/>
                              </w:rPr>
                              <w:t xml:space="preserve">The second session </w:t>
                            </w:r>
                            <w:r>
                              <w:rPr>
                                <w:sz w:val="18"/>
                                <w:szCs w:val="18"/>
                                <w:lang w:val="en-GB"/>
                              </w:rPr>
                              <w:t xml:space="preserve">will kick-off with a presentation from the </w:t>
                            </w:r>
                            <w:proofErr w:type="spellStart"/>
                            <w:r>
                              <w:rPr>
                                <w:sz w:val="18"/>
                                <w:szCs w:val="18"/>
                                <w:lang w:val="en-GB"/>
                              </w:rPr>
                              <w:t>ServArch</w:t>
                            </w:r>
                            <w:proofErr w:type="spellEnd"/>
                            <w:r>
                              <w:rPr>
                                <w:sz w:val="18"/>
                                <w:szCs w:val="18"/>
                                <w:lang w:val="en-GB"/>
                              </w:rPr>
                              <w:t xml:space="preserve"> team describing the current status of the service architecture being defined within Helix Nebula. Following this, a representative from the </w:t>
                            </w:r>
                            <w:proofErr w:type="spellStart"/>
                            <w:r>
                              <w:rPr>
                                <w:sz w:val="18"/>
                                <w:szCs w:val="18"/>
                                <w:lang w:val="en-GB"/>
                              </w:rPr>
                              <w:t>FedSM</w:t>
                            </w:r>
                            <w:proofErr w:type="spellEnd"/>
                            <w:r>
                              <w:rPr>
                                <w:sz w:val="18"/>
                                <w:szCs w:val="18"/>
                                <w:lang w:val="en-GB"/>
                              </w:rPr>
                              <w:t xml:space="preserve"> project </w:t>
                            </w:r>
                            <w:r w:rsidRPr="004B00E0">
                              <w:rPr>
                                <w:sz w:val="18"/>
                                <w:szCs w:val="18"/>
                                <w:lang w:val="en-GB"/>
                              </w:rPr>
                              <w:t>(</w:t>
                            </w:r>
                            <w:hyperlink r:id="rId27" w:history="1">
                              <w:r w:rsidRPr="004B00E0">
                                <w:rPr>
                                  <w:rStyle w:val="Hyperlink"/>
                                  <w:sz w:val="18"/>
                                  <w:szCs w:val="18"/>
                                  <w:lang w:val="en-GB"/>
                                </w:rPr>
                                <w:t>http://www.fedsm.eu/</w:t>
                              </w:r>
                            </w:hyperlink>
                            <w:r>
                              <w:rPr>
                                <w:sz w:val="18"/>
                                <w:szCs w:val="18"/>
                                <w:lang w:val="en-GB"/>
                              </w:rPr>
                              <w:t>)</w:t>
                            </w:r>
                            <w:r w:rsidRPr="004B00E0">
                              <w:rPr>
                                <w:sz w:val="18"/>
                                <w:szCs w:val="18"/>
                                <w:lang w:val="en-GB"/>
                              </w:rPr>
                              <w:t xml:space="preserve"> </w:t>
                            </w:r>
                            <w:r>
                              <w:rPr>
                                <w:sz w:val="18"/>
                                <w:szCs w:val="18"/>
                                <w:lang w:val="en-GB"/>
                              </w:rPr>
                              <w:t>will report on t</w:t>
                            </w:r>
                            <w:r w:rsidRPr="004B00E0">
                              <w:rPr>
                                <w:sz w:val="18"/>
                                <w:szCs w:val="18"/>
                                <w:lang w:val="en-GB"/>
                              </w:rPr>
                              <w:t>he minimal set of requirements for service management needed in a federated infrastructure context</w:t>
                            </w:r>
                            <w:r>
                              <w:rPr>
                                <w:sz w:val="18"/>
                                <w:szCs w:val="18"/>
                                <w:lang w:val="en-GB"/>
                              </w:rPr>
                              <w:t>.</w:t>
                            </w:r>
                            <w:r w:rsidRPr="004B00E0">
                              <w:rPr>
                                <w:sz w:val="18"/>
                                <w:szCs w:val="18"/>
                                <w:lang w:val="en-GB"/>
                              </w:rPr>
                              <w:t xml:space="preserve"> </w:t>
                            </w:r>
                            <w:r>
                              <w:rPr>
                                <w:sz w:val="18"/>
                                <w:szCs w:val="18"/>
                                <w:lang w:val="en-GB"/>
                              </w:rPr>
                              <w:t>T</w:t>
                            </w:r>
                            <w:r w:rsidRPr="004B00E0">
                              <w:rPr>
                                <w:sz w:val="18"/>
                                <w:szCs w:val="18"/>
                                <w:lang w:val="en-GB"/>
                              </w:rPr>
                              <w:t>his session will help identifying the minimal set of requirements for service management needed in a federated infrastructure context and to understand the implications for the technical and organizational aspects.</w:t>
                            </w:r>
                          </w:p>
                          <w:p w14:paraId="38F47E70" w14:textId="77777777" w:rsidR="00B91FE1" w:rsidRDefault="00B91FE1" w:rsidP="004B00E0">
                            <w:pPr>
                              <w:jc w:val="both"/>
                              <w:rPr>
                                <w:sz w:val="18"/>
                                <w:szCs w:val="18"/>
                                <w:lang w:val="en-GB"/>
                              </w:rPr>
                            </w:pPr>
                          </w:p>
                          <w:p w14:paraId="4505A305" w14:textId="34A222C6" w:rsidR="00B91FE1" w:rsidRPr="004B00E0" w:rsidRDefault="00B91FE1"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6pt;margin-top:118.8pt;width:324pt;height:440.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" mv:complextextbox="1" fillcolor="#eeece1 [3214]" stroked="f">
                <v:textbox inset=",0,,0">
                  <w:txbxContent>
                    <w:p w14:paraId="323EC399" w14:textId="77777777" w:rsidR="00B91FE1" w:rsidRPr="004B00E0" w:rsidRDefault="00B91FE1"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B91FE1" w:rsidRDefault="00B91FE1" w:rsidP="004B00E0">
                      <w:pPr>
                        <w:jc w:val="both"/>
                        <w:rPr>
                          <w:sz w:val="18"/>
                          <w:szCs w:val="18"/>
                          <w:lang w:val="en-GB"/>
                        </w:rPr>
                      </w:pPr>
                    </w:p>
                    <w:p w14:paraId="293358B6" w14:textId="5ADDBD4D" w:rsidR="00B91FE1" w:rsidRDefault="00B91FE1" w:rsidP="004B00E0">
                      <w:pPr>
                        <w:jc w:val="both"/>
                        <w:rPr>
                          <w:sz w:val="18"/>
                          <w:szCs w:val="18"/>
                          <w:lang w:val="en-GB"/>
                        </w:rPr>
                      </w:pPr>
                      <w:r w:rsidRPr="004B00E0">
                        <w:rPr>
                          <w:sz w:val="18"/>
                          <w:szCs w:val="18"/>
                          <w:lang w:val="en-GB"/>
                        </w:rPr>
                        <w:t>The</w:t>
                      </w:r>
                      <w:bookmarkStart w:id="1" w:name="_GoBack"/>
                      <w:bookmarkEnd w:id="1"/>
                      <w:r w:rsidRPr="004B00E0">
                        <w:rPr>
                          <w:sz w:val="18"/>
                          <w:szCs w:val="18"/>
                          <w:lang w:val="en-GB"/>
                        </w:rPr>
                        <w:t xml:space="preserve"> first workshop (</w:t>
                      </w:r>
                      <w:hyperlink r:id="rId28"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w:t>
                      </w:r>
                      <w:r>
                        <w:rPr>
                          <w:sz w:val="18"/>
                          <w:szCs w:val="18"/>
                          <w:lang w:val="en-GB"/>
                        </w:rPr>
                        <w:t xml:space="preserve">derated Cloud architectures; 2) </w:t>
                      </w:r>
                      <w:r w:rsidRPr="004B00E0">
                        <w:rPr>
                          <w:sz w:val="18"/>
                          <w:szCs w:val="18"/>
                          <w:lang w:val="en-GB"/>
                        </w:rPr>
                        <w:t xml:space="preserve">Networking connectivity, to explore solutions to provide the suitable network connectivity among e-Infrastructures and commercial clouds; </w:t>
                      </w:r>
                    </w:p>
                    <w:p w14:paraId="714B5E19" w14:textId="644B3A58" w:rsidR="00B91FE1" w:rsidRPr="004B00E0" w:rsidRDefault="00B91FE1" w:rsidP="004B00E0">
                      <w:pPr>
                        <w:jc w:val="both"/>
                        <w:rPr>
                          <w:sz w:val="18"/>
                          <w:szCs w:val="18"/>
                          <w:lang w:val="en-GB"/>
                        </w:rPr>
                      </w:pPr>
                      <w:r>
                        <w:rPr>
                          <w:sz w:val="18"/>
                          <w:szCs w:val="18"/>
                          <w:lang w:val="en-GB"/>
                        </w:rPr>
                        <w:t xml:space="preserve">3) </w:t>
                      </w:r>
                      <w:r w:rsidRPr="004B00E0">
                        <w:rPr>
                          <w:sz w:val="18"/>
                          <w:szCs w:val="18"/>
                          <w:lang w:val="en-GB"/>
                        </w:rPr>
                        <w:t>Business models and legal aspects, necessary to create a sustainable integration between the two contexts.</w:t>
                      </w:r>
                    </w:p>
                    <w:p w14:paraId="3489AACC" w14:textId="77777777" w:rsidR="00B91FE1" w:rsidRDefault="00B91FE1" w:rsidP="004B00E0">
                      <w:pPr>
                        <w:jc w:val="both"/>
                        <w:rPr>
                          <w:sz w:val="18"/>
                          <w:szCs w:val="18"/>
                          <w:lang w:val="en-GB"/>
                        </w:rPr>
                      </w:pPr>
                    </w:p>
                    <w:p w14:paraId="528F583B" w14:textId="77777777" w:rsidR="00B91FE1" w:rsidRDefault="00B91FE1"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interoperability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 xml:space="preserve">federated infrastructures. </w:t>
                      </w:r>
                      <w:r w:rsidRPr="004B00E0">
                        <w:rPr>
                          <w:sz w:val="18"/>
                          <w:szCs w:val="18"/>
                          <w:lang w:val="en-GB"/>
                        </w:rPr>
                        <w:t>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9"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w:t>
                      </w:r>
                    </w:p>
                    <w:p w14:paraId="7A386349" w14:textId="77777777" w:rsidR="00B91FE1" w:rsidRDefault="00B91FE1" w:rsidP="004B00E0">
                      <w:pPr>
                        <w:jc w:val="both"/>
                        <w:rPr>
                          <w:sz w:val="18"/>
                          <w:szCs w:val="18"/>
                          <w:lang w:val="en-GB"/>
                        </w:rPr>
                      </w:pPr>
                    </w:p>
                    <w:p w14:paraId="03FDA2B7" w14:textId="10D4F0CA" w:rsidR="00B91FE1" w:rsidRPr="004B00E0" w:rsidRDefault="00B91FE1" w:rsidP="004B00E0">
                      <w:pPr>
                        <w:jc w:val="both"/>
                        <w:rPr>
                          <w:sz w:val="18"/>
                          <w:szCs w:val="18"/>
                          <w:lang w:val="en-GB"/>
                        </w:rPr>
                      </w:pPr>
                      <w:r>
                        <w:rPr>
                          <w:sz w:val="18"/>
                          <w:szCs w:val="18"/>
                          <w:lang w:val="en-GB"/>
                        </w:rPr>
                        <w:t xml:space="preserve">The first session aims to discuss the conceptual framework to discuss requirements that will be the basis for the related deliverable. Furthermore, it will be the context to report on the technical interoperability discussion between the Helix Nebula </w:t>
                      </w:r>
                      <w:proofErr w:type="spellStart"/>
                      <w:r>
                        <w:rPr>
                          <w:sz w:val="18"/>
                          <w:szCs w:val="18"/>
                          <w:lang w:val="en-GB"/>
                        </w:rPr>
                        <w:t>TechArch</w:t>
                      </w:r>
                      <w:proofErr w:type="spellEnd"/>
                      <w:r>
                        <w:rPr>
                          <w:sz w:val="18"/>
                          <w:szCs w:val="18"/>
                          <w:lang w:val="en-GB"/>
                        </w:rPr>
                        <w:t xml:space="preserve"> team and the EGI Federated Cloud task force. The session will offer the opportunity to </w:t>
                      </w:r>
                      <w:r w:rsidRPr="004B00E0">
                        <w:rPr>
                          <w:sz w:val="18"/>
                          <w:szCs w:val="18"/>
                          <w:lang w:val="en-GB"/>
                        </w:rPr>
                        <w:t xml:space="preserve">stimulate </w:t>
                      </w:r>
                      <w:r>
                        <w:rPr>
                          <w:sz w:val="18"/>
                          <w:szCs w:val="18"/>
                          <w:lang w:val="en-GB"/>
                        </w:rPr>
                        <w:t xml:space="preserve">the </w:t>
                      </w:r>
                      <w:r w:rsidRPr="004B00E0">
                        <w:rPr>
                          <w:sz w:val="18"/>
                          <w:szCs w:val="18"/>
                          <w:lang w:val="en-GB"/>
                        </w:rPr>
                        <w:t xml:space="preserve">discussion to </w:t>
                      </w:r>
                      <w:r>
                        <w:rPr>
                          <w:sz w:val="18"/>
                          <w:szCs w:val="18"/>
                          <w:lang w:val="en-GB"/>
                        </w:rPr>
                        <w:t>ens</w:t>
                      </w:r>
                      <w:r w:rsidRPr="004B00E0">
                        <w:rPr>
                          <w:sz w:val="18"/>
                          <w:szCs w:val="18"/>
                          <w:lang w:val="en-GB"/>
                        </w:rPr>
                        <w:t>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B91FE1" w:rsidRDefault="00B91FE1" w:rsidP="004B00E0">
                      <w:pPr>
                        <w:jc w:val="both"/>
                        <w:rPr>
                          <w:sz w:val="18"/>
                          <w:szCs w:val="18"/>
                          <w:lang w:val="en-GB"/>
                        </w:rPr>
                      </w:pPr>
                    </w:p>
                    <w:p w14:paraId="30CEA88E" w14:textId="5FD8829E" w:rsidR="00B91FE1" w:rsidRPr="004B00E0" w:rsidRDefault="00B91FE1" w:rsidP="004B00E0">
                      <w:pPr>
                        <w:jc w:val="both"/>
                        <w:rPr>
                          <w:sz w:val="18"/>
                          <w:szCs w:val="18"/>
                          <w:lang w:val="en-GB"/>
                        </w:rPr>
                      </w:pPr>
                      <w:r w:rsidRPr="004B00E0">
                        <w:rPr>
                          <w:sz w:val="18"/>
                          <w:szCs w:val="18"/>
                          <w:lang w:val="en-GB"/>
                        </w:rPr>
                        <w:t xml:space="preserve">The second session </w:t>
                      </w:r>
                      <w:r>
                        <w:rPr>
                          <w:sz w:val="18"/>
                          <w:szCs w:val="18"/>
                          <w:lang w:val="en-GB"/>
                        </w:rPr>
                        <w:t xml:space="preserve">will kick-off with a presentation from the </w:t>
                      </w:r>
                      <w:proofErr w:type="spellStart"/>
                      <w:r>
                        <w:rPr>
                          <w:sz w:val="18"/>
                          <w:szCs w:val="18"/>
                          <w:lang w:val="en-GB"/>
                        </w:rPr>
                        <w:t>ServArch</w:t>
                      </w:r>
                      <w:proofErr w:type="spellEnd"/>
                      <w:r>
                        <w:rPr>
                          <w:sz w:val="18"/>
                          <w:szCs w:val="18"/>
                          <w:lang w:val="en-GB"/>
                        </w:rPr>
                        <w:t xml:space="preserve"> team describing the current status of the service architecture being defined within Helix Nebula. Following this, a representative from the </w:t>
                      </w:r>
                      <w:proofErr w:type="spellStart"/>
                      <w:r>
                        <w:rPr>
                          <w:sz w:val="18"/>
                          <w:szCs w:val="18"/>
                          <w:lang w:val="en-GB"/>
                        </w:rPr>
                        <w:t>FedSM</w:t>
                      </w:r>
                      <w:proofErr w:type="spellEnd"/>
                      <w:r>
                        <w:rPr>
                          <w:sz w:val="18"/>
                          <w:szCs w:val="18"/>
                          <w:lang w:val="en-GB"/>
                        </w:rPr>
                        <w:t xml:space="preserve"> project </w:t>
                      </w:r>
                      <w:r w:rsidRPr="004B00E0">
                        <w:rPr>
                          <w:sz w:val="18"/>
                          <w:szCs w:val="18"/>
                          <w:lang w:val="en-GB"/>
                        </w:rPr>
                        <w:t>(</w:t>
                      </w:r>
                      <w:hyperlink r:id="rId30" w:history="1">
                        <w:r w:rsidRPr="004B00E0">
                          <w:rPr>
                            <w:rStyle w:val="Hyperlink"/>
                            <w:sz w:val="18"/>
                            <w:szCs w:val="18"/>
                            <w:lang w:val="en-GB"/>
                          </w:rPr>
                          <w:t>http://www.fedsm.eu/</w:t>
                        </w:r>
                      </w:hyperlink>
                      <w:r>
                        <w:rPr>
                          <w:sz w:val="18"/>
                          <w:szCs w:val="18"/>
                          <w:lang w:val="en-GB"/>
                        </w:rPr>
                        <w:t>)</w:t>
                      </w:r>
                      <w:r w:rsidRPr="004B00E0">
                        <w:rPr>
                          <w:sz w:val="18"/>
                          <w:szCs w:val="18"/>
                          <w:lang w:val="en-GB"/>
                        </w:rPr>
                        <w:t xml:space="preserve"> </w:t>
                      </w:r>
                      <w:r>
                        <w:rPr>
                          <w:sz w:val="18"/>
                          <w:szCs w:val="18"/>
                          <w:lang w:val="en-GB"/>
                        </w:rPr>
                        <w:t>will report on t</w:t>
                      </w:r>
                      <w:r w:rsidRPr="004B00E0">
                        <w:rPr>
                          <w:sz w:val="18"/>
                          <w:szCs w:val="18"/>
                          <w:lang w:val="en-GB"/>
                        </w:rPr>
                        <w:t>he minimal set of requirements for service management needed in a federated infrastructure context</w:t>
                      </w:r>
                      <w:r>
                        <w:rPr>
                          <w:sz w:val="18"/>
                          <w:szCs w:val="18"/>
                          <w:lang w:val="en-GB"/>
                        </w:rPr>
                        <w:t>.</w:t>
                      </w:r>
                      <w:r w:rsidRPr="004B00E0">
                        <w:rPr>
                          <w:sz w:val="18"/>
                          <w:szCs w:val="18"/>
                          <w:lang w:val="en-GB"/>
                        </w:rPr>
                        <w:t xml:space="preserve"> </w:t>
                      </w:r>
                      <w:r>
                        <w:rPr>
                          <w:sz w:val="18"/>
                          <w:szCs w:val="18"/>
                          <w:lang w:val="en-GB"/>
                        </w:rPr>
                        <w:t>T</w:t>
                      </w:r>
                      <w:r w:rsidRPr="004B00E0">
                        <w:rPr>
                          <w:sz w:val="18"/>
                          <w:szCs w:val="18"/>
                          <w:lang w:val="en-GB"/>
                        </w:rPr>
                        <w:t>his session will help identifying the minimal set of requirements for service management needed in a federated infrastructure context and to understand the implications for the technical and organizational aspects.</w:t>
                      </w:r>
                    </w:p>
                    <w:p w14:paraId="38F47E70" w14:textId="77777777" w:rsidR="00B91FE1" w:rsidRDefault="00B91FE1" w:rsidP="004B00E0">
                      <w:pPr>
                        <w:jc w:val="both"/>
                        <w:rPr>
                          <w:sz w:val="18"/>
                          <w:szCs w:val="18"/>
                          <w:lang w:val="en-GB"/>
                        </w:rPr>
                      </w:pPr>
                    </w:p>
                    <w:p w14:paraId="4505A305" w14:textId="34A222C6" w:rsidR="00B91FE1" w:rsidRPr="004B00E0" w:rsidRDefault="00B91FE1"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txbxContent>
                </v:textbox>
                <w10:wrap type="tight" anchorx="page" anchory="page"/>
              </v:shape>
            </w:pict>
          </mc:Fallback>
        </mc:AlternateContent>
      </w:r>
      <w:r w:rsidR="0024210A">
        <w:rPr>
          <w:noProof/>
        </w:rPr>
        <mc:AlternateContent>
          <mc:Choice Requires="wps">
            <w:drawing>
              <wp:anchor distT="0" distB="0" distL="114300" distR="114300" simplePos="0" relativeHeight="251692032" behindDoc="0" locked="0" layoutInCell="1" allowOverlap="1" wp14:anchorId="46E7F8E5" wp14:editId="70DFA36E">
                <wp:simplePos x="0" y="0"/>
                <wp:positionH relativeFrom="page">
                  <wp:posOffset>5486400</wp:posOffset>
                </wp:positionH>
                <wp:positionV relativeFrom="page">
                  <wp:posOffset>3896995</wp:posOffset>
                </wp:positionV>
                <wp:extent cx="4055533" cy="1428538"/>
                <wp:effectExtent l="0" t="0" r="8890" b="0"/>
                <wp:wrapTight wrapText="bothSides">
                  <wp:wrapPolygon edited="0">
                    <wp:start x="0" y="0"/>
                    <wp:lineTo x="0" y="21129"/>
                    <wp:lineTo x="21512" y="21129"/>
                    <wp:lineTo x="21512" y="0"/>
                    <wp:lineTo x="0" y="0"/>
                  </wp:wrapPolygon>
                </wp:wrapTight>
                <wp:docPr id="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533" cy="1428538"/>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0666CA3" w14:textId="46F321DA" w:rsidR="00B91FE1" w:rsidRDefault="00B91FE1"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12:00-12:10</w:t>
                            </w:r>
                            <w:r>
                              <w:rPr>
                                <w:color w:val="0F243E" w:themeColor="text2" w:themeShade="80"/>
                                <w:sz w:val="18"/>
                                <w:szCs w:val="18"/>
                                <w:lang w:val="en-GB"/>
                              </w:rPr>
                              <w:tab/>
                              <w:t>Introduction and Goals (S. Andreozzi</w:t>
                            </w:r>
                            <w:r w:rsidRPr="001B3C98">
                              <w:rPr>
                                <w:color w:val="0F243E" w:themeColor="text2" w:themeShade="80"/>
                                <w:sz w:val="18"/>
                                <w:szCs w:val="18"/>
                                <w:lang w:val="en-GB"/>
                              </w:rPr>
                              <w:t>, EGI.eu)</w:t>
                            </w:r>
                          </w:p>
                          <w:p w14:paraId="78BF5A8E" w14:textId="2A666CDF" w:rsidR="00B91FE1" w:rsidRPr="001B3C98" w:rsidRDefault="00B91FE1" w:rsidP="00CC170B">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12:10-12:30</w:t>
                            </w:r>
                            <w:r>
                              <w:rPr>
                                <w:color w:val="0F243E" w:themeColor="text2" w:themeShade="80"/>
                                <w:sz w:val="18"/>
                                <w:szCs w:val="18"/>
                                <w:lang w:val="en-GB"/>
                              </w:rPr>
                              <w:tab/>
                              <w:t>Service Management in Helix Nebula (</w:t>
                            </w:r>
                            <w:r w:rsidRPr="00CC7060">
                              <w:rPr>
                                <w:color w:val="0F243E" w:themeColor="text2" w:themeShade="80"/>
                                <w:sz w:val="18"/>
                                <w:szCs w:val="18"/>
                                <w:lang w:val="en-GB"/>
                              </w:rPr>
                              <w:t>Michel</w:t>
                            </w:r>
                            <w:r>
                              <w:rPr>
                                <w:color w:val="0F243E" w:themeColor="text2" w:themeShade="80"/>
                                <w:sz w:val="18"/>
                                <w:szCs w:val="18"/>
                                <w:lang w:val="en-GB"/>
                              </w:rPr>
                              <w:t xml:space="preserve"> </w:t>
                            </w:r>
                            <w:r w:rsidRPr="00CC7060">
                              <w:rPr>
                                <w:color w:val="0F243E" w:themeColor="text2" w:themeShade="80"/>
                                <w:sz w:val="18"/>
                                <w:szCs w:val="18"/>
                                <w:lang w:val="en-GB"/>
                              </w:rPr>
                              <w:t>van</w:t>
                            </w:r>
                            <w:r>
                              <w:rPr>
                                <w:color w:val="0F243E" w:themeColor="text2" w:themeShade="80"/>
                                <w:sz w:val="18"/>
                                <w:szCs w:val="18"/>
                                <w:lang w:val="en-GB"/>
                              </w:rPr>
                              <w:t xml:space="preserve"> </w:t>
                            </w:r>
                            <w:proofErr w:type="spellStart"/>
                            <w:r w:rsidRPr="00CC7060">
                              <w:rPr>
                                <w:color w:val="0F243E" w:themeColor="text2" w:themeShade="80"/>
                                <w:sz w:val="18"/>
                                <w:szCs w:val="18"/>
                                <w:lang w:val="en-GB"/>
                              </w:rPr>
                              <w:t>Adrichem</w:t>
                            </w:r>
                            <w:proofErr w:type="spellEnd"/>
                            <w:r>
                              <w:rPr>
                                <w:color w:val="0F243E" w:themeColor="text2" w:themeShade="80"/>
                                <w:sz w:val="18"/>
                                <w:szCs w:val="18"/>
                                <w:lang w:val="en-GB"/>
                              </w:rPr>
                              <w:t>, Atos)</w:t>
                            </w:r>
                          </w:p>
                          <w:p w14:paraId="3DA822CC" w14:textId="41F93FD0" w:rsidR="00B91FE1" w:rsidRDefault="00B91FE1"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12:30-12:50</w:t>
                            </w:r>
                            <w:r>
                              <w:rPr>
                                <w:color w:val="0F243E" w:themeColor="text2" w:themeShade="80"/>
                                <w:sz w:val="18"/>
                                <w:szCs w:val="18"/>
                                <w:lang w:val="en-GB"/>
                              </w:rPr>
                              <w:tab/>
                            </w:r>
                            <w:r w:rsidRPr="00C01FF1">
                              <w:rPr>
                                <w:color w:val="0F243E" w:themeColor="text2" w:themeShade="80"/>
                                <w:sz w:val="18"/>
                                <w:szCs w:val="18"/>
                                <w:lang w:val="en-GB"/>
                              </w:rPr>
                              <w:t xml:space="preserve">Minimal requirements for service management in federated infrastructure </w:t>
                            </w:r>
                            <w:r w:rsidRPr="000E009B">
                              <w:rPr>
                                <w:color w:val="0F243E" w:themeColor="text2" w:themeShade="80"/>
                                <w:sz w:val="18"/>
                                <w:szCs w:val="18"/>
                                <w:lang w:val="en-GB"/>
                              </w:rPr>
                              <w:t>(</w:t>
                            </w:r>
                            <w:r w:rsidRPr="007D4C64">
                              <w:rPr>
                                <w:color w:val="0F243E" w:themeColor="text2" w:themeShade="80"/>
                                <w:sz w:val="18"/>
                                <w:szCs w:val="18"/>
                                <w:lang w:val="en-GB"/>
                              </w:rPr>
                              <w:t>Owen Appleton</w:t>
                            </w:r>
                            <w:r w:rsidRPr="000E009B">
                              <w:rPr>
                                <w:color w:val="0F243E" w:themeColor="text2" w:themeShade="80"/>
                                <w:sz w:val="18"/>
                                <w:szCs w:val="18"/>
                                <w:lang w:val="en-GB"/>
                              </w:rPr>
                              <w:t xml:space="preserve">, </w:t>
                            </w:r>
                            <w:r>
                              <w:rPr>
                                <w:color w:val="0F243E" w:themeColor="text2" w:themeShade="80"/>
                                <w:sz w:val="18"/>
                                <w:szCs w:val="18"/>
                                <w:lang w:val="en-GB"/>
                              </w:rPr>
                              <w:t xml:space="preserve">Emergence Tech Ltd. &amp; </w:t>
                            </w:r>
                            <w:proofErr w:type="spellStart"/>
                            <w:r>
                              <w:rPr>
                                <w:color w:val="0F243E" w:themeColor="text2" w:themeShade="80"/>
                                <w:sz w:val="18"/>
                                <w:szCs w:val="18"/>
                                <w:lang w:val="en-GB"/>
                              </w:rPr>
                              <w:t>FedSM</w:t>
                            </w:r>
                            <w:proofErr w:type="spellEnd"/>
                            <w:r>
                              <w:rPr>
                                <w:color w:val="0F243E" w:themeColor="text2" w:themeShade="80"/>
                                <w:sz w:val="18"/>
                                <w:szCs w:val="18"/>
                                <w:lang w:val="en-GB"/>
                              </w:rPr>
                              <w:t xml:space="preserve"> project</w:t>
                            </w:r>
                            <w:r w:rsidRPr="000E009B">
                              <w:rPr>
                                <w:color w:val="0F243E" w:themeColor="text2" w:themeShade="80"/>
                                <w:sz w:val="18"/>
                                <w:szCs w:val="18"/>
                                <w:lang w:val="en-GB"/>
                              </w:rPr>
                              <w:t>)</w:t>
                            </w:r>
                          </w:p>
                          <w:p w14:paraId="3EA01C00" w14:textId="726EBBB8" w:rsidR="00B91FE1" w:rsidRPr="001B3C98" w:rsidRDefault="00852B96"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12:50-13:3</w:t>
                            </w:r>
                            <w:r w:rsidR="00B91FE1">
                              <w:rPr>
                                <w:color w:val="0F243E" w:themeColor="text2" w:themeShade="80"/>
                                <w:sz w:val="18"/>
                                <w:szCs w:val="18"/>
                                <w:lang w:val="en-GB"/>
                              </w:rPr>
                              <w:t>0</w:t>
                            </w:r>
                            <w:r w:rsidR="00B91FE1" w:rsidRPr="001B3C98">
                              <w:rPr>
                                <w:color w:val="0F243E" w:themeColor="text2" w:themeShade="80"/>
                                <w:sz w:val="18"/>
                                <w:szCs w:val="18"/>
                                <w:lang w:val="en-GB"/>
                              </w:rPr>
                              <w:tab/>
                            </w:r>
                            <w:r w:rsidR="00B91FE1" w:rsidRPr="001B3C98">
                              <w:rPr>
                                <w:color w:val="0F243E" w:themeColor="text2" w:themeShade="80"/>
                                <w:sz w:val="18"/>
                                <w:szCs w:val="18"/>
                              </w:rPr>
                              <w:t>Discussion</w:t>
                            </w:r>
                            <w:r>
                              <w:rPr>
                                <w:color w:val="0F243E" w:themeColor="text2" w:themeShade="80"/>
                                <w:sz w:val="18"/>
                                <w:szCs w:val="18"/>
                              </w:rPr>
                              <w:t>/Wrap up/Conclusion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3" type="#_x0000_t202" style="position:absolute;margin-left:6in;margin-top:306.85pt;width:319.35pt;height:112.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" mv:complextextbox="1" fillcolor="#ddd8c2 [2894]" stroked="f">
                <v:textbox inset=",0,,0">
                  <w:txbxContent>
                    <w:p w14:paraId="20666CA3" w14:textId="46F321DA" w:rsidR="00B91FE1" w:rsidRDefault="00B91FE1"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12:00-12:10</w:t>
                      </w:r>
                      <w:r>
                        <w:rPr>
                          <w:color w:val="0F243E" w:themeColor="text2" w:themeShade="80"/>
                          <w:sz w:val="18"/>
                          <w:szCs w:val="18"/>
                          <w:lang w:val="en-GB"/>
                        </w:rPr>
                        <w:tab/>
                        <w:t>Introduction and Goals (S. Andreozzi</w:t>
                      </w:r>
                      <w:r w:rsidRPr="001B3C98">
                        <w:rPr>
                          <w:color w:val="0F243E" w:themeColor="text2" w:themeShade="80"/>
                          <w:sz w:val="18"/>
                          <w:szCs w:val="18"/>
                          <w:lang w:val="en-GB"/>
                        </w:rPr>
                        <w:t>, EGI.eu)</w:t>
                      </w:r>
                    </w:p>
                    <w:p w14:paraId="78BF5A8E" w14:textId="2A666CDF" w:rsidR="00B91FE1" w:rsidRPr="001B3C98" w:rsidRDefault="00B91FE1" w:rsidP="00CC170B">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12:10-12:30</w:t>
                      </w:r>
                      <w:r>
                        <w:rPr>
                          <w:color w:val="0F243E" w:themeColor="text2" w:themeShade="80"/>
                          <w:sz w:val="18"/>
                          <w:szCs w:val="18"/>
                          <w:lang w:val="en-GB"/>
                        </w:rPr>
                        <w:tab/>
                        <w:t>Service Management in Helix Nebula (</w:t>
                      </w:r>
                      <w:r w:rsidRPr="00CC7060">
                        <w:rPr>
                          <w:color w:val="0F243E" w:themeColor="text2" w:themeShade="80"/>
                          <w:sz w:val="18"/>
                          <w:szCs w:val="18"/>
                          <w:lang w:val="en-GB"/>
                        </w:rPr>
                        <w:t>Michel</w:t>
                      </w:r>
                      <w:r>
                        <w:rPr>
                          <w:color w:val="0F243E" w:themeColor="text2" w:themeShade="80"/>
                          <w:sz w:val="18"/>
                          <w:szCs w:val="18"/>
                          <w:lang w:val="en-GB"/>
                        </w:rPr>
                        <w:t xml:space="preserve"> </w:t>
                      </w:r>
                      <w:r w:rsidRPr="00CC7060">
                        <w:rPr>
                          <w:color w:val="0F243E" w:themeColor="text2" w:themeShade="80"/>
                          <w:sz w:val="18"/>
                          <w:szCs w:val="18"/>
                          <w:lang w:val="en-GB"/>
                        </w:rPr>
                        <w:t>van</w:t>
                      </w:r>
                      <w:r>
                        <w:rPr>
                          <w:color w:val="0F243E" w:themeColor="text2" w:themeShade="80"/>
                          <w:sz w:val="18"/>
                          <w:szCs w:val="18"/>
                          <w:lang w:val="en-GB"/>
                        </w:rPr>
                        <w:t xml:space="preserve"> </w:t>
                      </w:r>
                      <w:proofErr w:type="spellStart"/>
                      <w:r w:rsidRPr="00CC7060">
                        <w:rPr>
                          <w:color w:val="0F243E" w:themeColor="text2" w:themeShade="80"/>
                          <w:sz w:val="18"/>
                          <w:szCs w:val="18"/>
                          <w:lang w:val="en-GB"/>
                        </w:rPr>
                        <w:t>Adrichem</w:t>
                      </w:r>
                      <w:proofErr w:type="spellEnd"/>
                      <w:r>
                        <w:rPr>
                          <w:color w:val="0F243E" w:themeColor="text2" w:themeShade="80"/>
                          <w:sz w:val="18"/>
                          <w:szCs w:val="18"/>
                          <w:lang w:val="en-GB"/>
                        </w:rPr>
                        <w:t>, Atos)</w:t>
                      </w:r>
                    </w:p>
                    <w:p w14:paraId="3DA822CC" w14:textId="41F93FD0" w:rsidR="00B91FE1" w:rsidRDefault="00B91FE1"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12:30-12:50</w:t>
                      </w:r>
                      <w:r>
                        <w:rPr>
                          <w:color w:val="0F243E" w:themeColor="text2" w:themeShade="80"/>
                          <w:sz w:val="18"/>
                          <w:szCs w:val="18"/>
                          <w:lang w:val="en-GB"/>
                        </w:rPr>
                        <w:tab/>
                      </w:r>
                      <w:r w:rsidRPr="00C01FF1">
                        <w:rPr>
                          <w:color w:val="0F243E" w:themeColor="text2" w:themeShade="80"/>
                          <w:sz w:val="18"/>
                          <w:szCs w:val="18"/>
                          <w:lang w:val="en-GB"/>
                        </w:rPr>
                        <w:t xml:space="preserve">Minimal requirements for service management in federated infrastructure </w:t>
                      </w:r>
                      <w:r w:rsidRPr="000E009B">
                        <w:rPr>
                          <w:color w:val="0F243E" w:themeColor="text2" w:themeShade="80"/>
                          <w:sz w:val="18"/>
                          <w:szCs w:val="18"/>
                          <w:lang w:val="en-GB"/>
                        </w:rPr>
                        <w:t>(</w:t>
                      </w:r>
                      <w:r w:rsidRPr="007D4C64">
                        <w:rPr>
                          <w:color w:val="0F243E" w:themeColor="text2" w:themeShade="80"/>
                          <w:sz w:val="18"/>
                          <w:szCs w:val="18"/>
                          <w:lang w:val="en-GB"/>
                        </w:rPr>
                        <w:t>Owen Appleton</w:t>
                      </w:r>
                      <w:r w:rsidRPr="000E009B">
                        <w:rPr>
                          <w:color w:val="0F243E" w:themeColor="text2" w:themeShade="80"/>
                          <w:sz w:val="18"/>
                          <w:szCs w:val="18"/>
                          <w:lang w:val="en-GB"/>
                        </w:rPr>
                        <w:t xml:space="preserve">, </w:t>
                      </w:r>
                      <w:r>
                        <w:rPr>
                          <w:color w:val="0F243E" w:themeColor="text2" w:themeShade="80"/>
                          <w:sz w:val="18"/>
                          <w:szCs w:val="18"/>
                          <w:lang w:val="en-GB"/>
                        </w:rPr>
                        <w:t xml:space="preserve">Emergence Tech Ltd. &amp; </w:t>
                      </w:r>
                      <w:proofErr w:type="spellStart"/>
                      <w:r>
                        <w:rPr>
                          <w:color w:val="0F243E" w:themeColor="text2" w:themeShade="80"/>
                          <w:sz w:val="18"/>
                          <w:szCs w:val="18"/>
                          <w:lang w:val="en-GB"/>
                        </w:rPr>
                        <w:t>FedSM</w:t>
                      </w:r>
                      <w:proofErr w:type="spellEnd"/>
                      <w:r>
                        <w:rPr>
                          <w:color w:val="0F243E" w:themeColor="text2" w:themeShade="80"/>
                          <w:sz w:val="18"/>
                          <w:szCs w:val="18"/>
                          <w:lang w:val="en-GB"/>
                        </w:rPr>
                        <w:t xml:space="preserve"> project</w:t>
                      </w:r>
                      <w:r w:rsidRPr="000E009B">
                        <w:rPr>
                          <w:color w:val="0F243E" w:themeColor="text2" w:themeShade="80"/>
                          <w:sz w:val="18"/>
                          <w:szCs w:val="18"/>
                          <w:lang w:val="en-GB"/>
                        </w:rPr>
                        <w:t>)</w:t>
                      </w:r>
                    </w:p>
                    <w:p w14:paraId="3EA01C00" w14:textId="726EBBB8" w:rsidR="00B91FE1" w:rsidRPr="001B3C98" w:rsidRDefault="00852B96"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12:50-13:3</w:t>
                      </w:r>
                      <w:r w:rsidR="00B91FE1">
                        <w:rPr>
                          <w:color w:val="0F243E" w:themeColor="text2" w:themeShade="80"/>
                          <w:sz w:val="18"/>
                          <w:szCs w:val="18"/>
                          <w:lang w:val="en-GB"/>
                        </w:rPr>
                        <w:t>0</w:t>
                      </w:r>
                      <w:r w:rsidR="00B91FE1" w:rsidRPr="001B3C98">
                        <w:rPr>
                          <w:color w:val="0F243E" w:themeColor="text2" w:themeShade="80"/>
                          <w:sz w:val="18"/>
                          <w:szCs w:val="18"/>
                          <w:lang w:val="en-GB"/>
                        </w:rPr>
                        <w:tab/>
                      </w:r>
                      <w:r w:rsidR="00B91FE1" w:rsidRPr="001B3C98">
                        <w:rPr>
                          <w:color w:val="0F243E" w:themeColor="text2" w:themeShade="80"/>
                          <w:sz w:val="18"/>
                          <w:szCs w:val="18"/>
                        </w:rPr>
                        <w:t>Discussion</w:t>
                      </w:r>
                      <w:r>
                        <w:rPr>
                          <w:color w:val="0F243E" w:themeColor="text2" w:themeShade="80"/>
                          <w:sz w:val="18"/>
                          <w:szCs w:val="18"/>
                        </w:rPr>
                        <w:t>/Wrap up/Conclusion</w:t>
                      </w:r>
                    </w:p>
                  </w:txbxContent>
                </v:textbox>
                <w10:wrap type="tight" anchorx="page" anchory="page"/>
              </v:shape>
            </w:pict>
          </mc:Fallback>
        </mc:AlternateContent>
      </w:r>
      <w:r w:rsidR="00CC7060">
        <w:rPr>
          <w:noProof/>
        </w:rPr>
        <mc:AlternateContent>
          <mc:Choice Requires="wps">
            <w:drawing>
              <wp:anchor distT="0" distB="0" distL="114300" distR="114300" simplePos="0" relativeHeight="251707398" behindDoc="0" locked="0" layoutInCell="1" allowOverlap="1" wp14:anchorId="35FB26FE" wp14:editId="2F41B183">
                <wp:simplePos x="0" y="0"/>
                <wp:positionH relativeFrom="page">
                  <wp:posOffset>5486400</wp:posOffset>
                </wp:positionH>
                <wp:positionV relativeFrom="page">
                  <wp:posOffset>1943735</wp:posOffset>
                </wp:positionV>
                <wp:extent cx="4117340" cy="1155065"/>
                <wp:effectExtent l="0" t="0" r="0" b="0"/>
                <wp:wrapTight wrapText="bothSides">
                  <wp:wrapPolygon edited="0">
                    <wp:start x="0" y="0"/>
                    <wp:lineTo x="0" y="20899"/>
                    <wp:lineTo x="21453" y="20899"/>
                    <wp:lineTo x="21453"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1155065"/>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4265758" w14:textId="44D093C5" w:rsidR="00B91FE1" w:rsidRDefault="00B91FE1" w:rsidP="006C4BDD">
                            <w:pPr>
                              <w:pStyle w:val="BodyText"/>
                              <w:rPr>
                                <w:color w:val="0F243E" w:themeColor="text2" w:themeShade="80"/>
                                <w:sz w:val="18"/>
                                <w:szCs w:val="18"/>
                              </w:rPr>
                            </w:pPr>
                            <w:r>
                              <w:rPr>
                                <w:color w:val="0F243E" w:themeColor="text2" w:themeShade="80"/>
                                <w:sz w:val="18"/>
                                <w:szCs w:val="18"/>
                              </w:rPr>
                              <w:t>10:00-10:10</w:t>
                            </w:r>
                            <w:r w:rsidRPr="00FD5B4E">
                              <w:rPr>
                                <w:color w:val="0F243E" w:themeColor="text2" w:themeShade="80"/>
                                <w:sz w:val="18"/>
                                <w:szCs w:val="18"/>
                              </w:rPr>
                              <w:tab/>
                              <w:t>Introduction and Goals (</w:t>
                            </w:r>
                            <w:r>
                              <w:rPr>
                                <w:color w:val="0F243E" w:themeColor="text2" w:themeShade="80"/>
                                <w:sz w:val="18"/>
                                <w:szCs w:val="18"/>
                              </w:rPr>
                              <w:t>Sergio Andreozzi</w:t>
                            </w:r>
                            <w:r w:rsidRPr="001B3C98">
                              <w:rPr>
                                <w:color w:val="0F243E" w:themeColor="text2" w:themeShade="80"/>
                                <w:sz w:val="18"/>
                                <w:szCs w:val="18"/>
                                <w:lang w:val="en-GB"/>
                              </w:rPr>
                              <w:t xml:space="preserve">, </w:t>
                            </w:r>
                            <w:r w:rsidRPr="00FD5B4E">
                              <w:rPr>
                                <w:color w:val="0F243E" w:themeColor="text2" w:themeShade="80"/>
                                <w:sz w:val="18"/>
                                <w:szCs w:val="18"/>
                              </w:rPr>
                              <w:t>EGI.eu)</w:t>
                            </w:r>
                          </w:p>
                          <w:p w14:paraId="32E45051" w14:textId="2118B37E" w:rsidR="00B91FE1" w:rsidRPr="00FD5B4E" w:rsidRDefault="00B91FE1" w:rsidP="000962C9">
                            <w:pPr>
                              <w:pStyle w:val="BodyText"/>
                              <w:ind w:left="1440" w:hanging="1440"/>
                              <w:rPr>
                                <w:color w:val="0F243E" w:themeColor="text2" w:themeShade="80"/>
                                <w:sz w:val="18"/>
                                <w:szCs w:val="18"/>
                              </w:rPr>
                            </w:pPr>
                            <w:r>
                              <w:rPr>
                                <w:color w:val="0F243E" w:themeColor="text2" w:themeShade="80"/>
                                <w:sz w:val="18"/>
                                <w:szCs w:val="18"/>
                                <w:lang w:val="en-GB"/>
                              </w:rPr>
                              <w:t>10:10-10:30</w:t>
                            </w:r>
                            <w:r w:rsidRPr="00FD5B4E">
                              <w:rPr>
                                <w:color w:val="0F243E" w:themeColor="text2" w:themeShade="80"/>
                                <w:sz w:val="18"/>
                                <w:szCs w:val="18"/>
                              </w:rPr>
                              <w:tab/>
                            </w:r>
                            <w:r>
                              <w:rPr>
                                <w:color w:val="0F243E" w:themeColor="text2" w:themeShade="80"/>
                                <w:sz w:val="18"/>
                                <w:szCs w:val="18"/>
                              </w:rPr>
                              <w:t>Interoperability requirements framework</w:t>
                            </w:r>
                            <w:r w:rsidRPr="00C01FF1">
                              <w:rPr>
                                <w:color w:val="0F243E" w:themeColor="text2" w:themeShade="80"/>
                                <w:sz w:val="18"/>
                                <w:szCs w:val="18"/>
                              </w:rPr>
                              <w:t xml:space="preserve"> </w:t>
                            </w:r>
                            <w:r>
                              <w:rPr>
                                <w:color w:val="0F243E" w:themeColor="text2" w:themeShade="80"/>
                                <w:sz w:val="18"/>
                                <w:szCs w:val="18"/>
                              </w:rPr>
                              <w:t xml:space="preserve">(Carmela </w:t>
                            </w:r>
                            <w:proofErr w:type="spellStart"/>
                            <w:r>
                              <w:rPr>
                                <w:color w:val="0F243E" w:themeColor="text2" w:themeShade="80"/>
                                <w:sz w:val="18"/>
                                <w:szCs w:val="18"/>
                              </w:rPr>
                              <w:t>Asero</w:t>
                            </w:r>
                            <w:proofErr w:type="spellEnd"/>
                            <w:r>
                              <w:rPr>
                                <w:color w:val="0F243E" w:themeColor="text2" w:themeShade="80"/>
                                <w:sz w:val="18"/>
                                <w:szCs w:val="18"/>
                              </w:rPr>
                              <w:t>, EGI.eu)</w:t>
                            </w:r>
                          </w:p>
                          <w:p w14:paraId="79F90E9E" w14:textId="0D201B84" w:rsidR="00B91FE1" w:rsidRPr="00FD5B4E" w:rsidRDefault="00B91FE1" w:rsidP="007D4C64">
                            <w:pPr>
                              <w:pStyle w:val="BodyText"/>
                              <w:ind w:left="1440" w:hanging="1440"/>
                              <w:rPr>
                                <w:color w:val="0F243E" w:themeColor="text2" w:themeShade="80"/>
                                <w:sz w:val="18"/>
                                <w:szCs w:val="18"/>
                              </w:rPr>
                            </w:pPr>
                            <w:r>
                              <w:rPr>
                                <w:color w:val="0F243E" w:themeColor="text2" w:themeShade="80"/>
                                <w:sz w:val="18"/>
                                <w:szCs w:val="18"/>
                                <w:lang w:val="en-GB"/>
                              </w:rPr>
                              <w:t>10:30-10:50</w:t>
                            </w:r>
                            <w:r w:rsidRPr="00FD5B4E">
                              <w:rPr>
                                <w:color w:val="0F243E" w:themeColor="text2" w:themeShade="80"/>
                                <w:sz w:val="18"/>
                                <w:szCs w:val="18"/>
                              </w:rPr>
                              <w:tab/>
                            </w:r>
                            <w:r>
                              <w:rPr>
                                <w:color w:val="0F243E" w:themeColor="text2" w:themeShade="80"/>
                                <w:sz w:val="18"/>
                                <w:szCs w:val="18"/>
                              </w:rPr>
                              <w:t>Technical interoperability and the Blue Box (</w:t>
                            </w:r>
                            <w:r w:rsidRPr="0070788C">
                              <w:rPr>
                                <w:color w:val="0F243E" w:themeColor="text2" w:themeShade="80"/>
                                <w:sz w:val="18"/>
                                <w:szCs w:val="18"/>
                              </w:rPr>
                              <w:t xml:space="preserve">Marc-Elian </w:t>
                            </w:r>
                            <w:proofErr w:type="spellStart"/>
                            <w:r w:rsidRPr="0070788C">
                              <w:rPr>
                                <w:color w:val="0F243E" w:themeColor="text2" w:themeShade="80"/>
                                <w:sz w:val="18"/>
                                <w:szCs w:val="18"/>
                              </w:rPr>
                              <w:t>Bégin</w:t>
                            </w:r>
                            <w:proofErr w:type="spellEnd"/>
                            <w:r>
                              <w:rPr>
                                <w:color w:val="0F243E" w:themeColor="text2" w:themeShade="80"/>
                                <w:sz w:val="18"/>
                                <w:szCs w:val="18"/>
                              </w:rPr>
                              <w:t xml:space="preserve">, </w:t>
                            </w:r>
                            <w:proofErr w:type="spellStart"/>
                            <w:r w:rsidRPr="007D4C64">
                              <w:rPr>
                                <w:color w:val="0F243E" w:themeColor="text2" w:themeShade="80"/>
                                <w:sz w:val="18"/>
                                <w:szCs w:val="18"/>
                              </w:rPr>
                              <w:t>SixSq</w:t>
                            </w:r>
                            <w:proofErr w:type="spellEnd"/>
                            <w:r>
                              <w:rPr>
                                <w:color w:val="0F243E" w:themeColor="text2" w:themeShade="80"/>
                                <w:sz w:val="18"/>
                                <w:szCs w:val="18"/>
                              </w:rPr>
                              <w:t>)</w:t>
                            </w:r>
                          </w:p>
                          <w:p w14:paraId="404154E0" w14:textId="694FBE17" w:rsidR="00B91FE1" w:rsidRPr="00CC7060" w:rsidRDefault="00852B96" w:rsidP="009757E2">
                            <w:pPr>
                              <w:pStyle w:val="BodyText"/>
                              <w:spacing w:before="120"/>
                              <w:rPr>
                                <w:color w:val="0F243E" w:themeColor="text2" w:themeShade="80"/>
                                <w:sz w:val="18"/>
                                <w:szCs w:val="18"/>
                              </w:rPr>
                            </w:pPr>
                            <w:r>
                              <w:rPr>
                                <w:color w:val="0F243E" w:themeColor="text2" w:themeShade="80"/>
                                <w:sz w:val="18"/>
                                <w:szCs w:val="18"/>
                              </w:rPr>
                              <w:t>10:50-11:3</w:t>
                            </w:r>
                            <w:r w:rsidR="00B91FE1">
                              <w:rPr>
                                <w:color w:val="0F243E" w:themeColor="text2" w:themeShade="80"/>
                                <w:sz w:val="18"/>
                                <w:szCs w:val="18"/>
                              </w:rPr>
                              <w:t>0</w:t>
                            </w:r>
                            <w:r w:rsidR="00B91FE1" w:rsidRPr="00FD5B4E">
                              <w:rPr>
                                <w:color w:val="0F243E" w:themeColor="text2" w:themeShade="80"/>
                                <w:sz w:val="18"/>
                                <w:szCs w:val="18"/>
                              </w:rPr>
                              <w:tab/>
                            </w:r>
                            <w:r w:rsidR="00B91FE1" w:rsidRPr="001B3C98">
                              <w:rPr>
                                <w:color w:val="0F243E" w:themeColor="text2" w:themeShade="80"/>
                                <w:sz w:val="18"/>
                                <w:szCs w:val="18"/>
                              </w:rPr>
                              <w:t>Discussion</w:t>
                            </w:r>
                            <w:r>
                              <w:rPr>
                                <w:color w:val="0F243E" w:themeColor="text2" w:themeShade="80"/>
                                <w:sz w:val="18"/>
                                <w:szCs w:val="18"/>
                              </w:rPr>
                              <w:t>/Wrap Up/C</w:t>
                            </w:r>
                            <w:r w:rsidR="00B91FE1">
                              <w:rPr>
                                <w:color w:val="0F243E" w:themeColor="text2" w:themeShade="80"/>
                                <w:sz w:val="18"/>
                                <w:szCs w:val="18"/>
                              </w:rPr>
                              <w:t>onclusion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6in;margin-top:153.05pt;width:324.2pt;height:90.9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" mv:complextextbox="1" fillcolor="#ddd8c2 [2894]" stroked="f">
                <v:textbox inset=",0,,0">
                  <w:txbxContent>
                    <w:p w14:paraId="34265758" w14:textId="44D093C5" w:rsidR="00B91FE1" w:rsidRDefault="00B91FE1" w:rsidP="006C4BDD">
                      <w:pPr>
                        <w:pStyle w:val="BodyText"/>
                        <w:rPr>
                          <w:color w:val="0F243E" w:themeColor="text2" w:themeShade="80"/>
                          <w:sz w:val="18"/>
                          <w:szCs w:val="18"/>
                        </w:rPr>
                      </w:pPr>
                      <w:r>
                        <w:rPr>
                          <w:color w:val="0F243E" w:themeColor="text2" w:themeShade="80"/>
                          <w:sz w:val="18"/>
                          <w:szCs w:val="18"/>
                        </w:rPr>
                        <w:t>10:00-10:10</w:t>
                      </w:r>
                      <w:r w:rsidRPr="00FD5B4E">
                        <w:rPr>
                          <w:color w:val="0F243E" w:themeColor="text2" w:themeShade="80"/>
                          <w:sz w:val="18"/>
                          <w:szCs w:val="18"/>
                        </w:rPr>
                        <w:tab/>
                        <w:t>Introduction and Goals (</w:t>
                      </w:r>
                      <w:r>
                        <w:rPr>
                          <w:color w:val="0F243E" w:themeColor="text2" w:themeShade="80"/>
                          <w:sz w:val="18"/>
                          <w:szCs w:val="18"/>
                        </w:rPr>
                        <w:t>Sergio Andreozzi</w:t>
                      </w:r>
                      <w:r w:rsidRPr="001B3C98">
                        <w:rPr>
                          <w:color w:val="0F243E" w:themeColor="text2" w:themeShade="80"/>
                          <w:sz w:val="18"/>
                          <w:szCs w:val="18"/>
                          <w:lang w:val="en-GB"/>
                        </w:rPr>
                        <w:t xml:space="preserve">, </w:t>
                      </w:r>
                      <w:r w:rsidRPr="00FD5B4E">
                        <w:rPr>
                          <w:color w:val="0F243E" w:themeColor="text2" w:themeShade="80"/>
                          <w:sz w:val="18"/>
                          <w:szCs w:val="18"/>
                        </w:rPr>
                        <w:t>EGI.eu)</w:t>
                      </w:r>
                    </w:p>
                    <w:p w14:paraId="32E45051" w14:textId="2118B37E" w:rsidR="00B91FE1" w:rsidRPr="00FD5B4E" w:rsidRDefault="00B91FE1" w:rsidP="000962C9">
                      <w:pPr>
                        <w:pStyle w:val="BodyText"/>
                        <w:ind w:left="1440" w:hanging="1440"/>
                        <w:rPr>
                          <w:color w:val="0F243E" w:themeColor="text2" w:themeShade="80"/>
                          <w:sz w:val="18"/>
                          <w:szCs w:val="18"/>
                        </w:rPr>
                      </w:pPr>
                      <w:r>
                        <w:rPr>
                          <w:color w:val="0F243E" w:themeColor="text2" w:themeShade="80"/>
                          <w:sz w:val="18"/>
                          <w:szCs w:val="18"/>
                          <w:lang w:val="en-GB"/>
                        </w:rPr>
                        <w:t>10:10-10:30</w:t>
                      </w:r>
                      <w:r w:rsidRPr="00FD5B4E">
                        <w:rPr>
                          <w:color w:val="0F243E" w:themeColor="text2" w:themeShade="80"/>
                          <w:sz w:val="18"/>
                          <w:szCs w:val="18"/>
                        </w:rPr>
                        <w:tab/>
                      </w:r>
                      <w:r>
                        <w:rPr>
                          <w:color w:val="0F243E" w:themeColor="text2" w:themeShade="80"/>
                          <w:sz w:val="18"/>
                          <w:szCs w:val="18"/>
                        </w:rPr>
                        <w:t>Interoperability requirements framework</w:t>
                      </w:r>
                      <w:r w:rsidRPr="00C01FF1">
                        <w:rPr>
                          <w:color w:val="0F243E" w:themeColor="text2" w:themeShade="80"/>
                          <w:sz w:val="18"/>
                          <w:szCs w:val="18"/>
                        </w:rPr>
                        <w:t xml:space="preserve"> </w:t>
                      </w:r>
                      <w:r>
                        <w:rPr>
                          <w:color w:val="0F243E" w:themeColor="text2" w:themeShade="80"/>
                          <w:sz w:val="18"/>
                          <w:szCs w:val="18"/>
                        </w:rPr>
                        <w:t xml:space="preserve">(Carmela </w:t>
                      </w:r>
                      <w:proofErr w:type="spellStart"/>
                      <w:r>
                        <w:rPr>
                          <w:color w:val="0F243E" w:themeColor="text2" w:themeShade="80"/>
                          <w:sz w:val="18"/>
                          <w:szCs w:val="18"/>
                        </w:rPr>
                        <w:t>Asero</w:t>
                      </w:r>
                      <w:proofErr w:type="spellEnd"/>
                      <w:r>
                        <w:rPr>
                          <w:color w:val="0F243E" w:themeColor="text2" w:themeShade="80"/>
                          <w:sz w:val="18"/>
                          <w:szCs w:val="18"/>
                        </w:rPr>
                        <w:t>, EGI.eu)</w:t>
                      </w:r>
                    </w:p>
                    <w:p w14:paraId="79F90E9E" w14:textId="0D201B84" w:rsidR="00B91FE1" w:rsidRPr="00FD5B4E" w:rsidRDefault="00B91FE1" w:rsidP="007D4C64">
                      <w:pPr>
                        <w:pStyle w:val="BodyText"/>
                        <w:ind w:left="1440" w:hanging="1440"/>
                        <w:rPr>
                          <w:color w:val="0F243E" w:themeColor="text2" w:themeShade="80"/>
                          <w:sz w:val="18"/>
                          <w:szCs w:val="18"/>
                        </w:rPr>
                      </w:pPr>
                      <w:r>
                        <w:rPr>
                          <w:color w:val="0F243E" w:themeColor="text2" w:themeShade="80"/>
                          <w:sz w:val="18"/>
                          <w:szCs w:val="18"/>
                          <w:lang w:val="en-GB"/>
                        </w:rPr>
                        <w:t>10:30-10:50</w:t>
                      </w:r>
                      <w:r w:rsidRPr="00FD5B4E">
                        <w:rPr>
                          <w:color w:val="0F243E" w:themeColor="text2" w:themeShade="80"/>
                          <w:sz w:val="18"/>
                          <w:szCs w:val="18"/>
                        </w:rPr>
                        <w:tab/>
                      </w:r>
                      <w:r>
                        <w:rPr>
                          <w:color w:val="0F243E" w:themeColor="text2" w:themeShade="80"/>
                          <w:sz w:val="18"/>
                          <w:szCs w:val="18"/>
                        </w:rPr>
                        <w:t>Technical interoperability and the Blue Box (</w:t>
                      </w:r>
                      <w:r w:rsidRPr="0070788C">
                        <w:rPr>
                          <w:color w:val="0F243E" w:themeColor="text2" w:themeShade="80"/>
                          <w:sz w:val="18"/>
                          <w:szCs w:val="18"/>
                        </w:rPr>
                        <w:t xml:space="preserve">Marc-Elian </w:t>
                      </w:r>
                      <w:proofErr w:type="spellStart"/>
                      <w:r w:rsidRPr="0070788C">
                        <w:rPr>
                          <w:color w:val="0F243E" w:themeColor="text2" w:themeShade="80"/>
                          <w:sz w:val="18"/>
                          <w:szCs w:val="18"/>
                        </w:rPr>
                        <w:t>Bégin</w:t>
                      </w:r>
                      <w:proofErr w:type="spellEnd"/>
                      <w:r>
                        <w:rPr>
                          <w:color w:val="0F243E" w:themeColor="text2" w:themeShade="80"/>
                          <w:sz w:val="18"/>
                          <w:szCs w:val="18"/>
                        </w:rPr>
                        <w:t xml:space="preserve">, </w:t>
                      </w:r>
                      <w:proofErr w:type="spellStart"/>
                      <w:r w:rsidRPr="007D4C64">
                        <w:rPr>
                          <w:color w:val="0F243E" w:themeColor="text2" w:themeShade="80"/>
                          <w:sz w:val="18"/>
                          <w:szCs w:val="18"/>
                        </w:rPr>
                        <w:t>SixSq</w:t>
                      </w:r>
                      <w:proofErr w:type="spellEnd"/>
                      <w:r>
                        <w:rPr>
                          <w:color w:val="0F243E" w:themeColor="text2" w:themeShade="80"/>
                          <w:sz w:val="18"/>
                          <w:szCs w:val="18"/>
                        </w:rPr>
                        <w:t>)</w:t>
                      </w:r>
                    </w:p>
                    <w:p w14:paraId="404154E0" w14:textId="694FBE17" w:rsidR="00B91FE1" w:rsidRPr="00CC7060" w:rsidRDefault="00852B96" w:rsidP="009757E2">
                      <w:pPr>
                        <w:pStyle w:val="BodyText"/>
                        <w:spacing w:before="120"/>
                        <w:rPr>
                          <w:color w:val="0F243E" w:themeColor="text2" w:themeShade="80"/>
                          <w:sz w:val="18"/>
                          <w:szCs w:val="18"/>
                        </w:rPr>
                      </w:pPr>
                      <w:r>
                        <w:rPr>
                          <w:color w:val="0F243E" w:themeColor="text2" w:themeShade="80"/>
                          <w:sz w:val="18"/>
                          <w:szCs w:val="18"/>
                        </w:rPr>
                        <w:t>10:50-11:3</w:t>
                      </w:r>
                      <w:r w:rsidR="00B91FE1">
                        <w:rPr>
                          <w:color w:val="0F243E" w:themeColor="text2" w:themeShade="80"/>
                          <w:sz w:val="18"/>
                          <w:szCs w:val="18"/>
                        </w:rPr>
                        <w:t>0</w:t>
                      </w:r>
                      <w:r w:rsidR="00B91FE1" w:rsidRPr="00FD5B4E">
                        <w:rPr>
                          <w:color w:val="0F243E" w:themeColor="text2" w:themeShade="80"/>
                          <w:sz w:val="18"/>
                          <w:szCs w:val="18"/>
                        </w:rPr>
                        <w:tab/>
                      </w:r>
                      <w:r w:rsidR="00B91FE1" w:rsidRPr="001B3C98">
                        <w:rPr>
                          <w:color w:val="0F243E" w:themeColor="text2" w:themeShade="80"/>
                          <w:sz w:val="18"/>
                          <w:szCs w:val="18"/>
                        </w:rPr>
                        <w:t>Discussion</w:t>
                      </w:r>
                      <w:r>
                        <w:rPr>
                          <w:color w:val="0F243E" w:themeColor="text2" w:themeShade="80"/>
                          <w:sz w:val="18"/>
                          <w:szCs w:val="18"/>
                        </w:rPr>
                        <w:t>/Wrap Up/C</w:t>
                      </w:r>
                      <w:r w:rsidR="00B91FE1">
                        <w:rPr>
                          <w:color w:val="0F243E" w:themeColor="text2" w:themeShade="80"/>
                          <w:sz w:val="18"/>
                          <w:szCs w:val="18"/>
                        </w:rPr>
                        <w:t>onclusion</w:t>
                      </w:r>
                    </w:p>
                  </w:txbxContent>
                </v:textbox>
                <w10:wrap type="tight" anchorx="page" anchory="page"/>
              </v:shape>
            </w:pict>
          </mc:Fallback>
        </mc:AlternateContent>
      </w:r>
      <w:r w:rsidR="00CC7060">
        <w:rPr>
          <w:noProof/>
        </w:rPr>
        <mc:AlternateContent>
          <mc:Choice Requires="wps">
            <w:drawing>
              <wp:anchor distT="0" distB="0" distL="114300" distR="114300" simplePos="0" relativeHeight="251743238" behindDoc="0" locked="0" layoutInCell="1" allowOverlap="1" wp14:anchorId="4DE12F58" wp14:editId="1FF2F1C5">
                <wp:simplePos x="0" y="0"/>
                <wp:positionH relativeFrom="page">
                  <wp:posOffset>5522595</wp:posOffset>
                </wp:positionH>
                <wp:positionV relativeFrom="page">
                  <wp:posOffset>3393440</wp:posOffset>
                </wp:positionV>
                <wp:extent cx="4070350" cy="441960"/>
                <wp:effectExtent l="0" t="0" r="0" b="1524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B5FFA15" w14:textId="0D781D63" w:rsidR="00B91FE1" w:rsidRPr="00AC2BB6" w:rsidRDefault="00B91FE1"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S. 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5" type="#_x0000_t202" style="position:absolute;margin-left:434.85pt;margin-top:267.2pt;width:320.5pt;height:34.8pt;z-index:251743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" filled="f" stroked="f">
                <v:textbox inset=",0,,0">
                  <w:txbxContent>
                    <w:p w14:paraId="3B5FFA15" w14:textId="0D781D63" w:rsidR="00B91FE1" w:rsidRPr="00AC2BB6" w:rsidRDefault="00B91FE1"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S. Andreozzi)</w:t>
                      </w:r>
                    </w:p>
                  </w:txbxContent>
                </v:textbox>
                <w10:wrap anchorx="page" anchory="page"/>
              </v:shape>
            </w:pict>
          </mc:Fallback>
        </mc:AlternateContent>
      </w:r>
      <w:r w:rsidR="009862B8">
        <w:rPr>
          <w:noProof/>
        </w:rPr>
        <mc:AlternateContent>
          <mc:Choice Requires="wps">
            <w:drawing>
              <wp:anchor distT="0" distB="0" distL="114300" distR="114300" simplePos="0" relativeHeight="251700230" behindDoc="0" locked="0" layoutInCell="1" allowOverlap="1" wp14:anchorId="38C7660F" wp14:editId="4AEA1A92">
                <wp:simplePos x="0" y="0"/>
                <wp:positionH relativeFrom="page">
                  <wp:posOffset>5525135</wp:posOffset>
                </wp:positionH>
                <wp:positionV relativeFrom="page">
                  <wp:posOffset>1642110</wp:posOffset>
                </wp:positionV>
                <wp:extent cx="4070350" cy="273685"/>
                <wp:effectExtent l="0" t="0" r="0" b="5715"/>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092B58C" w14:textId="3A9C281F" w:rsidR="00B91FE1" w:rsidRPr="00AC2BB6" w:rsidRDefault="00B91FE1"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435.05pt;margin-top:129.3pt;width:320.5pt;height:21.55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u7APUCAABX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" filled="f" stroked="f">
                <v:textbox inset=",0,,0">
                  <w:txbxContent>
                    <w:p w14:paraId="2092B58C" w14:textId="3A9C281F" w:rsidR="00B91FE1" w:rsidRPr="00AC2BB6" w:rsidRDefault="00B91FE1"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4712BC">
        <w:rPr>
          <w:noProof/>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7B31C76" w14:textId="77777777" w:rsidR="00B91FE1" w:rsidRDefault="00B91FE1" w:rsidP="00D31900">
                            <w:pPr>
                              <w:pStyle w:val="Title"/>
                            </w:pPr>
                            <w:r>
                              <w:t>Program</w:t>
                            </w:r>
                          </w:p>
                          <w:p w14:paraId="670A48F4" w14:textId="2415351B" w:rsidR="00B91FE1" w:rsidRDefault="00B91FE1" w:rsidP="002C3F18">
                            <w:pPr>
                              <w:pStyle w:val="Subtitle"/>
                            </w:pPr>
                            <w:r w:rsidRPr="004712BC">
                              <w:t>http://go.egi.eu/hnws</w:t>
                            </w:r>
                            <w: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" filled="f" stroked="f">
                <v:textbox inset=",0,,0">
                  <w:txbxContent>
                    <w:p w14:paraId="47B31C76" w14:textId="77777777" w:rsidR="00B91FE1" w:rsidRDefault="00B91FE1" w:rsidP="00D31900">
                      <w:pPr>
                        <w:pStyle w:val="Title"/>
                      </w:pPr>
                      <w:r>
                        <w:t>Program</w:t>
                      </w:r>
                    </w:p>
                    <w:p w14:paraId="670A48F4" w14:textId="2415351B" w:rsidR="00B91FE1" w:rsidRDefault="00B91FE1" w:rsidP="002C3F18">
                      <w:pPr>
                        <w:pStyle w:val="Subtitle"/>
                      </w:pPr>
                      <w:r w:rsidRPr="004712BC">
                        <w:t>http://go.egi.eu/hnws</w:t>
                      </w:r>
                      <w:r>
                        <w:t>2</w:t>
                      </w:r>
                    </w:p>
                  </w:txbxContent>
                </v:textbox>
                <w10:wrap anchorx="page" anchory="page"/>
              </v:shape>
            </w:pict>
          </mc:Fallback>
        </mc:AlternateContent>
      </w:r>
      <w:r w:rsidR="002A5894">
        <w:rPr>
          <w:noProof/>
        </w:rPr>
        <mc:AlternateContent>
          <mc:Choice Requires="wps">
            <w:drawing>
              <wp:anchor distT="0" distB="0" distL="114300" distR="114300" simplePos="0" relativeHeight="251677696" behindDoc="0" locked="0" layoutInCell="1" allowOverlap="1" wp14:anchorId="02AB35D2" wp14:editId="786F334B">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D634D6A" w14:textId="77777777" w:rsidR="00B91FE1" w:rsidRDefault="00B91FE1"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8"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" filled="f" stroked="f">
                <v:textbox inset=",0,,0">
                  <w:txbxContent>
                    <w:p w14:paraId="5D634D6A" w14:textId="77777777" w:rsidR="00B91FE1" w:rsidRDefault="00B91FE1" w:rsidP="00D31900">
                      <w:pPr>
                        <w:pStyle w:val="Title"/>
                      </w:pPr>
                      <w:r>
                        <w:t>Overview</w:t>
                      </w:r>
                    </w:p>
                  </w:txbxContent>
                </v:textbox>
                <w10:wrap anchorx="page" anchory="page"/>
              </v:shape>
            </w:pict>
          </mc:Fallback>
        </mc:AlternateContent>
      </w:r>
      <w:r w:rsidR="00BF4880">
        <w:br w:type="page"/>
      </w:r>
      <w:r w:rsidR="00E4290C">
        <w:rPr>
          <w:noProof/>
        </w:rPr>
        <w:lastRenderedPageBreak/>
        <mc:AlternateContent>
          <mc:Choice Requires="wps">
            <w:drawing>
              <wp:anchor distT="0" distB="0" distL="114300" distR="114300" simplePos="0" relativeHeight="251723782" behindDoc="0" locked="0" layoutInCell="1" allowOverlap="1" wp14:anchorId="11736894" wp14:editId="0B458C67">
                <wp:simplePos x="0" y="0"/>
                <wp:positionH relativeFrom="column">
                  <wp:posOffset>730885</wp:posOffset>
                </wp:positionH>
                <wp:positionV relativeFrom="paragraph">
                  <wp:posOffset>919480</wp:posOffset>
                </wp:positionV>
                <wp:extent cx="4114800" cy="5414010"/>
                <wp:effectExtent l="0" t="0" r="0" b="0"/>
                <wp:wrapThrough wrapText="bothSides">
                  <wp:wrapPolygon edited="0">
                    <wp:start x="0" y="0"/>
                    <wp:lineTo x="0" y="21509"/>
                    <wp:lineTo x="21500" y="21509"/>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414010"/>
                        </a:xfrm>
                        <a:prstGeom prst="rect">
                          <a:avLst/>
                        </a:prstGeom>
                        <a:solidFill>
                          <a:schemeClr val="bg2"/>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DEC871A" w14:textId="77777777" w:rsidR="00B91FE1" w:rsidRDefault="00B91FE1"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 xml:space="preserve">Defining the Helix Nebula Service Architecture </w:t>
                            </w:r>
                          </w:p>
                          <w:p w14:paraId="6607B261" w14:textId="77777777" w:rsidR="00B91FE1" w:rsidRPr="006D5007" w:rsidRDefault="00B91FE1" w:rsidP="00B91FE1">
                            <w:pPr>
                              <w:shd w:val="clear" w:color="auto" w:fill="EEECE1" w:themeFill="background2"/>
                              <w:ind w:left="113" w:right="113"/>
                              <w:jc w:val="both"/>
                              <w:rPr>
                                <w:sz w:val="18"/>
                                <w:szCs w:val="18"/>
                                <w:lang w:val="en-GB"/>
                              </w:rPr>
                            </w:pPr>
                            <w:r w:rsidRPr="006D5007">
                              <w:rPr>
                                <w:sz w:val="18"/>
                                <w:szCs w:val="18"/>
                                <w:lang w:val="en-GB"/>
                              </w:rPr>
                              <w:t>(TBD)</w:t>
                            </w:r>
                          </w:p>
                          <w:p w14:paraId="50532D72" w14:textId="77777777" w:rsidR="00B91FE1" w:rsidRDefault="00B91FE1" w:rsidP="00B91FE1">
                            <w:pPr>
                              <w:shd w:val="clear" w:color="auto" w:fill="EEECE1" w:themeFill="background2"/>
                              <w:ind w:left="113" w:right="113"/>
                              <w:jc w:val="both"/>
                              <w:rPr>
                                <w:b/>
                                <w:sz w:val="18"/>
                                <w:szCs w:val="18"/>
                                <w:lang w:val="en-GB"/>
                              </w:rPr>
                            </w:pPr>
                          </w:p>
                          <w:p w14:paraId="22035212" w14:textId="77777777" w:rsidR="00B91FE1" w:rsidRPr="00E4290C" w:rsidRDefault="00B91FE1" w:rsidP="00B91FE1">
                            <w:pPr>
                              <w:shd w:val="clear" w:color="auto" w:fill="EEECE1" w:themeFill="background2"/>
                              <w:ind w:left="113" w:right="113"/>
                              <w:jc w:val="both"/>
                              <w:rPr>
                                <w:b/>
                                <w:sz w:val="18"/>
                                <w:szCs w:val="18"/>
                                <w:lang w:val="en-GB"/>
                              </w:rPr>
                            </w:pPr>
                            <w:r>
                              <w:rPr>
                                <w:b/>
                                <w:sz w:val="18"/>
                                <w:szCs w:val="18"/>
                                <w:lang w:val="en-GB"/>
                              </w:rPr>
                              <w:t xml:space="preserve">Michel Van </w:t>
                            </w:r>
                            <w:proofErr w:type="spellStart"/>
                            <w:r>
                              <w:rPr>
                                <w:b/>
                                <w:sz w:val="18"/>
                                <w:szCs w:val="18"/>
                                <w:lang w:val="en-GB"/>
                              </w:rPr>
                              <w:t>Adrichem</w:t>
                            </w:r>
                            <w:proofErr w:type="spellEnd"/>
                          </w:p>
                          <w:p w14:paraId="74704657" w14:textId="77777777" w:rsidR="00B91FE1" w:rsidRPr="00E4290C" w:rsidRDefault="00B91FE1" w:rsidP="00B91FE1">
                            <w:pPr>
                              <w:shd w:val="clear" w:color="auto" w:fill="EEECE1" w:themeFill="background2"/>
                              <w:ind w:left="113" w:right="113"/>
                              <w:jc w:val="both"/>
                              <w:rPr>
                                <w:sz w:val="18"/>
                                <w:szCs w:val="18"/>
                                <w:lang w:val="en-GB"/>
                              </w:rPr>
                            </w:pPr>
                            <w:r>
                              <w:rPr>
                                <w:sz w:val="18"/>
                                <w:szCs w:val="18"/>
                                <w:lang w:val="en-GB"/>
                              </w:rPr>
                              <w:t>(TBD)</w:t>
                            </w:r>
                          </w:p>
                          <w:p w14:paraId="7AF62CBB" w14:textId="77777777" w:rsidR="00B91FE1" w:rsidRDefault="00B91FE1" w:rsidP="006D5007">
                            <w:pPr>
                              <w:shd w:val="clear" w:color="auto" w:fill="EEECE1" w:themeFill="background2"/>
                              <w:ind w:left="113" w:right="113"/>
                              <w:jc w:val="both"/>
                              <w:rPr>
                                <w:b/>
                                <w:color w:val="0F243E" w:themeColor="text2" w:themeShade="80"/>
                                <w:sz w:val="18"/>
                                <w:szCs w:val="18"/>
                                <w:lang w:val="en-GB"/>
                              </w:rPr>
                            </w:pPr>
                          </w:p>
                          <w:p w14:paraId="511F0415" w14:textId="77777777" w:rsidR="00B91FE1" w:rsidRDefault="00B91FE1" w:rsidP="006D5007">
                            <w:pPr>
                              <w:shd w:val="clear" w:color="auto" w:fill="EEECE1" w:themeFill="background2"/>
                              <w:ind w:left="113" w:right="113"/>
                              <w:jc w:val="both"/>
                              <w:rPr>
                                <w:b/>
                                <w:color w:val="0F243E" w:themeColor="text2" w:themeShade="80"/>
                                <w:sz w:val="18"/>
                                <w:szCs w:val="18"/>
                                <w:lang w:val="en-GB"/>
                              </w:rPr>
                            </w:pPr>
                          </w:p>
                          <w:p w14:paraId="24645BBD" w14:textId="3920386E" w:rsidR="00B91FE1" w:rsidRDefault="00B91FE1"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77777777" w:rsidR="00B91FE1" w:rsidRPr="006D5007" w:rsidRDefault="00B91FE1" w:rsidP="006D5007">
                            <w:pPr>
                              <w:shd w:val="clear" w:color="auto" w:fill="EEECE1" w:themeFill="background2"/>
                              <w:ind w:left="113" w:right="113"/>
                              <w:jc w:val="both"/>
                              <w:rPr>
                                <w:sz w:val="18"/>
                                <w:szCs w:val="18"/>
                                <w:lang w:val="en-GB"/>
                              </w:rPr>
                            </w:pPr>
                            <w:r w:rsidRPr="006D5007">
                              <w:rPr>
                                <w:sz w:val="18"/>
                                <w:szCs w:val="18"/>
                                <w:lang w:val="en-GB"/>
                              </w:rPr>
                              <w:t>(TBD)</w:t>
                            </w:r>
                          </w:p>
                          <w:p w14:paraId="5BD2E411" w14:textId="77777777" w:rsidR="00B91FE1" w:rsidRPr="006D5007" w:rsidRDefault="00B91FE1" w:rsidP="006D5007">
                            <w:pPr>
                              <w:shd w:val="clear" w:color="auto" w:fill="EEECE1" w:themeFill="background2"/>
                              <w:ind w:left="113" w:right="113"/>
                              <w:jc w:val="both"/>
                              <w:rPr>
                                <w:b/>
                                <w:color w:val="0F243E" w:themeColor="text2" w:themeShade="80"/>
                                <w:sz w:val="18"/>
                                <w:szCs w:val="18"/>
                                <w:lang w:val="en-GB"/>
                              </w:rPr>
                            </w:pPr>
                          </w:p>
                          <w:p w14:paraId="7E0D9EB2" w14:textId="77777777" w:rsidR="00B91FE1" w:rsidRDefault="00B91FE1" w:rsidP="006D5007">
                            <w:pPr>
                              <w:shd w:val="clear" w:color="auto" w:fill="EEECE1" w:themeFill="background2"/>
                              <w:ind w:left="113" w:right="113"/>
                              <w:jc w:val="both"/>
                              <w:rPr>
                                <w:b/>
                                <w:sz w:val="18"/>
                                <w:szCs w:val="18"/>
                                <w:lang w:val="en-GB"/>
                              </w:rPr>
                            </w:pPr>
                          </w:p>
                          <w:p w14:paraId="4306B0F3" w14:textId="77777777" w:rsidR="00B91FE1" w:rsidRDefault="00B91FE1"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55B481FE" w14:textId="72911A35" w:rsidR="00B91FE1" w:rsidRPr="00415C75" w:rsidRDefault="00B91FE1" w:rsidP="00AC2584">
                            <w:pPr>
                              <w:shd w:val="clear" w:color="auto" w:fill="EEECE1" w:themeFill="background2"/>
                              <w:ind w:left="113" w:right="113"/>
                              <w:jc w:val="both"/>
                              <w:rPr>
                                <w:sz w:val="18"/>
                                <w:szCs w:val="18"/>
                                <w:lang w:val="en-GB"/>
                              </w:rPr>
                            </w:pPr>
                            <w:r w:rsidRPr="00AC2584">
                              <w:rPr>
                                <w:sz w:val="18"/>
                                <w:szCs w:val="18"/>
                                <w:lang w:val="en-GB"/>
                              </w:rPr>
                              <w:t>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w:t>
                            </w:r>
                            <w:r>
                              <w:rPr>
                                <w:sz w:val="18"/>
                                <w:szCs w:val="18"/>
                                <w:lang w:val="en-GB"/>
                              </w:rPr>
                              <w:t xml:space="preserve">. </w:t>
                            </w:r>
                            <w:r w:rsidRPr="00AC2584">
                              <w:rPr>
                                <w:sz w:val="18"/>
                                <w:szCs w:val="18"/>
                                <w:lang w:val="en-GB"/>
                              </w:rPr>
                              <w:t xml:space="preserve">More recently Owen has been dealing with service management issues around large-scale federated infrastructures. He is ITIL certified and has played prominent roles in the </w:t>
                            </w:r>
                            <w:proofErr w:type="spellStart"/>
                            <w:r w:rsidRPr="00AC2584">
                              <w:rPr>
                                <w:sz w:val="18"/>
                                <w:szCs w:val="18"/>
                                <w:lang w:val="en-GB"/>
                              </w:rPr>
                              <w:t>gSLM</w:t>
                            </w:r>
                            <w:proofErr w:type="spellEnd"/>
                            <w:r w:rsidRPr="00AC2584">
                              <w:rPr>
                                <w:sz w:val="18"/>
                                <w:szCs w:val="18"/>
                                <w:lang w:val="en-GB"/>
                              </w:rPr>
                              <w:t xml:space="preserve"> and </w:t>
                            </w:r>
                            <w:proofErr w:type="spellStart"/>
                            <w:r w:rsidRPr="00AC2584">
                              <w:rPr>
                                <w:sz w:val="18"/>
                                <w:szCs w:val="18"/>
                                <w:lang w:val="en-GB"/>
                              </w:rPr>
                              <w:t>FedSM</w:t>
                            </w:r>
                            <w:proofErr w:type="spellEnd"/>
                            <w:r w:rsidRPr="00AC2584">
                              <w:rPr>
                                <w:sz w:val="18"/>
                                <w:szCs w:val="18"/>
                                <w:lang w:val="en-GB"/>
                              </w:rPr>
                              <w:t xml:space="preserve"> projects as well as providing service management consultancy to infrastructure providers and working with IT management training organisations.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4" o:spid="_x0000_s1039" type="#_x0000_t202" style="position:absolute;margin-left:57.55pt;margin-top:72.4pt;width:324pt;height:426.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" mv:complextextbox="1" fillcolor="#eeece1 [3214]" stroked="f">
                <v:textbox>
                  <w:txbxContent>
                    <w:p w14:paraId="2DEC871A" w14:textId="77777777" w:rsidR="00B91FE1" w:rsidRDefault="00B91FE1"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 xml:space="preserve">Defining the Helix Nebula Service Architecture </w:t>
                      </w:r>
                    </w:p>
                    <w:p w14:paraId="6607B261" w14:textId="77777777" w:rsidR="00B91FE1" w:rsidRPr="006D5007" w:rsidRDefault="00B91FE1" w:rsidP="00B91FE1">
                      <w:pPr>
                        <w:shd w:val="clear" w:color="auto" w:fill="EEECE1" w:themeFill="background2"/>
                        <w:ind w:left="113" w:right="113"/>
                        <w:jc w:val="both"/>
                        <w:rPr>
                          <w:sz w:val="18"/>
                          <w:szCs w:val="18"/>
                          <w:lang w:val="en-GB"/>
                        </w:rPr>
                      </w:pPr>
                      <w:r w:rsidRPr="006D5007">
                        <w:rPr>
                          <w:sz w:val="18"/>
                          <w:szCs w:val="18"/>
                          <w:lang w:val="en-GB"/>
                        </w:rPr>
                        <w:t>(TBD)</w:t>
                      </w:r>
                    </w:p>
                    <w:p w14:paraId="50532D72" w14:textId="77777777" w:rsidR="00B91FE1" w:rsidRDefault="00B91FE1" w:rsidP="00B91FE1">
                      <w:pPr>
                        <w:shd w:val="clear" w:color="auto" w:fill="EEECE1" w:themeFill="background2"/>
                        <w:ind w:left="113" w:right="113"/>
                        <w:jc w:val="both"/>
                        <w:rPr>
                          <w:b/>
                          <w:sz w:val="18"/>
                          <w:szCs w:val="18"/>
                          <w:lang w:val="en-GB"/>
                        </w:rPr>
                      </w:pPr>
                    </w:p>
                    <w:p w14:paraId="22035212" w14:textId="77777777" w:rsidR="00B91FE1" w:rsidRPr="00E4290C" w:rsidRDefault="00B91FE1" w:rsidP="00B91FE1">
                      <w:pPr>
                        <w:shd w:val="clear" w:color="auto" w:fill="EEECE1" w:themeFill="background2"/>
                        <w:ind w:left="113" w:right="113"/>
                        <w:jc w:val="both"/>
                        <w:rPr>
                          <w:b/>
                          <w:sz w:val="18"/>
                          <w:szCs w:val="18"/>
                          <w:lang w:val="en-GB"/>
                        </w:rPr>
                      </w:pPr>
                      <w:r>
                        <w:rPr>
                          <w:b/>
                          <w:sz w:val="18"/>
                          <w:szCs w:val="18"/>
                          <w:lang w:val="en-GB"/>
                        </w:rPr>
                        <w:t xml:space="preserve">Michel Van </w:t>
                      </w:r>
                      <w:proofErr w:type="spellStart"/>
                      <w:r>
                        <w:rPr>
                          <w:b/>
                          <w:sz w:val="18"/>
                          <w:szCs w:val="18"/>
                          <w:lang w:val="en-GB"/>
                        </w:rPr>
                        <w:t>Adrichem</w:t>
                      </w:r>
                      <w:proofErr w:type="spellEnd"/>
                    </w:p>
                    <w:p w14:paraId="74704657" w14:textId="77777777" w:rsidR="00B91FE1" w:rsidRPr="00E4290C" w:rsidRDefault="00B91FE1" w:rsidP="00B91FE1">
                      <w:pPr>
                        <w:shd w:val="clear" w:color="auto" w:fill="EEECE1" w:themeFill="background2"/>
                        <w:ind w:left="113" w:right="113"/>
                        <w:jc w:val="both"/>
                        <w:rPr>
                          <w:sz w:val="18"/>
                          <w:szCs w:val="18"/>
                          <w:lang w:val="en-GB"/>
                        </w:rPr>
                      </w:pPr>
                      <w:r>
                        <w:rPr>
                          <w:sz w:val="18"/>
                          <w:szCs w:val="18"/>
                          <w:lang w:val="en-GB"/>
                        </w:rPr>
                        <w:t>(TBD)</w:t>
                      </w:r>
                    </w:p>
                    <w:p w14:paraId="7AF62CBB" w14:textId="77777777" w:rsidR="00B91FE1" w:rsidRDefault="00B91FE1" w:rsidP="006D5007">
                      <w:pPr>
                        <w:shd w:val="clear" w:color="auto" w:fill="EEECE1" w:themeFill="background2"/>
                        <w:ind w:left="113" w:right="113"/>
                        <w:jc w:val="both"/>
                        <w:rPr>
                          <w:b/>
                          <w:color w:val="0F243E" w:themeColor="text2" w:themeShade="80"/>
                          <w:sz w:val="18"/>
                          <w:szCs w:val="18"/>
                          <w:lang w:val="en-GB"/>
                        </w:rPr>
                      </w:pPr>
                    </w:p>
                    <w:p w14:paraId="511F0415" w14:textId="77777777" w:rsidR="00B91FE1" w:rsidRDefault="00B91FE1" w:rsidP="006D5007">
                      <w:pPr>
                        <w:shd w:val="clear" w:color="auto" w:fill="EEECE1" w:themeFill="background2"/>
                        <w:ind w:left="113" w:right="113"/>
                        <w:jc w:val="both"/>
                        <w:rPr>
                          <w:b/>
                          <w:color w:val="0F243E" w:themeColor="text2" w:themeShade="80"/>
                          <w:sz w:val="18"/>
                          <w:szCs w:val="18"/>
                          <w:lang w:val="en-GB"/>
                        </w:rPr>
                      </w:pPr>
                    </w:p>
                    <w:p w14:paraId="24645BBD" w14:textId="3920386E" w:rsidR="00B91FE1" w:rsidRDefault="00B91FE1"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77777777" w:rsidR="00B91FE1" w:rsidRPr="006D5007" w:rsidRDefault="00B91FE1" w:rsidP="006D5007">
                      <w:pPr>
                        <w:shd w:val="clear" w:color="auto" w:fill="EEECE1" w:themeFill="background2"/>
                        <w:ind w:left="113" w:right="113"/>
                        <w:jc w:val="both"/>
                        <w:rPr>
                          <w:sz w:val="18"/>
                          <w:szCs w:val="18"/>
                          <w:lang w:val="en-GB"/>
                        </w:rPr>
                      </w:pPr>
                      <w:r w:rsidRPr="006D5007">
                        <w:rPr>
                          <w:sz w:val="18"/>
                          <w:szCs w:val="18"/>
                          <w:lang w:val="en-GB"/>
                        </w:rPr>
                        <w:t>(TBD)</w:t>
                      </w:r>
                    </w:p>
                    <w:p w14:paraId="5BD2E411" w14:textId="77777777" w:rsidR="00B91FE1" w:rsidRPr="006D5007" w:rsidRDefault="00B91FE1" w:rsidP="006D5007">
                      <w:pPr>
                        <w:shd w:val="clear" w:color="auto" w:fill="EEECE1" w:themeFill="background2"/>
                        <w:ind w:left="113" w:right="113"/>
                        <w:jc w:val="both"/>
                        <w:rPr>
                          <w:b/>
                          <w:color w:val="0F243E" w:themeColor="text2" w:themeShade="80"/>
                          <w:sz w:val="18"/>
                          <w:szCs w:val="18"/>
                          <w:lang w:val="en-GB"/>
                        </w:rPr>
                      </w:pPr>
                    </w:p>
                    <w:p w14:paraId="7E0D9EB2" w14:textId="77777777" w:rsidR="00B91FE1" w:rsidRDefault="00B91FE1" w:rsidP="006D5007">
                      <w:pPr>
                        <w:shd w:val="clear" w:color="auto" w:fill="EEECE1" w:themeFill="background2"/>
                        <w:ind w:left="113" w:right="113"/>
                        <w:jc w:val="both"/>
                        <w:rPr>
                          <w:b/>
                          <w:sz w:val="18"/>
                          <w:szCs w:val="18"/>
                          <w:lang w:val="en-GB"/>
                        </w:rPr>
                      </w:pPr>
                    </w:p>
                    <w:p w14:paraId="4306B0F3" w14:textId="77777777" w:rsidR="00B91FE1" w:rsidRDefault="00B91FE1"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55B481FE" w14:textId="72911A35" w:rsidR="00B91FE1" w:rsidRPr="00415C75" w:rsidRDefault="00B91FE1" w:rsidP="00AC2584">
                      <w:pPr>
                        <w:shd w:val="clear" w:color="auto" w:fill="EEECE1" w:themeFill="background2"/>
                        <w:ind w:left="113" w:right="113"/>
                        <w:jc w:val="both"/>
                        <w:rPr>
                          <w:sz w:val="18"/>
                          <w:szCs w:val="18"/>
                          <w:lang w:val="en-GB"/>
                        </w:rPr>
                      </w:pPr>
                      <w:r w:rsidRPr="00AC2584">
                        <w:rPr>
                          <w:sz w:val="18"/>
                          <w:szCs w:val="18"/>
                          <w:lang w:val="en-GB"/>
                        </w:rPr>
                        <w:t>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w:t>
                      </w:r>
                      <w:r>
                        <w:rPr>
                          <w:sz w:val="18"/>
                          <w:szCs w:val="18"/>
                          <w:lang w:val="en-GB"/>
                        </w:rPr>
                        <w:t xml:space="preserve">. </w:t>
                      </w:r>
                      <w:r w:rsidRPr="00AC2584">
                        <w:rPr>
                          <w:sz w:val="18"/>
                          <w:szCs w:val="18"/>
                          <w:lang w:val="en-GB"/>
                        </w:rPr>
                        <w:t xml:space="preserve">More recently Owen has been dealing with service management issues around large-scale federated infrastructures. He is ITIL certified and has played prominent roles in the </w:t>
                      </w:r>
                      <w:proofErr w:type="spellStart"/>
                      <w:r w:rsidRPr="00AC2584">
                        <w:rPr>
                          <w:sz w:val="18"/>
                          <w:szCs w:val="18"/>
                          <w:lang w:val="en-GB"/>
                        </w:rPr>
                        <w:t>gSLM</w:t>
                      </w:r>
                      <w:proofErr w:type="spellEnd"/>
                      <w:r w:rsidRPr="00AC2584">
                        <w:rPr>
                          <w:sz w:val="18"/>
                          <w:szCs w:val="18"/>
                          <w:lang w:val="en-GB"/>
                        </w:rPr>
                        <w:t xml:space="preserve"> and </w:t>
                      </w:r>
                      <w:proofErr w:type="spellStart"/>
                      <w:r w:rsidRPr="00AC2584">
                        <w:rPr>
                          <w:sz w:val="18"/>
                          <w:szCs w:val="18"/>
                          <w:lang w:val="en-GB"/>
                        </w:rPr>
                        <w:t>FedSM</w:t>
                      </w:r>
                      <w:proofErr w:type="spellEnd"/>
                      <w:r w:rsidRPr="00AC2584">
                        <w:rPr>
                          <w:sz w:val="18"/>
                          <w:szCs w:val="18"/>
                          <w:lang w:val="en-GB"/>
                        </w:rPr>
                        <w:t xml:space="preserve"> projects as well as providing service management consultancy to infrastructure providers and working with IT management training organisations.</w:t>
                      </w:r>
                    </w:p>
                  </w:txbxContent>
                </v:textbox>
                <w10:wrap type="through"/>
              </v:shape>
            </w:pict>
          </mc:Fallback>
        </mc:AlternateContent>
      </w:r>
      <w:r w:rsidR="00501CEE">
        <w:rPr>
          <w:noProof/>
        </w:rPr>
        <mc:AlternateContent>
          <mc:Choice Requires="wps">
            <w:drawing>
              <wp:anchor distT="0" distB="0" distL="114300" distR="114300" simplePos="0" relativeHeight="251717638" behindDoc="0" locked="0" layoutInCell="1" allowOverlap="1" wp14:anchorId="0384C205" wp14:editId="49F54AA9">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3811961" w14:textId="77777777" w:rsidR="00B91FE1" w:rsidRPr="00501CEE" w:rsidRDefault="00B91FE1"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B91FE1" w:rsidRPr="00943BEB" w:rsidRDefault="00B91FE1"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4xdfUCAABX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" filled="f" stroked="f">
                <v:textbox inset=",0,,0">
                  <w:txbxContent>
                    <w:p w14:paraId="13811961" w14:textId="77777777" w:rsidR="00B91FE1" w:rsidRPr="00501CEE" w:rsidRDefault="00B91FE1"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B91FE1" w:rsidRPr="00943BEB" w:rsidRDefault="00B91FE1" w:rsidP="00BF4880">
                      <w:pPr>
                        <w:pStyle w:val="Title"/>
                        <w:rPr>
                          <w:sz w:val="28"/>
                        </w:rPr>
                      </w:pPr>
                    </w:p>
                  </w:txbxContent>
                </v:textbox>
                <w10:wrap anchorx="page" anchory="page"/>
              </v:shape>
            </w:pict>
          </mc:Fallback>
        </mc:AlternateContent>
      </w:r>
      <w:r w:rsidR="00501CEE">
        <w:rPr>
          <w:noProof/>
        </w:rPr>
        <mc:AlternateContent>
          <mc:Choice Requires="wps">
            <w:drawing>
              <wp:anchor distT="0" distB="0" distL="114300" distR="114300" simplePos="0" relativeHeight="251748358" behindDoc="0" locked="0" layoutInCell="1" allowOverlap="1" wp14:anchorId="4C65D15C" wp14:editId="07C0064C">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41D704" w14:textId="6BEA1C66" w:rsidR="00B91FE1" w:rsidRDefault="00B91FE1"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B91FE1" w:rsidRPr="00943BEB" w:rsidRDefault="00B91FE1" w:rsidP="00E4290C">
                            <w:pPr>
                              <w:pStyle w:val="Title"/>
                              <w:rPr>
                                <w:sz w:val="28"/>
                              </w:rPr>
                            </w:pPr>
                            <w:r w:rsidRPr="00943BEB">
                              <w:rPr>
                                <w:sz w:val="28"/>
                              </w:rPr>
                              <w:t>Abstracts &amp; Biographies</w:t>
                            </w:r>
                            <w:r>
                              <w:rPr>
                                <w:sz w:val="28"/>
                              </w:rPr>
                              <w:t xml:space="preserve">                                              </w:t>
                            </w:r>
                          </w:p>
                          <w:p w14:paraId="41E9C3D8" w14:textId="77777777" w:rsidR="00B91FE1" w:rsidRPr="00501CEE" w:rsidRDefault="00B91FE1"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1"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" filled="f" stroked="f">
                <v:textbox inset=",0,,0">
                  <w:txbxContent>
                    <w:p w14:paraId="7E41D704" w14:textId="6BEA1C66" w:rsidR="00B91FE1" w:rsidRDefault="00B91FE1"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B91FE1" w:rsidRPr="00943BEB" w:rsidRDefault="00B91FE1" w:rsidP="00E4290C">
                      <w:pPr>
                        <w:pStyle w:val="Title"/>
                        <w:rPr>
                          <w:sz w:val="28"/>
                        </w:rPr>
                      </w:pPr>
                      <w:r w:rsidRPr="00943BEB">
                        <w:rPr>
                          <w:sz w:val="28"/>
                        </w:rPr>
                        <w:t>Abstracts &amp; Biographies</w:t>
                      </w:r>
                      <w:r>
                        <w:rPr>
                          <w:sz w:val="28"/>
                        </w:rPr>
                        <w:t xml:space="preserve">                                              </w:t>
                      </w:r>
                    </w:p>
                    <w:p w14:paraId="41E9C3D8" w14:textId="77777777" w:rsidR="00B91FE1" w:rsidRPr="00501CEE" w:rsidRDefault="00B91FE1" w:rsidP="00F16BBD">
                      <w:pPr>
                        <w:pStyle w:val="Title"/>
                        <w:rPr>
                          <w:sz w:val="32"/>
                        </w:rPr>
                      </w:pPr>
                    </w:p>
                  </w:txbxContent>
                </v:textbox>
                <w10:wrap anchorx="page" anchory="page"/>
              </v:shape>
            </w:pict>
          </mc:Fallback>
        </mc:AlternateContent>
      </w:r>
      <w:r w:rsidR="00F977D5">
        <w:rPr>
          <w:noProof/>
        </w:rPr>
        <mc:AlternateContent>
          <mc:Choice Requires="wps">
            <w:drawing>
              <wp:anchor distT="0" distB="0" distL="114300" distR="114300" simplePos="0" relativeHeight="251753478" behindDoc="0" locked="0" layoutInCell="1" allowOverlap="1" wp14:anchorId="068BF8B7" wp14:editId="04ACBB91">
                <wp:simplePos x="0" y="0"/>
                <wp:positionH relativeFrom="column">
                  <wp:posOffset>-4170045</wp:posOffset>
                </wp:positionH>
                <wp:positionV relativeFrom="paragraph">
                  <wp:posOffset>5116195</wp:posOffset>
                </wp:positionV>
                <wp:extent cx="3474720" cy="1050925"/>
                <wp:effectExtent l="0" t="0" r="11430" b="15875"/>
                <wp:wrapNone/>
                <wp:docPr id="36" name="Text Box 36"/>
                <wp:cNvGraphicFramePr/>
                <a:graphic xmlns:a="http://schemas.openxmlformats.org/drawingml/2006/main">
                  <a:graphicData uri="http://schemas.microsoft.com/office/word/2010/wordprocessingShape">
                    <wps:wsp>
                      <wps:cNvSpPr txBox="1"/>
                      <wps:spPr>
                        <a:xfrm>
                          <a:off x="0" y="0"/>
                          <a:ext cx="3474720" cy="105092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6F653" w14:textId="77777777" w:rsidR="00B91FE1" w:rsidRDefault="00B91FE1" w:rsidP="00F977D5">
                            <w:pPr>
                              <w:pStyle w:val="Footer"/>
                            </w:pPr>
                            <w:r>
                              <w:rPr>
                                <w:b/>
                              </w:rPr>
                              <w:t xml:space="preserve">Brochure: </w:t>
                            </w:r>
                            <w:hyperlink r:id="rId31" w:history="1">
                              <w:r>
                                <w:rPr>
                                  <w:rStyle w:val="Hyperlink"/>
                                </w:rPr>
                                <w:t>http://go.egi.eu/hnws2-brochure</w:t>
                              </w:r>
                            </w:hyperlink>
                          </w:p>
                          <w:p w14:paraId="02A47D36" w14:textId="77777777" w:rsidR="00B91FE1" w:rsidRDefault="00B91FE1" w:rsidP="00F977D5">
                            <w:pPr>
                              <w:pStyle w:val="Footer"/>
                              <w:shd w:val="clear" w:color="auto" w:fill="EEECE1" w:themeFill="background2"/>
                            </w:pPr>
                            <w:r>
                              <w:rPr>
                                <w:b/>
                              </w:rPr>
                              <w:t xml:space="preserve">Online agenda: </w:t>
                            </w:r>
                            <w:hyperlink r:id="rId32" w:history="1">
                              <w:r>
                                <w:rPr>
                                  <w:rStyle w:val="Hyperlink"/>
                                </w:rPr>
                                <w:t>http://go.egi.eu/hnws2</w:t>
                              </w:r>
                            </w:hyperlink>
                          </w:p>
                          <w:p w14:paraId="7B6436C9" w14:textId="77777777" w:rsidR="00B91FE1" w:rsidRDefault="00B91FE1" w:rsidP="00F977D5">
                            <w:pPr>
                              <w:pStyle w:val="Footer"/>
                            </w:pPr>
                            <w:r w:rsidRPr="00EB62E7">
                              <w:rPr>
                                <w:b/>
                              </w:rPr>
                              <w:t>Twitter</w:t>
                            </w:r>
                            <w:r>
                              <w:rPr>
                                <w:b/>
                              </w:rPr>
                              <w:t xml:space="preserve"> </w:t>
                            </w:r>
                            <w:proofErr w:type="spellStart"/>
                            <w:r>
                              <w:rPr>
                                <w:b/>
                              </w:rPr>
                              <w:t>hashtag</w:t>
                            </w:r>
                            <w:proofErr w:type="spellEnd"/>
                            <w:r w:rsidRPr="00F977D5">
                              <w:rPr>
                                <w:b/>
                              </w:rPr>
                              <w:t>:</w:t>
                            </w:r>
                            <w:r>
                              <w:t xml:space="preserve"> #hnws2</w:t>
                            </w:r>
                          </w:p>
                          <w:p w14:paraId="70AE447A" w14:textId="4E96C9BD" w:rsidR="00B91FE1" w:rsidRDefault="00B91FE1" w:rsidP="00F977D5">
                            <w:r w:rsidRPr="00F977D5">
                              <w:rPr>
                                <w:b/>
                                <w:color w:val="1F497D" w:themeColor="text2"/>
                                <w:sz w:val="16"/>
                              </w:rPr>
                              <w:t>Feedback Survey -</w:t>
                            </w:r>
                            <w:r>
                              <w:rPr>
                                <w:b/>
                              </w:rPr>
                              <w:t xml:space="preserve"> </w:t>
                            </w:r>
                            <w:hyperlink r:id="rId33" w:history="1">
                              <w:r w:rsidRPr="00F977D5">
                                <w:rPr>
                                  <w:rStyle w:val="Hyperlink"/>
                                  <w:sz w:val="16"/>
                                </w:rPr>
                                <w:t>http://go.egi.eu/hnws2-feedback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42" type="#_x0000_t202" style="position:absolute;margin-left:-328.3pt;margin-top:402.85pt;width:273.6pt;height:82.75pt;z-index:2517534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" fillcolor="#eeece1 [3214]" strokeweight=".5pt">
                <v:textbox>
                  <w:txbxContent>
                    <w:p w14:paraId="0686F653" w14:textId="77777777" w:rsidR="00B91FE1" w:rsidRDefault="00B91FE1" w:rsidP="00F977D5">
                      <w:pPr>
                        <w:pStyle w:val="Footer"/>
                      </w:pPr>
                      <w:r>
                        <w:rPr>
                          <w:b/>
                        </w:rPr>
                        <w:t xml:space="preserve">Brochure: </w:t>
                      </w:r>
                      <w:hyperlink r:id="rId34" w:history="1">
                        <w:r>
                          <w:rPr>
                            <w:rStyle w:val="Hyperlink"/>
                          </w:rPr>
                          <w:t>http://go.egi.eu/hnws2-brochure</w:t>
                        </w:r>
                      </w:hyperlink>
                    </w:p>
                    <w:p w14:paraId="02A47D36" w14:textId="77777777" w:rsidR="00B91FE1" w:rsidRDefault="00B91FE1" w:rsidP="00F977D5">
                      <w:pPr>
                        <w:pStyle w:val="Footer"/>
                        <w:shd w:val="clear" w:color="auto" w:fill="EEECE1" w:themeFill="background2"/>
                      </w:pPr>
                      <w:r>
                        <w:rPr>
                          <w:b/>
                        </w:rPr>
                        <w:t xml:space="preserve">Online agenda: </w:t>
                      </w:r>
                      <w:hyperlink r:id="rId35" w:history="1">
                        <w:r>
                          <w:rPr>
                            <w:rStyle w:val="Hyperlink"/>
                          </w:rPr>
                          <w:t>http://go.egi.eu/hnws2</w:t>
                        </w:r>
                      </w:hyperlink>
                    </w:p>
                    <w:p w14:paraId="7B6436C9" w14:textId="77777777" w:rsidR="00B91FE1" w:rsidRDefault="00B91FE1" w:rsidP="00F977D5">
                      <w:pPr>
                        <w:pStyle w:val="Footer"/>
                      </w:pPr>
                      <w:r w:rsidRPr="00EB62E7">
                        <w:rPr>
                          <w:b/>
                        </w:rPr>
                        <w:t>Twitter</w:t>
                      </w:r>
                      <w:r>
                        <w:rPr>
                          <w:b/>
                        </w:rPr>
                        <w:t xml:space="preserve"> </w:t>
                      </w:r>
                      <w:proofErr w:type="spellStart"/>
                      <w:r>
                        <w:rPr>
                          <w:b/>
                        </w:rPr>
                        <w:t>hashtag</w:t>
                      </w:r>
                      <w:proofErr w:type="spellEnd"/>
                      <w:r w:rsidRPr="00F977D5">
                        <w:rPr>
                          <w:b/>
                        </w:rPr>
                        <w:t>:</w:t>
                      </w:r>
                      <w:r>
                        <w:t xml:space="preserve"> #hnws2</w:t>
                      </w:r>
                    </w:p>
                    <w:p w14:paraId="70AE447A" w14:textId="4E96C9BD" w:rsidR="00B91FE1" w:rsidRDefault="00B91FE1" w:rsidP="00F977D5">
                      <w:r w:rsidRPr="00F977D5">
                        <w:rPr>
                          <w:b/>
                          <w:color w:val="1F497D" w:themeColor="text2"/>
                          <w:sz w:val="16"/>
                        </w:rPr>
                        <w:t>Feedback Survey -</w:t>
                      </w:r>
                      <w:r>
                        <w:rPr>
                          <w:b/>
                        </w:rPr>
                        <w:t xml:space="preserve"> </w:t>
                      </w:r>
                      <w:hyperlink r:id="rId36" w:history="1">
                        <w:r w:rsidRPr="00F977D5">
                          <w:rPr>
                            <w:rStyle w:val="Hyperlink"/>
                            <w:sz w:val="16"/>
                          </w:rPr>
                          <w:t>http://go.egi.eu/hnws2-feedback</w:t>
                        </w:r>
                      </w:hyperlink>
                    </w:p>
                  </w:txbxContent>
                </v:textbox>
              </v:shape>
            </w:pict>
          </mc:Fallback>
        </mc:AlternateContent>
      </w:r>
      <w:r w:rsidR="00F977D5">
        <w:rPr>
          <w:noProof/>
        </w:rPr>
        <mc:AlternateContent>
          <mc:Choice Requires="wps">
            <w:drawing>
              <wp:anchor distT="0" distB="0" distL="114300" distR="114300" simplePos="0" relativeHeight="251752454" behindDoc="0" locked="0" layoutInCell="1" allowOverlap="1" wp14:anchorId="3D4FB3EC" wp14:editId="3CE3F9A2">
                <wp:simplePos x="0" y="0"/>
                <wp:positionH relativeFrom="column">
                  <wp:posOffset>-4292600</wp:posOffset>
                </wp:positionH>
                <wp:positionV relativeFrom="paragraph">
                  <wp:posOffset>923290</wp:posOffset>
                </wp:positionV>
                <wp:extent cx="4116705" cy="541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410835"/>
                        </a:xfrm>
                        <a:prstGeom prst="rect">
                          <a:avLst/>
                        </a:prstGeom>
                        <a:solidFill>
                          <a:schemeClr val="bg2"/>
                        </a:solidFill>
                        <a:ln>
                          <a:noFill/>
                        </a:ln>
                        <a:effectLst/>
                        <a:extLst>
                          <a:ext uri="{C572A759-6A51-4108-AA02-DFA0A04FC94B}">
                            <ma14:wrappingTextBoxFlag xmlns:ma14="http://schemas.microsoft.com/office/mac/drawingml/2011/main"/>
                          </a:ext>
                        </a:extLst>
                      </wps:spPr>
                      <wps:txbx>
                        <w:txbxContent>
                          <w:p w14:paraId="5C02A81A" w14:textId="3F95CFD8" w:rsidR="00B91FE1" w:rsidRDefault="00B91FE1"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Interoperability Requirements Framework</w:t>
                            </w:r>
                          </w:p>
                          <w:p w14:paraId="6CF7D1EC" w14:textId="77777777" w:rsidR="00B91FE1" w:rsidRPr="006D5007" w:rsidRDefault="00B91FE1" w:rsidP="00B91FE1">
                            <w:pPr>
                              <w:shd w:val="clear" w:color="auto" w:fill="EEECE1" w:themeFill="background2"/>
                              <w:ind w:left="113" w:right="113"/>
                              <w:jc w:val="both"/>
                              <w:rPr>
                                <w:sz w:val="18"/>
                                <w:szCs w:val="18"/>
                                <w:lang w:val="en-GB"/>
                              </w:rPr>
                            </w:pPr>
                            <w:r w:rsidRPr="006D5007">
                              <w:rPr>
                                <w:sz w:val="18"/>
                                <w:szCs w:val="18"/>
                                <w:lang w:val="en-GB"/>
                              </w:rPr>
                              <w:t>(TBD)</w:t>
                            </w:r>
                          </w:p>
                          <w:p w14:paraId="7A3D3AD3" w14:textId="77777777" w:rsidR="00B91FE1" w:rsidRDefault="00B91FE1" w:rsidP="00B91FE1">
                            <w:pPr>
                              <w:shd w:val="clear" w:color="auto" w:fill="EEECE1" w:themeFill="background2"/>
                              <w:ind w:left="113" w:right="113"/>
                              <w:jc w:val="both"/>
                              <w:rPr>
                                <w:b/>
                                <w:sz w:val="18"/>
                                <w:szCs w:val="18"/>
                                <w:lang w:val="en-GB"/>
                              </w:rPr>
                            </w:pPr>
                          </w:p>
                          <w:p w14:paraId="1A06A6AB" w14:textId="4C515EA6" w:rsidR="00B91FE1" w:rsidRPr="00E4290C" w:rsidRDefault="00B91FE1" w:rsidP="00B91FE1">
                            <w:pPr>
                              <w:shd w:val="clear" w:color="auto" w:fill="EEECE1" w:themeFill="background2"/>
                              <w:ind w:left="113" w:right="113"/>
                              <w:jc w:val="both"/>
                              <w:rPr>
                                <w:b/>
                                <w:sz w:val="18"/>
                                <w:szCs w:val="18"/>
                                <w:lang w:val="en-GB"/>
                              </w:rPr>
                            </w:pPr>
                            <w:r>
                              <w:rPr>
                                <w:b/>
                                <w:sz w:val="18"/>
                                <w:szCs w:val="18"/>
                                <w:lang w:val="en-GB"/>
                              </w:rPr>
                              <w:t xml:space="preserve">Carmela </w:t>
                            </w:r>
                            <w:proofErr w:type="spellStart"/>
                            <w:r>
                              <w:rPr>
                                <w:b/>
                                <w:sz w:val="18"/>
                                <w:szCs w:val="18"/>
                                <w:lang w:val="en-GB"/>
                              </w:rPr>
                              <w:t>Asero</w:t>
                            </w:r>
                            <w:proofErr w:type="spellEnd"/>
                          </w:p>
                          <w:p w14:paraId="0C34A4E6" w14:textId="77777777" w:rsidR="00B91FE1" w:rsidRPr="00E4290C" w:rsidRDefault="00B91FE1" w:rsidP="00B91FE1">
                            <w:pPr>
                              <w:shd w:val="clear" w:color="auto" w:fill="EEECE1" w:themeFill="background2"/>
                              <w:ind w:left="113" w:right="113"/>
                              <w:jc w:val="both"/>
                              <w:rPr>
                                <w:sz w:val="18"/>
                                <w:szCs w:val="18"/>
                                <w:lang w:val="en-GB"/>
                              </w:rPr>
                            </w:pPr>
                            <w:r>
                              <w:rPr>
                                <w:sz w:val="18"/>
                                <w:szCs w:val="18"/>
                                <w:lang w:val="en-GB"/>
                              </w:rPr>
                              <w:t>(TBD)</w:t>
                            </w:r>
                          </w:p>
                          <w:p w14:paraId="5A50776E" w14:textId="77777777" w:rsidR="00B91FE1" w:rsidRDefault="00B91FE1" w:rsidP="00E4290C">
                            <w:pPr>
                              <w:shd w:val="clear" w:color="auto" w:fill="EEECE1" w:themeFill="background2"/>
                              <w:ind w:left="113" w:right="113"/>
                              <w:jc w:val="both"/>
                              <w:rPr>
                                <w:b/>
                                <w:color w:val="0F243E" w:themeColor="text2" w:themeShade="80"/>
                                <w:sz w:val="18"/>
                                <w:szCs w:val="18"/>
                              </w:rPr>
                            </w:pPr>
                          </w:p>
                          <w:p w14:paraId="5AA6B690" w14:textId="77777777" w:rsidR="00B91FE1" w:rsidRDefault="00B91FE1" w:rsidP="00E4290C">
                            <w:pPr>
                              <w:shd w:val="clear" w:color="auto" w:fill="EEECE1" w:themeFill="background2"/>
                              <w:ind w:left="113" w:right="113"/>
                              <w:jc w:val="both"/>
                              <w:rPr>
                                <w:b/>
                                <w:color w:val="0F243E" w:themeColor="text2" w:themeShade="80"/>
                                <w:sz w:val="18"/>
                                <w:szCs w:val="18"/>
                              </w:rPr>
                            </w:pPr>
                          </w:p>
                          <w:p w14:paraId="04030F49" w14:textId="77777777" w:rsidR="00B91FE1" w:rsidRDefault="00B91FE1" w:rsidP="00E4290C">
                            <w:pPr>
                              <w:shd w:val="clear" w:color="auto" w:fill="EEECE1" w:themeFill="background2"/>
                              <w:ind w:left="113" w:right="113"/>
                              <w:jc w:val="both"/>
                              <w:rPr>
                                <w:b/>
                                <w:color w:val="0F243E" w:themeColor="text2" w:themeShade="80"/>
                                <w:sz w:val="18"/>
                                <w:szCs w:val="18"/>
                              </w:rPr>
                            </w:pPr>
                            <w:r w:rsidRPr="00F5202F">
                              <w:rPr>
                                <w:b/>
                                <w:color w:val="0F243E" w:themeColor="text2" w:themeShade="80"/>
                                <w:sz w:val="18"/>
                                <w:szCs w:val="18"/>
                              </w:rPr>
                              <w:t>Technical interoperability and the Blue Box</w:t>
                            </w:r>
                          </w:p>
                          <w:p w14:paraId="147F8A53" w14:textId="0B98074A" w:rsidR="00B91FE1" w:rsidRPr="006D5007" w:rsidRDefault="00B91FE1" w:rsidP="00E4290C">
                            <w:pPr>
                              <w:shd w:val="clear" w:color="auto" w:fill="EEECE1" w:themeFill="background2"/>
                              <w:ind w:left="113" w:right="113"/>
                              <w:jc w:val="both"/>
                              <w:rPr>
                                <w:sz w:val="18"/>
                                <w:szCs w:val="18"/>
                                <w:lang w:val="en-GB"/>
                              </w:rPr>
                            </w:pPr>
                            <w:r w:rsidRPr="006D5007">
                              <w:rPr>
                                <w:sz w:val="18"/>
                                <w:szCs w:val="18"/>
                                <w:lang w:val="en-GB"/>
                              </w:rPr>
                              <w:t>(TBD)</w:t>
                            </w:r>
                          </w:p>
                          <w:p w14:paraId="66137C6F" w14:textId="77777777" w:rsidR="00B91FE1" w:rsidRDefault="00B91FE1" w:rsidP="00E4290C">
                            <w:pPr>
                              <w:shd w:val="clear" w:color="auto" w:fill="EEECE1" w:themeFill="background2"/>
                              <w:ind w:left="113" w:right="113"/>
                              <w:jc w:val="both"/>
                              <w:rPr>
                                <w:b/>
                                <w:sz w:val="18"/>
                                <w:szCs w:val="18"/>
                                <w:lang w:val="en-GB"/>
                              </w:rPr>
                            </w:pPr>
                          </w:p>
                          <w:p w14:paraId="6F5D3572" w14:textId="77777777" w:rsidR="00B91FE1" w:rsidRPr="00E4290C" w:rsidRDefault="00B91FE1"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B91FE1" w:rsidRPr="00E4290C" w:rsidRDefault="00B91FE1" w:rsidP="00E4290C">
                            <w:pPr>
                              <w:shd w:val="clear" w:color="auto" w:fill="EEECE1" w:themeFill="background2"/>
                              <w:ind w:left="113" w:right="113"/>
                              <w:jc w:val="both"/>
                              <w:rPr>
                                <w:sz w:val="18"/>
                                <w:szCs w:val="18"/>
                                <w:lang w:val="en-GB"/>
                              </w:rPr>
                            </w:pPr>
                            <w:r w:rsidRPr="00E4290C">
                              <w:rPr>
                                <w:sz w:val="18"/>
                                <w:szCs w:val="18"/>
                                <w:lang w:val="en-GB"/>
                              </w:rPr>
                              <w:t xml:space="preserve">Following studies in Mechanical and Aerospace engineering, Marc-Elian worked in the space business for 10 years, in Canada, the UK and Germany.  He specialised in real-time system simulation and </w:t>
                            </w:r>
                            <w:proofErr w:type="spellStart"/>
                            <w:r w:rsidRPr="00E4290C">
                              <w:rPr>
                                <w:sz w:val="18"/>
                                <w:szCs w:val="18"/>
                                <w:lang w:val="en-GB"/>
                              </w:rPr>
                              <w:t>testbeds</w:t>
                            </w:r>
                            <w:proofErr w:type="spellEnd"/>
                            <w:r w:rsidRPr="00E4290C">
                              <w:rPr>
                                <w:sz w:val="18"/>
                                <w:szCs w:val="18"/>
                                <w:lang w:val="en-GB"/>
                              </w:rPr>
                              <w:t xml:space="preserve"> development.  In 2004 he joined the Grid Deployment Group at CERN, working on projects such as EGEE and ETICS. In 2007 he founded </w:t>
                            </w:r>
                            <w:proofErr w:type="spellStart"/>
                            <w:r w:rsidRPr="00E4290C">
                              <w:rPr>
                                <w:sz w:val="18"/>
                                <w:szCs w:val="18"/>
                                <w:lang w:val="en-GB"/>
                              </w:rPr>
                              <w:t>SixSq</w:t>
                            </w:r>
                            <w:proofErr w:type="spellEnd"/>
                            <w:r w:rsidRPr="00E4290C">
                              <w:rPr>
                                <w:sz w:val="18"/>
                                <w:szCs w:val="18"/>
                                <w:lang w:val="en-GB"/>
                              </w:rPr>
                              <w:t xml:space="preserve">, an SME based in Geneva, specialised in agile development, cloud technologies and process automation.  Marc-Elian is a core contributor to the </w:t>
                            </w:r>
                            <w:proofErr w:type="spellStart"/>
                            <w:r w:rsidRPr="00E4290C">
                              <w:rPr>
                                <w:sz w:val="18"/>
                                <w:szCs w:val="18"/>
                                <w:lang w:val="en-GB"/>
                              </w:rPr>
                              <w:t>StratusLab</w:t>
                            </w:r>
                            <w:proofErr w:type="spellEnd"/>
                            <w:r w:rsidRPr="00E4290C">
                              <w:rPr>
                                <w:sz w:val="18"/>
                                <w:szCs w:val="18"/>
                                <w:lang w:val="en-GB"/>
                              </w:rPr>
                              <w:t xml:space="preserve"> </w:t>
                            </w:r>
                            <w:proofErr w:type="spellStart"/>
                            <w:r w:rsidRPr="00E4290C">
                              <w:rPr>
                                <w:sz w:val="18"/>
                                <w:szCs w:val="18"/>
                                <w:lang w:val="en-GB"/>
                              </w:rPr>
                              <w:t>IaaS</w:t>
                            </w:r>
                            <w:proofErr w:type="spellEnd"/>
                            <w:r w:rsidRPr="00E4290C">
                              <w:rPr>
                                <w:sz w:val="18"/>
                                <w:szCs w:val="18"/>
                                <w:lang w:val="en-GB"/>
                              </w:rPr>
                              <w:t xml:space="preserve"> distribution, as well as </w:t>
                            </w:r>
                            <w:proofErr w:type="spellStart"/>
                            <w:r w:rsidRPr="00E4290C">
                              <w:rPr>
                                <w:sz w:val="18"/>
                                <w:szCs w:val="18"/>
                                <w:lang w:val="en-GB"/>
                              </w:rPr>
                              <w:t>SlipStream</w:t>
                            </w:r>
                            <w:proofErr w:type="spellEnd"/>
                            <w:r w:rsidRPr="00E4290C">
                              <w:rPr>
                                <w:sz w:val="18"/>
                                <w:szCs w:val="18"/>
                                <w:lang w:val="en-GB"/>
                              </w:rPr>
                              <w:t xml:space="preserve">, a cloud system provisioning and image factory engine.  He also chairs the Technology and Architecture Group in the Helix Nebula collaboration.  His latest passions include the </w:t>
                            </w:r>
                            <w:proofErr w:type="spellStart"/>
                            <w:r w:rsidRPr="00E4290C">
                              <w:rPr>
                                <w:sz w:val="18"/>
                                <w:szCs w:val="18"/>
                                <w:lang w:val="en-GB"/>
                              </w:rPr>
                              <w:t>Clojure</w:t>
                            </w:r>
                            <w:proofErr w:type="spellEnd"/>
                            <w:r w:rsidRPr="00E4290C">
                              <w:rPr>
                                <w:sz w:val="18"/>
                                <w:szCs w:val="18"/>
                                <w:lang w:val="en-GB"/>
                              </w:rPr>
                              <w:t xml:space="preserve"> programing language; building cloud based vertical applications and helping teams embrace agile practices and tooling.</w:t>
                            </w:r>
                          </w:p>
                          <w:p w14:paraId="35BF5152" w14:textId="77777777" w:rsidR="00B91FE1" w:rsidRDefault="00B91FE1"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3" type="#_x0000_t202" style="position:absolute;margin-left:-337.95pt;margin-top:72.7pt;width:324.15pt;height:426.05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" fillcolor="#eeece1 [3214]" stroked="f">
                <v:textbox inset="0,0,0,0">
                  <w:txbxContent>
                    <w:p w14:paraId="5C02A81A" w14:textId="3F95CFD8" w:rsidR="00B91FE1" w:rsidRDefault="00B91FE1" w:rsidP="00B91FE1">
                      <w:pPr>
                        <w:shd w:val="clear" w:color="auto" w:fill="EEECE1" w:themeFill="background2"/>
                        <w:ind w:left="113" w:right="113"/>
                        <w:jc w:val="both"/>
                        <w:rPr>
                          <w:b/>
                          <w:color w:val="0F243E" w:themeColor="text2" w:themeShade="80"/>
                          <w:sz w:val="18"/>
                          <w:szCs w:val="18"/>
                        </w:rPr>
                      </w:pPr>
                      <w:r>
                        <w:rPr>
                          <w:b/>
                          <w:color w:val="0F243E" w:themeColor="text2" w:themeShade="80"/>
                          <w:sz w:val="18"/>
                          <w:szCs w:val="18"/>
                        </w:rPr>
                        <w:t>Interoperability Requirements Framework</w:t>
                      </w:r>
                    </w:p>
                    <w:p w14:paraId="6CF7D1EC" w14:textId="77777777" w:rsidR="00B91FE1" w:rsidRPr="006D5007" w:rsidRDefault="00B91FE1" w:rsidP="00B91FE1">
                      <w:pPr>
                        <w:shd w:val="clear" w:color="auto" w:fill="EEECE1" w:themeFill="background2"/>
                        <w:ind w:left="113" w:right="113"/>
                        <w:jc w:val="both"/>
                        <w:rPr>
                          <w:sz w:val="18"/>
                          <w:szCs w:val="18"/>
                          <w:lang w:val="en-GB"/>
                        </w:rPr>
                      </w:pPr>
                      <w:r w:rsidRPr="006D5007">
                        <w:rPr>
                          <w:sz w:val="18"/>
                          <w:szCs w:val="18"/>
                          <w:lang w:val="en-GB"/>
                        </w:rPr>
                        <w:t>(TBD)</w:t>
                      </w:r>
                    </w:p>
                    <w:p w14:paraId="7A3D3AD3" w14:textId="77777777" w:rsidR="00B91FE1" w:rsidRDefault="00B91FE1" w:rsidP="00B91FE1">
                      <w:pPr>
                        <w:shd w:val="clear" w:color="auto" w:fill="EEECE1" w:themeFill="background2"/>
                        <w:ind w:left="113" w:right="113"/>
                        <w:jc w:val="both"/>
                        <w:rPr>
                          <w:b/>
                          <w:sz w:val="18"/>
                          <w:szCs w:val="18"/>
                          <w:lang w:val="en-GB"/>
                        </w:rPr>
                      </w:pPr>
                    </w:p>
                    <w:p w14:paraId="1A06A6AB" w14:textId="4C515EA6" w:rsidR="00B91FE1" w:rsidRPr="00E4290C" w:rsidRDefault="00B91FE1" w:rsidP="00B91FE1">
                      <w:pPr>
                        <w:shd w:val="clear" w:color="auto" w:fill="EEECE1" w:themeFill="background2"/>
                        <w:ind w:left="113" w:right="113"/>
                        <w:jc w:val="both"/>
                        <w:rPr>
                          <w:b/>
                          <w:sz w:val="18"/>
                          <w:szCs w:val="18"/>
                          <w:lang w:val="en-GB"/>
                        </w:rPr>
                      </w:pPr>
                      <w:r>
                        <w:rPr>
                          <w:b/>
                          <w:sz w:val="18"/>
                          <w:szCs w:val="18"/>
                          <w:lang w:val="en-GB"/>
                        </w:rPr>
                        <w:t xml:space="preserve">Carmela </w:t>
                      </w:r>
                      <w:proofErr w:type="spellStart"/>
                      <w:r>
                        <w:rPr>
                          <w:b/>
                          <w:sz w:val="18"/>
                          <w:szCs w:val="18"/>
                          <w:lang w:val="en-GB"/>
                        </w:rPr>
                        <w:t>Asero</w:t>
                      </w:r>
                      <w:proofErr w:type="spellEnd"/>
                    </w:p>
                    <w:p w14:paraId="0C34A4E6" w14:textId="77777777" w:rsidR="00B91FE1" w:rsidRPr="00E4290C" w:rsidRDefault="00B91FE1" w:rsidP="00B91FE1">
                      <w:pPr>
                        <w:shd w:val="clear" w:color="auto" w:fill="EEECE1" w:themeFill="background2"/>
                        <w:ind w:left="113" w:right="113"/>
                        <w:jc w:val="both"/>
                        <w:rPr>
                          <w:sz w:val="18"/>
                          <w:szCs w:val="18"/>
                          <w:lang w:val="en-GB"/>
                        </w:rPr>
                      </w:pPr>
                      <w:r>
                        <w:rPr>
                          <w:sz w:val="18"/>
                          <w:szCs w:val="18"/>
                          <w:lang w:val="en-GB"/>
                        </w:rPr>
                        <w:t>(TBD)</w:t>
                      </w:r>
                    </w:p>
                    <w:p w14:paraId="5A50776E" w14:textId="77777777" w:rsidR="00B91FE1" w:rsidRDefault="00B91FE1" w:rsidP="00E4290C">
                      <w:pPr>
                        <w:shd w:val="clear" w:color="auto" w:fill="EEECE1" w:themeFill="background2"/>
                        <w:ind w:left="113" w:right="113"/>
                        <w:jc w:val="both"/>
                        <w:rPr>
                          <w:b/>
                          <w:color w:val="0F243E" w:themeColor="text2" w:themeShade="80"/>
                          <w:sz w:val="18"/>
                          <w:szCs w:val="18"/>
                        </w:rPr>
                      </w:pPr>
                    </w:p>
                    <w:p w14:paraId="5AA6B690" w14:textId="77777777" w:rsidR="00B91FE1" w:rsidRDefault="00B91FE1" w:rsidP="00E4290C">
                      <w:pPr>
                        <w:shd w:val="clear" w:color="auto" w:fill="EEECE1" w:themeFill="background2"/>
                        <w:ind w:left="113" w:right="113"/>
                        <w:jc w:val="both"/>
                        <w:rPr>
                          <w:b/>
                          <w:color w:val="0F243E" w:themeColor="text2" w:themeShade="80"/>
                          <w:sz w:val="18"/>
                          <w:szCs w:val="18"/>
                        </w:rPr>
                      </w:pPr>
                    </w:p>
                    <w:p w14:paraId="04030F49" w14:textId="77777777" w:rsidR="00B91FE1" w:rsidRDefault="00B91FE1" w:rsidP="00E4290C">
                      <w:pPr>
                        <w:shd w:val="clear" w:color="auto" w:fill="EEECE1" w:themeFill="background2"/>
                        <w:ind w:left="113" w:right="113"/>
                        <w:jc w:val="both"/>
                        <w:rPr>
                          <w:b/>
                          <w:color w:val="0F243E" w:themeColor="text2" w:themeShade="80"/>
                          <w:sz w:val="18"/>
                          <w:szCs w:val="18"/>
                        </w:rPr>
                      </w:pPr>
                      <w:r w:rsidRPr="00F5202F">
                        <w:rPr>
                          <w:b/>
                          <w:color w:val="0F243E" w:themeColor="text2" w:themeShade="80"/>
                          <w:sz w:val="18"/>
                          <w:szCs w:val="18"/>
                        </w:rPr>
                        <w:t>Technical interoperability and the Blue Box</w:t>
                      </w:r>
                    </w:p>
                    <w:p w14:paraId="147F8A53" w14:textId="0B98074A" w:rsidR="00B91FE1" w:rsidRPr="006D5007" w:rsidRDefault="00B91FE1" w:rsidP="00E4290C">
                      <w:pPr>
                        <w:shd w:val="clear" w:color="auto" w:fill="EEECE1" w:themeFill="background2"/>
                        <w:ind w:left="113" w:right="113"/>
                        <w:jc w:val="both"/>
                        <w:rPr>
                          <w:sz w:val="18"/>
                          <w:szCs w:val="18"/>
                          <w:lang w:val="en-GB"/>
                        </w:rPr>
                      </w:pPr>
                      <w:r w:rsidRPr="006D5007">
                        <w:rPr>
                          <w:sz w:val="18"/>
                          <w:szCs w:val="18"/>
                          <w:lang w:val="en-GB"/>
                        </w:rPr>
                        <w:t>(TBD)</w:t>
                      </w:r>
                    </w:p>
                    <w:p w14:paraId="66137C6F" w14:textId="77777777" w:rsidR="00B91FE1" w:rsidRDefault="00B91FE1" w:rsidP="00E4290C">
                      <w:pPr>
                        <w:shd w:val="clear" w:color="auto" w:fill="EEECE1" w:themeFill="background2"/>
                        <w:ind w:left="113" w:right="113"/>
                        <w:jc w:val="both"/>
                        <w:rPr>
                          <w:b/>
                          <w:sz w:val="18"/>
                          <w:szCs w:val="18"/>
                          <w:lang w:val="en-GB"/>
                        </w:rPr>
                      </w:pPr>
                    </w:p>
                    <w:p w14:paraId="6F5D3572" w14:textId="77777777" w:rsidR="00B91FE1" w:rsidRPr="00E4290C" w:rsidRDefault="00B91FE1"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B91FE1" w:rsidRPr="00E4290C" w:rsidRDefault="00B91FE1" w:rsidP="00E4290C">
                      <w:pPr>
                        <w:shd w:val="clear" w:color="auto" w:fill="EEECE1" w:themeFill="background2"/>
                        <w:ind w:left="113" w:right="113"/>
                        <w:jc w:val="both"/>
                        <w:rPr>
                          <w:sz w:val="18"/>
                          <w:szCs w:val="18"/>
                          <w:lang w:val="en-GB"/>
                        </w:rPr>
                      </w:pPr>
                      <w:r w:rsidRPr="00E4290C">
                        <w:rPr>
                          <w:sz w:val="18"/>
                          <w:szCs w:val="18"/>
                          <w:lang w:val="en-GB"/>
                        </w:rPr>
                        <w:t xml:space="preserve">Following studies in Mechanical and Aerospace engineering, Marc-Elian worked in the space business for 10 years, in Canada, the UK and Germany.  He specialised in real-time system simulation and </w:t>
                      </w:r>
                      <w:proofErr w:type="spellStart"/>
                      <w:r w:rsidRPr="00E4290C">
                        <w:rPr>
                          <w:sz w:val="18"/>
                          <w:szCs w:val="18"/>
                          <w:lang w:val="en-GB"/>
                        </w:rPr>
                        <w:t>testbeds</w:t>
                      </w:r>
                      <w:proofErr w:type="spellEnd"/>
                      <w:r w:rsidRPr="00E4290C">
                        <w:rPr>
                          <w:sz w:val="18"/>
                          <w:szCs w:val="18"/>
                          <w:lang w:val="en-GB"/>
                        </w:rPr>
                        <w:t xml:space="preserve"> development.  In 2004 he joined the Grid Deployment Group at CERN, working on projects such as EGEE and ETICS. In 2007 he founded </w:t>
                      </w:r>
                      <w:proofErr w:type="spellStart"/>
                      <w:r w:rsidRPr="00E4290C">
                        <w:rPr>
                          <w:sz w:val="18"/>
                          <w:szCs w:val="18"/>
                          <w:lang w:val="en-GB"/>
                        </w:rPr>
                        <w:t>SixSq</w:t>
                      </w:r>
                      <w:proofErr w:type="spellEnd"/>
                      <w:r w:rsidRPr="00E4290C">
                        <w:rPr>
                          <w:sz w:val="18"/>
                          <w:szCs w:val="18"/>
                          <w:lang w:val="en-GB"/>
                        </w:rPr>
                        <w:t xml:space="preserve">, an SME based in Geneva, specialised in agile development, cloud technologies and process automation.  Marc-Elian is a core contributor to the </w:t>
                      </w:r>
                      <w:proofErr w:type="spellStart"/>
                      <w:r w:rsidRPr="00E4290C">
                        <w:rPr>
                          <w:sz w:val="18"/>
                          <w:szCs w:val="18"/>
                          <w:lang w:val="en-GB"/>
                        </w:rPr>
                        <w:t>StratusLab</w:t>
                      </w:r>
                      <w:proofErr w:type="spellEnd"/>
                      <w:r w:rsidRPr="00E4290C">
                        <w:rPr>
                          <w:sz w:val="18"/>
                          <w:szCs w:val="18"/>
                          <w:lang w:val="en-GB"/>
                        </w:rPr>
                        <w:t xml:space="preserve"> </w:t>
                      </w:r>
                      <w:proofErr w:type="spellStart"/>
                      <w:r w:rsidRPr="00E4290C">
                        <w:rPr>
                          <w:sz w:val="18"/>
                          <w:szCs w:val="18"/>
                          <w:lang w:val="en-GB"/>
                        </w:rPr>
                        <w:t>IaaS</w:t>
                      </w:r>
                      <w:proofErr w:type="spellEnd"/>
                      <w:r w:rsidRPr="00E4290C">
                        <w:rPr>
                          <w:sz w:val="18"/>
                          <w:szCs w:val="18"/>
                          <w:lang w:val="en-GB"/>
                        </w:rPr>
                        <w:t xml:space="preserve"> distribution, as well as </w:t>
                      </w:r>
                      <w:proofErr w:type="spellStart"/>
                      <w:r w:rsidRPr="00E4290C">
                        <w:rPr>
                          <w:sz w:val="18"/>
                          <w:szCs w:val="18"/>
                          <w:lang w:val="en-GB"/>
                        </w:rPr>
                        <w:t>SlipStream</w:t>
                      </w:r>
                      <w:proofErr w:type="spellEnd"/>
                      <w:r w:rsidRPr="00E4290C">
                        <w:rPr>
                          <w:sz w:val="18"/>
                          <w:szCs w:val="18"/>
                          <w:lang w:val="en-GB"/>
                        </w:rPr>
                        <w:t xml:space="preserve">, a cloud system provisioning and image factory engine.  He also chairs the Technology and Architecture Group in the Helix Nebula collaboration.  His latest passions include the </w:t>
                      </w:r>
                      <w:proofErr w:type="spellStart"/>
                      <w:r w:rsidRPr="00E4290C">
                        <w:rPr>
                          <w:sz w:val="18"/>
                          <w:szCs w:val="18"/>
                          <w:lang w:val="en-GB"/>
                        </w:rPr>
                        <w:t>Clojure</w:t>
                      </w:r>
                      <w:proofErr w:type="spellEnd"/>
                      <w:r w:rsidRPr="00E4290C">
                        <w:rPr>
                          <w:sz w:val="18"/>
                          <w:szCs w:val="18"/>
                          <w:lang w:val="en-GB"/>
                        </w:rPr>
                        <w:t xml:space="preserve"> programing language; building cloud based vertical applications and helping teams embrace agile practices and tooling.</w:t>
                      </w:r>
                    </w:p>
                    <w:p w14:paraId="35BF5152" w14:textId="77777777" w:rsidR="00B91FE1" w:rsidRDefault="00B91FE1" w:rsidP="00E4290C">
                      <w:pPr>
                        <w:shd w:val="clear" w:color="auto" w:fill="EEECE1" w:themeFill="background2"/>
                        <w:ind w:left="113" w:right="113"/>
                        <w:jc w:val="both"/>
                        <w:rPr>
                          <w:sz w:val="18"/>
                          <w:szCs w:val="18"/>
                          <w:lang w:val="en-GB"/>
                        </w:rPr>
                      </w:pPr>
                    </w:p>
                  </w:txbxContent>
                </v:textbox>
              </v:shape>
            </w:pict>
          </mc:Fallback>
        </mc:AlternateContent>
      </w:r>
      <w:r w:rsidR="00F16BBD">
        <w:rPr>
          <w:noProof/>
          <w:lang w:val="en-GB" w:eastAsia="en-GB"/>
        </w:rPr>
        <w:t xml:space="preserve"> </w:t>
      </w:r>
    </w:p>
    <w:sectPr w:rsidR="00D31900" w:rsidSect="006C4BDD">
      <w:headerReference w:type="default" r:id="rId37"/>
      <w:footerReference w:type="default" r:id="rId38"/>
      <w:headerReference w:type="first" r:id="rId39"/>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1C4A7" w14:textId="77777777" w:rsidR="007416CD" w:rsidRDefault="007416CD">
      <w:r>
        <w:separator/>
      </w:r>
    </w:p>
  </w:endnote>
  <w:endnote w:type="continuationSeparator" w:id="0">
    <w:p w14:paraId="31D059F4" w14:textId="77777777" w:rsidR="007416CD" w:rsidRDefault="0074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rbel">
    <w:panose1 w:val="020B0503020204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B91FE1" w:rsidRDefault="00B91FE1">
    <w:pPr>
      <w:pStyle w:val="Footer"/>
    </w:pPr>
    <w:r>
      <w:rPr>
        <w:noProof/>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C0670" w14:textId="77777777" w:rsidR="007416CD" w:rsidRDefault="007416CD">
      <w:r>
        <w:separator/>
      </w:r>
    </w:p>
  </w:footnote>
  <w:footnote w:type="continuationSeparator" w:id="0">
    <w:p w14:paraId="156EC952" w14:textId="77777777" w:rsidR="007416CD" w:rsidRDefault="007416C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B91FE1" w:rsidRDefault="00B91FE1">
    <w:pPr>
      <w:pStyle w:val="Header"/>
    </w:pPr>
    <w:r>
      <w:rPr>
        <w:noProof/>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B91FE1" w:rsidRDefault="00B91FE1">
    <w:pPr>
      <w:pStyle w:val="Header"/>
    </w:pPr>
    <w:r>
      <w:rPr>
        <w:noProof/>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3004"/>
    <w:rsid w:val="00014389"/>
    <w:rsid w:val="00015CC0"/>
    <w:rsid w:val="00026348"/>
    <w:rsid w:val="00057CE9"/>
    <w:rsid w:val="00077E41"/>
    <w:rsid w:val="00085E24"/>
    <w:rsid w:val="00087508"/>
    <w:rsid w:val="000962C9"/>
    <w:rsid w:val="000C4A17"/>
    <w:rsid w:val="000E009B"/>
    <w:rsid w:val="000F1636"/>
    <w:rsid w:val="000F3F9C"/>
    <w:rsid w:val="00110DC9"/>
    <w:rsid w:val="00124E63"/>
    <w:rsid w:val="00133F0F"/>
    <w:rsid w:val="00153032"/>
    <w:rsid w:val="00160499"/>
    <w:rsid w:val="00160D4B"/>
    <w:rsid w:val="00160DF1"/>
    <w:rsid w:val="001B3C98"/>
    <w:rsid w:val="001B4A92"/>
    <w:rsid w:val="001C1206"/>
    <w:rsid w:val="001C1432"/>
    <w:rsid w:val="001D4662"/>
    <w:rsid w:val="001E3920"/>
    <w:rsid w:val="00216D94"/>
    <w:rsid w:val="00234D47"/>
    <w:rsid w:val="0024073A"/>
    <w:rsid w:val="0024210A"/>
    <w:rsid w:val="00242AED"/>
    <w:rsid w:val="00250C35"/>
    <w:rsid w:val="0025295F"/>
    <w:rsid w:val="002566A5"/>
    <w:rsid w:val="0027466D"/>
    <w:rsid w:val="002A31CD"/>
    <w:rsid w:val="002A518F"/>
    <w:rsid w:val="002A5894"/>
    <w:rsid w:val="002B160B"/>
    <w:rsid w:val="002C3F18"/>
    <w:rsid w:val="002C600F"/>
    <w:rsid w:val="002E3384"/>
    <w:rsid w:val="003671B0"/>
    <w:rsid w:val="003833E5"/>
    <w:rsid w:val="00386855"/>
    <w:rsid w:val="003875C2"/>
    <w:rsid w:val="003B22A7"/>
    <w:rsid w:val="003C5F13"/>
    <w:rsid w:val="003F075B"/>
    <w:rsid w:val="00415C75"/>
    <w:rsid w:val="0042629D"/>
    <w:rsid w:val="00432D55"/>
    <w:rsid w:val="00456EC7"/>
    <w:rsid w:val="004712BC"/>
    <w:rsid w:val="00485BB1"/>
    <w:rsid w:val="004A5100"/>
    <w:rsid w:val="004B00E0"/>
    <w:rsid w:val="004C6F6B"/>
    <w:rsid w:val="004E384A"/>
    <w:rsid w:val="004F736F"/>
    <w:rsid w:val="00501CEE"/>
    <w:rsid w:val="00534E2C"/>
    <w:rsid w:val="0056503A"/>
    <w:rsid w:val="0056651C"/>
    <w:rsid w:val="00577BD5"/>
    <w:rsid w:val="00587D9E"/>
    <w:rsid w:val="005B1604"/>
    <w:rsid w:val="005B56F4"/>
    <w:rsid w:val="005B669E"/>
    <w:rsid w:val="005E6AE2"/>
    <w:rsid w:val="005F1B89"/>
    <w:rsid w:val="00637184"/>
    <w:rsid w:val="00655C8D"/>
    <w:rsid w:val="00657055"/>
    <w:rsid w:val="006739B9"/>
    <w:rsid w:val="00687D82"/>
    <w:rsid w:val="006B18BD"/>
    <w:rsid w:val="006C1C94"/>
    <w:rsid w:val="006C4BDD"/>
    <w:rsid w:val="006D4856"/>
    <w:rsid w:val="006D5007"/>
    <w:rsid w:val="006F3BD9"/>
    <w:rsid w:val="00705E23"/>
    <w:rsid w:val="0070788C"/>
    <w:rsid w:val="00714DDF"/>
    <w:rsid w:val="007416CD"/>
    <w:rsid w:val="00746629"/>
    <w:rsid w:val="00752D8F"/>
    <w:rsid w:val="00761813"/>
    <w:rsid w:val="00762C20"/>
    <w:rsid w:val="00784850"/>
    <w:rsid w:val="00786EDE"/>
    <w:rsid w:val="007B033F"/>
    <w:rsid w:val="007B55C1"/>
    <w:rsid w:val="007C2546"/>
    <w:rsid w:val="007D366E"/>
    <w:rsid w:val="007D4C64"/>
    <w:rsid w:val="00826B1E"/>
    <w:rsid w:val="00837266"/>
    <w:rsid w:val="0085051E"/>
    <w:rsid w:val="00852B96"/>
    <w:rsid w:val="0085624B"/>
    <w:rsid w:val="008C1764"/>
    <w:rsid w:val="008C4C29"/>
    <w:rsid w:val="008D1BFE"/>
    <w:rsid w:val="009217A3"/>
    <w:rsid w:val="00943BEB"/>
    <w:rsid w:val="009549DD"/>
    <w:rsid w:val="00964F17"/>
    <w:rsid w:val="0097209D"/>
    <w:rsid w:val="00972E9A"/>
    <w:rsid w:val="009757E2"/>
    <w:rsid w:val="009765CD"/>
    <w:rsid w:val="009862B8"/>
    <w:rsid w:val="0099588E"/>
    <w:rsid w:val="009C1582"/>
    <w:rsid w:val="009E219E"/>
    <w:rsid w:val="009F3C02"/>
    <w:rsid w:val="009F49A1"/>
    <w:rsid w:val="00A071D7"/>
    <w:rsid w:val="00A14704"/>
    <w:rsid w:val="00A14D0D"/>
    <w:rsid w:val="00A45A7E"/>
    <w:rsid w:val="00A638F7"/>
    <w:rsid w:val="00A87DB3"/>
    <w:rsid w:val="00A90CFE"/>
    <w:rsid w:val="00AA51B2"/>
    <w:rsid w:val="00AA69FD"/>
    <w:rsid w:val="00AB6820"/>
    <w:rsid w:val="00AC2584"/>
    <w:rsid w:val="00AD1F43"/>
    <w:rsid w:val="00AD6BC9"/>
    <w:rsid w:val="00AE22A8"/>
    <w:rsid w:val="00B17E16"/>
    <w:rsid w:val="00B66553"/>
    <w:rsid w:val="00B763C0"/>
    <w:rsid w:val="00B85377"/>
    <w:rsid w:val="00B91FE1"/>
    <w:rsid w:val="00BA6C1A"/>
    <w:rsid w:val="00BC2F2F"/>
    <w:rsid w:val="00BC3ABF"/>
    <w:rsid w:val="00BE5BE5"/>
    <w:rsid w:val="00BF4880"/>
    <w:rsid w:val="00BF4E81"/>
    <w:rsid w:val="00C01FF1"/>
    <w:rsid w:val="00C07441"/>
    <w:rsid w:val="00C20473"/>
    <w:rsid w:val="00C378BC"/>
    <w:rsid w:val="00C94BDD"/>
    <w:rsid w:val="00C95EB8"/>
    <w:rsid w:val="00CC170B"/>
    <w:rsid w:val="00CC4D3B"/>
    <w:rsid w:val="00CC7060"/>
    <w:rsid w:val="00CD35B5"/>
    <w:rsid w:val="00CE0157"/>
    <w:rsid w:val="00CE4324"/>
    <w:rsid w:val="00CF2BCC"/>
    <w:rsid w:val="00D311F0"/>
    <w:rsid w:val="00D31900"/>
    <w:rsid w:val="00DC62A9"/>
    <w:rsid w:val="00DD2C43"/>
    <w:rsid w:val="00DE4BA3"/>
    <w:rsid w:val="00DF733D"/>
    <w:rsid w:val="00E00D3F"/>
    <w:rsid w:val="00E21D7B"/>
    <w:rsid w:val="00E24357"/>
    <w:rsid w:val="00E4290C"/>
    <w:rsid w:val="00E44C0A"/>
    <w:rsid w:val="00E51F31"/>
    <w:rsid w:val="00E552CD"/>
    <w:rsid w:val="00E5675F"/>
    <w:rsid w:val="00E87B50"/>
    <w:rsid w:val="00EA7746"/>
    <w:rsid w:val="00EB01E2"/>
    <w:rsid w:val="00EB62E7"/>
    <w:rsid w:val="00EC5135"/>
    <w:rsid w:val="00ED148B"/>
    <w:rsid w:val="00F16BBD"/>
    <w:rsid w:val="00F25C16"/>
    <w:rsid w:val="00F25DA3"/>
    <w:rsid w:val="00F31ADE"/>
    <w:rsid w:val="00F5202F"/>
    <w:rsid w:val="00F56FD6"/>
    <w:rsid w:val="00F61691"/>
    <w:rsid w:val="00F70DC0"/>
    <w:rsid w:val="00F920CF"/>
    <w:rsid w:val="00F977D5"/>
    <w:rsid w:val="00FB76BB"/>
    <w:rsid w:val="00FC33F1"/>
    <w:rsid w:val="00FD3E06"/>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jpeg"/><Relationship Id="rId23" Type="http://schemas.openxmlformats.org/officeDocument/2006/relationships/image" Target="media/image5.png"/><Relationship Id="rId24" Type="http://schemas.openxmlformats.org/officeDocument/2006/relationships/image" Target="media/image6.gif"/><Relationship Id="rId25" Type="http://schemas.openxmlformats.org/officeDocument/2006/relationships/hyperlink" Target="http://go.egi.eu/hnws1" TargetMode="External"/><Relationship Id="rId26" Type="http://schemas.openxmlformats.org/officeDocument/2006/relationships/hyperlink" Target="http://go.egi.eu/hn-techarch" TargetMode="External"/><Relationship Id="rId27" Type="http://schemas.openxmlformats.org/officeDocument/2006/relationships/hyperlink" Target="http://www.fedsm.eu/" TargetMode="External"/><Relationship Id="rId28" Type="http://schemas.openxmlformats.org/officeDocument/2006/relationships/hyperlink" Target="http://go.egi.eu/hnws1" TargetMode="External"/><Relationship Id="rId29" Type="http://schemas.openxmlformats.org/officeDocument/2006/relationships/hyperlink" Target="http://go.egi.eu/hn-techar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fedsm.eu/" TargetMode="External"/><Relationship Id="rId31" Type="http://schemas.openxmlformats.org/officeDocument/2006/relationships/hyperlink" Target="http://go.egi.eu/hnws2-brochure" TargetMode="External"/><Relationship Id="rId32" Type="http://schemas.openxmlformats.org/officeDocument/2006/relationships/hyperlink" Target="http://go.egi.eu/hnws2" TargetMode="External"/><Relationship Id="rId9" Type="http://schemas.openxmlformats.org/officeDocument/2006/relationships/hyperlink" Target="http://go.egi.eu/hnws2-brochur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hnws2-feedback" TargetMode="External"/><Relationship Id="rId34" Type="http://schemas.openxmlformats.org/officeDocument/2006/relationships/hyperlink" Target="http://go.egi.eu/hnws2-brochure" TargetMode="External"/><Relationship Id="rId35" Type="http://schemas.openxmlformats.org/officeDocument/2006/relationships/hyperlink" Target="http://go.egi.eu/hnws2" TargetMode="External"/><Relationship Id="rId36" Type="http://schemas.openxmlformats.org/officeDocument/2006/relationships/hyperlink" Target="http://go.egi.eu/hnws2-feedback" TargetMode="External"/><Relationship Id="rId10" Type="http://schemas.openxmlformats.org/officeDocument/2006/relationships/hyperlink" Target="http://go.egi.eu/hnws2" TargetMode="External"/><Relationship Id="rId11" Type="http://schemas.openxmlformats.org/officeDocument/2006/relationships/hyperlink" Target="http://www.helix-nebula.eu" TargetMode="External"/><Relationship Id="rId12" Type="http://schemas.openxmlformats.org/officeDocument/2006/relationships/hyperlink" Target="http://www.egi.eu" TargetMode="External"/><Relationship Id="rId13" Type="http://schemas.openxmlformats.org/officeDocument/2006/relationships/hyperlink" Target="http://go.egi.eu/hnws2-feedback" TargetMode="External"/><Relationship Id="rId14" Type="http://schemas.openxmlformats.org/officeDocument/2006/relationships/hyperlink" Target="http://go.egi.eu/hnws2-brochure" TargetMode="External"/><Relationship Id="rId15" Type="http://schemas.openxmlformats.org/officeDocument/2006/relationships/hyperlink" Target="http://go.egi.eu/hnws2" TargetMode="External"/><Relationship Id="rId16" Type="http://schemas.openxmlformats.org/officeDocument/2006/relationships/hyperlink" Target="http://www.helix-nebula.eu" TargetMode="External"/><Relationship Id="rId17" Type="http://schemas.openxmlformats.org/officeDocument/2006/relationships/hyperlink" Target="http://www.egi.eu" TargetMode="External"/><Relationship Id="rId18" Type="http://schemas.openxmlformats.org/officeDocument/2006/relationships/hyperlink" Target="http://go.egi.eu/hnws2-feedback" TargetMode="External"/><Relationship Id="rId19" Type="http://schemas.openxmlformats.org/officeDocument/2006/relationships/image" Target="media/image1.pn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header" Target="header2.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6ECE0-E561-E249-AF00-7CF077268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Words>
  <Characters>25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4</cp:revision>
  <cp:lastPrinted>2012-11-12T10:05:00Z</cp:lastPrinted>
  <dcterms:created xsi:type="dcterms:W3CDTF">2013-01-04T14:53:00Z</dcterms:created>
  <dcterms:modified xsi:type="dcterms:W3CDTF">2013-01-04T15:02:00Z</dcterms:modified>
</cp:coreProperties>
</file>