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4A198ED6" w:rsidR="00D31900" w:rsidRDefault="00687D82">
      <w:r>
        <w:rPr>
          <w:noProof/>
          <w:lang w:val="en-GB" w:eastAsia="en-GB"/>
        </w:rPr>
        <mc:AlternateContent>
          <mc:Choice Requires="wps">
            <w:drawing>
              <wp:anchor distT="0" distB="0" distL="114300" distR="114300" simplePos="0" relativeHeight="251673600" behindDoc="0" locked="0" layoutInCell="1" allowOverlap="1" wp14:anchorId="7F5A22E1" wp14:editId="1F512F21">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e-Infrastructures</w:t>
                            </w:r>
                            <w:proofErr w:type="gramEnd"/>
                            <w:r w:rsidRPr="00C20473">
                              <w:rPr>
                                <w:sz w:val="40"/>
                                <w:szCs w:val="40"/>
                              </w:rPr>
                              <w:t xml:space="preserve">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6" o:spid="_x0000_s1026"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VCPICAABQ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" filled="f" stroked="f">
                <v:textbox inset=",0,,0">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5527EE6" wp14:editId="41DD52FC">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" filled="f" stroked="f">
                <v:textbox inset=",0,,0">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v:textbox>
                <w10:wrap type="tight" anchorx="page" anchory="page"/>
              </v:shape>
            </w:pict>
          </mc:Fallback>
        </mc:AlternateContent>
      </w:r>
      <w:r w:rsidR="00637184">
        <w:rPr>
          <w:noProof/>
          <w:lang w:val="en-GB" w:eastAsia="en-GB"/>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9" w:history="1">
                              <w:r>
                                <w:rPr>
                                  <w:rStyle w:val="Hyperlink"/>
                                </w:rPr>
                                <w:t>http://go.egi.eu/hnws3-brochure</w:t>
                              </w:r>
                            </w:hyperlink>
                          </w:p>
                          <w:p w14:paraId="5E1D7FDF" w14:textId="2032E527" w:rsidR="00B85077" w:rsidRPr="00826B1E" w:rsidRDefault="00B85077" w:rsidP="00E00D3F">
                            <w:pPr>
                              <w:pStyle w:val="Footer"/>
                              <w:rPr>
                                <w:lang w:val="it-IT"/>
                              </w:rPr>
                            </w:pPr>
                            <w:r w:rsidRPr="00826B1E">
                              <w:rPr>
                                <w:b/>
                                <w:lang w:val="it-IT"/>
                              </w:rPr>
                              <w:t xml:space="preserve">Online agenda: </w:t>
                            </w:r>
                            <w:r w:rsidR="00781E5C">
                              <w:fldChar w:fldCharType="begin"/>
                            </w:r>
                            <w:r w:rsidR="00781E5C" w:rsidRPr="0019495E">
                              <w:rPr>
                                <w:lang w:val="it-IT"/>
                              </w:rPr>
                              <w:instrText xml:space="preserve"> HYPERLINK "http://go.egi.eu/hnws3" </w:instrText>
                            </w:r>
                            <w:r w:rsidR="00781E5C">
                              <w:fldChar w:fldCharType="separate"/>
                            </w:r>
                            <w:r>
                              <w:rPr>
                                <w:rStyle w:val="Hyperlink"/>
                                <w:lang w:val="it-IT"/>
                              </w:rPr>
                              <w:t>http://go.egi.eu/hnws3</w:t>
                            </w:r>
                            <w:r w:rsidR="00781E5C">
                              <w:rPr>
                                <w:rStyle w:val="Hyperlink"/>
                                <w:lang w:val="it-IT"/>
                              </w:rPr>
                              <w:fldChar w:fldCharType="end"/>
                            </w:r>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0"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1"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2" w:history="1">
                              <w:r>
                                <w:rPr>
                                  <w:rStyle w:val="Hyperlink"/>
                                </w:rPr>
                                <w:t>http://go.egi.eu/hnws3-feedback</w:t>
                              </w:r>
                            </w:hyperlink>
                            <w:r>
                              <w:t xml:space="preserve"> </w:t>
                            </w:r>
                          </w:p>
                          <w:p w14:paraId="362A0043" w14:textId="77777777" w:rsidR="00B85077" w:rsidRDefault="00B85077"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 o:spid="_x0000_s1028"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JF7YCAAC7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" filled="f" stroked="f">
                <v:textbox inset=",0,,0">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14" w:history="1">
                        <w:r>
                          <w:rPr>
                            <w:rStyle w:val="Hyperlink"/>
                          </w:rPr>
                          <w:t>http://go.egi.eu/hnws3-brochure</w:t>
                        </w:r>
                      </w:hyperlink>
                    </w:p>
                    <w:p w14:paraId="5E1D7FDF" w14:textId="2032E527" w:rsidR="00B85077" w:rsidRPr="00826B1E" w:rsidRDefault="00B85077" w:rsidP="00E00D3F">
                      <w:pPr>
                        <w:pStyle w:val="Footer"/>
                        <w:rPr>
                          <w:lang w:val="it-IT"/>
                        </w:rPr>
                      </w:pPr>
                      <w:proofErr w:type="gramStart"/>
                      <w:r w:rsidRPr="00826B1E">
                        <w:rPr>
                          <w:b/>
                          <w:lang w:val="it-IT"/>
                        </w:rPr>
                        <w:t xml:space="preserve">Online agenda: </w:t>
                      </w:r>
                      <w:hyperlink r:id="rId15" w:history="1">
                        <w:r>
                          <w:rPr>
                            <w:rStyle w:val="Hyperlink"/>
                            <w:lang w:val="it-IT"/>
                          </w:rPr>
                          <w:t>http://go.egi.eu/hnws3</w:t>
                        </w:r>
                      </w:hyperlink>
                      <w:proofErr w:type="gramEnd"/>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6"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7"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8" w:history="1">
                        <w:r>
                          <w:rPr>
                            <w:rStyle w:val="Hyperlink"/>
                          </w:rPr>
                          <w:t>http://go.egi.eu/hnws3-feedback</w:t>
                        </w:r>
                      </w:hyperlink>
                      <w:r>
                        <w:t xml:space="preserve"> </w:t>
                      </w:r>
                    </w:p>
                    <w:p w14:paraId="362A0043" w14:textId="77777777" w:rsidR="00B85077" w:rsidRDefault="00B85077" w:rsidP="004712BC">
                      <w:pPr>
                        <w:pStyle w:val="Footer"/>
                      </w:pPr>
                    </w:p>
                  </w:txbxContent>
                </v:textbox>
                <w10:wrap type="tight" anchorx="page" anchory="page"/>
              </v:shape>
            </w:pict>
          </mc:Fallback>
        </mc:AlternateContent>
      </w:r>
      <w:r w:rsidR="00746629">
        <w:rPr>
          <w:noProof/>
          <w:lang w:val="en-GB" w:eastAsia="en-GB"/>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lang w:val="en-GB" w:eastAsia="en-GB"/>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9"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" filled="f" stroked="f">
                <v:textbox inset=",0,,0">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v:textbox>
                <w10:wrap type="tight" anchorx="page" anchory="page"/>
              </v:shape>
            </w:pict>
          </mc:Fallback>
        </mc:AlternateContent>
      </w:r>
      <w:r w:rsidR="003671B0">
        <w:rPr>
          <w:noProof/>
          <w:lang w:val="en-GB" w:eastAsia="en-GB"/>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21">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lang w:val="en-GB" w:eastAsia="en-GB"/>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0"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N3fgCAABW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PAx4qQHju7pXqOl2CM/NviMg8rA7G4AQ70HOfBsa1XDrai+KcTFqiV8SxdSirGlpIb8fHPTPbs6&#10;+VHGyWb8KGqIQ3ZaWEf7RvYGPIADgXfg6fHEjcmlAuF15IdhAKoKdPF1FHm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" filled="f" stroked="f">
                <v:textbox inset=",0,,0">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v:textbox>
                <w10:wrap type="tight" anchorx="page" anchory="page"/>
              </v:shape>
            </w:pict>
          </mc:Fallback>
        </mc:AlternateContent>
      </w:r>
      <w:r w:rsidR="005B669E">
        <w:rPr>
          <w:noProof/>
          <w:lang w:val="en-GB" w:eastAsia="en-GB"/>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lang w:val="en-GB" w:eastAsia="en-GB"/>
        </w:rPr>
        <w:drawing>
          <wp:anchor distT="0" distB="0" distL="114300" distR="114300" simplePos="0" relativeHeight="251695110" behindDoc="0" locked="0" layoutInCell="1" allowOverlap="1" wp14:anchorId="7104C982" wp14:editId="2D0BFC8B">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lang w:val="en-GB" w:eastAsia="en-GB"/>
        </w:rPr>
        <w:drawing>
          <wp:anchor distT="0" distB="0" distL="114300" distR="114300" simplePos="0" relativeHeight="251696134" behindDoc="0" locked="0" layoutInCell="1" allowOverlap="1" wp14:anchorId="7FA143C3" wp14:editId="5BFCFE91">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97499C">
        <w:rPr>
          <w:noProof/>
          <w:lang w:val="en-GB" w:eastAsia="en-GB"/>
        </w:rPr>
        <w:lastRenderedPageBreak/>
        <mc:AlternateContent>
          <mc:Choice Requires="wps">
            <w:drawing>
              <wp:anchor distT="0" distB="0" distL="114300" distR="114300" simplePos="0" relativeHeight="251707398" behindDoc="0" locked="0" layoutInCell="1" allowOverlap="1" wp14:anchorId="35FB26FE" wp14:editId="5BE89C19">
                <wp:simplePos x="0" y="0"/>
                <wp:positionH relativeFrom="page">
                  <wp:posOffset>5525770</wp:posOffset>
                </wp:positionH>
                <wp:positionV relativeFrom="page">
                  <wp:posOffset>2065020</wp:posOffset>
                </wp:positionV>
                <wp:extent cx="4059555" cy="3504565"/>
                <wp:effectExtent l="0" t="0" r="4445" b="635"/>
                <wp:wrapTight wrapText="bothSides">
                  <wp:wrapPolygon edited="0">
                    <wp:start x="0" y="0"/>
                    <wp:lineTo x="0" y="21447"/>
                    <wp:lineTo x="21489" y="21447"/>
                    <wp:lineTo x="21489"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504565"/>
                        </a:xfrm>
                        <a:prstGeom prst="rect">
                          <a:avLst/>
                        </a:prstGeom>
                        <a:solidFill>
                          <a:schemeClr val="bg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88759AF" w14:textId="35B6DA93" w:rsidR="00B85077" w:rsidRPr="009E6152" w:rsidRDefault="00B85077" w:rsidP="00C63310">
                            <w:pPr>
                              <w:pStyle w:val="BodyText"/>
                              <w:shd w:val="clear" w:color="auto" w:fill="DDD9C3" w:themeFill="background2" w:themeFillShade="E6"/>
                              <w:spacing w:before="120"/>
                              <w:rPr>
                                <w:color w:val="0F243E" w:themeColor="text2" w:themeShade="80"/>
                                <w:sz w:val="18"/>
                                <w:szCs w:val="18"/>
                                <w:lang w:val="it-IT"/>
                              </w:rPr>
                            </w:pPr>
                            <w:r w:rsidRPr="009E6152">
                              <w:rPr>
                                <w:color w:val="0F243E" w:themeColor="text2" w:themeShade="80"/>
                                <w:sz w:val="18"/>
                                <w:szCs w:val="18"/>
                                <w:lang w:val="it-IT"/>
                              </w:rPr>
                              <w:t>11:00-11:</w:t>
                            </w:r>
                            <w:r w:rsidR="0007177B">
                              <w:rPr>
                                <w:color w:val="0F243E" w:themeColor="text2" w:themeShade="80"/>
                                <w:sz w:val="18"/>
                                <w:szCs w:val="18"/>
                                <w:lang w:val="it-IT"/>
                              </w:rPr>
                              <w:t>4</w:t>
                            </w:r>
                            <w:r w:rsidRPr="009E6152">
                              <w:rPr>
                                <w:color w:val="0F243E" w:themeColor="text2" w:themeShade="80"/>
                                <w:sz w:val="18"/>
                                <w:szCs w:val="18"/>
                                <w:lang w:val="it-IT"/>
                              </w:rPr>
                              <w:t>0</w:t>
                            </w:r>
                            <w:r w:rsidRPr="009E6152">
                              <w:rPr>
                                <w:color w:val="0F243E" w:themeColor="text2" w:themeShade="80"/>
                                <w:sz w:val="18"/>
                                <w:szCs w:val="18"/>
                                <w:lang w:val="it-IT"/>
                              </w:rPr>
                              <w:tab/>
                              <w:t>Interoperability Roadmap (S. Andreozzi/C. Asero, EGI.eu)</w:t>
                            </w:r>
                          </w:p>
                          <w:p w14:paraId="1292CF9F" w14:textId="4BB1743C"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237AEC81"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0-12:30</w:t>
                            </w:r>
                            <w:r w:rsidRPr="0097499C">
                              <w:rPr>
                                <w:color w:val="0F243E" w:themeColor="text2" w:themeShade="80"/>
                                <w:sz w:val="18"/>
                                <w:szCs w:val="18"/>
                                <w:lang w:val="en-GB"/>
                              </w:rPr>
                              <w:tab/>
                            </w:r>
                            <w:r w:rsidR="0007177B" w:rsidRPr="0007177B">
                              <w:rPr>
                                <w:color w:val="0F243E" w:themeColor="text2" w:themeShade="80"/>
                                <w:sz w:val="18"/>
                                <w:szCs w:val="18"/>
                                <w:lang w:val="en-GB"/>
                              </w:rPr>
                              <w:t>Connecting 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6681A53B"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12:30-14:00            Lunch Break</w:t>
                            </w:r>
                          </w:p>
                          <w:p w14:paraId="1993A937" w14:textId="00E4037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14:00-14:30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7A56D538"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14:30-14:55</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3DCFD067"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14:55-15:20</w:t>
                            </w:r>
                            <w:r w:rsidRPr="0097499C">
                              <w:rPr>
                                <w:color w:val="0F243E" w:themeColor="text2" w:themeShade="80"/>
                                <w:sz w:val="18"/>
                                <w:szCs w:val="18"/>
                                <w:lang w:val="en-GB"/>
                              </w:rPr>
                              <w:tab/>
                              <w:t>Security policies (CSA</w:t>
                            </w:r>
                            <w:r w:rsidR="0007177B">
                              <w:rPr>
                                <w:color w:val="0F243E" w:themeColor="text2" w:themeShade="80"/>
                                <w:sz w:val="18"/>
                                <w:szCs w:val="18"/>
                                <w:lang w:val="en-GB"/>
                              </w:rPr>
                              <w:t xml:space="preserve"> or CGI</w:t>
                            </w:r>
                            <w:r w:rsidRPr="0097499C">
                              <w:rPr>
                                <w:color w:val="0F243E" w:themeColor="text2" w:themeShade="80"/>
                                <w:sz w:val="18"/>
                                <w:szCs w:val="18"/>
                                <w:lang w:val="en-GB"/>
                              </w:rPr>
                              <w:t>)</w:t>
                            </w:r>
                          </w:p>
                          <w:p w14:paraId="4812F025" w14:textId="7163A21A"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15:20-15:30</w:t>
                            </w:r>
                            <w:r w:rsidRPr="0097499C">
                              <w:rPr>
                                <w:color w:val="0F243E" w:themeColor="text2" w:themeShade="80"/>
                                <w:sz w:val="18"/>
                                <w:szCs w:val="18"/>
                                <w:lang w:val="en-GB"/>
                              </w:rPr>
                              <w:tab/>
                              <w:t>Discussion/Wrap up/Conclusion</w:t>
                            </w:r>
                            <w:r w:rsidR="0007177B" w:rsidRPr="0007177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435.1pt;margin-top:162.6pt;width:319.65pt;height:275.9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" fillcolor="#eeece1 [3214]" stroked="f">
                <v:textbox inset=",0,,0">
                  <w:txbxContent>
                    <w:p w14:paraId="788759AF" w14:textId="35B6DA93" w:rsidR="00B85077" w:rsidRPr="009E6152" w:rsidRDefault="00B85077" w:rsidP="00C63310">
                      <w:pPr>
                        <w:pStyle w:val="BodyText"/>
                        <w:shd w:val="clear" w:color="auto" w:fill="DDD9C3" w:themeFill="background2" w:themeFillShade="E6"/>
                        <w:spacing w:before="120"/>
                        <w:rPr>
                          <w:color w:val="0F243E" w:themeColor="text2" w:themeShade="80"/>
                          <w:sz w:val="18"/>
                          <w:szCs w:val="18"/>
                          <w:lang w:val="it-IT"/>
                        </w:rPr>
                      </w:pPr>
                      <w:r w:rsidRPr="009E6152">
                        <w:rPr>
                          <w:color w:val="0F243E" w:themeColor="text2" w:themeShade="80"/>
                          <w:sz w:val="18"/>
                          <w:szCs w:val="18"/>
                          <w:lang w:val="it-IT"/>
                        </w:rPr>
                        <w:t>11:00-11:</w:t>
                      </w:r>
                      <w:r w:rsidR="0007177B">
                        <w:rPr>
                          <w:color w:val="0F243E" w:themeColor="text2" w:themeShade="80"/>
                          <w:sz w:val="18"/>
                          <w:szCs w:val="18"/>
                          <w:lang w:val="it-IT"/>
                        </w:rPr>
                        <w:t>4</w:t>
                      </w:r>
                      <w:r w:rsidRPr="009E6152">
                        <w:rPr>
                          <w:color w:val="0F243E" w:themeColor="text2" w:themeShade="80"/>
                          <w:sz w:val="18"/>
                          <w:szCs w:val="18"/>
                          <w:lang w:val="it-IT"/>
                        </w:rPr>
                        <w:t>0</w:t>
                      </w:r>
                      <w:r w:rsidRPr="009E6152">
                        <w:rPr>
                          <w:color w:val="0F243E" w:themeColor="text2" w:themeShade="80"/>
                          <w:sz w:val="18"/>
                          <w:szCs w:val="18"/>
                          <w:lang w:val="it-IT"/>
                        </w:rPr>
                        <w:tab/>
                        <w:t>Interoperability Roadmap (S. Andreozzi/C. Asero, EGI.eu)</w:t>
                      </w:r>
                    </w:p>
                    <w:p w14:paraId="1292CF9F" w14:textId="4BB1743C"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237AEC81"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0-12:30</w:t>
                      </w:r>
                      <w:r w:rsidRPr="0097499C">
                        <w:rPr>
                          <w:color w:val="0F243E" w:themeColor="text2" w:themeShade="80"/>
                          <w:sz w:val="18"/>
                          <w:szCs w:val="18"/>
                          <w:lang w:val="en-GB"/>
                        </w:rPr>
                        <w:tab/>
                      </w:r>
                      <w:r w:rsidR="0007177B" w:rsidRPr="0007177B">
                        <w:rPr>
                          <w:color w:val="0F243E" w:themeColor="text2" w:themeShade="80"/>
                          <w:sz w:val="18"/>
                          <w:szCs w:val="18"/>
                          <w:lang w:val="en-GB"/>
                        </w:rPr>
                        <w:t>Connecting 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6681A53B"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12:30-14:00            Lunch Break</w:t>
                      </w:r>
                    </w:p>
                    <w:p w14:paraId="1993A937" w14:textId="00E4037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14:00-14:30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7A56D538"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14:30-14:55</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3DCFD067"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14:55-15:20</w:t>
                      </w:r>
                      <w:r w:rsidRPr="0097499C">
                        <w:rPr>
                          <w:color w:val="0F243E" w:themeColor="text2" w:themeShade="80"/>
                          <w:sz w:val="18"/>
                          <w:szCs w:val="18"/>
                          <w:lang w:val="en-GB"/>
                        </w:rPr>
                        <w:tab/>
                        <w:t>Security policies (CSA</w:t>
                      </w:r>
                      <w:r w:rsidR="0007177B">
                        <w:rPr>
                          <w:color w:val="0F243E" w:themeColor="text2" w:themeShade="80"/>
                          <w:sz w:val="18"/>
                          <w:szCs w:val="18"/>
                          <w:lang w:val="en-GB"/>
                        </w:rPr>
                        <w:t xml:space="preserve"> or CGI</w:t>
                      </w:r>
                      <w:r w:rsidRPr="0097499C">
                        <w:rPr>
                          <w:color w:val="0F243E" w:themeColor="text2" w:themeShade="80"/>
                          <w:sz w:val="18"/>
                          <w:szCs w:val="18"/>
                          <w:lang w:val="en-GB"/>
                        </w:rPr>
                        <w:t>)</w:t>
                      </w:r>
                    </w:p>
                    <w:p w14:paraId="4812F025" w14:textId="7163A21A"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15:20-15:30</w:t>
                      </w:r>
                      <w:r w:rsidRPr="0097499C">
                        <w:rPr>
                          <w:color w:val="0F243E" w:themeColor="text2" w:themeShade="80"/>
                          <w:sz w:val="18"/>
                          <w:szCs w:val="18"/>
                          <w:lang w:val="en-GB"/>
                        </w:rPr>
                        <w:tab/>
                        <w:t>Discussion/Wrap up/Conclusion</w:t>
                      </w:r>
                      <w:r w:rsidR="0007177B" w:rsidRPr="0007177B">
                        <w:t xml:space="preserve"> </w:t>
                      </w:r>
                    </w:p>
                  </w:txbxContent>
                </v:textbox>
                <w10:wrap type="tight" anchorx="page" anchory="page"/>
              </v:shape>
            </w:pict>
          </mc:Fallback>
        </mc:AlternateContent>
      </w:r>
      <w:r w:rsidR="0097499C">
        <w:rPr>
          <w:noProof/>
          <w:lang w:val="en-GB" w:eastAsia="en-GB"/>
        </w:rPr>
        <mc:AlternateContent>
          <mc:Choice Requires="wps">
            <w:drawing>
              <wp:anchor distT="0" distB="0" distL="114300" distR="114300" simplePos="0" relativeHeight="251700230" behindDoc="0" locked="0" layoutInCell="1" allowOverlap="1" wp14:anchorId="38C7660F" wp14:editId="51897C30">
                <wp:simplePos x="0" y="0"/>
                <wp:positionH relativeFrom="page">
                  <wp:posOffset>5515137</wp:posOffset>
                </wp:positionH>
                <wp:positionV relativeFrom="page">
                  <wp:posOffset>1838960</wp:posOffset>
                </wp:positionV>
                <wp:extent cx="4070350" cy="203200"/>
                <wp:effectExtent l="0" t="0" r="0" b="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2" o:spid="_x0000_s1032" type="#_x0000_t202" style="position:absolute;margin-left:434.25pt;margin-top:144.8pt;width:320.5pt;height:16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0mPQ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" filled="f" stroked="f">
                <v:textbox inset=",0,,0">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F5202F">
        <w:rPr>
          <w:noProof/>
          <w:lang w:val="en-GB" w:eastAsia="en-GB"/>
        </w:rPr>
        <mc:AlternateContent>
          <mc:Choice Requires="wps">
            <w:drawing>
              <wp:anchor distT="0" distB="0" distL="114300" distR="114300" simplePos="0" relativeHeight="251664382" behindDoc="0" locked="0" layoutInCell="1" allowOverlap="1" wp14:anchorId="721B1500" wp14:editId="0AFD8D6C">
                <wp:simplePos x="0" y="0"/>
                <wp:positionH relativeFrom="page">
                  <wp:posOffset>5486400</wp:posOffset>
                </wp:positionH>
                <wp:positionV relativeFrom="page">
                  <wp:posOffset>1508760</wp:posOffset>
                </wp:positionV>
                <wp:extent cx="4117340" cy="5590540"/>
                <wp:effectExtent l="0" t="0" r="0" b="0"/>
                <wp:wrapTight wrapText="bothSides">
                  <wp:wrapPolygon edited="0">
                    <wp:start x="0" y="0"/>
                    <wp:lineTo x="0" y="21492"/>
                    <wp:lineTo x="21453" y="21492"/>
                    <wp:lineTo x="21453"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90540"/>
                        </a:xfrm>
                        <a:prstGeom prst="rect">
                          <a:avLst/>
                        </a:prstGeom>
                        <a:solidFill>
                          <a:schemeClr val="bg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3" o:spid="_x0000_s1033" type="#_x0000_t202" style="position:absolute;margin-left:6in;margin-top:118.8pt;width:324.2pt;height:440.2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" mv:complextextbox="1" fillcolor="#eeece1 [3214]" stroked="f">
                <v:textbox inset=",0,,0">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F5202F">
        <w:rPr>
          <w:noProof/>
          <w:lang w:val="en-GB" w:eastAsia="en-GB"/>
        </w:rPr>
        <mc:AlternateContent>
          <mc:Choice Requires="wps">
            <w:drawing>
              <wp:anchor distT="0" distB="0" distL="114300" distR="114300" simplePos="0" relativeHeight="251680768" behindDoc="0" locked="0" layoutInCell="1" allowOverlap="1" wp14:anchorId="51463B77" wp14:editId="4E1B598C">
                <wp:simplePos x="0" y="0"/>
                <wp:positionH relativeFrom="page">
                  <wp:posOffset>457200</wp:posOffset>
                </wp:positionH>
                <wp:positionV relativeFrom="page">
                  <wp:posOffset>1508760</wp:posOffset>
                </wp:positionV>
                <wp:extent cx="4114800" cy="5590540"/>
                <wp:effectExtent l="0" t="0" r="0" b="0"/>
                <wp:wrapTight wrapText="bothSides">
                  <wp:wrapPolygon edited="0">
                    <wp:start x="0" y="0"/>
                    <wp:lineTo x="0" y="21492"/>
                    <wp:lineTo x="21467" y="21492"/>
                    <wp:lineTo x="21467"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90540"/>
                        </a:xfrm>
                        <a:prstGeom prst="rect">
                          <a:avLst/>
                        </a:prstGeom>
                        <a:solidFill>
                          <a:schemeClr val="bg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5"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7B9FAFE2" w14:textId="77777777" w:rsidR="00B85077" w:rsidRPr="00883C9F" w:rsidRDefault="00B85077" w:rsidP="006C6363">
                            <w:pPr>
                              <w:jc w:val="both"/>
                              <w:rPr>
                                <w:sz w:val="18"/>
                                <w:szCs w:val="18"/>
                                <w:lang w:val="en-GB"/>
                              </w:rPr>
                            </w:pPr>
                          </w:p>
                          <w:p w14:paraId="382B7BA5" w14:textId="77777777" w:rsidR="00B85077" w:rsidRDefault="00B85077" w:rsidP="006C6363">
                            <w:pPr>
                              <w:jc w:val="both"/>
                              <w:rPr>
                                <w:sz w:val="18"/>
                                <w:szCs w:val="18"/>
                                <w:lang w:val="en-GB"/>
                              </w:rPr>
                            </w:pPr>
                            <w:r>
                              <w:rPr>
                                <w:sz w:val="18"/>
                                <w:szCs w:val="18"/>
                                <w:lang w:val="en-GB"/>
                              </w:rPr>
                              <w:t xml:space="preserve">CSA will present the results of the activity in the area of a common service catalogue to support users in understanding and comparing service offer towards the creation of a common marketplace for cloud services. </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4" type="#_x0000_t202" style="position:absolute;margin-left:36pt;margin-top:118.8pt;width:324pt;height:44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" mv:complextextbox="1" fillcolor="#eeece1 [3214]" stroked="f">
                <v:textbox inset=",0,,0">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6"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7B9FAFE2" w14:textId="77777777" w:rsidR="00B85077" w:rsidRPr="00883C9F" w:rsidRDefault="00B85077" w:rsidP="006C6363">
                      <w:pPr>
                        <w:jc w:val="both"/>
                        <w:rPr>
                          <w:sz w:val="18"/>
                          <w:szCs w:val="18"/>
                          <w:lang w:val="en-GB"/>
                        </w:rPr>
                      </w:pPr>
                    </w:p>
                    <w:p w14:paraId="382B7BA5" w14:textId="77777777" w:rsidR="00B85077" w:rsidRDefault="00B85077" w:rsidP="006C6363">
                      <w:pPr>
                        <w:jc w:val="both"/>
                        <w:rPr>
                          <w:sz w:val="18"/>
                          <w:szCs w:val="18"/>
                          <w:lang w:val="en-GB"/>
                        </w:rPr>
                      </w:pPr>
                      <w:r>
                        <w:rPr>
                          <w:sz w:val="18"/>
                          <w:szCs w:val="18"/>
                          <w:lang w:val="en-GB"/>
                        </w:rPr>
                        <w:t xml:space="preserve">CSA will present the results of the activity in the area of a common service catalogue to support users in understanding and comparing service offer towards the creation of a common marketplace for cloud services. </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v:textbox>
                <w10:wrap type="tight" anchorx="page" anchory="page"/>
              </v:shape>
            </w:pict>
          </mc:Fallback>
        </mc:AlternateContent>
      </w:r>
      <w:r w:rsidR="004712BC">
        <w:rPr>
          <w:noProof/>
          <w:lang w:val="en-GB" w:eastAsia="en-GB"/>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1" o:spid="_x0000_s1035"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KkfUCAABW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IuTkmc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" filled="f" stroked="f">
                <v:textbox inset=",0,,0">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v:textbox>
                <w10:wrap anchorx="page" anchory="page"/>
              </v:shape>
            </w:pict>
          </mc:Fallback>
        </mc:AlternateContent>
      </w:r>
      <w:r w:rsidR="002A5894">
        <w:rPr>
          <w:noProof/>
          <w:lang w:val="en-GB" w:eastAsia="en-GB"/>
        </w:rPr>
        <mc:AlternateContent>
          <mc:Choice Requires="wps">
            <w:drawing>
              <wp:anchor distT="0" distB="0" distL="114300" distR="114300" simplePos="0" relativeHeight="251677696" behindDoc="0" locked="0" layoutInCell="1" allowOverlap="1" wp14:anchorId="02AB35D2" wp14:editId="786F334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634D6A" w14:textId="77777777" w:rsidR="00B85077" w:rsidRDefault="00B85077"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 o:spid="_x0000_s1036"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sI9PkCAABX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" filled="f" stroked="f">
                <v:textbox inset=",0,,0">
                  <w:txbxContent>
                    <w:p w14:paraId="5D634D6A" w14:textId="77777777" w:rsidR="00B85077" w:rsidRDefault="00B85077" w:rsidP="00D31900">
                      <w:pPr>
                        <w:pStyle w:val="Title"/>
                      </w:pPr>
                      <w:r>
                        <w:t>Overview</w:t>
                      </w:r>
                    </w:p>
                  </w:txbxContent>
                </v:textbox>
                <w10:wrap anchorx="page" anchory="page"/>
              </v:shape>
            </w:pict>
          </mc:Fallback>
        </mc:AlternateContent>
      </w:r>
      <w:r w:rsidR="00BF4880">
        <w:br w:type="page"/>
      </w:r>
      <w:r w:rsidR="006C5444">
        <w:rPr>
          <w:noProof/>
          <w:lang w:val="en-GB" w:eastAsia="en-GB"/>
        </w:rPr>
        <w:lastRenderedPageBreak/>
        <mc:AlternateContent>
          <mc:Choice Requires="wps">
            <w:drawing>
              <wp:anchor distT="0" distB="0" distL="114300" distR="114300" simplePos="0" relativeHeight="251723782" behindDoc="0" locked="0" layoutInCell="1" allowOverlap="1" wp14:anchorId="11736894" wp14:editId="240D4720">
                <wp:simplePos x="0" y="0"/>
                <wp:positionH relativeFrom="column">
                  <wp:posOffset>729615</wp:posOffset>
                </wp:positionH>
                <wp:positionV relativeFrom="paragraph">
                  <wp:posOffset>922655</wp:posOffset>
                </wp:positionV>
                <wp:extent cx="4114800" cy="5753100"/>
                <wp:effectExtent l="0" t="0" r="0" b="0"/>
                <wp:wrapThrough wrapText="bothSides">
                  <wp:wrapPolygon edited="0">
                    <wp:start x="0" y="0"/>
                    <wp:lineTo x="0" y="21528"/>
                    <wp:lineTo x="21500" y="21528"/>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753100"/>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081ECB5F" w14:textId="77777777" w:rsidR="00B85077" w:rsidRDefault="00B85077" w:rsidP="00811231">
                            <w:pPr>
                              <w:shd w:val="clear" w:color="auto" w:fill="EEECE1" w:themeFill="background2"/>
                              <w:ind w:left="113" w:right="113"/>
                              <w:jc w:val="both"/>
                              <w:rPr>
                                <w:sz w:val="16"/>
                                <w:szCs w:val="16"/>
                                <w:lang w:val="en-GB"/>
                              </w:rPr>
                            </w:pPr>
                            <w:r>
                              <w:rPr>
                                <w:sz w:val="16"/>
                                <w:szCs w:val="16"/>
                                <w:lang w:val="en-GB"/>
                              </w:rPr>
                              <w:t>[ABSTRACT]</w:t>
                            </w:r>
                          </w:p>
                          <w:p w14:paraId="50532D72" w14:textId="77777777" w:rsidR="00B85077" w:rsidRDefault="00B85077" w:rsidP="00B91FE1">
                            <w:pPr>
                              <w:shd w:val="clear" w:color="auto" w:fill="EEECE1" w:themeFill="background2"/>
                              <w:ind w:left="113" w:right="113"/>
                              <w:jc w:val="both"/>
                              <w:rPr>
                                <w:b/>
                                <w:sz w:val="18"/>
                                <w:szCs w:val="18"/>
                                <w:lang w:val="en-GB"/>
                              </w:rPr>
                            </w:pP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52CA197F" w14:textId="77777777" w:rsidR="003C7920" w:rsidRPr="003C7920" w:rsidRDefault="003C7920" w:rsidP="003C7920">
                            <w:pPr>
                              <w:shd w:val="clear" w:color="auto" w:fill="EEECE1" w:themeFill="background2"/>
                              <w:ind w:left="113" w:right="113"/>
                              <w:jc w:val="both"/>
                              <w:rPr>
                                <w:sz w:val="16"/>
                                <w:szCs w:val="16"/>
                                <w:lang w:val="en-GB"/>
                              </w:rPr>
                            </w:pPr>
                            <w:r w:rsidRPr="003C7920">
                              <w:rPr>
                                <w:sz w:val="16"/>
                                <w:szCs w:val="16"/>
                                <w:lang w:val="en-GB"/>
                              </w:rPr>
                              <w:t xml:space="preserve">Roberto </w:t>
                            </w:r>
                            <w:proofErr w:type="spellStart"/>
                            <w:r w:rsidRPr="003C7920">
                              <w:rPr>
                                <w:sz w:val="16"/>
                                <w:szCs w:val="16"/>
                                <w:lang w:val="en-GB"/>
                              </w:rPr>
                              <w:t>Sabatino</w:t>
                            </w:r>
                            <w:proofErr w:type="spellEnd"/>
                            <w:r w:rsidRPr="003C7920">
                              <w:rPr>
                                <w:sz w:val="16"/>
                                <w:szCs w:val="16"/>
                                <w:lang w:val="en-GB"/>
                              </w:rPr>
                              <w:t xml:space="preserve"> joined DANTE in July 1997 and since 2002 he is Chief Technical Officer.</w:t>
                            </w:r>
                          </w:p>
                          <w:p w14:paraId="2C7C4A33" w14:textId="5BD76F18" w:rsidR="003C7920" w:rsidRDefault="003C7920" w:rsidP="003C7920">
                            <w:pPr>
                              <w:shd w:val="clear" w:color="auto" w:fill="EEECE1" w:themeFill="background2"/>
                              <w:ind w:left="113" w:right="113"/>
                              <w:jc w:val="both"/>
                              <w:rPr>
                                <w:sz w:val="16"/>
                                <w:szCs w:val="16"/>
                                <w:lang w:val="en-GB"/>
                              </w:rPr>
                            </w:pPr>
                            <w:r w:rsidRPr="003C7920">
                              <w:rPr>
                                <w:sz w:val="16"/>
                                <w:szCs w:val="16"/>
                                <w:lang w:val="en-GB"/>
                              </w:rPr>
                              <w:t>Roberto has a degree in Computer Science from the University of Turin and prior to joining DANTE he worked for two years at the University of Cambridge Computer Laboratory as a Research Associate. Prior to that, he worked in Italy in the telecommunications industry and at the University of Turin.</w:t>
                            </w:r>
                          </w:p>
                          <w:p w14:paraId="110357FF" w14:textId="77777777" w:rsidR="003C7920" w:rsidRDefault="003C7920" w:rsidP="003C7920">
                            <w:pPr>
                              <w:shd w:val="clear" w:color="auto" w:fill="EEECE1" w:themeFill="background2"/>
                              <w:ind w:left="113" w:right="113"/>
                              <w:jc w:val="both"/>
                              <w:rPr>
                                <w:sz w:val="16"/>
                                <w:szCs w:val="16"/>
                                <w:lang w:val="en-GB"/>
                              </w:rPr>
                            </w:pPr>
                          </w:p>
                          <w:p w14:paraId="7AF62CBB" w14:textId="4B7A0F5E" w:rsidR="00B85077" w:rsidRPr="00E85884" w:rsidRDefault="00B85077" w:rsidP="003C7920">
                            <w:pPr>
                              <w:shd w:val="clear" w:color="auto" w:fill="EEECE1" w:themeFill="background2"/>
                              <w:ind w:right="113"/>
                              <w:jc w:val="both"/>
                              <w:rPr>
                                <w:sz w:val="16"/>
                                <w:szCs w:val="16"/>
                                <w:lang w:val="en-GB"/>
                              </w:rPr>
                            </w:pPr>
                          </w:p>
                          <w:p w14:paraId="511F0415" w14:textId="77777777" w:rsidR="00B85077" w:rsidRDefault="00B85077"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2B343961" w14:textId="3001577F"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Managing services across federated communities, especially those involving a mix of academic, public sector and commercial organisations, is complex. </w:t>
                            </w:r>
                            <w:r w:rsidRPr="00AF78B2">
                              <w:rPr>
                                <w:sz w:val="16"/>
                                <w:szCs w:val="16"/>
                                <w:lang w:val="en-GB"/>
                              </w:rPr>
                              <w:t xml:space="preserve">The </w:t>
                            </w:r>
                            <w:proofErr w:type="spellStart"/>
                            <w:r w:rsidRPr="00AF78B2">
                              <w:rPr>
                                <w:sz w:val="16"/>
                                <w:szCs w:val="16"/>
                                <w:lang w:val="en-GB"/>
                              </w:rPr>
                              <w:t>FitSM</w:t>
                            </w:r>
                            <w:proofErr w:type="spellEnd"/>
                            <w:r w:rsidRPr="00AF78B2">
                              <w:rPr>
                                <w:sz w:val="16"/>
                                <w:szCs w:val="16"/>
                                <w:lang w:val="en-GB"/>
                              </w:rPr>
                              <w:t xml:space="preserve"> Standard requirements are aim</w:t>
                            </w:r>
                            <w:r>
                              <w:rPr>
                                <w:sz w:val="16"/>
                                <w:szCs w:val="16"/>
                                <w:lang w:val="en-GB"/>
                              </w:rPr>
                              <w:t xml:space="preserve">ed at harmonizing </w:t>
                            </w:r>
                            <w:r w:rsidRPr="00AF78B2">
                              <w:rPr>
                                <w:sz w:val="16"/>
                                <w:szCs w:val="16"/>
                                <w:lang w:val="en-GB"/>
                              </w:rPr>
                              <w:t>service management across federate computing infrastructures.</w:t>
                            </w:r>
                          </w:p>
                          <w:p w14:paraId="01AE7846" w14:textId="77777777" w:rsidR="00B85077" w:rsidRDefault="00B85077" w:rsidP="00AC2584">
                            <w:pPr>
                              <w:shd w:val="clear" w:color="auto" w:fill="EEECE1" w:themeFill="background2"/>
                              <w:ind w:left="113" w:right="113"/>
                              <w:jc w:val="both"/>
                              <w:rPr>
                                <w:sz w:val="16"/>
                                <w:szCs w:val="16"/>
                                <w:lang w:val="en-GB"/>
                              </w:rPr>
                            </w:pP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1B8C4A02"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687ADA74" w:rsidR="00B85077" w:rsidRPr="006C5444" w:rsidRDefault="00B85077" w:rsidP="00AC2584">
                            <w:pPr>
                              <w:shd w:val="clear" w:color="auto" w:fill="EEECE1" w:themeFill="background2"/>
                              <w:ind w:left="113" w:right="113"/>
                              <w:jc w:val="both"/>
                              <w:rPr>
                                <w:b/>
                                <w:sz w:val="18"/>
                                <w:szCs w:val="18"/>
                                <w:lang w:val="en-GB"/>
                              </w:rPr>
                            </w:pPr>
                            <w:r w:rsidRPr="006C5444">
                              <w:rPr>
                                <w:b/>
                                <w:sz w:val="18"/>
                                <w:szCs w:val="18"/>
                                <w:lang w:val="en-GB"/>
                              </w:rPr>
                              <w:t>Security policies</w:t>
                            </w:r>
                            <w:r w:rsidR="00E56382">
                              <w:rPr>
                                <w:b/>
                                <w:sz w:val="18"/>
                                <w:szCs w:val="18"/>
                                <w:lang w:val="en-GB"/>
                              </w:rPr>
                              <w:t xml:space="preserve"> </w:t>
                            </w:r>
                            <w:bookmarkStart w:id="0" w:name="_GoBack"/>
                            <w:bookmarkEnd w:id="0"/>
                          </w:p>
                          <w:p w14:paraId="15A412C9" w14:textId="77777777" w:rsidR="00B85077" w:rsidRDefault="00B85077" w:rsidP="00AC2584">
                            <w:pPr>
                              <w:shd w:val="clear" w:color="auto" w:fill="EEECE1" w:themeFill="background2"/>
                              <w:ind w:left="113" w:right="113"/>
                              <w:jc w:val="both"/>
                              <w:rPr>
                                <w:sz w:val="16"/>
                                <w:szCs w:val="16"/>
                                <w:lang w:val="en-GB"/>
                              </w:rPr>
                            </w:pPr>
                          </w:p>
                          <w:p w14:paraId="25DBDA19" w14:textId="77777777" w:rsidR="00B85077" w:rsidRDefault="00B85077" w:rsidP="006C5444">
                            <w:pPr>
                              <w:shd w:val="clear" w:color="auto" w:fill="EEECE1" w:themeFill="background2"/>
                              <w:ind w:left="113" w:right="113"/>
                              <w:jc w:val="both"/>
                              <w:rPr>
                                <w:sz w:val="16"/>
                                <w:szCs w:val="16"/>
                                <w:lang w:val="en-GB"/>
                              </w:rPr>
                            </w:pPr>
                            <w:r>
                              <w:rPr>
                                <w:sz w:val="16"/>
                                <w:szCs w:val="16"/>
                                <w:lang w:val="en-GB"/>
                              </w:rPr>
                              <w:t>[ABSTRACT]</w:t>
                            </w:r>
                          </w:p>
                          <w:p w14:paraId="5271614A" w14:textId="77777777" w:rsidR="00B85077" w:rsidRDefault="00B85077" w:rsidP="00AC2584">
                            <w:pPr>
                              <w:shd w:val="clear" w:color="auto" w:fill="EEECE1" w:themeFill="background2"/>
                              <w:ind w:left="113" w:right="113"/>
                              <w:jc w:val="both"/>
                              <w:rPr>
                                <w:sz w:val="16"/>
                                <w:szCs w:val="16"/>
                                <w:lang w:val="en-GB"/>
                              </w:rPr>
                            </w:pPr>
                          </w:p>
                          <w:p w14:paraId="6E6FCA4F" w14:textId="77777777" w:rsidR="000C7657" w:rsidRDefault="000C7657" w:rsidP="000C7657">
                            <w:pPr>
                              <w:shd w:val="clear" w:color="auto" w:fill="EEECE1" w:themeFill="background2"/>
                              <w:ind w:left="113" w:right="113"/>
                              <w:jc w:val="both"/>
                              <w:rPr>
                                <w:b/>
                                <w:sz w:val="18"/>
                                <w:szCs w:val="18"/>
                                <w:lang w:val="en-GB"/>
                              </w:rPr>
                            </w:pPr>
                            <w:r>
                              <w:rPr>
                                <w:b/>
                                <w:sz w:val="18"/>
                                <w:szCs w:val="18"/>
                                <w:lang w:val="en-GB"/>
                              </w:rPr>
                              <w:t>Speaker</w:t>
                            </w:r>
                          </w:p>
                          <w:p w14:paraId="51B1298A" w14:textId="77777777" w:rsidR="000C7657" w:rsidRDefault="000C7657" w:rsidP="000C7657">
                            <w:pPr>
                              <w:shd w:val="clear" w:color="auto" w:fill="EEECE1" w:themeFill="background2"/>
                              <w:ind w:left="113" w:right="113"/>
                              <w:jc w:val="both"/>
                              <w:rPr>
                                <w:sz w:val="16"/>
                                <w:szCs w:val="16"/>
                                <w:lang w:val="en-GB"/>
                              </w:rPr>
                            </w:pPr>
                          </w:p>
                          <w:p w14:paraId="1493821B" w14:textId="7AAD3F77" w:rsidR="000C7657" w:rsidRPr="009E6152" w:rsidRDefault="000C7657" w:rsidP="000C7657">
                            <w:pPr>
                              <w:shd w:val="clear" w:color="auto" w:fill="EEECE1" w:themeFill="background2"/>
                              <w:ind w:left="113" w:right="113"/>
                              <w:jc w:val="both"/>
                              <w:rPr>
                                <w:sz w:val="16"/>
                                <w:szCs w:val="16"/>
                                <w:lang w:val="en-GB"/>
                              </w:rPr>
                            </w:pPr>
                            <w:r w:rsidRPr="009E6152">
                              <w:rPr>
                                <w:sz w:val="16"/>
                                <w:szCs w:val="16"/>
                                <w:lang w:val="en-GB"/>
                              </w:rPr>
                              <w:t>[</w:t>
                            </w:r>
                            <w:r>
                              <w:rPr>
                                <w:sz w:val="16"/>
                                <w:szCs w:val="16"/>
                                <w:lang w:val="en-GB"/>
                              </w:rPr>
                              <w:t xml:space="preserve">TBD, </w:t>
                            </w:r>
                            <w:r w:rsidR="00E56382">
                              <w:rPr>
                                <w:sz w:val="16"/>
                                <w:szCs w:val="16"/>
                                <w:lang w:val="en-GB"/>
                              </w:rPr>
                              <w:t>CGI</w:t>
                            </w:r>
                            <w:r w:rsidRPr="009E6152">
                              <w:rPr>
                                <w:sz w:val="16"/>
                                <w:szCs w:val="16"/>
                                <w:lang w:val="en-GB"/>
                              </w:rPr>
                              <w:t>]</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7" type="#_x0000_t202" style="position:absolute;margin-left:57.45pt;margin-top:72.65pt;width:324pt;height:45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" fillcolor="#eeece1 [3214]" stroked="f">
                <v:textbo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081ECB5F" w14:textId="77777777" w:rsidR="00B85077" w:rsidRDefault="00B85077" w:rsidP="00811231">
                      <w:pPr>
                        <w:shd w:val="clear" w:color="auto" w:fill="EEECE1" w:themeFill="background2"/>
                        <w:ind w:left="113" w:right="113"/>
                        <w:jc w:val="both"/>
                        <w:rPr>
                          <w:sz w:val="16"/>
                          <w:szCs w:val="16"/>
                          <w:lang w:val="en-GB"/>
                        </w:rPr>
                      </w:pPr>
                      <w:r>
                        <w:rPr>
                          <w:sz w:val="16"/>
                          <w:szCs w:val="16"/>
                          <w:lang w:val="en-GB"/>
                        </w:rPr>
                        <w:t>[ABSTRACT]</w:t>
                      </w:r>
                    </w:p>
                    <w:p w14:paraId="50532D72" w14:textId="77777777" w:rsidR="00B85077" w:rsidRDefault="00B85077" w:rsidP="00B91FE1">
                      <w:pPr>
                        <w:shd w:val="clear" w:color="auto" w:fill="EEECE1" w:themeFill="background2"/>
                        <w:ind w:left="113" w:right="113"/>
                        <w:jc w:val="both"/>
                        <w:rPr>
                          <w:b/>
                          <w:sz w:val="18"/>
                          <w:szCs w:val="18"/>
                          <w:lang w:val="en-GB"/>
                        </w:rPr>
                      </w:pP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52CA197F" w14:textId="77777777" w:rsidR="003C7920" w:rsidRPr="003C7920" w:rsidRDefault="003C7920" w:rsidP="003C7920">
                      <w:pPr>
                        <w:shd w:val="clear" w:color="auto" w:fill="EEECE1" w:themeFill="background2"/>
                        <w:ind w:left="113" w:right="113"/>
                        <w:jc w:val="both"/>
                        <w:rPr>
                          <w:sz w:val="16"/>
                          <w:szCs w:val="16"/>
                          <w:lang w:val="en-GB"/>
                        </w:rPr>
                      </w:pPr>
                      <w:r w:rsidRPr="003C7920">
                        <w:rPr>
                          <w:sz w:val="16"/>
                          <w:szCs w:val="16"/>
                          <w:lang w:val="en-GB"/>
                        </w:rPr>
                        <w:t xml:space="preserve">Roberto </w:t>
                      </w:r>
                      <w:proofErr w:type="spellStart"/>
                      <w:r w:rsidRPr="003C7920">
                        <w:rPr>
                          <w:sz w:val="16"/>
                          <w:szCs w:val="16"/>
                          <w:lang w:val="en-GB"/>
                        </w:rPr>
                        <w:t>Sabatino</w:t>
                      </w:r>
                      <w:proofErr w:type="spellEnd"/>
                      <w:r w:rsidRPr="003C7920">
                        <w:rPr>
                          <w:sz w:val="16"/>
                          <w:szCs w:val="16"/>
                          <w:lang w:val="en-GB"/>
                        </w:rPr>
                        <w:t xml:space="preserve"> joined DANTE in July 1997 and since 2002 he is Chief Technical Officer.</w:t>
                      </w:r>
                    </w:p>
                    <w:p w14:paraId="2C7C4A33" w14:textId="5BD76F18" w:rsidR="003C7920" w:rsidRDefault="003C7920" w:rsidP="003C7920">
                      <w:pPr>
                        <w:shd w:val="clear" w:color="auto" w:fill="EEECE1" w:themeFill="background2"/>
                        <w:ind w:left="113" w:right="113"/>
                        <w:jc w:val="both"/>
                        <w:rPr>
                          <w:sz w:val="16"/>
                          <w:szCs w:val="16"/>
                          <w:lang w:val="en-GB"/>
                        </w:rPr>
                      </w:pPr>
                      <w:r w:rsidRPr="003C7920">
                        <w:rPr>
                          <w:sz w:val="16"/>
                          <w:szCs w:val="16"/>
                          <w:lang w:val="en-GB"/>
                        </w:rPr>
                        <w:t>Roberto has a degree in Computer Science from the University of Turin and prior to joining DANTE he worked for two years at the University of Cambridge Computer Laboratory as a Research Associate. Prior to that, he worked in Italy in the telecommunications industry and at the University of Turin.</w:t>
                      </w:r>
                    </w:p>
                    <w:p w14:paraId="110357FF" w14:textId="77777777" w:rsidR="003C7920" w:rsidRDefault="003C7920" w:rsidP="003C7920">
                      <w:pPr>
                        <w:shd w:val="clear" w:color="auto" w:fill="EEECE1" w:themeFill="background2"/>
                        <w:ind w:left="113" w:right="113"/>
                        <w:jc w:val="both"/>
                        <w:rPr>
                          <w:sz w:val="16"/>
                          <w:szCs w:val="16"/>
                          <w:lang w:val="en-GB"/>
                        </w:rPr>
                      </w:pPr>
                    </w:p>
                    <w:p w14:paraId="7AF62CBB" w14:textId="4B7A0F5E" w:rsidR="00B85077" w:rsidRPr="00E85884" w:rsidRDefault="00B85077" w:rsidP="003C7920">
                      <w:pPr>
                        <w:shd w:val="clear" w:color="auto" w:fill="EEECE1" w:themeFill="background2"/>
                        <w:ind w:right="113"/>
                        <w:jc w:val="both"/>
                        <w:rPr>
                          <w:sz w:val="16"/>
                          <w:szCs w:val="16"/>
                          <w:lang w:val="en-GB"/>
                        </w:rPr>
                      </w:pPr>
                    </w:p>
                    <w:p w14:paraId="511F0415" w14:textId="77777777" w:rsidR="00B85077" w:rsidRDefault="00B85077"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2B343961" w14:textId="3001577F"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Managing services across federated communities, especially those involving a mix of academic, public sector and commercial organisations, is complex. </w:t>
                      </w:r>
                      <w:r w:rsidRPr="00AF78B2">
                        <w:rPr>
                          <w:sz w:val="16"/>
                          <w:szCs w:val="16"/>
                          <w:lang w:val="en-GB"/>
                        </w:rPr>
                        <w:t xml:space="preserve">The </w:t>
                      </w:r>
                      <w:proofErr w:type="spellStart"/>
                      <w:r w:rsidRPr="00AF78B2">
                        <w:rPr>
                          <w:sz w:val="16"/>
                          <w:szCs w:val="16"/>
                          <w:lang w:val="en-GB"/>
                        </w:rPr>
                        <w:t>FitSM</w:t>
                      </w:r>
                      <w:proofErr w:type="spellEnd"/>
                      <w:r w:rsidRPr="00AF78B2">
                        <w:rPr>
                          <w:sz w:val="16"/>
                          <w:szCs w:val="16"/>
                          <w:lang w:val="en-GB"/>
                        </w:rPr>
                        <w:t xml:space="preserve"> Standard requirements are aim</w:t>
                      </w:r>
                      <w:r>
                        <w:rPr>
                          <w:sz w:val="16"/>
                          <w:szCs w:val="16"/>
                          <w:lang w:val="en-GB"/>
                        </w:rPr>
                        <w:t xml:space="preserve">ed at harmonizing </w:t>
                      </w:r>
                      <w:r w:rsidRPr="00AF78B2">
                        <w:rPr>
                          <w:sz w:val="16"/>
                          <w:szCs w:val="16"/>
                          <w:lang w:val="en-GB"/>
                        </w:rPr>
                        <w:t>service management across federate computing infrastructures.</w:t>
                      </w:r>
                    </w:p>
                    <w:p w14:paraId="01AE7846" w14:textId="77777777" w:rsidR="00B85077" w:rsidRDefault="00B85077" w:rsidP="00AC2584">
                      <w:pPr>
                        <w:shd w:val="clear" w:color="auto" w:fill="EEECE1" w:themeFill="background2"/>
                        <w:ind w:left="113" w:right="113"/>
                        <w:jc w:val="both"/>
                        <w:rPr>
                          <w:sz w:val="16"/>
                          <w:szCs w:val="16"/>
                          <w:lang w:val="en-GB"/>
                        </w:rPr>
                      </w:pP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1B8C4A02"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687ADA74" w:rsidR="00B85077" w:rsidRPr="006C5444" w:rsidRDefault="00B85077" w:rsidP="00AC2584">
                      <w:pPr>
                        <w:shd w:val="clear" w:color="auto" w:fill="EEECE1" w:themeFill="background2"/>
                        <w:ind w:left="113" w:right="113"/>
                        <w:jc w:val="both"/>
                        <w:rPr>
                          <w:b/>
                          <w:sz w:val="18"/>
                          <w:szCs w:val="18"/>
                          <w:lang w:val="en-GB"/>
                        </w:rPr>
                      </w:pPr>
                      <w:r w:rsidRPr="006C5444">
                        <w:rPr>
                          <w:b/>
                          <w:sz w:val="18"/>
                          <w:szCs w:val="18"/>
                          <w:lang w:val="en-GB"/>
                        </w:rPr>
                        <w:t>Security policies</w:t>
                      </w:r>
                      <w:r w:rsidR="00E56382">
                        <w:rPr>
                          <w:b/>
                          <w:sz w:val="18"/>
                          <w:szCs w:val="18"/>
                          <w:lang w:val="en-GB"/>
                        </w:rPr>
                        <w:t xml:space="preserve"> </w:t>
                      </w:r>
                      <w:bookmarkStart w:id="1" w:name="_GoBack"/>
                      <w:bookmarkEnd w:id="1"/>
                    </w:p>
                    <w:p w14:paraId="15A412C9" w14:textId="77777777" w:rsidR="00B85077" w:rsidRDefault="00B85077" w:rsidP="00AC2584">
                      <w:pPr>
                        <w:shd w:val="clear" w:color="auto" w:fill="EEECE1" w:themeFill="background2"/>
                        <w:ind w:left="113" w:right="113"/>
                        <w:jc w:val="both"/>
                        <w:rPr>
                          <w:sz w:val="16"/>
                          <w:szCs w:val="16"/>
                          <w:lang w:val="en-GB"/>
                        </w:rPr>
                      </w:pPr>
                    </w:p>
                    <w:p w14:paraId="25DBDA19" w14:textId="77777777" w:rsidR="00B85077" w:rsidRDefault="00B85077" w:rsidP="006C5444">
                      <w:pPr>
                        <w:shd w:val="clear" w:color="auto" w:fill="EEECE1" w:themeFill="background2"/>
                        <w:ind w:left="113" w:right="113"/>
                        <w:jc w:val="both"/>
                        <w:rPr>
                          <w:sz w:val="16"/>
                          <w:szCs w:val="16"/>
                          <w:lang w:val="en-GB"/>
                        </w:rPr>
                      </w:pPr>
                      <w:r>
                        <w:rPr>
                          <w:sz w:val="16"/>
                          <w:szCs w:val="16"/>
                          <w:lang w:val="en-GB"/>
                        </w:rPr>
                        <w:t>[ABSTRACT]</w:t>
                      </w:r>
                    </w:p>
                    <w:p w14:paraId="5271614A" w14:textId="77777777" w:rsidR="00B85077" w:rsidRDefault="00B85077" w:rsidP="00AC2584">
                      <w:pPr>
                        <w:shd w:val="clear" w:color="auto" w:fill="EEECE1" w:themeFill="background2"/>
                        <w:ind w:left="113" w:right="113"/>
                        <w:jc w:val="both"/>
                        <w:rPr>
                          <w:sz w:val="16"/>
                          <w:szCs w:val="16"/>
                          <w:lang w:val="en-GB"/>
                        </w:rPr>
                      </w:pPr>
                    </w:p>
                    <w:p w14:paraId="6E6FCA4F" w14:textId="77777777" w:rsidR="000C7657" w:rsidRDefault="000C7657" w:rsidP="000C7657">
                      <w:pPr>
                        <w:shd w:val="clear" w:color="auto" w:fill="EEECE1" w:themeFill="background2"/>
                        <w:ind w:left="113" w:right="113"/>
                        <w:jc w:val="both"/>
                        <w:rPr>
                          <w:b/>
                          <w:sz w:val="18"/>
                          <w:szCs w:val="18"/>
                          <w:lang w:val="en-GB"/>
                        </w:rPr>
                      </w:pPr>
                      <w:r>
                        <w:rPr>
                          <w:b/>
                          <w:sz w:val="18"/>
                          <w:szCs w:val="18"/>
                          <w:lang w:val="en-GB"/>
                        </w:rPr>
                        <w:t>Speaker</w:t>
                      </w:r>
                    </w:p>
                    <w:p w14:paraId="51B1298A" w14:textId="77777777" w:rsidR="000C7657" w:rsidRDefault="000C7657" w:rsidP="000C7657">
                      <w:pPr>
                        <w:shd w:val="clear" w:color="auto" w:fill="EEECE1" w:themeFill="background2"/>
                        <w:ind w:left="113" w:right="113"/>
                        <w:jc w:val="both"/>
                        <w:rPr>
                          <w:sz w:val="16"/>
                          <w:szCs w:val="16"/>
                          <w:lang w:val="en-GB"/>
                        </w:rPr>
                      </w:pPr>
                    </w:p>
                    <w:p w14:paraId="1493821B" w14:textId="7AAD3F77" w:rsidR="000C7657" w:rsidRPr="009E6152" w:rsidRDefault="000C7657" w:rsidP="000C7657">
                      <w:pPr>
                        <w:shd w:val="clear" w:color="auto" w:fill="EEECE1" w:themeFill="background2"/>
                        <w:ind w:left="113" w:right="113"/>
                        <w:jc w:val="both"/>
                        <w:rPr>
                          <w:sz w:val="16"/>
                          <w:szCs w:val="16"/>
                          <w:lang w:val="en-GB"/>
                        </w:rPr>
                      </w:pPr>
                      <w:r w:rsidRPr="009E6152">
                        <w:rPr>
                          <w:sz w:val="16"/>
                          <w:szCs w:val="16"/>
                          <w:lang w:val="en-GB"/>
                        </w:rPr>
                        <w:t>[</w:t>
                      </w:r>
                      <w:r>
                        <w:rPr>
                          <w:sz w:val="16"/>
                          <w:szCs w:val="16"/>
                          <w:lang w:val="en-GB"/>
                        </w:rPr>
                        <w:t xml:space="preserve">TBD, </w:t>
                      </w:r>
                      <w:r w:rsidR="00E56382">
                        <w:rPr>
                          <w:sz w:val="16"/>
                          <w:szCs w:val="16"/>
                          <w:lang w:val="en-GB"/>
                        </w:rPr>
                        <w:t>CGI</w:t>
                      </w:r>
                      <w:r w:rsidRPr="009E6152">
                        <w:rPr>
                          <w:sz w:val="16"/>
                          <w:szCs w:val="16"/>
                          <w:lang w:val="en-GB"/>
                        </w:rPr>
                        <w:t>]</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v:textbox>
                <w10:wrap type="through"/>
              </v:shape>
            </w:pict>
          </mc:Fallback>
        </mc:AlternateContent>
      </w:r>
      <w:r w:rsidR="006C5444">
        <w:rPr>
          <w:noProof/>
          <w:lang w:val="en-GB" w:eastAsia="en-GB"/>
        </w:rPr>
        <mc:AlternateContent>
          <mc:Choice Requires="wps">
            <w:drawing>
              <wp:anchor distT="0" distB="0" distL="114300" distR="114300" simplePos="0" relativeHeight="251752454" behindDoc="0" locked="0" layoutInCell="1" allowOverlap="1" wp14:anchorId="3D4FB3EC" wp14:editId="71233D4C">
                <wp:simplePos x="0" y="0"/>
                <wp:positionH relativeFrom="column">
                  <wp:posOffset>-4295775</wp:posOffset>
                </wp:positionH>
                <wp:positionV relativeFrom="paragraph">
                  <wp:posOffset>922655</wp:posOffset>
                </wp:positionV>
                <wp:extent cx="4116705" cy="5753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753100"/>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05A32BFB"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Pr="00896863"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338.25pt;margin-top:72.65pt;width:324.15pt;height:453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" fillcolor="#eeece1 [3214]" stroked="f">
                <v:textbox inset="0,0,0,0">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w:t>
                      </w:r>
                      <w:r>
                        <w:rPr>
                          <w:sz w:val="16"/>
                          <w:szCs w:val="16"/>
                          <w:lang w:val="en-GB"/>
                        </w:rPr>
                        <w:t>Roadmap</w:t>
                      </w:r>
                      <w:bookmarkStart w:id="1" w:name="_GoBack"/>
                      <w:bookmarkEnd w:id="1"/>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05A32BFB"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Pr="00896863"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v:textbox>
              </v:shape>
            </w:pict>
          </mc:Fallback>
        </mc:AlternateContent>
      </w:r>
      <w:r w:rsidR="00501CEE">
        <w:rPr>
          <w:noProof/>
          <w:lang w:val="en-GB" w:eastAsia="en-GB"/>
        </w:rPr>
        <mc:AlternateContent>
          <mc:Choice Requires="wps">
            <w:drawing>
              <wp:anchor distT="0" distB="0" distL="114300" distR="114300" simplePos="0" relativeHeight="251717638" behindDoc="0" locked="0" layoutInCell="1" allowOverlap="1" wp14:anchorId="0384C205" wp14:editId="44FAE90C">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9"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ls/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" filled="f" stroked="f">
                <v:textbox inset=",0,,0">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v:textbox>
                <w10:wrap anchorx="page" anchory="page"/>
              </v:shape>
            </w:pict>
          </mc:Fallback>
        </mc:AlternateContent>
      </w:r>
      <w:r w:rsidR="00501CEE">
        <w:rPr>
          <w:noProof/>
          <w:lang w:val="en-GB" w:eastAsia="en-GB"/>
        </w:rPr>
        <mc:AlternateContent>
          <mc:Choice Requires="wps">
            <w:drawing>
              <wp:anchor distT="0" distB="0" distL="114300" distR="114300" simplePos="0" relativeHeight="251748358" behindDoc="0" locked="0" layoutInCell="1" allowOverlap="1" wp14:anchorId="4C65D15C" wp14:editId="388EEBFD">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40"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1rQ/M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" filled="f" stroked="f">
                <v:textbox inset=",0,,0">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v:textbox>
                <w10:wrap anchorx="page" anchory="page"/>
              </v:shape>
            </w:pict>
          </mc:Fallback>
        </mc:AlternateContent>
      </w:r>
      <w:r w:rsidR="00F16BBD">
        <w:rPr>
          <w:noProof/>
          <w:lang w:val="en-GB" w:eastAsia="en-GB"/>
        </w:rPr>
        <w:t xml:space="preserve"> </w:t>
      </w:r>
    </w:p>
    <w:sectPr w:rsidR="00D31900" w:rsidSect="006C4BDD">
      <w:headerReference w:type="default" r:id="rId27"/>
      <w:footerReference w:type="default" r:id="rId28"/>
      <w:headerReference w:type="first" r:id="rId29"/>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14F8" w14:textId="77777777" w:rsidR="00E358ED" w:rsidRDefault="00E358ED">
      <w:r>
        <w:separator/>
      </w:r>
    </w:p>
  </w:endnote>
  <w:endnote w:type="continuationSeparator" w:id="0">
    <w:p w14:paraId="040F1B8A" w14:textId="77777777" w:rsidR="00E358ED" w:rsidRDefault="00E3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B85077" w:rsidRDefault="00B85077">
    <w:pPr>
      <w:pStyle w:val="Footer"/>
    </w:pPr>
    <w:r>
      <w:rPr>
        <w:noProof/>
        <w:lang w:val="en-GB" w:eastAsia="en-GB"/>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2C97" w14:textId="77777777" w:rsidR="00E358ED" w:rsidRDefault="00E358ED">
      <w:r>
        <w:separator/>
      </w:r>
    </w:p>
  </w:footnote>
  <w:footnote w:type="continuationSeparator" w:id="0">
    <w:p w14:paraId="5A2C6182" w14:textId="77777777" w:rsidR="00E358ED" w:rsidRDefault="00E3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B85077" w:rsidRDefault="00B85077">
    <w:pPr>
      <w:pStyle w:val="Header"/>
    </w:pPr>
    <w:r>
      <w:rPr>
        <w:noProof/>
        <w:lang w:val="en-GB" w:eastAsia="en-GB"/>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B85077" w:rsidRDefault="00B85077">
    <w:pPr>
      <w:pStyle w:val="Header"/>
    </w:pPr>
    <w:r>
      <w:rPr>
        <w:noProof/>
        <w:lang w:val="en-GB" w:eastAsia="en-GB"/>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3004"/>
    <w:rsid w:val="00014389"/>
    <w:rsid w:val="00015CC0"/>
    <w:rsid w:val="00026348"/>
    <w:rsid w:val="00057CE9"/>
    <w:rsid w:val="0007177B"/>
    <w:rsid w:val="00077E41"/>
    <w:rsid w:val="00085E24"/>
    <w:rsid w:val="00087508"/>
    <w:rsid w:val="000962C9"/>
    <w:rsid w:val="000C4A17"/>
    <w:rsid w:val="000C7657"/>
    <w:rsid w:val="000E009B"/>
    <w:rsid w:val="000F1636"/>
    <w:rsid w:val="000F3F9C"/>
    <w:rsid w:val="00110DC9"/>
    <w:rsid w:val="00117FD9"/>
    <w:rsid w:val="00124E63"/>
    <w:rsid w:val="00133F0F"/>
    <w:rsid w:val="00135C52"/>
    <w:rsid w:val="00147CFA"/>
    <w:rsid w:val="00153032"/>
    <w:rsid w:val="00160499"/>
    <w:rsid w:val="00160D4B"/>
    <w:rsid w:val="00160DF1"/>
    <w:rsid w:val="0019495E"/>
    <w:rsid w:val="001B3C98"/>
    <w:rsid w:val="001B4A92"/>
    <w:rsid w:val="001C1206"/>
    <w:rsid w:val="001C1432"/>
    <w:rsid w:val="001D4662"/>
    <w:rsid w:val="001E3920"/>
    <w:rsid w:val="00216D94"/>
    <w:rsid w:val="002204B0"/>
    <w:rsid w:val="00234D47"/>
    <w:rsid w:val="002377E2"/>
    <w:rsid w:val="0024073A"/>
    <w:rsid w:val="0024210A"/>
    <w:rsid w:val="00242AED"/>
    <w:rsid w:val="00250C35"/>
    <w:rsid w:val="0025295F"/>
    <w:rsid w:val="002566A5"/>
    <w:rsid w:val="00265757"/>
    <w:rsid w:val="0027466D"/>
    <w:rsid w:val="002A31CD"/>
    <w:rsid w:val="002A518F"/>
    <w:rsid w:val="002A5894"/>
    <w:rsid w:val="002B160B"/>
    <w:rsid w:val="002C1F34"/>
    <w:rsid w:val="002C3F18"/>
    <w:rsid w:val="002C600F"/>
    <w:rsid w:val="002D5D36"/>
    <w:rsid w:val="002E3384"/>
    <w:rsid w:val="002E4CE3"/>
    <w:rsid w:val="00330BBB"/>
    <w:rsid w:val="0035614C"/>
    <w:rsid w:val="003671B0"/>
    <w:rsid w:val="003833E5"/>
    <w:rsid w:val="00386855"/>
    <w:rsid w:val="003875C2"/>
    <w:rsid w:val="003B22A7"/>
    <w:rsid w:val="003C5F13"/>
    <w:rsid w:val="003C7920"/>
    <w:rsid w:val="003E6606"/>
    <w:rsid w:val="003F075B"/>
    <w:rsid w:val="00415C75"/>
    <w:rsid w:val="0042629D"/>
    <w:rsid w:val="00427CA7"/>
    <w:rsid w:val="00432D55"/>
    <w:rsid w:val="00455182"/>
    <w:rsid w:val="004569B2"/>
    <w:rsid w:val="00456EC7"/>
    <w:rsid w:val="004712BC"/>
    <w:rsid w:val="00485BB1"/>
    <w:rsid w:val="004A5100"/>
    <w:rsid w:val="004B00E0"/>
    <w:rsid w:val="004C6F6B"/>
    <w:rsid w:val="004E384A"/>
    <w:rsid w:val="004F736F"/>
    <w:rsid w:val="00501CEE"/>
    <w:rsid w:val="0050281B"/>
    <w:rsid w:val="00523BFD"/>
    <w:rsid w:val="00534E2C"/>
    <w:rsid w:val="00536F3A"/>
    <w:rsid w:val="0056503A"/>
    <w:rsid w:val="0056651C"/>
    <w:rsid w:val="00577BD5"/>
    <w:rsid w:val="0058238B"/>
    <w:rsid w:val="00587D9E"/>
    <w:rsid w:val="005B1604"/>
    <w:rsid w:val="005B56F4"/>
    <w:rsid w:val="005B669E"/>
    <w:rsid w:val="005E6AE2"/>
    <w:rsid w:val="005E7F6D"/>
    <w:rsid w:val="005F1B89"/>
    <w:rsid w:val="00635B5F"/>
    <w:rsid w:val="00637184"/>
    <w:rsid w:val="00655C8D"/>
    <w:rsid w:val="00657055"/>
    <w:rsid w:val="006674B9"/>
    <w:rsid w:val="006739B9"/>
    <w:rsid w:val="00687D82"/>
    <w:rsid w:val="006B18BD"/>
    <w:rsid w:val="006C1C94"/>
    <w:rsid w:val="006C4BDD"/>
    <w:rsid w:val="006C5444"/>
    <w:rsid w:val="006C6363"/>
    <w:rsid w:val="006D1761"/>
    <w:rsid w:val="006D4856"/>
    <w:rsid w:val="006D5007"/>
    <w:rsid w:val="006E31C2"/>
    <w:rsid w:val="006F3BD9"/>
    <w:rsid w:val="00705E23"/>
    <w:rsid w:val="0070788C"/>
    <w:rsid w:val="00714DDF"/>
    <w:rsid w:val="007219A7"/>
    <w:rsid w:val="00740C24"/>
    <w:rsid w:val="007416CD"/>
    <w:rsid w:val="007457D7"/>
    <w:rsid w:val="00746629"/>
    <w:rsid w:val="00751070"/>
    <w:rsid w:val="00752D8F"/>
    <w:rsid w:val="00757768"/>
    <w:rsid w:val="00761813"/>
    <w:rsid w:val="00762C20"/>
    <w:rsid w:val="00781E5C"/>
    <w:rsid w:val="00784850"/>
    <w:rsid w:val="00785226"/>
    <w:rsid w:val="00786EDE"/>
    <w:rsid w:val="007B033F"/>
    <w:rsid w:val="007B55C1"/>
    <w:rsid w:val="007C2546"/>
    <w:rsid w:val="007D22BB"/>
    <w:rsid w:val="007D2A17"/>
    <w:rsid w:val="007D366E"/>
    <w:rsid w:val="007D4C64"/>
    <w:rsid w:val="007E5635"/>
    <w:rsid w:val="00811231"/>
    <w:rsid w:val="00815CCD"/>
    <w:rsid w:val="0082665F"/>
    <w:rsid w:val="00826B1E"/>
    <w:rsid w:val="00837266"/>
    <w:rsid w:val="0085051E"/>
    <w:rsid w:val="00852B96"/>
    <w:rsid w:val="0085624B"/>
    <w:rsid w:val="00883C9F"/>
    <w:rsid w:val="00896863"/>
    <w:rsid w:val="008977A0"/>
    <w:rsid w:val="008C1764"/>
    <w:rsid w:val="008C4C29"/>
    <w:rsid w:val="008D1B3C"/>
    <w:rsid w:val="008D1BFE"/>
    <w:rsid w:val="008E2CB5"/>
    <w:rsid w:val="009217A3"/>
    <w:rsid w:val="00943BEB"/>
    <w:rsid w:val="009549DD"/>
    <w:rsid w:val="0096132D"/>
    <w:rsid w:val="00964F17"/>
    <w:rsid w:val="0097209D"/>
    <w:rsid w:val="00972E9A"/>
    <w:rsid w:val="0097499C"/>
    <w:rsid w:val="00974E6D"/>
    <w:rsid w:val="009757E2"/>
    <w:rsid w:val="009765CD"/>
    <w:rsid w:val="009862B8"/>
    <w:rsid w:val="0099588E"/>
    <w:rsid w:val="009C1582"/>
    <w:rsid w:val="009C189A"/>
    <w:rsid w:val="009C1964"/>
    <w:rsid w:val="009C47B6"/>
    <w:rsid w:val="009C4FBC"/>
    <w:rsid w:val="009D0466"/>
    <w:rsid w:val="009E219E"/>
    <w:rsid w:val="009E6152"/>
    <w:rsid w:val="009F3C02"/>
    <w:rsid w:val="009F49A1"/>
    <w:rsid w:val="00A071D7"/>
    <w:rsid w:val="00A14704"/>
    <w:rsid w:val="00A14D0D"/>
    <w:rsid w:val="00A45397"/>
    <w:rsid w:val="00A45A7E"/>
    <w:rsid w:val="00A638F7"/>
    <w:rsid w:val="00A87DB3"/>
    <w:rsid w:val="00A90CFE"/>
    <w:rsid w:val="00A913FC"/>
    <w:rsid w:val="00AA51B2"/>
    <w:rsid w:val="00AA69FD"/>
    <w:rsid w:val="00AB6820"/>
    <w:rsid w:val="00AC2584"/>
    <w:rsid w:val="00AD1F43"/>
    <w:rsid w:val="00AD6BC9"/>
    <w:rsid w:val="00AE22A8"/>
    <w:rsid w:val="00AF78B2"/>
    <w:rsid w:val="00B17E16"/>
    <w:rsid w:val="00B66553"/>
    <w:rsid w:val="00B763C0"/>
    <w:rsid w:val="00B85077"/>
    <w:rsid w:val="00B85377"/>
    <w:rsid w:val="00B91FE1"/>
    <w:rsid w:val="00BA6C1A"/>
    <w:rsid w:val="00BC2F2F"/>
    <w:rsid w:val="00BC3ABF"/>
    <w:rsid w:val="00BC7DE1"/>
    <w:rsid w:val="00BE5BE5"/>
    <w:rsid w:val="00BF4880"/>
    <w:rsid w:val="00BF4E81"/>
    <w:rsid w:val="00C00B03"/>
    <w:rsid w:val="00C01FF1"/>
    <w:rsid w:val="00C07441"/>
    <w:rsid w:val="00C20473"/>
    <w:rsid w:val="00C378BC"/>
    <w:rsid w:val="00C45A83"/>
    <w:rsid w:val="00C63310"/>
    <w:rsid w:val="00C94BDD"/>
    <w:rsid w:val="00C95EB8"/>
    <w:rsid w:val="00CC0710"/>
    <w:rsid w:val="00CC170B"/>
    <w:rsid w:val="00CC4D3B"/>
    <w:rsid w:val="00CC7060"/>
    <w:rsid w:val="00CD35B5"/>
    <w:rsid w:val="00CE0157"/>
    <w:rsid w:val="00CE4324"/>
    <w:rsid w:val="00CF2BCC"/>
    <w:rsid w:val="00D139D7"/>
    <w:rsid w:val="00D26112"/>
    <w:rsid w:val="00D311F0"/>
    <w:rsid w:val="00D31426"/>
    <w:rsid w:val="00D31900"/>
    <w:rsid w:val="00D36669"/>
    <w:rsid w:val="00D41720"/>
    <w:rsid w:val="00D602ED"/>
    <w:rsid w:val="00D6753D"/>
    <w:rsid w:val="00D752F2"/>
    <w:rsid w:val="00DA7DC5"/>
    <w:rsid w:val="00DC0FDC"/>
    <w:rsid w:val="00DC62A9"/>
    <w:rsid w:val="00DD2C43"/>
    <w:rsid w:val="00DE4BA3"/>
    <w:rsid w:val="00DF733D"/>
    <w:rsid w:val="00E00D3F"/>
    <w:rsid w:val="00E15307"/>
    <w:rsid w:val="00E21D7B"/>
    <w:rsid w:val="00E24357"/>
    <w:rsid w:val="00E358ED"/>
    <w:rsid w:val="00E4290C"/>
    <w:rsid w:val="00E44C0A"/>
    <w:rsid w:val="00E51F31"/>
    <w:rsid w:val="00E54C85"/>
    <w:rsid w:val="00E552CD"/>
    <w:rsid w:val="00E56382"/>
    <w:rsid w:val="00E5675F"/>
    <w:rsid w:val="00E85884"/>
    <w:rsid w:val="00E87B50"/>
    <w:rsid w:val="00EA7746"/>
    <w:rsid w:val="00EB01E2"/>
    <w:rsid w:val="00EB62E7"/>
    <w:rsid w:val="00EC5135"/>
    <w:rsid w:val="00ED148B"/>
    <w:rsid w:val="00EE78E0"/>
    <w:rsid w:val="00F16BBD"/>
    <w:rsid w:val="00F25C16"/>
    <w:rsid w:val="00F25DA3"/>
    <w:rsid w:val="00F31ADE"/>
    <w:rsid w:val="00F37634"/>
    <w:rsid w:val="00F5202F"/>
    <w:rsid w:val="00F530ED"/>
    <w:rsid w:val="00F56FD6"/>
    <w:rsid w:val="00F61691"/>
    <w:rsid w:val="00F70DC0"/>
    <w:rsid w:val="00F920CF"/>
    <w:rsid w:val="00F977D5"/>
    <w:rsid w:val="00FB76BB"/>
    <w:rsid w:val="00FC33F1"/>
    <w:rsid w:val="00FD3E06"/>
    <w:rsid w:val="00FD476B"/>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283273145">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07681857">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447190436">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590113941">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go.egi.eu/hnws3-feedback" TargetMode="External"/><Relationship Id="rId26" Type="http://schemas.openxmlformats.org/officeDocument/2006/relationships/hyperlink" Target="http://go.egi.eu/hnd61"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go.egi.eu/hnws3-feedback" TargetMode="External"/><Relationship Id="rId17" Type="http://schemas.openxmlformats.org/officeDocument/2006/relationships/hyperlink" Target="http://www.egi.eu" TargetMode="External"/><Relationship Id="rId25" Type="http://schemas.openxmlformats.org/officeDocument/2006/relationships/hyperlink" Target="http://go.egi.eu/hnd61" TargetMode="External"/><Relationship Id="rId2" Type="http://schemas.openxmlformats.org/officeDocument/2006/relationships/numbering" Target="numbering.xml"/><Relationship Id="rId16" Type="http://schemas.openxmlformats.org/officeDocument/2006/relationships/hyperlink" Target="http://www.helix-nebula.eu"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image" Target="media/image6.gif"/><Relationship Id="rId5" Type="http://schemas.openxmlformats.org/officeDocument/2006/relationships/settings" Target="settings.xml"/><Relationship Id="rId15" Type="http://schemas.openxmlformats.org/officeDocument/2006/relationships/hyperlink" Target="http://go.egi.eu/hnws3"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www.helix-nebula.eu" TargetMode="Externa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egi.eu/hnws3-brochure" TargetMode="External"/><Relationship Id="rId14" Type="http://schemas.openxmlformats.org/officeDocument/2006/relationships/hyperlink" Target="http://go.egi.eu/hnws3-brochure"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CFF0-5714-4DB7-AD7C-13B6609E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Carmela Asero</cp:lastModifiedBy>
  <cp:revision>5</cp:revision>
  <cp:lastPrinted>2013-07-16T09:31:00Z</cp:lastPrinted>
  <dcterms:created xsi:type="dcterms:W3CDTF">2013-09-02T06:49:00Z</dcterms:created>
  <dcterms:modified xsi:type="dcterms:W3CDTF">2013-09-02T07:40:00Z</dcterms:modified>
</cp:coreProperties>
</file>