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4A198ED6" w:rsidR="00D31900" w:rsidRDefault="00687D82">
      <w:r>
        <w:rPr>
          <w:noProof/>
          <w:lang w:val="en-GB" w:eastAsia="en-GB"/>
        </w:rPr>
        <mc:AlternateContent>
          <mc:Choice Requires="wps">
            <w:drawing>
              <wp:anchor distT="0" distB="0" distL="114300" distR="114300" simplePos="0" relativeHeight="251673600" behindDoc="0" locked="0" layoutInCell="1" allowOverlap="1" wp14:anchorId="7F5A22E1" wp14:editId="1F512F21">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e-Infrastructures</w:t>
                            </w:r>
                            <w:proofErr w:type="gramEnd"/>
                            <w:r w:rsidRPr="00C20473">
                              <w:rPr>
                                <w:sz w:val="40"/>
                                <w:szCs w:val="40"/>
                              </w:rPr>
                              <w:t xml:space="preserve">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6" o:spid="_x0000_s1026"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" filled="f" stroked="f">
                <v:textbox inset=",0,,0">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v:textbox>
                <w10:wrap type="tight" anchorx="page" anchory="page"/>
              </v:shape>
            </w:pict>
          </mc:Fallback>
        </mc:AlternateContent>
      </w:r>
      <w:r>
        <w:rPr>
          <w:noProof/>
          <w:lang w:val="en-GB" w:eastAsia="en-GB"/>
        </w:rPr>
        <mc:AlternateContent>
          <mc:Choice Requires="wps">
            <w:drawing>
              <wp:anchor distT="0" distB="0" distL="114300" distR="114300" simplePos="0" relativeHeight="251674624" behindDoc="0" locked="0" layoutInCell="1" allowOverlap="1" wp14:anchorId="35527EE6" wp14:editId="41DD52FC">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669958A" w14:textId="77777777" w:rsidR="008977A0" w:rsidRDefault="008977A0" w:rsidP="008977A0">
                            <w:pPr>
                              <w:pStyle w:val="Subtitle"/>
                            </w:pPr>
                            <w:proofErr w:type="spellStart"/>
                            <w:r>
                              <w:t>Meliá</w:t>
                            </w:r>
                            <w:proofErr w:type="spellEnd"/>
                            <w:r>
                              <w:t xml:space="preserve"> </w:t>
                            </w:r>
                            <w:proofErr w:type="spellStart"/>
                            <w:r>
                              <w:t>Castilla</w:t>
                            </w:r>
                            <w:proofErr w:type="spellEnd"/>
                            <w:r>
                              <w:t xml:space="preserve"> Convention Centre, Madrid</w:t>
                            </w:r>
                          </w:p>
                          <w:p w14:paraId="702156F1" w14:textId="4B9AB842" w:rsidR="00B85077" w:rsidRDefault="008977A0" w:rsidP="008977A0">
                            <w:pPr>
                              <w:pStyle w:val="Subtitle"/>
                            </w:pPr>
                            <w:r>
                              <w:t>Room: Patio 3</w:t>
                            </w:r>
                          </w:p>
                          <w:p w14:paraId="099B8FD3" w14:textId="77777777" w:rsidR="008977A0" w:rsidRDefault="008977A0" w:rsidP="008977A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" filled="f" stroked="f">
                <v:textbox inset=",0,,0">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669958A" w14:textId="77777777" w:rsidR="008977A0" w:rsidRDefault="008977A0" w:rsidP="008977A0">
                      <w:pPr>
                        <w:pStyle w:val="Subtitle"/>
                      </w:pPr>
                      <w:proofErr w:type="spellStart"/>
                      <w:r>
                        <w:t>Meliá</w:t>
                      </w:r>
                      <w:proofErr w:type="spellEnd"/>
                      <w:r>
                        <w:t xml:space="preserve"> </w:t>
                      </w:r>
                      <w:proofErr w:type="spellStart"/>
                      <w:r>
                        <w:t>Castilla</w:t>
                      </w:r>
                      <w:proofErr w:type="spellEnd"/>
                      <w:r>
                        <w:t xml:space="preserve"> Convention Centre, Madrid</w:t>
                      </w:r>
                    </w:p>
                    <w:p w14:paraId="702156F1" w14:textId="4B9AB842" w:rsidR="00B85077" w:rsidRDefault="008977A0" w:rsidP="008977A0">
                      <w:pPr>
                        <w:pStyle w:val="Subtitle"/>
                      </w:pPr>
                      <w:r>
                        <w:t>Room: Patio 3</w:t>
                      </w:r>
                    </w:p>
                    <w:p w14:paraId="099B8FD3" w14:textId="77777777" w:rsidR="008977A0" w:rsidRDefault="008977A0" w:rsidP="008977A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v:textbox>
                <w10:wrap type="tight" anchorx="page" anchory="page"/>
              </v:shape>
            </w:pict>
          </mc:Fallback>
        </mc:AlternateContent>
      </w:r>
      <w:r w:rsidR="00637184">
        <w:rPr>
          <w:noProof/>
          <w:lang w:val="en-GB" w:eastAsia="en-GB"/>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9" w:history="1">
                              <w:r>
                                <w:rPr>
                                  <w:rStyle w:val="Hyperlink"/>
                                </w:rPr>
                                <w:t>http://go.egi.eu/hnws3-brochure</w:t>
                              </w:r>
                            </w:hyperlink>
                          </w:p>
                          <w:p w14:paraId="5E1D7FDF" w14:textId="2032E527" w:rsidR="00B85077" w:rsidRPr="00826B1E" w:rsidRDefault="00B85077" w:rsidP="00E00D3F">
                            <w:pPr>
                              <w:pStyle w:val="Footer"/>
                              <w:rPr>
                                <w:lang w:val="it-IT"/>
                              </w:rPr>
                            </w:pPr>
                            <w:r w:rsidRPr="00826B1E">
                              <w:rPr>
                                <w:b/>
                                <w:lang w:val="it-IT"/>
                              </w:rPr>
                              <w:t xml:space="preserve">Online agenda: </w:t>
                            </w:r>
                            <w:r w:rsidR="00781E5C">
                              <w:fldChar w:fldCharType="begin"/>
                            </w:r>
                            <w:r w:rsidR="00781E5C" w:rsidRPr="0019495E">
                              <w:rPr>
                                <w:lang w:val="it-IT"/>
                              </w:rPr>
                              <w:instrText xml:space="preserve"> HYPERLINK "http://go.egi.eu/hnws3" </w:instrText>
                            </w:r>
                            <w:r w:rsidR="00781E5C">
                              <w:fldChar w:fldCharType="separate"/>
                            </w:r>
                            <w:r>
                              <w:rPr>
                                <w:rStyle w:val="Hyperlink"/>
                                <w:lang w:val="it-IT"/>
                              </w:rPr>
                              <w:t>http://go.egi.eu/hnws3</w:t>
                            </w:r>
                            <w:r w:rsidR="00781E5C">
                              <w:rPr>
                                <w:rStyle w:val="Hyperlink"/>
                                <w:lang w:val="it-IT"/>
                              </w:rPr>
                              <w:fldChar w:fldCharType="end"/>
                            </w:r>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0"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1"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2" w:history="1">
                              <w:r>
                                <w:rPr>
                                  <w:rStyle w:val="Hyperlink"/>
                                </w:rPr>
                                <w:t>http://go.egi.eu/hnws3-feedback</w:t>
                              </w:r>
                            </w:hyperlink>
                            <w:r>
                              <w:t xml:space="preserve"> </w:t>
                            </w:r>
                          </w:p>
                          <w:p w14:paraId="362A0043" w14:textId="77777777" w:rsidR="00B85077" w:rsidRDefault="00B85077"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28"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" filled="f" stroked="f">
                <v:textbox inset=",0,,0">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14" w:history="1">
                        <w:r>
                          <w:rPr>
                            <w:rStyle w:val="Hyperlink"/>
                          </w:rPr>
                          <w:t>http://go.egi.eu/hnws3-brochure</w:t>
                        </w:r>
                      </w:hyperlink>
                    </w:p>
                    <w:p w14:paraId="5E1D7FDF" w14:textId="2032E527" w:rsidR="00B85077" w:rsidRPr="00826B1E" w:rsidRDefault="00B85077" w:rsidP="00E00D3F">
                      <w:pPr>
                        <w:pStyle w:val="Footer"/>
                        <w:rPr>
                          <w:lang w:val="it-IT"/>
                        </w:rPr>
                      </w:pPr>
                      <w:proofErr w:type="gramStart"/>
                      <w:r w:rsidRPr="00826B1E">
                        <w:rPr>
                          <w:b/>
                          <w:lang w:val="it-IT"/>
                        </w:rPr>
                        <w:t xml:space="preserve">Online agenda: </w:t>
                      </w:r>
                      <w:hyperlink r:id="rId15" w:history="1">
                        <w:r>
                          <w:rPr>
                            <w:rStyle w:val="Hyperlink"/>
                            <w:lang w:val="it-IT"/>
                          </w:rPr>
                          <w:t>http://go.egi.eu/hnws3</w:t>
                        </w:r>
                      </w:hyperlink>
                      <w:proofErr w:type="gramEnd"/>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6"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7"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8" w:history="1">
                        <w:r>
                          <w:rPr>
                            <w:rStyle w:val="Hyperlink"/>
                          </w:rPr>
                          <w:t>http://go.egi.eu/hnws3-feedback</w:t>
                        </w:r>
                      </w:hyperlink>
                      <w:r>
                        <w:t xml:space="preserve"> </w:t>
                      </w:r>
                    </w:p>
                    <w:p w14:paraId="362A0043" w14:textId="77777777" w:rsidR="00B85077" w:rsidRDefault="00B85077" w:rsidP="004712BC">
                      <w:pPr>
                        <w:pStyle w:val="Footer"/>
                      </w:pPr>
                    </w:p>
                  </w:txbxContent>
                </v:textbox>
                <w10:wrap type="tight" anchorx="page" anchory="page"/>
              </v:shape>
            </w:pict>
          </mc:Fallback>
        </mc:AlternateContent>
      </w:r>
      <w:r w:rsidR="00746629">
        <w:rPr>
          <w:noProof/>
          <w:lang w:val="en-GB" w:eastAsia="en-GB"/>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lang w:val="en-GB" w:eastAsia="en-GB"/>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29"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" filled="f" stroked="f">
                <v:textbox inset=",0,,0">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v:textbox>
                <w10:wrap type="tight" anchorx="page" anchory="page"/>
              </v:shape>
            </w:pict>
          </mc:Fallback>
        </mc:AlternateContent>
      </w:r>
      <w:r w:rsidR="003671B0">
        <w:rPr>
          <w:noProof/>
          <w:lang w:val="en-GB" w:eastAsia="en-GB"/>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lang w:val="en-GB" w:eastAsia="en-GB"/>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21">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lang w:val="en-GB" w:eastAsia="en-GB"/>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lang w:val="en-GB" w:eastAsia="en-GB"/>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0"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" filled="f" stroked="f">
                <v:textbox inset=",0,,0">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v:textbox>
                <w10:wrap type="tight" anchorx="page" anchory="page"/>
              </v:shape>
            </w:pict>
          </mc:Fallback>
        </mc:AlternateContent>
      </w:r>
      <w:r w:rsidR="005B669E">
        <w:rPr>
          <w:noProof/>
          <w:lang w:val="en-GB" w:eastAsia="en-GB"/>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lang w:val="en-GB" w:eastAsia="en-GB"/>
        </w:rPr>
        <w:drawing>
          <wp:anchor distT="0" distB="0" distL="114300" distR="114300" simplePos="0" relativeHeight="251695110" behindDoc="0" locked="0" layoutInCell="1" allowOverlap="1" wp14:anchorId="7104C982" wp14:editId="2D0BFC8B">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lang w:val="en-GB" w:eastAsia="en-GB"/>
        </w:rPr>
        <w:drawing>
          <wp:anchor distT="0" distB="0" distL="114300" distR="114300" simplePos="0" relativeHeight="251696134" behindDoc="0" locked="0" layoutInCell="1" allowOverlap="1" wp14:anchorId="7FA143C3" wp14:editId="5BFCFE91">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97499C">
        <w:rPr>
          <w:noProof/>
          <w:lang w:val="en-GB" w:eastAsia="en-GB"/>
        </w:rPr>
        <w:lastRenderedPageBreak/>
        <mc:AlternateContent>
          <mc:Choice Requires="wps">
            <w:drawing>
              <wp:anchor distT="0" distB="0" distL="114300" distR="114300" simplePos="0" relativeHeight="251707398" behindDoc="0" locked="0" layoutInCell="1" allowOverlap="1" wp14:anchorId="35FB26FE" wp14:editId="5BE89C19">
                <wp:simplePos x="0" y="0"/>
                <wp:positionH relativeFrom="page">
                  <wp:posOffset>5525770</wp:posOffset>
                </wp:positionH>
                <wp:positionV relativeFrom="page">
                  <wp:posOffset>2065020</wp:posOffset>
                </wp:positionV>
                <wp:extent cx="4059555" cy="3504565"/>
                <wp:effectExtent l="0" t="0" r="4445" b="635"/>
                <wp:wrapTight wrapText="bothSides">
                  <wp:wrapPolygon edited="0">
                    <wp:start x="0" y="0"/>
                    <wp:lineTo x="0" y="21447"/>
                    <wp:lineTo x="21489" y="21447"/>
                    <wp:lineTo x="21489"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3504565"/>
                        </a:xfrm>
                        <a:prstGeom prst="rect">
                          <a:avLst/>
                        </a:prstGeom>
                        <a:solidFill>
                          <a:schemeClr val="bg2"/>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788759AF" w14:textId="35B6DA93" w:rsidR="00B85077" w:rsidRPr="009E6152" w:rsidRDefault="00B85077" w:rsidP="00C63310">
                            <w:pPr>
                              <w:pStyle w:val="BodyText"/>
                              <w:shd w:val="clear" w:color="auto" w:fill="DDD9C3" w:themeFill="background2" w:themeFillShade="E6"/>
                              <w:spacing w:before="120"/>
                              <w:rPr>
                                <w:color w:val="0F243E" w:themeColor="text2" w:themeShade="80"/>
                                <w:sz w:val="18"/>
                                <w:szCs w:val="18"/>
                                <w:lang w:val="it-IT"/>
                              </w:rPr>
                            </w:pPr>
                            <w:r w:rsidRPr="009E6152">
                              <w:rPr>
                                <w:color w:val="0F243E" w:themeColor="text2" w:themeShade="80"/>
                                <w:sz w:val="18"/>
                                <w:szCs w:val="18"/>
                                <w:lang w:val="it-IT"/>
                              </w:rPr>
                              <w:t>11:00-11:</w:t>
                            </w:r>
                            <w:r w:rsidR="0007177B">
                              <w:rPr>
                                <w:color w:val="0F243E" w:themeColor="text2" w:themeShade="80"/>
                                <w:sz w:val="18"/>
                                <w:szCs w:val="18"/>
                                <w:lang w:val="it-IT"/>
                              </w:rPr>
                              <w:t>4</w:t>
                            </w:r>
                            <w:r w:rsidRPr="009E6152">
                              <w:rPr>
                                <w:color w:val="0F243E" w:themeColor="text2" w:themeShade="80"/>
                                <w:sz w:val="18"/>
                                <w:szCs w:val="18"/>
                                <w:lang w:val="it-IT"/>
                              </w:rPr>
                              <w:t>0</w:t>
                            </w:r>
                            <w:r w:rsidRPr="009E6152">
                              <w:rPr>
                                <w:color w:val="0F243E" w:themeColor="text2" w:themeShade="80"/>
                                <w:sz w:val="18"/>
                                <w:szCs w:val="18"/>
                                <w:lang w:val="it-IT"/>
                              </w:rPr>
                              <w:tab/>
                              <w:t>Interoperability Roadmap (S. Andreozzi/C. Asero, EGI.eu)</w:t>
                            </w:r>
                          </w:p>
                          <w:p w14:paraId="1292CF9F" w14:textId="4BB1743C"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w:t>
                            </w:r>
                            <w:r w:rsidR="0007177B">
                              <w:rPr>
                                <w:color w:val="0F243E" w:themeColor="text2" w:themeShade="80"/>
                                <w:sz w:val="18"/>
                                <w:szCs w:val="18"/>
                                <w:lang w:val="en-GB"/>
                              </w:rPr>
                              <w:t>4</w:t>
                            </w:r>
                            <w:r w:rsidRPr="0097499C">
                              <w:rPr>
                                <w:color w:val="0F243E" w:themeColor="text2" w:themeShade="80"/>
                                <w:sz w:val="18"/>
                                <w:szCs w:val="18"/>
                                <w:lang w:val="en-GB"/>
                              </w:rPr>
                              <w:t>0-12:</w:t>
                            </w:r>
                            <w:r w:rsidR="0007177B">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t>Business models for publicly funded e-Infrastructures in Helix Nebula (J. Doll, SAP)</w:t>
                            </w:r>
                          </w:p>
                          <w:p w14:paraId="2C6E96C6" w14:textId="237AEC81" w:rsidR="00B85077" w:rsidRPr="0097499C" w:rsidRDefault="00B85077" w:rsidP="0007177B">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0-12:30</w:t>
                            </w:r>
                            <w:r w:rsidRPr="0097499C">
                              <w:rPr>
                                <w:color w:val="0F243E" w:themeColor="text2" w:themeShade="80"/>
                                <w:sz w:val="18"/>
                                <w:szCs w:val="18"/>
                                <w:lang w:val="en-GB"/>
                              </w:rPr>
                              <w:tab/>
                            </w:r>
                            <w:r w:rsidR="0007177B" w:rsidRPr="0007177B">
                              <w:rPr>
                                <w:color w:val="0F243E" w:themeColor="text2" w:themeShade="80"/>
                                <w:sz w:val="18"/>
                                <w:szCs w:val="18"/>
                                <w:lang w:val="en-GB"/>
                              </w:rPr>
                              <w:t>Connecting Helix Nebula to the Research &amp; Education Network</w:t>
                            </w:r>
                            <w:r w:rsidR="0007177B">
                              <w:rPr>
                                <w:color w:val="0F243E" w:themeColor="text2" w:themeShade="80"/>
                                <w:sz w:val="18"/>
                                <w:szCs w:val="18"/>
                                <w:lang w:val="en-GB"/>
                              </w:rPr>
                              <w:t xml:space="preserve"> (R. </w:t>
                            </w:r>
                            <w:proofErr w:type="spellStart"/>
                            <w:r w:rsidR="0007177B">
                              <w:rPr>
                                <w:color w:val="0F243E" w:themeColor="text2" w:themeShade="80"/>
                                <w:sz w:val="18"/>
                                <w:szCs w:val="18"/>
                                <w:lang w:val="en-GB"/>
                              </w:rPr>
                              <w:t>Sabatino</w:t>
                            </w:r>
                            <w:proofErr w:type="spellEnd"/>
                            <w:r w:rsidR="0007177B">
                              <w:rPr>
                                <w:color w:val="0F243E" w:themeColor="text2" w:themeShade="80"/>
                                <w:sz w:val="18"/>
                                <w:szCs w:val="18"/>
                                <w:lang w:val="en-GB"/>
                              </w:rPr>
                              <w:t>, DANTE)</w:t>
                            </w:r>
                          </w:p>
                          <w:p w14:paraId="5300EEA2" w14:textId="6681A53B"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12:30-14:00            Lunch Break</w:t>
                            </w:r>
                          </w:p>
                          <w:p w14:paraId="1993A937" w14:textId="00E4037F"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14:00-14:30</w:t>
                            </w:r>
                            <w:r w:rsidRPr="0097499C">
                              <w:rPr>
                                <w:color w:val="0F243E" w:themeColor="text2" w:themeShade="80"/>
                                <w:sz w:val="18"/>
                                <w:szCs w:val="18"/>
                                <w:lang w:val="en-GB"/>
                              </w:rPr>
                              <w:tab/>
                            </w:r>
                            <w:r w:rsidR="0007177B" w:rsidRPr="0097499C">
                              <w:rPr>
                                <w:color w:val="0F243E" w:themeColor="text2" w:themeShade="80"/>
                                <w:sz w:val="18"/>
                                <w:szCs w:val="18"/>
                                <w:lang w:val="en-GB"/>
                              </w:rPr>
                              <w:t xml:space="preserve">Deploying </w:t>
                            </w:r>
                            <w:r w:rsidR="0007177B">
                              <w:rPr>
                                <w:color w:val="0F243E" w:themeColor="text2" w:themeShade="80"/>
                                <w:sz w:val="18"/>
                                <w:szCs w:val="18"/>
                                <w:lang w:val="en-GB"/>
                              </w:rPr>
                              <w:t>Helix Nebula flagship</w:t>
                            </w:r>
                            <w:r w:rsidR="0007177B" w:rsidRPr="00265757">
                              <w:rPr>
                                <w:color w:val="0F243E" w:themeColor="text2" w:themeShade="80"/>
                                <w:sz w:val="18"/>
                                <w:szCs w:val="18"/>
                                <w:lang w:val="en-GB"/>
                              </w:rPr>
                              <w:t xml:space="preserve"> applications in a hybrid scenario </w:t>
                            </w:r>
                            <w:r w:rsidR="0007177B" w:rsidRPr="0097499C">
                              <w:rPr>
                                <w:color w:val="0F243E" w:themeColor="text2" w:themeShade="80"/>
                                <w:sz w:val="18"/>
                                <w:szCs w:val="18"/>
                                <w:lang w:val="en-GB"/>
                              </w:rPr>
                              <w:t>(S. Pinto, EGI.eu)</w:t>
                            </w:r>
                          </w:p>
                          <w:p w14:paraId="50CF5A6D" w14:textId="7A56D538"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14:30-14:55</w:t>
                            </w:r>
                            <w:r w:rsidRPr="0097499C">
                              <w:rPr>
                                <w:color w:val="0F243E" w:themeColor="text2" w:themeShade="80"/>
                                <w:sz w:val="18"/>
                                <w:szCs w:val="18"/>
                                <w:lang w:val="en-GB"/>
                              </w:rPr>
                              <w:tab/>
                            </w:r>
                            <w:proofErr w:type="spellStart"/>
                            <w:r w:rsidR="0007177B" w:rsidRPr="0097499C">
                              <w:rPr>
                                <w:color w:val="0F243E" w:themeColor="text2" w:themeShade="80"/>
                                <w:sz w:val="18"/>
                                <w:szCs w:val="18"/>
                                <w:lang w:val="en-GB"/>
                              </w:rPr>
                              <w:t>FitSM</w:t>
                            </w:r>
                            <w:proofErr w:type="spellEnd"/>
                            <w:r w:rsidR="0007177B" w:rsidRPr="0097499C">
                              <w:rPr>
                                <w:color w:val="0F243E" w:themeColor="text2" w:themeShade="80"/>
                                <w:sz w:val="18"/>
                                <w:szCs w:val="18"/>
                                <w:lang w:val="en-GB"/>
                              </w:rPr>
                              <w:t>: lightweight standards for service management in federated cloud (Owen Appleton, Emergence Tech Ltd.)</w:t>
                            </w:r>
                          </w:p>
                          <w:p w14:paraId="3DCCF152" w14:textId="3DCFD067"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14:55-15:20</w:t>
                            </w:r>
                            <w:r w:rsidRPr="0097499C">
                              <w:rPr>
                                <w:color w:val="0F243E" w:themeColor="text2" w:themeShade="80"/>
                                <w:sz w:val="18"/>
                                <w:szCs w:val="18"/>
                                <w:lang w:val="en-GB"/>
                              </w:rPr>
                              <w:tab/>
                              <w:t>Security policies (CSA</w:t>
                            </w:r>
                            <w:r w:rsidR="0007177B">
                              <w:rPr>
                                <w:color w:val="0F243E" w:themeColor="text2" w:themeShade="80"/>
                                <w:sz w:val="18"/>
                                <w:szCs w:val="18"/>
                                <w:lang w:val="en-GB"/>
                              </w:rPr>
                              <w:t xml:space="preserve"> or CGI</w:t>
                            </w:r>
                            <w:r w:rsidRPr="0097499C">
                              <w:rPr>
                                <w:color w:val="0F243E" w:themeColor="text2" w:themeShade="80"/>
                                <w:sz w:val="18"/>
                                <w:szCs w:val="18"/>
                                <w:lang w:val="en-GB"/>
                              </w:rPr>
                              <w:t>)</w:t>
                            </w:r>
                          </w:p>
                          <w:p w14:paraId="4812F025" w14:textId="7163A21A"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15:20-15:30</w:t>
                            </w:r>
                            <w:r w:rsidRPr="0097499C">
                              <w:rPr>
                                <w:color w:val="0F243E" w:themeColor="text2" w:themeShade="80"/>
                                <w:sz w:val="18"/>
                                <w:szCs w:val="18"/>
                                <w:lang w:val="en-GB"/>
                              </w:rPr>
                              <w:tab/>
                              <w:t>Discussion/Wrap up/Conclusion</w:t>
                            </w:r>
                            <w:r w:rsidR="0007177B" w:rsidRPr="0007177B">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margin-left:435.1pt;margin-top:162.6pt;width:319.65pt;height:275.9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" fillcolor="#eeece1 [3214]" stroked="f">
                <v:textbox inset=",0,,0">
                  <w:txbxContent>
                    <w:p w14:paraId="788759AF" w14:textId="35B6DA93" w:rsidR="00B85077" w:rsidRPr="009E6152" w:rsidRDefault="00B85077" w:rsidP="00C63310">
                      <w:pPr>
                        <w:pStyle w:val="BodyText"/>
                        <w:shd w:val="clear" w:color="auto" w:fill="DDD9C3" w:themeFill="background2" w:themeFillShade="E6"/>
                        <w:spacing w:before="120"/>
                        <w:rPr>
                          <w:color w:val="0F243E" w:themeColor="text2" w:themeShade="80"/>
                          <w:sz w:val="18"/>
                          <w:szCs w:val="18"/>
                          <w:lang w:val="it-IT"/>
                        </w:rPr>
                      </w:pPr>
                      <w:r w:rsidRPr="009E6152">
                        <w:rPr>
                          <w:color w:val="0F243E" w:themeColor="text2" w:themeShade="80"/>
                          <w:sz w:val="18"/>
                          <w:szCs w:val="18"/>
                          <w:lang w:val="it-IT"/>
                        </w:rPr>
                        <w:t>11:00-11:</w:t>
                      </w:r>
                      <w:r w:rsidR="0007177B">
                        <w:rPr>
                          <w:color w:val="0F243E" w:themeColor="text2" w:themeShade="80"/>
                          <w:sz w:val="18"/>
                          <w:szCs w:val="18"/>
                          <w:lang w:val="it-IT"/>
                        </w:rPr>
                        <w:t>4</w:t>
                      </w:r>
                      <w:r w:rsidRPr="009E6152">
                        <w:rPr>
                          <w:color w:val="0F243E" w:themeColor="text2" w:themeShade="80"/>
                          <w:sz w:val="18"/>
                          <w:szCs w:val="18"/>
                          <w:lang w:val="it-IT"/>
                        </w:rPr>
                        <w:t>0</w:t>
                      </w:r>
                      <w:r w:rsidRPr="009E6152">
                        <w:rPr>
                          <w:color w:val="0F243E" w:themeColor="text2" w:themeShade="80"/>
                          <w:sz w:val="18"/>
                          <w:szCs w:val="18"/>
                          <w:lang w:val="it-IT"/>
                        </w:rPr>
                        <w:tab/>
                        <w:t>Interoperability Roadmap (S. Andreozzi/C. Asero, EGI.eu)</w:t>
                      </w:r>
                    </w:p>
                    <w:p w14:paraId="1292CF9F" w14:textId="4BB1743C"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w:t>
                      </w:r>
                      <w:r w:rsidR="0007177B">
                        <w:rPr>
                          <w:color w:val="0F243E" w:themeColor="text2" w:themeShade="80"/>
                          <w:sz w:val="18"/>
                          <w:szCs w:val="18"/>
                          <w:lang w:val="en-GB"/>
                        </w:rPr>
                        <w:t>4</w:t>
                      </w:r>
                      <w:r w:rsidRPr="0097499C">
                        <w:rPr>
                          <w:color w:val="0F243E" w:themeColor="text2" w:themeShade="80"/>
                          <w:sz w:val="18"/>
                          <w:szCs w:val="18"/>
                          <w:lang w:val="en-GB"/>
                        </w:rPr>
                        <w:t>0-12:</w:t>
                      </w:r>
                      <w:r w:rsidR="0007177B">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t>Business models for publicly funded e-Infrastructures in Helix Nebula (J. Doll, SAP)</w:t>
                      </w:r>
                    </w:p>
                    <w:p w14:paraId="2C6E96C6" w14:textId="237AEC81" w:rsidR="00B85077" w:rsidRPr="0097499C" w:rsidRDefault="00B85077" w:rsidP="0007177B">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0-12:30</w:t>
                      </w:r>
                      <w:r w:rsidRPr="0097499C">
                        <w:rPr>
                          <w:color w:val="0F243E" w:themeColor="text2" w:themeShade="80"/>
                          <w:sz w:val="18"/>
                          <w:szCs w:val="18"/>
                          <w:lang w:val="en-GB"/>
                        </w:rPr>
                        <w:tab/>
                      </w:r>
                      <w:r w:rsidR="0007177B" w:rsidRPr="0007177B">
                        <w:rPr>
                          <w:color w:val="0F243E" w:themeColor="text2" w:themeShade="80"/>
                          <w:sz w:val="18"/>
                          <w:szCs w:val="18"/>
                          <w:lang w:val="en-GB"/>
                        </w:rPr>
                        <w:t>Connecting Helix Nebula to the Research &amp; Education Network</w:t>
                      </w:r>
                      <w:r w:rsidR="0007177B">
                        <w:rPr>
                          <w:color w:val="0F243E" w:themeColor="text2" w:themeShade="80"/>
                          <w:sz w:val="18"/>
                          <w:szCs w:val="18"/>
                          <w:lang w:val="en-GB"/>
                        </w:rPr>
                        <w:t xml:space="preserve"> (R. </w:t>
                      </w:r>
                      <w:proofErr w:type="spellStart"/>
                      <w:r w:rsidR="0007177B">
                        <w:rPr>
                          <w:color w:val="0F243E" w:themeColor="text2" w:themeShade="80"/>
                          <w:sz w:val="18"/>
                          <w:szCs w:val="18"/>
                          <w:lang w:val="en-GB"/>
                        </w:rPr>
                        <w:t>Sabatino</w:t>
                      </w:r>
                      <w:proofErr w:type="spellEnd"/>
                      <w:r w:rsidR="0007177B">
                        <w:rPr>
                          <w:color w:val="0F243E" w:themeColor="text2" w:themeShade="80"/>
                          <w:sz w:val="18"/>
                          <w:szCs w:val="18"/>
                          <w:lang w:val="en-GB"/>
                        </w:rPr>
                        <w:t>, DANTE)</w:t>
                      </w:r>
                    </w:p>
                    <w:p w14:paraId="5300EEA2" w14:textId="6681A53B"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12:30-14:00            Lunch Break</w:t>
                      </w:r>
                    </w:p>
                    <w:p w14:paraId="1993A937" w14:textId="00E4037F"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14:00-14:30</w:t>
                      </w:r>
                      <w:r w:rsidRPr="0097499C">
                        <w:rPr>
                          <w:color w:val="0F243E" w:themeColor="text2" w:themeShade="80"/>
                          <w:sz w:val="18"/>
                          <w:szCs w:val="18"/>
                          <w:lang w:val="en-GB"/>
                        </w:rPr>
                        <w:tab/>
                      </w:r>
                      <w:r w:rsidR="0007177B" w:rsidRPr="0097499C">
                        <w:rPr>
                          <w:color w:val="0F243E" w:themeColor="text2" w:themeShade="80"/>
                          <w:sz w:val="18"/>
                          <w:szCs w:val="18"/>
                          <w:lang w:val="en-GB"/>
                        </w:rPr>
                        <w:t xml:space="preserve">Deploying </w:t>
                      </w:r>
                      <w:r w:rsidR="0007177B">
                        <w:rPr>
                          <w:color w:val="0F243E" w:themeColor="text2" w:themeShade="80"/>
                          <w:sz w:val="18"/>
                          <w:szCs w:val="18"/>
                          <w:lang w:val="en-GB"/>
                        </w:rPr>
                        <w:t>Helix Nebula flagship</w:t>
                      </w:r>
                      <w:r w:rsidR="0007177B" w:rsidRPr="00265757">
                        <w:rPr>
                          <w:color w:val="0F243E" w:themeColor="text2" w:themeShade="80"/>
                          <w:sz w:val="18"/>
                          <w:szCs w:val="18"/>
                          <w:lang w:val="en-GB"/>
                        </w:rPr>
                        <w:t xml:space="preserve"> applications in a hybrid scenario </w:t>
                      </w:r>
                      <w:r w:rsidR="0007177B" w:rsidRPr="0097499C">
                        <w:rPr>
                          <w:color w:val="0F243E" w:themeColor="text2" w:themeShade="80"/>
                          <w:sz w:val="18"/>
                          <w:szCs w:val="18"/>
                          <w:lang w:val="en-GB"/>
                        </w:rPr>
                        <w:t>(S. Pinto, EGI.eu)</w:t>
                      </w:r>
                    </w:p>
                    <w:p w14:paraId="50CF5A6D" w14:textId="7A56D538"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14:30-14:55</w:t>
                      </w:r>
                      <w:r w:rsidRPr="0097499C">
                        <w:rPr>
                          <w:color w:val="0F243E" w:themeColor="text2" w:themeShade="80"/>
                          <w:sz w:val="18"/>
                          <w:szCs w:val="18"/>
                          <w:lang w:val="en-GB"/>
                        </w:rPr>
                        <w:tab/>
                      </w:r>
                      <w:proofErr w:type="spellStart"/>
                      <w:r w:rsidR="0007177B" w:rsidRPr="0097499C">
                        <w:rPr>
                          <w:color w:val="0F243E" w:themeColor="text2" w:themeShade="80"/>
                          <w:sz w:val="18"/>
                          <w:szCs w:val="18"/>
                          <w:lang w:val="en-GB"/>
                        </w:rPr>
                        <w:t>FitSM</w:t>
                      </w:r>
                      <w:proofErr w:type="spellEnd"/>
                      <w:r w:rsidR="0007177B" w:rsidRPr="0097499C">
                        <w:rPr>
                          <w:color w:val="0F243E" w:themeColor="text2" w:themeShade="80"/>
                          <w:sz w:val="18"/>
                          <w:szCs w:val="18"/>
                          <w:lang w:val="en-GB"/>
                        </w:rPr>
                        <w:t>: lightweight standards for service management in federated cloud (Owen Appleton, Emergence Tech Ltd.)</w:t>
                      </w:r>
                    </w:p>
                    <w:p w14:paraId="3DCCF152" w14:textId="3DCFD067"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14:55-15:20</w:t>
                      </w:r>
                      <w:r w:rsidRPr="0097499C">
                        <w:rPr>
                          <w:color w:val="0F243E" w:themeColor="text2" w:themeShade="80"/>
                          <w:sz w:val="18"/>
                          <w:szCs w:val="18"/>
                          <w:lang w:val="en-GB"/>
                        </w:rPr>
                        <w:tab/>
                        <w:t>Security policies (CSA</w:t>
                      </w:r>
                      <w:r w:rsidR="0007177B">
                        <w:rPr>
                          <w:color w:val="0F243E" w:themeColor="text2" w:themeShade="80"/>
                          <w:sz w:val="18"/>
                          <w:szCs w:val="18"/>
                          <w:lang w:val="en-GB"/>
                        </w:rPr>
                        <w:t xml:space="preserve"> or CGI</w:t>
                      </w:r>
                      <w:r w:rsidRPr="0097499C">
                        <w:rPr>
                          <w:color w:val="0F243E" w:themeColor="text2" w:themeShade="80"/>
                          <w:sz w:val="18"/>
                          <w:szCs w:val="18"/>
                          <w:lang w:val="en-GB"/>
                        </w:rPr>
                        <w:t>)</w:t>
                      </w:r>
                    </w:p>
                    <w:p w14:paraId="4812F025" w14:textId="7163A21A"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15:20-15:30</w:t>
                      </w:r>
                      <w:r w:rsidRPr="0097499C">
                        <w:rPr>
                          <w:color w:val="0F243E" w:themeColor="text2" w:themeShade="80"/>
                          <w:sz w:val="18"/>
                          <w:szCs w:val="18"/>
                          <w:lang w:val="en-GB"/>
                        </w:rPr>
                        <w:tab/>
                        <w:t>Discussion/Wrap up/Conclusion</w:t>
                      </w:r>
                      <w:r w:rsidR="0007177B" w:rsidRPr="0007177B">
                        <w:t xml:space="preserve"> </w:t>
                      </w:r>
                    </w:p>
                  </w:txbxContent>
                </v:textbox>
                <w10:wrap type="tight" anchorx="page" anchory="page"/>
              </v:shape>
            </w:pict>
          </mc:Fallback>
        </mc:AlternateContent>
      </w:r>
      <w:r w:rsidR="0097499C">
        <w:rPr>
          <w:noProof/>
          <w:lang w:val="en-GB" w:eastAsia="en-GB"/>
        </w:rPr>
        <mc:AlternateContent>
          <mc:Choice Requires="wps">
            <w:drawing>
              <wp:anchor distT="0" distB="0" distL="114300" distR="114300" simplePos="0" relativeHeight="251700230" behindDoc="0" locked="0" layoutInCell="1" allowOverlap="1" wp14:anchorId="38C7660F" wp14:editId="51897C30">
                <wp:simplePos x="0" y="0"/>
                <wp:positionH relativeFrom="page">
                  <wp:posOffset>5515137</wp:posOffset>
                </wp:positionH>
                <wp:positionV relativeFrom="page">
                  <wp:posOffset>1838960</wp:posOffset>
                </wp:positionV>
                <wp:extent cx="4070350" cy="203200"/>
                <wp:effectExtent l="0" t="0" r="0" b="0"/>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2" o:spid="_x0000_s1032" type="#_x0000_t202" style="position:absolute;margin-left:434.25pt;margin-top:144.8pt;width:320.5pt;height:16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H0mPQCAABW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" filled="f" stroked="f">
                <v:textbox inset=",0,,0">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F5202F">
        <w:rPr>
          <w:noProof/>
          <w:lang w:val="en-GB" w:eastAsia="en-GB"/>
        </w:rPr>
        <mc:AlternateContent>
          <mc:Choice Requires="wps">
            <w:drawing>
              <wp:anchor distT="0" distB="0" distL="114300" distR="114300" simplePos="0" relativeHeight="251664382" behindDoc="0" locked="0" layoutInCell="1" allowOverlap="1" wp14:anchorId="721B1500" wp14:editId="0AFD8D6C">
                <wp:simplePos x="0" y="0"/>
                <wp:positionH relativeFrom="page">
                  <wp:posOffset>5486400</wp:posOffset>
                </wp:positionH>
                <wp:positionV relativeFrom="page">
                  <wp:posOffset>1508760</wp:posOffset>
                </wp:positionV>
                <wp:extent cx="4117340" cy="5590540"/>
                <wp:effectExtent l="0" t="0" r="0" b="0"/>
                <wp:wrapTight wrapText="bothSides">
                  <wp:wrapPolygon edited="0">
                    <wp:start x="0" y="0"/>
                    <wp:lineTo x="0" y="21492"/>
                    <wp:lineTo x="21453" y="21492"/>
                    <wp:lineTo x="21453"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90540"/>
                        </a:xfrm>
                        <a:prstGeom prst="rect">
                          <a:avLst/>
                        </a:prstGeom>
                        <a:solidFill>
                          <a:schemeClr val="bg2"/>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3" o:spid="_x0000_s1033" type="#_x0000_t202" style="position:absolute;margin-left:6in;margin-top:118.8pt;width:324.2pt;height:440.2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" mv:complextextbox="1" fillcolor="#eeece1 [3214]" stroked="f">
                <v:textbox inset=",0,,0">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F5202F">
        <w:rPr>
          <w:noProof/>
          <w:lang w:val="en-GB" w:eastAsia="en-GB"/>
        </w:rPr>
        <mc:AlternateContent>
          <mc:Choice Requires="wps">
            <w:drawing>
              <wp:anchor distT="0" distB="0" distL="114300" distR="114300" simplePos="0" relativeHeight="251680768" behindDoc="0" locked="0" layoutInCell="1" allowOverlap="1" wp14:anchorId="51463B77" wp14:editId="4E1B598C">
                <wp:simplePos x="0" y="0"/>
                <wp:positionH relativeFrom="page">
                  <wp:posOffset>457200</wp:posOffset>
                </wp:positionH>
                <wp:positionV relativeFrom="page">
                  <wp:posOffset>1508760</wp:posOffset>
                </wp:positionV>
                <wp:extent cx="4114800" cy="5590540"/>
                <wp:effectExtent l="0" t="0" r="0" b="0"/>
                <wp:wrapTight wrapText="bothSides">
                  <wp:wrapPolygon edited="0">
                    <wp:start x="0" y="0"/>
                    <wp:lineTo x="0" y="21492"/>
                    <wp:lineTo x="21467" y="21492"/>
                    <wp:lineTo x="21467"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90540"/>
                        </a:xfrm>
                        <a:prstGeom prst="rect">
                          <a:avLst/>
                        </a:prstGeom>
                        <a:solidFill>
                          <a:schemeClr val="bg2"/>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5"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7B9FAFE2" w14:textId="77777777" w:rsidR="00B85077" w:rsidRPr="00883C9F" w:rsidRDefault="00B85077" w:rsidP="006C6363">
                            <w:pPr>
                              <w:jc w:val="both"/>
                              <w:rPr>
                                <w:sz w:val="18"/>
                                <w:szCs w:val="18"/>
                                <w:lang w:val="en-GB"/>
                              </w:rPr>
                            </w:pPr>
                          </w:p>
                          <w:p w14:paraId="382B7BA5" w14:textId="77777777" w:rsidR="00B85077" w:rsidRDefault="00B85077" w:rsidP="006C6363">
                            <w:pPr>
                              <w:jc w:val="both"/>
                              <w:rPr>
                                <w:sz w:val="18"/>
                                <w:szCs w:val="18"/>
                                <w:lang w:val="en-GB"/>
                              </w:rPr>
                            </w:pPr>
                            <w:r>
                              <w:rPr>
                                <w:sz w:val="18"/>
                                <w:szCs w:val="18"/>
                                <w:lang w:val="en-GB"/>
                              </w:rPr>
                              <w:t xml:space="preserve">CSA will present the results of the activity in the area of a common service catalogue to support users in understanding and comparing service offer towards the creation of a common marketplace for cloud services. </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4" type="#_x0000_t202" style="position:absolute;margin-left:36pt;margin-top:118.8pt;width:324pt;height:440.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" mv:complextextbox="1" fillcolor="#eeece1 [3214]" stroked="f">
                <v:textbox inset=",0,,0">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6"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7B9FAFE2" w14:textId="77777777" w:rsidR="00B85077" w:rsidRPr="00883C9F" w:rsidRDefault="00B85077" w:rsidP="006C6363">
                      <w:pPr>
                        <w:jc w:val="both"/>
                        <w:rPr>
                          <w:sz w:val="18"/>
                          <w:szCs w:val="18"/>
                          <w:lang w:val="en-GB"/>
                        </w:rPr>
                      </w:pPr>
                    </w:p>
                    <w:p w14:paraId="382B7BA5" w14:textId="77777777" w:rsidR="00B85077" w:rsidRDefault="00B85077" w:rsidP="006C6363">
                      <w:pPr>
                        <w:jc w:val="both"/>
                        <w:rPr>
                          <w:sz w:val="18"/>
                          <w:szCs w:val="18"/>
                          <w:lang w:val="en-GB"/>
                        </w:rPr>
                      </w:pPr>
                      <w:r>
                        <w:rPr>
                          <w:sz w:val="18"/>
                          <w:szCs w:val="18"/>
                          <w:lang w:val="en-GB"/>
                        </w:rPr>
                        <w:t xml:space="preserve">CSA will present the results of the activity in the area of a common service catalogue to support users in understanding and comparing service offer towards the creation of a common marketplace for cloud services. </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v:textbox>
                <w10:wrap type="tight" anchorx="page" anchory="page"/>
              </v:shape>
            </w:pict>
          </mc:Fallback>
        </mc:AlternateContent>
      </w:r>
      <w:r w:rsidR="004712BC">
        <w:rPr>
          <w:noProof/>
          <w:lang w:val="en-GB" w:eastAsia="en-GB"/>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1" o:spid="_x0000_s1035"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" filled="f" stroked="f">
                <v:textbox inset=",0,,0">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v:textbox>
                <w10:wrap anchorx="page" anchory="page"/>
              </v:shape>
            </w:pict>
          </mc:Fallback>
        </mc:AlternateContent>
      </w:r>
      <w:r w:rsidR="002A5894">
        <w:rPr>
          <w:noProof/>
          <w:lang w:val="en-GB" w:eastAsia="en-GB"/>
        </w:rPr>
        <mc:AlternateContent>
          <mc:Choice Requires="wps">
            <w:drawing>
              <wp:anchor distT="0" distB="0" distL="114300" distR="114300" simplePos="0" relativeHeight="251677696" behindDoc="0" locked="0" layoutInCell="1" allowOverlap="1" wp14:anchorId="02AB35D2" wp14:editId="786F334B">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634D6A" w14:textId="77777777" w:rsidR="00B85077" w:rsidRDefault="00B85077"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0" o:spid="_x0000_s1036"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" filled="f" stroked="f">
                <v:textbox inset=",0,,0">
                  <w:txbxContent>
                    <w:p w14:paraId="5D634D6A" w14:textId="77777777" w:rsidR="00B85077" w:rsidRDefault="00B85077" w:rsidP="00D31900">
                      <w:pPr>
                        <w:pStyle w:val="Title"/>
                      </w:pPr>
                      <w:r>
                        <w:t>Overview</w:t>
                      </w:r>
                    </w:p>
                  </w:txbxContent>
                </v:textbox>
                <w10:wrap anchorx="page" anchory="page"/>
              </v:shape>
            </w:pict>
          </mc:Fallback>
        </mc:AlternateContent>
      </w:r>
      <w:r w:rsidR="00BF4880">
        <w:br w:type="page"/>
      </w:r>
      <w:r w:rsidR="006C5444">
        <w:rPr>
          <w:noProof/>
          <w:lang w:val="en-GB" w:eastAsia="en-GB"/>
        </w:rPr>
        <w:lastRenderedPageBreak/>
        <mc:AlternateContent>
          <mc:Choice Requires="wps">
            <w:drawing>
              <wp:anchor distT="0" distB="0" distL="114300" distR="114300" simplePos="0" relativeHeight="251723782" behindDoc="0" locked="0" layoutInCell="1" allowOverlap="1" wp14:anchorId="11736894" wp14:editId="240D4720">
                <wp:simplePos x="0" y="0"/>
                <wp:positionH relativeFrom="column">
                  <wp:posOffset>729615</wp:posOffset>
                </wp:positionH>
                <wp:positionV relativeFrom="paragraph">
                  <wp:posOffset>922655</wp:posOffset>
                </wp:positionV>
                <wp:extent cx="4114800" cy="5753100"/>
                <wp:effectExtent l="0" t="0" r="0" b="0"/>
                <wp:wrapThrough wrapText="bothSides">
                  <wp:wrapPolygon edited="0">
                    <wp:start x="0" y="0"/>
                    <wp:lineTo x="0" y="21528"/>
                    <wp:lineTo x="21500" y="21528"/>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753100"/>
                        </a:xfrm>
                        <a:prstGeom prst="rect">
                          <a:avLst/>
                        </a:prstGeom>
                        <a:solidFill>
                          <a:schemeClr val="bg2"/>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08BD896" w14:textId="77777777" w:rsidR="0019495E" w:rsidRDefault="0019495E" w:rsidP="00B91FE1">
                            <w:pPr>
                              <w:shd w:val="clear" w:color="auto" w:fill="EEECE1" w:themeFill="background2"/>
                              <w:ind w:left="113" w:right="113"/>
                              <w:jc w:val="both"/>
                              <w:rPr>
                                <w:b/>
                                <w:sz w:val="18"/>
                                <w:szCs w:val="18"/>
                                <w:lang w:val="en-GB"/>
                              </w:rPr>
                            </w:pPr>
                          </w:p>
                          <w:p w14:paraId="1FA898EF" w14:textId="51ED0EE9" w:rsidR="00B85077" w:rsidRDefault="003C7920" w:rsidP="00811231">
                            <w:pPr>
                              <w:shd w:val="clear" w:color="auto" w:fill="EEECE1" w:themeFill="background2"/>
                              <w:ind w:left="113" w:right="113"/>
                              <w:jc w:val="both"/>
                              <w:rPr>
                                <w:sz w:val="16"/>
                                <w:szCs w:val="16"/>
                                <w:lang w:val="en-GB"/>
                              </w:rPr>
                            </w:pPr>
                            <w:r w:rsidRPr="003C7920">
                              <w:rPr>
                                <w:b/>
                                <w:sz w:val="18"/>
                                <w:szCs w:val="18"/>
                                <w:lang w:val="en-GB"/>
                              </w:rPr>
                              <w:t>Connecting Helix Nebula to the Research &amp; Education Network</w:t>
                            </w:r>
                          </w:p>
                          <w:p w14:paraId="081ECB5F" w14:textId="77777777" w:rsidR="00B85077" w:rsidRDefault="00B85077" w:rsidP="00811231">
                            <w:pPr>
                              <w:shd w:val="clear" w:color="auto" w:fill="EEECE1" w:themeFill="background2"/>
                              <w:ind w:left="113" w:right="113"/>
                              <w:jc w:val="both"/>
                              <w:rPr>
                                <w:sz w:val="16"/>
                                <w:szCs w:val="16"/>
                                <w:lang w:val="en-GB"/>
                              </w:rPr>
                            </w:pPr>
                            <w:r>
                              <w:rPr>
                                <w:sz w:val="16"/>
                                <w:szCs w:val="16"/>
                                <w:lang w:val="en-GB"/>
                              </w:rPr>
                              <w:t>[ABSTRACT]</w:t>
                            </w:r>
                          </w:p>
                          <w:p w14:paraId="50532D72" w14:textId="77777777" w:rsidR="00B85077" w:rsidRDefault="00B85077" w:rsidP="00B91FE1">
                            <w:pPr>
                              <w:shd w:val="clear" w:color="auto" w:fill="EEECE1" w:themeFill="background2"/>
                              <w:ind w:left="113" w:right="113"/>
                              <w:jc w:val="both"/>
                              <w:rPr>
                                <w:b/>
                                <w:sz w:val="18"/>
                                <w:szCs w:val="18"/>
                                <w:lang w:val="en-GB"/>
                              </w:rPr>
                            </w:pPr>
                          </w:p>
                          <w:p w14:paraId="3D12F3F8" w14:textId="460FA7C0" w:rsidR="003C7920" w:rsidRPr="003C7920" w:rsidRDefault="003C7920" w:rsidP="003C7920">
                            <w:pPr>
                              <w:shd w:val="clear" w:color="auto" w:fill="EEECE1" w:themeFill="background2"/>
                              <w:ind w:left="113" w:right="113"/>
                              <w:jc w:val="both"/>
                              <w:rPr>
                                <w:b/>
                                <w:sz w:val="18"/>
                                <w:szCs w:val="18"/>
                                <w:lang w:val="en-GB"/>
                              </w:rPr>
                            </w:pPr>
                            <w:r>
                              <w:rPr>
                                <w:b/>
                                <w:sz w:val="18"/>
                                <w:szCs w:val="18"/>
                                <w:lang w:val="en-GB"/>
                              </w:rPr>
                              <w:t xml:space="preserve">Roberto </w:t>
                            </w:r>
                            <w:proofErr w:type="spellStart"/>
                            <w:r>
                              <w:rPr>
                                <w:b/>
                                <w:sz w:val="18"/>
                                <w:szCs w:val="18"/>
                                <w:lang w:val="en-GB"/>
                              </w:rPr>
                              <w:t>Sabatino</w:t>
                            </w:r>
                            <w:proofErr w:type="spellEnd"/>
                          </w:p>
                          <w:p w14:paraId="7AF62CBB" w14:textId="4747763B" w:rsidR="00B85077" w:rsidRPr="00E85884" w:rsidRDefault="003C7920" w:rsidP="00CD1910">
                            <w:pPr>
                              <w:shd w:val="clear" w:color="auto" w:fill="EEECE1" w:themeFill="background2"/>
                              <w:ind w:left="113" w:right="113"/>
                              <w:jc w:val="both"/>
                              <w:rPr>
                                <w:sz w:val="16"/>
                                <w:szCs w:val="16"/>
                                <w:lang w:val="en-GB"/>
                              </w:rPr>
                            </w:pPr>
                            <w:r w:rsidRPr="003C7920">
                              <w:rPr>
                                <w:sz w:val="16"/>
                                <w:szCs w:val="16"/>
                                <w:lang w:val="en-GB"/>
                              </w:rPr>
                              <w:t xml:space="preserve">Roberto </w:t>
                            </w:r>
                            <w:proofErr w:type="spellStart"/>
                            <w:r w:rsidRPr="003C7920">
                              <w:rPr>
                                <w:sz w:val="16"/>
                                <w:szCs w:val="16"/>
                                <w:lang w:val="en-GB"/>
                              </w:rPr>
                              <w:t>Sabatino</w:t>
                            </w:r>
                            <w:proofErr w:type="spellEnd"/>
                            <w:r w:rsidRPr="003C7920">
                              <w:rPr>
                                <w:sz w:val="16"/>
                                <w:szCs w:val="16"/>
                                <w:lang w:val="en-GB"/>
                              </w:rPr>
                              <w:t xml:space="preserve"> joined DANTE in July 1997 and since 2002 he is Chief Technical Officer.</w:t>
                            </w:r>
                            <w:r w:rsidR="00CD1910">
                              <w:rPr>
                                <w:sz w:val="16"/>
                                <w:szCs w:val="16"/>
                                <w:lang w:val="en-GB"/>
                              </w:rPr>
                              <w:t xml:space="preserve"> </w:t>
                            </w:r>
                            <w:r w:rsidRPr="003C7920">
                              <w:rPr>
                                <w:sz w:val="16"/>
                                <w:szCs w:val="16"/>
                                <w:lang w:val="en-GB"/>
                              </w:rPr>
                              <w:t>Roberto has a degree in Computer Science from the University of Turin and prior to joining DANTE he worked for two years at the University of Cambridge Computer Laboratory as a Research Associate. Prior to that, he worked in Italy in the telecommunications industry and at the University of Turin.</w:t>
                            </w:r>
                          </w:p>
                          <w:p w14:paraId="511F0415" w14:textId="77777777" w:rsidR="00B85077" w:rsidRDefault="00B85077"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01AE7846" w14:textId="7081421E" w:rsidR="00B85077" w:rsidRDefault="002B0146" w:rsidP="00CD1910">
                            <w:pPr>
                              <w:shd w:val="clear" w:color="auto" w:fill="EEECE1" w:themeFill="background2"/>
                              <w:ind w:left="113" w:right="113"/>
                              <w:jc w:val="both"/>
                              <w:rPr>
                                <w:sz w:val="16"/>
                                <w:szCs w:val="16"/>
                                <w:lang w:val="en-GB"/>
                              </w:rPr>
                            </w:pPr>
                            <w:r w:rsidRPr="002B0146">
                              <w:rPr>
                                <w:sz w:val="16"/>
                                <w:szCs w:val="16"/>
                                <w:lang w:val="en-GB"/>
                              </w:rPr>
                              <w:t>Federated clouds impose more complex management challenges than single-supplier cloud solutions. Existing IT Service Management (ITSM) approaches such as ISO/IEC 20000 and ITIL include useful approaches but can be heavyweight and difficult to implement acr</w:t>
                            </w:r>
                            <w:r w:rsidR="00CD1910">
                              <w:rPr>
                                <w:sz w:val="16"/>
                                <w:szCs w:val="16"/>
                                <w:lang w:val="en-GB"/>
                              </w:rPr>
                              <w:t xml:space="preserve">oss federated communities. </w:t>
                            </w:r>
                            <w:bookmarkStart w:id="0" w:name="_GoBack"/>
                            <w:bookmarkEnd w:id="0"/>
                            <w:proofErr w:type="spellStart"/>
                            <w:r w:rsidRPr="002B0146">
                              <w:rPr>
                                <w:sz w:val="16"/>
                                <w:szCs w:val="16"/>
                                <w:lang w:val="en-GB"/>
                              </w:rPr>
                              <w:t>FitSM</w:t>
                            </w:r>
                            <w:proofErr w:type="spellEnd"/>
                            <w:r w:rsidRPr="002B0146">
                              <w:rPr>
                                <w:sz w:val="16"/>
                                <w:szCs w:val="16"/>
                                <w:lang w:val="en-GB"/>
                              </w:rPr>
                              <w:t xml:space="preserve"> is a lightweight standard for service management tailored to federated communities, aimed at addressing this need for federated clouds and other federated e-Infrastructures. It offers simple, achievable approaches to ITSM as well as a common basis for interaction between suppliers on service management topics.</w:t>
                            </w: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1B8C4A02"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687ADA74" w:rsidR="00B85077" w:rsidRPr="006C5444" w:rsidRDefault="00B85077" w:rsidP="00AC2584">
                            <w:pPr>
                              <w:shd w:val="clear" w:color="auto" w:fill="EEECE1" w:themeFill="background2"/>
                              <w:ind w:left="113" w:right="113"/>
                              <w:jc w:val="both"/>
                              <w:rPr>
                                <w:b/>
                                <w:sz w:val="18"/>
                                <w:szCs w:val="18"/>
                                <w:lang w:val="en-GB"/>
                              </w:rPr>
                            </w:pPr>
                            <w:r w:rsidRPr="006C5444">
                              <w:rPr>
                                <w:b/>
                                <w:sz w:val="18"/>
                                <w:szCs w:val="18"/>
                                <w:lang w:val="en-GB"/>
                              </w:rPr>
                              <w:t>Security policies</w:t>
                            </w:r>
                            <w:r w:rsidR="00E56382">
                              <w:rPr>
                                <w:b/>
                                <w:sz w:val="18"/>
                                <w:szCs w:val="18"/>
                                <w:lang w:val="en-GB"/>
                              </w:rPr>
                              <w:t xml:space="preserve"> </w:t>
                            </w:r>
                          </w:p>
                          <w:p w14:paraId="15A412C9" w14:textId="77777777" w:rsidR="00B85077" w:rsidRDefault="00B85077" w:rsidP="00AC2584">
                            <w:pPr>
                              <w:shd w:val="clear" w:color="auto" w:fill="EEECE1" w:themeFill="background2"/>
                              <w:ind w:left="113" w:right="113"/>
                              <w:jc w:val="both"/>
                              <w:rPr>
                                <w:sz w:val="16"/>
                                <w:szCs w:val="16"/>
                                <w:lang w:val="en-GB"/>
                              </w:rPr>
                            </w:pPr>
                          </w:p>
                          <w:p w14:paraId="25DBDA19" w14:textId="77777777" w:rsidR="00B85077" w:rsidRDefault="00B85077" w:rsidP="006C5444">
                            <w:pPr>
                              <w:shd w:val="clear" w:color="auto" w:fill="EEECE1" w:themeFill="background2"/>
                              <w:ind w:left="113" w:right="113"/>
                              <w:jc w:val="both"/>
                              <w:rPr>
                                <w:sz w:val="16"/>
                                <w:szCs w:val="16"/>
                                <w:lang w:val="en-GB"/>
                              </w:rPr>
                            </w:pPr>
                            <w:r>
                              <w:rPr>
                                <w:sz w:val="16"/>
                                <w:szCs w:val="16"/>
                                <w:lang w:val="en-GB"/>
                              </w:rPr>
                              <w:t>[ABSTRACT]</w:t>
                            </w:r>
                          </w:p>
                          <w:p w14:paraId="5271614A" w14:textId="77777777" w:rsidR="00B85077" w:rsidRDefault="00B85077" w:rsidP="00AC2584">
                            <w:pPr>
                              <w:shd w:val="clear" w:color="auto" w:fill="EEECE1" w:themeFill="background2"/>
                              <w:ind w:left="113" w:right="113"/>
                              <w:jc w:val="both"/>
                              <w:rPr>
                                <w:sz w:val="16"/>
                                <w:szCs w:val="16"/>
                                <w:lang w:val="en-GB"/>
                              </w:rPr>
                            </w:pPr>
                          </w:p>
                          <w:p w14:paraId="6E6FCA4F" w14:textId="77777777" w:rsidR="000C7657" w:rsidRDefault="000C7657" w:rsidP="000C7657">
                            <w:pPr>
                              <w:shd w:val="clear" w:color="auto" w:fill="EEECE1" w:themeFill="background2"/>
                              <w:ind w:left="113" w:right="113"/>
                              <w:jc w:val="both"/>
                              <w:rPr>
                                <w:b/>
                                <w:sz w:val="18"/>
                                <w:szCs w:val="18"/>
                                <w:lang w:val="en-GB"/>
                              </w:rPr>
                            </w:pPr>
                            <w:r>
                              <w:rPr>
                                <w:b/>
                                <w:sz w:val="18"/>
                                <w:szCs w:val="18"/>
                                <w:lang w:val="en-GB"/>
                              </w:rPr>
                              <w:t>Speaker</w:t>
                            </w:r>
                          </w:p>
                          <w:p w14:paraId="51B1298A" w14:textId="77777777" w:rsidR="000C7657" w:rsidRDefault="000C7657" w:rsidP="000C7657">
                            <w:pPr>
                              <w:shd w:val="clear" w:color="auto" w:fill="EEECE1" w:themeFill="background2"/>
                              <w:ind w:left="113" w:right="113"/>
                              <w:jc w:val="both"/>
                              <w:rPr>
                                <w:sz w:val="16"/>
                                <w:szCs w:val="16"/>
                                <w:lang w:val="en-GB"/>
                              </w:rPr>
                            </w:pPr>
                          </w:p>
                          <w:p w14:paraId="1493821B" w14:textId="7AAD3F77" w:rsidR="000C7657" w:rsidRPr="009E6152" w:rsidRDefault="000C7657" w:rsidP="000C7657">
                            <w:pPr>
                              <w:shd w:val="clear" w:color="auto" w:fill="EEECE1" w:themeFill="background2"/>
                              <w:ind w:left="113" w:right="113"/>
                              <w:jc w:val="both"/>
                              <w:rPr>
                                <w:sz w:val="16"/>
                                <w:szCs w:val="16"/>
                                <w:lang w:val="en-GB"/>
                              </w:rPr>
                            </w:pPr>
                            <w:r w:rsidRPr="009E6152">
                              <w:rPr>
                                <w:sz w:val="16"/>
                                <w:szCs w:val="16"/>
                                <w:lang w:val="en-GB"/>
                              </w:rPr>
                              <w:t>[</w:t>
                            </w:r>
                            <w:r>
                              <w:rPr>
                                <w:sz w:val="16"/>
                                <w:szCs w:val="16"/>
                                <w:lang w:val="en-GB"/>
                              </w:rPr>
                              <w:t xml:space="preserve">TBD, </w:t>
                            </w:r>
                            <w:r w:rsidR="00E56382">
                              <w:rPr>
                                <w:sz w:val="16"/>
                                <w:szCs w:val="16"/>
                                <w:lang w:val="en-GB"/>
                              </w:rPr>
                              <w:t>CGI</w:t>
                            </w:r>
                            <w:r w:rsidRPr="009E6152">
                              <w:rPr>
                                <w:sz w:val="16"/>
                                <w:szCs w:val="16"/>
                                <w:lang w:val="en-GB"/>
                              </w:rPr>
                              <w:t>]</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37" type="#_x0000_t202" style="position:absolute;margin-left:57.45pt;margin-top:72.65pt;width:324pt;height:45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" fillcolor="#eeece1 [3214]" stroked="f">
                <v:textbox>
                  <w:txbxContent>
                    <w:p w14:paraId="608BD896" w14:textId="77777777" w:rsidR="0019495E" w:rsidRDefault="0019495E" w:rsidP="00B91FE1">
                      <w:pPr>
                        <w:shd w:val="clear" w:color="auto" w:fill="EEECE1" w:themeFill="background2"/>
                        <w:ind w:left="113" w:right="113"/>
                        <w:jc w:val="both"/>
                        <w:rPr>
                          <w:b/>
                          <w:sz w:val="18"/>
                          <w:szCs w:val="18"/>
                          <w:lang w:val="en-GB"/>
                        </w:rPr>
                      </w:pPr>
                    </w:p>
                    <w:p w14:paraId="1FA898EF" w14:textId="51ED0EE9" w:rsidR="00B85077" w:rsidRDefault="003C7920" w:rsidP="00811231">
                      <w:pPr>
                        <w:shd w:val="clear" w:color="auto" w:fill="EEECE1" w:themeFill="background2"/>
                        <w:ind w:left="113" w:right="113"/>
                        <w:jc w:val="both"/>
                        <w:rPr>
                          <w:sz w:val="16"/>
                          <w:szCs w:val="16"/>
                          <w:lang w:val="en-GB"/>
                        </w:rPr>
                      </w:pPr>
                      <w:r w:rsidRPr="003C7920">
                        <w:rPr>
                          <w:b/>
                          <w:sz w:val="18"/>
                          <w:szCs w:val="18"/>
                          <w:lang w:val="en-GB"/>
                        </w:rPr>
                        <w:t>Connecting Helix Nebula to the Research &amp; Education Network</w:t>
                      </w:r>
                    </w:p>
                    <w:p w14:paraId="081ECB5F" w14:textId="77777777" w:rsidR="00B85077" w:rsidRDefault="00B85077" w:rsidP="00811231">
                      <w:pPr>
                        <w:shd w:val="clear" w:color="auto" w:fill="EEECE1" w:themeFill="background2"/>
                        <w:ind w:left="113" w:right="113"/>
                        <w:jc w:val="both"/>
                        <w:rPr>
                          <w:sz w:val="16"/>
                          <w:szCs w:val="16"/>
                          <w:lang w:val="en-GB"/>
                        </w:rPr>
                      </w:pPr>
                      <w:r>
                        <w:rPr>
                          <w:sz w:val="16"/>
                          <w:szCs w:val="16"/>
                          <w:lang w:val="en-GB"/>
                        </w:rPr>
                        <w:t>[ABSTRACT]</w:t>
                      </w:r>
                    </w:p>
                    <w:p w14:paraId="50532D72" w14:textId="77777777" w:rsidR="00B85077" w:rsidRDefault="00B85077" w:rsidP="00B91FE1">
                      <w:pPr>
                        <w:shd w:val="clear" w:color="auto" w:fill="EEECE1" w:themeFill="background2"/>
                        <w:ind w:left="113" w:right="113"/>
                        <w:jc w:val="both"/>
                        <w:rPr>
                          <w:b/>
                          <w:sz w:val="18"/>
                          <w:szCs w:val="18"/>
                          <w:lang w:val="en-GB"/>
                        </w:rPr>
                      </w:pPr>
                    </w:p>
                    <w:p w14:paraId="3D12F3F8" w14:textId="460FA7C0" w:rsidR="003C7920" w:rsidRPr="003C7920" w:rsidRDefault="003C7920" w:rsidP="003C7920">
                      <w:pPr>
                        <w:shd w:val="clear" w:color="auto" w:fill="EEECE1" w:themeFill="background2"/>
                        <w:ind w:left="113" w:right="113"/>
                        <w:jc w:val="both"/>
                        <w:rPr>
                          <w:b/>
                          <w:sz w:val="18"/>
                          <w:szCs w:val="18"/>
                          <w:lang w:val="en-GB"/>
                        </w:rPr>
                      </w:pPr>
                      <w:r>
                        <w:rPr>
                          <w:b/>
                          <w:sz w:val="18"/>
                          <w:szCs w:val="18"/>
                          <w:lang w:val="en-GB"/>
                        </w:rPr>
                        <w:t xml:space="preserve">Roberto </w:t>
                      </w:r>
                      <w:proofErr w:type="spellStart"/>
                      <w:r>
                        <w:rPr>
                          <w:b/>
                          <w:sz w:val="18"/>
                          <w:szCs w:val="18"/>
                          <w:lang w:val="en-GB"/>
                        </w:rPr>
                        <w:t>Sabatino</w:t>
                      </w:r>
                      <w:proofErr w:type="spellEnd"/>
                    </w:p>
                    <w:p w14:paraId="7AF62CBB" w14:textId="4747763B" w:rsidR="00B85077" w:rsidRPr="00E85884" w:rsidRDefault="003C7920" w:rsidP="00CD1910">
                      <w:pPr>
                        <w:shd w:val="clear" w:color="auto" w:fill="EEECE1" w:themeFill="background2"/>
                        <w:ind w:left="113" w:right="113"/>
                        <w:jc w:val="both"/>
                        <w:rPr>
                          <w:sz w:val="16"/>
                          <w:szCs w:val="16"/>
                          <w:lang w:val="en-GB"/>
                        </w:rPr>
                      </w:pPr>
                      <w:r w:rsidRPr="003C7920">
                        <w:rPr>
                          <w:sz w:val="16"/>
                          <w:szCs w:val="16"/>
                          <w:lang w:val="en-GB"/>
                        </w:rPr>
                        <w:t xml:space="preserve">Roberto </w:t>
                      </w:r>
                      <w:proofErr w:type="spellStart"/>
                      <w:r w:rsidRPr="003C7920">
                        <w:rPr>
                          <w:sz w:val="16"/>
                          <w:szCs w:val="16"/>
                          <w:lang w:val="en-GB"/>
                        </w:rPr>
                        <w:t>Sabatino</w:t>
                      </w:r>
                      <w:proofErr w:type="spellEnd"/>
                      <w:r w:rsidRPr="003C7920">
                        <w:rPr>
                          <w:sz w:val="16"/>
                          <w:szCs w:val="16"/>
                          <w:lang w:val="en-GB"/>
                        </w:rPr>
                        <w:t xml:space="preserve"> joined DANTE in July 1997 and since 2002 he is Chief Technical Officer.</w:t>
                      </w:r>
                      <w:r w:rsidR="00CD1910">
                        <w:rPr>
                          <w:sz w:val="16"/>
                          <w:szCs w:val="16"/>
                          <w:lang w:val="en-GB"/>
                        </w:rPr>
                        <w:t xml:space="preserve"> </w:t>
                      </w:r>
                      <w:r w:rsidRPr="003C7920">
                        <w:rPr>
                          <w:sz w:val="16"/>
                          <w:szCs w:val="16"/>
                          <w:lang w:val="en-GB"/>
                        </w:rPr>
                        <w:t>Roberto has a degree in Computer Science from the University of Turin and prior to joining DANTE he worked for two years at the University of Cambridge Computer Laboratory as a Research Associate. Prior to that, he worked in Italy in the telecommunications industry and at the University of Turin.</w:t>
                      </w:r>
                    </w:p>
                    <w:p w14:paraId="511F0415" w14:textId="77777777" w:rsidR="00B85077" w:rsidRDefault="00B85077"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01AE7846" w14:textId="7081421E" w:rsidR="00B85077" w:rsidRDefault="002B0146" w:rsidP="00CD1910">
                      <w:pPr>
                        <w:shd w:val="clear" w:color="auto" w:fill="EEECE1" w:themeFill="background2"/>
                        <w:ind w:left="113" w:right="113"/>
                        <w:jc w:val="both"/>
                        <w:rPr>
                          <w:sz w:val="16"/>
                          <w:szCs w:val="16"/>
                          <w:lang w:val="en-GB"/>
                        </w:rPr>
                      </w:pPr>
                      <w:r w:rsidRPr="002B0146">
                        <w:rPr>
                          <w:sz w:val="16"/>
                          <w:szCs w:val="16"/>
                          <w:lang w:val="en-GB"/>
                        </w:rPr>
                        <w:t>Federated clouds impose more complex management challenges than single-supplier cloud solutions. Existing IT Service Management (ITSM) approaches such as ISO/IEC 20000 and ITIL include useful approaches but can be heavyweight and difficult to implement acr</w:t>
                      </w:r>
                      <w:r w:rsidR="00CD1910">
                        <w:rPr>
                          <w:sz w:val="16"/>
                          <w:szCs w:val="16"/>
                          <w:lang w:val="en-GB"/>
                        </w:rPr>
                        <w:t xml:space="preserve">oss federated communities. </w:t>
                      </w:r>
                      <w:bookmarkStart w:id="1" w:name="_GoBack"/>
                      <w:bookmarkEnd w:id="1"/>
                      <w:proofErr w:type="spellStart"/>
                      <w:r w:rsidRPr="002B0146">
                        <w:rPr>
                          <w:sz w:val="16"/>
                          <w:szCs w:val="16"/>
                          <w:lang w:val="en-GB"/>
                        </w:rPr>
                        <w:t>FitSM</w:t>
                      </w:r>
                      <w:proofErr w:type="spellEnd"/>
                      <w:r w:rsidRPr="002B0146">
                        <w:rPr>
                          <w:sz w:val="16"/>
                          <w:szCs w:val="16"/>
                          <w:lang w:val="en-GB"/>
                        </w:rPr>
                        <w:t xml:space="preserve"> is a lightweight standard for service management tailored to federated communities, aimed at addressing this need for federated clouds and other federated e-Infrastructures. It offers simple, achievable approaches to ITSM as well as a common basis for interaction between suppliers on service management topics.</w:t>
                      </w: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1B8C4A02"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687ADA74" w:rsidR="00B85077" w:rsidRPr="006C5444" w:rsidRDefault="00B85077" w:rsidP="00AC2584">
                      <w:pPr>
                        <w:shd w:val="clear" w:color="auto" w:fill="EEECE1" w:themeFill="background2"/>
                        <w:ind w:left="113" w:right="113"/>
                        <w:jc w:val="both"/>
                        <w:rPr>
                          <w:b/>
                          <w:sz w:val="18"/>
                          <w:szCs w:val="18"/>
                          <w:lang w:val="en-GB"/>
                        </w:rPr>
                      </w:pPr>
                      <w:r w:rsidRPr="006C5444">
                        <w:rPr>
                          <w:b/>
                          <w:sz w:val="18"/>
                          <w:szCs w:val="18"/>
                          <w:lang w:val="en-GB"/>
                        </w:rPr>
                        <w:t>Security policies</w:t>
                      </w:r>
                      <w:r w:rsidR="00E56382">
                        <w:rPr>
                          <w:b/>
                          <w:sz w:val="18"/>
                          <w:szCs w:val="18"/>
                          <w:lang w:val="en-GB"/>
                        </w:rPr>
                        <w:t xml:space="preserve"> </w:t>
                      </w:r>
                    </w:p>
                    <w:p w14:paraId="15A412C9" w14:textId="77777777" w:rsidR="00B85077" w:rsidRDefault="00B85077" w:rsidP="00AC2584">
                      <w:pPr>
                        <w:shd w:val="clear" w:color="auto" w:fill="EEECE1" w:themeFill="background2"/>
                        <w:ind w:left="113" w:right="113"/>
                        <w:jc w:val="both"/>
                        <w:rPr>
                          <w:sz w:val="16"/>
                          <w:szCs w:val="16"/>
                          <w:lang w:val="en-GB"/>
                        </w:rPr>
                      </w:pPr>
                    </w:p>
                    <w:p w14:paraId="25DBDA19" w14:textId="77777777" w:rsidR="00B85077" w:rsidRDefault="00B85077" w:rsidP="006C5444">
                      <w:pPr>
                        <w:shd w:val="clear" w:color="auto" w:fill="EEECE1" w:themeFill="background2"/>
                        <w:ind w:left="113" w:right="113"/>
                        <w:jc w:val="both"/>
                        <w:rPr>
                          <w:sz w:val="16"/>
                          <w:szCs w:val="16"/>
                          <w:lang w:val="en-GB"/>
                        </w:rPr>
                      </w:pPr>
                      <w:r>
                        <w:rPr>
                          <w:sz w:val="16"/>
                          <w:szCs w:val="16"/>
                          <w:lang w:val="en-GB"/>
                        </w:rPr>
                        <w:t>[ABSTRACT]</w:t>
                      </w:r>
                    </w:p>
                    <w:p w14:paraId="5271614A" w14:textId="77777777" w:rsidR="00B85077" w:rsidRDefault="00B85077" w:rsidP="00AC2584">
                      <w:pPr>
                        <w:shd w:val="clear" w:color="auto" w:fill="EEECE1" w:themeFill="background2"/>
                        <w:ind w:left="113" w:right="113"/>
                        <w:jc w:val="both"/>
                        <w:rPr>
                          <w:sz w:val="16"/>
                          <w:szCs w:val="16"/>
                          <w:lang w:val="en-GB"/>
                        </w:rPr>
                      </w:pPr>
                    </w:p>
                    <w:p w14:paraId="6E6FCA4F" w14:textId="77777777" w:rsidR="000C7657" w:rsidRDefault="000C7657" w:rsidP="000C7657">
                      <w:pPr>
                        <w:shd w:val="clear" w:color="auto" w:fill="EEECE1" w:themeFill="background2"/>
                        <w:ind w:left="113" w:right="113"/>
                        <w:jc w:val="both"/>
                        <w:rPr>
                          <w:b/>
                          <w:sz w:val="18"/>
                          <w:szCs w:val="18"/>
                          <w:lang w:val="en-GB"/>
                        </w:rPr>
                      </w:pPr>
                      <w:r>
                        <w:rPr>
                          <w:b/>
                          <w:sz w:val="18"/>
                          <w:szCs w:val="18"/>
                          <w:lang w:val="en-GB"/>
                        </w:rPr>
                        <w:t>Speaker</w:t>
                      </w:r>
                    </w:p>
                    <w:p w14:paraId="51B1298A" w14:textId="77777777" w:rsidR="000C7657" w:rsidRDefault="000C7657" w:rsidP="000C7657">
                      <w:pPr>
                        <w:shd w:val="clear" w:color="auto" w:fill="EEECE1" w:themeFill="background2"/>
                        <w:ind w:left="113" w:right="113"/>
                        <w:jc w:val="both"/>
                        <w:rPr>
                          <w:sz w:val="16"/>
                          <w:szCs w:val="16"/>
                          <w:lang w:val="en-GB"/>
                        </w:rPr>
                      </w:pPr>
                    </w:p>
                    <w:p w14:paraId="1493821B" w14:textId="7AAD3F77" w:rsidR="000C7657" w:rsidRPr="009E6152" w:rsidRDefault="000C7657" w:rsidP="000C7657">
                      <w:pPr>
                        <w:shd w:val="clear" w:color="auto" w:fill="EEECE1" w:themeFill="background2"/>
                        <w:ind w:left="113" w:right="113"/>
                        <w:jc w:val="both"/>
                        <w:rPr>
                          <w:sz w:val="16"/>
                          <w:szCs w:val="16"/>
                          <w:lang w:val="en-GB"/>
                        </w:rPr>
                      </w:pPr>
                      <w:r w:rsidRPr="009E6152">
                        <w:rPr>
                          <w:sz w:val="16"/>
                          <w:szCs w:val="16"/>
                          <w:lang w:val="en-GB"/>
                        </w:rPr>
                        <w:t>[</w:t>
                      </w:r>
                      <w:r>
                        <w:rPr>
                          <w:sz w:val="16"/>
                          <w:szCs w:val="16"/>
                          <w:lang w:val="en-GB"/>
                        </w:rPr>
                        <w:t xml:space="preserve">TBD, </w:t>
                      </w:r>
                      <w:r w:rsidR="00E56382">
                        <w:rPr>
                          <w:sz w:val="16"/>
                          <w:szCs w:val="16"/>
                          <w:lang w:val="en-GB"/>
                        </w:rPr>
                        <w:t>CGI</w:t>
                      </w:r>
                      <w:r w:rsidRPr="009E6152">
                        <w:rPr>
                          <w:sz w:val="16"/>
                          <w:szCs w:val="16"/>
                          <w:lang w:val="en-GB"/>
                        </w:rPr>
                        <w:t>]</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v:textbox>
                <w10:wrap type="through"/>
              </v:shape>
            </w:pict>
          </mc:Fallback>
        </mc:AlternateContent>
      </w:r>
      <w:r w:rsidR="006C5444">
        <w:rPr>
          <w:noProof/>
          <w:lang w:val="en-GB" w:eastAsia="en-GB"/>
        </w:rPr>
        <mc:AlternateContent>
          <mc:Choice Requires="wps">
            <w:drawing>
              <wp:anchor distT="0" distB="0" distL="114300" distR="114300" simplePos="0" relativeHeight="251752454" behindDoc="0" locked="0" layoutInCell="1" allowOverlap="1" wp14:anchorId="3D4FB3EC" wp14:editId="71233D4C">
                <wp:simplePos x="0" y="0"/>
                <wp:positionH relativeFrom="column">
                  <wp:posOffset>-4295775</wp:posOffset>
                </wp:positionH>
                <wp:positionV relativeFrom="paragraph">
                  <wp:posOffset>922655</wp:posOffset>
                </wp:positionV>
                <wp:extent cx="4116705" cy="5753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753100"/>
                        </a:xfrm>
                        <a:prstGeom prst="rect">
                          <a:avLst/>
                        </a:prstGeom>
                        <a:solidFill>
                          <a:schemeClr val="bg2"/>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A3D3AD3" w14:textId="7AD75276" w:rsidR="00B85077" w:rsidRPr="0019495E" w:rsidRDefault="00B85077" w:rsidP="0019495E">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Roadmap</w:t>
                            </w:r>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05A32BFB"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 xml:space="preserve">as been involved in grid computing since 2002, when he joined INFN to work on interoperability aspects. Since 2007, he has co-chaired the GLUE Working Group in OGF and contributed to several standard activities. In June 2010, he joined EGI.eu as the Strategy and Policy Manager to steer policy development process and support strategic planning of the European Grid Infrastructure.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12C060C6" w14:textId="77777777" w:rsidR="00B85077" w:rsidRDefault="00B85077" w:rsidP="00D139D7">
                            <w:pPr>
                              <w:shd w:val="clear" w:color="auto" w:fill="EEECE1" w:themeFill="background2"/>
                              <w:ind w:right="113"/>
                              <w:jc w:val="both"/>
                              <w:rPr>
                                <w:sz w:val="16"/>
                                <w:szCs w:val="16"/>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34DC90CF" w14:textId="4C020C6A" w:rsidR="00B85077" w:rsidRDefault="0019495E" w:rsidP="00E4290C">
                            <w:pPr>
                              <w:shd w:val="clear" w:color="auto" w:fill="EEECE1" w:themeFill="background2"/>
                              <w:ind w:left="113" w:right="113"/>
                              <w:jc w:val="both"/>
                              <w:rPr>
                                <w:sz w:val="16"/>
                                <w:szCs w:val="16"/>
                                <w:lang w:val="en-GB"/>
                              </w:rPr>
                            </w:pPr>
                            <w:r w:rsidRPr="0019495E">
                              <w:rPr>
                                <w:sz w:val="16"/>
                                <w:szCs w:val="16"/>
                                <w:lang w:val="en-GB"/>
                              </w:rPr>
                              <w:t xml:space="preserve">The subject of this presentation is the business model innovation for Helix Nebula integrating public and commercial providers. It will show the results of the business model innovation workshops and corresponding surveys and interviews conducted by SAP with the supplier and demand side of Helix Nebula. 7 potential business models with specific and overarching broker roles have been identified. These broker roles can create opportunities for public providers to enter the field of Helix Nebula </w:t>
                            </w:r>
                            <w:r>
                              <w:rPr>
                                <w:sz w:val="16"/>
                                <w:szCs w:val="16"/>
                                <w:lang w:val="en-GB"/>
                              </w:rPr>
                              <w:t>by creating</w:t>
                            </w:r>
                            <w:r w:rsidRPr="0019495E">
                              <w:rPr>
                                <w:sz w:val="16"/>
                                <w:szCs w:val="16"/>
                                <w:lang w:val="en-GB"/>
                              </w:rPr>
                              <w:t xml:space="preserve"> a win-win situation for all involved parties by lowering risks and costs for the supplier side.</w:t>
                            </w: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79AC42CE" w:rsidR="00B85077" w:rsidRPr="00896863" w:rsidRDefault="0019495E" w:rsidP="00E4290C">
                            <w:pPr>
                              <w:shd w:val="clear" w:color="auto" w:fill="EEECE1" w:themeFill="background2"/>
                              <w:ind w:left="113" w:right="113"/>
                              <w:jc w:val="both"/>
                              <w:rPr>
                                <w:sz w:val="16"/>
                                <w:szCs w:val="16"/>
                                <w:lang w:val="en-GB"/>
                              </w:rPr>
                            </w:pPr>
                            <w:r>
                              <w:rPr>
                                <w:sz w:val="16"/>
                                <w:szCs w:val="16"/>
                                <w:lang w:val="en-GB"/>
                              </w:rPr>
                              <w:t xml:space="preserve">Julia </w:t>
                            </w:r>
                            <w:r w:rsidR="00B85077">
                              <w:rPr>
                                <w:sz w:val="16"/>
                                <w:szCs w:val="16"/>
                                <w:lang w:val="en-GB"/>
                              </w:rPr>
                              <w:t>h</w:t>
                            </w:r>
                            <w:r w:rsidR="00B85077"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4CB01721" w14:textId="77777777" w:rsidR="00B85077" w:rsidRDefault="00B85077" w:rsidP="00E4290C">
                            <w:pPr>
                              <w:shd w:val="clear" w:color="auto" w:fill="EEECE1" w:themeFill="background2"/>
                              <w:ind w:left="113" w:right="113"/>
                              <w:jc w:val="both"/>
                              <w:rPr>
                                <w:b/>
                                <w:color w:val="0F243E" w:themeColor="text2" w:themeShade="80"/>
                                <w:sz w:val="16"/>
                                <w:szCs w:val="16"/>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6F53BF1B"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w:t>
                            </w:r>
                            <w:r w:rsidR="0019495E">
                              <w:rPr>
                                <w:sz w:val="16"/>
                                <w:szCs w:val="16"/>
                                <w:lang w:val="en-GB"/>
                              </w:rPr>
                              <w:t>hnology specialist in July 2013</w:t>
                            </w:r>
                            <w:r w:rsidRPr="00E85884">
                              <w:rPr>
                                <w:sz w:val="16"/>
                                <w:szCs w:val="16"/>
                                <w:lang w:val="en-GB"/>
                              </w:rPr>
                              <w:t>.</w:t>
                            </w:r>
                          </w:p>
                          <w:p w14:paraId="35BF5152" w14:textId="77777777" w:rsidR="00B85077" w:rsidRDefault="00B85077"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8" type="#_x0000_t202" style="position:absolute;margin-left:-338.25pt;margin-top:72.65pt;width:324.15pt;height:453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" fillcolor="#eeece1 [3214]" stroked="f">
                <v:textbox inset="0,0,0,0">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A3D3AD3" w14:textId="7AD75276" w:rsidR="00B85077" w:rsidRPr="0019495E" w:rsidRDefault="00B85077" w:rsidP="0019495E">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w:t>
                      </w:r>
                      <w:r>
                        <w:rPr>
                          <w:sz w:val="16"/>
                          <w:szCs w:val="16"/>
                          <w:lang w:val="en-GB"/>
                        </w:rPr>
                        <w:t>Roadmap</w:t>
                      </w:r>
                      <w:bookmarkStart w:id="1" w:name="_GoBack"/>
                      <w:bookmarkEnd w:id="1"/>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05A32BFB"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 xml:space="preserve">as been involved in grid computing since 2002, when he joined INFN to work on interoperability aspects. Since 2007, he has co-chaired the GLUE Working Group in OGF and contributed to several standard activities. In June 2010, he joined EGI.eu as the Strategy and Policy Manager to steer policy development process and support strategic planning of the European Grid Infrastructure.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12C060C6" w14:textId="77777777" w:rsidR="00B85077" w:rsidRDefault="00B85077" w:rsidP="00D139D7">
                      <w:pPr>
                        <w:shd w:val="clear" w:color="auto" w:fill="EEECE1" w:themeFill="background2"/>
                        <w:ind w:right="113"/>
                        <w:jc w:val="both"/>
                        <w:rPr>
                          <w:sz w:val="16"/>
                          <w:szCs w:val="16"/>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34DC90CF" w14:textId="4C020C6A" w:rsidR="00B85077" w:rsidRDefault="0019495E" w:rsidP="00E4290C">
                      <w:pPr>
                        <w:shd w:val="clear" w:color="auto" w:fill="EEECE1" w:themeFill="background2"/>
                        <w:ind w:left="113" w:right="113"/>
                        <w:jc w:val="both"/>
                        <w:rPr>
                          <w:sz w:val="16"/>
                          <w:szCs w:val="16"/>
                          <w:lang w:val="en-GB"/>
                        </w:rPr>
                      </w:pPr>
                      <w:r w:rsidRPr="0019495E">
                        <w:rPr>
                          <w:sz w:val="16"/>
                          <w:szCs w:val="16"/>
                          <w:lang w:val="en-GB"/>
                        </w:rPr>
                        <w:t xml:space="preserve">The subject of this presentation is the business model innovation for Helix Nebula integrating public and commercial providers. It will show the results of the business model innovation workshops and corresponding surveys and interviews conducted by SAP with the supplier and demand side of Helix Nebula. 7 potential business models with specific and overarching broker roles have been identified. These broker roles can create opportunities for public providers to enter the field of Helix Nebula </w:t>
                      </w:r>
                      <w:r>
                        <w:rPr>
                          <w:sz w:val="16"/>
                          <w:szCs w:val="16"/>
                          <w:lang w:val="en-GB"/>
                        </w:rPr>
                        <w:t>by creating</w:t>
                      </w:r>
                      <w:r w:rsidRPr="0019495E">
                        <w:rPr>
                          <w:sz w:val="16"/>
                          <w:szCs w:val="16"/>
                          <w:lang w:val="en-GB"/>
                        </w:rPr>
                        <w:t xml:space="preserve"> a win-win situation for all involved parties by lowering risks and costs for the supplier side.</w:t>
                      </w: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79AC42CE" w:rsidR="00B85077" w:rsidRPr="00896863" w:rsidRDefault="0019495E" w:rsidP="00E4290C">
                      <w:pPr>
                        <w:shd w:val="clear" w:color="auto" w:fill="EEECE1" w:themeFill="background2"/>
                        <w:ind w:left="113" w:right="113"/>
                        <w:jc w:val="both"/>
                        <w:rPr>
                          <w:sz w:val="16"/>
                          <w:szCs w:val="16"/>
                          <w:lang w:val="en-GB"/>
                        </w:rPr>
                      </w:pPr>
                      <w:r>
                        <w:rPr>
                          <w:sz w:val="16"/>
                          <w:szCs w:val="16"/>
                          <w:lang w:val="en-GB"/>
                        </w:rPr>
                        <w:t xml:space="preserve">Julia </w:t>
                      </w:r>
                      <w:r w:rsidR="00B85077">
                        <w:rPr>
                          <w:sz w:val="16"/>
                          <w:szCs w:val="16"/>
                          <w:lang w:val="en-GB"/>
                        </w:rPr>
                        <w:t>h</w:t>
                      </w:r>
                      <w:r w:rsidR="00B85077"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4CB01721" w14:textId="77777777" w:rsidR="00B85077" w:rsidRDefault="00B85077" w:rsidP="00E4290C">
                      <w:pPr>
                        <w:shd w:val="clear" w:color="auto" w:fill="EEECE1" w:themeFill="background2"/>
                        <w:ind w:left="113" w:right="113"/>
                        <w:jc w:val="both"/>
                        <w:rPr>
                          <w:b/>
                          <w:color w:val="0F243E" w:themeColor="text2" w:themeShade="80"/>
                          <w:sz w:val="16"/>
                          <w:szCs w:val="16"/>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6F53BF1B"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w:t>
                      </w:r>
                      <w:r w:rsidR="0019495E">
                        <w:rPr>
                          <w:sz w:val="16"/>
                          <w:szCs w:val="16"/>
                          <w:lang w:val="en-GB"/>
                        </w:rPr>
                        <w:t>hnology specialist in July 2013</w:t>
                      </w:r>
                      <w:r w:rsidRPr="00E85884">
                        <w:rPr>
                          <w:sz w:val="16"/>
                          <w:szCs w:val="16"/>
                          <w:lang w:val="en-GB"/>
                        </w:rPr>
                        <w:t>.</w:t>
                      </w:r>
                    </w:p>
                    <w:p w14:paraId="35BF5152" w14:textId="77777777" w:rsidR="00B85077" w:rsidRDefault="00B85077" w:rsidP="00E4290C">
                      <w:pPr>
                        <w:shd w:val="clear" w:color="auto" w:fill="EEECE1" w:themeFill="background2"/>
                        <w:ind w:left="113" w:right="113"/>
                        <w:jc w:val="both"/>
                        <w:rPr>
                          <w:sz w:val="18"/>
                          <w:szCs w:val="18"/>
                          <w:lang w:val="en-GB"/>
                        </w:rPr>
                      </w:pPr>
                    </w:p>
                  </w:txbxContent>
                </v:textbox>
              </v:shape>
            </w:pict>
          </mc:Fallback>
        </mc:AlternateContent>
      </w:r>
      <w:r w:rsidR="00501CEE">
        <w:rPr>
          <w:noProof/>
          <w:lang w:val="en-GB" w:eastAsia="en-GB"/>
        </w:rPr>
        <mc:AlternateContent>
          <mc:Choice Requires="wps">
            <w:drawing>
              <wp:anchor distT="0" distB="0" distL="114300" distR="114300" simplePos="0" relativeHeight="251717638" behindDoc="0" locked="0" layoutInCell="1" allowOverlap="1" wp14:anchorId="0384C205" wp14:editId="44FAE90C">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9"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8ls/UCAABX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" filled="f" stroked="f">
                <v:textbox inset=",0,,0">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v:textbox>
                <w10:wrap anchorx="page" anchory="page"/>
              </v:shape>
            </w:pict>
          </mc:Fallback>
        </mc:AlternateContent>
      </w:r>
      <w:r w:rsidR="00501CEE">
        <w:rPr>
          <w:noProof/>
          <w:lang w:val="en-GB" w:eastAsia="en-GB"/>
        </w:rPr>
        <mc:AlternateContent>
          <mc:Choice Requires="wps">
            <w:drawing>
              <wp:anchor distT="0" distB="0" distL="114300" distR="114300" simplePos="0" relativeHeight="251748358" behindDoc="0" locked="0" layoutInCell="1" allowOverlap="1" wp14:anchorId="4C65D15C" wp14:editId="388EEBFD">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 o:spid="_x0000_s1040"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" filled="f" stroked="f">
                <v:textbox inset=",0,,0">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v:textbox>
                <w10:wrap anchorx="page" anchory="page"/>
              </v:shape>
            </w:pict>
          </mc:Fallback>
        </mc:AlternateContent>
      </w:r>
      <w:r w:rsidR="00F16BBD">
        <w:rPr>
          <w:noProof/>
          <w:lang w:val="en-GB" w:eastAsia="en-GB"/>
        </w:rPr>
        <w:t xml:space="preserve"> </w:t>
      </w:r>
    </w:p>
    <w:sectPr w:rsidR="00D31900" w:rsidSect="006C4BDD">
      <w:headerReference w:type="default" r:id="rId27"/>
      <w:footerReference w:type="default" r:id="rId28"/>
      <w:headerReference w:type="first" r:id="rId29"/>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93FE4" w14:textId="77777777" w:rsidR="00DA5023" w:rsidRDefault="00DA5023">
      <w:r>
        <w:separator/>
      </w:r>
    </w:p>
  </w:endnote>
  <w:endnote w:type="continuationSeparator" w:id="0">
    <w:p w14:paraId="3201519A" w14:textId="77777777" w:rsidR="00DA5023" w:rsidRDefault="00DA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B85077" w:rsidRDefault="00B85077">
    <w:pPr>
      <w:pStyle w:val="Footer"/>
    </w:pPr>
    <w:r>
      <w:rPr>
        <w:noProof/>
        <w:lang w:val="en-GB" w:eastAsia="en-GB"/>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A2383" w14:textId="77777777" w:rsidR="00DA5023" w:rsidRDefault="00DA5023">
      <w:r>
        <w:separator/>
      </w:r>
    </w:p>
  </w:footnote>
  <w:footnote w:type="continuationSeparator" w:id="0">
    <w:p w14:paraId="1CD28E49" w14:textId="77777777" w:rsidR="00DA5023" w:rsidRDefault="00DA5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B85077" w:rsidRDefault="00B85077">
    <w:pPr>
      <w:pStyle w:val="Header"/>
    </w:pPr>
    <w:r>
      <w:rPr>
        <w:noProof/>
        <w:lang w:val="en-GB" w:eastAsia="en-GB"/>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B85077" w:rsidRDefault="00B85077">
    <w:pPr>
      <w:pStyle w:val="Header"/>
    </w:pPr>
    <w:r>
      <w:rPr>
        <w:noProof/>
        <w:lang w:val="en-GB" w:eastAsia="en-GB"/>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3004"/>
    <w:rsid w:val="00014389"/>
    <w:rsid w:val="00015CC0"/>
    <w:rsid w:val="00026348"/>
    <w:rsid w:val="00057CE9"/>
    <w:rsid w:val="0007177B"/>
    <w:rsid w:val="00077E41"/>
    <w:rsid w:val="00085E24"/>
    <w:rsid w:val="00087508"/>
    <w:rsid w:val="000962C9"/>
    <w:rsid w:val="000C4A17"/>
    <w:rsid w:val="000C7657"/>
    <w:rsid w:val="000E009B"/>
    <w:rsid w:val="000F1636"/>
    <w:rsid w:val="000F3F9C"/>
    <w:rsid w:val="00110DC9"/>
    <w:rsid w:val="00117FD9"/>
    <w:rsid w:val="00124E63"/>
    <w:rsid w:val="00133F0F"/>
    <w:rsid w:val="00135C52"/>
    <w:rsid w:val="00147CFA"/>
    <w:rsid w:val="00153032"/>
    <w:rsid w:val="00160499"/>
    <w:rsid w:val="00160D4B"/>
    <w:rsid w:val="00160DF1"/>
    <w:rsid w:val="0019495E"/>
    <w:rsid w:val="001B3C98"/>
    <w:rsid w:val="001B4A92"/>
    <w:rsid w:val="001C1206"/>
    <w:rsid w:val="001C1432"/>
    <w:rsid w:val="001D4662"/>
    <w:rsid w:val="001E3920"/>
    <w:rsid w:val="00216D94"/>
    <w:rsid w:val="002204B0"/>
    <w:rsid w:val="00234D47"/>
    <w:rsid w:val="002377E2"/>
    <w:rsid w:val="0024073A"/>
    <w:rsid w:val="0024210A"/>
    <w:rsid w:val="00242AED"/>
    <w:rsid w:val="00250C35"/>
    <w:rsid w:val="0025295F"/>
    <w:rsid w:val="002566A5"/>
    <w:rsid w:val="00265757"/>
    <w:rsid w:val="0027466D"/>
    <w:rsid w:val="002A31CD"/>
    <w:rsid w:val="002A518F"/>
    <w:rsid w:val="002A5894"/>
    <w:rsid w:val="002B0146"/>
    <w:rsid w:val="002B160B"/>
    <w:rsid w:val="002C1F34"/>
    <w:rsid w:val="002C3F18"/>
    <w:rsid w:val="002C600F"/>
    <w:rsid w:val="002D5D36"/>
    <w:rsid w:val="002E3384"/>
    <w:rsid w:val="002E4CE3"/>
    <w:rsid w:val="00330BBB"/>
    <w:rsid w:val="0035614C"/>
    <w:rsid w:val="003671B0"/>
    <w:rsid w:val="003833E5"/>
    <w:rsid w:val="00386855"/>
    <w:rsid w:val="003875C2"/>
    <w:rsid w:val="003B22A7"/>
    <w:rsid w:val="003C5F13"/>
    <w:rsid w:val="003C7920"/>
    <w:rsid w:val="003E6606"/>
    <w:rsid w:val="003F075B"/>
    <w:rsid w:val="00415C75"/>
    <w:rsid w:val="0042629D"/>
    <w:rsid w:val="00427CA7"/>
    <w:rsid w:val="00432D55"/>
    <w:rsid w:val="00455182"/>
    <w:rsid w:val="004569B2"/>
    <w:rsid w:val="00456EC7"/>
    <w:rsid w:val="004712BC"/>
    <w:rsid w:val="00485BB1"/>
    <w:rsid w:val="004A5100"/>
    <w:rsid w:val="004B00E0"/>
    <w:rsid w:val="004C6F6B"/>
    <w:rsid w:val="004E384A"/>
    <w:rsid w:val="004F736F"/>
    <w:rsid w:val="00501CEE"/>
    <w:rsid w:val="0050281B"/>
    <w:rsid w:val="00523BFD"/>
    <w:rsid w:val="00534E2C"/>
    <w:rsid w:val="00536F3A"/>
    <w:rsid w:val="0056503A"/>
    <w:rsid w:val="0056651C"/>
    <w:rsid w:val="00577BD5"/>
    <w:rsid w:val="0058238B"/>
    <w:rsid w:val="00587D9E"/>
    <w:rsid w:val="005B1604"/>
    <w:rsid w:val="005B56F4"/>
    <w:rsid w:val="005B669E"/>
    <w:rsid w:val="005E6AE2"/>
    <w:rsid w:val="005E7F6D"/>
    <w:rsid w:val="005F1B89"/>
    <w:rsid w:val="00635B5F"/>
    <w:rsid w:val="00637184"/>
    <w:rsid w:val="00655C8D"/>
    <w:rsid w:val="00657055"/>
    <w:rsid w:val="006674B9"/>
    <w:rsid w:val="006739B9"/>
    <w:rsid w:val="00687D82"/>
    <w:rsid w:val="006B18BD"/>
    <w:rsid w:val="006C1C94"/>
    <w:rsid w:val="006C4BDD"/>
    <w:rsid w:val="006C5444"/>
    <w:rsid w:val="006C6363"/>
    <w:rsid w:val="006D1761"/>
    <w:rsid w:val="006D4856"/>
    <w:rsid w:val="006D5007"/>
    <w:rsid w:val="006E31C2"/>
    <w:rsid w:val="006F3BD9"/>
    <w:rsid w:val="00705E23"/>
    <w:rsid w:val="0070788C"/>
    <w:rsid w:val="00714DDF"/>
    <w:rsid w:val="007219A7"/>
    <w:rsid w:val="00740C24"/>
    <w:rsid w:val="007416CD"/>
    <w:rsid w:val="007457D7"/>
    <w:rsid w:val="00746629"/>
    <w:rsid w:val="00751070"/>
    <w:rsid w:val="00752D8F"/>
    <w:rsid w:val="00757768"/>
    <w:rsid w:val="00761813"/>
    <w:rsid w:val="00762C20"/>
    <w:rsid w:val="00781E5C"/>
    <w:rsid w:val="00784850"/>
    <w:rsid w:val="00785226"/>
    <w:rsid w:val="00786EDE"/>
    <w:rsid w:val="007B033F"/>
    <w:rsid w:val="007B55C1"/>
    <w:rsid w:val="007C2546"/>
    <w:rsid w:val="007D22BB"/>
    <w:rsid w:val="007D2A17"/>
    <w:rsid w:val="007D366E"/>
    <w:rsid w:val="007D4C64"/>
    <w:rsid w:val="007E5635"/>
    <w:rsid w:val="00811231"/>
    <w:rsid w:val="00815CCD"/>
    <w:rsid w:val="0082665F"/>
    <w:rsid w:val="00826B1E"/>
    <w:rsid w:val="00837266"/>
    <w:rsid w:val="0085051E"/>
    <w:rsid w:val="00852B96"/>
    <w:rsid w:val="0085624B"/>
    <w:rsid w:val="00883C9F"/>
    <w:rsid w:val="00896863"/>
    <w:rsid w:val="008977A0"/>
    <w:rsid w:val="008C1764"/>
    <w:rsid w:val="008C4C29"/>
    <w:rsid w:val="008D1B3C"/>
    <w:rsid w:val="008D1BFE"/>
    <w:rsid w:val="008E2CB5"/>
    <w:rsid w:val="009217A3"/>
    <w:rsid w:val="00943BEB"/>
    <w:rsid w:val="009549DD"/>
    <w:rsid w:val="0096132D"/>
    <w:rsid w:val="00964F17"/>
    <w:rsid w:val="0097209D"/>
    <w:rsid w:val="00972E9A"/>
    <w:rsid w:val="0097499C"/>
    <w:rsid w:val="00974E6D"/>
    <w:rsid w:val="009757E2"/>
    <w:rsid w:val="009765CD"/>
    <w:rsid w:val="009862B8"/>
    <w:rsid w:val="0099588E"/>
    <w:rsid w:val="009C1582"/>
    <w:rsid w:val="009C189A"/>
    <w:rsid w:val="009C1964"/>
    <w:rsid w:val="009C47B6"/>
    <w:rsid w:val="009C4FBC"/>
    <w:rsid w:val="009D0466"/>
    <w:rsid w:val="009E219E"/>
    <w:rsid w:val="009E6152"/>
    <w:rsid w:val="009F3C02"/>
    <w:rsid w:val="009F49A1"/>
    <w:rsid w:val="00A071D7"/>
    <w:rsid w:val="00A14704"/>
    <w:rsid w:val="00A14D0D"/>
    <w:rsid w:val="00A45397"/>
    <w:rsid w:val="00A45A7E"/>
    <w:rsid w:val="00A638F7"/>
    <w:rsid w:val="00A87DB3"/>
    <w:rsid w:val="00A90CFE"/>
    <w:rsid w:val="00A913FC"/>
    <w:rsid w:val="00AA51B2"/>
    <w:rsid w:val="00AA69FD"/>
    <w:rsid w:val="00AB6820"/>
    <w:rsid w:val="00AC2584"/>
    <w:rsid w:val="00AD1F43"/>
    <w:rsid w:val="00AD6BC9"/>
    <w:rsid w:val="00AE22A8"/>
    <w:rsid w:val="00AF78B2"/>
    <w:rsid w:val="00B17E16"/>
    <w:rsid w:val="00B66553"/>
    <w:rsid w:val="00B763C0"/>
    <w:rsid w:val="00B85077"/>
    <w:rsid w:val="00B85377"/>
    <w:rsid w:val="00B91FE1"/>
    <w:rsid w:val="00BA6C1A"/>
    <w:rsid w:val="00BC2F2F"/>
    <w:rsid w:val="00BC3ABF"/>
    <w:rsid w:val="00BC7DE1"/>
    <w:rsid w:val="00BE5BE5"/>
    <w:rsid w:val="00BF4880"/>
    <w:rsid w:val="00BF4E81"/>
    <w:rsid w:val="00C00B03"/>
    <w:rsid w:val="00C01FF1"/>
    <w:rsid w:val="00C07441"/>
    <w:rsid w:val="00C20473"/>
    <w:rsid w:val="00C378BC"/>
    <w:rsid w:val="00C45A83"/>
    <w:rsid w:val="00C63310"/>
    <w:rsid w:val="00C94BDD"/>
    <w:rsid w:val="00C95EB8"/>
    <w:rsid w:val="00CC0710"/>
    <w:rsid w:val="00CC170B"/>
    <w:rsid w:val="00CC4D3B"/>
    <w:rsid w:val="00CC7060"/>
    <w:rsid w:val="00CD1910"/>
    <w:rsid w:val="00CD35B5"/>
    <w:rsid w:val="00CE0157"/>
    <w:rsid w:val="00CE4324"/>
    <w:rsid w:val="00CF2BCC"/>
    <w:rsid w:val="00D139D7"/>
    <w:rsid w:val="00D26112"/>
    <w:rsid w:val="00D311F0"/>
    <w:rsid w:val="00D31426"/>
    <w:rsid w:val="00D31900"/>
    <w:rsid w:val="00D36669"/>
    <w:rsid w:val="00D41720"/>
    <w:rsid w:val="00D602ED"/>
    <w:rsid w:val="00D6753D"/>
    <w:rsid w:val="00D752F2"/>
    <w:rsid w:val="00DA5023"/>
    <w:rsid w:val="00DA7DC5"/>
    <w:rsid w:val="00DC0FDC"/>
    <w:rsid w:val="00DC62A9"/>
    <w:rsid w:val="00DD2C43"/>
    <w:rsid w:val="00DE4BA3"/>
    <w:rsid w:val="00DF733D"/>
    <w:rsid w:val="00E00D3F"/>
    <w:rsid w:val="00E15307"/>
    <w:rsid w:val="00E21D7B"/>
    <w:rsid w:val="00E24357"/>
    <w:rsid w:val="00E358ED"/>
    <w:rsid w:val="00E4290C"/>
    <w:rsid w:val="00E44C0A"/>
    <w:rsid w:val="00E51F31"/>
    <w:rsid w:val="00E54C85"/>
    <w:rsid w:val="00E552CD"/>
    <w:rsid w:val="00E56382"/>
    <w:rsid w:val="00E5675F"/>
    <w:rsid w:val="00E85884"/>
    <w:rsid w:val="00E87B50"/>
    <w:rsid w:val="00EA7746"/>
    <w:rsid w:val="00EB01E2"/>
    <w:rsid w:val="00EB62E7"/>
    <w:rsid w:val="00EC5135"/>
    <w:rsid w:val="00ED148B"/>
    <w:rsid w:val="00EE78E0"/>
    <w:rsid w:val="00F16BBD"/>
    <w:rsid w:val="00F25C16"/>
    <w:rsid w:val="00F25DA3"/>
    <w:rsid w:val="00F31ADE"/>
    <w:rsid w:val="00F37634"/>
    <w:rsid w:val="00F5202F"/>
    <w:rsid w:val="00F530ED"/>
    <w:rsid w:val="00F56FD6"/>
    <w:rsid w:val="00F61691"/>
    <w:rsid w:val="00F70DC0"/>
    <w:rsid w:val="00F920CF"/>
    <w:rsid w:val="00F977D5"/>
    <w:rsid w:val="00FB76BB"/>
    <w:rsid w:val="00FC33F1"/>
    <w:rsid w:val="00FD3E06"/>
    <w:rsid w:val="00FD476B"/>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283273145">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581767844">
      <w:bodyDiv w:val="1"/>
      <w:marLeft w:val="0"/>
      <w:marRight w:val="0"/>
      <w:marTop w:val="0"/>
      <w:marBottom w:val="0"/>
      <w:divBdr>
        <w:top w:val="none" w:sz="0" w:space="0" w:color="auto"/>
        <w:left w:val="none" w:sz="0" w:space="0" w:color="auto"/>
        <w:bottom w:val="none" w:sz="0" w:space="0" w:color="auto"/>
        <w:right w:val="none" w:sz="0" w:space="0" w:color="auto"/>
      </w:divBdr>
    </w:div>
    <w:div w:id="707681857">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447190436">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590113941">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go.egi.eu/hnws3-feedback" TargetMode="External"/><Relationship Id="rId26" Type="http://schemas.openxmlformats.org/officeDocument/2006/relationships/hyperlink" Target="http://go.egi.eu/hnd61"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go.egi.eu/hnws3-feedback" TargetMode="External"/><Relationship Id="rId17" Type="http://schemas.openxmlformats.org/officeDocument/2006/relationships/hyperlink" Target="http://www.egi.eu" TargetMode="External"/><Relationship Id="rId25" Type="http://schemas.openxmlformats.org/officeDocument/2006/relationships/hyperlink" Target="http://go.egi.eu/hnd61" TargetMode="External"/><Relationship Id="rId2" Type="http://schemas.openxmlformats.org/officeDocument/2006/relationships/numbering" Target="numbering.xml"/><Relationship Id="rId16" Type="http://schemas.openxmlformats.org/officeDocument/2006/relationships/hyperlink" Target="http://www.helix-nebula.eu" TargetMode="Externa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image" Target="media/image6.gif"/><Relationship Id="rId5" Type="http://schemas.openxmlformats.org/officeDocument/2006/relationships/settings" Target="settings.xml"/><Relationship Id="rId15" Type="http://schemas.openxmlformats.org/officeDocument/2006/relationships/hyperlink" Target="http://go.egi.eu/hnws3"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helix-nebula.eu" TargetMode="External"/><Relationship Id="rId19" Type="http://schemas.openxmlformats.org/officeDocument/2006/relationships/image" Target="media/image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go.egi.eu/hnws3-brochure" TargetMode="External"/><Relationship Id="rId14" Type="http://schemas.openxmlformats.org/officeDocument/2006/relationships/hyperlink" Target="http://go.egi.eu/hnws3-brochure" TargetMode="External"/><Relationship Id="rId22" Type="http://schemas.openxmlformats.org/officeDocument/2006/relationships/image" Target="media/image4.jpe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35AF-F143-42A6-ABD7-83F2F81A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Carmela Asero</cp:lastModifiedBy>
  <cp:revision>7</cp:revision>
  <cp:lastPrinted>2013-07-16T09:31:00Z</cp:lastPrinted>
  <dcterms:created xsi:type="dcterms:W3CDTF">2013-09-02T06:49:00Z</dcterms:created>
  <dcterms:modified xsi:type="dcterms:W3CDTF">2013-09-02T10:30:00Z</dcterms:modified>
</cp:coreProperties>
</file>