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6C1F" w14:textId="77777777" w:rsidR="00207D16" w:rsidRPr="002B1814" w:rsidRDefault="00207D16" w:rsidP="00207D16">
      <w:pPr>
        <w:rPr>
          <w:rFonts w:ascii="Calibri" w:hAnsi="Calibri" w:cs="Calibri"/>
        </w:rPr>
      </w:pPr>
    </w:p>
    <w:p w14:paraId="33E0D22E" w14:textId="77777777" w:rsidR="00207D16" w:rsidRPr="002B1814" w:rsidRDefault="000C5BF8" w:rsidP="00207D16">
      <w:pPr>
        <w:pStyle w:val="DocTitle"/>
        <w:tabs>
          <w:tab w:val="center" w:pos="4536"/>
          <w:tab w:val="left" w:pos="7845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NGI H2020 Profile</w:t>
      </w:r>
      <w:r w:rsidR="003E05A9">
        <w:rPr>
          <w:rFonts w:ascii="Calibri" w:hAnsi="Calibri" w:cs="Calibri"/>
          <w:color w:val="000000"/>
        </w:rPr>
        <w:t xml:space="preserve"> </w:t>
      </w:r>
    </w:p>
    <w:p w14:paraId="52EBFE49" w14:textId="77777777" w:rsidR="00207D16" w:rsidRPr="002B1814" w:rsidRDefault="00207D16" w:rsidP="00207D16">
      <w:pPr>
        <w:rPr>
          <w:rFonts w:ascii="Calibri" w:hAnsi="Calibri" w:cs="Calibri"/>
        </w:rPr>
      </w:pPr>
    </w:p>
    <w:p w14:paraId="42870C9D" w14:textId="77777777" w:rsidR="005B1900" w:rsidRPr="007D690F" w:rsidRDefault="00257206" w:rsidP="007D690F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/>
          <w:bCs/>
          <w:sz w:val="32"/>
        </w:rPr>
      </w:pPr>
      <w:r>
        <w:rPr>
          <w:rFonts w:ascii="Calibri" w:hAnsi="Calibri" w:cs="Calibri"/>
          <w:b/>
          <w:bCs/>
          <w:sz w:val="32"/>
        </w:rPr>
        <w:t xml:space="preserve">NGI </w:t>
      </w:r>
      <w:r w:rsidR="00AE0D60">
        <w:rPr>
          <w:rFonts w:ascii="Calibri" w:hAnsi="Calibri" w:cs="Calibri"/>
          <w:b/>
          <w:bCs/>
          <w:sz w:val="32"/>
        </w:rPr>
        <w:t>AEGIS</w:t>
      </w:r>
    </w:p>
    <w:p w14:paraId="51FBB18F" w14:textId="7AE0D723" w:rsidR="005B1900" w:rsidRPr="0065265E" w:rsidRDefault="007C00CA" w:rsidP="00A03093">
      <w:pPr>
        <w:tabs>
          <w:tab w:val="left" w:pos="431"/>
          <w:tab w:val="left" w:pos="573"/>
        </w:tabs>
        <w:spacing w:line="240" w:lineRule="atLeast"/>
        <w:jc w:val="center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15</w:t>
      </w:r>
      <w:r w:rsidR="006C144C">
        <w:rPr>
          <w:rFonts w:ascii="Calibri" w:hAnsi="Calibri" w:cs="Calibri"/>
          <w:bCs/>
          <w:sz w:val="24"/>
          <w:szCs w:val="24"/>
        </w:rPr>
        <w:t>-05-2014</w:t>
      </w:r>
    </w:p>
    <w:p w14:paraId="3FD7A293" w14:textId="77777777" w:rsidR="00207D16" w:rsidRPr="002B1814" w:rsidRDefault="00207D16" w:rsidP="00207D16">
      <w:pPr>
        <w:rPr>
          <w:rFonts w:ascii="Calibri" w:hAnsi="Calibri" w:cs="Calibri"/>
        </w:rPr>
      </w:pPr>
    </w:p>
    <w:p w14:paraId="4E84C342" w14:textId="77777777" w:rsidR="00CF3278" w:rsidRPr="00CF3278" w:rsidRDefault="00CF3278" w:rsidP="00CF3278">
      <w:pPr>
        <w:pStyle w:val="Heading1"/>
      </w:pPr>
      <w:r>
        <w:t>Target user communities</w:t>
      </w:r>
    </w:p>
    <w:p w14:paraId="3E0122DF" w14:textId="77777777" w:rsidR="000C5BF8" w:rsidRDefault="000C5BF8" w:rsidP="000C5BF8">
      <w:pPr>
        <w:rPr>
          <w:rFonts w:ascii="Calibri" w:hAnsi="Calibri"/>
        </w:rPr>
      </w:pPr>
    </w:p>
    <w:tbl>
      <w:tblPr>
        <w:tblStyle w:val="MediumGrid1-Accent1"/>
        <w:tblW w:w="9322" w:type="dxa"/>
        <w:tblLook w:val="04A0" w:firstRow="1" w:lastRow="0" w:firstColumn="1" w:lastColumn="0" w:noHBand="0" w:noVBand="1"/>
      </w:tblPr>
      <w:tblGrid>
        <w:gridCol w:w="1972"/>
        <w:gridCol w:w="7350"/>
      </w:tblGrid>
      <w:tr w:rsidR="00CF3278" w14:paraId="30754278" w14:textId="77777777" w:rsidTr="00CF32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</w:tcPr>
          <w:p w14:paraId="4CA3AC43" w14:textId="77777777" w:rsidR="00CF3278" w:rsidRDefault="00CF3278" w:rsidP="00FE01CD">
            <w:pPr>
              <w:rPr>
                <w:rFonts w:ascii="Calibri" w:hAnsi="Calibri"/>
              </w:rPr>
            </w:pPr>
          </w:p>
        </w:tc>
        <w:tc>
          <w:tcPr>
            <w:tcW w:w="7350" w:type="dxa"/>
          </w:tcPr>
          <w:p w14:paraId="3E146BB8" w14:textId="77777777" w:rsidR="00CF3278" w:rsidRDefault="00CF3278" w:rsidP="00FE01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Research Community/Project description (list in order of descending priority)</w:t>
            </w:r>
          </w:p>
        </w:tc>
      </w:tr>
      <w:tr w:rsidR="00CF3278" w14:paraId="6B2AE513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1D83BA28" w14:textId="77777777" w:rsidR="00CF3278" w:rsidRDefault="00CF3278" w:rsidP="00FE01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1</w:t>
            </w:r>
          </w:p>
        </w:tc>
        <w:tc>
          <w:tcPr>
            <w:tcW w:w="7350" w:type="dxa"/>
            <w:vAlign w:val="center"/>
          </w:tcPr>
          <w:p w14:paraId="11C7C5CE" w14:textId="77777777" w:rsidR="00CF3278" w:rsidRPr="00EB2588" w:rsidRDefault="005F6B03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EB2588">
              <w:rPr>
                <w:rFonts w:ascii="Calibri" w:hAnsi="Calibri"/>
                <w:b/>
              </w:rPr>
              <w:t xml:space="preserve">Physical sciences community </w:t>
            </w:r>
          </w:p>
          <w:p w14:paraId="0DEB8371" w14:textId="5BBE05BB" w:rsidR="00D56DEB" w:rsidRPr="00D56DEB" w:rsidRDefault="00D56DEB" w:rsidP="00264E48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56DEB">
              <w:rPr>
                <w:rFonts w:ascii="Calibri" w:hAnsi="Calibri"/>
              </w:rPr>
              <w:t>Operations and maintenance of the cu</w:t>
            </w:r>
            <w:r w:rsidR="00D505F2">
              <w:rPr>
                <w:rFonts w:ascii="Calibri" w:hAnsi="Calibri"/>
              </w:rPr>
              <w:t>rrent system, and its extension;</w:t>
            </w:r>
          </w:p>
          <w:p w14:paraId="5C6FC4D5" w14:textId="1825A06A" w:rsidR="00D45032" w:rsidRPr="00D45032" w:rsidRDefault="00D45032" w:rsidP="00264E48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5032">
              <w:rPr>
                <w:rFonts w:ascii="Calibri" w:hAnsi="Calibri"/>
              </w:rPr>
              <w:t>Seminars and train</w:t>
            </w:r>
            <w:r w:rsidR="00D505F2">
              <w:rPr>
                <w:rFonts w:ascii="Calibri" w:hAnsi="Calibri"/>
              </w:rPr>
              <w:t>ings on new middleware features;</w:t>
            </w:r>
          </w:p>
          <w:p w14:paraId="2C34D047" w14:textId="7687B72E" w:rsidR="00D45032" w:rsidRPr="00D45032" w:rsidRDefault="00264E48" w:rsidP="00264E48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264E48">
              <w:rPr>
                <w:rFonts w:ascii="Calibri" w:hAnsi="Calibri"/>
              </w:rPr>
              <w:t>Adaptation of the existing middleware technologies to support novel hardware architectures</w:t>
            </w:r>
            <w:r w:rsidR="00D505F2">
              <w:rPr>
                <w:rFonts w:ascii="Calibri" w:hAnsi="Calibri"/>
              </w:rPr>
              <w:t>;</w:t>
            </w:r>
          </w:p>
          <w:p w14:paraId="61894BB9" w14:textId="01285E64" w:rsidR="00D56DEB" w:rsidRPr="00264E48" w:rsidRDefault="00264E48" w:rsidP="00264E48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5032">
              <w:rPr>
                <w:rFonts w:ascii="Calibri" w:hAnsi="Calibri"/>
              </w:rPr>
              <w:t>Extension of the middleware schedulers with testing queue capability.</w:t>
            </w:r>
          </w:p>
        </w:tc>
      </w:tr>
      <w:tr w:rsidR="00CF3278" w14:paraId="57B84956" w14:textId="77777777" w:rsidTr="00CF327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67A3072E" w14:textId="77777777" w:rsidR="00CF3278" w:rsidRDefault="00CF3278" w:rsidP="00FE01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2</w:t>
            </w:r>
          </w:p>
        </w:tc>
        <w:tc>
          <w:tcPr>
            <w:tcW w:w="7350" w:type="dxa"/>
            <w:vAlign w:val="center"/>
          </w:tcPr>
          <w:p w14:paraId="100233BD" w14:textId="77777777" w:rsidR="00CF3278" w:rsidRPr="00EB2588" w:rsidRDefault="005F6B03" w:rsidP="00CF3278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EB2588">
              <w:rPr>
                <w:rFonts w:ascii="Calibri" w:hAnsi="Calibri"/>
                <w:b/>
              </w:rPr>
              <w:t>Chemistry community</w:t>
            </w:r>
          </w:p>
          <w:p w14:paraId="48151A43" w14:textId="77777777" w:rsidR="00E81D6A" w:rsidRPr="00D56DEB" w:rsidRDefault="00E81D6A" w:rsidP="00E81D6A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56DEB">
              <w:rPr>
                <w:rFonts w:ascii="Calibri" w:hAnsi="Calibri"/>
              </w:rPr>
              <w:t>Operations and maintenance of the cu</w:t>
            </w:r>
            <w:r>
              <w:rPr>
                <w:rFonts w:ascii="Calibri" w:hAnsi="Calibri"/>
              </w:rPr>
              <w:t>rrent system, and its extension;</w:t>
            </w:r>
          </w:p>
          <w:p w14:paraId="6C9D507B" w14:textId="4C705AB6" w:rsidR="00E81D6A" w:rsidRPr="00D45032" w:rsidRDefault="00E81D6A" w:rsidP="00E81D6A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D45032">
              <w:rPr>
                <w:rFonts w:ascii="Calibri" w:hAnsi="Calibri"/>
              </w:rPr>
              <w:t>Seminars and train</w:t>
            </w:r>
            <w:r>
              <w:rPr>
                <w:rFonts w:ascii="Calibri" w:hAnsi="Calibri"/>
              </w:rPr>
              <w:t xml:space="preserve">ings on </w:t>
            </w:r>
            <w:r w:rsidR="00003FCE" w:rsidRPr="00003FCE">
              <w:rPr>
                <w:rFonts w:ascii="Calibri" w:hAnsi="Calibri"/>
              </w:rPr>
              <w:t>workflow co</w:t>
            </w:r>
            <w:r w:rsidR="00003FCE">
              <w:rPr>
                <w:rFonts w:ascii="Calibri" w:hAnsi="Calibri"/>
              </w:rPr>
              <w:t>ncepts, and application porting</w:t>
            </w:r>
            <w:r>
              <w:rPr>
                <w:rFonts w:ascii="Calibri" w:hAnsi="Calibri"/>
              </w:rPr>
              <w:t>;</w:t>
            </w:r>
          </w:p>
          <w:p w14:paraId="12E0BF1C" w14:textId="4F23A992" w:rsidR="0036284A" w:rsidRPr="0036284A" w:rsidRDefault="0036284A" w:rsidP="0036284A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36284A">
              <w:rPr>
                <w:rFonts w:ascii="Calibri" w:hAnsi="Calibri"/>
              </w:rPr>
              <w:t xml:space="preserve">Extension of the currently </w:t>
            </w:r>
            <w:r w:rsidR="00AE6B2C">
              <w:rPr>
                <w:rFonts w:ascii="Calibri" w:hAnsi="Calibri"/>
              </w:rPr>
              <w:t>available workflow technologies;</w:t>
            </w:r>
          </w:p>
          <w:p w14:paraId="74576485" w14:textId="62B092A3" w:rsidR="00E81D6A" w:rsidRPr="00C95208" w:rsidRDefault="00AF690D" w:rsidP="00E81D6A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F690D">
              <w:rPr>
                <w:rFonts w:ascii="Calibri" w:hAnsi="Calibri"/>
              </w:rPr>
              <w:t>Introduction of an application performance monitor.</w:t>
            </w:r>
          </w:p>
        </w:tc>
      </w:tr>
      <w:tr w:rsidR="00CF3278" w14:paraId="190AC66F" w14:textId="77777777" w:rsidTr="00CF32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2" w:type="dxa"/>
            <w:vAlign w:val="center"/>
          </w:tcPr>
          <w:p w14:paraId="53E24E5E" w14:textId="77777777" w:rsidR="00CF3278" w:rsidRDefault="00CF3278" w:rsidP="00FE01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Community 3</w:t>
            </w:r>
          </w:p>
        </w:tc>
        <w:tc>
          <w:tcPr>
            <w:tcW w:w="7350" w:type="dxa"/>
            <w:vAlign w:val="center"/>
          </w:tcPr>
          <w:p w14:paraId="14B3FCF9" w14:textId="77777777" w:rsidR="00CF3278" w:rsidRPr="00EB2588" w:rsidRDefault="005F6B03" w:rsidP="00CF3278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</w:rPr>
            </w:pPr>
            <w:r w:rsidRPr="00EB2588">
              <w:rPr>
                <w:rFonts w:ascii="Calibri" w:hAnsi="Calibri"/>
                <w:b/>
              </w:rPr>
              <w:t>Agriculture community</w:t>
            </w:r>
          </w:p>
          <w:p w14:paraId="23858A1D" w14:textId="7FBE0674" w:rsidR="0091269E" w:rsidRPr="0034136A" w:rsidRDefault="0091269E" w:rsidP="0034136A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Pr="0091269E">
              <w:rPr>
                <w:rFonts w:ascii="Calibri" w:hAnsi="Calibri"/>
              </w:rPr>
              <w:t>orting of new</w:t>
            </w:r>
            <w:r w:rsidR="00F7748C">
              <w:rPr>
                <w:rFonts w:ascii="Calibri" w:hAnsi="Calibri"/>
              </w:rPr>
              <w:t xml:space="preserve"> agriculture</w:t>
            </w:r>
            <w:r w:rsidRPr="0091269E">
              <w:rPr>
                <w:rFonts w:ascii="Calibri" w:hAnsi="Calibri"/>
              </w:rPr>
              <w:t xml:space="preserve"> applications and standardization of </w:t>
            </w:r>
            <w:r w:rsidR="00C56D97">
              <w:rPr>
                <w:rFonts w:ascii="Calibri" w:hAnsi="Calibri"/>
              </w:rPr>
              <w:t xml:space="preserve">Grid </w:t>
            </w:r>
            <w:r w:rsidR="003A7D43">
              <w:rPr>
                <w:rFonts w:ascii="Calibri" w:hAnsi="Calibri"/>
              </w:rPr>
              <w:t>porting process;</w:t>
            </w:r>
          </w:p>
          <w:p w14:paraId="52E2C1CF" w14:textId="07563CE5" w:rsidR="00FE3861" w:rsidRPr="00C231C2" w:rsidRDefault="00C231C2" w:rsidP="00C231C2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C231C2">
              <w:rPr>
                <w:rFonts w:ascii="Calibri" w:hAnsi="Calibri"/>
              </w:rPr>
              <w:t>Development of concept of data-driven approach and data-driven job manageme</w:t>
            </w:r>
            <w:r w:rsidR="003A7D43">
              <w:rPr>
                <w:rFonts w:ascii="Calibri" w:hAnsi="Calibri"/>
              </w:rPr>
              <w:t>nt system;</w:t>
            </w:r>
          </w:p>
          <w:p w14:paraId="2BE55C18" w14:textId="4747DEF1" w:rsidR="00FE3861" w:rsidRPr="00252CA4" w:rsidRDefault="00A94195" w:rsidP="00FE3861">
            <w:pPr>
              <w:pStyle w:val="ListParagraph"/>
              <w:numPr>
                <w:ilvl w:val="0"/>
                <w:numId w:val="9"/>
              </w:numPr>
              <w:ind w:left="296" w:hanging="219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A94195">
              <w:rPr>
                <w:rFonts w:ascii="Calibri" w:hAnsi="Calibri"/>
              </w:rPr>
              <w:t>Customization of the existing document-oriented database technologies, and their integration to middleware.</w:t>
            </w:r>
          </w:p>
        </w:tc>
      </w:tr>
    </w:tbl>
    <w:p w14:paraId="1CD0A5A1" w14:textId="77777777" w:rsidR="00A54518" w:rsidRDefault="00A54518" w:rsidP="000C5BF8">
      <w:pPr>
        <w:rPr>
          <w:rFonts w:ascii="Calibri" w:hAnsi="Calibri"/>
        </w:rPr>
      </w:pPr>
    </w:p>
    <w:p w14:paraId="0B6EDB85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36E8427A" w14:textId="77777777" w:rsidR="000C5BF8" w:rsidRDefault="000C5BF8" w:rsidP="000C5BF8">
      <w:pPr>
        <w:rPr>
          <w:rFonts w:ascii="Calibri" w:hAnsi="Calibri"/>
        </w:rPr>
      </w:pPr>
    </w:p>
    <w:p w14:paraId="074B0EE7" w14:textId="77777777" w:rsidR="00CF3278" w:rsidRDefault="00CF3278" w:rsidP="00CF3278">
      <w:pPr>
        <w:pStyle w:val="Heading1"/>
      </w:pPr>
      <w:r>
        <w:t>Resource provisioning for target communities</w:t>
      </w:r>
    </w:p>
    <w:p w14:paraId="147FB76C" w14:textId="7E927817" w:rsidR="00A54518" w:rsidRPr="00E75C05" w:rsidRDefault="00A54518" w:rsidP="00E75C05">
      <w:pPr>
        <w:rPr>
          <w:rFonts w:ascii="Calibri" w:hAnsi="Calibri"/>
          <w:i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8"/>
        <w:gridCol w:w="2188"/>
        <w:gridCol w:w="1561"/>
        <w:gridCol w:w="1865"/>
        <w:gridCol w:w="2048"/>
      </w:tblGrid>
      <w:tr w:rsidR="00A54518" w:rsidRPr="00A54518" w14:paraId="0B812C6E" w14:textId="77777777" w:rsidTr="00A54518">
        <w:tc>
          <w:tcPr>
            <w:tcW w:w="1618" w:type="dxa"/>
          </w:tcPr>
          <w:p w14:paraId="02AC5C84" w14:textId="77777777" w:rsidR="00A54518" w:rsidRPr="00A54518" w:rsidRDefault="00A54518" w:rsidP="00CF3278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188" w:type="dxa"/>
          </w:tcPr>
          <w:p w14:paraId="2965E2DC" w14:textId="4FED2ECB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Compute and storage capacity currently available (or available in the future) to deal with the data growth</w:t>
            </w:r>
          </w:p>
        </w:tc>
        <w:tc>
          <w:tcPr>
            <w:tcW w:w="1561" w:type="dxa"/>
          </w:tcPr>
          <w:p w14:paraId="44BCE086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Access policy</w:t>
            </w:r>
          </w:p>
        </w:tc>
        <w:tc>
          <w:tcPr>
            <w:tcW w:w="1865" w:type="dxa"/>
          </w:tcPr>
          <w:p w14:paraId="1CFE53EA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Available funding or funding models</w:t>
            </w:r>
            <w:r>
              <w:rPr>
                <w:rFonts w:asciiTheme="minorHAnsi" w:hAnsiTheme="minorHAnsi"/>
                <w:b/>
              </w:rPr>
              <w:t xml:space="preserve"> (present and future)</w:t>
            </w:r>
          </w:p>
        </w:tc>
        <w:tc>
          <w:tcPr>
            <w:tcW w:w="2048" w:type="dxa"/>
          </w:tcPr>
          <w:p w14:paraId="63E60CAD" w14:textId="77777777" w:rsidR="00A54518" w:rsidRPr="00A54518" w:rsidRDefault="00A54518" w:rsidP="00A54518">
            <w:pPr>
              <w:jc w:val="left"/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What existing resources the e-infrastructures can offer, their current usage, the limitations and plans to deal with the data deluge</w:t>
            </w:r>
          </w:p>
        </w:tc>
      </w:tr>
      <w:tr w:rsidR="003870F3" w:rsidRPr="00A54518" w14:paraId="00EA0F76" w14:textId="77777777" w:rsidTr="00A54518">
        <w:tc>
          <w:tcPr>
            <w:tcW w:w="1618" w:type="dxa"/>
          </w:tcPr>
          <w:p w14:paraId="75923ACB" w14:textId="77777777" w:rsidR="003870F3" w:rsidRPr="00A54518" w:rsidRDefault="003870F3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1</w:t>
            </w:r>
          </w:p>
        </w:tc>
        <w:tc>
          <w:tcPr>
            <w:tcW w:w="2188" w:type="dxa"/>
            <w:vMerge w:val="restart"/>
          </w:tcPr>
          <w:p w14:paraId="3465B271" w14:textId="09236498" w:rsidR="003870F3" w:rsidRPr="00F52345" w:rsidRDefault="003870F3" w:rsidP="009E434E">
            <w:pPr>
              <w:pStyle w:val="ListParagraph"/>
              <w:numPr>
                <w:ilvl w:val="0"/>
                <w:numId w:val="8"/>
              </w:numPr>
              <w:ind w:left="225" w:hanging="218"/>
              <w:jc w:val="left"/>
              <w:rPr>
                <w:rFonts w:asciiTheme="minorHAnsi" w:hAnsiTheme="minorHAnsi"/>
                <w:b/>
              </w:rPr>
            </w:pPr>
            <w:r w:rsidRPr="008A783E">
              <w:rPr>
                <w:rFonts w:asciiTheme="minorHAnsi" w:hAnsiTheme="minorHAnsi"/>
                <w:b/>
              </w:rPr>
              <w:t>PARADOX cluster</w:t>
            </w:r>
            <w:r>
              <w:rPr>
                <w:rFonts w:asciiTheme="minorHAnsi" w:hAnsiTheme="minorHAnsi"/>
                <w:b/>
              </w:rPr>
              <w:br/>
            </w:r>
            <w:r w:rsidRPr="002C3967">
              <w:rPr>
                <w:rFonts w:asciiTheme="minorHAnsi" w:hAnsiTheme="minorHAnsi"/>
              </w:rPr>
              <w:t>1696</w:t>
            </w:r>
            <w:r>
              <w:rPr>
                <w:rFonts w:asciiTheme="minorHAnsi" w:hAnsiTheme="minorHAnsi"/>
              </w:rPr>
              <w:t xml:space="preserve"> Intel Xeon E5-2670 @ 2.6 GHz</w:t>
            </w:r>
            <w:r w:rsidRPr="002C3967">
              <w:rPr>
                <w:rFonts w:asciiTheme="minorHAnsi" w:hAnsiTheme="minorHAnsi"/>
              </w:rPr>
              <w:t xml:space="preserve"> Sandy Bridge processors</w:t>
            </w:r>
            <w:r>
              <w:rPr>
                <w:rFonts w:asciiTheme="minorHAnsi" w:hAnsiTheme="minorHAnsi"/>
              </w:rPr>
              <w:t xml:space="preserve"> with </w:t>
            </w:r>
            <w:r w:rsidRPr="00C45445">
              <w:rPr>
                <w:rFonts w:asciiTheme="minorHAnsi" w:hAnsiTheme="minorHAnsi"/>
              </w:rPr>
              <w:t xml:space="preserve">2 GB </w:t>
            </w:r>
            <w:r>
              <w:rPr>
                <w:rFonts w:asciiTheme="minorHAnsi" w:hAnsiTheme="minorHAnsi"/>
              </w:rPr>
              <w:t xml:space="preserve">of RAM per </w:t>
            </w:r>
            <w:r w:rsidRPr="00C45445">
              <w:rPr>
                <w:rFonts w:asciiTheme="minorHAnsi" w:hAnsiTheme="minorHAnsi"/>
              </w:rPr>
              <w:t>core</w:t>
            </w:r>
            <w:r>
              <w:rPr>
                <w:rFonts w:asciiTheme="minorHAnsi" w:hAnsiTheme="minorHAnsi"/>
              </w:rPr>
              <w:t xml:space="preserve">; </w:t>
            </w:r>
            <w:r w:rsidRPr="007564B4">
              <w:rPr>
                <w:rFonts w:asciiTheme="minorHAnsi" w:hAnsiTheme="minorHAnsi"/>
              </w:rPr>
              <w:t>106 NVIDIA Tesla M2090</w:t>
            </w:r>
            <w:r>
              <w:rPr>
                <w:rFonts w:asciiTheme="minorHAnsi" w:hAnsiTheme="minorHAnsi"/>
              </w:rPr>
              <w:t xml:space="preserve"> with 6 GB of RAM; </w:t>
            </w:r>
            <w:r w:rsidRPr="00DF1C3A">
              <w:rPr>
                <w:rFonts w:asciiTheme="minorHAnsi" w:hAnsiTheme="minorHAnsi"/>
              </w:rPr>
              <w:t xml:space="preserve">100 TB of </w:t>
            </w:r>
            <w:r>
              <w:rPr>
                <w:rFonts w:asciiTheme="minorHAnsi" w:hAnsiTheme="minorHAnsi"/>
              </w:rPr>
              <w:t xml:space="preserve">disk </w:t>
            </w:r>
            <w:r w:rsidRPr="00DF1C3A">
              <w:rPr>
                <w:rFonts w:asciiTheme="minorHAnsi" w:hAnsiTheme="minorHAnsi"/>
              </w:rPr>
              <w:t>storage space</w:t>
            </w:r>
            <w:r>
              <w:rPr>
                <w:rFonts w:asciiTheme="minorHAnsi" w:hAnsiTheme="minorHAnsi"/>
              </w:rPr>
              <w:t xml:space="preserve">; </w:t>
            </w:r>
            <w:r w:rsidRPr="003A0191">
              <w:rPr>
                <w:rFonts w:asciiTheme="minorHAnsi" w:hAnsiTheme="minorHAnsi"/>
              </w:rPr>
              <w:t>Infiniband QDR</w:t>
            </w:r>
            <w:r>
              <w:rPr>
                <w:rFonts w:asciiTheme="minorHAnsi" w:hAnsiTheme="minorHAnsi"/>
              </w:rPr>
              <w:t xml:space="preserve"> </w:t>
            </w:r>
            <w:r w:rsidR="00172201">
              <w:rPr>
                <w:rFonts w:asciiTheme="minorHAnsi" w:hAnsiTheme="minorHAnsi"/>
              </w:rPr>
              <w:t>non-blocking</w:t>
            </w:r>
            <w:r w:rsidR="002735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interconnection</w:t>
            </w:r>
          </w:p>
          <w:p w14:paraId="4CBCE2E2" w14:textId="77777777" w:rsidR="003870F3" w:rsidRPr="008540CD" w:rsidRDefault="003870F3" w:rsidP="00DE332A">
            <w:pPr>
              <w:pStyle w:val="ListParagraph"/>
              <w:numPr>
                <w:ilvl w:val="0"/>
                <w:numId w:val="8"/>
              </w:numPr>
              <w:ind w:left="225" w:hanging="218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AEGIS01-IPB-SCL Grid site</w:t>
            </w:r>
            <w:r>
              <w:rPr>
                <w:rFonts w:asciiTheme="minorHAnsi" w:hAnsiTheme="minorHAnsi"/>
                <w:b/>
              </w:rPr>
              <w:br/>
            </w:r>
            <w:r w:rsidRPr="00F52345">
              <w:rPr>
                <w:rFonts w:asciiTheme="minorHAnsi" w:hAnsiTheme="minorHAnsi"/>
              </w:rPr>
              <w:t>704 Intel Xeon E5345</w:t>
            </w:r>
            <w:r>
              <w:rPr>
                <w:rFonts w:asciiTheme="minorHAnsi" w:hAnsiTheme="minorHAnsi"/>
              </w:rPr>
              <w:t xml:space="preserve"> @ 2.33</w:t>
            </w:r>
            <w:r w:rsidRPr="00F52345">
              <w:rPr>
                <w:rFonts w:asciiTheme="minorHAnsi" w:hAnsiTheme="minorHAnsi"/>
              </w:rPr>
              <w:t xml:space="preserve"> GH</w:t>
            </w:r>
            <w:r>
              <w:rPr>
                <w:rFonts w:asciiTheme="minorHAnsi" w:hAnsiTheme="minorHAnsi"/>
              </w:rPr>
              <w:t>z processors with 1 GB of RAM per core</w:t>
            </w:r>
            <w:r w:rsidRPr="00F52345">
              <w:rPr>
                <w:rFonts w:asciiTheme="minorHAnsi" w:hAnsiTheme="minorHAnsi"/>
              </w:rPr>
              <w:t xml:space="preserve">; </w:t>
            </w:r>
            <w:r>
              <w:rPr>
                <w:rFonts w:asciiTheme="minorHAnsi" w:hAnsiTheme="minorHAnsi"/>
              </w:rPr>
              <w:t>50</w:t>
            </w:r>
            <w:r w:rsidRPr="00F52345">
              <w:rPr>
                <w:rFonts w:asciiTheme="minorHAnsi" w:hAnsiTheme="minorHAnsi"/>
              </w:rPr>
              <w:t xml:space="preserve"> TB of disk storage space; </w:t>
            </w:r>
            <w:r w:rsidRPr="00BE58B2">
              <w:rPr>
                <w:rFonts w:asciiTheme="minorHAnsi" w:hAnsiTheme="minorHAnsi"/>
              </w:rPr>
              <w:t xml:space="preserve">Gigabit Ethernet </w:t>
            </w:r>
            <w:r w:rsidRPr="00F52345">
              <w:rPr>
                <w:rFonts w:asciiTheme="minorHAnsi" w:hAnsiTheme="minorHAnsi"/>
              </w:rPr>
              <w:t>interconnection</w:t>
            </w:r>
          </w:p>
          <w:p w14:paraId="05E67EDA" w14:textId="3DF42580" w:rsidR="003870F3" w:rsidRPr="008A783E" w:rsidRDefault="003870F3" w:rsidP="00DE332A">
            <w:pPr>
              <w:pStyle w:val="ListParagraph"/>
              <w:numPr>
                <w:ilvl w:val="0"/>
                <w:numId w:val="8"/>
              </w:numPr>
              <w:ind w:left="225" w:hanging="218"/>
              <w:jc w:val="left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 NGI AEGIS</w:t>
            </w:r>
            <w:r w:rsidR="00F05CD9">
              <w:rPr>
                <w:rFonts w:asciiTheme="minorHAnsi" w:hAnsiTheme="minorHAnsi"/>
                <w:b/>
              </w:rPr>
              <w:t xml:space="preserve"> production</w:t>
            </w:r>
            <w:r>
              <w:rPr>
                <w:rFonts w:asciiTheme="minorHAnsi" w:hAnsiTheme="minorHAnsi"/>
                <w:b/>
              </w:rPr>
              <w:t xml:space="preserve"> Grid sites</w:t>
            </w:r>
            <w:r>
              <w:rPr>
                <w:rFonts w:asciiTheme="minorHAnsi" w:hAnsiTheme="minorHAnsi"/>
                <w:b/>
              </w:rPr>
              <w:br/>
            </w:r>
            <w:r w:rsidRPr="008540CD">
              <w:rPr>
                <w:rFonts w:asciiTheme="minorHAnsi" w:hAnsiTheme="minorHAnsi"/>
              </w:rPr>
              <w:t>300 Intel Xeon</w:t>
            </w:r>
            <w:r>
              <w:rPr>
                <w:rFonts w:asciiTheme="minorHAnsi" w:hAnsiTheme="minorHAnsi"/>
              </w:rPr>
              <w:t xml:space="preserve"> processors; 10 TB of disk storage space; </w:t>
            </w:r>
            <w:r w:rsidRPr="008540CD">
              <w:rPr>
                <w:rFonts w:asciiTheme="minorHAnsi" w:hAnsiTheme="minorHAnsi"/>
              </w:rPr>
              <w:t>Gigabit Ethernet interconnection</w:t>
            </w:r>
          </w:p>
        </w:tc>
        <w:tc>
          <w:tcPr>
            <w:tcW w:w="1561" w:type="dxa"/>
            <w:vMerge w:val="restart"/>
          </w:tcPr>
          <w:p w14:paraId="769D2378" w14:textId="0CC57C26" w:rsidR="003870F3" w:rsidRPr="00A54518" w:rsidRDefault="003870F3" w:rsidP="00042B73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AEGIS VO acceptable use policy available at</w:t>
            </w:r>
            <w:r w:rsidR="008A37EC">
              <w:rPr>
                <w:rFonts w:asciiTheme="minorHAnsi" w:hAnsiTheme="minorHAnsi"/>
              </w:rPr>
              <w:t xml:space="preserve"> the NGI AEGIS web </w:t>
            </w:r>
            <w:proofErr w:type="spellStart"/>
            <w:r w:rsidR="008A37EC">
              <w:rPr>
                <w:rFonts w:asciiTheme="minorHAnsi" w:hAnsiTheme="minorHAnsi"/>
              </w:rPr>
              <w:t>ste.</w:t>
            </w:r>
            <w:proofErr w:type="spellEnd"/>
          </w:p>
        </w:tc>
        <w:tc>
          <w:tcPr>
            <w:tcW w:w="1865" w:type="dxa"/>
            <w:vMerge w:val="restart"/>
          </w:tcPr>
          <w:p w14:paraId="0566AE3B" w14:textId="6E741581" w:rsidR="003870F3" w:rsidRPr="00A54518" w:rsidRDefault="003870F3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NGI </w:t>
            </w:r>
            <w:r w:rsidRPr="00C527D6">
              <w:rPr>
                <w:rFonts w:asciiTheme="minorHAnsi" w:hAnsiTheme="minorHAnsi"/>
              </w:rPr>
              <w:t>AEGIS is actively working on securing funding. Partial funds are available from national research projects of active user groups.</w:t>
            </w:r>
          </w:p>
        </w:tc>
        <w:tc>
          <w:tcPr>
            <w:tcW w:w="2048" w:type="dxa"/>
            <w:vMerge w:val="restart"/>
          </w:tcPr>
          <w:p w14:paraId="4F36B5D2" w14:textId="49B3FBF0" w:rsidR="003870F3" w:rsidRPr="00A54518" w:rsidRDefault="00E12643" w:rsidP="00CF327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Resources coordinated by NGI AEGIS</w:t>
            </w:r>
            <w:r w:rsidR="00B73E08">
              <w:rPr>
                <w:rFonts w:asciiTheme="minorHAnsi" w:hAnsiTheme="minorHAnsi"/>
              </w:rPr>
              <w:t>, and listed here.</w:t>
            </w:r>
          </w:p>
        </w:tc>
      </w:tr>
      <w:tr w:rsidR="003870F3" w:rsidRPr="00A54518" w14:paraId="59A69616" w14:textId="77777777" w:rsidTr="00A54518">
        <w:tc>
          <w:tcPr>
            <w:tcW w:w="1618" w:type="dxa"/>
          </w:tcPr>
          <w:p w14:paraId="2E5FD100" w14:textId="68DB9FFB" w:rsidR="003870F3" w:rsidRPr="00A54518" w:rsidRDefault="003870F3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2</w:t>
            </w:r>
          </w:p>
        </w:tc>
        <w:tc>
          <w:tcPr>
            <w:tcW w:w="2188" w:type="dxa"/>
            <w:vMerge/>
          </w:tcPr>
          <w:p w14:paraId="2CE1AA25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  <w:vMerge/>
          </w:tcPr>
          <w:p w14:paraId="684914CF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  <w:vMerge/>
          </w:tcPr>
          <w:p w14:paraId="56B036B5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  <w:vMerge/>
          </w:tcPr>
          <w:p w14:paraId="412F9652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</w:tr>
      <w:tr w:rsidR="003870F3" w:rsidRPr="00A54518" w14:paraId="0A95092F" w14:textId="77777777" w:rsidTr="00A54518">
        <w:tc>
          <w:tcPr>
            <w:tcW w:w="1618" w:type="dxa"/>
          </w:tcPr>
          <w:p w14:paraId="66D8C313" w14:textId="77777777" w:rsidR="003870F3" w:rsidRPr="00A54518" w:rsidRDefault="003870F3" w:rsidP="00CF3278">
            <w:pPr>
              <w:rPr>
                <w:rFonts w:asciiTheme="minorHAnsi" w:hAnsiTheme="minorHAnsi"/>
                <w:b/>
              </w:rPr>
            </w:pPr>
            <w:r w:rsidRPr="00A54518">
              <w:rPr>
                <w:rFonts w:asciiTheme="minorHAnsi" w:hAnsiTheme="minorHAnsi"/>
                <w:b/>
              </w:rPr>
              <w:t>Community 3</w:t>
            </w:r>
          </w:p>
        </w:tc>
        <w:tc>
          <w:tcPr>
            <w:tcW w:w="2188" w:type="dxa"/>
            <w:vMerge/>
          </w:tcPr>
          <w:p w14:paraId="24C09E20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561" w:type="dxa"/>
            <w:vMerge/>
          </w:tcPr>
          <w:p w14:paraId="0C7EEC86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1865" w:type="dxa"/>
            <w:vMerge/>
          </w:tcPr>
          <w:p w14:paraId="7C447B4F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  <w:tc>
          <w:tcPr>
            <w:tcW w:w="2048" w:type="dxa"/>
            <w:vMerge/>
          </w:tcPr>
          <w:p w14:paraId="6A3B9376" w14:textId="77777777" w:rsidR="003870F3" w:rsidRPr="00A54518" w:rsidRDefault="003870F3" w:rsidP="00CF3278">
            <w:pPr>
              <w:rPr>
                <w:rFonts w:asciiTheme="minorHAnsi" w:hAnsiTheme="minorHAnsi"/>
              </w:rPr>
            </w:pPr>
          </w:p>
        </w:tc>
      </w:tr>
    </w:tbl>
    <w:p w14:paraId="5C447084" w14:textId="77777777" w:rsidR="00A54518" w:rsidRDefault="00A54518">
      <w:pPr>
        <w:suppressAutoHyphens w:val="0"/>
        <w:spacing w:before="0" w:after="0"/>
        <w:jc w:val="left"/>
        <w:rPr>
          <w:rFonts w:ascii="Calibri" w:hAnsi="Calibri"/>
          <w:b/>
          <w:bCs/>
          <w:color w:val="4F81BD"/>
          <w:kern w:val="32"/>
          <w:sz w:val="32"/>
          <w:szCs w:val="32"/>
        </w:rPr>
      </w:pPr>
      <w:r>
        <w:br w:type="page"/>
      </w:r>
    </w:p>
    <w:p w14:paraId="489D69B2" w14:textId="77777777" w:rsidR="00CF3278" w:rsidRDefault="00CF3278" w:rsidP="00A54518"/>
    <w:p w14:paraId="59ECA129" w14:textId="77777777" w:rsidR="00207D16" w:rsidRDefault="00A54518" w:rsidP="00F3703C">
      <w:pPr>
        <w:pStyle w:val="Heading1"/>
      </w:pPr>
      <w:r>
        <w:t>User support skills</w:t>
      </w:r>
    </w:p>
    <w:p w14:paraId="1DF92124" w14:textId="77777777" w:rsidR="00CE1B10" w:rsidRPr="00CE1B10" w:rsidRDefault="00CE1B10" w:rsidP="00084978">
      <w:pPr>
        <w:rPr>
          <w:rFonts w:ascii="Calibri" w:hAnsi="Calibri"/>
        </w:rPr>
      </w:pPr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B2192B" w14:paraId="4C1E0287" w14:textId="77777777" w:rsidTr="00A545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9792117" w14:textId="77777777" w:rsidR="00B2192B" w:rsidRDefault="00B2192B" w:rsidP="00FE01CD">
            <w:pPr>
              <w:rPr>
                <w:rFonts w:ascii="Calibri" w:hAnsi="Calibri"/>
              </w:rPr>
            </w:pPr>
          </w:p>
        </w:tc>
        <w:tc>
          <w:tcPr>
            <w:tcW w:w="6891" w:type="dxa"/>
          </w:tcPr>
          <w:p w14:paraId="36F76658" w14:textId="77777777" w:rsidR="00B2192B" w:rsidRDefault="00A54518" w:rsidP="00FE01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User support skills and related technical and disciplinary areas</w:t>
            </w:r>
          </w:p>
        </w:tc>
      </w:tr>
      <w:tr w:rsidR="00B2192B" w14:paraId="00517110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3653D69A" w14:textId="77777777" w:rsidR="00B2192B" w:rsidRDefault="00A54518" w:rsidP="00FE01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Training and education</w:t>
            </w:r>
          </w:p>
        </w:tc>
        <w:tc>
          <w:tcPr>
            <w:tcW w:w="6891" w:type="dxa"/>
          </w:tcPr>
          <w:p w14:paraId="495C9874" w14:textId="05C69C07" w:rsidR="002C72EB" w:rsidRPr="00A54518" w:rsidRDefault="00BA78AE" w:rsidP="00E52ED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NGI AEGIS User Support </w:t>
            </w:r>
            <w:r w:rsidR="00CA22E3">
              <w:rPr>
                <w:rFonts w:ascii="Calibri" w:hAnsi="Calibri"/>
              </w:rPr>
              <w:t xml:space="preserve">has experience in organization and </w:t>
            </w:r>
            <w:r w:rsidR="00CA22E3" w:rsidRPr="00CA22E3">
              <w:rPr>
                <w:rFonts w:ascii="Calibri" w:hAnsi="Calibri"/>
              </w:rPr>
              <w:t>realization</w:t>
            </w:r>
            <w:r w:rsidR="00E52EDF">
              <w:rPr>
                <w:rFonts w:ascii="Calibri" w:hAnsi="Calibri"/>
              </w:rPr>
              <w:t xml:space="preserve"> of</w:t>
            </w:r>
            <w:r>
              <w:rPr>
                <w:rFonts w:ascii="Calibri" w:hAnsi="Calibri"/>
              </w:rPr>
              <w:t xml:space="preserve"> </w:t>
            </w:r>
            <w:r w:rsidRPr="00BA78AE">
              <w:rPr>
                <w:rFonts w:ascii="Calibri" w:hAnsi="Calibri"/>
              </w:rPr>
              <w:t>introduction and advanced training events on Grid technology</w:t>
            </w:r>
            <w:r>
              <w:rPr>
                <w:rFonts w:ascii="Calibri" w:hAnsi="Calibri"/>
              </w:rPr>
              <w:t>,</w:t>
            </w:r>
            <w:r w:rsidRPr="00BA78AE">
              <w:rPr>
                <w:rFonts w:ascii="Calibri" w:hAnsi="Calibri"/>
              </w:rPr>
              <w:t xml:space="preserve"> Grid porting process</w:t>
            </w:r>
            <w:r w:rsidR="00E52EDF">
              <w:rPr>
                <w:rFonts w:ascii="Calibri" w:hAnsi="Calibri"/>
              </w:rPr>
              <w:t>, and h</w:t>
            </w:r>
            <w:r>
              <w:rPr>
                <w:rFonts w:ascii="Calibri" w:hAnsi="Calibri"/>
              </w:rPr>
              <w:t>igh-performance computing.</w:t>
            </w:r>
          </w:p>
        </w:tc>
      </w:tr>
      <w:tr w:rsidR="00B2192B" w14:paraId="55A16DFB" w14:textId="77777777" w:rsidTr="00A54518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F6B1AE6" w14:textId="77777777" w:rsidR="00B2192B" w:rsidRDefault="00A54518" w:rsidP="00FE01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Technical skills</w:t>
            </w:r>
          </w:p>
        </w:tc>
        <w:tc>
          <w:tcPr>
            <w:tcW w:w="6891" w:type="dxa"/>
          </w:tcPr>
          <w:p w14:paraId="215DF1BE" w14:textId="77777777" w:rsidR="00B2192B" w:rsidRDefault="00E52EDF" w:rsidP="00E52EDF">
            <w:pPr>
              <w:pStyle w:val="ListParagraph"/>
              <w:numPr>
                <w:ilvl w:val="0"/>
                <w:numId w:val="11"/>
              </w:numPr>
              <w:ind w:left="318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52EDF">
              <w:rPr>
                <w:rFonts w:ascii="Calibri" w:hAnsi="Calibri"/>
              </w:rPr>
              <w:t>Deployment, maintenance, testing, profiling and tuning of available Grid technologies (core services).</w:t>
            </w:r>
          </w:p>
          <w:p w14:paraId="6B82F821" w14:textId="77777777" w:rsidR="00E52EDF" w:rsidRDefault="00E52EDF" w:rsidP="00E52EDF">
            <w:pPr>
              <w:pStyle w:val="ListParagraph"/>
              <w:numPr>
                <w:ilvl w:val="0"/>
                <w:numId w:val="11"/>
              </w:numPr>
              <w:ind w:left="318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52EDF">
              <w:rPr>
                <w:rFonts w:ascii="Calibri" w:hAnsi="Calibri"/>
              </w:rPr>
              <w:t xml:space="preserve">Grid porting, debugging, profiling, and tuning of serial and parallel (MPI, OpenMP, OpenMP/MPI, GPU, </w:t>
            </w:r>
            <w:proofErr w:type="spellStart"/>
            <w:r w:rsidRPr="00E52EDF">
              <w:rPr>
                <w:rFonts w:ascii="Calibri" w:hAnsi="Calibri"/>
              </w:rPr>
              <w:t>XeonPhi</w:t>
            </w:r>
            <w:proofErr w:type="spellEnd"/>
            <w:r w:rsidRPr="00E52EDF">
              <w:rPr>
                <w:rFonts w:ascii="Calibri" w:hAnsi="Calibri"/>
              </w:rPr>
              <w:t>) applications in the area of physics, chemistry, engineering, material science, as well as utilisation of advanced Grid scheduler features.</w:t>
            </w:r>
          </w:p>
          <w:p w14:paraId="36D687DE" w14:textId="77777777" w:rsidR="00FC3FD9" w:rsidRDefault="000550FB" w:rsidP="005F2C17">
            <w:pPr>
              <w:pStyle w:val="ListParagraph"/>
              <w:numPr>
                <w:ilvl w:val="0"/>
                <w:numId w:val="11"/>
              </w:numPr>
              <w:ind w:left="318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0550FB">
              <w:rPr>
                <w:rFonts w:ascii="Calibri" w:hAnsi="Calibri"/>
              </w:rPr>
              <w:t xml:space="preserve">Deployment, maintenance, and customisation of </w:t>
            </w:r>
            <w:proofErr w:type="spellStart"/>
            <w:r w:rsidRPr="000550FB">
              <w:rPr>
                <w:rFonts w:ascii="Calibri" w:hAnsi="Calibri"/>
              </w:rPr>
              <w:t>gUSE</w:t>
            </w:r>
            <w:proofErr w:type="spellEnd"/>
            <w:r w:rsidRPr="000550FB">
              <w:rPr>
                <w:rFonts w:ascii="Calibri" w:hAnsi="Calibri"/>
              </w:rPr>
              <w:t xml:space="preserve"> workflow technologies, which also includes complex workflow creation, </w:t>
            </w:r>
            <w:proofErr w:type="spellStart"/>
            <w:r w:rsidRPr="000550FB">
              <w:rPr>
                <w:rFonts w:ascii="Calibri" w:hAnsi="Calibri"/>
              </w:rPr>
              <w:t>portlet</w:t>
            </w:r>
            <w:proofErr w:type="spellEnd"/>
            <w:r w:rsidRPr="000550FB">
              <w:rPr>
                <w:rFonts w:ascii="Calibri" w:hAnsi="Calibri"/>
              </w:rPr>
              <w:t xml:space="preserve"> creation, and development of custom interface that envelopes a generic workflow.</w:t>
            </w:r>
          </w:p>
          <w:p w14:paraId="5AF3CA36" w14:textId="64274B72" w:rsidR="00E31E9E" w:rsidRPr="005F2C17" w:rsidRDefault="00E31E9E" w:rsidP="005F2C17">
            <w:pPr>
              <w:pStyle w:val="ListParagraph"/>
              <w:numPr>
                <w:ilvl w:val="0"/>
                <w:numId w:val="11"/>
              </w:numPr>
              <w:ind w:left="318" w:hanging="21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31E9E">
              <w:rPr>
                <w:rFonts w:ascii="Calibri" w:hAnsi="Calibri"/>
              </w:rPr>
              <w:t xml:space="preserve">Experience with high-performance software libraries (LAPACK, BLAS, FFTW3, SPRNG, Intel MKL, </w:t>
            </w:r>
            <w:proofErr w:type="spellStart"/>
            <w:r w:rsidRPr="00E31E9E">
              <w:rPr>
                <w:rFonts w:ascii="Calibri" w:hAnsi="Calibri"/>
              </w:rPr>
              <w:t>ScaLAPAC</w:t>
            </w:r>
            <w:proofErr w:type="spellEnd"/>
            <w:r w:rsidRPr="00E31E9E">
              <w:rPr>
                <w:rFonts w:ascii="Calibri" w:hAnsi="Calibri"/>
              </w:rPr>
              <w:t xml:space="preserve">, etc.) and application tools (MPICH, MPICH2, </w:t>
            </w:r>
            <w:proofErr w:type="spellStart"/>
            <w:r w:rsidRPr="00E31E9E">
              <w:rPr>
                <w:rFonts w:ascii="Calibri" w:hAnsi="Calibri"/>
              </w:rPr>
              <w:t>OpenMPI</w:t>
            </w:r>
            <w:proofErr w:type="spellEnd"/>
            <w:r w:rsidRPr="00E31E9E">
              <w:rPr>
                <w:rFonts w:ascii="Calibri" w:hAnsi="Calibri"/>
              </w:rPr>
              <w:t xml:space="preserve">, </w:t>
            </w:r>
            <w:proofErr w:type="spellStart"/>
            <w:r w:rsidRPr="00E31E9E">
              <w:rPr>
                <w:rFonts w:ascii="Calibri" w:hAnsi="Calibri"/>
              </w:rPr>
              <w:t>gcc</w:t>
            </w:r>
            <w:proofErr w:type="spellEnd"/>
            <w:r w:rsidRPr="00E31E9E">
              <w:rPr>
                <w:rFonts w:ascii="Calibri" w:hAnsi="Calibri"/>
              </w:rPr>
              <w:t xml:space="preserve">, </w:t>
            </w:r>
            <w:proofErr w:type="spellStart"/>
            <w:r w:rsidRPr="00E31E9E">
              <w:rPr>
                <w:rFonts w:ascii="Calibri" w:hAnsi="Calibri"/>
              </w:rPr>
              <w:t>gfortran</w:t>
            </w:r>
            <w:proofErr w:type="spellEnd"/>
            <w:r w:rsidRPr="00E31E9E">
              <w:rPr>
                <w:rFonts w:ascii="Calibri" w:hAnsi="Calibri"/>
              </w:rPr>
              <w:t xml:space="preserve">, Intel Compilers, </w:t>
            </w:r>
            <w:proofErr w:type="spellStart"/>
            <w:r w:rsidRPr="00E31E9E">
              <w:rPr>
                <w:rFonts w:ascii="Calibri" w:hAnsi="Calibri"/>
              </w:rPr>
              <w:t>PortlandGroup</w:t>
            </w:r>
            <w:proofErr w:type="spellEnd"/>
            <w:r w:rsidRPr="00E31E9E">
              <w:rPr>
                <w:rFonts w:ascii="Calibri" w:hAnsi="Calibri"/>
              </w:rPr>
              <w:t xml:space="preserve"> Compilers, NAMD, CPMD, Firefly, </w:t>
            </w:r>
            <w:proofErr w:type="spellStart"/>
            <w:r w:rsidRPr="00E31E9E">
              <w:rPr>
                <w:rFonts w:ascii="Calibri" w:hAnsi="Calibri"/>
              </w:rPr>
              <w:t>AutoDock</w:t>
            </w:r>
            <w:proofErr w:type="spellEnd"/>
            <w:r w:rsidRPr="00E31E9E">
              <w:rPr>
                <w:rFonts w:ascii="Calibri" w:hAnsi="Calibri"/>
              </w:rPr>
              <w:t xml:space="preserve"> </w:t>
            </w:r>
            <w:proofErr w:type="spellStart"/>
            <w:r w:rsidRPr="00E31E9E">
              <w:rPr>
                <w:rFonts w:ascii="Calibri" w:hAnsi="Calibri"/>
              </w:rPr>
              <w:t>Vina</w:t>
            </w:r>
            <w:proofErr w:type="spellEnd"/>
            <w:r w:rsidRPr="00E31E9E">
              <w:rPr>
                <w:rFonts w:ascii="Calibri" w:hAnsi="Calibri"/>
              </w:rPr>
              <w:t xml:space="preserve">, </w:t>
            </w:r>
            <w:proofErr w:type="spellStart"/>
            <w:r w:rsidRPr="00E31E9E">
              <w:rPr>
                <w:rFonts w:ascii="Calibri" w:hAnsi="Calibri"/>
              </w:rPr>
              <w:t>OpenEye</w:t>
            </w:r>
            <w:proofErr w:type="spellEnd"/>
            <w:r w:rsidRPr="00E31E9E">
              <w:rPr>
                <w:rFonts w:ascii="Calibri" w:hAnsi="Calibri"/>
              </w:rPr>
              <w:t>, etc.)</w:t>
            </w:r>
          </w:p>
        </w:tc>
      </w:tr>
      <w:tr w:rsidR="00B2192B" w14:paraId="607D2CAA" w14:textId="77777777" w:rsidTr="00A545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D051365" w14:textId="77777777" w:rsidR="00B2192B" w:rsidRDefault="00A54518" w:rsidP="00FE01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Discipline/user-specific skills</w:t>
            </w:r>
          </w:p>
        </w:tc>
        <w:tc>
          <w:tcPr>
            <w:tcW w:w="6891" w:type="dxa"/>
          </w:tcPr>
          <w:p w14:paraId="174ADEA1" w14:textId="77777777" w:rsidR="00783334" w:rsidRDefault="00524E23" w:rsidP="0052376D">
            <w:pPr>
              <w:pStyle w:val="ListParagraph"/>
              <w:numPr>
                <w:ilvl w:val="0"/>
                <w:numId w:val="12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</w:t>
            </w:r>
            <w:r w:rsidRPr="00524E23">
              <w:rPr>
                <w:rFonts w:ascii="Calibri" w:hAnsi="Calibri"/>
              </w:rPr>
              <w:t>xtensive knowledge and wide user community in Computational Physics, especially in Condensed Matter Physics. The numerical studies range from strongly correlated systems, such as Bose-Einstein condensates, fractional quantum Hall effect, Bose-Hubbard and Fermi-Hubbard models, to studies of electronic structure properties, organic semiconductors, solar cells, and include classical (soft condensed matter) granular materials and molecular dynamics approaches.</w:t>
            </w:r>
          </w:p>
          <w:p w14:paraId="471AAB5C" w14:textId="77777777" w:rsidR="0075733D" w:rsidRDefault="004B20E8" w:rsidP="0052376D">
            <w:pPr>
              <w:pStyle w:val="ListParagraph"/>
              <w:numPr>
                <w:ilvl w:val="0"/>
                <w:numId w:val="12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Experience in solving of partial</w:t>
            </w:r>
            <w:r w:rsidR="0075733D">
              <w:rPr>
                <w:rFonts w:ascii="Calibri" w:hAnsi="Calibri"/>
              </w:rPr>
              <w:t xml:space="preserve"> and ordinary differential equations, including discretization strategies.</w:t>
            </w:r>
          </w:p>
          <w:p w14:paraId="0302808C" w14:textId="77777777" w:rsidR="0075733D" w:rsidRDefault="0075733D" w:rsidP="0052376D">
            <w:pPr>
              <w:pStyle w:val="ListParagraph"/>
              <w:numPr>
                <w:ilvl w:val="0"/>
                <w:numId w:val="12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Solving of large diagonalization problems.</w:t>
            </w:r>
          </w:p>
          <w:p w14:paraId="36C5E208" w14:textId="49BD06DD" w:rsidR="006F1ED9" w:rsidRPr="0052376D" w:rsidRDefault="0075733D" w:rsidP="0052376D">
            <w:pPr>
              <w:pStyle w:val="ListParagraph"/>
              <w:numPr>
                <w:ilvl w:val="0"/>
                <w:numId w:val="12"/>
              </w:numPr>
              <w:ind w:left="45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Minimization problems and variatio</w:t>
            </w:r>
            <w:r w:rsidR="003368C0">
              <w:rPr>
                <w:rFonts w:ascii="Calibri" w:hAnsi="Calibri"/>
              </w:rPr>
              <w:t>nal approaches.</w:t>
            </w:r>
            <w:r>
              <w:rPr>
                <w:rFonts w:ascii="Calibri" w:hAnsi="Calibri"/>
              </w:rPr>
              <w:t xml:space="preserve"> </w:t>
            </w:r>
          </w:p>
        </w:tc>
      </w:tr>
    </w:tbl>
    <w:p w14:paraId="460DBD70" w14:textId="77777777" w:rsidR="00084978" w:rsidRDefault="00084978" w:rsidP="00267943">
      <w:pPr>
        <w:rPr>
          <w:rFonts w:ascii="Calibri" w:hAnsi="Calibri"/>
        </w:rPr>
      </w:pPr>
    </w:p>
    <w:p w14:paraId="18294D2D" w14:textId="77777777" w:rsidR="00740813" w:rsidRDefault="00740813" w:rsidP="00A54518">
      <w:pPr>
        <w:pStyle w:val="Heading1"/>
      </w:pPr>
      <w:r>
        <w:br w:type="page"/>
      </w:r>
      <w:r w:rsidR="00A54518">
        <w:lastRenderedPageBreak/>
        <w:t>Software development skills and experience</w:t>
      </w:r>
    </w:p>
    <w:p w14:paraId="41C99E77" w14:textId="77777777" w:rsidR="00625DCD" w:rsidRPr="00A56F4E" w:rsidRDefault="00625DCD" w:rsidP="00A56F4E">
      <w:pPr>
        <w:rPr>
          <w:rFonts w:ascii="Calibri" w:hAnsi="Calibri"/>
          <w:i/>
          <w:color w:val="FF0000"/>
        </w:rPr>
      </w:pPr>
      <w:bookmarkStart w:id="0" w:name="_GoBack"/>
      <w:bookmarkEnd w:id="0"/>
    </w:p>
    <w:tbl>
      <w:tblPr>
        <w:tblStyle w:val="MediumGrid1-Accent1"/>
        <w:tblW w:w="0" w:type="auto"/>
        <w:tblLook w:val="04A0" w:firstRow="1" w:lastRow="0" w:firstColumn="1" w:lastColumn="0" w:noHBand="0" w:noVBand="1"/>
      </w:tblPr>
      <w:tblGrid>
        <w:gridCol w:w="2376"/>
        <w:gridCol w:w="6891"/>
      </w:tblGrid>
      <w:tr w:rsidR="00625DCD" w14:paraId="6499C500" w14:textId="77777777" w:rsidTr="00FE0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ED111B2" w14:textId="77777777" w:rsidR="00625DCD" w:rsidRPr="00625DCD" w:rsidRDefault="00625DCD" w:rsidP="00625DCD">
            <w:pPr>
              <w:pStyle w:val="ListParagrap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Skill</w:t>
            </w:r>
          </w:p>
        </w:tc>
        <w:tc>
          <w:tcPr>
            <w:tcW w:w="6891" w:type="dxa"/>
          </w:tcPr>
          <w:p w14:paraId="65A0CB07" w14:textId="77777777" w:rsidR="00625DCD" w:rsidRDefault="00625DCD" w:rsidP="00FE01C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Description</w:t>
            </w:r>
          </w:p>
        </w:tc>
      </w:tr>
      <w:tr w:rsidR="00B47FF9" w14:paraId="3AA3CD2E" w14:textId="77777777" w:rsidTr="00FE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D8D2C73" w14:textId="2DA9AEA4" w:rsidR="00B47FF9" w:rsidRDefault="008F1F61" w:rsidP="00FE01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</w:t>
            </w:r>
            <w:r w:rsidR="00BF1ED1" w:rsidRPr="00BF1ED1">
              <w:rPr>
                <w:rFonts w:ascii="Calibri" w:hAnsi="Calibri"/>
              </w:rPr>
              <w:t>rofiling and optimization</w:t>
            </w:r>
          </w:p>
        </w:tc>
        <w:tc>
          <w:tcPr>
            <w:tcW w:w="6891" w:type="dxa"/>
          </w:tcPr>
          <w:p w14:paraId="1BEEFE70" w14:textId="3ADD818F" w:rsidR="00B47FF9" w:rsidRDefault="00473580" w:rsidP="00DF159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</w:t>
            </w:r>
            <w:r w:rsidRPr="00473580">
              <w:rPr>
                <w:rFonts w:ascii="Calibri" w:hAnsi="Calibri"/>
              </w:rPr>
              <w:t>n-depth knowledge of profiling and optimization techniques for serial and parallel codes (OpenMP</w:t>
            </w:r>
            <w:r w:rsidR="00DF159C">
              <w:rPr>
                <w:rFonts w:ascii="Calibri" w:hAnsi="Calibri"/>
              </w:rPr>
              <w:t>,</w:t>
            </w:r>
            <w:r w:rsidRPr="00473580">
              <w:rPr>
                <w:rFonts w:ascii="Calibri" w:hAnsi="Calibri"/>
              </w:rPr>
              <w:t xml:space="preserve"> MPI</w:t>
            </w:r>
            <w:r w:rsidR="00DF159C">
              <w:rPr>
                <w:rFonts w:ascii="Calibri" w:hAnsi="Calibri"/>
              </w:rPr>
              <w:t xml:space="preserve">, CUDA, </w:t>
            </w:r>
            <w:proofErr w:type="spellStart"/>
            <w:r w:rsidR="00DF159C">
              <w:rPr>
                <w:rFonts w:ascii="Calibri" w:hAnsi="Calibri"/>
              </w:rPr>
              <w:t>OpenCL</w:t>
            </w:r>
            <w:proofErr w:type="spellEnd"/>
            <w:r w:rsidRPr="00473580">
              <w:rPr>
                <w:rFonts w:ascii="Calibri" w:hAnsi="Calibri"/>
              </w:rPr>
              <w:t>), as well as benchmarking and scalability testing.</w:t>
            </w:r>
          </w:p>
        </w:tc>
      </w:tr>
      <w:tr w:rsidR="001D7B2A" w14:paraId="1574164F" w14:textId="77777777" w:rsidTr="00FE01CD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A0BE15D" w14:textId="6DA0F6DF" w:rsidR="001D7B2A" w:rsidRDefault="00621ECB" w:rsidP="00FE01C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Development of o</w:t>
            </w:r>
            <w:r w:rsidR="00DB13D5">
              <w:rPr>
                <w:rFonts w:ascii="Calibri" w:hAnsi="Calibri"/>
              </w:rPr>
              <w:t>perational tools</w:t>
            </w:r>
          </w:p>
        </w:tc>
        <w:tc>
          <w:tcPr>
            <w:tcW w:w="6891" w:type="dxa"/>
          </w:tcPr>
          <w:p w14:paraId="24D188A6" w14:textId="7D2DBAB2" w:rsidR="001D7B2A" w:rsidRPr="00D76520" w:rsidRDefault="00DB13D5" w:rsidP="00D765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Development of </w:t>
            </w:r>
            <w:r w:rsidRPr="00DB13D5">
              <w:rPr>
                <w:rFonts w:ascii="Calibri" w:hAnsi="Calibri"/>
              </w:rPr>
              <w:t>DCI-oriented operational and monitoring tools</w:t>
            </w:r>
            <w:r w:rsidR="0010302D">
              <w:rPr>
                <w:rFonts w:ascii="Calibri" w:hAnsi="Calibri"/>
              </w:rPr>
              <w:t>.</w:t>
            </w:r>
          </w:p>
        </w:tc>
      </w:tr>
      <w:tr w:rsidR="004601FF" w14:paraId="53844E49" w14:textId="77777777" w:rsidTr="00FE01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1888B8D" w14:textId="1C1245A2" w:rsidR="004601FF" w:rsidRDefault="00B47FF9" w:rsidP="0067429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Development</w:t>
            </w:r>
            <w:r w:rsidR="00353E87">
              <w:rPr>
                <w:rFonts w:ascii="Calibri" w:hAnsi="Calibri"/>
              </w:rPr>
              <w:t xml:space="preserve"> of h</w:t>
            </w:r>
            <w:r w:rsidR="00674298">
              <w:rPr>
                <w:rFonts w:ascii="Calibri" w:hAnsi="Calibri"/>
              </w:rPr>
              <w:t>igh-level interfaces</w:t>
            </w:r>
          </w:p>
        </w:tc>
        <w:tc>
          <w:tcPr>
            <w:tcW w:w="6891" w:type="dxa"/>
          </w:tcPr>
          <w:p w14:paraId="0E5E5234" w14:textId="5735CB24" w:rsidR="004601FF" w:rsidRPr="001D7B2A" w:rsidRDefault="00EE0590" w:rsidP="00EE05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EE0590">
              <w:rPr>
                <w:rFonts w:ascii="Calibri" w:hAnsi="Calibri"/>
              </w:rPr>
              <w:t>Development of custom interfaces that envelopes</w:t>
            </w:r>
            <w:r>
              <w:rPr>
                <w:rFonts w:ascii="Calibri" w:hAnsi="Calibri"/>
              </w:rPr>
              <w:t xml:space="preserve"> a generic Grid ported workflow, as well as</w:t>
            </w:r>
            <w:r w:rsidR="007C4B74">
              <w:rPr>
                <w:rFonts w:ascii="Calibri" w:hAnsi="Calibri"/>
              </w:rPr>
              <w:t xml:space="preserve"> </w:t>
            </w:r>
            <w:proofErr w:type="spellStart"/>
            <w:r w:rsidR="007C4B74">
              <w:rPr>
                <w:rFonts w:ascii="Calibri" w:hAnsi="Calibri"/>
              </w:rPr>
              <w:t>RESTful</w:t>
            </w:r>
            <w:proofErr w:type="spellEnd"/>
            <w:r w:rsidR="007C4B74">
              <w:rPr>
                <w:rFonts w:ascii="Calibri" w:hAnsi="Calibri"/>
              </w:rPr>
              <w:t xml:space="preserve"> interfaces on the top of Grid ported application</w:t>
            </w:r>
            <w:r w:rsidR="00570FDB">
              <w:rPr>
                <w:rFonts w:ascii="Calibri" w:hAnsi="Calibri"/>
              </w:rPr>
              <w:t>.</w:t>
            </w:r>
          </w:p>
        </w:tc>
      </w:tr>
    </w:tbl>
    <w:p w14:paraId="15BC259B" w14:textId="77777777" w:rsidR="00625DCD" w:rsidRDefault="00625DCD" w:rsidP="00625DCD">
      <w:pPr>
        <w:rPr>
          <w:rFonts w:ascii="Calibri" w:hAnsi="Calibri"/>
        </w:rPr>
      </w:pPr>
    </w:p>
    <w:p w14:paraId="6DFB720A" w14:textId="77777777" w:rsidR="00A54518" w:rsidRPr="00A54518" w:rsidRDefault="00A54518" w:rsidP="00A54518"/>
    <w:sectPr w:rsidR="00A54518" w:rsidRPr="00A54518" w:rsidSect="00207D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41CC3E" w14:textId="77777777" w:rsidR="0075733D" w:rsidRDefault="0075733D">
      <w:pPr>
        <w:spacing w:before="0" w:after="0"/>
      </w:pPr>
      <w:r>
        <w:separator/>
      </w:r>
    </w:p>
  </w:endnote>
  <w:endnote w:type="continuationSeparator" w:id="0">
    <w:p w14:paraId="2A71D71D" w14:textId="77777777" w:rsidR="0075733D" w:rsidRDefault="007573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EF4A2" w14:textId="77777777" w:rsidR="0075733D" w:rsidRDefault="0075733D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7850E3" w14:textId="77777777" w:rsidR="0075733D" w:rsidRDefault="0075733D">
    <w:pPr>
      <w:pStyle w:val="Footer"/>
    </w:pPr>
  </w:p>
  <w:tbl>
    <w:tblPr>
      <w:tblW w:w="9142" w:type="dxa"/>
      <w:tblBorders>
        <w:top w:val="single" w:sz="8" w:space="0" w:color="000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75733D" w14:paraId="508987A9" w14:textId="77777777">
      <w:tc>
        <w:tcPr>
          <w:tcW w:w="2764" w:type="dxa"/>
          <w:tcBorders>
            <w:top w:val="single" w:sz="8" w:space="0" w:color="000080"/>
          </w:tcBorders>
        </w:tcPr>
        <w:p w14:paraId="4CC3F100" w14:textId="77777777" w:rsidR="0075733D" w:rsidRPr="0078770C" w:rsidRDefault="0075733D">
          <w:pPr>
            <w:pStyle w:val="Footer"/>
            <w:rPr>
              <w:sz w:val="18"/>
              <w:szCs w:val="18"/>
            </w:rPr>
          </w:pPr>
        </w:p>
      </w:tc>
      <w:tc>
        <w:tcPr>
          <w:tcW w:w="3827" w:type="dxa"/>
          <w:tcBorders>
            <w:top w:val="single" w:sz="8" w:space="0" w:color="000080"/>
          </w:tcBorders>
        </w:tcPr>
        <w:p w14:paraId="1401735B" w14:textId="77777777" w:rsidR="0075733D" w:rsidRPr="0078770C" w:rsidRDefault="0075733D" w:rsidP="0085379F">
          <w:pPr>
            <w:pStyle w:val="Footer"/>
            <w:jc w:val="center"/>
            <w:rPr>
              <w:color w:val="000000"/>
              <w:sz w:val="18"/>
              <w:szCs w:val="18"/>
            </w:rPr>
          </w:pPr>
          <w:r w:rsidRPr="0078770C">
            <w:rPr>
              <w:color w:val="000000"/>
              <w:sz w:val="18"/>
              <w:szCs w:val="18"/>
            </w:rPr>
            <w:t xml:space="preserve">© Members of </w:t>
          </w:r>
          <w:r>
            <w:rPr>
              <w:color w:val="000000"/>
              <w:sz w:val="18"/>
              <w:szCs w:val="18"/>
            </w:rPr>
            <w:t>EGI Collaboration</w:t>
          </w:r>
        </w:p>
      </w:tc>
      <w:tc>
        <w:tcPr>
          <w:tcW w:w="1559" w:type="dxa"/>
          <w:tcBorders>
            <w:top w:val="single" w:sz="8" w:space="0" w:color="000080"/>
          </w:tcBorders>
        </w:tcPr>
        <w:p w14:paraId="16B3222F" w14:textId="77777777" w:rsidR="0075733D" w:rsidRDefault="0075733D">
          <w:pPr>
            <w:pStyle w:val="Footer"/>
            <w:jc w:val="center"/>
            <w:rPr>
              <w:caps/>
            </w:rPr>
          </w:pPr>
        </w:p>
      </w:tc>
      <w:tc>
        <w:tcPr>
          <w:tcW w:w="992" w:type="dxa"/>
          <w:tcBorders>
            <w:top w:val="single" w:sz="8" w:space="0" w:color="000080"/>
          </w:tcBorders>
        </w:tcPr>
        <w:p w14:paraId="71331A6C" w14:textId="77777777" w:rsidR="0075733D" w:rsidRDefault="0075733D">
          <w:pPr>
            <w:pStyle w:val="Foot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A56F4E">
            <w:rPr>
              <w:noProof/>
            </w:rPr>
            <w:t>4</w:t>
          </w:r>
          <w:r>
            <w:fldChar w:fldCharType="end"/>
          </w:r>
          <w:r>
            <w:t xml:space="preserve"> / </w:t>
          </w:r>
          <w:r w:rsidR="00A56F4E">
            <w:fldChar w:fldCharType="begin"/>
          </w:r>
          <w:r w:rsidR="00A56F4E">
            <w:instrText xml:space="preserve"> NUMPAGES  \* MERGEFORMAT </w:instrText>
          </w:r>
          <w:r w:rsidR="00A56F4E">
            <w:fldChar w:fldCharType="separate"/>
          </w:r>
          <w:r w:rsidR="00A56F4E">
            <w:rPr>
              <w:noProof/>
            </w:rPr>
            <w:t>4</w:t>
          </w:r>
          <w:r w:rsidR="00A56F4E">
            <w:rPr>
              <w:noProof/>
            </w:rPr>
            <w:fldChar w:fldCharType="end"/>
          </w:r>
        </w:p>
      </w:tc>
    </w:tr>
  </w:tbl>
  <w:p w14:paraId="472643EC" w14:textId="77777777" w:rsidR="0075733D" w:rsidRDefault="0075733D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B993E" w14:textId="77777777" w:rsidR="0075733D" w:rsidRDefault="0075733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52D574" w14:textId="77777777" w:rsidR="0075733D" w:rsidRDefault="0075733D">
      <w:pPr>
        <w:spacing w:before="0" w:after="0"/>
      </w:pPr>
      <w:r>
        <w:separator/>
      </w:r>
    </w:p>
  </w:footnote>
  <w:footnote w:type="continuationSeparator" w:id="0">
    <w:p w14:paraId="396D8182" w14:textId="77777777" w:rsidR="0075733D" w:rsidRDefault="0075733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451D1" w14:textId="77777777" w:rsidR="0075733D" w:rsidRDefault="0075733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10" w:type="dxa"/>
      <w:tblLook w:val="00A0" w:firstRow="1" w:lastRow="0" w:firstColumn="1" w:lastColumn="0" w:noHBand="0" w:noVBand="0"/>
    </w:tblPr>
    <w:tblGrid>
      <w:gridCol w:w="222"/>
      <w:gridCol w:w="222"/>
      <w:gridCol w:w="9282"/>
    </w:tblGrid>
    <w:tr w:rsidR="0075733D" w14:paraId="3D1A9010" w14:textId="77777777">
      <w:trPr>
        <w:trHeight w:val="1131"/>
      </w:trPr>
      <w:tc>
        <w:tcPr>
          <w:tcW w:w="2559" w:type="dxa"/>
        </w:tcPr>
        <w:p w14:paraId="399C47A8" w14:textId="77777777" w:rsidR="0075733D" w:rsidRDefault="0075733D" w:rsidP="00207D16">
          <w:pPr>
            <w:pStyle w:val="Header"/>
            <w:tabs>
              <w:tab w:val="right" w:pos="9072"/>
            </w:tabs>
            <w:jc w:val="left"/>
          </w:pPr>
        </w:p>
      </w:tc>
      <w:tc>
        <w:tcPr>
          <w:tcW w:w="4164" w:type="dxa"/>
        </w:tcPr>
        <w:p w14:paraId="3B75C0CA" w14:textId="77777777" w:rsidR="0075733D" w:rsidRDefault="0075733D" w:rsidP="005B1900">
          <w:pPr>
            <w:pStyle w:val="Header"/>
            <w:tabs>
              <w:tab w:val="right" w:pos="9072"/>
            </w:tabs>
          </w:pPr>
        </w:p>
      </w:tc>
      <w:tc>
        <w:tcPr>
          <w:tcW w:w="2687" w:type="dxa"/>
        </w:tcPr>
        <w:p w14:paraId="2F71D58F" w14:textId="77777777" w:rsidR="0075733D" w:rsidRDefault="0075733D" w:rsidP="005B1900">
          <w:pPr>
            <w:pStyle w:val="Header"/>
            <w:tabs>
              <w:tab w:val="right" w:pos="9072"/>
            </w:tabs>
          </w:pPr>
          <w:r>
            <w:rPr>
              <w:noProof/>
              <w:lang w:val="en-US" w:eastAsia="en-US"/>
            </w:rPr>
            <w:drawing>
              <wp:inline distT="0" distB="0" distL="0" distR="0" wp14:anchorId="72FAAE54" wp14:editId="15FECA9F">
                <wp:extent cx="5756910" cy="59626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569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1589BC" w14:textId="77777777" w:rsidR="0075733D" w:rsidRDefault="0075733D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786ED" w14:textId="77777777" w:rsidR="0075733D" w:rsidRDefault="0075733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828"/>
    <w:multiLevelType w:val="hybridMultilevel"/>
    <w:tmpl w:val="1854CE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A2854"/>
    <w:multiLevelType w:val="hybridMultilevel"/>
    <w:tmpl w:val="D0DAF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7F76E2"/>
    <w:multiLevelType w:val="multilevel"/>
    <w:tmpl w:val="DBBC767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>
    <w:nsid w:val="30A60FD2"/>
    <w:multiLevelType w:val="hybridMultilevel"/>
    <w:tmpl w:val="5E6816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B627A"/>
    <w:multiLevelType w:val="hybridMultilevel"/>
    <w:tmpl w:val="6324C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1D5325"/>
    <w:multiLevelType w:val="hybridMultilevel"/>
    <w:tmpl w:val="06E26F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57640A"/>
    <w:multiLevelType w:val="hybridMultilevel"/>
    <w:tmpl w:val="558672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874F65"/>
    <w:multiLevelType w:val="hybridMultilevel"/>
    <w:tmpl w:val="49CC8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402E1C"/>
    <w:multiLevelType w:val="hybridMultilevel"/>
    <w:tmpl w:val="3E14F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625D8"/>
    <w:multiLevelType w:val="hybridMultilevel"/>
    <w:tmpl w:val="29CE16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E75A63"/>
    <w:multiLevelType w:val="multilevel"/>
    <w:tmpl w:val="D486C890"/>
    <w:lvl w:ilvl="0">
      <w:start w:val="1"/>
      <w:numFmt w:val="upperRoman"/>
      <w:pStyle w:val="Preface"/>
      <w:suff w:val="space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576" w:hanging="576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ascii="Times New Roman" w:hAnsi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left="1008" w:hanging="1008"/>
      </w:pPr>
      <w:rPr>
        <w:rFonts w:ascii="Times New Roman" w:hAnsi="Times New Roman" w:hint="default"/>
      </w:rPr>
    </w:lvl>
    <w:lvl w:ilvl="5">
      <w:start w:val="1"/>
      <w:numFmt w:val="decimal"/>
      <w:suff w:val="space"/>
      <w:lvlText w:val="%1.%2.%3.%4.%5.%6."/>
      <w:lvlJc w:val="left"/>
      <w:pPr>
        <w:ind w:left="1152" w:hanging="1152"/>
      </w:pPr>
      <w:rPr>
        <w:rFonts w:ascii="Times New Roman" w:hAnsi="Times New Roman" w:hint="default"/>
      </w:rPr>
    </w:lvl>
    <w:lvl w:ilvl="6">
      <w:start w:val="1"/>
      <w:numFmt w:val="decimal"/>
      <w:suff w:val="space"/>
      <w:lvlText w:val="%1.%2.%3.%4.%5.%6.%7."/>
      <w:lvlJc w:val="left"/>
      <w:pPr>
        <w:ind w:left="1296" w:hanging="1296"/>
      </w:pPr>
      <w:rPr>
        <w:rFonts w:ascii="Times New Roman" w:hAnsi="Times New Roman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1584" w:hanging="1584"/>
      </w:pPr>
      <w:rPr>
        <w:rFonts w:ascii="Times New Roman" w:hAnsi="Times New Roman" w:hint="default"/>
      </w:rPr>
    </w:lvl>
  </w:abstractNum>
  <w:abstractNum w:abstractNumId="11">
    <w:nsid w:val="6F4869B2"/>
    <w:multiLevelType w:val="hybridMultilevel"/>
    <w:tmpl w:val="3C6A01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8"/>
  </w:num>
  <w:num w:numId="9">
    <w:abstractNumId w:val="4"/>
  </w:num>
  <w:num w:numId="10">
    <w:abstractNumId w:val="7"/>
  </w:num>
  <w:num w:numId="11">
    <w:abstractNumId w:val="1"/>
  </w:num>
  <w:num w:numId="12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68"/>
    <w:rsid w:val="00003FCE"/>
    <w:rsid w:val="00007643"/>
    <w:rsid w:val="00013753"/>
    <w:rsid w:val="00042B73"/>
    <w:rsid w:val="00043FB1"/>
    <w:rsid w:val="000550FB"/>
    <w:rsid w:val="00070507"/>
    <w:rsid w:val="00084978"/>
    <w:rsid w:val="0009789C"/>
    <w:rsid w:val="000B4154"/>
    <w:rsid w:val="000B425B"/>
    <w:rsid w:val="000C5BF8"/>
    <w:rsid w:val="000E51E8"/>
    <w:rsid w:val="000F29EF"/>
    <w:rsid w:val="0010302D"/>
    <w:rsid w:val="001206DB"/>
    <w:rsid w:val="001404AD"/>
    <w:rsid w:val="00141C56"/>
    <w:rsid w:val="00172201"/>
    <w:rsid w:val="00177835"/>
    <w:rsid w:val="00194557"/>
    <w:rsid w:val="001A6885"/>
    <w:rsid w:val="001B164C"/>
    <w:rsid w:val="001B2A0F"/>
    <w:rsid w:val="001C227A"/>
    <w:rsid w:val="001D7B2A"/>
    <w:rsid w:val="001E3C79"/>
    <w:rsid w:val="001F4C8D"/>
    <w:rsid w:val="00201656"/>
    <w:rsid w:val="00207D16"/>
    <w:rsid w:val="002244FA"/>
    <w:rsid w:val="00225017"/>
    <w:rsid w:val="00242DB7"/>
    <w:rsid w:val="002462AD"/>
    <w:rsid w:val="00252CA4"/>
    <w:rsid w:val="00257206"/>
    <w:rsid w:val="00264E48"/>
    <w:rsid w:val="00267943"/>
    <w:rsid w:val="00273518"/>
    <w:rsid w:val="00281E19"/>
    <w:rsid w:val="00291FC7"/>
    <w:rsid w:val="002B087E"/>
    <w:rsid w:val="002B1814"/>
    <w:rsid w:val="002B6F11"/>
    <w:rsid w:val="002C3967"/>
    <w:rsid w:val="002C72EB"/>
    <w:rsid w:val="002F1B58"/>
    <w:rsid w:val="0032478E"/>
    <w:rsid w:val="003368C0"/>
    <w:rsid w:val="0034136A"/>
    <w:rsid w:val="00347FDF"/>
    <w:rsid w:val="00353E87"/>
    <w:rsid w:val="003565A5"/>
    <w:rsid w:val="0036247F"/>
    <w:rsid w:val="0036284A"/>
    <w:rsid w:val="00371AA0"/>
    <w:rsid w:val="00381520"/>
    <w:rsid w:val="00381A53"/>
    <w:rsid w:val="003870F3"/>
    <w:rsid w:val="003A0191"/>
    <w:rsid w:val="003A7D43"/>
    <w:rsid w:val="003D3CEC"/>
    <w:rsid w:val="003E05A9"/>
    <w:rsid w:val="00403121"/>
    <w:rsid w:val="004051B2"/>
    <w:rsid w:val="0042193A"/>
    <w:rsid w:val="004454C3"/>
    <w:rsid w:val="004601FF"/>
    <w:rsid w:val="00473580"/>
    <w:rsid w:val="004800E0"/>
    <w:rsid w:val="004B20E8"/>
    <w:rsid w:val="004B410B"/>
    <w:rsid w:val="004C5B16"/>
    <w:rsid w:val="004D7296"/>
    <w:rsid w:val="004E2B5D"/>
    <w:rsid w:val="004E6F57"/>
    <w:rsid w:val="00521ABE"/>
    <w:rsid w:val="0052376D"/>
    <w:rsid w:val="00524E23"/>
    <w:rsid w:val="00552611"/>
    <w:rsid w:val="00566F6F"/>
    <w:rsid w:val="00570FDB"/>
    <w:rsid w:val="0058695E"/>
    <w:rsid w:val="00592A42"/>
    <w:rsid w:val="005B1900"/>
    <w:rsid w:val="005B41D2"/>
    <w:rsid w:val="005D5A32"/>
    <w:rsid w:val="005F2C17"/>
    <w:rsid w:val="005F6B03"/>
    <w:rsid w:val="00600AD6"/>
    <w:rsid w:val="0060108B"/>
    <w:rsid w:val="0061237A"/>
    <w:rsid w:val="00621ECB"/>
    <w:rsid w:val="00625DCD"/>
    <w:rsid w:val="00650F4B"/>
    <w:rsid w:val="0065265E"/>
    <w:rsid w:val="00661E27"/>
    <w:rsid w:val="006636D0"/>
    <w:rsid w:val="00674298"/>
    <w:rsid w:val="006744A5"/>
    <w:rsid w:val="00677600"/>
    <w:rsid w:val="00697F3D"/>
    <w:rsid w:val="006B7AF0"/>
    <w:rsid w:val="006C144C"/>
    <w:rsid w:val="006D4D5A"/>
    <w:rsid w:val="006E1810"/>
    <w:rsid w:val="006F1ED9"/>
    <w:rsid w:val="007025D8"/>
    <w:rsid w:val="00727B6E"/>
    <w:rsid w:val="00740813"/>
    <w:rsid w:val="007564B4"/>
    <w:rsid w:val="0075733D"/>
    <w:rsid w:val="00783334"/>
    <w:rsid w:val="007A1E0F"/>
    <w:rsid w:val="007C00CA"/>
    <w:rsid w:val="007C251B"/>
    <w:rsid w:val="007C4B74"/>
    <w:rsid w:val="007C5335"/>
    <w:rsid w:val="007D690F"/>
    <w:rsid w:val="007D6B32"/>
    <w:rsid w:val="007D76FC"/>
    <w:rsid w:val="007F2372"/>
    <w:rsid w:val="007F2F10"/>
    <w:rsid w:val="0080120F"/>
    <w:rsid w:val="008204DC"/>
    <w:rsid w:val="008236CE"/>
    <w:rsid w:val="00847FA7"/>
    <w:rsid w:val="00850767"/>
    <w:rsid w:val="0085379F"/>
    <w:rsid w:val="008540CD"/>
    <w:rsid w:val="008600CD"/>
    <w:rsid w:val="00863FD1"/>
    <w:rsid w:val="00884DA8"/>
    <w:rsid w:val="00894BA9"/>
    <w:rsid w:val="00894E68"/>
    <w:rsid w:val="008A37EC"/>
    <w:rsid w:val="008A783E"/>
    <w:rsid w:val="008C034F"/>
    <w:rsid w:val="008E762C"/>
    <w:rsid w:val="008F1F61"/>
    <w:rsid w:val="008F7351"/>
    <w:rsid w:val="00911E25"/>
    <w:rsid w:val="0091269E"/>
    <w:rsid w:val="00913895"/>
    <w:rsid w:val="009143F7"/>
    <w:rsid w:val="00916173"/>
    <w:rsid w:val="00917C93"/>
    <w:rsid w:val="009238A3"/>
    <w:rsid w:val="009A653E"/>
    <w:rsid w:val="009E434E"/>
    <w:rsid w:val="00A03093"/>
    <w:rsid w:val="00A13E36"/>
    <w:rsid w:val="00A16A50"/>
    <w:rsid w:val="00A3613F"/>
    <w:rsid w:val="00A3720D"/>
    <w:rsid w:val="00A54518"/>
    <w:rsid w:val="00A56F4E"/>
    <w:rsid w:val="00A8278C"/>
    <w:rsid w:val="00A86940"/>
    <w:rsid w:val="00A94195"/>
    <w:rsid w:val="00AA6221"/>
    <w:rsid w:val="00AB77AA"/>
    <w:rsid w:val="00AE0D60"/>
    <w:rsid w:val="00AE6B2C"/>
    <w:rsid w:val="00AF690D"/>
    <w:rsid w:val="00B01A32"/>
    <w:rsid w:val="00B0277F"/>
    <w:rsid w:val="00B10659"/>
    <w:rsid w:val="00B136FC"/>
    <w:rsid w:val="00B2192B"/>
    <w:rsid w:val="00B37806"/>
    <w:rsid w:val="00B40571"/>
    <w:rsid w:val="00B438D5"/>
    <w:rsid w:val="00B47FF9"/>
    <w:rsid w:val="00B51BDD"/>
    <w:rsid w:val="00B61251"/>
    <w:rsid w:val="00B63789"/>
    <w:rsid w:val="00B66768"/>
    <w:rsid w:val="00B73E08"/>
    <w:rsid w:val="00B8075A"/>
    <w:rsid w:val="00B92DBD"/>
    <w:rsid w:val="00BA78AE"/>
    <w:rsid w:val="00BB12F2"/>
    <w:rsid w:val="00BC2AD4"/>
    <w:rsid w:val="00BC6892"/>
    <w:rsid w:val="00BE58B2"/>
    <w:rsid w:val="00BF0EE0"/>
    <w:rsid w:val="00BF1ED1"/>
    <w:rsid w:val="00BF7159"/>
    <w:rsid w:val="00C019AD"/>
    <w:rsid w:val="00C02CB7"/>
    <w:rsid w:val="00C231C2"/>
    <w:rsid w:val="00C31094"/>
    <w:rsid w:val="00C31243"/>
    <w:rsid w:val="00C31982"/>
    <w:rsid w:val="00C348B8"/>
    <w:rsid w:val="00C45445"/>
    <w:rsid w:val="00C527D6"/>
    <w:rsid w:val="00C56D97"/>
    <w:rsid w:val="00C81696"/>
    <w:rsid w:val="00C95208"/>
    <w:rsid w:val="00CA22E3"/>
    <w:rsid w:val="00CD7704"/>
    <w:rsid w:val="00CE1B10"/>
    <w:rsid w:val="00CF3278"/>
    <w:rsid w:val="00D12194"/>
    <w:rsid w:val="00D302A2"/>
    <w:rsid w:val="00D36AE9"/>
    <w:rsid w:val="00D45032"/>
    <w:rsid w:val="00D505F2"/>
    <w:rsid w:val="00D56DEB"/>
    <w:rsid w:val="00D718FE"/>
    <w:rsid w:val="00D73C6F"/>
    <w:rsid w:val="00D76520"/>
    <w:rsid w:val="00D85F46"/>
    <w:rsid w:val="00DB13D5"/>
    <w:rsid w:val="00DC21CB"/>
    <w:rsid w:val="00DD0079"/>
    <w:rsid w:val="00DD15DA"/>
    <w:rsid w:val="00DE332A"/>
    <w:rsid w:val="00DF159C"/>
    <w:rsid w:val="00DF19F2"/>
    <w:rsid w:val="00DF1C3A"/>
    <w:rsid w:val="00E12643"/>
    <w:rsid w:val="00E13885"/>
    <w:rsid w:val="00E31E9E"/>
    <w:rsid w:val="00E52EDF"/>
    <w:rsid w:val="00E570A2"/>
    <w:rsid w:val="00E66BC7"/>
    <w:rsid w:val="00E75C05"/>
    <w:rsid w:val="00E81D6A"/>
    <w:rsid w:val="00E8221A"/>
    <w:rsid w:val="00E9167D"/>
    <w:rsid w:val="00EB2588"/>
    <w:rsid w:val="00EE0590"/>
    <w:rsid w:val="00EE7AFD"/>
    <w:rsid w:val="00EF0951"/>
    <w:rsid w:val="00F05CD9"/>
    <w:rsid w:val="00F3703C"/>
    <w:rsid w:val="00F4384F"/>
    <w:rsid w:val="00F52345"/>
    <w:rsid w:val="00F7748C"/>
    <w:rsid w:val="00FC3FD9"/>
    <w:rsid w:val="00FD040F"/>
    <w:rsid w:val="00FE01CD"/>
    <w:rsid w:val="00FE3861"/>
    <w:rsid w:val="00FF15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9E6C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94E68"/>
    <w:pPr>
      <w:suppressAutoHyphens/>
      <w:spacing w:before="40" w:after="40"/>
      <w:jc w:val="both"/>
    </w:pPr>
    <w:rPr>
      <w:rFonts w:ascii="Times New Roman" w:eastAsia="Times New Roman" w:hAnsi="Times New Roman"/>
      <w:sz w:val="22"/>
      <w:lang w:eastAsia="fr-FR"/>
    </w:rPr>
  </w:style>
  <w:style w:type="paragraph" w:styleId="Heading1">
    <w:name w:val="heading 1"/>
    <w:basedOn w:val="Normal"/>
    <w:next w:val="Normal"/>
    <w:link w:val="Heading1Char"/>
    <w:qFormat/>
    <w:rsid w:val="00381520"/>
    <w:pPr>
      <w:keepNext/>
      <w:numPr>
        <w:numId w:val="2"/>
      </w:numPr>
      <w:spacing w:before="240" w:after="60"/>
      <w:ind w:left="431" w:hanging="431"/>
      <w:outlineLvl w:val="0"/>
    </w:pPr>
    <w:rPr>
      <w:rFonts w:ascii="Calibri" w:hAnsi="Calibri"/>
      <w:b/>
      <w:bCs/>
      <w:color w:val="4F81BD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1520"/>
    <w:pPr>
      <w:keepNext/>
      <w:numPr>
        <w:ilvl w:val="1"/>
        <w:numId w:val="2"/>
      </w:numPr>
      <w:spacing w:before="240" w:after="60"/>
      <w:outlineLvl w:val="1"/>
    </w:pPr>
    <w:rPr>
      <w:rFonts w:ascii="Calibri" w:hAnsi="Calibri"/>
      <w:b/>
      <w:bCs/>
      <w:i/>
      <w:iCs/>
      <w:color w:val="1F497D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81520"/>
    <w:pPr>
      <w:keepNext/>
      <w:numPr>
        <w:ilvl w:val="2"/>
        <w:numId w:val="2"/>
      </w:numPr>
      <w:spacing w:before="240" w:after="60"/>
      <w:outlineLvl w:val="2"/>
    </w:pPr>
    <w:rPr>
      <w:rFonts w:ascii="Calibri" w:hAnsi="Calibri"/>
      <w:b/>
      <w:bCs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D3209A"/>
    <w:pPr>
      <w:keepNext/>
      <w:numPr>
        <w:ilvl w:val="3"/>
        <w:numId w:val="2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3209A"/>
    <w:pPr>
      <w:numPr>
        <w:ilvl w:val="4"/>
        <w:numId w:val="2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3209A"/>
    <w:pPr>
      <w:numPr>
        <w:ilvl w:val="5"/>
        <w:numId w:val="2"/>
      </w:numPr>
      <w:spacing w:before="240" w:after="60"/>
      <w:outlineLvl w:val="5"/>
    </w:pPr>
    <w:rPr>
      <w:rFonts w:ascii="Cambria" w:hAnsi="Cambria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3209A"/>
    <w:pPr>
      <w:numPr>
        <w:ilvl w:val="6"/>
        <w:numId w:val="2"/>
      </w:numPr>
      <w:spacing w:before="240" w:after="60"/>
      <w:outlineLvl w:val="6"/>
    </w:pPr>
    <w:rPr>
      <w:rFonts w:ascii="Cambria" w:hAnsi="Cambria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D3209A"/>
    <w:pPr>
      <w:numPr>
        <w:ilvl w:val="7"/>
        <w:numId w:val="2"/>
      </w:numPr>
      <w:spacing w:before="240" w:after="60"/>
      <w:outlineLvl w:val="7"/>
    </w:pPr>
    <w:rPr>
      <w:rFonts w:ascii="Cambria" w:hAnsi="Cambr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D3209A"/>
    <w:pPr>
      <w:numPr>
        <w:ilvl w:val="8"/>
        <w:numId w:val="2"/>
      </w:numPr>
      <w:spacing w:before="240" w:after="60"/>
      <w:outlineLvl w:val="8"/>
    </w:pPr>
    <w:rPr>
      <w:rFonts w:ascii="Calibri" w:hAnsi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4E68"/>
  </w:style>
  <w:style w:type="paragraph" w:styleId="Footer">
    <w:name w:val="footer"/>
    <w:basedOn w:val="Normal"/>
    <w:link w:val="FooterChar"/>
    <w:uiPriority w:val="99"/>
    <w:unhideWhenUsed/>
    <w:rsid w:val="00894E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E68"/>
  </w:style>
  <w:style w:type="paragraph" w:customStyle="1" w:styleId="DocTitle">
    <w:name w:val="DocTitle"/>
    <w:basedOn w:val="Normal"/>
    <w:uiPriority w:val="99"/>
    <w:rsid w:val="00A15EFC"/>
    <w:pPr>
      <w:tabs>
        <w:tab w:val="left" w:pos="431"/>
        <w:tab w:val="left" w:pos="573"/>
      </w:tabs>
      <w:spacing w:line="240" w:lineRule="atLeast"/>
      <w:jc w:val="center"/>
    </w:pPr>
    <w:rPr>
      <w:rFonts w:ascii="Arial" w:hAnsi="Arial"/>
      <w:b/>
      <w:smallCaps/>
      <w:color w:val="808080"/>
      <w:spacing w:val="80"/>
      <w:sz w:val="44"/>
    </w:rPr>
  </w:style>
  <w:style w:type="paragraph" w:styleId="CommentText">
    <w:name w:val="annotation text"/>
    <w:basedOn w:val="Normal"/>
    <w:link w:val="CommentTextChar"/>
    <w:uiPriority w:val="99"/>
    <w:rsid w:val="00A15EFC"/>
    <w:pPr>
      <w:spacing w:after="120"/>
    </w:pPr>
    <w:rPr>
      <w:sz w:val="16"/>
    </w:rPr>
  </w:style>
  <w:style w:type="character" w:customStyle="1" w:styleId="CommentTextChar">
    <w:name w:val="Comment Text Char"/>
    <w:link w:val="CommentText"/>
    <w:uiPriority w:val="99"/>
    <w:rsid w:val="00A15EFC"/>
    <w:rPr>
      <w:rFonts w:ascii="Times New Roman" w:eastAsia="Times New Roman" w:hAnsi="Times New Roman"/>
      <w:sz w:val="16"/>
      <w:lang w:eastAsia="fr-FR"/>
    </w:rPr>
  </w:style>
  <w:style w:type="character" w:styleId="CommentReference">
    <w:name w:val="annotation reference"/>
    <w:uiPriority w:val="99"/>
    <w:rsid w:val="00A15EFC"/>
    <w:rPr>
      <w:rFonts w:cs="Times New Roman"/>
      <w:sz w:val="16"/>
      <w:szCs w:val="16"/>
    </w:rPr>
  </w:style>
  <w:style w:type="paragraph" w:customStyle="1" w:styleId="MediumGrid1-Accent21">
    <w:name w:val="Medium Grid 1 - Accent 21"/>
    <w:basedOn w:val="Normal"/>
    <w:uiPriority w:val="72"/>
    <w:rsid w:val="00A15EF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15EFC"/>
    <w:pPr>
      <w:spacing w:before="0" w:after="0"/>
    </w:pPr>
    <w:rPr>
      <w:rFonts w:ascii="Lucida Grande" w:hAnsi="Lucida Grande"/>
      <w:sz w:val="18"/>
      <w:szCs w:val="18"/>
    </w:rPr>
  </w:style>
  <w:style w:type="character" w:customStyle="1" w:styleId="DocId">
    <w:name w:val="DocId"/>
    <w:uiPriority w:val="99"/>
    <w:rsid w:val="00A15EFC"/>
    <w:rPr>
      <w:rFonts w:cs="Times New Roman"/>
    </w:rPr>
  </w:style>
  <w:style w:type="paragraph" w:customStyle="1" w:styleId="DocDate">
    <w:name w:val="DocDate"/>
    <w:basedOn w:val="Normal"/>
    <w:uiPriority w:val="99"/>
    <w:rsid w:val="00A15EFC"/>
    <w:pPr>
      <w:spacing w:before="120" w:after="120"/>
    </w:pPr>
    <w:rPr>
      <w:rFonts w:ascii="Arial" w:hAnsi="Arial"/>
      <w:b/>
      <w:noProof/>
    </w:rPr>
  </w:style>
  <w:style w:type="character" w:customStyle="1" w:styleId="BalloonTextChar">
    <w:name w:val="Balloon Text Char"/>
    <w:link w:val="BalloonText"/>
    <w:rsid w:val="00A15EFC"/>
    <w:rPr>
      <w:rFonts w:ascii="Lucida Grande" w:eastAsia="Times New Roman" w:hAnsi="Lucida Grande"/>
      <w:sz w:val="18"/>
      <w:szCs w:val="18"/>
      <w:lang w:val="en-GB" w:eastAsia="fr-FR"/>
    </w:rPr>
  </w:style>
  <w:style w:type="character" w:styleId="Hyperlink">
    <w:name w:val="Hyperlink"/>
    <w:uiPriority w:val="99"/>
    <w:rsid w:val="00A15EFC"/>
    <w:rPr>
      <w:rFonts w:cs="Times New Roman"/>
      <w:color w:val="0000FF"/>
      <w:u w:val="single"/>
    </w:rPr>
  </w:style>
  <w:style w:type="paragraph" w:customStyle="1" w:styleId="Preface">
    <w:name w:val="Preface"/>
    <w:basedOn w:val="Normal"/>
    <w:next w:val="Normal"/>
    <w:qFormat/>
    <w:rsid w:val="00BA00B8"/>
    <w:pPr>
      <w:numPr>
        <w:numId w:val="1"/>
      </w:numPr>
      <w:spacing w:before="120"/>
      <w:ind w:left="431" w:hanging="431"/>
    </w:pPr>
    <w:rPr>
      <w:b/>
      <w:caps/>
      <w:sz w:val="24"/>
    </w:rPr>
  </w:style>
  <w:style w:type="character" w:customStyle="1" w:styleId="Heading1Char">
    <w:name w:val="Heading 1 Char"/>
    <w:link w:val="Heading1"/>
    <w:rsid w:val="00381520"/>
    <w:rPr>
      <w:rFonts w:ascii="Calibri" w:eastAsia="Times New Roman" w:hAnsi="Calibri"/>
      <w:b/>
      <w:bCs/>
      <w:color w:val="4F81BD"/>
      <w:kern w:val="32"/>
      <w:sz w:val="32"/>
      <w:szCs w:val="32"/>
      <w:lang w:eastAsia="fr-FR"/>
    </w:rPr>
  </w:style>
  <w:style w:type="paragraph" w:styleId="Caption">
    <w:name w:val="caption"/>
    <w:basedOn w:val="Normal"/>
    <w:next w:val="Normal"/>
    <w:uiPriority w:val="99"/>
    <w:qFormat/>
    <w:rsid w:val="0031291C"/>
    <w:pPr>
      <w:spacing w:before="120" w:after="120"/>
    </w:pPr>
    <w:rPr>
      <w:b/>
    </w:rPr>
  </w:style>
  <w:style w:type="character" w:customStyle="1" w:styleId="Heading2Char">
    <w:name w:val="Heading 2 Char"/>
    <w:link w:val="Heading2"/>
    <w:rsid w:val="00381520"/>
    <w:rPr>
      <w:rFonts w:ascii="Calibri" w:eastAsia="Times New Roman" w:hAnsi="Calibri"/>
      <w:b/>
      <w:bCs/>
      <w:i/>
      <w:iCs/>
      <w:color w:val="1F497D"/>
      <w:sz w:val="28"/>
      <w:szCs w:val="28"/>
      <w:lang w:eastAsia="fr-FR"/>
    </w:rPr>
  </w:style>
  <w:style w:type="character" w:customStyle="1" w:styleId="Heading3Char">
    <w:name w:val="Heading 3 Char"/>
    <w:link w:val="Heading3"/>
    <w:rsid w:val="00381520"/>
    <w:rPr>
      <w:rFonts w:ascii="Calibri" w:eastAsia="Times New Roman" w:hAnsi="Calibri"/>
      <w:b/>
      <w:bCs/>
      <w:color w:val="4F81BD"/>
      <w:sz w:val="26"/>
      <w:szCs w:val="26"/>
      <w:lang w:eastAsia="fr-FR"/>
    </w:rPr>
  </w:style>
  <w:style w:type="character" w:customStyle="1" w:styleId="Heading4Char">
    <w:name w:val="Heading 4 Char"/>
    <w:link w:val="Heading4"/>
    <w:rsid w:val="00D3209A"/>
    <w:rPr>
      <w:rFonts w:eastAsia="Times New Roman"/>
      <w:b/>
      <w:bCs/>
      <w:sz w:val="28"/>
      <w:szCs w:val="28"/>
      <w:lang w:eastAsia="fr-FR"/>
    </w:rPr>
  </w:style>
  <w:style w:type="character" w:customStyle="1" w:styleId="Heading5Char">
    <w:name w:val="Heading 5 Char"/>
    <w:link w:val="Heading5"/>
    <w:rsid w:val="00D3209A"/>
    <w:rPr>
      <w:rFonts w:eastAsia="Times New Roman"/>
      <w:b/>
      <w:bCs/>
      <w:i/>
      <w:iCs/>
      <w:sz w:val="26"/>
      <w:szCs w:val="26"/>
      <w:lang w:eastAsia="fr-FR"/>
    </w:rPr>
  </w:style>
  <w:style w:type="character" w:customStyle="1" w:styleId="Heading6Char">
    <w:name w:val="Heading 6 Char"/>
    <w:link w:val="Heading6"/>
    <w:rsid w:val="00D3209A"/>
    <w:rPr>
      <w:rFonts w:eastAsia="Times New Roman"/>
      <w:b/>
      <w:bCs/>
      <w:sz w:val="22"/>
      <w:szCs w:val="22"/>
      <w:lang w:eastAsia="fr-FR"/>
    </w:rPr>
  </w:style>
  <w:style w:type="character" w:customStyle="1" w:styleId="Heading7Char">
    <w:name w:val="Heading 7 Char"/>
    <w:link w:val="Heading7"/>
    <w:rsid w:val="00D3209A"/>
    <w:rPr>
      <w:rFonts w:eastAsia="Times New Roman"/>
      <w:sz w:val="24"/>
      <w:szCs w:val="24"/>
      <w:lang w:eastAsia="fr-FR"/>
    </w:rPr>
  </w:style>
  <w:style w:type="character" w:customStyle="1" w:styleId="Heading8Char">
    <w:name w:val="Heading 8 Char"/>
    <w:link w:val="Heading8"/>
    <w:rsid w:val="00D3209A"/>
    <w:rPr>
      <w:rFonts w:eastAsia="Times New Roman"/>
      <w:i/>
      <w:iCs/>
      <w:sz w:val="24"/>
      <w:szCs w:val="24"/>
      <w:lang w:eastAsia="fr-FR"/>
    </w:rPr>
  </w:style>
  <w:style w:type="character" w:customStyle="1" w:styleId="Heading9Char">
    <w:name w:val="Heading 9 Char"/>
    <w:link w:val="Heading9"/>
    <w:rsid w:val="00D3209A"/>
    <w:rPr>
      <w:rFonts w:ascii="Calibri" w:eastAsia="Times New Roman" w:hAnsi="Calibri"/>
      <w:sz w:val="22"/>
      <w:szCs w:val="22"/>
      <w:lang w:eastAsia="fr-FR"/>
    </w:rPr>
  </w:style>
  <w:style w:type="paragraph" w:styleId="TOC1">
    <w:name w:val="toc 1"/>
    <w:basedOn w:val="Normal"/>
    <w:next w:val="Normal"/>
    <w:autoRedefine/>
    <w:uiPriority w:val="39"/>
    <w:rsid w:val="009E1F22"/>
    <w:pPr>
      <w:tabs>
        <w:tab w:val="left" w:pos="382"/>
        <w:tab w:val="right" w:leader="dot" w:pos="9054"/>
      </w:tabs>
      <w:spacing w:before="120" w:after="0"/>
      <w:jc w:val="center"/>
    </w:pPr>
    <w:rPr>
      <w:rFonts w:ascii="Cambria" w:hAnsi="Cambria"/>
      <w:b/>
      <w:caps/>
      <w:sz w:val="28"/>
      <w:szCs w:val="24"/>
    </w:rPr>
  </w:style>
  <w:style w:type="paragraph" w:styleId="TOC2">
    <w:name w:val="toc 2"/>
    <w:basedOn w:val="Normal"/>
    <w:next w:val="Normal"/>
    <w:autoRedefine/>
    <w:uiPriority w:val="39"/>
    <w:rsid w:val="0031291C"/>
    <w:pPr>
      <w:spacing w:before="0" w:after="0"/>
      <w:ind w:left="220"/>
      <w:jc w:val="left"/>
    </w:pPr>
    <w:rPr>
      <w:rFonts w:ascii="Cambria" w:hAnsi="Cambria"/>
      <w:b/>
      <w:szCs w:val="22"/>
    </w:rPr>
  </w:style>
  <w:style w:type="paragraph" w:styleId="TOC3">
    <w:name w:val="toc 3"/>
    <w:basedOn w:val="Normal"/>
    <w:next w:val="Normal"/>
    <w:autoRedefine/>
    <w:uiPriority w:val="39"/>
    <w:rsid w:val="0031291C"/>
    <w:pPr>
      <w:spacing w:before="0" w:after="0"/>
      <w:ind w:left="440"/>
      <w:jc w:val="left"/>
    </w:pPr>
    <w:rPr>
      <w:rFonts w:ascii="Cambria" w:hAnsi="Cambria"/>
      <w:szCs w:val="22"/>
    </w:rPr>
  </w:style>
  <w:style w:type="paragraph" w:styleId="TOC4">
    <w:name w:val="toc 4"/>
    <w:basedOn w:val="Normal"/>
    <w:next w:val="Normal"/>
    <w:autoRedefine/>
    <w:rsid w:val="0031291C"/>
    <w:pPr>
      <w:spacing w:before="0" w:after="0"/>
      <w:ind w:left="660"/>
      <w:jc w:val="left"/>
    </w:pPr>
    <w:rPr>
      <w:rFonts w:ascii="Cambria" w:hAnsi="Cambria"/>
      <w:sz w:val="20"/>
    </w:rPr>
  </w:style>
  <w:style w:type="paragraph" w:styleId="TOC5">
    <w:name w:val="toc 5"/>
    <w:basedOn w:val="Normal"/>
    <w:next w:val="Normal"/>
    <w:autoRedefine/>
    <w:rsid w:val="0031291C"/>
    <w:pPr>
      <w:spacing w:before="0" w:after="0"/>
      <w:ind w:left="880"/>
      <w:jc w:val="left"/>
    </w:pPr>
    <w:rPr>
      <w:rFonts w:ascii="Cambria" w:hAnsi="Cambria"/>
      <w:sz w:val="20"/>
    </w:rPr>
  </w:style>
  <w:style w:type="paragraph" w:styleId="TOC6">
    <w:name w:val="toc 6"/>
    <w:basedOn w:val="Normal"/>
    <w:next w:val="Normal"/>
    <w:autoRedefine/>
    <w:rsid w:val="0031291C"/>
    <w:pPr>
      <w:spacing w:before="0" w:after="0"/>
      <w:ind w:left="1100"/>
      <w:jc w:val="left"/>
    </w:pPr>
    <w:rPr>
      <w:rFonts w:ascii="Cambria" w:hAnsi="Cambria"/>
      <w:sz w:val="20"/>
    </w:rPr>
  </w:style>
  <w:style w:type="paragraph" w:styleId="TOC7">
    <w:name w:val="toc 7"/>
    <w:basedOn w:val="Normal"/>
    <w:next w:val="Normal"/>
    <w:autoRedefine/>
    <w:rsid w:val="0031291C"/>
    <w:pPr>
      <w:spacing w:before="0" w:after="0"/>
      <w:ind w:left="1320"/>
      <w:jc w:val="left"/>
    </w:pPr>
    <w:rPr>
      <w:rFonts w:ascii="Cambria" w:hAnsi="Cambria"/>
      <w:sz w:val="20"/>
    </w:rPr>
  </w:style>
  <w:style w:type="paragraph" w:styleId="TOC8">
    <w:name w:val="toc 8"/>
    <w:basedOn w:val="Normal"/>
    <w:next w:val="Normal"/>
    <w:autoRedefine/>
    <w:rsid w:val="0031291C"/>
    <w:pPr>
      <w:spacing w:before="0" w:after="0"/>
      <w:ind w:left="1540"/>
      <w:jc w:val="left"/>
    </w:pPr>
    <w:rPr>
      <w:rFonts w:ascii="Cambria" w:hAnsi="Cambria"/>
      <w:sz w:val="20"/>
    </w:rPr>
  </w:style>
  <w:style w:type="paragraph" w:styleId="TOC9">
    <w:name w:val="toc 9"/>
    <w:basedOn w:val="Normal"/>
    <w:next w:val="Normal"/>
    <w:autoRedefine/>
    <w:rsid w:val="0031291C"/>
    <w:pPr>
      <w:spacing w:before="0" w:after="0"/>
      <w:ind w:left="1760"/>
      <w:jc w:val="left"/>
    </w:pPr>
    <w:rPr>
      <w:rFonts w:ascii="Cambria" w:hAnsi="Cambria"/>
      <w:sz w:val="20"/>
    </w:rPr>
  </w:style>
  <w:style w:type="character" w:customStyle="1" w:styleId="apple-style-span">
    <w:name w:val="apple-style-span"/>
    <w:basedOn w:val="DefaultParagraphFont"/>
    <w:rsid w:val="00F46A88"/>
  </w:style>
  <w:style w:type="paragraph" w:styleId="FootnoteText">
    <w:name w:val="footnote text"/>
    <w:basedOn w:val="Normal"/>
    <w:link w:val="FootnoteTextChar"/>
    <w:rsid w:val="001E3C79"/>
    <w:rPr>
      <w:sz w:val="20"/>
    </w:rPr>
  </w:style>
  <w:style w:type="character" w:customStyle="1" w:styleId="FootnoteTextChar">
    <w:name w:val="Footnote Text Char"/>
    <w:link w:val="FootnoteText"/>
    <w:rsid w:val="001E3C79"/>
    <w:rPr>
      <w:rFonts w:ascii="Times New Roman" w:eastAsia="Times New Roman" w:hAnsi="Times New Roman"/>
      <w:lang w:eastAsia="fr-FR"/>
    </w:rPr>
  </w:style>
  <w:style w:type="character" w:styleId="FootnoteReference">
    <w:name w:val="footnote reference"/>
    <w:rsid w:val="001E3C79"/>
    <w:rPr>
      <w:vertAlign w:val="superscript"/>
    </w:rPr>
  </w:style>
  <w:style w:type="table" w:styleId="TableGrid">
    <w:name w:val="Table Grid"/>
    <w:basedOn w:val="TableNormal"/>
    <w:rsid w:val="007408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478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2B6F11"/>
    <w:pPr>
      <w:ind w:left="720"/>
      <w:contextualSpacing/>
    </w:pPr>
  </w:style>
  <w:style w:type="table" w:styleId="ColorfulList-Accent1">
    <w:name w:val="Colorful List Accent 1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rsid w:val="002B6F1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ghtList-Accent1">
    <w:name w:val="Light List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1-Accent1">
    <w:name w:val="Medium Grid 1 Accent 1"/>
    <w:basedOn w:val="TableNormal"/>
    <w:rsid w:val="002B6F11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3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E499C-7059-3247-9AA5-DFDCB10CC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689</Words>
  <Characters>3931</Characters>
  <Application>Microsoft Macintosh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EGI.eu</Company>
  <LinksUpToDate>false</LinksUpToDate>
  <CharactersWithSpaces>4611</CharactersWithSpaces>
  <SharedDoc>false</SharedDoc>
  <HLinks>
    <vt:vector size="54" baseType="variant">
      <vt:variant>
        <vt:i4>5242969</vt:i4>
      </vt:variant>
      <vt:variant>
        <vt:i4>24</vt:i4>
      </vt:variant>
      <vt:variant>
        <vt:i4>0</vt:i4>
      </vt:variant>
      <vt:variant>
        <vt:i4>5</vt:i4>
      </vt:variant>
      <vt:variant>
        <vt:lpwstr>http://www.egi.eu/infrastructure/resource-providers/index.html</vt:lpwstr>
      </vt:variant>
      <vt:variant>
        <vt:lpwstr>integrated</vt:lpwstr>
      </vt:variant>
      <vt:variant>
        <vt:i4>2162801</vt:i4>
      </vt:variant>
      <vt:variant>
        <vt:i4>21</vt:i4>
      </vt:variant>
      <vt:variant>
        <vt:i4>0</vt:i4>
      </vt:variant>
      <vt:variant>
        <vt:i4>5</vt:i4>
      </vt:variant>
      <vt:variant>
        <vt:lpwstr>http://www.egi.eu/solutions/fed-cloud/</vt:lpwstr>
      </vt:variant>
      <vt:variant>
        <vt:lpwstr/>
      </vt:variant>
      <vt:variant>
        <vt:i4>262160</vt:i4>
      </vt:variant>
      <vt:variant>
        <vt:i4>18</vt:i4>
      </vt:variant>
      <vt:variant>
        <vt:i4>0</vt:i4>
      </vt:variant>
      <vt:variant>
        <vt:i4>5</vt:i4>
      </vt:variant>
      <vt:variant>
        <vt:lpwstr>http://www.egi.eu/solutions/htc/</vt:lpwstr>
      </vt:variant>
      <vt:variant>
        <vt:lpwstr/>
      </vt:variant>
      <vt:variant>
        <vt:i4>8323120</vt:i4>
      </vt:variant>
      <vt:variant>
        <vt:i4>15</vt:i4>
      </vt:variant>
      <vt:variant>
        <vt:i4>0</vt:i4>
      </vt:variant>
      <vt:variant>
        <vt:i4>5</vt:i4>
      </vt:variant>
      <vt:variant>
        <vt:lpwstr>http://repository.egi.eu/download/</vt:lpwstr>
      </vt:variant>
      <vt:variant>
        <vt:lpwstr/>
      </vt:variant>
      <vt:variant>
        <vt:i4>5177360</vt:i4>
      </vt:variant>
      <vt:variant>
        <vt:i4>12</vt:i4>
      </vt:variant>
      <vt:variant>
        <vt:i4>0</vt:i4>
      </vt:variant>
      <vt:variant>
        <vt:i4>5</vt:i4>
      </vt:variant>
      <vt:variant>
        <vt:lpwstr>https://wiki.egi.eu/wiki/UMD_Release_Schedule</vt:lpwstr>
      </vt:variant>
      <vt:variant>
        <vt:lpwstr/>
      </vt:variant>
      <vt:variant>
        <vt:i4>113</vt:i4>
      </vt:variant>
      <vt:variant>
        <vt:i4>9</vt:i4>
      </vt:variant>
      <vt:variant>
        <vt:i4>0</vt:i4>
      </vt:variant>
      <vt:variant>
        <vt:i4>5</vt:i4>
      </vt:variant>
      <vt:variant>
        <vt:lpwstr>https://wiki.egi.eu/wiki/EGI_Quality_Criteria_Dissemination</vt:lpwstr>
      </vt:variant>
      <vt:variant>
        <vt:lpwstr/>
      </vt:variant>
      <vt:variant>
        <vt:i4>7995448</vt:i4>
      </vt:variant>
      <vt:variant>
        <vt:i4>6</vt:i4>
      </vt:variant>
      <vt:variant>
        <vt:i4>0</vt:i4>
      </vt:variant>
      <vt:variant>
        <vt:i4>5</vt:i4>
      </vt:variant>
      <vt:variant>
        <vt:lpwstr>http://ec.europa.eu/research/participants/portal/desktop/en/opportunities/h2020/topics/2137-einfra-1-2014.html</vt:lpwstr>
      </vt:variant>
      <vt:variant>
        <vt:lpwstr/>
      </vt:variant>
      <vt:variant>
        <vt:i4>393305</vt:i4>
      </vt:variant>
      <vt:variant>
        <vt:i4>3</vt:i4>
      </vt:variant>
      <vt:variant>
        <vt:i4>0</vt:i4>
      </vt:variant>
      <vt:variant>
        <vt:i4>5</vt:i4>
      </vt:variant>
      <vt:variant>
        <vt:lpwstr>https://wiki.egi.eu/wiki/Distributed_Competence_Centre</vt:lpwstr>
      </vt:variant>
      <vt:variant>
        <vt:lpwstr/>
      </vt:variant>
      <vt:variant>
        <vt:i4>4980816</vt:i4>
      </vt:variant>
      <vt:variant>
        <vt:i4>0</vt:i4>
      </vt:variant>
      <vt:variant>
        <vt:i4>0</vt:i4>
      </vt:variant>
      <vt:variant>
        <vt:i4>5</vt:i4>
      </vt:variant>
      <vt:variant>
        <vt:lpwstr>http://go.egi.eu/strategy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Andreozzi</dc:creator>
  <cp:lastModifiedBy>Dusan Vudragovic</cp:lastModifiedBy>
  <cp:revision>10</cp:revision>
  <cp:lastPrinted>2010-08-25T09:02:00Z</cp:lastPrinted>
  <dcterms:created xsi:type="dcterms:W3CDTF">2014-05-14T13:34:00Z</dcterms:created>
  <dcterms:modified xsi:type="dcterms:W3CDTF">2014-05-14T20:29:00Z</dcterms:modified>
</cp:coreProperties>
</file>