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5420" w14:textId="77777777" w:rsidR="00207D16" w:rsidRPr="002B1814" w:rsidRDefault="00207D16" w:rsidP="00207D16">
      <w:pPr>
        <w:rPr>
          <w:rFonts w:ascii="Calibri" w:hAnsi="Calibri" w:cs="Calibri"/>
        </w:rPr>
      </w:pPr>
    </w:p>
    <w:p w14:paraId="74870652" w14:textId="77777777"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14:paraId="7B0A688E" w14:textId="77777777" w:rsidR="00207D16" w:rsidRPr="002B1814" w:rsidRDefault="00207D16" w:rsidP="00207D16">
      <w:pPr>
        <w:rPr>
          <w:rFonts w:ascii="Calibri" w:hAnsi="Calibri" w:cs="Calibri"/>
        </w:rPr>
      </w:pPr>
    </w:p>
    <w:p w14:paraId="5959F7A9" w14:textId="6A62439D" w:rsidR="005B1900" w:rsidRPr="007D690F" w:rsidRDefault="00FE689D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NGI.LT</w:t>
      </w:r>
    </w:p>
    <w:p w14:paraId="6B7EF3C5" w14:textId="503F199F" w:rsidR="005B1900" w:rsidRPr="0065265E" w:rsidRDefault="00FE689D" w:rsidP="00FE689D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</w:t>
      </w:r>
      <w:r>
        <w:rPr>
          <w:rFonts w:ascii="Calibri" w:hAnsi="Calibri" w:cs="Calibri"/>
          <w:bCs/>
          <w:color w:val="4F81BD"/>
          <w:sz w:val="24"/>
          <w:szCs w:val="24"/>
        </w:rPr>
        <w:tab/>
      </w:r>
      <w:r>
        <w:rPr>
          <w:rFonts w:ascii="Calibri" w:hAnsi="Calibri" w:cs="Calibri"/>
          <w:bCs/>
          <w:color w:val="4F81BD"/>
          <w:sz w:val="24"/>
          <w:szCs w:val="24"/>
        </w:rPr>
        <w:tab/>
        <w:t xml:space="preserve">       12-05-2014</w:t>
      </w:r>
    </w:p>
    <w:p w14:paraId="005AC38F" w14:textId="77777777" w:rsidR="00207D16" w:rsidRPr="002B1814" w:rsidRDefault="00207D16" w:rsidP="00207D16">
      <w:pPr>
        <w:rPr>
          <w:rFonts w:ascii="Calibri" w:hAnsi="Calibri" w:cs="Calibri"/>
        </w:rPr>
      </w:pPr>
    </w:p>
    <w:p w14:paraId="350CE325" w14:textId="77777777" w:rsidR="00CF3278" w:rsidRPr="00CF3278" w:rsidRDefault="00CF3278" w:rsidP="00CF3278">
      <w:pPr>
        <w:pStyle w:val="Heading1"/>
      </w:pPr>
      <w:r>
        <w:t>Target user communities</w:t>
      </w:r>
    </w:p>
    <w:p w14:paraId="38D92B50" w14:textId="21A67CD0" w:rsidR="000C5BF8" w:rsidRPr="00CF3278" w:rsidRDefault="000C5BF8" w:rsidP="000C5BF8">
      <w:pPr>
        <w:rPr>
          <w:rFonts w:ascii="Calibri" w:hAnsi="Calibri"/>
          <w:i/>
          <w:color w:val="FF0000"/>
        </w:rPr>
      </w:pPr>
    </w:p>
    <w:p w14:paraId="7E5F78E5" w14:textId="77777777"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14:paraId="677E48F6" w14:textId="77777777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2FADEB6B" w14:textId="77777777" w:rsidR="00CF3278" w:rsidRDefault="00CF3278" w:rsidP="00814C0B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14:paraId="3E2D3606" w14:textId="77777777" w:rsidR="00CF3278" w:rsidRDefault="00CF3278" w:rsidP="00814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14:paraId="6AE6AD17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72C1FBD3" w14:textId="77777777" w:rsidR="00CF3278" w:rsidRPr="00745AB6" w:rsidRDefault="00745AB6" w:rsidP="00745AB6">
            <w:pPr>
              <w:jc w:val="center"/>
              <w:rPr>
                <w:rFonts w:ascii="Calibri" w:hAnsi="Calibri"/>
                <w:lang w:val="en-US"/>
              </w:rPr>
            </w:pPr>
            <w:r w:rsidRPr="00745AB6">
              <w:rPr>
                <w:rFonts w:ascii="Calibri" w:hAnsi="Calibri"/>
                <w:lang w:val="en-US"/>
              </w:rPr>
              <w:t>European Space Agency</w:t>
            </w:r>
          </w:p>
        </w:tc>
        <w:tc>
          <w:tcPr>
            <w:tcW w:w="7350" w:type="dxa"/>
            <w:vAlign w:val="center"/>
          </w:tcPr>
          <w:p w14:paraId="16E6D487" w14:textId="77777777" w:rsidR="00CF3278" w:rsidRPr="00D06B34" w:rsidRDefault="00D06B34" w:rsidP="00814C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/>
                <w:color w:val="000000" w:themeColor="text1"/>
                <w:sz w:val="24"/>
                <w:szCs w:val="24"/>
                <w:lang w:val="en-US" w:eastAsia="en-GB"/>
              </w:rPr>
            </w:pPr>
            <w:r w:rsidRPr="00D06B34">
              <w:rPr>
                <w:rFonts w:eastAsia="Cambria"/>
                <w:color w:val="000000" w:themeColor="text1"/>
                <w:sz w:val="24"/>
                <w:szCs w:val="24"/>
                <w:lang w:val="en-US" w:eastAsia="en-GB"/>
              </w:rPr>
              <w:t>Lithuanian Space Association</w:t>
            </w:r>
          </w:p>
          <w:p w14:paraId="3073F0B9" w14:textId="1BFAA84D" w:rsidR="00D06B34" w:rsidRPr="00B2192B" w:rsidRDefault="00D06B34" w:rsidP="00814C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06B34">
              <w:rPr>
                <w:rFonts w:eastAsia="Cambria"/>
                <w:color w:val="000000"/>
                <w:sz w:val="24"/>
                <w:szCs w:val="24"/>
                <w:lang w:val="en-US" w:eastAsia="en-GB"/>
              </w:rPr>
              <w:t xml:space="preserve">Visualisation of radar data and </w:t>
            </w:r>
            <w:r w:rsidR="008C04F8">
              <w:rPr>
                <w:rFonts w:eastAsia="Cambria"/>
                <w:color w:val="000000"/>
                <w:sz w:val="24"/>
                <w:szCs w:val="24"/>
                <w:lang w:val="en-US" w:eastAsia="en-GB"/>
              </w:rPr>
              <w:t xml:space="preserve">multilevel-map </w:t>
            </w:r>
            <w:r w:rsidRPr="00D06B34">
              <w:rPr>
                <w:rFonts w:eastAsia="Cambria"/>
                <w:color w:val="000000"/>
                <w:sz w:val="24"/>
                <w:szCs w:val="24"/>
                <w:lang w:val="en-US" w:eastAsia="en-GB"/>
              </w:rPr>
              <w:t>design</w:t>
            </w:r>
          </w:p>
        </w:tc>
      </w:tr>
      <w:tr w:rsidR="00CF3278" w14:paraId="27F2BE88" w14:textId="77777777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2E8B3AED" w14:textId="77777777" w:rsidR="00745AB6" w:rsidRPr="00745AB6" w:rsidRDefault="00745AB6" w:rsidP="00745AB6">
            <w:pPr>
              <w:jc w:val="center"/>
              <w:rPr>
                <w:rFonts w:ascii="Calibri" w:hAnsi="Calibri"/>
                <w:lang w:val="en-US"/>
              </w:rPr>
            </w:pPr>
            <w:r w:rsidRPr="00745AB6">
              <w:rPr>
                <w:rFonts w:ascii="Calibri" w:hAnsi="Calibri"/>
                <w:lang w:val="en-US"/>
              </w:rPr>
              <w:t>LSGC – The Life-Science Grid Community</w:t>
            </w:r>
          </w:p>
          <w:p w14:paraId="2E605B68" w14:textId="77777777" w:rsidR="00CF3278" w:rsidRDefault="00CF3278" w:rsidP="00814C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14:paraId="419F7F4B" w14:textId="77777777" w:rsidR="00D06B34" w:rsidRPr="00D06B34" w:rsidRDefault="00D06B34" w:rsidP="00D06B3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lang w:val="en-US" w:eastAsia="en-US"/>
              </w:rPr>
            </w:pPr>
            <w:r w:rsidRPr="00D06B34">
              <w:rPr>
                <w:rFonts w:ascii="Times" w:hAnsi="Times"/>
                <w:sz w:val="20"/>
                <w:lang w:val="en-US" w:eastAsia="en-US"/>
              </w:rPr>
              <w:t> </w:t>
            </w:r>
          </w:p>
          <w:p w14:paraId="1EE34A46" w14:textId="77777777" w:rsidR="00D06B34" w:rsidRPr="00D06B34" w:rsidRDefault="00D06B34" w:rsidP="00D06B34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 w:eastAsia="en-US"/>
              </w:rPr>
            </w:pPr>
            <w:r w:rsidRPr="00D06B34">
              <w:rPr>
                <w:b/>
                <w:bCs/>
                <w:sz w:val="24"/>
                <w:szCs w:val="24"/>
                <w:lang w:val="en-US" w:eastAsia="en-US"/>
              </w:rPr>
              <w:t>Vilnius Unversity Hospital Santariskiu Klinikos</w:t>
            </w:r>
          </w:p>
          <w:p w14:paraId="10A513BC" w14:textId="77777777" w:rsidR="00CF3278" w:rsidRPr="00D06B34" w:rsidRDefault="00D06B34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B34">
              <w:rPr>
                <w:sz w:val="24"/>
                <w:szCs w:val="24"/>
              </w:rPr>
              <w:t>Visualisation of the data of medical observations for primary diagnosis: encephalograms, human skeleton, lung diseases</w:t>
            </w:r>
          </w:p>
        </w:tc>
      </w:tr>
      <w:tr w:rsidR="00CF3278" w14:paraId="766A51DA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268439D4" w14:textId="77777777" w:rsidR="00745AB6" w:rsidRDefault="00745AB6" w:rsidP="00745AB6">
            <w:pPr>
              <w:jc w:val="center"/>
              <w:rPr>
                <w:rFonts w:ascii="Calibri" w:hAnsi="Calibri"/>
                <w:lang w:val="en-US"/>
              </w:rPr>
            </w:pPr>
            <w:r w:rsidRPr="00745AB6">
              <w:rPr>
                <w:rFonts w:ascii="Calibri" w:hAnsi="Calibri"/>
                <w:lang w:val="en-US"/>
              </w:rPr>
              <w:t>Worldwide LHC Computing Grid (wLCG)</w:t>
            </w:r>
          </w:p>
          <w:p w14:paraId="39AB4C5D" w14:textId="77777777" w:rsidR="00745AB6" w:rsidRPr="00745AB6" w:rsidRDefault="00745AB6" w:rsidP="00745AB6">
            <w:pPr>
              <w:jc w:val="center"/>
              <w:rPr>
                <w:rFonts w:ascii="Calibri" w:hAnsi="Calibri"/>
                <w:lang w:val="en-US"/>
              </w:rPr>
            </w:pPr>
          </w:p>
          <w:p w14:paraId="7B9D5729" w14:textId="77777777" w:rsidR="00745AB6" w:rsidRPr="00745AB6" w:rsidRDefault="00745AB6" w:rsidP="00745AB6">
            <w:pPr>
              <w:jc w:val="center"/>
              <w:rPr>
                <w:rFonts w:ascii="Calibri" w:hAnsi="Calibri"/>
                <w:lang w:val="en-US"/>
              </w:rPr>
            </w:pPr>
            <w:r w:rsidRPr="00745AB6">
              <w:rPr>
                <w:rFonts w:ascii="Calibri" w:hAnsi="Calibri"/>
                <w:lang w:val="en-US"/>
              </w:rPr>
              <w:t xml:space="preserve">Computational chemistry </w:t>
            </w:r>
          </w:p>
          <w:p w14:paraId="5E25B5C1" w14:textId="77777777" w:rsidR="00CF3278" w:rsidRDefault="00CF3278" w:rsidP="00814C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14:paraId="67BAA2AC" w14:textId="77777777" w:rsidR="00E95A83" w:rsidRPr="00E95A83" w:rsidRDefault="00E95A83" w:rsidP="00E95A83">
            <w:pPr>
              <w:suppressAutoHyphens w:val="0"/>
              <w:spacing w:before="100" w:beforeAutospacing="1" w:after="100" w:afterAutospacing="1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szCs w:val="22"/>
                <w:lang w:val="en-US" w:eastAsia="en-US"/>
              </w:rPr>
            </w:pPr>
            <w:r w:rsidRPr="00E95A83">
              <w:rPr>
                <w:b/>
                <w:szCs w:val="22"/>
                <w:lang w:val="en-US" w:eastAsia="en-US"/>
              </w:rPr>
              <w:t>Scientific research</w:t>
            </w:r>
          </w:p>
          <w:p w14:paraId="7DFFA075" w14:textId="77777777" w:rsidR="00E95A83" w:rsidRPr="00E95A83" w:rsidRDefault="00E95A83" w:rsidP="00E95A83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modeling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of heterogeneous processes in biology, biochemistry, optical spectroscopy, other algorithms and modeling, analysis of biological macromolecules</w:t>
            </w:r>
          </w:p>
          <w:p w14:paraId="52BBB1FF" w14:textId="77777777" w:rsidR="00E95A83" w:rsidRPr="00E95A83" w:rsidRDefault="00E95A83" w:rsidP="00E95A83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calculations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of quantum mechanics, material science, modeling crystal and crystal surfaces</w:t>
            </w:r>
          </w:p>
          <w:p w14:paraId="05A86978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analysis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and visualization of multidimensional biomedical data</w:t>
            </w:r>
          </w:p>
          <w:p w14:paraId="28E2CE4D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r w:rsidRPr="00E95A83">
              <w:rPr>
                <w:rFonts w:ascii="Times" w:hAnsi="Times"/>
                <w:szCs w:val="22"/>
                <w:lang w:val="en-US" w:eastAsia="en-US"/>
              </w:rPr>
              <w:t>Baltic Sea eco-system modeling</w:t>
            </w:r>
          </w:p>
          <w:p w14:paraId="2011322C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computational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linguistic, text corpora, etc.</w:t>
            </w:r>
          </w:p>
          <w:p w14:paraId="4EBE7F6D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modeling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of free and two-sided surfaces and friable material dynamics, related engineering science problems</w:t>
            </w:r>
          </w:p>
          <w:p w14:paraId="7D2B5056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computing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of pseudo-random data sets, their composing and analysis</w:t>
            </w:r>
          </w:p>
          <w:p w14:paraId="01B5E7FC" w14:textId="77777777" w:rsidR="00E95A83" w:rsidRPr="00E95A83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Cs w:val="22"/>
                <w:lang w:val="en-US" w:eastAsia="en-US"/>
              </w:rPr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computing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of physics of elementary particles and atomic nuclei</w:t>
            </w:r>
          </w:p>
          <w:p w14:paraId="3A916206" w14:textId="77777777" w:rsidR="00175BAE" w:rsidRPr="00D06B34" w:rsidRDefault="00E95A83" w:rsidP="00E95A83">
            <w:pPr>
              <w:numPr>
                <w:ilvl w:val="0"/>
                <w:numId w:val="9"/>
              </w:numPr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95A83">
              <w:rPr>
                <w:rFonts w:ascii="Times" w:hAnsi="Times"/>
                <w:szCs w:val="22"/>
                <w:lang w:val="en-US" w:eastAsia="en-US"/>
              </w:rPr>
              <w:t>astrophysics</w:t>
            </w:r>
            <w:proofErr w:type="gramEnd"/>
            <w:r w:rsidRPr="00E95A83">
              <w:rPr>
                <w:rFonts w:ascii="Times" w:hAnsi="Times"/>
                <w:szCs w:val="22"/>
                <w:lang w:val="en-US" w:eastAsia="en-US"/>
              </w:rPr>
              <w:t xml:space="preserve"> problems such as stars and galactic spectrum analysis, related computing</w:t>
            </w:r>
            <w:r w:rsidRPr="00E95A83">
              <w:rPr>
                <w:rFonts w:ascii="Times" w:hAnsi="Times"/>
                <w:sz w:val="20"/>
                <w:lang w:val="en-US" w:eastAsia="en-US"/>
              </w:rPr>
              <w:t>.</w:t>
            </w:r>
          </w:p>
        </w:tc>
      </w:tr>
      <w:tr w:rsidR="00CF3278" w14:paraId="01A6BC09" w14:textId="77777777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67D30896" w14:textId="77777777" w:rsidR="00CF3278" w:rsidRDefault="00CF3278" w:rsidP="00814C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14:paraId="25FD4E04" w14:textId="77777777"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74884ACE" w14:textId="77777777" w:rsidR="00A54518" w:rsidRDefault="00A54518" w:rsidP="000C5BF8">
      <w:pPr>
        <w:rPr>
          <w:rFonts w:ascii="Calibri" w:hAnsi="Calibri"/>
        </w:rPr>
      </w:pPr>
    </w:p>
    <w:p w14:paraId="2BAAC11E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0BF59B7" w14:textId="77777777" w:rsidR="000C5BF8" w:rsidRDefault="000C5BF8" w:rsidP="000C5BF8">
      <w:pPr>
        <w:rPr>
          <w:rFonts w:ascii="Calibri" w:hAnsi="Calibri"/>
        </w:rPr>
      </w:pPr>
    </w:p>
    <w:p w14:paraId="57E195B3" w14:textId="77777777" w:rsidR="00CF3278" w:rsidRDefault="00CF3278" w:rsidP="00CF3278">
      <w:pPr>
        <w:pStyle w:val="Heading1"/>
      </w:pPr>
      <w:r>
        <w:t>Resource provisioning for target communities</w:t>
      </w:r>
    </w:p>
    <w:p w14:paraId="13300476" w14:textId="77777777"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2188"/>
        <w:gridCol w:w="1561"/>
        <w:gridCol w:w="1865"/>
        <w:gridCol w:w="2048"/>
      </w:tblGrid>
      <w:tr w:rsidR="00A54518" w:rsidRPr="00A54518" w14:paraId="468BBA0C" w14:textId="77777777" w:rsidTr="00A54518">
        <w:tc>
          <w:tcPr>
            <w:tcW w:w="1618" w:type="dxa"/>
          </w:tcPr>
          <w:p w14:paraId="3427D4FF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14:paraId="772301F7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561" w:type="dxa"/>
          </w:tcPr>
          <w:p w14:paraId="150F5DF0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14:paraId="099387BF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14:paraId="7BCB6FC4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9028ED" w:rsidRPr="00A54518" w14:paraId="0213DE74" w14:textId="77777777" w:rsidTr="009028ED">
        <w:tc>
          <w:tcPr>
            <w:tcW w:w="1618" w:type="dxa"/>
            <w:vAlign w:val="center"/>
          </w:tcPr>
          <w:p w14:paraId="796D4455" w14:textId="7661F92E" w:rsidR="009028ED" w:rsidRPr="00A54518" w:rsidRDefault="009028ED" w:rsidP="00CF3278">
            <w:pPr>
              <w:rPr>
                <w:rFonts w:asciiTheme="minorHAnsi" w:hAnsiTheme="minorHAnsi"/>
                <w:b/>
              </w:rPr>
            </w:pPr>
            <w:r w:rsidRPr="00745AB6">
              <w:rPr>
                <w:rFonts w:ascii="Calibri" w:hAnsi="Calibri"/>
                <w:b/>
                <w:bCs/>
                <w:lang w:val="en-US"/>
              </w:rPr>
              <w:t>European Space Agency</w:t>
            </w:r>
          </w:p>
        </w:tc>
        <w:tc>
          <w:tcPr>
            <w:tcW w:w="2188" w:type="dxa"/>
            <w:vMerge w:val="restart"/>
          </w:tcPr>
          <w:p w14:paraId="6FE3793F" w14:textId="77777777" w:rsidR="009028ED" w:rsidRDefault="009028ED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NGI.LT,</w:t>
            </w:r>
          </w:p>
          <w:p w14:paraId="04AF5635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Supercomputer centre resourses of Vilnius University. </w:t>
            </w:r>
            <w:r>
              <w:t>Over 1500 computing cores and more than 600 TB of disk space</w:t>
            </w:r>
          </w:p>
        </w:tc>
        <w:tc>
          <w:tcPr>
            <w:tcW w:w="1561" w:type="dxa"/>
          </w:tcPr>
          <w:p w14:paraId="558AED85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public</w:t>
            </w:r>
            <w:proofErr w:type="gramEnd"/>
          </w:p>
        </w:tc>
        <w:tc>
          <w:tcPr>
            <w:tcW w:w="1865" w:type="dxa"/>
          </w:tcPr>
          <w:p w14:paraId="4DC6DEFB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Funding models</w:t>
            </w:r>
          </w:p>
        </w:tc>
        <w:tc>
          <w:tcPr>
            <w:tcW w:w="2048" w:type="dxa"/>
            <w:vMerge w:val="restart"/>
          </w:tcPr>
          <w:p w14:paraId="616530F4" w14:textId="77777777" w:rsidR="009028ED" w:rsidRPr="00A54518" w:rsidRDefault="009028ED" w:rsidP="00E95A83">
            <w:pPr>
              <w:rPr>
                <w:rFonts w:asciiTheme="minorHAnsi" w:hAnsiTheme="minorHAnsi"/>
              </w:rPr>
            </w:pPr>
            <w:r>
              <w:t xml:space="preserve">At least three different technological platforms for cloud computing will be installed. IBM CloudBurst, Microsoft and OpenNebula solutions based on various virtualisation technologies </w:t>
            </w:r>
            <w:proofErr w:type="gramStart"/>
            <w:r>
              <w:t>are expected to be provided</w:t>
            </w:r>
            <w:proofErr w:type="gramEnd"/>
            <w:r>
              <w:t>.</w:t>
            </w:r>
          </w:p>
        </w:tc>
      </w:tr>
      <w:tr w:rsidR="009028ED" w:rsidRPr="00A54518" w14:paraId="76FE44B1" w14:textId="77777777" w:rsidTr="009028ED">
        <w:tc>
          <w:tcPr>
            <w:tcW w:w="1618" w:type="dxa"/>
            <w:vAlign w:val="center"/>
          </w:tcPr>
          <w:p w14:paraId="7076E09E" w14:textId="77777777" w:rsidR="009028ED" w:rsidRPr="00745AB6" w:rsidRDefault="009028ED" w:rsidP="009028ED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745AB6">
              <w:rPr>
                <w:rFonts w:ascii="Calibri" w:hAnsi="Calibri"/>
                <w:b/>
                <w:bCs/>
                <w:lang w:val="en-US"/>
              </w:rPr>
              <w:t>LSGC – The Life-Science Grid Community</w:t>
            </w:r>
          </w:p>
          <w:p w14:paraId="4F49CB80" w14:textId="27A1423D" w:rsidR="009028ED" w:rsidRPr="00A54518" w:rsidRDefault="009028ED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  <w:vMerge/>
          </w:tcPr>
          <w:p w14:paraId="5D10D2A7" w14:textId="77777777" w:rsidR="009028ED" w:rsidRPr="00A54518" w:rsidRDefault="009028ED" w:rsidP="00175BAE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14:paraId="696E49C0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public</w:t>
            </w:r>
            <w:proofErr w:type="gramEnd"/>
          </w:p>
        </w:tc>
        <w:tc>
          <w:tcPr>
            <w:tcW w:w="1865" w:type="dxa"/>
          </w:tcPr>
          <w:p w14:paraId="471038F8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Funding models</w:t>
            </w:r>
          </w:p>
        </w:tc>
        <w:tc>
          <w:tcPr>
            <w:tcW w:w="2048" w:type="dxa"/>
            <w:vMerge/>
          </w:tcPr>
          <w:p w14:paraId="5466635A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</w:p>
        </w:tc>
      </w:tr>
      <w:tr w:rsidR="009028ED" w:rsidRPr="00A54518" w14:paraId="22445867" w14:textId="77777777" w:rsidTr="009028ED">
        <w:tc>
          <w:tcPr>
            <w:tcW w:w="1618" w:type="dxa"/>
            <w:vAlign w:val="center"/>
          </w:tcPr>
          <w:p w14:paraId="1A843724" w14:textId="77777777" w:rsidR="009028ED" w:rsidRDefault="009028ED" w:rsidP="009028ED">
            <w:pPr>
              <w:jc w:val="center"/>
              <w:rPr>
                <w:rFonts w:ascii="Calibri" w:hAnsi="Calibri"/>
                <w:lang w:val="en-US"/>
              </w:rPr>
            </w:pPr>
            <w:r w:rsidRPr="00745AB6">
              <w:rPr>
                <w:rFonts w:ascii="Calibri" w:hAnsi="Calibri"/>
                <w:b/>
                <w:bCs/>
                <w:lang w:val="en-US"/>
              </w:rPr>
              <w:t>Worldwide LHC Computing Grid (wLCG)</w:t>
            </w:r>
          </w:p>
          <w:p w14:paraId="5D441414" w14:textId="77777777" w:rsidR="009028ED" w:rsidRPr="00745AB6" w:rsidRDefault="009028ED" w:rsidP="009028ED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</w:p>
          <w:p w14:paraId="17C31F5B" w14:textId="77777777" w:rsidR="009028ED" w:rsidRPr="00745AB6" w:rsidRDefault="009028ED" w:rsidP="009028ED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745AB6">
              <w:rPr>
                <w:rFonts w:ascii="Calibri" w:hAnsi="Calibri"/>
                <w:b/>
                <w:bCs/>
                <w:lang w:val="en-US"/>
              </w:rPr>
              <w:t xml:space="preserve">Computational chemistry </w:t>
            </w:r>
          </w:p>
          <w:p w14:paraId="139E21B4" w14:textId="1B941206" w:rsidR="009028ED" w:rsidRPr="00A54518" w:rsidRDefault="009028ED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  <w:vMerge/>
          </w:tcPr>
          <w:p w14:paraId="347FC358" w14:textId="77777777" w:rsidR="009028ED" w:rsidRPr="00A54518" w:rsidRDefault="009028ED" w:rsidP="00175BAE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14:paraId="2475CF5A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public</w:t>
            </w:r>
            <w:proofErr w:type="gramEnd"/>
          </w:p>
        </w:tc>
        <w:tc>
          <w:tcPr>
            <w:tcW w:w="1865" w:type="dxa"/>
          </w:tcPr>
          <w:p w14:paraId="56A07501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Funding models</w:t>
            </w:r>
          </w:p>
        </w:tc>
        <w:tc>
          <w:tcPr>
            <w:tcW w:w="2048" w:type="dxa"/>
            <w:vMerge/>
          </w:tcPr>
          <w:p w14:paraId="64B581E0" w14:textId="77777777" w:rsidR="009028ED" w:rsidRPr="00A54518" w:rsidRDefault="009028ED" w:rsidP="00CF3278">
            <w:pPr>
              <w:rPr>
                <w:rFonts w:asciiTheme="minorHAnsi" w:hAnsiTheme="minorHAnsi"/>
              </w:rPr>
            </w:pPr>
          </w:p>
        </w:tc>
      </w:tr>
      <w:tr w:rsidR="00A54518" w:rsidRPr="00A54518" w14:paraId="313FE721" w14:textId="77777777" w:rsidTr="00A54518">
        <w:tc>
          <w:tcPr>
            <w:tcW w:w="1618" w:type="dxa"/>
          </w:tcPr>
          <w:p w14:paraId="33001BB8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</w:tcPr>
          <w:p w14:paraId="26343371" w14:textId="77777777"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14:paraId="3BA64879" w14:textId="77777777"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14:paraId="75371C4D" w14:textId="77777777"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14:paraId="5E45A7B6" w14:textId="77777777"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</w:tbl>
    <w:p w14:paraId="7B92BA0C" w14:textId="77777777" w:rsidR="00CF3278" w:rsidRPr="00CF3278" w:rsidRDefault="00CF3278" w:rsidP="00CF3278"/>
    <w:p w14:paraId="46F84F20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14:paraId="3F0066B3" w14:textId="77777777" w:rsidR="00CF3278" w:rsidRDefault="00CF3278" w:rsidP="00A54518"/>
    <w:p w14:paraId="0D70C655" w14:textId="77777777" w:rsidR="00207D16" w:rsidRDefault="00A54518" w:rsidP="00F3703C">
      <w:pPr>
        <w:pStyle w:val="Heading1"/>
      </w:pPr>
      <w:r>
        <w:t>User support skills</w:t>
      </w:r>
    </w:p>
    <w:p w14:paraId="47047473" w14:textId="77777777" w:rsidR="00B2192B" w:rsidRDefault="00B2192B" w:rsidP="00084978">
      <w:pPr>
        <w:rPr>
          <w:rFonts w:ascii="Calibri" w:hAnsi="Calibri"/>
        </w:rPr>
      </w:pPr>
    </w:p>
    <w:p w14:paraId="10F440F6" w14:textId="77777777"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14:paraId="20667F8F" w14:textId="77777777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56CE766" w14:textId="77777777" w:rsidR="00B2192B" w:rsidRDefault="00B2192B" w:rsidP="00814C0B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14:paraId="3DF5F937" w14:textId="77777777" w:rsidR="00B2192B" w:rsidRDefault="00A54518" w:rsidP="00814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14:paraId="378497D0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385CDB" w14:textId="77777777" w:rsidR="00B2192B" w:rsidRDefault="00A54518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14:paraId="684EF11B" w14:textId="77777777" w:rsidR="002C72EB" w:rsidRPr="00A54518" w:rsidRDefault="002C72EB" w:rsidP="00A5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14:paraId="10028D7E" w14:textId="77777777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4C0DBD4" w14:textId="77777777" w:rsidR="00B2192B" w:rsidRDefault="00A54518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14:paraId="25BE48FB" w14:textId="2F432951" w:rsidR="00B2192B" w:rsidRPr="00B2192B" w:rsidRDefault="00B2192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14:paraId="08A7B746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CFAD91D" w14:textId="77777777" w:rsidR="00B2192B" w:rsidRDefault="00A54518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14:paraId="4E680C2B" w14:textId="77777777" w:rsidR="00B2192B" w:rsidRPr="003C2096" w:rsidRDefault="003C2096" w:rsidP="003C209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Courses: Grid application for scientific research</w:t>
            </w:r>
          </w:p>
        </w:tc>
      </w:tr>
      <w:tr w:rsidR="00B2192B" w14:paraId="426FCBB0" w14:textId="77777777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2EB041" w14:textId="77777777" w:rsidR="00B2192B" w:rsidRDefault="00A54518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14:paraId="0B2C6D75" w14:textId="77777777" w:rsidR="00B2192B" w:rsidRPr="00B2192B" w:rsidRDefault="00B2192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55E602E4" w14:textId="77777777" w:rsidR="00084978" w:rsidRDefault="00084978" w:rsidP="00267943">
      <w:pPr>
        <w:rPr>
          <w:rFonts w:ascii="Calibri" w:hAnsi="Calibri"/>
        </w:rPr>
      </w:pPr>
    </w:p>
    <w:p w14:paraId="7409CA81" w14:textId="77777777" w:rsidR="00084978" w:rsidRDefault="00084978" w:rsidP="00267943">
      <w:pPr>
        <w:rPr>
          <w:rFonts w:ascii="Calibri" w:hAnsi="Calibri"/>
        </w:rPr>
      </w:pPr>
    </w:p>
    <w:p w14:paraId="36AAA35C" w14:textId="77777777"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14:paraId="6B5E0CFA" w14:textId="77777777"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  <w:bookmarkStart w:id="0" w:name="_GoBack"/>
      <w:bookmarkEnd w:id="0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14:paraId="355A0F38" w14:textId="77777777" w:rsidTr="00814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224B19C" w14:textId="77777777"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14:paraId="24BE589C" w14:textId="77777777" w:rsidR="00625DCD" w:rsidRDefault="00625DCD" w:rsidP="00814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14:paraId="0CF800A9" w14:textId="77777777" w:rsidTr="0081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06BA2C" w14:textId="26DA746B" w:rsidR="00625DCD" w:rsidRDefault="00946CD5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Create</w:t>
            </w:r>
          </w:p>
        </w:tc>
        <w:tc>
          <w:tcPr>
            <w:tcW w:w="6891" w:type="dxa"/>
          </w:tcPr>
          <w:p w14:paraId="2C211A3A" w14:textId="515F3533" w:rsidR="00625DCD" w:rsidRPr="00A54518" w:rsidRDefault="00946CD5" w:rsidP="00946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grid</w:t>
            </w:r>
            <w:proofErr w:type="gramEnd"/>
            <w:r>
              <w:t>, cloud computing, high-performance computing, virtual repositories, related data sets, to serve.</w:t>
            </w:r>
          </w:p>
        </w:tc>
      </w:tr>
      <w:tr w:rsidR="00625DCD" w14:paraId="598DDE4A" w14:textId="77777777" w:rsidTr="00814C0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13E01DA" w14:textId="12F0EA94" w:rsidR="00625DCD" w:rsidRDefault="00946CD5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Maintain</w:t>
            </w:r>
          </w:p>
        </w:tc>
        <w:tc>
          <w:tcPr>
            <w:tcW w:w="6891" w:type="dxa"/>
          </w:tcPr>
          <w:p w14:paraId="62D9D359" w14:textId="42240742" w:rsidR="00625DCD" w:rsidRPr="00946CD5" w:rsidRDefault="00946CD5" w:rsidP="00946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grid</w:t>
            </w:r>
            <w:proofErr w:type="gramEnd"/>
            <w:r>
              <w:t>, cloud computing, high-performance computing, virtual repositories, related data sets, to serve</w:t>
            </w:r>
          </w:p>
        </w:tc>
      </w:tr>
      <w:tr w:rsidR="00625DCD" w14:paraId="08A292BA" w14:textId="77777777" w:rsidTr="00814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295985F" w14:textId="3F63E1D1" w:rsidR="00625DCD" w:rsidRDefault="00946CD5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</w:t>
            </w:r>
          </w:p>
        </w:tc>
        <w:tc>
          <w:tcPr>
            <w:tcW w:w="6891" w:type="dxa"/>
          </w:tcPr>
          <w:p w14:paraId="30034609" w14:textId="7B373C86" w:rsidR="00625DCD" w:rsidRPr="00946CD5" w:rsidRDefault="00946CD5" w:rsidP="00946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grid</w:t>
            </w:r>
            <w:proofErr w:type="gramEnd"/>
            <w:r>
              <w:t>, cloud computing, high-performance computing, virtual repositories, related data sets, to serve</w:t>
            </w:r>
          </w:p>
        </w:tc>
      </w:tr>
      <w:tr w:rsidR="00625DCD" w14:paraId="30101A38" w14:textId="77777777" w:rsidTr="00814C0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E399AC" w14:textId="6A248A1E" w:rsidR="00625DCD" w:rsidRDefault="00946CD5" w:rsidP="00814C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Serve</w:t>
            </w:r>
          </w:p>
        </w:tc>
        <w:tc>
          <w:tcPr>
            <w:tcW w:w="6891" w:type="dxa"/>
          </w:tcPr>
          <w:p w14:paraId="398B4CDA" w14:textId="4C88CAC1" w:rsidR="00625DCD" w:rsidRPr="00946CD5" w:rsidRDefault="00946CD5" w:rsidP="00946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the</w:t>
            </w:r>
            <w:proofErr w:type="gramEnd"/>
            <w:r>
              <w:t xml:space="preserve"> academic environment, public sector, business needs, and requests from foreign partners</w:t>
            </w:r>
          </w:p>
        </w:tc>
      </w:tr>
    </w:tbl>
    <w:p w14:paraId="74CA93B5" w14:textId="77777777" w:rsidR="00625DCD" w:rsidRDefault="00625DCD" w:rsidP="00625DCD">
      <w:pPr>
        <w:rPr>
          <w:rFonts w:ascii="Calibri" w:hAnsi="Calibri"/>
        </w:rPr>
      </w:pPr>
    </w:p>
    <w:p w14:paraId="1A917DE4" w14:textId="77777777"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6C0C1" w14:textId="77777777" w:rsidR="009028ED" w:rsidRDefault="009028ED">
      <w:pPr>
        <w:spacing w:before="0" w:after="0"/>
      </w:pPr>
      <w:r>
        <w:separator/>
      </w:r>
    </w:p>
  </w:endnote>
  <w:endnote w:type="continuationSeparator" w:id="0">
    <w:p w14:paraId="2712EF52" w14:textId="77777777" w:rsidR="009028ED" w:rsidRDefault="009028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1A867" w14:textId="77777777" w:rsidR="009028ED" w:rsidRDefault="009028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A55" w14:textId="77777777" w:rsidR="009028ED" w:rsidRDefault="009028ED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9028ED" w14:paraId="23DF6378" w14:textId="77777777">
      <w:tc>
        <w:tcPr>
          <w:tcW w:w="2764" w:type="dxa"/>
          <w:tcBorders>
            <w:top w:val="single" w:sz="8" w:space="0" w:color="000080"/>
          </w:tcBorders>
        </w:tcPr>
        <w:p w14:paraId="2E5BD74A" w14:textId="77777777" w:rsidR="009028ED" w:rsidRPr="0078770C" w:rsidRDefault="009028ED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14:paraId="145F07C1" w14:textId="77777777" w:rsidR="009028ED" w:rsidRPr="0078770C" w:rsidRDefault="009028ED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1CB930BC" w14:textId="77777777" w:rsidR="009028ED" w:rsidRDefault="009028ED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78F69ED" w14:textId="77777777" w:rsidR="009028ED" w:rsidRDefault="009028ED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53ACA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853ACA">
            <w:fldChar w:fldCharType="begin"/>
          </w:r>
          <w:r w:rsidR="00853ACA">
            <w:instrText xml:space="preserve"> NUMPAGES  \* MERGEFORMAT </w:instrText>
          </w:r>
          <w:r w:rsidR="00853ACA">
            <w:fldChar w:fldCharType="separate"/>
          </w:r>
          <w:r w:rsidR="00853ACA">
            <w:rPr>
              <w:noProof/>
            </w:rPr>
            <w:t>4</w:t>
          </w:r>
          <w:r w:rsidR="00853ACA">
            <w:rPr>
              <w:noProof/>
            </w:rPr>
            <w:fldChar w:fldCharType="end"/>
          </w:r>
        </w:p>
      </w:tc>
    </w:tr>
  </w:tbl>
  <w:p w14:paraId="4BF7B92D" w14:textId="77777777" w:rsidR="009028ED" w:rsidRDefault="009028E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A87C" w14:textId="77777777" w:rsidR="009028ED" w:rsidRDefault="009028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76679" w14:textId="77777777" w:rsidR="009028ED" w:rsidRDefault="009028ED">
      <w:pPr>
        <w:spacing w:before="0" w:after="0"/>
      </w:pPr>
      <w:r>
        <w:separator/>
      </w:r>
    </w:p>
  </w:footnote>
  <w:footnote w:type="continuationSeparator" w:id="0">
    <w:p w14:paraId="11DE31A3" w14:textId="77777777" w:rsidR="009028ED" w:rsidRDefault="009028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21B49" w14:textId="77777777" w:rsidR="009028ED" w:rsidRDefault="009028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9028ED" w14:paraId="403560AF" w14:textId="77777777">
      <w:trPr>
        <w:trHeight w:val="1131"/>
      </w:trPr>
      <w:tc>
        <w:tcPr>
          <w:tcW w:w="2559" w:type="dxa"/>
        </w:tcPr>
        <w:p w14:paraId="342EE34F" w14:textId="77777777" w:rsidR="009028ED" w:rsidRDefault="009028ED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14:paraId="05D31569" w14:textId="77777777" w:rsidR="009028ED" w:rsidRDefault="009028ED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14:paraId="0DE90A1B" w14:textId="77777777" w:rsidR="009028ED" w:rsidRDefault="009028ED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311D9A46" wp14:editId="57B44C31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CB003A" w14:textId="77777777" w:rsidR="009028ED" w:rsidRDefault="009028E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B520" w14:textId="77777777" w:rsidR="009028ED" w:rsidRDefault="009028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C183EA5"/>
    <w:multiLevelType w:val="multilevel"/>
    <w:tmpl w:val="104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7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25BF3"/>
    <w:multiLevelType w:val="hybridMultilevel"/>
    <w:tmpl w:val="8CE2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41C56"/>
    <w:rsid w:val="00175BAE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B087E"/>
    <w:rsid w:val="002B1814"/>
    <w:rsid w:val="002B6F11"/>
    <w:rsid w:val="002C72EB"/>
    <w:rsid w:val="002F1B58"/>
    <w:rsid w:val="0032478E"/>
    <w:rsid w:val="00347FDF"/>
    <w:rsid w:val="003565A5"/>
    <w:rsid w:val="00371AA0"/>
    <w:rsid w:val="00381520"/>
    <w:rsid w:val="00381A53"/>
    <w:rsid w:val="003C2096"/>
    <w:rsid w:val="003D3CEC"/>
    <w:rsid w:val="003E05A9"/>
    <w:rsid w:val="00403121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5DCD"/>
    <w:rsid w:val="0065265E"/>
    <w:rsid w:val="00661E27"/>
    <w:rsid w:val="006636D0"/>
    <w:rsid w:val="00697F3D"/>
    <w:rsid w:val="006D4D5A"/>
    <w:rsid w:val="007025D8"/>
    <w:rsid w:val="00727B6E"/>
    <w:rsid w:val="00740813"/>
    <w:rsid w:val="00745AB6"/>
    <w:rsid w:val="007A1E0F"/>
    <w:rsid w:val="007C251B"/>
    <w:rsid w:val="007D690F"/>
    <w:rsid w:val="007D6B32"/>
    <w:rsid w:val="00814C0B"/>
    <w:rsid w:val="008204DC"/>
    <w:rsid w:val="00847FA7"/>
    <w:rsid w:val="0085379F"/>
    <w:rsid w:val="00853ACA"/>
    <w:rsid w:val="008600CD"/>
    <w:rsid w:val="00863FD1"/>
    <w:rsid w:val="00894BA9"/>
    <w:rsid w:val="00894E68"/>
    <w:rsid w:val="008C04F8"/>
    <w:rsid w:val="008E762C"/>
    <w:rsid w:val="009028ED"/>
    <w:rsid w:val="00913895"/>
    <w:rsid w:val="009143F7"/>
    <w:rsid w:val="00916173"/>
    <w:rsid w:val="00946CD5"/>
    <w:rsid w:val="00A54518"/>
    <w:rsid w:val="00A8278C"/>
    <w:rsid w:val="00A86940"/>
    <w:rsid w:val="00AA6221"/>
    <w:rsid w:val="00AB77AA"/>
    <w:rsid w:val="00B01A32"/>
    <w:rsid w:val="00B2192B"/>
    <w:rsid w:val="00B37806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E1B10"/>
    <w:rsid w:val="00CF3278"/>
    <w:rsid w:val="00D06B34"/>
    <w:rsid w:val="00D85F46"/>
    <w:rsid w:val="00DC21CB"/>
    <w:rsid w:val="00DD15DA"/>
    <w:rsid w:val="00DF19F2"/>
    <w:rsid w:val="00E13885"/>
    <w:rsid w:val="00E66BC7"/>
    <w:rsid w:val="00E9167D"/>
    <w:rsid w:val="00E95A83"/>
    <w:rsid w:val="00EE7AFD"/>
    <w:rsid w:val="00EF0951"/>
    <w:rsid w:val="00F3703C"/>
    <w:rsid w:val="00FD040F"/>
    <w:rsid w:val="00FE689D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F2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0DAB-8CCC-2547-BF8E-F0993FDB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2482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2912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Jelena Tamuliene</cp:lastModifiedBy>
  <cp:revision>2</cp:revision>
  <cp:lastPrinted>2010-08-25T09:02:00Z</cp:lastPrinted>
  <dcterms:created xsi:type="dcterms:W3CDTF">2014-05-12T08:39:00Z</dcterms:created>
  <dcterms:modified xsi:type="dcterms:W3CDTF">2014-05-12T08:39:00Z</dcterms:modified>
</cp:coreProperties>
</file>