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744AB" w14:textId="77777777" w:rsidR="00207D16" w:rsidRPr="00700436" w:rsidRDefault="00207D16">
      <w:pPr>
        <w:rPr>
          <w:sz w:val="24"/>
          <w:szCs w:val="24"/>
        </w:rPr>
      </w:pPr>
      <w:bookmarkStart w:id="0" w:name="_GoBack"/>
      <w:bookmarkEnd w:id="0"/>
    </w:p>
    <w:p w14:paraId="30F2499C" w14:textId="77777777" w:rsidR="00207D16" w:rsidRPr="00700436" w:rsidRDefault="00207D16" w:rsidP="00207D16">
      <w:pPr>
        <w:rPr>
          <w:sz w:val="24"/>
          <w:szCs w:val="24"/>
        </w:rPr>
      </w:pPr>
    </w:p>
    <w:p w14:paraId="59FEB851" w14:textId="77777777" w:rsidR="00207D16" w:rsidRPr="00700436" w:rsidRDefault="00207D16" w:rsidP="00207D16">
      <w:pPr>
        <w:rPr>
          <w:sz w:val="56"/>
          <w:szCs w:val="56"/>
        </w:rPr>
      </w:pPr>
    </w:p>
    <w:p w14:paraId="1BF1E2AE" w14:textId="77777777" w:rsidR="00207D16" w:rsidRPr="00700436" w:rsidRDefault="00207D16" w:rsidP="00F7525D">
      <w:pPr>
        <w:tabs>
          <w:tab w:val="left" w:pos="431"/>
          <w:tab w:val="left" w:pos="573"/>
        </w:tabs>
        <w:spacing w:line="240" w:lineRule="atLeast"/>
        <w:jc w:val="center"/>
        <w:rPr>
          <w:sz w:val="56"/>
          <w:szCs w:val="56"/>
        </w:rPr>
      </w:pPr>
      <w:r w:rsidRPr="00700436">
        <w:rPr>
          <w:b/>
          <w:color w:val="000080"/>
          <w:spacing w:val="80"/>
          <w:sz w:val="56"/>
          <w:szCs w:val="56"/>
        </w:rPr>
        <w:t>EGI-</w:t>
      </w:r>
      <w:proofErr w:type="spellStart"/>
      <w:r w:rsidRPr="00700436">
        <w:rPr>
          <w:b/>
          <w:color w:val="000080"/>
          <w:spacing w:val="80"/>
          <w:sz w:val="56"/>
          <w:szCs w:val="56"/>
        </w:rPr>
        <w:t>InSPIRE</w:t>
      </w:r>
      <w:proofErr w:type="spellEnd"/>
    </w:p>
    <w:p w14:paraId="2991EC3A" w14:textId="77777777" w:rsidR="00207D16" w:rsidRPr="00C12FA4" w:rsidRDefault="00143693" w:rsidP="00F7525D">
      <w:pPr>
        <w:pStyle w:val="DocTitle"/>
        <w:tabs>
          <w:tab w:val="center" w:pos="4536"/>
          <w:tab w:val="left" w:pos="7845"/>
        </w:tabs>
        <w:rPr>
          <w:rFonts w:ascii="Times New Roman" w:hAnsi="Times New Roman"/>
          <w:color w:val="auto"/>
          <w:sz w:val="28"/>
          <w:szCs w:val="28"/>
        </w:rPr>
      </w:pPr>
      <w:r w:rsidRPr="00C12FA4">
        <w:rPr>
          <w:rFonts w:ascii="Times New Roman" w:hAnsi="Times New Roman"/>
          <w:color w:val="auto"/>
          <w:sz w:val="28"/>
          <w:szCs w:val="28"/>
        </w:rPr>
        <w:t xml:space="preserve">EGI </w:t>
      </w:r>
      <w:r w:rsidR="00A456AC">
        <w:rPr>
          <w:rFonts w:ascii="Times New Roman" w:hAnsi="Times New Roman"/>
          <w:color w:val="auto"/>
          <w:sz w:val="28"/>
          <w:szCs w:val="28"/>
        </w:rPr>
        <w:t>Community Forum</w:t>
      </w:r>
      <w:r w:rsidR="00E65F49" w:rsidRPr="00C12FA4">
        <w:rPr>
          <w:rFonts w:ascii="Times New Roman" w:hAnsi="Times New Roman"/>
          <w:color w:val="auto"/>
          <w:sz w:val="28"/>
          <w:szCs w:val="28"/>
        </w:rPr>
        <w:t xml:space="preserve"> </w:t>
      </w:r>
      <w:r w:rsidR="00457A01" w:rsidRPr="00C12FA4">
        <w:rPr>
          <w:rFonts w:ascii="Times New Roman" w:hAnsi="Times New Roman"/>
          <w:color w:val="auto"/>
          <w:sz w:val="28"/>
          <w:szCs w:val="28"/>
        </w:rPr>
        <w:t>201</w:t>
      </w:r>
      <w:r w:rsidR="00457A01">
        <w:rPr>
          <w:rFonts w:ascii="Times New Roman" w:hAnsi="Times New Roman"/>
          <w:color w:val="auto"/>
          <w:sz w:val="28"/>
          <w:szCs w:val="28"/>
        </w:rPr>
        <w:t>4</w:t>
      </w:r>
    </w:p>
    <w:p w14:paraId="5E203DB1" w14:textId="77777777" w:rsidR="00700436" w:rsidRPr="00C12FA4" w:rsidRDefault="00700436" w:rsidP="00207D16">
      <w:pPr>
        <w:tabs>
          <w:tab w:val="left" w:pos="431"/>
          <w:tab w:val="left" w:pos="573"/>
        </w:tabs>
        <w:spacing w:line="240" w:lineRule="atLeast"/>
        <w:jc w:val="center"/>
        <w:rPr>
          <w:b/>
          <w:bCs/>
          <w:sz w:val="48"/>
          <w:szCs w:val="48"/>
        </w:rPr>
      </w:pPr>
    </w:p>
    <w:p w14:paraId="15EB9A3A" w14:textId="77777777" w:rsidR="00207D16" w:rsidRPr="00C12FA4" w:rsidRDefault="00207D16" w:rsidP="00700436">
      <w:pPr>
        <w:tabs>
          <w:tab w:val="left" w:pos="431"/>
          <w:tab w:val="left" w:pos="573"/>
        </w:tabs>
        <w:spacing w:line="240" w:lineRule="atLeast"/>
        <w:jc w:val="center"/>
        <w:rPr>
          <w:b/>
          <w:sz w:val="28"/>
          <w:szCs w:val="28"/>
        </w:rPr>
      </w:pPr>
      <w:r w:rsidRPr="00C12FA4">
        <w:rPr>
          <w:b/>
          <w:bCs/>
          <w:sz w:val="28"/>
          <w:szCs w:val="28"/>
        </w:rPr>
        <w:t xml:space="preserve">EU MILESTONE: </w:t>
      </w:r>
      <w:r w:rsidR="00B36104" w:rsidRPr="00C12FA4">
        <w:rPr>
          <w:b/>
          <w:bCs/>
          <w:sz w:val="28"/>
          <w:szCs w:val="28"/>
        </w:rPr>
        <w:t>MS</w:t>
      </w:r>
      <w:r w:rsidR="008873F5">
        <w:rPr>
          <w:b/>
          <w:bCs/>
          <w:sz w:val="28"/>
          <w:szCs w:val="28"/>
        </w:rPr>
        <w:t>24</w:t>
      </w:r>
      <w:r w:rsidR="00307F5E">
        <w:rPr>
          <w:b/>
          <w:bCs/>
          <w:sz w:val="28"/>
          <w:szCs w:val="28"/>
        </w:rPr>
        <w:t>8</w:t>
      </w:r>
    </w:p>
    <w:p w14:paraId="0A885E44" w14:textId="77777777" w:rsidR="00207D16" w:rsidRPr="00700436" w:rsidRDefault="00207D16" w:rsidP="00207D16">
      <w:pPr>
        <w:rPr>
          <w:sz w:val="24"/>
          <w:szCs w:val="24"/>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485"/>
        <w:gridCol w:w="3893"/>
      </w:tblGrid>
      <w:tr w:rsidR="00207D16" w:rsidRPr="00700436" w14:paraId="478C9138" w14:textId="77777777" w:rsidTr="00143693">
        <w:trPr>
          <w:cantSplit/>
          <w:jc w:val="center"/>
        </w:trPr>
        <w:tc>
          <w:tcPr>
            <w:tcW w:w="2485" w:type="dxa"/>
            <w:tcBorders>
              <w:top w:val="single" w:sz="24" w:space="0" w:color="000080"/>
            </w:tcBorders>
            <w:vAlign w:val="center"/>
          </w:tcPr>
          <w:p w14:paraId="2C951D36" w14:textId="77777777" w:rsidR="00207D16" w:rsidRPr="00C12FA4" w:rsidRDefault="00207D16">
            <w:pPr>
              <w:spacing w:before="120" w:after="120"/>
              <w:rPr>
                <w:b/>
                <w:sz w:val="24"/>
                <w:szCs w:val="24"/>
              </w:rPr>
            </w:pPr>
            <w:r w:rsidRPr="00C12FA4">
              <w:rPr>
                <w:snapToGrid w:val="0"/>
                <w:sz w:val="24"/>
                <w:szCs w:val="24"/>
              </w:rPr>
              <w:t>Document identifier:</w:t>
            </w:r>
          </w:p>
        </w:tc>
        <w:tc>
          <w:tcPr>
            <w:tcW w:w="3893" w:type="dxa"/>
            <w:tcBorders>
              <w:top w:val="single" w:sz="24" w:space="0" w:color="000080"/>
            </w:tcBorders>
            <w:vAlign w:val="center"/>
          </w:tcPr>
          <w:p w14:paraId="6F8E7788" w14:textId="77777777" w:rsidR="00207D16" w:rsidRPr="00C12FA4" w:rsidRDefault="00F7231F" w:rsidP="00307F5E">
            <w:pPr>
              <w:spacing w:before="120" w:after="120"/>
              <w:jc w:val="left"/>
              <w:rPr>
                <w:rStyle w:val="DocId"/>
                <w:sz w:val="24"/>
                <w:szCs w:val="24"/>
              </w:rPr>
            </w:pPr>
            <w:r>
              <w:rPr>
                <w:rStyle w:val="DocId"/>
                <w:sz w:val="24"/>
                <w:szCs w:val="24"/>
              </w:rPr>
              <w:t>EGI</w:t>
            </w:r>
            <w:r w:rsidRPr="00F7231F">
              <w:rPr>
                <w:rStyle w:val="DocId"/>
                <w:sz w:val="24"/>
                <w:szCs w:val="24"/>
              </w:rPr>
              <w:t>-InSPIRE-</w:t>
            </w:r>
            <w:r>
              <w:rPr>
                <w:rStyle w:val="DocId"/>
                <w:sz w:val="24"/>
                <w:szCs w:val="24"/>
              </w:rPr>
              <w:t>MS24</w:t>
            </w:r>
            <w:r w:rsidR="00307F5E">
              <w:rPr>
                <w:rStyle w:val="DocId"/>
                <w:sz w:val="24"/>
                <w:szCs w:val="24"/>
              </w:rPr>
              <w:t>8</w:t>
            </w:r>
          </w:p>
        </w:tc>
      </w:tr>
      <w:tr w:rsidR="00207D16" w:rsidRPr="00700436" w14:paraId="73D0F5DD" w14:textId="77777777" w:rsidTr="00143693">
        <w:trPr>
          <w:cantSplit/>
          <w:jc w:val="center"/>
        </w:trPr>
        <w:tc>
          <w:tcPr>
            <w:tcW w:w="2485" w:type="dxa"/>
            <w:vAlign w:val="center"/>
          </w:tcPr>
          <w:p w14:paraId="76ABF213" w14:textId="77777777" w:rsidR="00207D16" w:rsidRPr="00C12FA4" w:rsidRDefault="00207D16">
            <w:pPr>
              <w:spacing w:before="120" w:after="120"/>
              <w:rPr>
                <w:b/>
                <w:sz w:val="24"/>
                <w:szCs w:val="24"/>
              </w:rPr>
            </w:pPr>
            <w:r w:rsidRPr="00C12FA4">
              <w:rPr>
                <w:snapToGrid w:val="0"/>
                <w:sz w:val="24"/>
                <w:szCs w:val="24"/>
              </w:rPr>
              <w:t>Date:</w:t>
            </w:r>
          </w:p>
        </w:tc>
        <w:tc>
          <w:tcPr>
            <w:tcW w:w="3893" w:type="dxa"/>
            <w:vAlign w:val="center"/>
          </w:tcPr>
          <w:p w14:paraId="3D72AFD9" w14:textId="77777777" w:rsidR="00207D16" w:rsidRPr="00C12FA4" w:rsidRDefault="00207D16" w:rsidP="00053664">
            <w:pPr>
              <w:pStyle w:val="DocDate"/>
              <w:jc w:val="left"/>
              <w:rPr>
                <w:rFonts w:ascii="Times New Roman" w:hAnsi="Times New Roman"/>
                <w:sz w:val="24"/>
                <w:szCs w:val="24"/>
              </w:rPr>
            </w:pPr>
            <w:r w:rsidRPr="00C12FA4">
              <w:rPr>
                <w:rFonts w:ascii="Times New Roman" w:hAnsi="Times New Roman"/>
                <w:sz w:val="24"/>
                <w:szCs w:val="24"/>
              </w:rPr>
              <w:fldChar w:fldCharType="begin"/>
            </w:r>
            <w:r w:rsidRPr="00C12FA4">
              <w:rPr>
                <w:rFonts w:ascii="Times New Roman" w:hAnsi="Times New Roman"/>
                <w:sz w:val="24"/>
                <w:szCs w:val="24"/>
              </w:rPr>
              <w:instrText xml:space="preserve"> SAVEDATE \@ "dd/MM/yyyy" \* MERGEFORMAT </w:instrText>
            </w:r>
            <w:r w:rsidRPr="00C12FA4">
              <w:rPr>
                <w:rFonts w:ascii="Times New Roman" w:hAnsi="Times New Roman"/>
                <w:sz w:val="24"/>
                <w:szCs w:val="24"/>
              </w:rPr>
              <w:fldChar w:fldCharType="separate"/>
            </w:r>
            <w:r w:rsidR="00757C88">
              <w:rPr>
                <w:rFonts w:ascii="Times New Roman" w:hAnsi="Times New Roman"/>
                <w:sz w:val="24"/>
                <w:szCs w:val="24"/>
              </w:rPr>
              <w:t>09/10/2014</w:t>
            </w:r>
            <w:r w:rsidRPr="00C12FA4">
              <w:rPr>
                <w:rFonts w:ascii="Times New Roman" w:hAnsi="Times New Roman"/>
                <w:sz w:val="24"/>
                <w:szCs w:val="24"/>
              </w:rPr>
              <w:fldChar w:fldCharType="end"/>
            </w:r>
          </w:p>
        </w:tc>
      </w:tr>
      <w:tr w:rsidR="00207D16" w:rsidRPr="00700436" w14:paraId="4F8B9F0E" w14:textId="77777777" w:rsidTr="00143693">
        <w:trPr>
          <w:cantSplit/>
          <w:jc w:val="center"/>
        </w:trPr>
        <w:tc>
          <w:tcPr>
            <w:tcW w:w="2485" w:type="dxa"/>
            <w:vAlign w:val="center"/>
          </w:tcPr>
          <w:p w14:paraId="32751DEA" w14:textId="77777777" w:rsidR="00207D16" w:rsidRPr="00C12FA4" w:rsidRDefault="00207D16">
            <w:pPr>
              <w:spacing w:before="120" w:after="120"/>
              <w:rPr>
                <w:b/>
                <w:sz w:val="24"/>
                <w:szCs w:val="24"/>
              </w:rPr>
            </w:pPr>
            <w:r w:rsidRPr="00C12FA4">
              <w:rPr>
                <w:sz w:val="24"/>
                <w:szCs w:val="24"/>
              </w:rPr>
              <w:t>Activity:</w:t>
            </w:r>
          </w:p>
        </w:tc>
        <w:tc>
          <w:tcPr>
            <w:tcW w:w="3893" w:type="dxa"/>
            <w:vAlign w:val="center"/>
          </w:tcPr>
          <w:p w14:paraId="520972F2" w14:textId="77777777" w:rsidR="00207D16" w:rsidRPr="00C12FA4" w:rsidRDefault="00143693" w:rsidP="00207D16">
            <w:pPr>
              <w:spacing w:before="120" w:after="120"/>
              <w:jc w:val="left"/>
              <w:rPr>
                <w:b/>
                <w:sz w:val="24"/>
                <w:szCs w:val="24"/>
              </w:rPr>
            </w:pPr>
            <w:r w:rsidRPr="00C12FA4">
              <w:rPr>
                <w:b/>
                <w:sz w:val="24"/>
                <w:szCs w:val="24"/>
              </w:rPr>
              <w:t>NA2</w:t>
            </w:r>
          </w:p>
        </w:tc>
      </w:tr>
      <w:tr w:rsidR="00207D16" w:rsidRPr="00700436" w14:paraId="57BE196E" w14:textId="77777777" w:rsidTr="00143693">
        <w:trPr>
          <w:cantSplit/>
          <w:jc w:val="center"/>
        </w:trPr>
        <w:tc>
          <w:tcPr>
            <w:tcW w:w="2485" w:type="dxa"/>
            <w:vAlign w:val="center"/>
          </w:tcPr>
          <w:p w14:paraId="3A61C091" w14:textId="77777777" w:rsidR="00207D16" w:rsidRPr="00C12FA4" w:rsidRDefault="00207D16">
            <w:pPr>
              <w:pStyle w:val="Header"/>
              <w:spacing w:before="120" w:after="120"/>
              <w:rPr>
                <w:sz w:val="24"/>
                <w:szCs w:val="24"/>
              </w:rPr>
            </w:pPr>
            <w:r w:rsidRPr="00C12FA4">
              <w:rPr>
                <w:sz w:val="24"/>
                <w:szCs w:val="24"/>
              </w:rPr>
              <w:t>Lead Partner:</w:t>
            </w:r>
          </w:p>
        </w:tc>
        <w:tc>
          <w:tcPr>
            <w:tcW w:w="3893" w:type="dxa"/>
            <w:vAlign w:val="center"/>
          </w:tcPr>
          <w:p w14:paraId="53254468" w14:textId="77777777" w:rsidR="00207D16" w:rsidRPr="00C12FA4" w:rsidRDefault="00207D16">
            <w:pPr>
              <w:spacing w:before="120" w:after="120"/>
              <w:jc w:val="left"/>
              <w:rPr>
                <w:b/>
                <w:sz w:val="24"/>
                <w:szCs w:val="24"/>
              </w:rPr>
            </w:pPr>
            <w:r w:rsidRPr="00C12FA4">
              <w:rPr>
                <w:b/>
                <w:sz w:val="24"/>
                <w:szCs w:val="24"/>
              </w:rPr>
              <w:t>EGI.eu</w:t>
            </w:r>
          </w:p>
        </w:tc>
      </w:tr>
      <w:tr w:rsidR="00207D16" w:rsidRPr="00700436" w14:paraId="283A8A22" w14:textId="77777777" w:rsidTr="00143693">
        <w:trPr>
          <w:cantSplit/>
          <w:jc w:val="center"/>
        </w:trPr>
        <w:tc>
          <w:tcPr>
            <w:tcW w:w="2485" w:type="dxa"/>
            <w:vAlign w:val="center"/>
          </w:tcPr>
          <w:p w14:paraId="32E26E06" w14:textId="77777777" w:rsidR="00207D16" w:rsidRPr="00C12FA4" w:rsidRDefault="00207D16">
            <w:pPr>
              <w:pStyle w:val="Header"/>
              <w:spacing w:before="120" w:after="120"/>
              <w:rPr>
                <w:sz w:val="24"/>
                <w:szCs w:val="24"/>
              </w:rPr>
            </w:pPr>
            <w:r w:rsidRPr="00C12FA4">
              <w:rPr>
                <w:sz w:val="24"/>
                <w:szCs w:val="24"/>
              </w:rPr>
              <w:t>Document Status:</w:t>
            </w:r>
          </w:p>
        </w:tc>
        <w:tc>
          <w:tcPr>
            <w:tcW w:w="3893" w:type="dxa"/>
            <w:vAlign w:val="center"/>
          </w:tcPr>
          <w:p w14:paraId="33A3A696" w14:textId="51015E6E" w:rsidR="00207D16" w:rsidRPr="00C12FA4" w:rsidRDefault="00E23524" w:rsidP="00053664">
            <w:pPr>
              <w:spacing w:before="120" w:after="120"/>
              <w:jc w:val="left"/>
              <w:rPr>
                <w:b/>
                <w:sz w:val="24"/>
                <w:szCs w:val="24"/>
              </w:rPr>
            </w:pPr>
            <w:r>
              <w:rPr>
                <w:b/>
                <w:sz w:val="24"/>
                <w:szCs w:val="24"/>
              </w:rPr>
              <w:t>FINAL</w:t>
            </w:r>
          </w:p>
        </w:tc>
      </w:tr>
      <w:tr w:rsidR="00207D16" w:rsidRPr="00700436" w14:paraId="0CEA9DC5" w14:textId="77777777" w:rsidTr="00143693">
        <w:trPr>
          <w:cantSplit/>
          <w:jc w:val="center"/>
        </w:trPr>
        <w:tc>
          <w:tcPr>
            <w:tcW w:w="2485" w:type="dxa"/>
            <w:vAlign w:val="center"/>
          </w:tcPr>
          <w:p w14:paraId="68D1F252" w14:textId="77777777" w:rsidR="00207D16" w:rsidRPr="00C12FA4" w:rsidRDefault="00207D16">
            <w:pPr>
              <w:pStyle w:val="Header"/>
              <w:spacing w:before="120" w:after="120"/>
              <w:rPr>
                <w:sz w:val="24"/>
                <w:szCs w:val="24"/>
              </w:rPr>
            </w:pPr>
            <w:r w:rsidRPr="00C12FA4">
              <w:rPr>
                <w:sz w:val="24"/>
                <w:szCs w:val="24"/>
              </w:rPr>
              <w:t>Dissemination Level:</w:t>
            </w:r>
          </w:p>
        </w:tc>
        <w:tc>
          <w:tcPr>
            <w:tcW w:w="3893" w:type="dxa"/>
            <w:vAlign w:val="center"/>
          </w:tcPr>
          <w:p w14:paraId="594A27ED" w14:textId="77777777" w:rsidR="00207D16" w:rsidRPr="00C12FA4" w:rsidRDefault="00207D16">
            <w:pPr>
              <w:spacing w:before="120" w:after="120"/>
              <w:jc w:val="left"/>
              <w:rPr>
                <w:b/>
                <w:sz w:val="24"/>
                <w:szCs w:val="24"/>
              </w:rPr>
            </w:pPr>
            <w:r w:rsidRPr="00C12FA4">
              <w:rPr>
                <w:b/>
                <w:sz w:val="24"/>
                <w:szCs w:val="24"/>
              </w:rPr>
              <w:t>PUBLIC</w:t>
            </w:r>
          </w:p>
        </w:tc>
      </w:tr>
      <w:tr w:rsidR="00207D16" w:rsidRPr="00700436" w14:paraId="046C80A9" w14:textId="77777777" w:rsidTr="00143693">
        <w:trPr>
          <w:cantSplit/>
          <w:jc w:val="center"/>
        </w:trPr>
        <w:tc>
          <w:tcPr>
            <w:tcW w:w="2485" w:type="dxa"/>
            <w:tcBorders>
              <w:bottom w:val="single" w:sz="24" w:space="0" w:color="000080"/>
            </w:tcBorders>
            <w:vAlign w:val="center"/>
          </w:tcPr>
          <w:p w14:paraId="1FB34CE9" w14:textId="77777777" w:rsidR="00207D16" w:rsidRPr="00C12FA4" w:rsidRDefault="00207D16">
            <w:pPr>
              <w:spacing w:before="120" w:after="120"/>
              <w:rPr>
                <w:sz w:val="24"/>
                <w:szCs w:val="24"/>
              </w:rPr>
            </w:pPr>
            <w:r w:rsidRPr="00C12FA4">
              <w:rPr>
                <w:sz w:val="24"/>
                <w:szCs w:val="24"/>
              </w:rPr>
              <w:t>Document Link:</w:t>
            </w:r>
          </w:p>
        </w:tc>
        <w:tc>
          <w:tcPr>
            <w:tcW w:w="3893" w:type="dxa"/>
            <w:tcBorders>
              <w:bottom w:val="single" w:sz="24" w:space="0" w:color="000080"/>
            </w:tcBorders>
            <w:vAlign w:val="center"/>
          </w:tcPr>
          <w:p w14:paraId="3C9A3EEB" w14:textId="6785D31C" w:rsidR="00207D16" w:rsidRPr="00C12FA4" w:rsidRDefault="00757C88" w:rsidP="00307F5E">
            <w:pPr>
              <w:spacing w:before="120" w:after="120"/>
              <w:jc w:val="left"/>
              <w:rPr>
                <w:szCs w:val="22"/>
              </w:rPr>
            </w:pPr>
            <w:hyperlink r:id="rId9" w:history="1">
              <w:r w:rsidR="00441B8B" w:rsidRPr="00441B8B">
                <w:rPr>
                  <w:rStyle w:val="Hyperlink"/>
                  <w:szCs w:val="22"/>
                </w:rPr>
                <w:t>https://documents.egi.eu/document/2242</w:t>
              </w:r>
            </w:hyperlink>
          </w:p>
        </w:tc>
      </w:tr>
    </w:tbl>
    <w:p w14:paraId="51908B37" w14:textId="77777777" w:rsidR="00207D16" w:rsidRPr="00700436" w:rsidRDefault="00207D16" w:rsidP="00207D16">
      <w:pPr>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00436" w14:paraId="1166EF29" w14:textId="77777777">
        <w:trPr>
          <w:cantSplit/>
        </w:trPr>
        <w:tc>
          <w:tcPr>
            <w:tcW w:w="9072" w:type="dxa"/>
          </w:tcPr>
          <w:p w14:paraId="3139A32F" w14:textId="77777777" w:rsidR="00207D16" w:rsidRPr="00E8365B" w:rsidRDefault="00207D16" w:rsidP="00E8365B">
            <w:pPr>
              <w:spacing w:before="120"/>
              <w:jc w:val="center"/>
              <w:rPr>
                <w:szCs w:val="22"/>
              </w:rPr>
            </w:pPr>
            <w:r w:rsidRPr="00E8365B">
              <w:rPr>
                <w:szCs w:val="22"/>
                <w:u w:val="single"/>
              </w:rPr>
              <w:t>Abstract</w:t>
            </w:r>
          </w:p>
          <w:p w14:paraId="0B3612A0" w14:textId="77777777" w:rsidR="008873F5" w:rsidRPr="008873F5" w:rsidRDefault="00E65F49" w:rsidP="0021318A">
            <w:pPr>
              <w:rPr>
                <w:szCs w:val="22"/>
              </w:rPr>
            </w:pPr>
            <w:r w:rsidRPr="00E8365B">
              <w:rPr>
                <w:szCs w:val="22"/>
              </w:rPr>
              <w:t xml:space="preserve">This </w:t>
            </w:r>
            <w:r w:rsidR="00C12FA4" w:rsidRPr="00E8365B">
              <w:rPr>
                <w:szCs w:val="22"/>
              </w:rPr>
              <w:t>document is</w:t>
            </w:r>
            <w:r w:rsidRPr="00E8365B">
              <w:rPr>
                <w:szCs w:val="22"/>
              </w:rPr>
              <w:t xml:space="preserve"> an event report for the EGI </w:t>
            </w:r>
            <w:r w:rsidR="00307F5E">
              <w:rPr>
                <w:szCs w:val="22"/>
              </w:rPr>
              <w:t>Community</w:t>
            </w:r>
            <w:r w:rsidRPr="00E8365B">
              <w:rPr>
                <w:szCs w:val="22"/>
              </w:rPr>
              <w:t xml:space="preserve"> Forum 201</w:t>
            </w:r>
            <w:r w:rsidR="00307F5E">
              <w:rPr>
                <w:szCs w:val="22"/>
              </w:rPr>
              <w:t>4</w:t>
            </w:r>
            <w:r w:rsidRPr="00E8365B">
              <w:rPr>
                <w:szCs w:val="22"/>
              </w:rPr>
              <w:t xml:space="preserve"> held in </w:t>
            </w:r>
            <w:r w:rsidR="00307F5E">
              <w:rPr>
                <w:szCs w:val="22"/>
              </w:rPr>
              <w:t>Helsinki, Finland</w:t>
            </w:r>
            <w:r w:rsidRPr="00E8365B">
              <w:rPr>
                <w:szCs w:val="22"/>
              </w:rPr>
              <w:t xml:space="preserve">, from </w:t>
            </w:r>
            <w:r w:rsidR="00307F5E">
              <w:rPr>
                <w:szCs w:val="22"/>
              </w:rPr>
              <w:t>19-23 May 2014</w:t>
            </w:r>
            <w:r w:rsidR="008873F5" w:rsidRPr="008873F5">
              <w:rPr>
                <w:szCs w:val="22"/>
              </w:rPr>
              <w:t>.</w:t>
            </w:r>
          </w:p>
          <w:p w14:paraId="347541B8" w14:textId="77777777" w:rsidR="00207D16" w:rsidRPr="00E8365B" w:rsidRDefault="008873F5" w:rsidP="0021318A">
            <w:pPr>
              <w:rPr>
                <w:szCs w:val="22"/>
              </w:rPr>
            </w:pPr>
            <w:r w:rsidRPr="008873F5">
              <w:rPr>
                <w:szCs w:val="22"/>
              </w:rPr>
              <w:t>The</w:t>
            </w:r>
            <w:r w:rsidR="00307F5E">
              <w:rPr>
                <w:szCs w:val="22"/>
              </w:rPr>
              <w:t xml:space="preserve"> event was hosted by EGI.eu </w:t>
            </w:r>
            <w:r w:rsidR="00307F5E" w:rsidRPr="00307F5E">
              <w:rPr>
                <w:szCs w:val="22"/>
              </w:rPr>
              <w:t xml:space="preserve">in partnership with the University of Helsinki and CSC - IT </w:t>
            </w:r>
            <w:proofErr w:type="spellStart"/>
            <w:r w:rsidR="00307F5E" w:rsidRPr="00307F5E">
              <w:rPr>
                <w:szCs w:val="22"/>
              </w:rPr>
              <w:t>Center</w:t>
            </w:r>
            <w:proofErr w:type="spellEnd"/>
            <w:r w:rsidR="00307F5E" w:rsidRPr="00307F5E">
              <w:rPr>
                <w:szCs w:val="22"/>
              </w:rPr>
              <w:t xml:space="preserve"> for Science Ltd.</w:t>
            </w:r>
          </w:p>
        </w:tc>
      </w:tr>
    </w:tbl>
    <w:p w14:paraId="34F1BE07" w14:textId="77777777" w:rsidR="00207D16" w:rsidRPr="00700436" w:rsidRDefault="00207D16" w:rsidP="00207D16">
      <w:pPr>
        <w:rPr>
          <w:sz w:val="24"/>
          <w:szCs w:val="24"/>
        </w:rPr>
      </w:pPr>
    </w:p>
    <w:p w14:paraId="3913ECFB" w14:textId="77777777" w:rsidR="00207D16" w:rsidRPr="00700436" w:rsidRDefault="00207D16" w:rsidP="00207D16">
      <w:pPr>
        <w:pStyle w:val="Preface"/>
        <w:rPr>
          <w:szCs w:val="24"/>
        </w:rPr>
      </w:pPr>
      <w:r w:rsidRPr="00700436">
        <w:rPr>
          <w:szCs w:val="24"/>
        </w:rPr>
        <w:br w:type="page"/>
      </w:r>
      <w:r w:rsidRPr="00700436">
        <w:rPr>
          <w:szCs w:val="24"/>
        </w:rPr>
        <w:lastRenderedPageBreak/>
        <w:t>Copyright notice</w:t>
      </w:r>
    </w:p>
    <w:p w14:paraId="4C773C3D" w14:textId="77777777" w:rsidR="00207D16" w:rsidRPr="00E8365B" w:rsidRDefault="00207D16" w:rsidP="0021318A">
      <w:pPr>
        <w:rPr>
          <w:szCs w:val="22"/>
        </w:rPr>
      </w:pPr>
      <w:r w:rsidRPr="00E8365B">
        <w:rPr>
          <w:szCs w:val="22"/>
        </w:rPr>
        <w:t>Copyright © Members of the EGI-</w:t>
      </w:r>
      <w:proofErr w:type="spellStart"/>
      <w:r w:rsidRPr="00E8365B">
        <w:rPr>
          <w:szCs w:val="22"/>
        </w:rPr>
        <w:t>InSPIRE</w:t>
      </w:r>
      <w:proofErr w:type="spellEnd"/>
      <w:r w:rsidRPr="00E8365B">
        <w:rPr>
          <w:szCs w:val="22"/>
        </w:rPr>
        <w:t xml:space="preserve"> Collaboration, 2010</w:t>
      </w:r>
      <w:r w:rsidR="00371B32" w:rsidRPr="00E8365B">
        <w:rPr>
          <w:szCs w:val="22"/>
        </w:rPr>
        <w:t>-2014</w:t>
      </w:r>
      <w:r w:rsidRPr="00E8365B">
        <w:rPr>
          <w:szCs w:val="22"/>
        </w:rPr>
        <w:t xml:space="preserve">. See </w:t>
      </w:r>
      <w:hyperlink r:id="rId10" w:history="1">
        <w:r w:rsidR="00371B32" w:rsidRPr="00E8365B">
          <w:rPr>
            <w:rStyle w:val="Hyperlink"/>
            <w:szCs w:val="22"/>
          </w:rPr>
          <w:t>www.egi.eu</w:t>
        </w:r>
      </w:hyperlink>
      <w:proofErr w:type="gramStart"/>
      <w:r w:rsidR="00371B32" w:rsidRPr="00E8365B">
        <w:rPr>
          <w:szCs w:val="22"/>
        </w:rPr>
        <w:t xml:space="preserve"> </w:t>
      </w:r>
      <w:r w:rsidRPr="00E8365B">
        <w:rPr>
          <w:szCs w:val="22"/>
        </w:rPr>
        <w:t xml:space="preserve"> for</w:t>
      </w:r>
      <w:proofErr w:type="gramEnd"/>
      <w:r w:rsidRPr="00E8365B">
        <w:rPr>
          <w:szCs w:val="22"/>
        </w:rPr>
        <w:t xml:space="preserve"> details of the EGI-</w:t>
      </w:r>
      <w:proofErr w:type="spellStart"/>
      <w:r w:rsidRPr="00E8365B">
        <w:rPr>
          <w:szCs w:val="22"/>
        </w:rPr>
        <w:t>InSPIRE</w:t>
      </w:r>
      <w:proofErr w:type="spellEnd"/>
      <w:r w:rsidRPr="00E8365B">
        <w:rPr>
          <w:szCs w:val="22"/>
        </w:rPr>
        <w:t xml:space="preserve"> project and the collaboration. EGI-</w:t>
      </w:r>
      <w:proofErr w:type="spellStart"/>
      <w:r w:rsidRPr="00E8365B">
        <w:rPr>
          <w:szCs w:val="22"/>
        </w:rPr>
        <w:t>InSPIRE</w:t>
      </w:r>
      <w:proofErr w:type="spellEnd"/>
      <w:r w:rsidRPr="00E8365B">
        <w:rPr>
          <w:szCs w:val="22"/>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E8365B">
        <w:rPr>
          <w:szCs w:val="22"/>
        </w:rPr>
        <w:t>InSPIRE</w:t>
      </w:r>
      <w:proofErr w:type="spellEnd"/>
      <w:r w:rsidRPr="00E8365B">
        <w:rPr>
          <w:szCs w:val="22"/>
        </w:rPr>
        <w:t xml:space="preserve"> began in May 2010 and will run for 4 years. This work is licensed under the Creative Commons Attribution-</w:t>
      </w:r>
      <w:proofErr w:type="spellStart"/>
      <w:r w:rsidRPr="00E8365B">
        <w:rPr>
          <w:szCs w:val="22"/>
        </w:rPr>
        <w:t>Noncommercial</w:t>
      </w:r>
      <w:proofErr w:type="spellEnd"/>
      <w:r w:rsidRPr="00E8365B">
        <w:rPr>
          <w:szCs w:val="22"/>
        </w:rPr>
        <w:t xml:space="preserve"> 3.0 License. To view a copy of this license, visit </w:t>
      </w:r>
      <w:hyperlink r:id="rId11" w:history="1">
        <w:r w:rsidR="00371B32" w:rsidRPr="00E8365B">
          <w:rPr>
            <w:rStyle w:val="Hyperlink"/>
            <w:szCs w:val="22"/>
          </w:rPr>
          <w:t>http://creativecommons.org/licenses/by-nc/3.0/</w:t>
        </w:r>
      </w:hyperlink>
      <w:proofErr w:type="gramStart"/>
      <w:r w:rsidR="00371B32" w:rsidRPr="00E8365B">
        <w:rPr>
          <w:szCs w:val="22"/>
        </w:rPr>
        <w:t xml:space="preserve"> </w:t>
      </w:r>
      <w:r w:rsidRPr="00E8365B">
        <w:rPr>
          <w:szCs w:val="22"/>
        </w:rPr>
        <w:t xml:space="preserve"> or</w:t>
      </w:r>
      <w:proofErr w:type="gramEnd"/>
      <w:r w:rsidRPr="00E8365B">
        <w:rPr>
          <w:szCs w:val="22"/>
        </w:rPr>
        <w:t xml:space="preserve"> send a letter to Creative Commons, 171 Second Street, Suite 300, San Francisco, California, 94105, and USA. </w:t>
      </w:r>
      <w:proofErr w:type="gramStart"/>
      <w:r w:rsidRPr="00E8365B">
        <w:rPr>
          <w:szCs w:val="22"/>
        </w:rPr>
        <w:t>The work must be attributed by attaching the following reference to the copied elements</w:t>
      </w:r>
      <w:proofErr w:type="gramEnd"/>
      <w:r w:rsidRPr="00E8365B">
        <w:rPr>
          <w:szCs w:val="22"/>
        </w:rPr>
        <w:t>: “Copyright © Members of the EGI-</w:t>
      </w:r>
      <w:proofErr w:type="spellStart"/>
      <w:r w:rsidRPr="00E8365B">
        <w:rPr>
          <w:szCs w:val="22"/>
        </w:rPr>
        <w:t>InSPIRE</w:t>
      </w:r>
      <w:proofErr w:type="spellEnd"/>
      <w:r w:rsidRPr="00E8365B">
        <w:rPr>
          <w:szCs w:val="22"/>
        </w:rPr>
        <w:t xml:space="preserve"> Collaboration, 2010</w:t>
      </w:r>
      <w:r w:rsidR="00371B32" w:rsidRPr="00E8365B">
        <w:rPr>
          <w:szCs w:val="22"/>
        </w:rPr>
        <w:t>-2014</w:t>
      </w:r>
      <w:r w:rsidRPr="00E8365B">
        <w:rPr>
          <w:szCs w:val="22"/>
        </w:rPr>
        <w:t xml:space="preserve">. See </w:t>
      </w:r>
      <w:hyperlink r:id="rId12" w:history="1">
        <w:r w:rsidR="00371B32" w:rsidRPr="00E8365B">
          <w:rPr>
            <w:rStyle w:val="Hyperlink"/>
            <w:szCs w:val="22"/>
          </w:rPr>
          <w:t>www.egi.eu</w:t>
        </w:r>
      </w:hyperlink>
      <w:proofErr w:type="gramStart"/>
      <w:r w:rsidR="00371B32" w:rsidRPr="00E8365B">
        <w:rPr>
          <w:szCs w:val="22"/>
        </w:rPr>
        <w:t xml:space="preserve"> </w:t>
      </w:r>
      <w:r w:rsidRPr="00E8365B">
        <w:rPr>
          <w:szCs w:val="22"/>
        </w:rPr>
        <w:t xml:space="preserve"> for</w:t>
      </w:r>
      <w:proofErr w:type="gramEnd"/>
      <w:r w:rsidRPr="00E8365B">
        <w:rPr>
          <w:szCs w:val="22"/>
        </w:rPr>
        <w:t xml:space="preserve"> details of the EGI-</w:t>
      </w:r>
      <w:proofErr w:type="spellStart"/>
      <w:r w:rsidRPr="00E8365B">
        <w:rPr>
          <w:szCs w:val="22"/>
        </w:rPr>
        <w:t>InSPIRE</w:t>
      </w:r>
      <w:proofErr w:type="spellEnd"/>
      <w:r w:rsidRPr="00E8365B">
        <w:rPr>
          <w:szCs w:val="22"/>
        </w:rPr>
        <w:t xml:space="preserve"> project and the collaboration”.  Using this document in a way and/or for purposes not foreseen in the </w:t>
      </w:r>
      <w:proofErr w:type="gramStart"/>
      <w:r w:rsidRPr="00E8365B">
        <w:rPr>
          <w:szCs w:val="22"/>
        </w:rPr>
        <w:t>license,</w:t>
      </w:r>
      <w:proofErr w:type="gramEnd"/>
      <w:r w:rsidRPr="00E8365B">
        <w:rPr>
          <w:szCs w:val="22"/>
        </w:rPr>
        <w:t xml:space="preserve"> requires the prior written permission of the copyright holders. The information contained in this document represents the views of the copyright holders as of the date such views are published. </w:t>
      </w:r>
    </w:p>
    <w:p w14:paraId="154ECEF3" w14:textId="77777777" w:rsidR="00207D16" w:rsidRPr="00700436" w:rsidRDefault="00207D16" w:rsidP="00207D16">
      <w:pPr>
        <w:pStyle w:val="Preface"/>
        <w:rPr>
          <w:szCs w:val="24"/>
        </w:rPr>
      </w:pPr>
      <w:r w:rsidRPr="00700436">
        <w:rPr>
          <w:szCs w:val="24"/>
        </w:rPr>
        <w:t>Delivery Slip</w:t>
      </w:r>
    </w:p>
    <w:tbl>
      <w:tblPr>
        <w:tblW w:w="916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104"/>
      </w:tblGrid>
      <w:tr w:rsidR="00207D16" w:rsidRPr="00700436" w14:paraId="6A0236D4" w14:textId="77777777" w:rsidTr="0021318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B65EB24" w14:textId="77777777" w:rsidR="00207D16" w:rsidRPr="00700436" w:rsidRDefault="00207D16" w:rsidP="00207D16">
            <w:pPr>
              <w:spacing w:before="60" w:after="60"/>
              <w:jc w:val="center"/>
              <w:rPr>
                <w:b/>
                <w:sz w:val="24"/>
                <w:szCs w:val="24"/>
              </w:rPr>
            </w:pPr>
          </w:p>
        </w:tc>
        <w:tc>
          <w:tcPr>
            <w:tcW w:w="3115" w:type="dxa"/>
            <w:tcBorders>
              <w:top w:val="single" w:sz="4" w:space="0" w:color="auto"/>
              <w:left w:val="nil"/>
              <w:bottom w:val="single" w:sz="4" w:space="0" w:color="auto"/>
            </w:tcBorders>
            <w:shd w:val="pct10" w:color="auto" w:fill="FFFFFF"/>
          </w:tcPr>
          <w:p w14:paraId="5FFA73A8" w14:textId="77777777" w:rsidR="00207D16" w:rsidRPr="00700436" w:rsidRDefault="00207D16" w:rsidP="00207D16">
            <w:pPr>
              <w:spacing w:before="60" w:after="60"/>
              <w:jc w:val="center"/>
              <w:rPr>
                <w:b/>
                <w:sz w:val="24"/>
                <w:szCs w:val="24"/>
              </w:rPr>
            </w:pPr>
            <w:r w:rsidRPr="00700436">
              <w:rPr>
                <w:b/>
                <w:sz w:val="24"/>
                <w:szCs w:val="24"/>
              </w:rPr>
              <w:t>Name</w:t>
            </w:r>
          </w:p>
        </w:tc>
        <w:tc>
          <w:tcPr>
            <w:tcW w:w="1834" w:type="dxa"/>
            <w:tcBorders>
              <w:top w:val="single" w:sz="4" w:space="0" w:color="auto"/>
              <w:bottom w:val="single" w:sz="4" w:space="0" w:color="auto"/>
              <w:right w:val="single" w:sz="4" w:space="0" w:color="auto"/>
            </w:tcBorders>
            <w:shd w:val="pct10" w:color="auto" w:fill="FFFFFF"/>
          </w:tcPr>
          <w:p w14:paraId="2633DAFC" w14:textId="77777777" w:rsidR="00207D16" w:rsidRPr="00700436" w:rsidRDefault="00207D16" w:rsidP="00207D16">
            <w:pPr>
              <w:spacing w:before="60" w:after="60"/>
              <w:jc w:val="center"/>
              <w:rPr>
                <w:b/>
                <w:sz w:val="24"/>
                <w:szCs w:val="24"/>
              </w:rPr>
            </w:pPr>
            <w:r w:rsidRPr="00700436">
              <w:rPr>
                <w:b/>
                <w:sz w:val="24"/>
                <w:szCs w:val="24"/>
              </w:rPr>
              <w:t>Partner/Activity</w:t>
            </w:r>
          </w:p>
        </w:tc>
        <w:tc>
          <w:tcPr>
            <w:tcW w:w="2104" w:type="dxa"/>
            <w:tcBorders>
              <w:top w:val="single" w:sz="4" w:space="0" w:color="auto"/>
              <w:left w:val="single" w:sz="4" w:space="0" w:color="auto"/>
              <w:bottom w:val="single" w:sz="4" w:space="0" w:color="auto"/>
              <w:right w:val="single" w:sz="4" w:space="0" w:color="auto"/>
            </w:tcBorders>
            <w:shd w:val="pct10" w:color="auto" w:fill="FFFFFF"/>
          </w:tcPr>
          <w:p w14:paraId="2E64BF0E" w14:textId="77777777" w:rsidR="00207D16" w:rsidRPr="00700436" w:rsidRDefault="00207D16" w:rsidP="00207D16">
            <w:pPr>
              <w:spacing w:before="60" w:after="60"/>
              <w:jc w:val="center"/>
              <w:rPr>
                <w:b/>
                <w:sz w:val="24"/>
                <w:szCs w:val="24"/>
              </w:rPr>
            </w:pPr>
            <w:r w:rsidRPr="00700436">
              <w:rPr>
                <w:b/>
                <w:sz w:val="24"/>
                <w:szCs w:val="24"/>
              </w:rPr>
              <w:t>Date</w:t>
            </w:r>
          </w:p>
        </w:tc>
      </w:tr>
      <w:tr w:rsidR="00207D16" w:rsidRPr="00700436" w14:paraId="4B7BEB06" w14:textId="77777777" w:rsidTr="0021318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1FE4C70" w14:textId="77777777" w:rsidR="00207D16" w:rsidRPr="00F72797" w:rsidRDefault="00207D16" w:rsidP="00207D16">
            <w:pPr>
              <w:spacing w:before="60" w:after="60"/>
              <w:jc w:val="center"/>
              <w:rPr>
                <w:sz w:val="24"/>
                <w:szCs w:val="24"/>
              </w:rPr>
            </w:pPr>
            <w:r w:rsidRPr="00F72797">
              <w:rPr>
                <w:b/>
                <w:sz w:val="24"/>
                <w:szCs w:val="24"/>
              </w:rPr>
              <w:t>From</w:t>
            </w:r>
          </w:p>
        </w:tc>
        <w:tc>
          <w:tcPr>
            <w:tcW w:w="3115" w:type="dxa"/>
            <w:tcBorders>
              <w:top w:val="nil"/>
              <w:left w:val="nil"/>
              <w:bottom w:val="single" w:sz="2" w:space="0" w:color="auto"/>
              <w:right w:val="single" w:sz="2" w:space="0" w:color="auto"/>
            </w:tcBorders>
            <w:vAlign w:val="center"/>
          </w:tcPr>
          <w:p w14:paraId="43C75455" w14:textId="7AACCF79" w:rsidR="00207D16" w:rsidRPr="00F72797" w:rsidRDefault="005C3A6F" w:rsidP="00207D16">
            <w:pPr>
              <w:spacing w:before="60" w:after="60"/>
              <w:rPr>
                <w:sz w:val="24"/>
                <w:szCs w:val="24"/>
              </w:rPr>
            </w:pPr>
            <w:r>
              <w:rPr>
                <w:sz w:val="24"/>
                <w:szCs w:val="24"/>
              </w:rPr>
              <w:t>Sara Coelho</w:t>
            </w:r>
          </w:p>
        </w:tc>
        <w:tc>
          <w:tcPr>
            <w:tcW w:w="1834" w:type="dxa"/>
            <w:tcBorders>
              <w:top w:val="nil"/>
              <w:left w:val="single" w:sz="2" w:space="0" w:color="auto"/>
              <w:bottom w:val="single" w:sz="2" w:space="0" w:color="auto"/>
              <w:right w:val="single" w:sz="4" w:space="0" w:color="auto"/>
            </w:tcBorders>
            <w:vAlign w:val="center"/>
          </w:tcPr>
          <w:p w14:paraId="50FB0D3B" w14:textId="77777777" w:rsidR="00207D16" w:rsidRPr="00F72797" w:rsidRDefault="00143693" w:rsidP="00207D16">
            <w:pPr>
              <w:spacing w:before="60" w:after="60"/>
              <w:rPr>
                <w:sz w:val="24"/>
                <w:szCs w:val="24"/>
              </w:rPr>
            </w:pPr>
            <w:r w:rsidRPr="00F72797">
              <w:rPr>
                <w:sz w:val="24"/>
                <w:szCs w:val="24"/>
              </w:rPr>
              <w:t>NA2</w:t>
            </w:r>
          </w:p>
        </w:tc>
        <w:tc>
          <w:tcPr>
            <w:tcW w:w="2104" w:type="dxa"/>
            <w:tcBorders>
              <w:top w:val="nil"/>
              <w:left w:val="single" w:sz="4" w:space="0" w:color="auto"/>
              <w:bottom w:val="single" w:sz="2" w:space="0" w:color="auto"/>
              <w:right w:val="single" w:sz="2" w:space="0" w:color="auto"/>
            </w:tcBorders>
            <w:vAlign w:val="center"/>
          </w:tcPr>
          <w:p w14:paraId="4A376DCB" w14:textId="7188F475" w:rsidR="00207D16" w:rsidRPr="00F72797" w:rsidRDefault="005C3A6F" w:rsidP="002060F5">
            <w:pPr>
              <w:spacing w:before="60" w:after="60"/>
              <w:rPr>
                <w:sz w:val="24"/>
                <w:szCs w:val="24"/>
              </w:rPr>
            </w:pPr>
            <w:r>
              <w:rPr>
                <w:sz w:val="24"/>
                <w:szCs w:val="24"/>
              </w:rPr>
              <w:t>13/06/14</w:t>
            </w:r>
          </w:p>
        </w:tc>
      </w:tr>
      <w:tr w:rsidR="00207D16" w:rsidRPr="00700436" w14:paraId="7708FA3B" w14:textId="77777777" w:rsidTr="0021318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BF41CB2" w14:textId="77777777" w:rsidR="00207D16" w:rsidRPr="00F72797" w:rsidRDefault="00207D16" w:rsidP="00207D16">
            <w:pPr>
              <w:spacing w:before="60" w:after="60"/>
              <w:jc w:val="center"/>
              <w:rPr>
                <w:sz w:val="24"/>
                <w:szCs w:val="24"/>
              </w:rPr>
            </w:pPr>
            <w:r w:rsidRPr="00F72797">
              <w:rPr>
                <w:b/>
                <w:sz w:val="24"/>
                <w:szCs w:val="24"/>
              </w:rPr>
              <w:t>Reviewed by</w:t>
            </w:r>
            <w:r w:rsidR="00F72797">
              <w:rPr>
                <w:b/>
                <w:sz w:val="24"/>
                <w:szCs w:val="24"/>
              </w:rPr>
              <w:t>:</w:t>
            </w:r>
          </w:p>
        </w:tc>
        <w:tc>
          <w:tcPr>
            <w:tcW w:w="3115" w:type="dxa"/>
            <w:tcBorders>
              <w:top w:val="nil"/>
              <w:left w:val="nil"/>
              <w:bottom w:val="single" w:sz="2" w:space="0" w:color="auto"/>
              <w:right w:val="single" w:sz="2" w:space="0" w:color="auto"/>
            </w:tcBorders>
            <w:vAlign w:val="center"/>
          </w:tcPr>
          <w:p w14:paraId="0EFDB880" w14:textId="5BCBDF68" w:rsidR="00207D16" w:rsidRPr="00F72797" w:rsidRDefault="005C3A6F" w:rsidP="00207D16">
            <w:pPr>
              <w:rPr>
                <w:sz w:val="24"/>
                <w:szCs w:val="24"/>
              </w:rPr>
            </w:pPr>
            <w:r>
              <w:rPr>
                <w:sz w:val="24"/>
                <w:szCs w:val="24"/>
              </w:rPr>
              <w:t>Jorge Gomes</w:t>
            </w:r>
          </w:p>
        </w:tc>
        <w:tc>
          <w:tcPr>
            <w:tcW w:w="1834" w:type="dxa"/>
            <w:tcBorders>
              <w:top w:val="single" w:sz="2" w:space="0" w:color="auto"/>
              <w:left w:val="single" w:sz="2" w:space="0" w:color="auto"/>
              <w:bottom w:val="single" w:sz="2" w:space="0" w:color="auto"/>
              <w:right w:val="single" w:sz="4" w:space="0" w:color="auto"/>
            </w:tcBorders>
            <w:shd w:val="clear" w:color="auto" w:fill="FFFFFF"/>
            <w:vAlign w:val="center"/>
          </w:tcPr>
          <w:p w14:paraId="369BC644" w14:textId="374688BA" w:rsidR="00207D16" w:rsidRPr="00F72797" w:rsidRDefault="005C3A6F" w:rsidP="00207D16">
            <w:pPr>
              <w:spacing w:before="60" w:after="60"/>
              <w:rPr>
                <w:sz w:val="24"/>
                <w:szCs w:val="24"/>
              </w:rPr>
            </w:pPr>
            <w:r>
              <w:rPr>
                <w:sz w:val="24"/>
                <w:szCs w:val="24"/>
              </w:rPr>
              <w:t>LIP</w:t>
            </w:r>
          </w:p>
        </w:tc>
        <w:tc>
          <w:tcPr>
            <w:tcW w:w="2104" w:type="dxa"/>
            <w:tcBorders>
              <w:top w:val="nil"/>
              <w:left w:val="single" w:sz="4" w:space="0" w:color="auto"/>
              <w:bottom w:val="single" w:sz="2" w:space="0" w:color="auto"/>
              <w:right w:val="single" w:sz="2" w:space="0" w:color="auto"/>
            </w:tcBorders>
            <w:vAlign w:val="center"/>
          </w:tcPr>
          <w:p w14:paraId="1111E849" w14:textId="27F80949" w:rsidR="00207D16" w:rsidRPr="00F72797" w:rsidRDefault="005C3A6F" w:rsidP="00207D16">
            <w:pPr>
              <w:spacing w:before="60" w:after="60"/>
              <w:rPr>
                <w:sz w:val="24"/>
                <w:szCs w:val="24"/>
              </w:rPr>
            </w:pPr>
            <w:r>
              <w:rPr>
                <w:sz w:val="24"/>
                <w:szCs w:val="24"/>
              </w:rPr>
              <w:t>15/07/14</w:t>
            </w:r>
          </w:p>
        </w:tc>
      </w:tr>
      <w:tr w:rsidR="00F72797" w:rsidRPr="00700436" w14:paraId="00255C4F" w14:textId="77777777" w:rsidTr="0021318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E748EBD" w14:textId="77777777" w:rsidR="00F72797" w:rsidRPr="00F72797" w:rsidRDefault="00F72797" w:rsidP="00207D16">
            <w:pPr>
              <w:spacing w:before="60" w:after="60"/>
              <w:jc w:val="center"/>
              <w:rPr>
                <w:b/>
                <w:sz w:val="24"/>
                <w:szCs w:val="24"/>
              </w:rPr>
            </w:pPr>
            <w:r>
              <w:rPr>
                <w:b/>
                <w:sz w:val="24"/>
                <w:szCs w:val="24"/>
              </w:rPr>
              <w:t>Moderator by:</w:t>
            </w:r>
          </w:p>
        </w:tc>
        <w:tc>
          <w:tcPr>
            <w:tcW w:w="3115" w:type="dxa"/>
            <w:tcBorders>
              <w:top w:val="nil"/>
              <w:left w:val="nil"/>
              <w:bottom w:val="single" w:sz="2" w:space="0" w:color="auto"/>
              <w:right w:val="single" w:sz="2" w:space="0" w:color="auto"/>
            </w:tcBorders>
            <w:vAlign w:val="center"/>
          </w:tcPr>
          <w:p w14:paraId="4894B251" w14:textId="2E171C86" w:rsidR="00F72797" w:rsidRDefault="005C3A6F" w:rsidP="00F72797">
            <w:pPr>
              <w:rPr>
                <w:sz w:val="24"/>
                <w:szCs w:val="24"/>
              </w:rPr>
            </w:pPr>
            <w:r>
              <w:rPr>
                <w:sz w:val="24"/>
                <w:szCs w:val="24"/>
              </w:rPr>
              <w:t>Neasan ONeill</w:t>
            </w:r>
          </w:p>
        </w:tc>
        <w:tc>
          <w:tcPr>
            <w:tcW w:w="1834" w:type="dxa"/>
            <w:tcBorders>
              <w:top w:val="single" w:sz="2" w:space="0" w:color="auto"/>
              <w:left w:val="single" w:sz="2" w:space="0" w:color="auto"/>
              <w:bottom w:val="single" w:sz="2" w:space="0" w:color="auto"/>
              <w:right w:val="single" w:sz="4" w:space="0" w:color="auto"/>
            </w:tcBorders>
            <w:shd w:val="clear" w:color="auto" w:fill="FFFFFF"/>
            <w:vAlign w:val="center"/>
          </w:tcPr>
          <w:p w14:paraId="0B89961C" w14:textId="52A0413A" w:rsidR="00F72797" w:rsidRPr="00F72797" w:rsidRDefault="005C3A6F" w:rsidP="00207D16">
            <w:pPr>
              <w:spacing w:before="60" w:after="60"/>
              <w:rPr>
                <w:sz w:val="24"/>
                <w:szCs w:val="24"/>
              </w:rPr>
            </w:pPr>
            <w:r>
              <w:rPr>
                <w:sz w:val="24"/>
                <w:szCs w:val="24"/>
              </w:rPr>
              <w:t>NA2</w:t>
            </w:r>
          </w:p>
        </w:tc>
        <w:tc>
          <w:tcPr>
            <w:tcW w:w="2104" w:type="dxa"/>
            <w:tcBorders>
              <w:top w:val="nil"/>
              <w:left w:val="single" w:sz="4" w:space="0" w:color="auto"/>
              <w:bottom w:val="single" w:sz="2" w:space="0" w:color="auto"/>
              <w:right w:val="single" w:sz="2" w:space="0" w:color="auto"/>
            </w:tcBorders>
            <w:vAlign w:val="center"/>
          </w:tcPr>
          <w:p w14:paraId="38506AFE" w14:textId="68F33A0A" w:rsidR="00F72797" w:rsidRPr="00F72797" w:rsidRDefault="005C3A6F" w:rsidP="00207D16">
            <w:pPr>
              <w:spacing w:before="60" w:after="60"/>
              <w:rPr>
                <w:sz w:val="24"/>
                <w:szCs w:val="24"/>
              </w:rPr>
            </w:pPr>
            <w:r>
              <w:rPr>
                <w:sz w:val="24"/>
                <w:szCs w:val="24"/>
              </w:rPr>
              <w:t>15/07/14</w:t>
            </w:r>
          </w:p>
        </w:tc>
      </w:tr>
      <w:tr w:rsidR="00207D16" w:rsidRPr="00700436" w14:paraId="5CA29D99" w14:textId="77777777" w:rsidTr="0021318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452E17F" w14:textId="77777777" w:rsidR="00207D16" w:rsidRPr="00F72797" w:rsidRDefault="00207D16" w:rsidP="00207D16">
            <w:pPr>
              <w:spacing w:before="60" w:after="60"/>
              <w:jc w:val="center"/>
              <w:rPr>
                <w:sz w:val="24"/>
                <w:szCs w:val="24"/>
              </w:rPr>
            </w:pPr>
            <w:r w:rsidRPr="00F72797">
              <w:rPr>
                <w:b/>
                <w:sz w:val="24"/>
                <w:szCs w:val="24"/>
              </w:rPr>
              <w:t>Approved by</w:t>
            </w:r>
          </w:p>
        </w:tc>
        <w:tc>
          <w:tcPr>
            <w:tcW w:w="3115" w:type="dxa"/>
            <w:tcBorders>
              <w:top w:val="nil"/>
              <w:left w:val="nil"/>
              <w:bottom w:val="single" w:sz="2" w:space="0" w:color="auto"/>
              <w:right w:val="single" w:sz="2" w:space="0" w:color="auto"/>
            </w:tcBorders>
            <w:vAlign w:val="center"/>
          </w:tcPr>
          <w:p w14:paraId="6AA191B6" w14:textId="7F2A2ED8" w:rsidR="00207D16" w:rsidRPr="00F72797" w:rsidRDefault="00441B8B" w:rsidP="00207D16">
            <w:pPr>
              <w:spacing w:before="60" w:after="60"/>
              <w:rPr>
                <w:b/>
                <w:sz w:val="24"/>
                <w:szCs w:val="24"/>
              </w:rPr>
            </w:pPr>
            <w:r>
              <w:rPr>
                <w:b/>
                <w:sz w:val="24"/>
                <w:szCs w:val="24"/>
              </w:rPr>
              <w:t>AMB and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5FF3C5" w14:textId="77777777" w:rsidR="00207D16" w:rsidRPr="00F72797" w:rsidRDefault="00207D16" w:rsidP="00207D16">
            <w:pPr>
              <w:spacing w:before="60" w:after="60"/>
              <w:rPr>
                <w:sz w:val="24"/>
                <w:szCs w:val="24"/>
              </w:rPr>
            </w:pPr>
          </w:p>
        </w:tc>
        <w:tc>
          <w:tcPr>
            <w:tcW w:w="2104" w:type="dxa"/>
            <w:tcBorders>
              <w:top w:val="nil"/>
              <w:left w:val="single" w:sz="4" w:space="0" w:color="auto"/>
              <w:bottom w:val="single" w:sz="2" w:space="0" w:color="auto"/>
              <w:right w:val="single" w:sz="2" w:space="0" w:color="auto"/>
            </w:tcBorders>
            <w:vAlign w:val="center"/>
          </w:tcPr>
          <w:p w14:paraId="2317A1B0" w14:textId="105423BC" w:rsidR="00207D16" w:rsidRPr="00F72797" w:rsidRDefault="00441B8B" w:rsidP="00207D16">
            <w:pPr>
              <w:spacing w:before="60" w:after="60"/>
              <w:rPr>
                <w:sz w:val="24"/>
                <w:szCs w:val="24"/>
              </w:rPr>
            </w:pPr>
            <w:r>
              <w:rPr>
                <w:sz w:val="24"/>
                <w:szCs w:val="24"/>
              </w:rPr>
              <w:t>30/07/14</w:t>
            </w:r>
          </w:p>
        </w:tc>
      </w:tr>
    </w:tbl>
    <w:p w14:paraId="6584ED6B" w14:textId="77777777" w:rsidR="00207D16" w:rsidRPr="00700436" w:rsidRDefault="00207D16" w:rsidP="00207D16">
      <w:pPr>
        <w:pStyle w:val="Preface"/>
        <w:rPr>
          <w:szCs w:val="24"/>
        </w:rPr>
      </w:pPr>
      <w:r w:rsidRPr="00700436">
        <w:rPr>
          <w:szCs w:val="24"/>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00436" w14:paraId="6A5F5DC8"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794FEDC" w14:textId="77777777" w:rsidR="00207D16" w:rsidRPr="00700436" w:rsidRDefault="00207D16" w:rsidP="00207D16">
            <w:pPr>
              <w:spacing w:before="60" w:after="60"/>
              <w:jc w:val="center"/>
              <w:rPr>
                <w:b/>
                <w:sz w:val="24"/>
                <w:szCs w:val="24"/>
              </w:rPr>
            </w:pPr>
            <w:r w:rsidRPr="00700436">
              <w:rPr>
                <w:b/>
                <w:sz w:val="24"/>
                <w:szCs w:val="24"/>
              </w:rPr>
              <w:t>Issue</w:t>
            </w:r>
          </w:p>
        </w:tc>
        <w:tc>
          <w:tcPr>
            <w:tcW w:w="1869" w:type="dxa"/>
            <w:tcBorders>
              <w:top w:val="single" w:sz="4" w:space="0" w:color="auto"/>
              <w:bottom w:val="single" w:sz="4" w:space="0" w:color="auto"/>
            </w:tcBorders>
            <w:shd w:val="pct10" w:color="auto" w:fill="FFFFFF"/>
          </w:tcPr>
          <w:p w14:paraId="6A02015B" w14:textId="77777777" w:rsidR="00207D16" w:rsidRPr="00700436" w:rsidRDefault="00207D16" w:rsidP="00207D16">
            <w:pPr>
              <w:spacing w:before="60" w:after="60"/>
              <w:jc w:val="center"/>
              <w:rPr>
                <w:b/>
                <w:sz w:val="24"/>
                <w:szCs w:val="24"/>
              </w:rPr>
            </w:pPr>
            <w:r w:rsidRPr="00700436">
              <w:rPr>
                <w:b/>
                <w:sz w:val="24"/>
                <w:szCs w:val="24"/>
              </w:rPr>
              <w:t>Date</w:t>
            </w:r>
          </w:p>
        </w:tc>
        <w:tc>
          <w:tcPr>
            <w:tcW w:w="4001" w:type="dxa"/>
            <w:tcBorders>
              <w:top w:val="single" w:sz="4" w:space="0" w:color="auto"/>
              <w:bottom w:val="single" w:sz="4" w:space="0" w:color="auto"/>
            </w:tcBorders>
            <w:shd w:val="pct10" w:color="auto" w:fill="FFFFFF"/>
          </w:tcPr>
          <w:p w14:paraId="69FAEC2E" w14:textId="77777777" w:rsidR="00207D16" w:rsidRPr="00700436" w:rsidRDefault="00207D16" w:rsidP="00207D16">
            <w:pPr>
              <w:spacing w:before="60" w:after="60"/>
              <w:jc w:val="center"/>
              <w:rPr>
                <w:b/>
                <w:sz w:val="24"/>
                <w:szCs w:val="24"/>
              </w:rPr>
            </w:pPr>
            <w:r w:rsidRPr="00700436">
              <w:rPr>
                <w:b/>
                <w:sz w:val="24"/>
                <w:szCs w:val="24"/>
              </w:rPr>
              <w:t>Comment</w:t>
            </w:r>
          </w:p>
        </w:tc>
        <w:tc>
          <w:tcPr>
            <w:tcW w:w="2551" w:type="dxa"/>
            <w:tcBorders>
              <w:top w:val="single" w:sz="4" w:space="0" w:color="auto"/>
              <w:bottom w:val="single" w:sz="4" w:space="0" w:color="auto"/>
              <w:right w:val="single" w:sz="4" w:space="0" w:color="auto"/>
            </w:tcBorders>
            <w:shd w:val="pct10" w:color="auto" w:fill="FFFFFF"/>
          </w:tcPr>
          <w:p w14:paraId="5A437EAB" w14:textId="77777777" w:rsidR="00207D16" w:rsidRPr="00700436" w:rsidRDefault="00207D16" w:rsidP="00207D16">
            <w:pPr>
              <w:spacing w:before="60" w:after="60"/>
              <w:jc w:val="center"/>
              <w:rPr>
                <w:b/>
                <w:sz w:val="24"/>
                <w:szCs w:val="24"/>
              </w:rPr>
            </w:pPr>
            <w:r w:rsidRPr="00700436">
              <w:rPr>
                <w:b/>
                <w:sz w:val="24"/>
                <w:szCs w:val="24"/>
              </w:rPr>
              <w:t>Author/Partner</w:t>
            </w:r>
          </w:p>
        </w:tc>
      </w:tr>
      <w:tr w:rsidR="00207D16" w:rsidRPr="00700436" w14:paraId="48B2D883"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79D9E91" w14:textId="77777777" w:rsidR="00207D16" w:rsidRPr="00700436" w:rsidRDefault="00207D16" w:rsidP="00207D16">
            <w:pPr>
              <w:pStyle w:val="Header"/>
              <w:spacing w:before="0" w:after="0"/>
              <w:jc w:val="center"/>
              <w:rPr>
                <w:sz w:val="24"/>
                <w:szCs w:val="24"/>
              </w:rPr>
            </w:pPr>
            <w:r w:rsidRPr="00700436">
              <w:rPr>
                <w:sz w:val="24"/>
                <w:szCs w:val="24"/>
              </w:rPr>
              <w:t>1</w:t>
            </w:r>
          </w:p>
        </w:tc>
        <w:tc>
          <w:tcPr>
            <w:tcW w:w="1869" w:type="dxa"/>
            <w:tcBorders>
              <w:top w:val="nil"/>
              <w:bottom w:val="single" w:sz="2" w:space="0" w:color="auto"/>
              <w:right w:val="single" w:sz="2" w:space="0" w:color="auto"/>
            </w:tcBorders>
            <w:vAlign w:val="center"/>
          </w:tcPr>
          <w:p w14:paraId="24D90382" w14:textId="77777777" w:rsidR="00207D16" w:rsidRPr="00700436" w:rsidRDefault="00F97C5C" w:rsidP="00DE2932">
            <w:pPr>
              <w:pStyle w:val="Header"/>
              <w:spacing w:before="0" w:after="0"/>
              <w:rPr>
                <w:sz w:val="24"/>
                <w:szCs w:val="24"/>
              </w:rPr>
            </w:pPr>
            <w:r>
              <w:rPr>
                <w:sz w:val="24"/>
                <w:szCs w:val="24"/>
              </w:rPr>
              <w:t>12 June 2014</w:t>
            </w:r>
          </w:p>
        </w:tc>
        <w:tc>
          <w:tcPr>
            <w:tcW w:w="4001" w:type="dxa"/>
            <w:tcBorders>
              <w:top w:val="nil"/>
              <w:left w:val="single" w:sz="2" w:space="0" w:color="auto"/>
              <w:bottom w:val="single" w:sz="2" w:space="0" w:color="auto"/>
              <w:right w:val="single" w:sz="2" w:space="0" w:color="auto"/>
            </w:tcBorders>
            <w:vAlign w:val="center"/>
          </w:tcPr>
          <w:p w14:paraId="34685C1B" w14:textId="64CB06AC" w:rsidR="00207D16" w:rsidRPr="00700436" w:rsidRDefault="005C3A6F" w:rsidP="00207D16">
            <w:pPr>
              <w:pStyle w:val="Header"/>
              <w:spacing w:before="0" w:after="0"/>
              <w:jc w:val="left"/>
              <w:rPr>
                <w:sz w:val="24"/>
                <w:szCs w:val="24"/>
              </w:rPr>
            </w:pPr>
            <w:r>
              <w:rPr>
                <w:sz w:val="24"/>
                <w:szCs w:val="24"/>
              </w:rPr>
              <w:t>D</w:t>
            </w:r>
            <w:r w:rsidR="00F97C5C">
              <w:rPr>
                <w:sz w:val="24"/>
                <w:szCs w:val="24"/>
              </w:rPr>
              <w:t>raft</w:t>
            </w:r>
          </w:p>
        </w:tc>
        <w:tc>
          <w:tcPr>
            <w:tcW w:w="2551" w:type="dxa"/>
            <w:tcBorders>
              <w:top w:val="nil"/>
              <w:left w:val="single" w:sz="2" w:space="0" w:color="auto"/>
              <w:bottom w:val="single" w:sz="2" w:space="0" w:color="auto"/>
              <w:right w:val="single" w:sz="4" w:space="0" w:color="auto"/>
            </w:tcBorders>
            <w:vAlign w:val="center"/>
          </w:tcPr>
          <w:p w14:paraId="22A25565" w14:textId="77777777" w:rsidR="00207D16" w:rsidRPr="00700436" w:rsidRDefault="00F97C5C" w:rsidP="00207D16">
            <w:pPr>
              <w:pStyle w:val="Header"/>
              <w:spacing w:before="0" w:after="0"/>
              <w:jc w:val="left"/>
              <w:rPr>
                <w:sz w:val="24"/>
                <w:szCs w:val="24"/>
              </w:rPr>
            </w:pPr>
            <w:r>
              <w:rPr>
                <w:sz w:val="24"/>
                <w:szCs w:val="24"/>
              </w:rPr>
              <w:t>Sara Coelho</w:t>
            </w:r>
          </w:p>
        </w:tc>
      </w:tr>
      <w:tr w:rsidR="00207D16" w:rsidRPr="00700436" w14:paraId="2D4F692E" w14:textId="77777777">
        <w:trPr>
          <w:cantSplit/>
        </w:trPr>
        <w:tc>
          <w:tcPr>
            <w:tcW w:w="721" w:type="dxa"/>
            <w:tcBorders>
              <w:top w:val="nil"/>
              <w:left w:val="single" w:sz="4" w:space="0" w:color="auto"/>
              <w:bottom w:val="single" w:sz="2" w:space="0" w:color="auto"/>
              <w:right w:val="single" w:sz="2" w:space="0" w:color="auto"/>
            </w:tcBorders>
            <w:vAlign w:val="center"/>
          </w:tcPr>
          <w:p w14:paraId="1028E4BF" w14:textId="77777777" w:rsidR="00207D16" w:rsidRPr="00700436" w:rsidRDefault="00207D16" w:rsidP="00207D16">
            <w:pPr>
              <w:pStyle w:val="Header"/>
              <w:spacing w:before="0" w:after="0"/>
              <w:jc w:val="center"/>
              <w:rPr>
                <w:sz w:val="24"/>
                <w:szCs w:val="24"/>
              </w:rPr>
            </w:pPr>
            <w:r w:rsidRPr="00700436">
              <w:rPr>
                <w:sz w:val="24"/>
                <w:szCs w:val="24"/>
              </w:rPr>
              <w:t>2</w:t>
            </w:r>
          </w:p>
        </w:tc>
        <w:tc>
          <w:tcPr>
            <w:tcW w:w="1869" w:type="dxa"/>
            <w:tcBorders>
              <w:top w:val="nil"/>
              <w:bottom w:val="single" w:sz="2" w:space="0" w:color="auto"/>
              <w:right w:val="single" w:sz="2" w:space="0" w:color="auto"/>
            </w:tcBorders>
            <w:vAlign w:val="center"/>
          </w:tcPr>
          <w:p w14:paraId="0BDC2DFC" w14:textId="56068805" w:rsidR="00207D16" w:rsidRPr="00700436" w:rsidRDefault="005C3A6F" w:rsidP="00207D16">
            <w:pPr>
              <w:pStyle w:val="Header"/>
              <w:spacing w:before="0" w:after="0"/>
              <w:rPr>
                <w:sz w:val="24"/>
                <w:szCs w:val="24"/>
              </w:rPr>
            </w:pPr>
            <w:r>
              <w:rPr>
                <w:sz w:val="24"/>
                <w:szCs w:val="24"/>
              </w:rPr>
              <w:t>15 July 2014</w:t>
            </w:r>
          </w:p>
        </w:tc>
        <w:tc>
          <w:tcPr>
            <w:tcW w:w="4001" w:type="dxa"/>
            <w:tcBorders>
              <w:top w:val="nil"/>
              <w:left w:val="single" w:sz="2" w:space="0" w:color="auto"/>
              <w:bottom w:val="single" w:sz="2" w:space="0" w:color="auto"/>
              <w:right w:val="single" w:sz="2" w:space="0" w:color="auto"/>
            </w:tcBorders>
            <w:vAlign w:val="center"/>
          </w:tcPr>
          <w:p w14:paraId="18DCD1AC" w14:textId="4949DC38" w:rsidR="00207D16" w:rsidRPr="00700436" w:rsidRDefault="005C3A6F" w:rsidP="0091065B">
            <w:pPr>
              <w:pStyle w:val="Header"/>
              <w:spacing w:before="0" w:after="0"/>
              <w:jc w:val="left"/>
              <w:rPr>
                <w:sz w:val="24"/>
                <w:szCs w:val="24"/>
              </w:rPr>
            </w:pPr>
            <w:r>
              <w:rPr>
                <w:sz w:val="24"/>
                <w:szCs w:val="24"/>
              </w:rPr>
              <w:t>Pre PMB approval</w:t>
            </w:r>
          </w:p>
        </w:tc>
        <w:tc>
          <w:tcPr>
            <w:tcW w:w="2551" w:type="dxa"/>
            <w:tcBorders>
              <w:top w:val="nil"/>
              <w:left w:val="single" w:sz="2" w:space="0" w:color="auto"/>
              <w:bottom w:val="single" w:sz="2" w:space="0" w:color="auto"/>
              <w:right w:val="single" w:sz="4" w:space="0" w:color="auto"/>
            </w:tcBorders>
            <w:vAlign w:val="center"/>
          </w:tcPr>
          <w:p w14:paraId="6A648501" w14:textId="539D015B" w:rsidR="00207D16" w:rsidRPr="00700436" w:rsidRDefault="005C3A6F" w:rsidP="00207D16">
            <w:pPr>
              <w:pStyle w:val="Header"/>
              <w:spacing w:before="0" w:after="0"/>
              <w:jc w:val="left"/>
              <w:rPr>
                <w:sz w:val="24"/>
                <w:szCs w:val="24"/>
              </w:rPr>
            </w:pPr>
            <w:r>
              <w:rPr>
                <w:sz w:val="24"/>
                <w:szCs w:val="24"/>
              </w:rPr>
              <w:t>Neasan ONeill</w:t>
            </w:r>
          </w:p>
        </w:tc>
      </w:tr>
    </w:tbl>
    <w:p w14:paraId="5A82E02D" w14:textId="77777777" w:rsidR="00207D16" w:rsidRPr="00700436" w:rsidRDefault="00207D16" w:rsidP="00207D16">
      <w:pPr>
        <w:pStyle w:val="Preface"/>
        <w:rPr>
          <w:szCs w:val="24"/>
        </w:rPr>
      </w:pPr>
      <w:r w:rsidRPr="00700436">
        <w:rPr>
          <w:szCs w:val="24"/>
        </w:rPr>
        <w:t>Application area</w:t>
      </w:r>
      <w:r w:rsidRPr="00700436">
        <w:rPr>
          <w:szCs w:val="24"/>
        </w:rPr>
        <w:tab/>
      </w:r>
    </w:p>
    <w:p w14:paraId="69DF0FB6" w14:textId="77777777" w:rsidR="00207D16" w:rsidRPr="00F72797" w:rsidRDefault="00207D16" w:rsidP="0021318A">
      <w:pPr>
        <w:rPr>
          <w:szCs w:val="22"/>
        </w:rPr>
      </w:pPr>
      <w:r w:rsidRPr="00F72797">
        <w:rPr>
          <w:szCs w:val="22"/>
        </w:rPr>
        <w:t>This document is a formal deliverable for the European Commission, applicable to all members of the EGI-</w:t>
      </w:r>
      <w:proofErr w:type="spellStart"/>
      <w:r w:rsidRPr="00F72797">
        <w:rPr>
          <w:szCs w:val="22"/>
        </w:rPr>
        <w:t>InSPIRE</w:t>
      </w:r>
      <w:proofErr w:type="spellEnd"/>
      <w:r w:rsidRPr="00F72797">
        <w:rPr>
          <w:szCs w:val="22"/>
        </w:rPr>
        <w:t xml:space="preserve"> project, beneficiaries and Joint Research Unit members, as well as its collaborating projects.</w:t>
      </w:r>
    </w:p>
    <w:p w14:paraId="2D6AB281" w14:textId="77777777" w:rsidR="00F72797" w:rsidRPr="00700436" w:rsidRDefault="00F72797" w:rsidP="00DF5B80">
      <w:pPr>
        <w:jc w:val="left"/>
        <w:rPr>
          <w:sz w:val="24"/>
          <w:szCs w:val="24"/>
        </w:rPr>
      </w:pPr>
    </w:p>
    <w:p w14:paraId="714EBC3A" w14:textId="77777777" w:rsidR="00207D16" w:rsidRPr="00700436" w:rsidRDefault="00207D16" w:rsidP="00DF5B80">
      <w:pPr>
        <w:pStyle w:val="Preface"/>
        <w:jc w:val="left"/>
        <w:rPr>
          <w:szCs w:val="24"/>
        </w:rPr>
      </w:pPr>
      <w:bookmarkStart w:id="1" w:name="_Toc431023278"/>
      <w:bookmarkStart w:id="2" w:name="_Toc492806028"/>
      <w:bookmarkStart w:id="3" w:name="_Toc127001211"/>
      <w:bookmarkStart w:id="4" w:name="_Toc130697440"/>
      <w:r w:rsidRPr="00700436">
        <w:rPr>
          <w:szCs w:val="24"/>
        </w:rPr>
        <w:t>Document amendment procedure</w:t>
      </w:r>
      <w:bookmarkEnd w:id="1"/>
      <w:bookmarkEnd w:id="2"/>
      <w:bookmarkEnd w:id="3"/>
      <w:bookmarkEnd w:id="4"/>
    </w:p>
    <w:p w14:paraId="7497F434" w14:textId="77777777" w:rsidR="00207D16" w:rsidRDefault="00207D16" w:rsidP="00DF5B80">
      <w:pPr>
        <w:jc w:val="left"/>
        <w:rPr>
          <w:szCs w:val="22"/>
        </w:rPr>
      </w:pPr>
      <w:r w:rsidRPr="00F72797">
        <w:rPr>
          <w:szCs w:val="22"/>
        </w:rPr>
        <w:t>Amendments, comments and suggestions should be sent to the authors. The procedures documented in the EGI-</w:t>
      </w:r>
      <w:proofErr w:type="spellStart"/>
      <w:r w:rsidRPr="00F72797">
        <w:rPr>
          <w:szCs w:val="22"/>
        </w:rPr>
        <w:t>InSPIRE</w:t>
      </w:r>
      <w:proofErr w:type="spellEnd"/>
      <w:r w:rsidRPr="00F72797">
        <w:rPr>
          <w:szCs w:val="22"/>
        </w:rPr>
        <w:t xml:space="preserve"> “Document Management Procedure” will be followed:</w:t>
      </w:r>
      <w:bookmarkStart w:id="5" w:name="_Toc105397224"/>
      <w:bookmarkEnd w:id="5"/>
      <w:r w:rsidRPr="00F72797">
        <w:rPr>
          <w:szCs w:val="22"/>
        </w:rPr>
        <w:br/>
      </w:r>
      <w:hyperlink r:id="rId13" w:history="1">
        <w:r w:rsidRPr="00F72797">
          <w:rPr>
            <w:rStyle w:val="Hyperlink"/>
            <w:szCs w:val="22"/>
          </w:rPr>
          <w:t>https://wiki.egi.eu/wiki/Procedures</w:t>
        </w:r>
      </w:hyperlink>
    </w:p>
    <w:p w14:paraId="048067E7" w14:textId="77777777" w:rsidR="00F72797" w:rsidRPr="00F72797" w:rsidRDefault="00F72797" w:rsidP="00DF5B80">
      <w:pPr>
        <w:jc w:val="left"/>
        <w:rPr>
          <w:szCs w:val="22"/>
        </w:rPr>
      </w:pPr>
    </w:p>
    <w:p w14:paraId="4D1EC9E1" w14:textId="77777777" w:rsidR="00207D16" w:rsidRPr="00F72797" w:rsidRDefault="00207D16" w:rsidP="00DF5B80">
      <w:pPr>
        <w:pStyle w:val="Preface"/>
        <w:jc w:val="left"/>
        <w:rPr>
          <w:sz w:val="22"/>
          <w:szCs w:val="22"/>
        </w:rPr>
      </w:pPr>
      <w:bookmarkStart w:id="6" w:name="_Toc127001212"/>
      <w:bookmarkStart w:id="7" w:name="_Toc127761661"/>
      <w:bookmarkStart w:id="8" w:name="_Toc127001213"/>
      <w:bookmarkStart w:id="9" w:name="_Toc130697441"/>
      <w:bookmarkEnd w:id="6"/>
      <w:bookmarkEnd w:id="7"/>
      <w:r w:rsidRPr="00F72797">
        <w:rPr>
          <w:sz w:val="22"/>
          <w:szCs w:val="22"/>
        </w:rPr>
        <w:t>Terminology</w:t>
      </w:r>
      <w:bookmarkEnd w:id="8"/>
      <w:bookmarkEnd w:id="9"/>
    </w:p>
    <w:p w14:paraId="3133A916" w14:textId="77777777" w:rsidR="00207D16" w:rsidRPr="00F72797" w:rsidRDefault="00207D16" w:rsidP="0021318A">
      <w:pPr>
        <w:rPr>
          <w:szCs w:val="22"/>
        </w:rPr>
      </w:pPr>
      <w:r w:rsidRPr="00F72797">
        <w:rPr>
          <w:szCs w:val="22"/>
        </w:rPr>
        <w:t xml:space="preserve">A complete project glossary is provided at the following page: </w:t>
      </w:r>
      <w:hyperlink r:id="rId14" w:history="1">
        <w:r w:rsidRPr="00F72797">
          <w:rPr>
            <w:rStyle w:val="Hyperlink"/>
            <w:szCs w:val="22"/>
          </w:rPr>
          <w:t>http://www.egi.eu/about/glossary/</w:t>
        </w:r>
      </w:hyperlink>
      <w:r w:rsidRPr="00F72797">
        <w:rPr>
          <w:szCs w:val="22"/>
        </w:rPr>
        <w:t xml:space="preserve">. </w:t>
      </w:r>
    </w:p>
    <w:p w14:paraId="25EA7D7F" w14:textId="77777777" w:rsidR="00207D16" w:rsidRPr="00700436" w:rsidRDefault="00207D16" w:rsidP="00DF5B80">
      <w:pPr>
        <w:pStyle w:val="Preface"/>
        <w:jc w:val="left"/>
        <w:rPr>
          <w:szCs w:val="24"/>
        </w:rPr>
      </w:pPr>
      <w:r w:rsidRPr="00700436">
        <w:rPr>
          <w:szCs w:val="24"/>
        </w:rPr>
        <w:br w:type="page"/>
      </w:r>
      <w:r w:rsidRPr="00700436">
        <w:rPr>
          <w:szCs w:val="24"/>
        </w:rPr>
        <w:lastRenderedPageBreak/>
        <w:t xml:space="preserve">PROJECT SUMMARY </w:t>
      </w:r>
    </w:p>
    <w:p w14:paraId="2FDD3612" w14:textId="77777777" w:rsidR="00207D16" w:rsidRPr="00700436" w:rsidRDefault="00207D16" w:rsidP="00207D16">
      <w:pPr>
        <w:rPr>
          <w:sz w:val="24"/>
          <w:szCs w:val="24"/>
        </w:rPr>
      </w:pPr>
    </w:p>
    <w:p w14:paraId="54702E93" w14:textId="77777777" w:rsidR="00207D16" w:rsidRPr="00902A20" w:rsidRDefault="00207D16" w:rsidP="0021318A">
      <w:pPr>
        <w:rPr>
          <w:szCs w:val="22"/>
        </w:rPr>
      </w:pPr>
      <w:r w:rsidRPr="00902A20">
        <w:rPr>
          <w:szCs w:val="22"/>
        </w:rPr>
        <w:t xml:space="preserve">To support science and innovation, a lasting operational model for e-Science is needed − both for coordinating the infrastructure and for delivering integrated services that cross national borders. </w:t>
      </w:r>
    </w:p>
    <w:p w14:paraId="6EB795AA" w14:textId="77777777" w:rsidR="00207D16" w:rsidRPr="00902A20" w:rsidRDefault="00207D16" w:rsidP="0021318A">
      <w:pPr>
        <w:rPr>
          <w:szCs w:val="22"/>
        </w:rPr>
      </w:pPr>
    </w:p>
    <w:p w14:paraId="13F599EA" w14:textId="77777777" w:rsidR="00207D16" w:rsidRPr="00902A20" w:rsidRDefault="00207D16" w:rsidP="0021318A">
      <w:pPr>
        <w:rPr>
          <w:szCs w:val="22"/>
        </w:rPr>
      </w:pPr>
      <w:r w:rsidRPr="00902A20">
        <w:rPr>
          <w:szCs w:val="22"/>
        </w:rPr>
        <w:t>The EGI-</w:t>
      </w:r>
      <w:proofErr w:type="spellStart"/>
      <w:r w:rsidRPr="00902A20">
        <w:rPr>
          <w:szCs w:val="22"/>
        </w:rPr>
        <w:t>InSPIRE</w:t>
      </w:r>
      <w:proofErr w:type="spellEnd"/>
      <w:r w:rsidRPr="00902A20">
        <w:rPr>
          <w:szCs w:val="22"/>
        </w:rPr>
        <w:t xml:space="preserve"> project will support the transition from a project-based system to a sustainable pan-European e-Infrastructure, by supporting ‘grids’ of high-performance computing (HPC) and high-throughput computing (HTC) resources. EGI-</w:t>
      </w:r>
      <w:proofErr w:type="spellStart"/>
      <w:r w:rsidRPr="00902A20">
        <w:rPr>
          <w:szCs w:val="22"/>
        </w:rPr>
        <w:t>InSPIRE</w:t>
      </w:r>
      <w:proofErr w:type="spellEnd"/>
      <w:r w:rsidRPr="00902A20">
        <w:rPr>
          <w:szCs w:val="22"/>
        </w:rPr>
        <w:t xml:space="preserve"> will also be ideally placed to integrate new Distributed Computing Infrastructures (DCIs) such as clouds, supercomputing networks and desktop grids, to benefit user communities within the European Research Area. </w:t>
      </w:r>
    </w:p>
    <w:p w14:paraId="501E62ED" w14:textId="77777777" w:rsidR="00207D16" w:rsidRPr="00902A20" w:rsidRDefault="00207D16" w:rsidP="0021318A">
      <w:pPr>
        <w:rPr>
          <w:szCs w:val="22"/>
        </w:rPr>
      </w:pPr>
    </w:p>
    <w:p w14:paraId="38C5EB6D" w14:textId="77777777" w:rsidR="00207D16" w:rsidRPr="00902A20" w:rsidRDefault="00207D16" w:rsidP="0021318A">
      <w:pPr>
        <w:rPr>
          <w:szCs w:val="22"/>
        </w:rPr>
      </w:pPr>
      <w:r w:rsidRPr="00902A20">
        <w:rPr>
          <w:szCs w:val="22"/>
        </w:rPr>
        <w:t>EGI-</w:t>
      </w:r>
      <w:proofErr w:type="spellStart"/>
      <w:r w:rsidRPr="00902A20">
        <w:rPr>
          <w:szCs w:val="22"/>
        </w:rPr>
        <w:t>InSPIRE</w:t>
      </w:r>
      <w:proofErr w:type="spellEnd"/>
      <w:r w:rsidRPr="00902A20">
        <w:rPr>
          <w:szCs w:val="22"/>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BE57976" w14:textId="77777777" w:rsidR="00207D16" w:rsidRPr="00700436" w:rsidRDefault="00207D16" w:rsidP="00207D16">
      <w:pPr>
        <w:rPr>
          <w:sz w:val="24"/>
          <w:szCs w:val="24"/>
        </w:rPr>
      </w:pPr>
    </w:p>
    <w:p w14:paraId="4D715492" w14:textId="77777777" w:rsidR="00207D16" w:rsidRPr="00E515C7" w:rsidRDefault="00207D16" w:rsidP="00207D16">
      <w:pPr>
        <w:rPr>
          <w:szCs w:val="22"/>
        </w:rPr>
      </w:pPr>
      <w:r w:rsidRPr="00E515C7">
        <w:rPr>
          <w:szCs w:val="22"/>
        </w:rPr>
        <w:t>The objectives of the project are:</w:t>
      </w:r>
    </w:p>
    <w:p w14:paraId="0FC6416E" w14:textId="77777777" w:rsidR="00207D16" w:rsidRPr="00700436" w:rsidRDefault="00207D16" w:rsidP="00207D16">
      <w:pPr>
        <w:rPr>
          <w:sz w:val="24"/>
          <w:szCs w:val="24"/>
        </w:rPr>
      </w:pPr>
    </w:p>
    <w:p w14:paraId="43C8CB03" w14:textId="77777777" w:rsidR="00207D16" w:rsidRPr="00864BC4" w:rsidRDefault="00207D16" w:rsidP="00864BC4">
      <w:pPr>
        <w:numPr>
          <w:ilvl w:val="0"/>
          <w:numId w:val="2"/>
        </w:numPr>
        <w:jc w:val="left"/>
        <w:rPr>
          <w:szCs w:val="22"/>
        </w:rPr>
      </w:pPr>
      <w:r w:rsidRPr="00700436">
        <w:rPr>
          <w:sz w:val="24"/>
          <w:szCs w:val="24"/>
        </w:rPr>
        <w:t xml:space="preserve">The continued operation and expansion of today’s production infrastructure by </w:t>
      </w:r>
      <w:r w:rsidRPr="00864BC4">
        <w:rPr>
          <w:szCs w:val="22"/>
        </w:rPr>
        <w:t>transitioning to a governance model and operational infrastructure that can be increasingly sustained outside of specific project funding.</w:t>
      </w:r>
    </w:p>
    <w:p w14:paraId="092118D2" w14:textId="77777777" w:rsidR="00207D16" w:rsidRPr="00864BC4" w:rsidRDefault="00207D16" w:rsidP="00864BC4">
      <w:pPr>
        <w:numPr>
          <w:ilvl w:val="0"/>
          <w:numId w:val="2"/>
        </w:numPr>
        <w:jc w:val="left"/>
        <w:rPr>
          <w:szCs w:val="22"/>
        </w:rPr>
      </w:pPr>
      <w:r w:rsidRPr="00864BC4">
        <w:rPr>
          <w:szCs w:val="22"/>
        </w:rPr>
        <w:t>The continued support of researchers within Europe and their international collaborators that are using the current production infrastructure.</w:t>
      </w:r>
    </w:p>
    <w:p w14:paraId="55C1E4E3" w14:textId="77777777" w:rsidR="00207D16" w:rsidRPr="00864BC4" w:rsidRDefault="00207D16" w:rsidP="00864BC4">
      <w:pPr>
        <w:numPr>
          <w:ilvl w:val="0"/>
          <w:numId w:val="2"/>
        </w:numPr>
        <w:jc w:val="left"/>
        <w:rPr>
          <w:szCs w:val="22"/>
        </w:rPr>
      </w:pPr>
      <w:r w:rsidRPr="00864BC4">
        <w:rPr>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0A76C5F0" w14:textId="77777777" w:rsidR="00207D16" w:rsidRPr="00864BC4" w:rsidRDefault="00207D16" w:rsidP="00864BC4">
      <w:pPr>
        <w:numPr>
          <w:ilvl w:val="0"/>
          <w:numId w:val="2"/>
        </w:numPr>
        <w:jc w:val="left"/>
        <w:rPr>
          <w:szCs w:val="22"/>
        </w:rPr>
      </w:pPr>
      <w:r w:rsidRPr="00864BC4">
        <w:rPr>
          <w:szCs w:val="22"/>
        </w:rPr>
        <w:t>Interfaces that expand access to new user communities including new potential heavy users of the infrastructure from the ESFRI projects.</w:t>
      </w:r>
    </w:p>
    <w:p w14:paraId="09944A21" w14:textId="77777777" w:rsidR="00207D16" w:rsidRPr="00864BC4" w:rsidRDefault="00207D16" w:rsidP="00864BC4">
      <w:pPr>
        <w:numPr>
          <w:ilvl w:val="0"/>
          <w:numId w:val="2"/>
        </w:numPr>
        <w:jc w:val="left"/>
        <w:rPr>
          <w:szCs w:val="22"/>
        </w:rPr>
      </w:pPr>
      <w:r w:rsidRPr="00864BC4">
        <w:rPr>
          <w:szCs w:val="22"/>
        </w:rPr>
        <w:t>Mechanisms to integrate existing infrastructure providers in Europe and around the world into the production infrastructure, so as to provide transparent access to all authorised users.</w:t>
      </w:r>
    </w:p>
    <w:p w14:paraId="18EC8179" w14:textId="77777777" w:rsidR="00207D16" w:rsidRPr="00864BC4" w:rsidRDefault="00207D16" w:rsidP="00864BC4">
      <w:pPr>
        <w:numPr>
          <w:ilvl w:val="0"/>
          <w:numId w:val="2"/>
        </w:numPr>
        <w:jc w:val="left"/>
        <w:rPr>
          <w:szCs w:val="22"/>
        </w:rPr>
      </w:pPr>
      <w:r w:rsidRPr="00864BC4">
        <w:rPr>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42FBC40" w14:textId="77777777" w:rsidR="00207D16" w:rsidRPr="00864BC4" w:rsidRDefault="00207D16" w:rsidP="00864BC4">
      <w:pPr>
        <w:jc w:val="left"/>
        <w:rPr>
          <w:szCs w:val="22"/>
        </w:rPr>
      </w:pPr>
    </w:p>
    <w:p w14:paraId="7655AD0D" w14:textId="77777777" w:rsidR="00207D16" w:rsidRPr="00864BC4" w:rsidRDefault="00207D16" w:rsidP="0021318A">
      <w:pPr>
        <w:rPr>
          <w:szCs w:val="22"/>
          <w:lang w:val="en-US"/>
        </w:rPr>
      </w:pPr>
      <w:r w:rsidRPr="00864BC4">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64BC4">
        <w:rPr>
          <w:szCs w:val="22"/>
          <w:lang w:val="en-US"/>
        </w:rPr>
        <w:t>InSPIRE</w:t>
      </w:r>
      <w:proofErr w:type="spellEnd"/>
      <w:r w:rsidRPr="00864BC4">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4FDCC8B4" w14:textId="77777777" w:rsidR="00207D16" w:rsidRPr="00700436" w:rsidRDefault="00207D16" w:rsidP="00457A01">
      <w:pPr>
        <w:rPr>
          <w:sz w:val="24"/>
          <w:szCs w:val="24"/>
          <w:lang w:val="en-US"/>
        </w:rPr>
      </w:pPr>
    </w:p>
    <w:p w14:paraId="640C7A54" w14:textId="77777777" w:rsidR="00207D16" w:rsidRPr="006000BC" w:rsidRDefault="00207D16" w:rsidP="0021318A">
      <w:pPr>
        <w:rPr>
          <w:szCs w:val="22"/>
          <w:lang w:val="en-US"/>
        </w:rPr>
      </w:pPr>
      <w:r w:rsidRPr="006000BC">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DBDD9A8" w14:textId="77777777" w:rsidR="00207D16" w:rsidRPr="00A739D7" w:rsidRDefault="00700436" w:rsidP="00A739D7">
      <w:pPr>
        <w:pStyle w:val="TOC1"/>
      </w:pPr>
      <w:r w:rsidRPr="00700436">
        <w:br w:type="page"/>
      </w:r>
      <w:r w:rsidR="00207D16" w:rsidRPr="00A739D7">
        <w:lastRenderedPageBreak/>
        <w:t>TABLE OF CONTENTS</w:t>
      </w:r>
    </w:p>
    <w:p w14:paraId="0753E684" w14:textId="77777777" w:rsidR="004C758E" w:rsidRPr="00C37B47" w:rsidRDefault="00207D16">
      <w:pPr>
        <w:pStyle w:val="TOC1"/>
        <w:rPr>
          <w:rFonts w:ascii="Calibri" w:hAnsi="Calibri"/>
          <w:b w:val="0"/>
          <w:caps w:val="0"/>
          <w:noProof/>
          <w:sz w:val="22"/>
          <w:szCs w:val="22"/>
          <w:lang w:eastAsia="en-GB"/>
        </w:rPr>
      </w:pPr>
      <w:r w:rsidRPr="00700436">
        <w:fldChar w:fldCharType="begin"/>
      </w:r>
      <w:r w:rsidRPr="00700436">
        <w:instrText xml:space="preserve"> TOC \o "1-3" </w:instrText>
      </w:r>
      <w:r w:rsidRPr="00700436">
        <w:fldChar w:fldCharType="separate"/>
      </w:r>
      <w:r w:rsidR="004C758E">
        <w:rPr>
          <w:noProof/>
        </w:rPr>
        <w:t>1</w:t>
      </w:r>
      <w:r w:rsidR="004C758E" w:rsidRPr="00C37B47">
        <w:rPr>
          <w:rFonts w:ascii="Calibri" w:hAnsi="Calibri"/>
          <w:b w:val="0"/>
          <w:caps w:val="0"/>
          <w:noProof/>
          <w:sz w:val="22"/>
          <w:szCs w:val="22"/>
          <w:lang w:eastAsia="en-GB"/>
        </w:rPr>
        <w:tab/>
      </w:r>
      <w:r w:rsidR="004C758E">
        <w:rPr>
          <w:noProof/>
        </w:rPr>
        <w:t>General information</w:t>
      </w:r>
      <w:r w:rsidR="004C758E">
        <w:rPr>
          <w:noProof/>
        </w:rPr>
        <w:tab/>
      </w:r>
      <w:r w:rsidR="004C758E">
        <w:rPr>
          <w:noProof/>
        </w:rPr>
        <w:fldChar w:fldCharType="begin"/>
      </w:r>
      <w:r w:rsidR="004C758E">
        <w:rPr>
          <w:noProof/>
        </w:rPr>
        <w:instrText xml:space="preserve"> PAGEREF _Toc390158319 \h </w:instrText>
      </w:r>
      <w:r w:rsidR="004C758E">
        <w:rPr>
          <w:noProof/>
        </w:rPr>
      </w:r>
      <w:r w:rsidR="004C758E">
        <w:rPr>
          <w:noProof/>
        </w:rPr>
        <w:fldChar w:fldCharType="separate"/>
      </w:r>
      <w:r w:rsidR="00757C88">
        <w:rPr>
          <w:noProof/>
        </w:rPr>
        <w:t>5</w:t>
      </w:r>
      <w:r w:rsidR="004C758E">
        <w:rPr>
          <w:noProof/>
        </w:rPr>
        <w:fldChar w:fldCharType="end"/>
      </w:r>
    </w:p>
    <w:p w14:paraId="38BEF952" w14:textId="77777777" w:rsidR="004C758E" w:rsidRPr="00C37B47" w:rsidRDefault="004C758E">
      <w:pPr>
        <w:pStyle w:val="TOC2"/>
        <w:tabs>
          <w:tab w:val="left" w:pos="880"/>
          <w:tab w:val="right" w:leader="dot" w:pos="9054"/>
        </w:tabs>
        <w:rPr>
          <w:rFonts w:ascii="Calibri" w:hAnsi="Calibri"/>
          <w:b w:val="0"/>
          <w:noProof/>
          <w:lang w:eastAsia="en-GB"/>
        </w:rPr>
      </w:pPr>
      <w:r>
        <w:rPr>
          <w:noProof/>
        </w:rPr>
        <w:t>1.1</w:t>
      </w:r>
      <w:r w:rsidRPr="00C37B47">
        <w:rPr>
          <w:rFonts w:ascii="Calibri" w:hAnsi="Calibri"/>
          <w:b w:val="0"/>
          <w:noProof/>
          <w:lang w:eastAsia="en-GB"/>
        </w:rPr>
        <w:tab/>
      </w:r>
      <w:r>
        <w:rPr>
          <w:noProof/>
        </w:rPr>
        <w:t>What was new</w:t>
      </w:r>
      <w:r>
        <w:rPr>
          <w:noProof/>
        </w:rPr>
        <w:tab/>
      </w:r>
      <w:r>
        <w:rPr>
          <w:noProof/>
        </w:rPr>
        <w:fldChar w:fldCharType="begin"/>
      </w:r>
      <w:r>
        <w:rPr>
          <w:noProof/>
        </w:rPr>
        <w:instrText xml:space="preserve"> PAGEREF _Toc390158320 \h </w:instrText>
      </w:r>
      <w:r>
        <w:rPr>
          <w:noProof/>
        </w:rPr>
      </w:r>
      <w:r>
        <w:rPr>
          <w:noProof/>
        </w:rPr>
        <w:fldChar w:fldCharType="separate"/>
      </w:r>
      <w:r w:rsidR="00757C88">
        <w:rPr>
          <w:noProof/>
        </w:rPr>
        <w:t>5</w:t>
      </w:r>
      <w:r>
        <w:rPr>
          <w:noProof/>
        </w:rPr>
        <w:fldChar w:fldCharType="end"/>
      </w:r>
    </w:p>
    <w:p w14:paraId="116F8E71" w14:textId="77777777" w:rsidR="004C758E" w:rsidRPr="00C37B47" w:rsidRDefault="004C758E">
      <w:pPr>
        <w:pStyle w:val="TOC2"/>
        <w:tabs>
          <w:tab w:val="left" w:pos="880"/>
          <w:tab w:val="right" w:leader="dot" w:pos="9054"/>
        </w:tabs>
        <w:rPr>
          <w:rFonts w:ascii="Calibri" w:hAnsi="Calibri"/>
          <w:b w:val="0"/>
          <w:noProof/>
          <w:lang w:eastAsia="en-GB"/>
        </w:rPr>
      </w:pPr>
      <w:r>
        <w:rPr>
          <w:noProof/>
        </w:rPr>
        <w:t>1.2</w:t>
      </w:r>
      <w:r w:rsidRPr="00C37B47">
        <w:rPr>
          <w:rFonts w:ascii="Calibri" w:hAnsi="Calibri"/>
          <w:b w:val="0"/>
          <w:noProof/>
          <w:lang w:eastAsia="en-GB"/>
        </w:rPr>
        <w:tab/>
      </w:r>
      <w:r>
        <w:rPr>
          <w:noProof/>
        </w:rPr>
        <w:t>Key dates</w:t>
      </w:r>
      <w:r>
        <w:rPr>
          <w:noProof/>
        </w:rPr>
        <w:tab/>
      </w:r>
      <w:r>
        <w:rPr>
          <w:noProof/>
        </w:rPr>
        <w:fldChar w:fldCharType="begin"/>
      </w:r>
      <w:r>
        <w:rPr>
          <w:noProof/>
        </w:rPr>
        <w:instrText xml:space="preserve"> PAGEREF _Toc390158321 \h </w:instrText>
      </w:r>
      <w:r>
        <w:rPr>
          <w:noProof/>
        </w:rPr>
      </w:r>
      <w:r>
        <w:rPr>
          <w:noProof/>
        </w:rPr>
        <w:fldChar w:fldCharType="separate"/>
      </w:r>
      <w:r w:rsidR="00757C88">
        <w:rPr>
          <w:noProof/>
        </w:rPr>
        <w:t>6</w:t>
      </w:r>
      <w:r>
        <w:rPr>
          <w:noProof/>
        </w:rPr>
        <w:fldChar w:fldCharType="end"/>
      </w:r>
    </w:p>
    <w:p w14:paraId="7FB83BBF" w14:textId="77777777" w:rsidR="004C758E" w:rsidRPr="00C37B47" w:rsidRDefault="004C758E">
      <w:pPr>
        <w:pStyle w:val="TOC2"/>
        <w:tabs>
          <w:tab w:val="left" w:pos="880"/>
          <w:tab w:val="right" w:leader="dot" w:pos="9054"/>
        </w:tabs>
        <w:rPr>
          <w:rFonts w:ascii="Calibri" w:hAnsi="Calibri"/>
          <w:b w:val="0"/>
          <w:noProof/>
          <w:lang w:eastAsia="en-GB"/>
        </w:rPr>
      </w:pPr>
      <w:r>
        <w:rPr>
          <w:noProof/>
        </w:rPr>
        <w:t>1.3</w:t>
      </w:r>
      <w:r w:rsidRPr="00C37B47">
        <w:rPr>
          <w:rFonts w:ascii="Calibri" w:hAnsi="Calibri"/>
          <w:b w:val="0"/>
          <w:noProof/>
          <w:lang w:eastAsia="en-GB"/>
        </w:rPr>
        <w:tab/>
      </w:r>
      <w:r>
        <w:rPr>
          <w:noProof/>
        </w:rPr>
        <w:t>Co-located events</w:t>
      </w:r>
      <w:r>
        <w:rPr>
          <w:noProof/>
        </w:rPr>
        <w:tab/>
      </w:r>
      <w:r>
        <w:rPr>
          <w:noProof/>
        </w:rPr>
        <w:fldChar w:fldCharType="begin"/>
      </w:r>
      <w:r>
        <w:rPr>
          <w:noProof/>
        </w:rPr>
        <w:instrText xml:space="preserve"> PAGEREF _Toc390158322 \h </w:instrText>
      </w:r>
      <w:r>
        <w:rPr>
          <w:noProof/>
        </w:rPr>
      </w:r>
      <w:r>
        <w:rPr>
          <w:noProof/>
        </w:rPr>
        <w:fldChar w:fldCharType="separate"/>
      </w:r>
      <w:r w:rsidR="00757C88">
        <w:rPr>
          <w:noProof/>
        </w:rPr>
        <w:t>6</w:t>
      </w:r>
      <w:r>
        <w:rPr>
          <w:noProof/>
        </w:rPr>
        <w:fldChar w:fldCharType="end"/>
      </w:r>
    </w:p>
    <w:p w14:paraId="59D8FF27" w14:textId="77777777" w:rsidR="004C758E" w:rsidRPr="00C37B47" w:rsidRDefault="004C758E">
      <w:pPr>
        <w:pStyle w:val="TOC1"/>
        <w:rPr>
          <w:rFonts w:ascii="Calibri" w:hAnsi="Calibri"/>
          <w:b w:val="0"/>
          <w:caps w:val="0"/>
          <w:noProof/>
          <w:sz w:val="22"/>
          <w:szCs w:val="22"/>
          <w:lang w:eastAsia="en-GB"/>
        </w:rPr>
      </w:pPr>
      <w:r>
        <w:rPr>
          <w:noProof/>
        </w:rPr>
        <w:t>2</w:t>
      </w:r>
      <w:r w:rsidRPr="00C37B47">
        <w:rPr>
          <w:rFonts w:ascii="Calibri" w:hAnsi="Calibri"/>
          <w:b w:val="0"/>
          <w:caps w:val="0"/>
          <w:noProof/>
          <w:sz w:val="22"/>
          <w:szCs w:val="22"/>
          <w:lang w:eastAsia="en-GB"/>
        </w:rPr>
        <w:tab/>
      </w:r>
      <w:r>
        <w:rPr>
          <w:noProof/>
        </w:rPr>
        <w:t>Communications and outreach</w:t>
      </w:r>
      <w:r>
        <w:rPr>
          <w:noProof/>
        </w:rPr>
        <w:tab/>
      </w:r>
      <w:r>
        <w:rPr>
          <w:noProof/>
        </w:rPr>
        <w:fldChar w:fldCharType="begin"/>
      </w:r>
      <w:r>
        <w:rPr>
          <w:noProof/>
        </w:rPr>
        <w:instrText xml:space="preserve"> PAGEREF _Toc390158323 \h </w:instrText>
      </w:r>
      <w:r>
        <w:rPr>
          <w:noProof/>
        </w:rPr>
      </w:r>
      <w:r>
        <w:rPr>
          <w:noProof/>
        </w:rPr>
        <w:fldChar w:fldCharType="separate"/>
      </w:r>
      <w:r w:rsidR="00757C88">
        <w:rPr>
          <w:noProof/>
        </w:rPr>
        <w:t>8</w:t>
      </w:r>
      <w:r>
        <w:rPr>
          <w:noProof/>
        </w:rPr>
        <w:fldChar w:fldCharType="end"/>
      </w:r>
    </w:p>
    <w:p w14:paraId="74C1633E" w14:textId="77777777" w:rsidR="004C758E" w:rsidRPr="00C37B47" w:rsidRDefault="004C758E">
      <w:pPr>
        <w:pStyle w:val="TOC2"/>
        <w:tabs>
          <w:tab w:val="left" w:pos="880"/>
          <w:tab w:val="right" w:leader="dot" w:pos="9054"/>
        </w:tabs>
        <w:rPr>
          <w:rFonts w:ascii="Calibri" w:hAnsi="Calibri"/>
          <w:b w:val="0"/>
          <w:noProof/>
          <w:lang w:eastAsia="en-GB"/>
        </w:rPr>
      </w:pPr>
      <w:r>
        <w:rPr>
          <w:noProof/>
        </w:rPr>
        <w:t>2.1</w:t>
      </w:r>
      <w:r w:rsidRPr="00C37B47">
        <w:rPr>
          <w:rFonts w:ascii="Calibri" w:hAnsi="Calibri"/>
          <w:b w:val="0"/>
          <w:noProof/>
          <w:lang w:eastAsia="en-GB"/>
        </w:rPr>
        <w:tab/>
      </w:r>
      <w:r>
        <w:rPr>
          <w:noProof/>
        </w:rPr>
        <w:t>News &amp; blog mentions</w:t>
      </w:r>
      <w:r>
        <w:rPr>
          <w:noProof/>
        </w:rPr>
        <w:tab/>
      </w:r>
      <w:r>
        <w:rPr>
          <w:noProof/>
        </w:rPr>
        <w:fldChar w:fldCharType="begin"/>
      </w:r>
      <w:r>
        <w:rPr>
          <w:noProof/>
        </w:rPr>
        <w:instrText xml:space="preserve"> PAGEREF _Toc390158324 \h </w:instrText>
      </w:r>
      <w:r>
        <w:rPr>
          <w:noProof/>
        </w:rPr>
      </w:r>
      <w:r>
        <w:rPr>
          <w:noProof/>
        </w:rPr>
        <w:fldChar w:fldCharType="separate"/>
      </w:r>
      <w:r w:rsidR="00757C88">
        <w:rPr>
          <w:noProof/>
        </w:rPr>
        <w:t>8</w:t>
      </w:r>
      <w:r>
        <w:rPr>
          <w:noProof/>
        </w:rPr>
        <w:fldChar w:fldCharType="end"/>
      </w:r>
    </w:p>
    <w:p w14:paraId="3A0926D4" w14:textId="77777777" w:rsidR="004C758E" w:rsidRPr="00C37B47" w:rsidRDefault="004C758E">
      <w:pPr>
        <w:pStyle w:val="TOC2"/>
        <w:tabs>
          <w:tab w:val="left" w:pos="880"/>
          <w:tab w:val="right" w:leader="dot" w:pos="9054"/>
        </w:tabs>
        <w:rPr>
          <w:rFonts w:ascii="Calibri" w:hAnsi="Calibri"/>
          <w:b w:val="0"/>
          <w:noProof/>
          <w:lang w:eastAsia="en-GB"/>
        </w:rPr>
      </w:pPr>
      <w:r w:rsidRPr="00457A01">
        <w:rPr>
          <w:noProof/>
          <w:lang w:val="en-US"/>
        </w:rPr>
        <w:t>2.2</w:t>
      </w:r>
      <w:r w:rsidRPr="00C37B47">
        <w:rPr>
          <w:rFonts w:ascii="Calibri" w:hAnsi="Calibri"/>
          <w:b w:val="0"/>
          <w:noProof/>
          <w:lang w:eastAsia="en-GB"/>
        </w:rPr>
        <w:tab/>
      </w:r>
      <w:r w:rsidRPr="00457A01">
        <w:rPr>
          <w:noProof/>
          <w:lang w:val="en-US"/>
        </w:rPr>
        <w:t>Outreach</w:t>
      </w:r>
      <w:r>
        <w:rPr>
          <w:noProof/>
        </w:rPr>
        <w:tab/>
      </w:r>
      <w:r>
        <w:rPr>
          <w:noProof/>
        </w:rPr>
        <w:fldChar w:fldCharType="begin"/>
      </w:r>
      <w:r>
        <w:rPr>
          <w:noProof/>
        </w:rPr>
        <w:instrText xml:space="preserve"> PAGEREF _Toc390158325 \h </w:instrText>
      </w:r>
      <w:r>
        <w:rPr>
          <w:noProof/>
        </w:rPr>
      </w:r>
      <w:r>
        <w:rPr>
          <w:noProof/>
        </w:rPr>
        <w:fldChar w:fldCharType="separate"/>
      </w:r>
      <w:r w:rsidR="00757C88">
        <w:rPr>
          <w:noProof/>
        </w:rPr>
        <w:t>9</w:t>
      </w:r>
      <w:r>
        <w:rPr>
          <w:noProof/>
        </w:rPr>
        <w:fldChar w:fldCharType="end"/>
      </w:r>
    </w:p>
    <w:p w14:paraId="0C235CAC" w14:textId="77777777" w:rsidR="004C758E" w:rsidRPr="00C37B47" w:rsidRDefault="004C758E">
      <w:pPr>
        <w:pStyle w:val="TOC3"/>
        <w:tabs>
          <w:tab w:val="left" w:pos="1320"/>
          <w:tab w:val="right" w:leader="dot" w:pos="9054"/>
        </w:tabs>
        <w:rPr>
          <w:rFonts w:ascii="Calibri" w:hAnsi="Calibri"/>
          <w:noProof/>
          <w:lang w:eastAsia="en-GB"/>
        </w:rPr>
      </w:pPr>
      <w:r>
        <w:rPr>
          <w:noProof/>
        </w:rPr>
        <w:t>2.2.1</w:t>
      </w:r>
      <w:r w:rsidRPr="00C37B47">
        <w:rPr>
          <w:rFonts w:ascii="Calibri" w:hAnsi="Calibri"/>
          <w:noProof/>
          <w:lang w:eastAsia="en-GB"/>
        </w:rPr>
        <w:tab/>
      </w:r>
      <w:r>
        <w:rPr>
          <w:noProof/>
        </w:rPr>
        <w:t>Event website</w:t>
      </w:r>
      <w:r>
        <w:rPr>
          <w:noProof/>
        </w:rPr>
        <w:tab/>
      </w:r>
      <w:r>
        <w:rPr>
          <w:noProof/>
        </w:rPr>
        <w:fldChar w:fldCharType="begin"/>
      </w:r>
      <w:r>
        <w:rPr>
          <w:noProof/>
        </w:rPr>
        <w:instrText xml:space="preserve"> PAGEREF _Toc390158326 \h </w:instrText>
      </w:r>
      <w:r>
        <w:rPr>
          <w:noProof/>
        </w:rPr>
      </w:r>
      <w:r>
        <w:rPr>
          <w:noProof/>
        </w:rPr>
        <w:fldChar w:fldCharType="separate"/>
      </w:r>
      <w:r w:rsidR="00757C88">
        <w:rPr>
          <w:noProof/>
        </w:rPr>
        <w:t>9</w:t>
      </w:r>
      <w:r>
        <w:rPr>
          <w:noProof/>
        </w:rPr>
        <w:fldChar w:fldCharType="end"/>
      </w:r>
    </w:p>
    <w:p w14:paraId="43A6FB2A" w14:textId="77777777" w:rsidR="004C758E" w:rsidRPr="00C37B47" w:rsidRDefault="004C758E">
      <w:pPr>
        <w:pStyle w:val="TOC3"/>
        <w:tabs>
          <w:tab w:val="left" w:pos="1320"/>
          <w:tab w:val="right" w:leader="dot" w:pos="9054"/>
        </w:tabs>
        <w:rPr>
          <w:rFonts w:ascii="Calibri" w:hAnsi="Calibri"/>
          <w:noProof/>
          <w:lang w:eastAsia="en-GB"/>
        </w:rPr>
      </w:pPr>
      <w:r>
        <w:rPr>
          <w:noProof/>
        </w:rPr>
        <w:t>2.2.2</w:t>
      </w:r>
      <w:r w:rsidRPr="00C37B47">
        <w:rPr>
          <w:rFonts w:ascii="Calibri" w:hAnsi="Calibri"/>
          <w:noProof/>
          <w:lang w:eastAsia="en-GB"/>
        </w:rPr>
        <w:tab/>
      </w:r>
      <w:r>
        <w:rPr>
          <w:noProof/>
        </w:rPr>
        <w:t>Short links</w:t>
      </w:r>
      <w:r>
        <w:rPr>
          <w:noProof/>
        </w:rPr>
        <w:tab/>
      </w:r>
      <w:r>
        <w:rPr>
          <w:noProof/>
        </w:rPr>
        <w:fldChar w:fldCharType="begin"/>
      </w:r>
      <w:r>
        <w:rPr>
          <w:noProof/>
        </w:rPr>
        <w:instrText xml:space="preserve"> PAGEREF _Toc390158327 \h </w:instrText>
      </w:r>
      <w:r>
        <w:rPr>
          <w:noProof/>
        </w:rPr>
      </w:r>
      <w:r>
        <w:rPr>
          <w:noProof/>
        </w:rPr>
        <w:fldChar w:fldCharType="separate"/>
      </w:r>
      <w:r w:rsidR="00757C88">
        <w:rPr>
          <w:noProof/>
        </w:rPr>
        <w:t>10</w:t>
      </w:r>
      <w:r>
        <w:rPr>
          <w:noProof/>
        </w:rPr>
        <w:fldChar w:fldCharType="end"/>
      </w:r>
    </w:p>
    <w:p w14:paraId="77FE5B70" w14:textId="77777777" w:rsidR="004C758E" w:rsidRPr="00C37B47" w:rsidRDefault="004C758E">
      <w:pPr>
        <w:pStyle w:val="TOC3"/>
        <w:tabs>
          <w:tab w:val="left" w:pos="1320"/>
          <w:tab w:val="right" w:leader="dot" w:pos="9054"/>
        </w:tabs>
        <w:rPr>
          <w:rFonts w:ascii="Calibri" w:hAnsi="Calibri"/>
          <w:noProof/>
          <w:lang w:eastAsia="en-GB"/>
        </w:rPr>
      </w:pPr>
      <w:r>
        <w:rPr>
          <w:noProof/>
        </w:rPr>
        <w:t>2.2.3</w:t>
      </w:r>
      <w:r w:rsidRPr="00C37B47">
        <w:rPr>
          <w:rFonts w:ascii="Calibri" w:hAnsi="Calibri"/>
          <w:noProof/>
          <w:lang w:eastAsia="en-GB"/>
        </w:rPr>
        <w:tab/>
      </w:r>
      <w:r>
        <w:rPr>
          <w:noProof/>
        </w:rPr>
        <w:t>Conference4Me Downloads</w:t>
      </w:r>
      <w:r>
        <w:rPr>
          <w:noProof/>
        </w:rPr>
        <w:tab/>
      </w:r>
      <w:r>
        <w:rPr>
          <w:noProof/>
        </w:rPr>
        <w:fldChar w:fldCharType="begin"/>
      </w:r>
      <w:r>
        <w:rPr>
          <w:noProof/>
        </w:rPr>
        <w:instrText xml:space="preserve"> PAGEREF _Toc390158328 \h </w:instrText>
      </w:r>
      <w:r>
        <w:rPr>
          <w:noProof/>
        </w:rPr>
      </w:r>
      <w:r>
        <w:rPr>
          <w:noProof/>
        </w:rPr>
        <w:fldChar w:fldCharType="separate"/>
      </w:r>
      <w:r w:rsidR="00757C88">
        <w:rPr>
          <w:noProof/>
        </w:rPr>
        <w:t>10</w:t>
      </w:r>
      <w:r>
        <w:rPr>
          <w:noProof/>
        </w:rPr>
        <w:fldChar w:fldCharType="end"/>
      </w:r>
    </w:p>
    <w:p w14:paraId="7406C814" w14:textId="77777777" w:rsidR="004C758E" w:rsidRPr="00C37B47" w:rsidRDefault="004C758E">
      <w:pPr>
        <w:pStyle w:val="TOC3"/>
        <w:tabs>
          <w:tab w:val="left" w:pos="1320"/>
          <w:tab w:val="right" w:leader="dot" w:pos="9054"/>
        </w:tabs>
        <w:rPr>
          <w:rFonts w:ascii="Calibri" w:hAnsi="Calibri"/>
          <w:noProof/>
          <w:lang w:eastAsia="en-GB"/>
        </w:rPr>
      </w:pPr>
      <w:r>
        <w:rPr>
          <w:noProof/>
        </w:rPr>
        <w:t>2.2.4</w:t>
      </w:r>
      <w:r w:rsidRPr="00C37B47">
        <w:rPr>
          <w:rFonts w:ascii="Calibri" w:hAnsi="Calibri"/>
          <w:noProof/>
          <w:lang w:eastAsia="en-GB"/>
        </w:rPr>
        <w:tab/>
      </w:r>
      <w:r>
        <w:rPr>
          <w:noProof/>
        </w:rPr>
        <w:t>Twitter</w:t>
      </w:r>
      <w:r>
        <w:rPr>
          <w:noProof/>
        </w:rPr>
        <w:tab/>
      </w:r>
      <w:r>
        <w:rPr>
          <w:noProof/>
        </w:rPr>
        <w:fldChar w:fldCharType="begin"/>
      </w:r>
      <w:r>
        <w:rPr>
          <w:noProof/>
        </w:rPr>
        <w:instrText xml:space="preserve"> PAGEREF _Toc390158329 \h </w:instrText>
      </w:r>
      <w:r>
        <w:rPr>
          <w:noProof/>
        </w:rPr>
      </w:r>
      <w:r>
        <w:rPr>
          <w:noProof/>
        </w:rPr>
        <w:fldChar w:fldCharType="separate"/>
      </w:r>
      <w:r w:rsidR="00757C88">
        <w:rPr>
          <w:noProof/>
        </w:rPr>
        <w:t>10</w:t>
      </w:r>
      <w:r>
        <w:rPr>
          <w:noProof/>
        </w:rPr>
        <w:fldChar w:fldCharType="end"/>
      </w:r>
    </w:p>
    <w:p w14:paraId="433692CA" w14:textId="77777777" w:rsidR="004C758E" w:rsidRPr="00C37B47" w:rsidRDefault="004C758E">
      <w:pPr>
        <w:pStyle w:val="TOC3"/>
        <w:tabs>
          <w:tab w:val="left" w:pos="1320"/>
          <w:tab w:val="right" w:leader="dot" w:pos="9054"/>
        </w:tabs>
        <w:rPr>
          <w:rFonts w:ascii="Calibri" w:hAnsi="Calibri"/>
          <w:noProof/>
          <w:lang w:eastAsia="en-GB"/>
        </w:rPr>
      </w:pPr>
      <w:r>
        <w:rPr>
          <w:noProof/>
        </w:rPr>
        <w:t>2.2.5</w:t>
      </w:r>
      <w:r w:rsidRPr="00C37B47">
        <w:rPr>
          <w:rFonts w:ascii="Calibri" w:hAnsi="Calibri"/>
          <w:noProof/>
          <w:lang w:eastAsia="en-GB"/>
        </w:rPr>
        <w:tab/>
      </w:r>
      <w:r>
        <w:rPr>
          <w:noProof/>
        </w:rPr>
        <w:t>Facebook</w:t>
      </w:r>
      <w:r>
        <w:rPr>
          <w:noProof/>
        </w:rPr>
        <w:tab/>
      </w:r>
      <w:r>
        <w:rPr>
          <w:noProof/>
        </w:rPr>
        <w:fldChar w:fldCharType="begin"/>
      </w:r>
      <w:r>
        <w:rPr>
          <w:noProof/>
        </w:rPr>
        <w:instrText xml:space="preserve"> PAGEREF _Toc390158330 \h </w:instrText>
      </w:r>
      <w:r>
        <w:rPr>
          <w:noProof/>
        </w:rPr>
      </w:r>
      <w:r>
        <w:rPr>
          <w:noProof/>
        </w:rPr>
        <w:fldChar w:fldCharType="separate"/>
      </w:r>
      <w:r w:rsidR="00757C88">
        <w:rPr>
          <w:noProof/>
        </w:rPr>
        <w:t>11</w:t>
      </w:r>
      <w:r>
        <w:rPr>
          <w:noProof/>
        </w:rPr>
        <w:fldChar w:fldCharType="end"/>
      </w:r>
    </w:p>
    <w:p w14:paraId="1FAA1C09" w14:textId="77777777" w:rsidR="004C758E" w:rsidRPr="00C37B47" w:rsidRDefault="004C758E">
      <w:pPr>
        <w:pStyle w:val="TOC1"/>
        <w:rPr>
          <w:rFonts w:ascii="Calibri" w:hAnsi="Calibri"/>
          <w:b w:val="0"/>
          <w:caps w:val="0"/>
          <w:noProof/>
          <w:sz w:val="22"/>
          <w:szCs w:val="22"/>
          <w:lang w:eastAsia="en-GB"/>
        </w:rPr>
      </w:pPr>
      <w:r>
        <w:rPr>
          <w:noProof/>
        </w:rPr>
        <w:t>3</w:t>
      </w:r>
      <w:r w:rsidRPr="00C37B47">
        <w:rPr>
          <w:rFonts w:ascii="Calibri" w:hAnsi="Calibri"/>
          <w:b w:val="0"/>
          <w:caps w:val="0"/>
          <w:noProof/>
          <w:sz w:val="22"/>
          <w:szCs w:val="22"/>
          <w:lang w:eastAsia="en-GB"/>
        </w:rPr>
        <w:tab/>
      </w:r>
      <w:r>
        <w:rPr>
          <w:noProof/>
        </w:rPr>
        <w:t>Statistics</w:t>
      </w:r>
      <w:r>
        <w:rPr>
          <w:noProof/>
        </w:rPr>
        <w:tab/>
      </w:r>
      <w:r>
        <w:rPr>
          <w:noProof/>
        </w:rPr>
        <w:fldChar w:fldCharType="begin"/>
      </w:r>
      <w:r>
        <w:rPr>
          <w:noProof/>
        </w:rPr>
        <w:instrText xml:space="preserve"> PAGEREF _Toc390158331 \h </w:instrText>
      </w:r>
      <w:r>
        <w:rPr>
          <w:noProof/>
        </w:rPr>
      </w:r>
      <w:r>
        <w:rPr>
          <w:noProof/>
        </w:rPr>
        <w:fldChar w:fldCharType="separate"/>
      </w:r>
      <w:r w:rsidR="00757C88">
        <w:rPr>
          <w:noProof/>
        </w:rPr>
        <w:t>12</w:t>
      </w:r>
      <w:r>
        <w:rPr>
          <w:noProof/>
        </w:rPr>
        <w:fldChar w:fldCharType="end"/>
      </w:r>
    </w:p>
    <w:p w14:paraId="5C025824" w14:textId="77777777" w:rsidR="004C758E" w:rsidRPr="00C37B47" w:rsidRDefault="004C758E">
      <w:pPr>
        <w:pStyle w:val="TOC2"/>
        <w:tabs>
          <w:tab w:val="left" w:pos="880"/>
          <w:tab w:val="right" w:leader="dot" w:pos="9054"/>
        </w:tabs>
        <w:rPr>
          <w:rFonts w:ascii="Calibri" w:hAnsi="Calibri"/>
          <w:b w:val="0"/>
          <w:noProof/>
          <w:lang w:eastAsia="en-GB"/>
        </w:rPr>
      </w:pPr>
      <w:r>
        <w:rPr>
          <w:noProof/>
        </w:rPr>
        <w:t>3.1</w:t>
      </w:r>
      <w:r w:rsidRPr="00C37B47">
        <w:rPr>
          <w:rFonts w:ascii="Calibri" w:hAnsi="Calibri"/>
          <w:b w:val="0"/>
          <w:noProof/>
          <w:lang w:eastAsia="en-GB"/>
        </w:rPr>
        <w:tab/>
      </w:r>
      <w:r>
        <w:rPr>
          <w:noProof/>
        </w:rPr>
        <w:t>Overall</w:t>
      </w:r>
      <w:r>
        <w:rPr>
          <w:noProof/>
        </w:rPr>
        <w:tab/>
      </w:r>
      <w:r>
        <w:rPr>
          <w:noProof/>
        </w:rPr>
        <w:fldChar w:fldCharType="begin"/>
      </w:r>
      <w:r>
        <w:rPr>
          <w:noProof/>
        </w:rPr>
        <w:instrText xml:space="preserve"> PAGEREF _Toc390158332 \h </w:instrText>
      </w:r>
      <w:r>
        <w:rPr>
          <w:noProof/>
        </w:rPr>
      </w:r>
      <w:r>
        <w:rPr>
          <w:noProof/>
        </w:rPr>
        <w:fldChar w:fldCharType="separate"/>
      </w:r>
      <w:r w:rsidR="00757C88">
        <w:rPr>
          <w:noProof/>
        </w:rPr>
        <w:t>12</w:t>
      </w:r>
      <w:r>
        <w:rPr>
          <w:noProof/>
        </w:rPr>
        <w:fldChar w:fldCharType="end"/>
      </w:r>
    </w:p>
    <w:p w14:paraId="60FC32DF" w14:textId="77777777" w:rsidR="004C758E" w:rsidRPr="00C37B47" w:rsidRDefault="004C758E">
      <w:pPr>
        <w:pStyle w:val="TOC2"/>
        <w:tabs>
          <w:tab w:val="left" w:pos="880"/>
          <w:tab w:val="right" w:leader="dot" w:pos="9054"/>
        </w:tabs>
        <w:rPr>
          <w:rFonts w:ascii="Calibri" w:hAnsi="Calibri"/>
          <w:b w:val="0"/>
          <w:noProof/>
          <w:lang w:eastAsia="en-GB"/>
        </w:rPr>
      </w:pPr>
      <w:r>
        <w:rPr>
          <w:noProof/>
        </w:rPr>
        <w:t>3.2</w:t>
      </w:r>
      <w:r w:rsidRPr="00C37B47">
        <w:rPr>
          <w:rFonts w:ascii="Calibri" w:hAnsi="Calibri"/>
          <w:b w:val="0"/>
          <w:noProof/>
          <w:lang w:eastAsia="en-GB"/>
        </w:rPr>
        <w:tab/>
      </w:r>
      <w:r>
        <w:rPr>
          <w:noProof/>
        </w:rPr>
        <w:t>Registration Breakdown</w:t>
      </w:r>
      <w:r>
        <w:rPr>
          <w:noProof/>
        </w:rPr>
        <w:tab/>
      </w:r>
      <w:r>
        <w:rPr>
          <w:noProof/>
        </w:rPr>
        <w:fldChar w:fldCharType="begin"/>
      </w:r>
      <w:r>
        <w:rPr>
          <w:noProof/>
        </w:rPr>
        <w:instrText xml:space="preserve"> PAGEREF _Toc390158333 \h </w:instrText>
      </w:r>
      <w:r>
        <w:rPr>
          <w:noProof/>
        </w:rPr>
      </w:r>
      <w:r>
        <w:rPr>
          <w:noProof/>
        </w:rPr>
        <w:fldChar w:fldCharType="separate"/>
      </w:r>
      <w:r w:rsidR="00757C88">
        <w:rPr>
          <w:noProof/>
        </w:rPr>
        <w:t>12</w:t>
      </w:r>
      <w:r>
        <w:rPr>
          <w:noProof/>
        </w:rPr>
        <w:fldChar w:fldCharType="end"/>
      </w:r>
    </w:p>
    <w:p w14:paraId="46386E07" w14:textId="77777777" w:rsidR="004C758E" w:rsidRPr="00C37B47" w:rsidRDefault="004C758E">
      <w:pPr>
        <w:pStyle w:val="TOC1"/>
        <w:rPr>
          <w:rFonts w:ascii="Calibri" w:hAnsi="Calibri"/>
          <w:b w:val="0"/>
          <w:caps w:val="0"/>
          <w:noProof/>
          <w:sz w:val="22"/>
          <w:szCs w:val="22"/>
          <w:lang w:eastAsia="en-GB"/>
        </w:rPr>
      </w:pPr>
      <w:r>
        <w:rPr>
          <w:noProof/>
        </w:rPr>
        <w:t>4</w:t>
      </w:r>
      <w:r w:rsidRPr="00C37B47">
        <w:rPr>
          <w:rFonts w:ascii="Calibri" w:hAnsi="Calibri"/>
          <w:b w:val="0"/>
          <w:caps w:val="0"/>
          <w:noProof/>
          <w:sz w:val="22"/>
          <w:szCs w:val="22"/>
          <w:lang w:eastAsia="en-GB"/>
        </w:rPr>
        <w:tab/>
      </w:r>
      <w:r>
        <w:rPr>
          <w:noProof/>
        </w:rPr>
        <w:t>Survey</w:t>
      </w:r>
      <w:r>
        <w:rPr>
          <w:noProof/>
        </w:rPr>
        <w:tab/>
      </w:r>
      <w:r>
        <w:rPr>
          <w:noProof/>
        </w:rPr>
        <w:fldChar w:fldCharType="begin"/>
      </w:r>
      <w:r>
        <w:rPr>
          <w:noProof/>
        </w:rPr>
        <w:instrText xml:space="preserve"> PAGEREF _Toc390158334 \h </w:instrText>
      </w:r>
      <w:r>
        <w:rPr>
          <w:noProof/>
        </w:rPr>
      </w:r>
      <w:r>
        <w:rPr>
          <w:noProof/>
        </w:rPr>
        <w:fldChar w:fldCharType="separate"/>
      </w:r>
      <w:r w:rsidR="00757C88">
        <w:rPr>
          <w:noProof/>
        </w:rPr>
        <w:t>14</w:t>
      </w:r>
      <w:r>
        <w:rPr>
          <w:noProof/>
        </w:rPr>
        <w:fldChar w:fldCharType="end"/>
      </w:r>
    </w:p>
    <w:p w14:paraId="7DE1D449" w14:textId="77777777" w:rsidR="004C758E" w:rsidRPr="00C37B47" w:rsidRDefault="004C758E">
      <w:pPr>
        <w:pStyle w:val="TOC1"/>
        <w:rPr>
          <w:rFonts w:ascii="Calibri" w:hAnsi="Calibri"/>
          <w:b w:val="0"/>
          <w:caps w:val="0"/>
          <w:noProof/>
          <w:sz w:val="22"/>
          <w:szCs w:val="22"/>
          <w:lang w:eastAsia="en-GB"/>
        </w:rPr>
      </w:pPr>
      <w:r>
        <w:rPr>
          <w:noProof/>
        </w:rPr>
        <w:t>5</w:t>
      </w:r>
      <w:r w:rsidRPr="00C37B47">
        <w:rPr>
          <w:rFonts w:ascii="Calibri" w:hAnsi="Calibri"/>
          <w:b w:val="0"/>
          <w:caps w:val="0"/>
          <w:noProof/>
          <w:sz w:val="22"/>
          <w:szCs w:val="22"/>
          <w:lang w:eastAsia="en-GB"/>
        </w:rPr>
        <w:tab/>
      </w:r>
      <w:r>
        <w:rPr>
          <w:noProof/>
        </w:rPr>
        <w:t>Conclusions</w:t>
      </w:r>
      <w:r>
        <w:rPr>
          <w:noProof/>
        </w:rPr>
        <w:tab/>
      </w:r>
      <w:r>
        <w:rPr>
          <w:noProof/>
        </w:rPr>
        <w:fldChar w:fldCharType="begin"/>
      </w:r>
      <w:r>
        <w:rPr>
          <w:noProof/>
        </w:rPr>
        <w:instrText xml:space="preserve"> PAGEREF _Toc390158335 \h </w:instrText>
      </w:r>
      <w:r>
        <w:rPr>
          <w:noProof/>
        </w:rPr>
      </w:r>
      <w:r>
        <w:rPr>
          <w:noProof/>
        </w:rPr>
        <w:fldChar w:fldCharType="separate"/>
      </w:r>
      <w:r w:rsidR="00757C88">
        <w:rPr>
          <w:noProof/>
        </w:rPr>
        <w:t>22</w:t>
      </w:r>
      <w:r>
        <w:rPr>
          <w:noProof/>
        </w:rPr>
        <w:fldChar w:fldCharType="end"/>
      </w:r>
    </w:p>
    <w:p w14:paraId="5B99FB3D" w14:textId="77777777" w:rsidR="00207D16" w:rsidRPr="00700436" w:rsidRDefault="00207D16" w:rsidP="00207D16">
      <w:pPr>
        <w:rPr>
          <w:sz w:val="24"/>
          <w:szCs w:val="24"/>
        </w:rPr>
      </w:pPr>
      <w:r w:rsidRPr="00700436">
        <w:rPr>
          <w:b/>
          <w:caps/>
          <w:sz w:val="24"/>
          <w:szCs w:val="24"/>
        </w:rPr>
        <w:fldChar w:fldCharType="end"/>
      </w:r>
    </w:p>
    <w:p w14:paraId="3D4843C7" w14:textId="77777777" w:rsidR="00FC0E73" w:rsidRPr="00E663A3" w:rsidRDefault="00F7525D" w:rsidP="00E663A3">
      <w:pPr>
        <w:pStyle w:val="Heading1"/>
      </w:pPr>
      <w:r w:rsidRPr="00700436">
        <w:br w:type="page"/>
      </w:r>
      <w:bookmarkStart w:id="10" w:name="_Toc390158319"/>
      <w:r w:rsidR="002B58CA">
        <w:lastRenderedPageBreak/>
        <w:t>General information</w:t>
      </w:r>
      <w:bookmarkEnd w:id="10"/>
    </w:p>
    <w:p w14:paraId="185D035C" w14:textId="77777777" w:rsidR="00FC0E73" w:rsidRPr="00FE2584" w:rsidRDefault="00FC0E73" w:rsidP="00FC0E73">
      <w:pPr>
        <w:rPr>
          <w:sz w:val="24"/>
          <w:szCs w:val="24"/>
        </w:rPr>
      </w:pPr>
    </w:p>
    <w:p w14:paraId="4356A0A3" w14:textId="77777777" w:rsidR="00FC0E73" w:rsidRPr="00FE2584" w:rsidRDefault="00FC0E73" w:rsidP="0021318A">
      <w:pPr>
        <w:rPr>
          <w:sz w:val="24"/>
          <w:szCs w:val="24"/>
        </w:rPr>
      </w:pPr>
      <w:r w:rsidRPr="00FE2584">
        <w:rPr>
          <w:sz w:val="24"/>
          <w:szCs w:val="24"/>
        </w:rPr>
        <w:t xml:space="preserve">The EGI </w:t>
      </w:r>
      <w:r w:rsidR="00A456AC" w:rsidRPr="00FE2584">
        <w:rPr>
          <w:sz w:val="24"/>
          <w:szCs w:val="24"/>
        </w:rPr>
        <w:t>Community Forum</w:t>
      </w:r>
      <w:r w:rsidRPr="00FE2584">
        <w:rPr>
          <w:sz w:val="24"/>
          <w:szCs w:val="24"/>
        </w:rPr>
        <w:t xml:space="preserve"> 201</w:t>
      </w:r>
      <w:r w:rsidR="00A456AC" w:rsidRPr="00FE2584">
        <w:rPr>
          <w:sz w:val="24"/>
          <w:szCs w:val="24"/>
        </w:rPr>
        <w:t>4</w:t>
      </w:r>
      <w:r w:rsidRPr="00FE2584">
        <w:rPr>
          <w:sz w:val="24"/>
          <w:szCs w:val="24"/>
        </w:rPr>
        <w:t xml:space="preserve"> took place in </w:t>
      </w:r>
      <w:r w:rsidR="00E663A3" w:rsidRPr="00FE2584">
        <w:rPr>
          <w:sz w:val="24"/>
          <w:szCs w:val="24"/>
        </w:rPr>
        <w:t>Helsinki, Finland</w:t>
      </w:r>
      <w:r w:rsidR="00151855" w:rsidRPr="00FE2584">
        <w:rPr>
          <w:sz w:val="24"/>
          <w:szCs w:val="24"/>
        </w:rPr>
        <w:t xml:space="preserve">, </w:t>
      </w:r>
      <w:proofErr w:type="gramStart"/>
      <w:r w:rsidR="00151855" w:rsidRPr="00FE2584">
        <w:rPr>
          <w:sz w:val="24"/>
          <w:szCs w:val="24"/>
        </w:rPr>
        <w:t xml:space="preserve">between </w:t>
      </w:r>
      <w:r w:rsidR="00E663A3" w:rsidRPr="00FE2584">
        <w:rPr>
          <w:sz w:val="24"/>
          <w:szCs w:val="24"/>
        </w:rPr>
        <w:t>19-23 May 2014</w:t>
      </w:r>
      <w:proofErr w:type="gramEnd"/>
      <w:r w:rsidRPr="00FE2584">
        <w:rPr>
          <w:sz w:val="24"/>
          <w:szCs w:val="24"/>
        </w:rPr>
        <w:t xml:space="preserve">. </w:t>
      </w:r>
      <w:proofErr w:type="gramStart"/>
      <w:r w:rsidRPr="00FE2584">
        <w:rPr>
          <w:sz w:val="24"/>
          <w:szCs w:val="24"/>
        </w:rPr>
        <w:t>The event was hosted by EGI.eu</w:t>
      </w:r>
      <w:proofErr w:type="gramEnd"/>
      <w:r w:rsidRPr="00FE2584">
        <w:rPr>
          <w:sz w:val="24"/>
          <w:szCs w:val="24"/>
        </w:rPr>
        <w:t xml:space="preserve"> </w:t>
      </w:r>
      <w:r w:rsidR="00E663A3" w:rsidRPr="00FE2584">
        <w:rPr>
          <w:sz w:val="24"/>
          <w:szCs w:val="24"/>
        </w:rPr>
        <w:t xml:space="preserve">in partnership with Helsinki University and CSC - IT </w:t>
      </w:r>
      <w:proofErr w:type="spellStart"/>
      <w:r w:rsidR="00E663A3" w:rsidRPr="00FE2584">
        <w:rPr>
          <w:sz w:val="24"/>
          <w:szCs w:val="24"/>
        </w:rPr>
        <w:t>Center</w:t>
      </w:r>
      <w:proofErr w:type="spellEnd"/>
      <w:r w:rsidR="00E663A3" w:rsidRPr="00FE2584">
        <w:rPr>
          <w:sz w:val="24"/>
          <w:szCs w:val="24"/>
        </w:rPr>
        <w:t xml:space="preserve"> for Science Ltd.</w:t>
      </w:r>
    </w:p>
    <w:p w14:paraId="6D5D5A3D" w14:textId="77777777" w:rsidR="00151855" w:rsidRPr="00FE2584" w:rsidRDefault="00151855" w:rsidP="00075753">
      <w:pPr>
        <w:jc w:val="left"/>
        <w:rPr>
          <w:sz w:val="24"/>
          <w:szCs w:val="24"/>
        </w:rPr>
      </w:pPr>
    </w:p>
    <w:p w14:paraId="315BCBE0" w14:textId="77777777" w:rsidR="00E663A3" w:rsidRPr="00FE2584" w:rsidRDefault="00FC0E73" w:rsidP="00E663A3">
      <w:pPr>
        <w:jc w:val="left"/>
        <w:rPr>
          <w:sz w:val="24"/>
          <w:szCs w:val="24"/>
        </w:rPr>
      </w:pPr>
      <w:r w:rsidRPr="00FE2584">
        <w:rPr>
          <w:sz w:val="24"/>
          <w:szCs w:val="24"/>
        </w:rPr>
        <w:t xml:space="preserve">The Community Forum was held in conjunction with </w:t>
      </w:r>
      <w:r w:rsidR="00E663A3" w:rsidRPr="00FE2584">
        <w:rPr>
          <w:sz w:val="24"/>
          <w:szCs w:val="24"/>
        </w:rPr>
        <w:t xml:space="preserve">the following co-located meetings: </w:t>
      </w:r>
    </w:p>
    <w:p w14:paraId="29A911A4" w14:textId="77777777" w:rsidR="00E663A3" w:rsidRPr="00FE2584" w:rsidRDefault="00E663A3" w:rsidP="00E663A3">
      <w:pPr>
        <w:numPr>
          <w:ilvl w:val="0"/>
          <w:numId w:val="31"/>
        </w:numPr>
        <w:jc w:val="left"/>
        <w:rPr>
          <w:sz w:val="24"/>
          <w:szCs w:val="24"/>
        </w:rPr>
      </w:pPr>
      <w:r w:rsidRPr="00FE2584">
        <w:rPr>
          <w:sz w:val="24"/>
          <w:szCs w:val="24"/>
        </w:rPr>
        <w:t xml:space="preserve">Research Data Alliance Europe (RDA), EUDAT, </w:t>
      </w:r>
      <w:proofErr w:type="spellStart"/>
      <w:r w:rsidRPr="00FE2584">
        <w:rPr>
          <w:sz w:val="24"/>
          <w:szCs w:val="24"/>
        </w:rPr>
        <w:t>OpenAIRE</w:t>
      </w:r>
      <w:proofErr w:type="spellEnd"/>
      <w:r w:rsidRPr="00FE2584">
        <w:rPr>
          <w:sz w:val="24"/>
          <w:szCs w:val="24"/>
        </w:rPr>
        <w:t xml:space="preserve"> &amp; TTA </w:t>
      </w:r>
    </w:p>
    <w:p w14:paraId="56167C12" w14:textId="77777777" w:rsidR="00E663A3" w:rsidRPr="00FE2584" w:rsidRDefault="00E663A3" w:rsidP="00E663A3">
      <w:pPr>
        <w:numPr>
          <w:ilvl w:val="0"/>
          <w:numId w:val="31"/>
        </w:numPr>
        <w:jc w:val="left"/>
        <w:rPr>
          <w:sz w:val="24"/>
          <w:szCs w:val="24"/>
        </w:rPr>
      </w:pPr>
      <w:proofErr w:type="spellStart"/>
      <w:r w:rsidRPr="00FE2584">
        <w:rPr>
          <w:sz w:val="24"/>
          <w:szCs w:val="24"/>
        </w:rPr>
        <w:t>NorduGrid</w:t>
      </w:r>
      <w:proofErr w:type="spellEnd"/>
      <w:r w:rsidRPr="00FE2584">
        <w:rPr>
          <w:sz w:val="24"/>
          <w:szCs w:val="24"/>
        </w:rPr>
        <w:t xml:space="preserve"> Conference 2014 </w:t>
      </w:r>
    </w:p>
    <w:p w14:paraId="37A2A0EC" w14:textId="77777777" w:rsidR="00E663A3" w:rsidRPr="00FE2584" w:rsidRDefault="00E663A3" w:rsidP="00E663A3">
      <w:pPr>
        <w:numPr>
          <w:ilvl w:val="0"/>
          <w:numId w:val="31"/>
        </w:numPr>
        <w:jc w:val="left"/>
        <w:rPr>
          <w:sz w:val="24"/>
          <w:szCs w:val="24"/>
        </w:rPr>
      </w:pPr>
      <w:r w:rsidRPr="00FE2584">
        <w:rPr>
          <w:sz w:val="24"/>
          <w:szCs w:val="24"/>
        </w:rPr>
        <w:t>Nordic e-Infrastructure Collaboration (</w:t>
      </w:r>
      <w:proofErr w:type="spellStart"/>
      <w:r w:rsidRPr="00FE2584">
        <w:rPr>
          <w:sz w:val="24"/>
          <w:szCs w:val="24"/>
        </w:rPr>
        <w:t>NeIC</w:t>
      </w:r>
      <w:proofErr w:type="spellEnd"/>
      <w:r w:rsidRPr="00FE2584">
        <w:rPr>
          <w:sz w:val="24"/>
          <w:szCs w:val="24"/>
        </w:rPr>
        <w:t xml:space="preserve">) </w:t>
      </w:r>
    </w:p>
    <w:p w14:paraId="7504442A" w14:textId="77777777" w:rsidR="00151855" w:rsidRPr="00FE2584" w:rsidRDefault="00E663A3" w:rsidP="00E663A3">
      <w:pPr>
        <w:numPr>
          <w:ilvl w:val="0"/>
          <w:numId w:val="31"/>
        </w:numPr>
        <w:jc w:val="left"/>
        <w:rPr>
          <w:sz w:val="24"/>
          <w:szCs w:val="24"/>
        </w:rPr>
      </w:pPr>
      <w:r w:rsidRPr="00FE2584">
        <w:rPr>
          <w:sz w:val="24"/>
          <w:szCs w:val="24"/>
        </w:rPr>
        <w:t>European Globus Community Forum 2014</w:t>
      </w:r>
    </w:p>
    <w:p w14:paraId="3FB7F592" w14:textId="77777777" w:rsidR="00151855" w:rsidRPr="00FE2584" w:rsidRDefault="00151855" w:rsidP="00075753">
      <w:pPr>
        <w:jc w:val="left"/>
        <w:rPr>
          <w:sz w:val="24"/>
          <w:szCs w:val="24"/>
        </w:rPr>
      </w:pPr>
    </w:p>
    <w:p w14:paraId="0F54B4B0" w14:textId="77777777" w:rsidR="009D3152" w:rsidRPr="00FE2584" w:rsidRDefault="00FE2584" w:rsidP="00457A01">
      <w:pPr>
        <w:rPr>
          <w:sz w:val="24"/>
          <w:szCs w:val="24"/>
        </w:rPr>
      </w:pPr>
      <w:r w:rsidRPr="00FE2584">
        <w:rPr>
          <w:sz w:val="24"/>
          <w:szCs w:val="24"/>
        </w:rPr>
        <w:t xml:space="preserve">The EGI Federated Cloud was announced in production during the Community Forum. The launch was accompanied by a keynote lecture by David </w:t>
      </w:r>
      <w:proofErr w:type="spellStart"/>
      <w:r w:rsidRPr="00FE2584">
        <w:rPr>
          <w:sz w:val="24"/>
          <w:szCs w:val="24"/>
        </w:rPr>
        <w:t>Wallom</w:t>
      </w:r>
      <w:proofErr w:type="spellEnd"/>
      <w:r w:rsidRPr="00FE2584">
        <w:rPr>
          <w:rStyle w:val="FootnoteReference"/>
          <w:sz w:val="24"/>
          <w:szCs w:val="24"/>
        </w:rPr>
        <w:footnoteReference w:id="1"/>
      </w:r>
      <w:r w:rsidRPr="00FE2584">
        <w:rPr>
          <w:sz w:val="24"/>
          <w:szCs w:val="24"/>
        </w:rPr>
        <w:t xml:space="preserve"> on the status and capabilities of the Federated Cloud with an outline of future plans, and a lightning talk by </w:t>
      </w:r>
      <w:proofErr w:type="spellStart"/>
      <w:r w:rsidRPr="00FE2584">
        <w:rPr>
          <w:sz w:val="24"/>
          <w:szCs w:val="24"/>
        </w:rPr>
        <w:t>Yuliya</w:t>
      </w:r>
      <w:proofErr w:type="spellEnd"/>
      <w:r w:rsidRPr="00FE2584">
        <w:rPr>
          <w:sz w:val="24"/>
          <w:szCs w:val="24"/>
        </w:rPr>
        <w:t xml:space="preserve"> </w:t>
      </w:r>
      <w:proofErr w:type="spellStart"/>
      <w:r w:rsidRPr="00FE2584">
        <w:rPr>
          <w:sz w:val="24"/>
          <w:szCs w:val="24"/>
        </w:rPr>
        <w:t>Fetyukova</w:t>
      </w:r>
      <w:proofErr w:type="spellEnd"/>
      <w:r w:rsidRPr="00FE2584">
        <w:rPr>
          <w:sz w:val="24"/>
          <w:szCs w:val="24"/>
        </w:rPr>
        <w:t xml:space="preserve"> describing a practical application of the Federated Cloud to biodiversity research</w:t>
      </w:r>
      <w:r w:rsidRPr="00FE2584">
        <w:rPr>
          <w:rStyle w:val="FootnoteReference"/>
          <w:sz w:val="24"/>
          <w:szCs w:val="24"/>
        </w:rPr>
        <w:footnoteReference w:id="2"/>
      </w:r>
      <w:r w:rsidRPr="00FE2584">
        <w:rPr>
          <w:sz w:val="24"/>
          <w:szCs w:val="24"/>
        </w:rPr>
        <w:t>. EGI.eu published a press release and a news item</w:t>
      </w:r>
      <w:r w:rsidRPr="00FE2584">
        <w:rPr>
          <w:rStyle w:val="FootnoteReference"/>
          <w:sz w:val="24"/>
          <w:szCs w:val="24"/>
        </w:rPr>
        <w:footnoteReference w:id="3"/>
      </w:r>
      <w:r w:rsidRPr="00FE2584">
        <w:rPr>
          <w:sz w:val="24"/>
          <w:szCs w:val="24"/>
        </w:rPr>
        <w:t xml:space="preserve"> to mark the event.</w:t>
      </w:r>
    </w:p>
    <w:p w14:paraId="3FA484D3" w14:textId="77777777" w:rsidR="009D3152" w:rsidRPr="00FE2584" w:rsidRDefault="009D3152" w:rsidP="00075753">
      <w:pPr>
        <w:jc w:val="left"/>
        <w:rPr>
          <w:sz w:val="24"/>
          <w:szCs w:val="24"/>
        </w:rPr>
      </w:pPr>
    </w:p>
    <w:p w14:paraId="25887808" w14:textId="77777777" w:rsidR="002B58CA" w:rsidRDefault="002B58CA" w:rsidP="002B58CA">
      <w:pPr>
        <w:pStyle w:val="Heading2"/>
      </w:pPr>
      <w:bookmarkStart w:id="11" w:name="_Toc390158320"/>
      <w:r>
        <w:t>What was n</w:t>
      </w:r>
      <w:r w:rsidR="008045F3">
        <w:t>ew</w:t>
      </w:r>
      <w:bookmarkEnd w:id="11"/>
    </w:p>
    <w:p w14:paraId="7F719B87" w14:textId="77777777" w:rsidR="00FE2584" w:rsidRDefault="00FE2584" w:rsidP="00FC0E73">
      <w:pPr>
        <w:rPr>
          <w:sz w:val="24"/>
          <w:szCs w:val="24"/>
        </w:rPr>
      </w:pPr>
    </w:p>
    <w:p w14:paraId="446874F7" w14:textId="77777777" w:rsidR="00FC0E73" w:rsidRDefault="00FE2584" w:rsidP="00FC0E73">
      <w:pPr>
        <w:rPr>
          <w:sz w:val="24"/>
          <w:szCs w:val="24"/>
        </w:rPr>
      </w:pPr>
      <w:r>
        <w:rPr>
          <w:sz w:val="24"/>
          <w:szCs w:val="24"/>
        </w:rPr>
        <w:t xml:space="preserve">During the preparation of the Community Forum, the Programme Committee drove an effort to bring the event structure closer to the user communities and to maximise the interaction between the delegates and the EGI community. As a result, the programme introduced </w:t>
      </w:r>
      <w:r w:rsidR="00755069">
        <w:rPr>
          <w:sz w:val="24"/>
          <w:szCs w:val="24"/>
        </w:rPr>
        <w:t>three new features:</w:t>
      </w:r>
    </w:p>
    <w:p w14:paraId="765C095C" w14:textId="77777777" w:rsidR="00755069" w:rsidRDefault="00755069" w:rsidP="00FC0E73">
      <w:pPr>
        <w:rPr>
          <w:sz w:val="24"/>
          <w:szCs w:val="24"/>
        </w:rPr>
      </w:pPr>
    </w:p>
    <w:p w14:paraId="43E00243" w14:textId="77777777" w:rsidR="00755069" w:rsidRDefault="00755069" w:rsidP="00FC0E73">
      <w:pPr>
        <w:rPr>
          <w:sz w:val="24"/>
          <w:szCs w:val="24"/>
        </w:rPr>
      </w:pPr>
      <w:r w:rsidRPr="00755069">
        <w:rPr>
          <w:b/>
          <w:sz w:val="24"/>
          <w:szCs w:val="24"/>
        </w:rPr>
        <w:t>Lightning Talks</w:t>
      </w:r>
      <w:r>
        <w:rPr>
          <w:sz w:val="24"/>
          <w:szCs w:val="24"/>
        </w:rPr>
        <w:t xml:space="preserve"> – given by scientists during the morning plenaries (three on Monday and one on Tuesday), the Lightning Talks focused on the applications of EGI’s resources and services to research problems. With a heavy emphasis on scientific result, the Lightning Talks were aimed at showcasing how EGI is supporting research undertaken across Europe.</w:t>
      </w:r>
    </w:p>
    <w:p w14:paraId="03C3974A" w14:textId="77777777" w:rsidR="00755069" w:rsidRDefault="00755069" w:rsidP="00FC0E73">
      <w:pPr>
        <w:rPr>
          <w:sz w:val="24"/>
          <w:szCs w:val="24"/>
        </w:rPr>
      </w:pPr>
    </w:p>
    <w:p w14:paraId="018FA849" w14:textId="77777777" w:rsidR="00755069" w:rsidRDefault="00755069" w:rsidP="00FC0E73">
      <w:pPr>
        <w:rPr>
          <w:sz w:val="24"/>
          <w:szCs w:val="24"/>
        </w:rPr>
      </w:pPr>
      <w:r w:rsidRPr="00755069">
        <w:rPr>
          <w:b/>
          <w:sz w:val="24"/>
          <w:szCs w:val="24"/>
        </w:rPr>
        <w:t>Networking sessions</w:t>
      </w:r>
      <w:r>
        <w:rPr>
          <w:rStyle w:val="FootnoteReference"/>
          <w:b/>
          <w:sz w:val="24"/>
          <w:szCs w:val="24"/>
        </w:rPr>
        <w:footnoteReference w:id="4"/>
      </w:r>
      <w:r>
        <w:rPr>
          <w:sz w:val="24"/>
          <w:szCs w:val="24"/>
        </w:rPr>
        <w:t xml:space="preserve"> – held on Wednesday during a dedicated morning session, parallel only to a poster</w:t>
      </w:r>
      <w:r>
        <w:rPr>
          <w:rStyle w:val="FootnoteReference"/>
          <w:sz w:val="24"/>
          <w:szCs w:val="24"/>
        </w:rPr>
        <w:footnoteReference w:id="5"/>
      </w:r>
      <w:r>
        <w:rPr>
          <w:sz w:val="24"/>
          <w:szCs w:val="24"/>
        </w:rPr>
        <w:t xml:space="preserve"> and demonstration</w:t>
      </w:r>
      <w:r>
        <w:rPr>
          <w:rStyle w:val="FootnoteReference"/>
          <w:sz w:val="24"/>
          <w:szCs w:val="24"/>
        </w:rPr>
        <w:footnoteReference w:id="6"/>
      </w:r>
      <w:r>
        <w:rPr>
          <w:sz w:val="24"/>
          <w:szCs w:val="24"/>
        </w:rPr>
        <w:t xml:space="preserve"> session, the networking sessions opened a space for debating ideas, discussing future collaborations and finding common interest.</w:t>
      </w:r>
    </w:p>
    <w:p w14:paraId="7F37A70C" w14:textId="77777777" w:rsidR="00755069" w:rsidRDefault="00755069" w:rsidP="00FC0E73">
      <w:pPr>
        <w:rPr>
          <w:sz w:val="24"/>
          <w:szCs w:val="24"/>
        </w:rPr>
      </w:pPr>
    </w:p>
    <w:p w14:paraId="15106FD9" w14:textId="51D04312" w:rsidR="00755069" w:rsidRDefault="00755069" w:rsidP="00457A01">
      <w:pPr>
        <w:rPr>
          <w:sz w:val="24"/>
          <w:szCs w:val="24"/>
        </w:rPr>
      </w:pPr>
      <w:proofErr w:type="spellStart"/>
      <w:r w:rsidRPr="00755069">
        <w:rPr>
          <w:b/>
          <w:sz w:val="24"/>
          <w:szCs w:val="24"/>
        </w:rPr>
        <w:t>Hackathons</w:t>
      </w:r>
      <w:proofErr w:type="spellEnd"/>
      <w:r>
        <w:rPr>
          <w:rStyle w:val="FootnoteReference"/>
          <w:b/>
          <w:sz w:val="24"/>
          <w:szCs w:val="24"/>
        </w:rPr>
        <w:footnoteReference w:id="7"/>
      </w:r>
      <w:r>
        <w:rPr>
          <w:sz w:val="24"/>
          <w:szCs w:val="24"/>
        </w:rPr>
        <w:t xml:space="preserve"> - The </w:t>
      </w:r>
      <w:proofErr w:type="spellStart"/>
      <w:r>
        <w:rPr>
          <w:sz w:val="24"/>
          <w:szCs w:val="24"/>
        </w:rPr>
        <w:t>hackathons</w:t>
      </w:r>
      <w:proofErr w:type="spellEnd"/>
      <w:r>
        <w:rPr>
          <w:sz w:val="24"/>
          <w:szCs w:val="24"/>
        </w:rPr>
        <w:t xml:space="preserve"> represented an opportunity for user communities to bring a specific problem to the attention of the communities of experts with</w:t>
      </w:r>
      <w:r w:rsidR="005C3A6F">
        <w:rPr>
          <w:sz w:val="24"/>
          <w:szCs w:val="24"/>
        </w:rPr>
        <w:t>in</w:t>
      </w:r>
      <w:r>
        <w:rPr>
          <w:sz w:val="24"/>
          <w:szCs w:val="24"/>
        </w:rPr>
        <w:t xml:space="preserve"> EGI.</w:t>
      </w:r>
    </w:p>
    <w:p w14:paraId="329F99D8" w14:textId="77777777" w:rsidR="008045F3" w:rsidRDefault="008045F3" w:rsidP="00FC0E73">
      <w:pPr>
        <w:rPr>
          <w:sz w:val="24"/>
          <w:szCs w:val="24"/>
        </w:rPr>
      </w:pPr>
    </w:p>
    <w:p w14:paraId="2FDDCE48" w14:textId="77777777" w:rsidR="009A1BC9" w:rsidRPr="00E663A3" w:rsidRDefault="008045F3" w:rsidP="008045F3">
      <w:pPr>
        <w:pStyle w:val="Heading2"/>
      </w:pPr>
      <w:bookmarkStart w:id="12" w:name="_Toc390158321"/>
      <w:r>
        <w:t>Key dates</w:t>
      </w:r>
      <w:bookmarkEnd w:id="12"/>
    </w:p>
    <w:p w14:paraId="6B3F7FB0" w14:textId="77777777" w:rsidR="009A1BC9" w:rsidRDefault="009A1BC9" w:rsidP="009A1BC9"/>
    <w:p w14:paraId="7E12737A" w14:textId="77777777" w:rsidR="009A1BC9" w:rsidRPr="00FE2584" w:rsidRDefault="009A1BC9" w:rsidP="009A1BC9">
      <w:pPr>
        <w:rPr>
          <w:sz w:val="24"/>
          <w:szCs w:val="24"/>
        </w:rPr>
      </w:pPr>
      <w:r w:rsidRPr="00FE2584">
        <w:rPr>
          <w:sz w:val="24"/>
          <w:szCs w:val="24"/>
        </w:rPr>
        <w:t xml:space="preserve">The </w:t>
      </w:r>
      <w:r w:rsidR="00A456AC" w:rsidRPr="00FE2584">
        <w:rPr>
          <w:sz w:val="24"/>
          <w:szCs w:val="24"/>
        </w:rPr>
        <w:t>Community</w:t>
      </w:r>
      <w:r w:rsidRPr="00FE2584">
        <w:rPr>
          <w:sz w:val="24"/>
          <w:szCs w:val="24"/>
        </w:rPr>
        <w:t xml:space="preserve"> Forum was held between </w:t>
      </w:r>
      <w:r w:rsidR="00E663A3" w:rsidRPr="00FE2584">
        <w:rPr>
          <w:sz w:val="24"/>
          <w:szCs w:val="24"/>
        </w:rPr>
        <w:t>19</w:t>
      </w:r>
      <w:r w:rsidR="00A9116C" w:rsidRPr="00FE2584">
        <w:rPr>
          <w:sz w:val="24"/>
          <w:szCs w:val="24"/>
        </w:rPr>
        <w:t xml:space="preserve"> and </w:t>
      </w:r>
      <w:r w:rsidR="00E663A3" w:rsidRPr="00FE2584">
        <w:rPr>
          <w:sz w:val="24"/>
          <w:szCs w:val="24"/>
        </w:rPr>
        <w:t>23 May</w:t>
      </w:r>
      <w:r w:rsidRPr="00FE2584">
        <w:rPr>
          <w:sz w:val="24"/>
          <w:szCs w:val="24"/>
        </w:rPr>
        <w:t xml:space="preserve"> </w:t>
      </w:r>
      <w:r w:rsidR="00A456AC" w:rsidRPr="00FE2584">
        <w:rPr>
          <w:sz w:val="24"/>
          <w:szCs w:val="24"/>
        </w:rPr>
        <w:t>2014</w:t>
      </w:r>
      <w:r w:rsidRPr="00FE2584">
        <w:rPr>
          <w:sz w:val="24"/>
          <w:szCs w:val="24"/>
        </w:rPr>
        <w:t>. The key dates in the run-up for the event were:</w:t>
      </w:r>
    </w:p>
    <w:p w14:paraId="24E508EE" w14:textId="77777777" w:rsidR="00E663A3" w:rsidRPr="00FE2584" w:rsidRDefault="0021318A" w:rsidP="00E663A3">
      <w:pPr>
        <w:numPr>
          <w:ilvl w:val="0"/>
          <w:numId w:val="17"/>
        </w:numPr>
        <w:rPr>
          <w:sz w:val="24"/>
          <w:szCs w:val="24"/>
        </w:rPr>
      </w:pPr>
      <w:r>
        <w:rPr>
          <w:sz w:val="24"/>
          <w:szCs w:val="24"/>
        </w:rPr>
        <w:t>1</w:t>
      </w:r>
      <w:r w:rsidR="00E663A3" w:rsidRPr="00FE2584">
        <w:rPr>
          <w:sz w:val="24"/>
          <w:szCs w:val="24"/>
        </w:rPr>
        <w:t>6 December 2013 - Call for participation opens; online submission of abstracts opens</w:t>
      </w:r>
    </w:p>
    <w:p w14:paraId="019464D0" w14:textId="77777777" w:rsidR="00E663A3" w:rsidRPr="00FE2584" w:rsidRDefault="00E663A3" w:rsidP="00E663A3">
      <w:pPr>
        <w:numPr>
          <w:ilvl w:val="0"/>
          <w:numId w:val="17"/>
        </w:numPr>
        <w:rPr>
          <w:sz w:val="24"/>
          <w:szCs w:val="24"/>
        </w:rPr>
      </w:pPr>
      <w:r w:rsidRPr="00FE2584">
        <w:rPr>
          <w:sz w:val="24"/>
          <w:szCs w:val="24"/>
        </w:rPr>
        <w:t xml:space="preserve">15 January 2014 - Deadline to submit abstracts for sessions, workshops and tutorials </w:t>
      </w:r>
    </w:p>
    <w:p w14:paraId="34EC2494" w14:textId="77777777" w:rsidR="00E663A3" w:rsidRPr="00FE2584" w:rsidRDefault="00E663A3" w:rsidP="00E663A3">
      <w:pPr>
        <w:numPr>
          <w:ilvl w:val="0"/>
          <w:numId w:val="17"/>
        </w:numPr>
        <w:rPr>
          <w:sz w:val="24"/>
          <w:szCs w:val="24"/>
        </w:rPr>
      </w:pPr>
      <w:r w:rsidRPr="00FE2584">
        <w:rPr>
          <w:sz w:val="24"/>
          <w:szCs w:val="24"/>
        </w:rPr>
        <w:t>15 January - Early-bird registration opens</w:t>
      </w:r>
    </w:p>
    <w:p w14:paraId="62441144" w14:textId="77777777" w:rsidR="00E663A3" w:rsidRPr="00FE2584" w:rsidRDefault="00E663A3" w:rsidP="00E663A3">
      <w:pPr>
        <w:numPr>
          <w:ilvl w:val="0"/>
          <w:numId w:val="17"/>
        </w:numPr>
        <w:rPr>
          <w:sz w:val="24"/>
          <w:szCs w:val="24"/>
        </w:rPr>
      </w:pPr>
      <w:r w:rsidRPr="00FE2584">
        <w:rPr>
          <w:sz w:val="24"/>
          <w:szCs w:val="24"/>
        </w:rPr>
        <w:t xml:space="preserve">21 February (extended) - Deadline to submit abstracts for presentations, networking sessions, </w:t>
      </w:r>
      <w:proofErr w:type="spellStart"/>
      <w:r w:rsidRPr="00FE2584">
        <w:rPr>
          <w:sz w:val="24"/>
          <w:szCs w:val="24"/>
        </w:rPr>
        <w:t>hackathons</w:t>
      </w:r>
      <w:proofErr w:type="spellEnd"/>
    </w:p>
    <w:p w14:paraId="68573854" w14:textId="77777777" w:rsidR="00E663A3" w:rsidRPr="00FE2584" w:rsidRDefault="00E663A3" w:rsidP="00E663A3">
      <w:pPr>
        <w:numPr>
          <w:ilvl w:val="0"/>
          <w:numId w:val="17"/>
        </w:numPr>
        <w:rPr>
          <w:sz w:val="24"/>
          <w:szCs w:val="24"/>
        </w:rPr>
      </w:pPr>
      <w:r w:rsidRPr="00FE2584">
        <w:rPr>
          <w:sz w:val="24"/>
          <w:szCs w:val="24"/>
        </w:rPr>
        <w:t xml:space="preserve">16 March - Deadline to submit abstracts for demonstrations </w:t>
      </w:r>
    </w:p>
    <w:p w14:paraId="7518CFC5" w14:textId="77777777" w:rsidR="00E663A3" w:rsidRPr="00FE2584" w:rsidRDefault="00E663A3" w:rsidP="00E663A3">
      <w:pPr>
        <w:numPr>
          <w:ilvl w:val="0"/>
          <w:numId w:val="17"/>
        </w:numPr>
        <w:rPr>
          <w:sz w:val="24"/>
          <w:szCs w:val="24"/>
        </w:rPr>
      </w:pPr>
      <w:r w:rsidRPr="00FE2584">
        <w:rPr>
          <w:sz w:val="24"/>
          <w:szCs w:val="24"/>
        </w:rPr>
        <w:t xml:space="preserve">31 March (extended) - End of early bird registration; deadline to submit abstracts for posters </w:t>
      </w:r>
    </w:p>
    <w:p w14:paraId="53E7AFED" w14:textId="77777777" w:rsidR="00E663A3" w:rsidRPr="00FE2584" w:rsidRDefault="00E663A3" w:rsidP="00E663A3">
      <w:pPr>
        <w:numPr>
          <w:ilvl w:val="0"/>
          <w:numId w:val="17"/>
        </w:numPr>
        <w:rPr>
          <w:sz w:val="24"/>
          <w:szCs w:val="24"/>
        </w:rPr>
      </w:pPr>
      <w:r w:rsidRPr="00FE2584">
        <w:rPr>
          <w:sz w:val="24"/>
          <w:szCs w:val="24"/>
        </w:rPr>
        <w:t xml:space="preserve">6 April - Deadline to submit abstract for Lightning Talks </w:t>
      </w:r>
    </w:p>
    <w:p w14:paraId="7A54FE92" w14:textId="77777777" w:rsidR="00E663A3" w:rsidRPr="00FE2584" w:rsidRDefault="00E663A3" w:rsidP="00E663A3">
      <w:pPr>
        <w:numPr>
          <w:ilvl w:val="0"/>
          <w:numId w:val="17"/>
        </w:numPr>
        <w:rPr>
          <w:sz w:val="24"/>
          <w:szCs w:val="24"/>
        </w:rPr>
      </w:pPr>
      <w:r w:rsidRPr="00FE2584">
        <w:rPr>
          <w:sz w:val="24"/>
          <w:szCs w:val="24"/>
        </w:rPr>
        <w:t xml:space="preserve">7 April - End of early bird registration </w:t>
      </w:r>
    </w:p>
    <w:p w14:paraId="29B72153" w14:textId="77777777" w:rsidR="00E663A3" w:rsidRPr="00FE2584" w:rsidRDefault="00E663A3" w:rsidP="00E663A3">
      <w:pPr>
        <w:numPr>
          <w:ilvl w:val="0"/>
          <w:numId w:val="17"/>
        </w:numPr>
        <w:rPr>
          <w:sz w:val="24"/>
          <w:szCs w:val="24"/>
        </w:rPr>
      </w:pPr>
      <w:r w:rsidRPr="00FE2584">
        <w:rPr>
          <w:sz w:val="24"/>
          <w:szCs w:val="24"/>
        </w:rPr>
        <w:t xml:space="preserve">1 May - Deadline to register a booth for the exhibition </w:t>
      </w:r>
    </w:p>
    <w:p w14:paraId="71863169" w14:textId="77777777" w:rsidR="009A1BC9" w:rsidRPr="00FE2584" w:rsidRDefault="00E663A3" w:rsidP="00E663A3">
      <w:pPr>
        <w:numPr>
          <w:ilvl w:val="0"/>
          <w:numId w:val="17"/>
        </w:numPr>
        <w:rPr>
          <w:sz w:val="24"/>
          <w:szCs w:val="24"/>
        </w:rPr>
      </w:pPr>
      <w:r w:rsidRPr="00FE2584">
        <w:rPr>
          <w:sz w:val="24"/>
          <w:szCs w:val="24"/>
        </w:rPr>
        <w:t xml:space="preserve">5 May (extended) - Online registration </w:t>
      </w:r>
    </w:p>
    <w:p w14:paraId="44227531" w14:textId="77777777" w:rsidR="009A1BC9" w:rsidRPr="00FE2584" w:rsidRDefault="009A1BC9" w:rsidP="009A1BC9">
      <w:pPr>
        <w:ind w:left="720"/>
        <w:rPr>
          <w:sz w:val="24"/>
          <w:szCs w:val="24"/>
        </w:rPr>
      </w:pPr>
    </w:p>
    <w:p w14:paraId="78F6AFF0" w14:textId="77777777" w:rsidR="009A1BC9" w:rsidRPr="003E6A9A" w:rsidRDefault="009A1BC9" w:rsidP="00E663A3">
      <w:pPr>
        <w:pStyle w:val="Heading2"/>
      </w:pPr>
      <w:bookmarkStart w:id="13" w:name="_Toc390158322"/>
      <w:r w:rsidRPr="003E6A9A">
        <w:t>Co-located events</w:t>
      </w:r>
      <w:bookmarkEnd w:id="13"/>
    </w:p>
    <w:p w14:paraId="2AC893E8" w14:textId="77777777" w:rsidR="009A1BC9" w:rsidRDefault="009A1BC9" w:rsidP="009A1BC9">
      <w:pPr>
        <w:jc w:val="left"/>
        <w:rPr>
          <w:szCs w:val="22"/>
        </w:rPr>
      </w:pPr>
    </w:p>
    <w:p w14:paraId="6BDEFFB9" w14:textId="77777777" w:rsidR="001D036D" w:rsidRPr="00FE2584" w:rsidRDefault="001D036D" w:rsidP="009A1BC9">
      <w:pPr>
        <w:jc w:val="left"/>
        <w:rPr>
          <w:sz w:val="24"/>
          <w:szCs w:val="24"/>
        </w:rPr>
      </w:pPr>
      <w:r w:rsidRPr="00FE2584">
        <w:rPr>
          <w:sz w:val="24"/>
          <w:szCs w:val="24"/>
        </w:rPr>
        <w:t xml:space="preserve">Summaries originally posted in the CF 2014 website: </w:t>
      </w:r>
      <w:hyperlink r:id="rId15" w:history="1">
        <w:r w:rsidRPr="00FE2584">
          <w:rPr>
            <w:rStyle w:val="Hyperlink"/>
            <w:sz w:val="24"/>
            <w:szCs w:val="24"/>
          </w:rPr>
          <w:t>http://cf2014.egi.eu/colocated/</w:t>
        </w:r>
      </w:hyperlink>
    </w:p>
    <w:p w14:paraId="6505513E" w14:textId="77777777" w:rsidR="001D036D" w:rsidRPr="00FE2584" w:rsidRDefault="001D036D" w:rsidP="009A1BC9">
      <w:pPr>
        <w:jc w:val="left"/>
        <w:rPr>
          <w:sz w:val="24"/>
          <w:szCs w:val="24"/>
        </w:rPr>
      </w:pPr>
    </w:p>
    <w:p w14:paraId="180AAD3D" w14:textId="77777777" w:rsidR="00E663A3" w:rsidRPr="00FE2584" w:rsidRDefault="00E663A3" w:rsidP="00E663A3">
      <w:pPr>
        <w:jc w:val="left"/>
        <w:rPr>
          <w:b/>
          <w:sz w:val="24"/>
          <w:szCs w:val="24"/>
        </w:rPr>
      </w:pPr>
      <w:r w:rsidRPr="00FE2584">
        <w:rPr>
          <w:b/>
          <w:sz w:val="24"/>
          <w:szCs w:val="24"/>
        </w:rPr>
        <w:t>Research data and services workshop</w:t>
      </w:r>
    </w:p>
    <w:p w14:paraId="6CA4BE58" w14:textId="77777777" w:rsidR="00E663A3" w:rsidRPr="00FE2584" w:rsidRDefault="00E663A3" w:rsidP="00E663A3">
      <w:pPr>
        <w:jc w:val="left"/>
        <w:rPr>
          <w:i/>
          <w:sz w:val="24"/>
          <w:szCs w:val="24"/>
        </w:rPr>
      </w:pPr>
      <w:r w:rsidRPr="00FE2584">
        <w:rPr>
          <w:i/>
          <w:sz w:val="24"/>
          <w:szCs w:val="24"/>
        </w:rPr>
        <w:t>Tuesday, 20 May</w:t>
      </w:r>
    </w:p>
    <w:p w14:paraId="07273739" w14:textId="77777777" w:rsidR="00E663A3" w:rsidRPr="00FE2584" w:rsidRDefault="00E663A3" w:rsidP="00E663A3">
      <w:pPr>
        <w:jc w:val="left"/>
        <w:rPr>
          <w:sz w:val="24"/>
          <w:szCs w:val="24"/>
        </w:rPr>
      </w:pPr>
    </w:p>
    <w:p w14:paraId="067E45ED" w14:textId="77777777" w:rsidR="00E663A3" w:rsidRPr="00FE2584" w:rsidRDefault="00E663A3" w:rsidP="0021318A">
      <w:pPr>
        <w:rPr>
          <w:sz w:val="24"/>
          <w:szCs w:val="24"/>
        </w:rPr>
      </w:pPr>
      <w:r w:rsidRPr="00FE2584">
        <w:rPr>
          <w:sz w:val="24"/>
          <w:szCs w:val="24"/>
        </w:rPr>
        <w:t xml:space="preserve">The workshop was </w:t>
      </w:r>
      <w:proofErr w:type="gramStart"/>
      <w:r w:rsidRPr="00FE2584">
        <w:rPr>
          <w:sz w:val="24"/>
          <w:szCs w:val="24"/>
        </w:rPr>
        <w:t>technically-driven</w:t>
      </w:r>
      <w:proofErr w:type="gramEnd"/>
      <w:r w:rsidRPr="00FE2584">
        <w:rPr>
          <w:sz w:val="24"/>
          <w:szCs w:val="24"/>
        </w:rPr>
        <w:t xml:space="preserve"> with representatives from EUDAT, Research Data Alliance (RDA), </w:t>
      </w:r>
      <w:proofErr w:type="spellStart"/>
      <w:r w:rsidRPr="00FE2584">
        <w:rPr>
          <w:sz w:val="24"/>
          <w:szCs w:val="24"/>
        </w:rPr>
        <w:t>OpenAIRE</w:t>
      </w:r>
      <w:proofErr w:type="spellEnd"/>
      <w:r w:rsidRPr="00FE2584">
        <w:rPr>
          <w:sz w:val="24"/>
          <w:szCs w:val="24"/>
        </w:rPr>
        <w:t xml:space="preserve"> &amp; ATT (Finnish national research data initiative). Opportunities for sharing detailed (technical) presentations on services like B2FIND and B2SHARE, IDA, Kata, AVAA and collaboration opportunities through the RDA Interest / Working Groups work offer new views to the audience. This was complimented by presentations from communities / users that are using the services outlined. The audience presented their </w:t>
      </w:r>
      <w:r w:rsidRPr="00FE2584">
        <w:rPr>
          <w:sz w:val="24"/>
          <w:szCs w:val="24"/>
        </w:rPr>
        <w:lastRenderedPageBreak/>
        <w:t>requirements and experiences on received feedback in the final wrap up session. (</w:t>
      </w:r>
      <w:r w:rsidR="001D036D" w:rsidRPr="00FE2584">
        <w:rPr>
          <w:sz w:val="24"/>
          <w:szCs w:val="24"/>
        </w:rPr>
        <w:t>More information</w:t>
      </w:r>
      <w:r w:rsidR="001D036D" w:rsidRPr="00FE2584">
        <w:rPr>
          <w:rStyle w:val="FootnoteReference"/>
          <w:sz w:val="24"/>
          <w:szCs w:val="24"/>
        </w:rPr>
        <w:footnoteReference w:id="8"/>
      </w:r>
      <w:r w:rsidRPr="00FE2584">
        <w:rPr>
          <w:sz w:val="24"/>
          <w:szCs w:val="24"/>
        </w:rPr>
        <w:t>)</w:t>
      </w:r>
    </w:p>
    <w:p w14:paraId="354D3BC3" w14:textId="77777777" w:rsidR="00E663A3" w:rsidRPr="00FE2584" w:rsidRDefault="00E663A3" w:rsidP="00E663A3">
      <w:pPr>
        <w:jc w:val="left"/>
        <w:rPr>
          <w:sz w:val="24"/>
          <w:szCs w:val="24"/>
        </w:rPr>
      </w:pPr>
    </w:p>
    <w:p w14:paraId="6EFA7730" w14:textId="77777777" w:rsidR="00E663A3" w:rsidRPr="00FE2584" w:rsidRDefault="00E663A3" w:rsidP="00E663A3">
      <w:pPr>
        <w:jc w:val="left"/>
        <w:rPr>
          <w:b/>
          <w:sz w:val="24"/>
          <w:szCs w:val="24"/>
        </w:rPr>
      </w:pPr>
      <w:r w:rsidRPr="00FE2584">
        <w:rPr>
          <w:b/>
          <w:sz w:val="24"/>
          <w:szCs w:val="24"/>
        </w:rPr>
        <w:t>Nordic e-Infrastructure Collaboration (</w:t>
      </w:r>
      <w:proofErr w:type="spellStart"/>
      <w:r w:rsidRPr="00FE2584">
        <w:rPr>
          <w:b/>
          <w:sz w:val="24"/>
          <w:szCs w:val="24"/>
        </w:rPr>
        <w:t>NeIC</w:t>
      </w:r>
      <w:proofErr w:type="spellEnd"/>
      <w:r w:rsidRPr="00FE2584">
        <w:rPr>
          <w:b/>
          <w:sz w:val="24"/>
          <w:szCs w:val="24"/>
        </w:rPr>
        <w:t>)</w:t>
      </w:r>
    </w:p>
    <w:p w14:paraId="19BB53FE" w14:textId="77777777" w:rsidR="00E663A3" w:rsidRPr="00FE2584" w:rsidRDefault="00E663A3" w:rsidP="00E663A3">
      <w:pPr>
        <w:jc w:val="left"/>
        <w:rPr>
          <w:i/>
          <w:sz w:val="24"/>
          <w:szCs w:val="24"/>
        </w:rPr>
      </w:pPr>
      <w:r w:rsidRPr="00FE2584">
        <w:rPr>
          <w:i/>
          <w:sz w:val="24"/>
          <w:szCs w:val="24"/>
        </w:rPr>
        <w:t>Wednesday, 21 May</w:t>
      </w:r>
    </w:p>
    <w:p w14:paraId="4291EBF3" w14:textId="77777777" w:rsidR="00E663A3" w:rsidRPr="00FE2584" w:rsidRDefault="00E663A3" w:rsidP="00E663A3">
      <w:pPr>
        <w:jc w:val="left"/>
        <w:rPr>
          <w:sz w:val="24"/>
          <w:szCs w:val="24"/>
        </w:rPr>
      </w:pPr>
    </w:p>
    <w:p w14:paraId="7315975A" w14:textId="77777777" w:rsidR="00E663A3" w:rsidRPr="00FE2584" w:rsidRDefault="00E663A3" w:rsidP="0021318A">
      <w:pPr>
        <w:rPr>
          <w:sz w:val="24"/>
          <w:szCs w:val="24"/>
        </w:rPr>
      </w:pPr>
      <w:proofErr w:type="spellStart"/>
      <w:r w:rsidRPr="00FE2584">
        <w:rPr>
          <w:sz w:val="24"/>
          <w:szCs w:val="24"/>
        </w:rPr>
        <w:t>NeIC</w:t>
      </w:r>
      <w:proofErr w:type="spellEnd"/>
      <w:r w:rsidRPr="00FE2584">
        <w:rPr>
          <w:sz w:val="24"/>
          <w:szCs w:val="24"/>
        </w:rPr>
        <w:t xml:space="preserve">, the Nordic e-Infrastructure Collaboration is facilitating the development of advanced IT tools and services in areas of importance to Nordic researchers. In order to fill the gap between the successful NeIC2013 conference with its popular workshop session and the next big </w:t>
      </w:r>
      <w:proofErr w:type="spellStart"/>
      <w:r w:rsidRPr="00FE2584">
        <w:rPr>
          <w:sz w:val="24"/>
          <w:szCs w:val="24"/>
        </w:rPr>
        <w:t>NeIC</w:t>
      </w:r>
      <w:proofErr w:type="spellEnd"/>
      <w:r w:rsidRPr="00FE2584">
        <w:rPr>
          <w:sz w:val="24"/>
          <w:szCs w:val="24"/>
        </w:rPr>
        <w:t xml:space="preserve"> conference in 2015, some of the current activities going on in Nordic collaboration in the field of e-infrastructure and the handling of scientific data were presented and can be discussed actively. (Detailed agenda for the meeting</w:t>
      </w:r>
      <w:r w:rsidR="001D036D" w:rsidRPr="00FE2584">
        <w:rPr>
          <w:rStyle w:val="FootnoteReference"/>
          <w:sz w:val="24"/>
          <w:szCs w:val="24"/>
        </w:rPr>
        <w:footnoteReference w:id="9"/>
      </w:r>
      <w:r w:rsidRPr="00FE2584">
        <w:rPr>
          <w:sz w:val="24"/>
          <w:szCs w:val="24"/>
        </w:rPr>
        <w:t>)</w:t>
      </w:r>
    </w:p>
    <w:p w14:paraId="1E5C3BE0" w14:textId="77777777" w:rsidR="00E663A3" w:rsidRPr="00FE2584" w:rsidRDefault="00E663A3" w:rsidP="00E663A3">
      <w:pPr>
        <w:jc w:val="left"/>
        <w:rPr>
          <w:sz w:val="24"/>
          <w:szCs w:val="24"/>
        </w:rPr>
      </w:pPr>
    </w:p>
    <w:p w14:paraId="5371D4AB" w14:textId="77777777" w:rsidR="00E663A3" w:rsidRPr="00FE2584" w:rsidRDefault="00E663A3" w:rsidP="00E663A3">
      <w:pPr>
        <w:jc w:val="left"/>
        <w:rPr>
          <w:b/>
          <w:sz w:val="24"/>
          <w:szCs w:val="24"/>
        </w:rPr>
      </w:pPr>
      <w:r w:rsidRPr="00FE2584">
        <w:rPr>
          <w:b/>
          <w:sz w:val="24"/>
          <w:szCs w:val="24"/>
        </w:rPr>
        <w:t>European Globus Community Forum 2014</w:t>
      </w:r>
    </w:p>
    <w:p w14:paraId="50F88B39" w14:textId="77777777" w:rsidR="00E663A3" w:rsidRPr="00FE2584" w:rsidRDefault="00E663A3" w:rsidP="00E663A3">
      <w:pPr>
        <w:jc w:val="left"/>
        <w:rPr>
          <w:i/>
          <w:sz w:val="24"/>
          <w:szCs w:val="24"/>
        </w:rPr>
      </w:pPr>
      <w:r w:rsidRPr="00FE2584">
        <w:rPr>
          <w:i/>
          <w:sz w:val="24"/>
          <w:szCs w:val="24"/>
        </w:rPr>
        <w:t>Thursday, 22 May</w:t>
      </w:r>
    </w:p>
    <w:p w14:paraId="6A01E125" w14:textId="77777777" w:rsidR="00E663A3" w:rsidRPr="00FE2584" w:rsidRDefault="00E663A3" w:rsidP="00E663A3">
      <w:pPr>
        <w:jc w:val="left"/>
        <w:rPr>
          <w:i/>
          <w:sz w:val="24"/>
          <w:szCs w:val="24"/>
        </w:rPr>
      </w:pPr>
    </w:p>
    <w:p w14:paraId="652747AB" w14:textId="77777777" w:rsidR="009A1BC9" w:rsidRPr="00FE2584" w:rsidRDefault="00E663A3" w:rsidP="0021318A">
      <w:pPr>
        <w:rPr>
          <w:sz w:val="24"/>
          <w:szCs w:val="24"/>
        </w:rPr>
      </w:pPr>
      <w:r w:rsidRPr="00FE2584">
        <w:rPr>
          <w:sz w:val="24"/>
          <w:szCs w:val="24"/>
        </w:rPr>
        <w:t>The EGCF annual event provides a unique opportunity for European Globus users to introduce and discuss their work, challenges, solutions, and best practices within a community atmosphere. The event also gives participants the chance to provide feedback on Globus technologies, as well as present any Globus requirements they may have for their research. Co-organised with the US Globus team, the Forum allows your voice to be heard both within the European community as well as the Globus team in the United States. (More information and agenda</w:t>
      </w:r>
      <w:r w:rsidR="001D036D" w:rsidRPr="00FE2584">
        <w:rPr>
          <w:rStyle w:val="FootnoteReference"/>
          <w:sz w:val="24"/>
          <w:szCs w:val="24"/>
        </w:rPr>
        <w:footnoteReference w:id="10"/>
      </w:r>
      <w:r w:rsidRPr="00FE2584">
        <w:rPr>
          <w:sz w:val="24"/>
          <w:szCs w:val="24"/>
        </w:rPr>
        <w:t>)</w:t>
      </w:r>
    </w:p>
    <w:p w14:paraId="2EF5554C" w14:textId="77777777" w:rsidR="001D036D" w:rsidRPr="00FE2584" w:rsidRDefault="001D036D" w:rsidP="009A1BC9">
      <w:pPr>
        <w:jc w:val="left"/>
        <w:rPr>
          <w:i/>
          <w:sz w:val="24"/>
          <w:szCs w:val="24"/>
        </w:rPr>
      </w:pPr>
    </w:p>
    <w:p w14:paraId="14D606D9" w14:textId="77777777" w:rsidR="009A1BC9" w:rsidRPr="00FE2584" w:rsidRDefault="009A1BC9" w:rsidP="009A1BC9">
      <w:pPr>
        <w:jc w:val="left"/>
        <w:rPr>
          <w:i/>
          <w:sz w:val="24"/>
          <w:szCs w:val="24"/>
        </w:rPr>
      </w:pPr>
      <w:r w:rsidRPr="00FE2584">
        <w:rPr>
          <w:i/>
          <w:sz w:val="24"/>
          <w:szCs w:val="24"/>
        </w:rPr>
        <w:t>Other events</w:t>
      </w:r>
    </w:p>
    <w:p w14:paraId="71D17C2F" w14:textId="77777777" w:rsidR="009A1BC9" w:rsidRPr="00FE2584" w:rsidRDefault="001D036D" w:rsidP="001D036D">
      <w:pPr>
        <w:numPr>
          <w:ilvl w:val="0"/>
          <w:numId w:val="32"/>
        </w:numPr>
        <w:jc w:val="left"/>
        <w:rPr>
          <w:sz w:val="24"/>
          <w:szCs w:val="24"/>
        </w:rPr>
      </w:pPr>
      <w:proofErr w:type="spellStart"/>
      <w:r w:rsidRPr="00FE2584">
        <w:rPr>
          <w:sz w:val="24"/>
          <w:szCs w:val="24"/>
        </w:rPr>
        <w:t>NorduGrid</w:t>
      </w:r>
      <w:proofErr w:type="spellEnd"/>
      <w:r w:rsidRPr="00FE2584">
        <w:rPr>
          <w:sz w:val="24"/>
          <w:szCs w:val="24"/>
        </w:rPr>
        <w:t xml:space="preserve"> Conference 2014</w:t>
      </w:r>
      <w:r w:rsidRPr="00FE2584">
        <w:rPr>
          <w:rStyle w:val="FootnoteReference"/>
          <w:sz w:val="24"/>
          <w:szCs w:val="24"/>
        </w:rPr>
        <w:footnoteReference w:id="11"/>
      </w:r>
    </w:p>
    <w:p w14:paraId="0C96109D" w14:textId="77777777" w:rsidR="001D036D" w:rsidRPr="00FE2584" w:rsidRDefault="001D036D" w:rsidP="009A1BC9">
      <w:pPr>
        <w:jc w:val="left"/>
        <w:rPr>
          <w:sz w:val="24"/>
          <w:szCs w:val="24"/>
        </w:rPr>
      </w:pPr>
    </w:p>
    <w:p w14:paraId="7407FC1F" w14:textId="77777777" w:rsidR="008045F3" w:rsidRDefault="008045F3" w:rsidP="008045F3">
      <w:pPr>
        <w:pStyle w:val="Heading1"/>
      </w:pPr>
      <w:r>
        <w:br w:type="page"/>
      </w:r>
      <w:bookmarkStart w:id="14" w:name="_Toc390158323"/>
      <w:r>
        <w:lastRenderedPageBreak/>
        <w:t>Communications and outreach</w:t>
      </w:r>
      <w:bookmarkEnd w:id="14"/>
    </w:p>
    <w:p w14:paraId="71602E17" w14:textId="77777777" w:rsidR="009A1BC9" w:rsidRPr="00726FCB" w:rsidRDefault="009A1BC9" w:rsidP="001D036D">
      <w:pPr>
        <w:pStyle w:val="Heading2"/>
      </w:pPr>
      <w:bookmarkStart w:id="15" w:name="_Toc390158324"/>
      <w:r>
        <w:t xml:space="preserve">News &amp; blog </w:t>
      </w:r>
      <w:r w:rsidRPr="00726FCB">
        <w:t>mentions</w:t>
      </w:r>
      <w:bookmarkEnd w:id="15"/>
    </w:p>
    <w:p w14:paraId="11D519E0" w14:textId="77777777" w:rsidR="009A1BC9" w:rsidRDefault="009A1BC9" w:rsidP="009A1BC9">
      <w:pPr>
        <w:jc w:val="left"/>
      </w:pPr>
    </w:p>
    <w:p w14:paraId="374E610B" w14:textId="77777777" w:rsidR="009A1BC9" w:rsidRPr="00755069" w:rsidRDefault="009A1BC9" w:rsidP="009A1BC9">
      <w:pPr>
        <w:jc w:val="left"/>
        <w:rPr>
          <w:sz w:val="24"/>
        </w:rPr>
      </w:pPr>
      <w:proofErr w:type="gramStart"/>
      <w:r w:rsidRPr="00755069">
        <w:rPr>
          <w:sz w:val="24"/>
        </w:rPr>
        <w:t xml:space="preserve">The </w:t>
      </w:r>
      <w:r w:rsidR="00A456AC" w:rsidRPr="00755069">
        <w:rPr>
          <w:sz w:val="24"/>
        </w:rPr>
        <w:t>Community Forum</w:t>
      </w:r>
      <w:r w:rsidRPr="00755069">
        <w:rPr>
          <w:sz w:val="24"/>
        </w:rPr>
        <w:t xml:space="preserve"> was mentioned in the following pages by external partners</w:t>
      </w:r>
      <w:proofErr w:type="gramEnd"/>
      <w:r w:rsidRPr="00755069">
        <w:rPr>
          <w:sz w:val="24"/>
        </w:rPr>
        <w:t>:</w:t>
      </w:r>
    </w:p>
    <w:p w14:paraId="54EDC573" w14:textId="77777777" w:rsidR="0083680E" w:rsidRPr="00755069" w:rsidRDefault="0083680E" w:rsidP="009A1BC9">
      <w:pPr>
        <w:jc w:val="left"/>
        <w:rPr>
          <w:sz w:val="24"/>
        </w:rPr>
      </w:pPr>
    </w:p>
    <w:p w14:paraId="40BCC08B" w14:textId="77777777" w:rsidR="00CE71F6" w:rsidRPr="00457A01" w:rsidRDefault="00CE71F6" w:rsidP="00CE71F6">
      <w:pPr>
        <w:numPr>
          <w:ilvl w:val="0"/>
          <w:numId w:val="29"/>
        </w:numPr>
        <w:jc w:val="left"/>
        <w:rPr>
          <w:i/>
          <w:sz w:val="24"/>
          <w:szCs w:val="22"/>
          <w:lang w:val="en-US"/>
        </w:rPr>
      </w:pPr>
      <w:r w:rsidRPr="00457A01">
        <w:rPr>
          <w:i/>
          <w:sz w:val="24"/>
          <w:szCs w:val="22"/>
          <w:lang w:val="en-US"/>
        </w:rPr>
        <w:t>EGI Community Forum 2014</w:t>
      </w:r>
      <w:r w:rsidRPr="00457A01">
        <w:rPr>
          <w:sz w:val="24"/>
          <w:szCs w:val="22"/>
          <w:lang w:val="en-US"/>
        </w:rPr>
        <w:t xml:space="preserve"> </w:t>
      </w:r>
      <w:proofErr w:type="spellStart"/>
      <w:r w:rsidRPr="00457A01">
        <w:rPr>
          <w:sz w:val="24"/>
          <w:szCs w:val="22"/>
          <w:lang w:val="en-US"/>
        </w:rPr>
        <w:t>iSGTW</w:t>
      </w:r>
      <w:proofErr w:type="spellEnd"/>
      <w:r w:rsidRPr="00457A01">
        <w:rPr>
          <w:sz w:val="24"/>
          <w:szCs w:val="22"/>
          <w:lang w:val="en-US"/>
        </w:rPr>
        <w:t xml:space="preserve"> (</w:t>
      </w:r>
      <w:hyperlink r:id="rId16" w:history="1">
        <w:r w:rsidRPr="00457A01">
          <w:rPr>
            <w:rStyle w:val="Hyperlink"/>
            <w:sz w:val="24"/>
            <w:szCs w:val="22"/>
            <w:lang w:val="en-US"/>
          </w:rPr>
          <w:t>http://www.isgtw.org/spotlight/egi-community-forum-2014</w:t>
        </w:r>
      </w:hyperlink>
      <w:r w:rsidRPr="00457A01">
        <w:rPr>
          <w:sz w:val="24"/>
          <w:szCs w:val="22"/>
          <w:lang w:val="en-US"/>
        </w:rPr>
        <w:t>)</w:t>
      </w:r>
    </w:p>
    <w:p w14:paraId="24336053" w14:textId="77777777" w:rsidR="00CE71F6" w:rsidRPr="00457A01" w:rsidRDefault="00CE71F6" w:rsidP="00CE71F6">
      <w:pPr>
        <w:numPr>
          <w:ilvl w:val="0"/>
          <w:numId w:val="29"/>
        </w:numPr>
        <w:jc w:val="left"/>
        <w:rPr>
          <w:i/>
          <w:sz w:val="24"/>
          <w:szCs w:val="22"/>
          <w:lang w:val="en-US"/>
        </w:rPr>
      </w:pPr>
      <w:r w:rsidRPr="00457A01">
        <w:rPr>
          <w:i/>
          <w:sz w:val="24"/>
          <w:szCs w:val="22"/>
          <w:lang w:val="en-US"/>
        </w:rPr>
        <w:t xml:space="preserve">Advancing excellent science at the EGI Community Forum </w:t>
      </w:r>
      <w:r w:rsidRPr="00457A01">
        <w:rPr>
          <w:sz w:val="24"/>
          <w:szCs w:val="22"/>
          <w:lang w:val="en-US"/>
        </w:rPr>
        <w:t xml:space="preserve">(feature article) </w:t>
      </w:r>
      <w:proofErr w:type="spellStart"/>
      <w:r w:rsidRPr="00457A01">
        <w:rPr>
          <w:sz w:val="24"/>
          <w:szCs w:val="22"/>
          <w:lang w:val="en-US"/>
        </w:rPr>
        <w:t>iSGTW</w:t>
      </w:r>
      <w:proofErr w:type="spellEnd"/>
      <w:r w:rsidRPr="00457A01">
        <w:rPr>
          <w:sz w:val="24"/>
          <w:szCs w:val="22"/>
          <w:lang w:val="en-US"/>
        </w:rPr>
        <w:t xml:space="preserve"> (</w:t>
      </w:r>
      <w:hyperlink r:id="rId17" w:history="1">
        <w:r w:rsidRPr="00457A01">
          <w:rPr>
            <w:rStyle w:val="Hyperlink"/>
            <w:sz w:val="24"/>
            <w:szCs w:val="22"/>
            <w:lang w:val="en-US"/>
          </w:rPr>
          <w:t>http://www.isgtw.org/feature/advancing-excellent-science-egi-community-forum</w:t>
        </w:r>
      </w:hyperlink>
      <w:r w:rsidRPr="00457A01">
        <w:rPr>
          <w:sz w:val="24"/>
          <w:szCs w:val="22"/>
          <w:lang w:val="en-US"/>
        </w:rPr>
        <w:t>)</w:t>
      </w:r>
    </w:p>
    <w:p w14:paraId="62032319" w14:textId="77777777" w:rsidR="00CE71F6" w:rsidRPr="00457A01" w:rsidRDefault="00CE71F6" w:rsidP="00CE71F6">
      <w:pPr>
        <w:numPr>
          <w:ilvl w:val="0"/>
          <w:numId w:val="29"/>
        </w:numPr>
        <w:jc w:val="left"/>
        <w:rPr>
          <w:sz w:val="24"/>
          <w:szCs w:val="22"/>
          <w:lang w:val="en-US"/>
        </w:rPr>
      </w:pPr>
      <w:r w:rsidRPr="00457A01">
        <w:rPr>
          <w:i/>
          <w:sz w:val="24"/>
          <w:szCs w:val="22"/>
          <w:lang w:val="en-US"/>
        </w:rPr>
        <w:t xml:space="preserve">Driven by user needs </w:t>
      </w:r>
      <w:r w:rsidRPr="00457A01">
        <w:rPr>
          <w:sz w:val="24"/>
          <w:szCs w:val="22"/>
          <w:lang w:val="en-US"/>
        </w:rPr>
        <w:t xml:space="preserve">(feature article with </w:t>
      </w:r>
      <w:proofErr w:type="spellStart"/>
      <w:r w:rsidRPr="00457A01">
        <w:rPr>
          <w:sz w:val="24"/>
          <w:szCs w:val="22"/>
          <w:lang w:val="en-US"/>
        </w:rPr>
        <w:t>Yannick</w:t>
      </w:r>
      <w:proofErr w:type="spellEnd"/>
      <w:r w:rsidRPr="00457A01">
        <w:rPr>
          <w:sz w:val="24"/>
          <w:szCs w:val="22"/>
          <w:lang w:val="en-US"/>
        </w:rPr>
        <w:t xml:space="preserve"> </w:t>
      </w:r>
      <w:proofErr w:type="spellStart"/>
      <w:r w:rsidRPr="00457A01">
        <w:rPr>
          <w:sz w:val="24"/>
          <w:szCs w:val="22"/>
          <w:lang w:val="en-US"/>
        </w:rPr>
        <w:t>Legré</w:t>
      </w:r>
      <w:proofErr w:type="spellEnd"/>
      <w:r w:rsidRPr="00457A01">
        <w:rPr>
          <w:sz w:val="24"/>
          <w:szCs w:val="22"/>
          <w:lang w:val="en-US"/>
        </w:rPr>
        <w:t xml:space="preserve">). </w:t>
      </w:r>
      <w:proofErr w:type="spellStart"/>
      <w:r w:rsidRPr="00457A01">
        <w:rPr>
          <w:sz w:val="24"/>
          <w:szCs w:val="22"/>
          <w:lang w:val="en-US"/>
        </w:rPr>
        <w:t>Nordforsk</w:t>
      </w:r>
      <w:proofErr w:type="spellEnd"/>
      <w:r w:rsidRPr="00457A01">
        <w:rPr>
          <w:sz w:val="24"/>
          <w:szCs w:val="22"/>
          <w:lang w:val="en-US"/>
        </w:rPr>
        <w:t xml:space="preserve"> news (</w:t>
      </w:r>
      <w:hyperlink r:id="rId18" w:history="1">
        <w:r w:rsidRPr="00457A01">
          <w:rPr>
            <w:rStyle w:val="Hyperlink"/>
            <w:sz w:val="24"/>
            <w:szCs w:val="22"/>
            <w:lang w:val="en-US"/>
          </w:rPr>
          <w:t>http://neic.nordforsk.org/driven-by-user-needs</w:t>
        </w:r>
      </w:hyperlink>
      <w:r w:rsidRPr="00457A01">
        <w:rPr>
          <w:sz w:val="24"/>
          <w:szCs w:val="22"/>
          <w:lang w:val="en-US"/>
        </w:rPr>
        <w:t>)</w:t>
      </w:r>
    </w:p>
    <w:p w14:paraId="2D6652D8" w14:textId="77777777" w:rsidR="00CE71F6" w:rsidRPr="00457A01" w:rsidRDefault="00CE71F6" w:rsidP="00CE71F6">
      <w:pPr>
        <w:jc w:val="left"/>
        <w:rPr>
          <w:i/>
          <w:sz w:val="24"/>
          <w:szCs w:val="22"/>
          <w:lang w:val="en-US"/>
        </w:rPr>
      </w:pPr>
    </w:p>
    <w:p w14:paraId="4984FD5D" w14:textId="77777777" w:rsidR="009A1BC9" w:rsidRPr="00457A01" w:rsidRDefault="0083680E" w:rsidP="0083680E">
      <w:pPr>
        <w:numPr>
          <w:ilvl w:val="0"/>
          <w:numId w:val="29"/>
        </w:numPr>
        <w:jc w:val="left"/>
        <w:rPr>
          <w:sz w:val="24"/>
          <w:szCs w:val="22"/>
          <w:lang w:val="en-US"/>
        </w:rPr>
      </w:pPr>
      <w:r w:rsidRPr="00457A01">
        <w:rPr>
          <w:i/>
          <w:sz w:val="24"/>
          <w:szCs w:val="22"/>
          <w:lang w:val="en-US"/>
        </w:rPr>
        <w:t>EGI Community Forum 2014 Aftermath.</w:t>
      </w:r>
      <w:r w:rsidRPr="00457A01">
        <w:rPr>
          <w:sz w:val="24"/>
          <w:szCs w:val="22"/>
          <w:lang w:val="en-US"/>
        </w:rPr>
        <w:t xml:space="preserve"> </w:t>
      </w:r>
      <w:proofErr w:type="spellStart"/>
      <w:r w:rsidRPr="00457A01">
        <w:rPr>
          <w:sz w:val="24"/>
          <w:szCs w:val="22"/>
          <w:lang w:val="en-US"/>
        </w:rPr>
        <w:t>OpenNebula</w:t>
      </w:r>
      <w:proofErr w:type="spellEnd"/>
      <w:r w:rsidRPr="00457A01">
        <w:rPr>
          <w:sz w:val="24"/>
          <w:szCs w:val="22"/>
          <w:lang w:val="en-US"/>
        </w:rPr>
        <w:t xml:space="preserve"> website (</w:t>
      </w:r>
      <w:hyperlink r:id="rId19" w:history="1">
        <w:r w:rsidRPr="00457A01">
          <w:rPr>
            <w:rStyle w:val="Hyperlink"/>
            <w:sz w:val="24"/>
            <w:szCs w:val="22"/>
            <w:lang w:val="en-US"/>
          </w:rPr>
          <w:t>http://opennebula.org/egi-community-forum-2014-aftermath/</w:t>
        </w:r>
      </w:hyperlink>
      <w:r w:rsidRPr="00457A01">
        <w:rPr>
          <w:sz w:val="24"/>
          <w:szCs w:val="22"/>
          <w:lang w:val="en-US"/>
        </w:rPr>
        <w:t>)</w:t>
      </w:r>
    </w:p>
    <w:p w14:paraId="0DF8AAE9" w14:textId="77777777" w:rsidR="0083680E" w:rsidRPr="00457A01" w:rsidRDefault="0083680E" w:rsidP="0083680E">
      <w:pPr>
        <w:numPr>
          <w:ilvl w:val="0"/>
          <w:numId w:val="29"/>
        </w:numPr>
        <w:jc w:val="left"/>
        <w:rPr>
          <w:sz w:val="24"/>
          <w:szCs w:val="22"/>
          <w:lang w:val="en-US"/>
        </w:rPr>
      </w:pPr>
      <w:r w:rsidRPr="00457A01">
        <w:rPr>
          <w:i/>
          <w:sz w:val="24"/>
          <w:szCs w:val="22"/>
          <w:lang w:val="en-US"/>
        </w:rPr>
        <w:t>EGI Community Forum 2014</w:t>
      </w:r>
      <w:r w:rsidRPr="00457A01">
        <w:rPr>
          <w:sz w:val="24"/>
          <w:szCs w:val="22"/>
          <w:lang w:val="en-US"/>
        </w:rPr>
        <w:t>. EUDAT website (</w:t>
      </w:r>
      <w:hyperlink r:id="rId20" w:history="1">
        <w:r w:rsidRPr="00457A01">
          <w:rPr>
            <w:rStyle w:val="Hyperlink"/>
            <w:sz w:val="24"/>
            <w:szCs w:val="22"/>
            <w:lang w:val="en-US"/>
          </w:rPr>
          <w:t>http://www.eudat.eu/events/egi-community-forum-2014</w:t>
        </w:r>
      </w:hyperlink>
      <w:r w:rsidRPr="00457A01">
        <w:rPr>
          <w:sz w:val="24"/>
          <w:szCs w:val="22"/>
          <w:lang w:val="en-US"/>
        </w:rPr>
        <w:t>)</w:t>
      </w:r>
    </w:p>
    <w:p w14:paraId="17C1631F" w14:textId="77777777" w:rsidR="0083680E" w:rsidRPr="00457A01" w:rsidRDefault="0083680E" w:rsidP="0083680E">
      <w:pPr>
        <w:numPr>
          <w:ilvl w:val="0"/>
          <w:numId w:val="29"/>
        </w:numPr>
        <w:jc w:val="left"/>
        <w:rPr>
          <w:sz w:val="24"/>
          <w:szCs w:val="22"/>
          <w:lang w:val="en-US"/>
        </w:rPr>
      </w:pPr>
      <w:r w:rsidRPr="00457A01">
        <w:rPr>
          <w:i/>
          <w:sz w:val="24"/>
          <w:szCs w:val="22"/>
          <w:lang w:val="en-US"/>
        </w:rPr>
        <w:t>EGI Community Forum 2014</w:t>
      </w:r>
      <w:r w:rsidRPr="00457A01">
        <w:rPr>
          <w:sz w:val="24"/>
          <w:szCs w:val="22"/>
          <w:lang w:val="en-US"/>
        </w:rPr>
        <w:t xml:space="preserve">. </w:t>
      </w:r>
      <w:proofErr w:type="gramStart"/>
      <w:r w:rsidRPr="00457A01">
        <w:rPr>
          <w:sz w:val="24"/>
          <w:szCs w:val="22"/>
          <w:lang w:val="en-US"/>
        </w:rPr>
        <w:t>eI4Africa</w:t>
      </w:r>
      <w:proofErr w:type="gramEnd"/>
      <w:r w:rsidRPr="00457A01">
        <w:rPr>
          <w:sz w:val="24"/>
          <w:szCs w:val="22"/>
          <w:lang w:val="en-US"/>
        </w:rPr>
        <w:t xml:space="preserve"> website (</w:t>
      </w:r>
      <w:hyperlink r:id="rId21" w:history="1">
        <w:r w:rsidRPr="00457A01">
          <w:rPr>
            <w:rStyle w:val="Hyperlink"/>
            <w:sz w:val="24"/>
            <w:szCs w:val="22"/>
            <w:lang w:val="en-US"/>
          </w:rPr>
          <w:t>http://ei4africa.eu/2014/05/06/egi-community-forum-2014/</w:t>
        </w:r>
      </w:hyperlink>
      <w:r w:rsidRPr="00457A01">
        <w:rPr>
          <w:sz w:val="24"/>
          <w:szCs w:val="22"/>
          <w:lang w:val="en-US"/>
        </w:rPr>
        <w:t>)</w:t>
      </w:r>
    </w:p>
    <w:p w14:paraId="710451C2" w14:textId="77777777" w:rsidR="0083680E" w:rsidRPr="00457A01" w:rsidRDefault="0083680E" w:rsidP="0083680E">
      <w:pPr>
        <w:numPr>
          <w:ilvl w:val="0"/>
          <w:numId w:val="29"/>
        </w:numPr>
        <w:jc w:val="left"/>
        <w:rPr>
          <w:sz w:val="24"/>
          <w:szCs w:val="22"/>
          <w:lang w:val="en-US"/>
        </w:rPr>
      </w:pPr>
      <w:proofErr w:type="spellStart"/>
      <w:r w:rsidRPr="00457A01">
        <w:rPr>
          <w:i/>
          <w:sz w:val="24"/>
          <w:szCs w:val="22"/>
          <w:lang w:val="en-US"/>
        </w:rPr>
        <w:t>NeIC</w:t>
      </w:r>
      <w:proofErr w:type="spellEnd"/>
      <w:r w:rsidRPr="00457A01">
        <w:rPr>
          <w:i/>
          <w:sz w:val="24"/>
          <w:szCs w:val="22"/>
          <w:lang w:val="en-US"/>
        </w:rPr>
        <w:t xml:space="preserve"> at the EGI Community Forum 2014</w:t>
      </w:r>
      <w:r w:rsidRPr="00457A01">
        <w:rPr>
          <w:sz w:val="24"/>
          <w:szCs w:val="22"/>
          <w:lang w:val="en-US"/>
        </w:rPr>
        <w:t xml:space="preserve">. </w:t>
      </w:r>
      <w:proofErr w:type="spellStart"/>
      <w:r w:rsidRPr="00457A01">
        <w:rPr>
          <w:sz w:val="24"/>
          <w:szCs w:val="22"/>
          <w:lang w:val="en-US"/>
        </w:rPr>
        <w:t>NeIC</w:t>
      </w:r>
      <w:proofErr w:type="spellEnd"/>
      <w:r w:rsidRPr="00457A01">
        <w:rPr>
          <w:sz w:val="24"/>
          <w:szCs w:val="22"/>
          <w:lang w:val="en-US"/>
        </w:rPr>
        <w:t xml:space="preserve"> news (</w:t>
      </w:r>
      <w:hyperlink r:id="rId22" w:history="1">
        <w:r w:rsidRPr="00457A01">
          <w:rPr>
            <w:rStyle w:val="Hyperlink"/>
            <w:sz w:val="24"/>
            <w:szCs w:val="22"/>
            <w:lang w:val="en-US"/>
          </w:rPr>
          <w:t>http://neic.nordforsk.org/neic-at-the-egi-community-forum-2014</w:t>
        </w:r>
      </w:hyperlink>
      <w:r w:rsidRPr="00457A01">
        <w:rPr>
          <w:sz w:val="24"/>
          <w:szCs w:val="22"/>
          <w:lang w:val="en-US"/>
        </w:rPr>
        <w:t>)</w:t>
      </w:r>
    </w:p>
    <w:p w14:paraId="4DC173D7" w14:textId="77777777" w:rsidR="0083680E" w:rsidRPr="00457A01" w:rsidRDefault="0083680E" w:rsidP="0083680E">
      <w:pPr>
        <w:numPr>
          <w:ilvl w:val="0"/>
          <w:numId w:val="29"/>
        </w:numPr>
        <w:jc w:val="left"/>
        <w:rPr>
          <w:i/>
          <w:sz w:val="24"/>
          <w:szCs w:val="22"/>
          <w:lang w:val="en-US"/>
        </w:rPr>
      </w:pPr>
      <w:r w:rsidRPr="00457A01">
        <w:rPr>
          <w:i/>
          <w:sz w:val="24"/>
          <w:szCs w:val="22"/>
          <w:lang w:val="en-US"/>
        </w:rPr>
        <w:t>EGI Community Forum 2014</w:t>
      </w:r>
      <w:r w:rsidRPr="00457A01">
        <w:rPr>
          <w:sz w:val="24"/>
          <w:szCs w:val="22"/>
          <w:lang w:val="en-US"/>
        </w:rPr>
        <w:t xml:space="preserve">. </w:t>
      </w:r>
      <w:proofErr w:type="spellStart"/>
      <w:r w:rsidRPr="00457A01">
        <w:rPr>
          <w:sz w:val="24"/>
          <w:szCs w:val="22"/>
          <w:lang w:val="en-US"/>
        </w:rPr>
        <w:t>Digitalmeetsculture</w:t>
      </w:r>
      <w:proofErr w:type="spellEnd"/>
      <w:r w:rsidRPr="00457A01">
        <w:rPr>
          <w:sz w:val="24"/>
          <w:szCs w:val="22"/>
          <w:lang w:val="en-US"/>
        </w:rPr>
        <w:t xml:space="preserve"> website (</w:t>
      </w:r>
      <w:hyperlink r:id="rId23" w:history="1">
        <w:r w:rsidRPr="00457A01">
          <w:rPr>
            <w:rStyle w:val="Hyperlink"/>
            <w:sz w:val="24"/>
            <w:szCs w:val="22"/>
            <w:lang w:val="en-US"/>
          </w:rPr>
          <w:t>http://www.digitalmeetsculture.net/article/egi-community-forum-2014/</w:t>
        </w:r>
      </w:hyperlink>
      <w:r w:rsidRPr="00457A01">
        <w:rPr>
          <w:sz w:val="24"/>
          <w:szCs w:val="22"/>
          <w:lang w:val="en-US"/>
        </w:rPr>
        <w:t>)</w:t>
      </w:r>
    </w:p>
    <w:p w14:paraId="1185DC65" w14:textId="77777777" w:rsidR="0083680E" w:rsidRPr="00755069" w:rsidRDefault="0083680E" w:rsidP="0083680E">
      <w:pPr>
        <w:numPr>
          <w:ilvl w:val="0"/>
          <w:numId w:val="29"/>
        </w:numPr>
        <w:jc w:val="left"/>
        <w:rPr>
          <w:i/>
          <w:sz w:val="24"/>
          <w:szCs w:val="22"/>
          <w:lang w:val="pt-PT"/>
        </w:rPr>
      </w:pPr>
      <w:r w:rsidRPr="00755069">
        <w:rPr>
          <w:i/>
          <w:sz w:val="24"/>
          <w:szCs w:val="22"/>
          <w:lang w:val="pt-PT"/>
        </w:rPr>
        <w:t xml:space="preserve">PREFORMA @ EGI </w:t>
      </w:r>
      <w:proofErr w:type="spellStart"/>
      <w:r w:rsidRPr="00755069">
        <w:rPr>
          <w:i/>
          <w:sz w:val="24"/>
          <w:szCs w:val="22"/>
          <w:lang w:val="pt-PT"/>
        </w:rPr>
        <w:t>Community</w:t>
      </w:r>
      <w:proofErr w:type="spellEnd"/>
      <w:r w:rsidRPr="00755069">
        <w:rPr>
          <w:i/>
          <w:sz w:val="24"/>
          <w:szCs w:val="22"/>
          <w:lang w:val="pt-PT"/>
        </w:rPr>
        <w:t xml:space="preserve"> </w:t>
      </w:r>
      <w:proofErr w:type="spellStart"/>
      <w:r w:rsidRPr="00755069">
        <w:rPr>
          <w:i/>
          <w:sz w:val="24"/>
          <w:szCs w:val="22"/>
          <w:lang w:val="pt-PT"/>
        </w:rPr>
        <w:t>Forum</w:t>
      </w:r>
      <w:proofErr w:type="spellEnd"/>
      <w:r w:rsidRPr="00755069">
        <w:rPr>
          <w:i/>
          <w:sz w:val="24"/>
          <w:szCs w:val="22"/>
          <w:lang w:val="pt-PT"/>
        </w:rPr>
        <w:t xml:space="preserve"> 2014</w:t>
      </w:r>
      <w:r w:rsidRPr="00755069">
        <w:rPr>
          <w:sz w:val="24"/>
          <w:szCs w:val="22"/>
          <w:lang w:val="pt-PT"/>
        </w:rPr>
        <w:t xml:space="preserve">. </w:t>
      </w:r>
      <w:proofErr w:type="spellStart"/>
      <w:r w:rsidRPr="00755069">
        <w:rPr>
          <w:sz w:val="24"/>
          <w:szCs w:val="22"/>
          <w:lang w:val="pt-PT"/>
        </w:rPr>
        <w:t>Digitalmeetsculture</w:t>
      </w:r>
      <w:proofErr w:type="spellEnd"/>
      <w:r w:rsidRPr="00755069">
        <w:rPr>
          <w:sz w:val="24"/>
          <w:szCs w:val="22"/>
          <w:lang w:val="pt-PT"/>
        </w:rPr>
        <w:t xml:space="preserve"> website (</w:t>
      </w:r>
      <w:hyperlink r:id="rId24" w:history="1">
        <w:r w:rsidRPr="00755069">
          <w:rPr>
            <w:rStyle w:val="Hyperlink"/>
            <w:sz w:val="24"/>
            <w:szCs w:val="22"/>
            <w:lang w:val="pt-PT"/>
          </w:rPr>
          <w:t>http://www.digitalmeetsculture.net/article/preforma-egi-community-forum-2014/</w:t>
        </w:r>
      </w:hyperlink>
      <w:r w:rsidRPr="00755069">
        <w:rPr>
          <w:sz w:val="24"/>
          <w:szCs w:val="22"/>
          <w:lang w:val="pt-PT"/>
        </w:rPr>
        <w:t>)</w:t>
      </w:r>
    </w:p>
    <w:p w14:paraId="5764C7A3" w14:textId="77777777" w:rsidR="0083680E" w:rsidRPr="00457A01" w:rsidRDefault="0083680E" w:rsidP="0083680E">
      <w:pPr>
        <w:numPr>
          <w:ilvl w:val="0"/>
          <w:numId w:val="29"/>
        </w:numPr>
        <w:jc w:val="left"/>
        <w:rPr>
          <w:i/>
          <w:sz w:val="24"/>
          <w:szCs w:val="22"/>
          <w:lang w:val="en-US"/>
        </w:rPr>
      </w:pPr>
      <w:r w:rsidRPr="00457A01">
        <w:rPr>
          <w:i/>
          <w:sz w:val="24"/>
          <w:szCs w:val="22"/>
          <w:lang w:val="en-US"/>
        </w:rPr>
        <w:t>EGI Community Forum 2014</w:t>
      </w:r>
      <w:r w:rsidRPr="00457A01">
        <w:rPr>
          <w:sz w:val="24"/>
          <w:szCs w:val="22"/>
          <w:lang w:val="en-US"/>
        </w:rPr>
        <w:t xml:space="preserve">. </w:t>
      </w:r>
      <w:proofErr w:type="spellStart"/>
      <w:r w:rsidRPr="00457A01">
        <w:rPr>
          <w:sz w:val="24"/>
          <w:szCs w:val="22"/>
          <w:lang w:val="en-US"/>
        </w:rPr>
        <w:t>Notur</w:t>
      </w:r>
      <w:proofErr w:type="spellEnd"/>
      <w:r w:rsidRPr="00457A01">
        <w:rPr>
          <w:sz w:val="24"/>
          <w:szCs w:val="22"/>
          <w:lang w:val="en-US"/>
        </w:rPr>
        <w:t xml:space="preserve"> website (</w:t>
      </w:r>
      <w:hyperlink r:id="rId25" w:history="1">
        <w:r w:rsidRPr="00457A01">
          <w:rPr>
            <w:rStyle w:val="Hyperlink"/>
            <w:sz w:val="24"/>
            <w:szCs w:val="22"/>
            <w:lang w:val="en-US"/>
          </w:rPr>
          <w:t>https://www.notur.no/egi-community-forum-2014</w:t>
        </w:r>
      </w:hyperlink>
      <w:r w:rsidRPr="00457A01">
        <w:rPr>
          <w:sz w:val="24"/>
          <w:szCs w:val="22"/>
          <w:lang w:val="en-US"/>
        </w:rPr>
        <w:t>)</w:t>
      </w:r>
    </w:p>
    <w:p w14:paraId="504B93DA" w14:textId="77777777" w:rsidR="0083680E" w:rsidRPr="00457A01" w:rsidRDefault="0083680E" w:rsidP="0083680E">
      <w:pPr>
        <w:numPr>
          <w:ilvl w:val="0"/>
          <w:numId w:val="29"/>
        </w:numPr>
        <w:jc w:val="left"/>
        <w:rPr>
          <w:i/>
          <w:sz w:val="24"/>
          <w:szCs w:val="22"/>
          <w:lang w:val="en-US"/>
        </w:rPr>
      </w:pPr>
      <w:r w:rsidRPr="00457A01">
        <w:rPr>
          <w:i/>
          <w:sz w:val="24"/>
          <w:szCs w:val="22"/>
          <w:lang w:val="en-US"/>
        </w:rPr>
        <w:t>Research data and services workshop during the EGI Community Forum 2014</w:t>
      </w:r>
      <w:r w:rsidRPr="00457A01">
        <w:rPr>
          <w:sz w:val="24"/>
          <w:szCs w:val="22"/>
          <w:lang w:val="en-US"/>
        </w:rPr>
        <w:t>. RD-alliance website (</w:t>
      </w:r>
      <w:hyperlink r:id="rId26" w:history="1">
        <w:r w:rsidRPr="00457A01">
          <w:rPr>
            <w:rStyle w:val="Hyperlink"/>
            <w:sz w:val="24"/>
            <w:szCs w:val="22"/>
            <w:lang w:val="en-US"/>
          </w:rPr>
          <w:t>https://europe.rd-alliance.org/Content/Events.aspx?id=190</w:t>
        </w:r>
      </w:hyperlink>
      <w:r w:rsidRPr="00457A01">
        <w:rPr>
          <w:sz w:val="24"/>
          <w:szCs w:val="22"/>
          <w:lang w:val="en-US"/>
        </w:rPr>
        <w:t>)</w:t>
      </w:r>
    </w:p>
    <w:p w14:paraId="7E73F1A7" w14:textId="77777777" w:rsidR="0083680E" w:rsidRPr="00457A01" w:rsidRDefault="0083680E" w:rsidP="0083680E">
      <w:pPr>
        <w:numPr>
          <w:ilvl w:val="0"/>
          <w:numId w:val="29"/>
        </w:numPr>
        <w:jc w:val="left"/>
        <w:rPr>
          <w:i/>
          <w:sz w:val="24"/>
          <w:szCs w:val="22"/>
          <w:lang w:val="en-US"/>
        </w:rPr>
      </w:pPr>
      <w:r w:rsidRPr="00457A01">
        <w:rPr>
          <w:i/>
          <w:sz w:val="24"/>
          <w:szCs w:val="22"/>
          <w:lang w:val="en-US"/>
        </w:rPr>
        <w:t xml:space="preserve">Helix Nebula @ EGI Community Forum, 19-23 May 2014, Helsinki </w:t>
      </w:r>
      <w:r w:rsidRPr="00457A01">
        <w:rPr>
          <w:sz w:val="24"/>
          <w:szCs w:val="22"/>
          <w:lang w:val="en-US"/>
        </w:rPr>
        <w:t xml:space="preserve">Helix-Nebula </w:t>
      </w:r>
      <w:proofErr w:type="spellStart"/>
      <w:r w:rsidRPr="00457A01">
        <w:rPr>
          <w:sz w:val="24"/>
          <w:szCs w:val="22"/>
          <w:lang w:val="en-US"/>
        </w:rPr>
        <w:t>webiste</w:t>
      </w:r>
      <w:proofErr w:type="spellEnd"/>
      <w:r w:rsidRPr="00457A01">
        <w:rPr>
          <w:sz w:val="24"/>
          <w:szCs w:val="22"/>
          <w:lang w:val="en-US"/>
        </w:rPr>
        <w:t xml:space="preserve"> (</w:t>
      </w:r>
      <w:hyperlink r:id="rId27" w:history="1">
        <w:r w:rsidRPr="00457A01">
          <w:rPr>
            <w:rStyle w:val="Hyperlink"/>
            <w:sz w:val="24"/>
            <w:szCs w:val="22"/>
            <w:lang w:val="en-US"/>
          </w:rPr>
          <w:t>http://www.helix-nebula.eu/events/helix-nebula-egi-community-forum-19-23-may-2014-helsinki</w:t>
        </w:r>
      </w:hyperlink>
      <w:r w:rsidRPr="00457A01">
        <w:rPr>
          <w:sz w:val="24"/>
          <w:szCs w:val="22"/>
          <w:lang w:val="en-US"/>
        </w:rPr>
        <w:t>)</w:t>
      </w:r>
    </w:p>
    <w:p w14:paraId="410A7D3E" w14:textId="77777777" w:rsidR="0083680E" w:rsidRPr="00457A01" w:rsidRDefault="0083680E" w:rsidP="0083680E">
      <w:pPr>
        <w:numPr>
          <w:ilvl w:val="0"/>
          <w:numId w:val="29"/>
        </w:numPr>
        <w:jc w:val="left"/>
        <w:rPr>
          <w:i/>
          <w:sz w:val="24"/>
          <w:szCs w:val="22"/>
          <w:lang w:val="en-US"/>
        </w:rPr>
      </w:pPr>
      <w:r w:rsidRPr="00457A01">
        <w:rPr>
          <w:i/>
          <w:sz w:val="24"/>
          <w:szCs w:val="22"/>
          <w:lang w:val="en-US"/>
        </w:rPr>
        <w:t>Promoter @ EGI Community Forum 2014, Helsinki 19-23 May 2014</w:t>
      </w:r>
      <w:r w:rsidRPr="00457A01">
        <w:rPr>
          <w:sz w:val="24"/>
          <w:szCs w:val="22"/>
          <w:lang w:val="en-US"/>
        </w:rPr>
        <w:t>. Promoter website (</w:t>
      </w:r>
      <w:hyperlink r:id="rId28" w:history="1">
        <w:r w:rsidRPr="00457A01">
          <w:rPr>
            <w:rStyle w:val="Hyperlink"/>
            <w:sz w:val="24"/>
            <w:szCs w:val="22"/>
            <w:lang w:val="en-US"/>
          </w:rPr>
          <w:t>http://www.promoter.it/promoter-egi-community-forum-2014-helsinki-19-23-may-2014</w:t>
        </w:r>
      </w:hyperlink>
      <w:r w:rsidRPr="00457A01">
        <w:rPr>
          <w:sz w:val="24"/>
          <w:szCs w:val="22"/>
          <w:lang w:val="en-US"/>
        </w:rPr>
        <w:t>)</w:t>
      </w:r>
    </w:p>
    <w:p w14:paraId="4A738AD1" w14:textId="77777777" w:rsidR="0083680E" w:rsidRPr="00457A01" w:rsidRDefault="0083680E" w:rsidP="0083680E">
      <w:pPr>
        <w:numPr>
          <w:ilvl w:val="0"/>
          <w:numId w:val="29"/>
        </w:numPr>
        <w:jc w:val="left"/>
        <w:rPr>
          <w:i/>
          <w:sz w:val="24"/>
          <w:szCs w:val="22"/>
          <w:lang w:val="en-US"/>
        </w:rPr>
      </w:pPr>
      <w:r w:rsidRPr="00457A01">
        <w:rPr>
          <w:i/>
          <w:sz w:val="24"/>
          <w:szCs w:val="22"/>
          <w:lang w:val="en-US"/>
        </w:rPr>
        <w:t xml:space="preserve">The agenda of the EGI Community Forum 2014 is now online. </w:t>
      </w:r>
      <w:r w:rsidRPr="00457A01">
        <w:rPr>
          <w:sz w:val="24"/>
          <w:szCs w:val="22"/>
          <w:lang w:val="en-US"/>
        </w:rPr>
        <w:t>CSC news (</w:t>
      </w:r>
      <w:hyperlink r:id="rId29" w:history="1">
        <w:r w:rsidRPr="00457A01">
          <w:rPr>
            <w:rStyle w:val="Hyperlink"/>
            <w:sz w:val="24"/>
            <w:szCs w:val="22"/>
            <w:lang w:val="en-US"/>
          </w:rPr>
          <w:t>http://www.csc.fi/english/csc/news/news/egi_cf_agenda_eng</w:t>
        </w:r>
      </w:hyperlink>
      <w:r w:rsidRPr="00457A01">
        <w:rPr>
          <w:sz w:val="24"/>
          <w:szCs w:val="22"/>
          <w:lang w:val="en-US"/>
        </w:rPr>
        <w:t>)</w:t>
      </w:r>
    </w:p>
    <w:p w14:paraId="4DA13EDB" w14:textId="77777777" w:rsidR="0083680E" w:rsidRPr="00457A01" w:rsidRDefault="0083680E" w:rsidP="00CE71F6">
      <w:pPr>
        <w:numPr>
          <w:ilvl w:val="0"/>
          <w:numId w:val="29"/>
        </w:numPr>
        <w:jc w:val="left"/>
        <w:rPr>
          <w:i/>
          <w:sz w:val="24"/>
          <w:szCs w:val="22"/>
          <w:lang w:val="en-US"/>
        </w:rPr>
      </w:pPr>
      <w:r w:rsidRPr="00457A01">
        <w:rPr>
          <w:i/>
          <w:sz w:val="24"/>
          <w:szCs w:val="22"/>
          <w:lang w:val="en-US"/>
        </w:rPr>
        <w:t xml:space="preserve">EGI CF 2014: </w:t>
      </w:r>
      <w:proofErr w:type="spellStart"/>
      <w:r w:rsidRPr="00457A01">
        <w:rPr>
          <w:i/>
          <w:sz w:val="24"/>
          <w:szCs w:val="22"/>
          <w:lang w:val="en-US"/>
        </w:rPr>
        <w:t>EUBrazil</w:t>
      </w:r>
      <w:proofErr w:type="spellEnd"/>
      <w:r w:rsidRPr="00457A01">
        <w:rPr>
          <w:i/>
          <w:sz w:val="24"/>
          <w:szCs w:val="22"/>
          <w:lang w:val="en-US"/>
        </w:rPr>
        <w:t xml:space="preserve"> Cloud Connect contributions on Tuesday and Wednesday</w:t>
      </w:r>
      <w:r w:rsidR="00CE71F6" w:rsidRPr="00457A01">
        <w:rPr>
          <w:i/>
          <w:sz w:val="24"/>
          <w:szCs w:val="22"/>
          <w:lang w:val="en-US"/>
        </w:rPr>
        <w:t xml:space="preserve"> </w:t>
      </w:r>
      <w:proofErr w:type="spellStart"/>
      <w:r w:rsidR="00CE71F6" w:rsidRPr="00457A01">
        <w:rPr>
          <w:sz w:val="24"/>
          <w:szCs w:val="22"/>
          <w:lang w:val="en-US"/>
        </w:rPr>
        <w:t>EUBrazilCC</w:t>
      </w:r>
      <w:proofErr w:type="spellEnd"/>
      <w:r w:rsidR="00CE71F6" w:rsidRPr="00457A01">
        <w:rPr>
          <w:sz w:val="24"/>
          <w:szCs w:val="22"/>
          <w:lang w:val="en-US"/>
        </w:rPr>
        <w:t xml:space="preserve"> website (</w:t>
      </w:r>
      <w:hyperlink r:id="rId30" w:history="1">
        <w:r w:rsidR="00CE71F6" w:rsidRPr="00457A01">
          <w:rPr>
            <w:rStyle w:val="Hyperlink"/>
            <w:sz w:val="24"/>
            <w:szCs w:val="22"/>
            <w:lang w:val="en-US"/>
          </w:rPr>
          <w:t>http://www.eubrazilcloudconnect.eu/content/egi-cf-2014-eubrazil-cloud-connect-contributions-tuesday-and-wednesday</w:t>
        </w:r>
      </w:hyperlink>
      <w:r w:rsidR="00CE71F6" w:rsidRPr="00457A01">
        <w:rPr>
          <w:sz w:val="24"/>
          <w:szCs w:val="22"/>
          <w:lang w:val="en-US"/>
        </w:rPr>
        <w:t>)</w:t>
      </w:r>
    </w:p>
    <w:p w14:paraId="3DF5239C" w14:textId="77777777" w:rsidR="00CE71F6" w:rsidRPr="00457A01" w:rsidRDefault="00CE71F6" w:rsidP="002B58CA">
      <w:pPr>
        <w:ind w:left="720"/>
        <w:jc w:val="left"/>
        <w:rPr>
          <w:i/>
          <w:sz w:val="24"/>
          <w:szCs w:val="22"/>
          <w:lang w:val="en-US"/>
        </w:rPr>
      </w:pPr>
    </w:p>
    <w:p w14:paraId="0063FF87" w14:textId="77777777" w:rsidR="009D3152" w:rsidRPr="00457A01" w:rsidRDefault="009D3152" w:rsidP="0021318A">
      <w:pPr>
        <w:rPr>
          <w:sz w:val="24"/>
          <w:szCs w:val="22"/>
          <w:lang w:val="en-US"/>
        </w:rPr>
      </w:pPr>
      <w:r w:rsidRPr="00457A01">
        <w:rPr>
          <w:sz w:val="24"/>
          <w:szCs w:val="22"/>
          <w:lang w:val="en-US"/>
        </w:rPr>
        <w:lastRenderedPageBreak/>
        <w:t>The Community Forum was also a topic of the following news items, published in the EGI news feed:</w:t>
      </w:r>
    </w:p>
    <w:p w14:paraId="174E8815" w14:textId="77777777" w:rsidR="009D3152" w:rsidRPr="00755069" w:rsidRDefault="009D3152" w:rsidP="009D3152">
      <w:pPr>
        <w:rPr>
          <w:sz w:val="24"/>
        </w:rPr>
      </w:pPr>
    </w:p>
    <w:p w14:paraId="3AC73D49" w14:textId="77777777" w:rsidR="009D3152" w:rsidRPr="00755069" w:rsidRDefault="009D3152" w:rsidP="009D3152">
      <w:pPr>
        <w:numPr>
          <w:ilvl w:val="0"/>
          <w:numId w:val="35"/>
        </w:numPr>
        <w:rPr>
          <w:sz w:val="24"/>
        </w:rPr>
      </w:pPr>
      <w:r w:rsidRPr="00755069">
        <w:rPr>
          <w:sz w:val="24"/>
        </w:rPr>
        <w:t xml:space="preserve">22-05-2014 </w:t>
      </w:r>
      <w:hyperlink r:id="rId31" w:history="1">
        <w:r w:rsidRPr="00755069">
          <w:rPr>
            <w:rStyle w:val="Hyperlink"/>
            <w:sz w:val="24"/>
          </w:rPr>
          <w:t>EGI Federated Cloud: Happy users</w:t>
        </w:r>
      </w:hyperlink>
    </w:p>
    <w:p w14:paraId="0886EF72" w14:textId="77777777" w:rsidR="009D3152" w:rsidRPr="00755069" w:rsidRDefault="009D3152" w:rsidP="009D3152">
      <w:pPr>
        <w:numPr>
          <w:ilvl w:val="0"/>
          <w:numId w:val="35"/>
        </w:numPr>
        <w:rPr>
          <w:sz w:val="24"/>
        </w:rPr>
      </w:pPr>
      <w:r w:rsidRPr="00755069">
        <w:rPr>
          <w:sz w:val="24"/>
        </w:rPr>
        <w:t xml:space="preserve">20-05-2014 </w:t>
      </w:r>
      <w:hyperlink r:id="rId32" w:history="1">
        <w:r w:rsidRPr="00755069">
          <w:rPr>
            <w:rStyle w:val="Hyperlink"/>
            <w:sz w:val="24"/>
          </w:rPr>
          <w:t>EGI launches Federated Cloud into production</w:t>
        </w:r>
      </w:hyperlink>
    </w:p>
    <w:p w14:paraId="3B9CB0DF" w14:textId="77777777" w:rsidR="009D3152" w:rsidRPr="00755069" w:rsidRDefault="009D3152" w:rsidP="009D3152">
      <w:pPr>
        <w:numPr>
          <w:ilvl w:val="0"/>
          <w:numId w:val="35"/>
        </w:numPr>
        <w:rPr>
          <w:sz w:val="24"/>
        </w:rPr>
      </w:pPr>
      <w:r w:rsidRPr="00755069">
        <w:rPr>
          <w:sz w:val="24"/>
        </w:rPr>
        <w:t xml:space="preserve">16-05-2014 </w:t>
      </w:r>
      <w:hyperlink r:id="rId33" w:history="1">
        <w:r w:rsidRPr="00755069">
          <w:rPr>
            <w:rStyle w:val="Hyperlink"/>
            <w:sz w:val="24"/>
          </w:rPr>
          <w:t>Community Forum starts in Helsinki</w:t>
        </w:r>
      </w:hyperlink>
    </w:p>
    <w:p w14:paraId="053A274B" w14:textId="77777777" w:rsidR="009D3152" w:rsidRPr="00755069" w:rsidRDefault="009D3152" w:rsidP="009D3152">
      <w:pPr>
        <w:numPr>
          <w:ilvl w:val="0"/>
          <w:numId w:val="35"/>
        </w:numPr>
        <w:rPr>
          <w:sz w:val="24"/>
        </w:rPr>
      </w:pPr>
      <w:r w:rsidRPr="00755069">
        <w:rPr>
          <w:sz w:val="24"/>
        </w:rPr>
        <w:t xml:space="preserve">16-05-2014 </w:t>
      </w:r>
      <w:hyperlink r:id="rId34" w:history="1">
        <w:r w:rsidRPr="00755069">
          <w:rPr>
            <w:rStyle w:val="Hyperlink"/>
            <w:sz w:val="24"/>
          </w:rPr>
          <w:t>A climate services network for EGI</w:t>
        </w:r>
      </w:hyperlink>
      <w:r w:rsidRPr="00755069">
        <w:rPr>
          <w:sz w:val="24"/>
        </w:rPr>
        <w:t xml:space="preserve"> (part of a series on the networking sessions)</w:t>
      </w:r>
    </w:p>
    <w:p w14:paraId="23021847" w14:textId="77777777" w:rsidR="009D3152" w:rsidRPr="00755069" w:rsidRDefault="009D3152" w:rsidP="009D3152">
      <w:pPr>
        <w:numPr>
          <w:ilvl w:val="0"/>
          <w:numId w:val="35"/>
        </w:numPr>
        <w:rPr>
          <w:sz w:val="24"/>
        </w:rPr>
      </w:pPr>
      <w:r w:rsidRPr="00755069">
        <w:rPr>
          <w:sz w:val="24"/>
        </w:rPr>
        <w:t xml:space="preserve">14-05-2014 </w:t>
      </w:r>
      <w:hyperlink r:id="rId35" w:history="1">
        <w:r w:rsidRPr="00755069">
          <w:rPr>
            <w:rStyle w:val="Hyperlink"/>
            <w:sz w:val="24"/>
          </w:rPr>
          <w:t>Networking with DIRAC</w:t>
        </w:r>
      </w:hyperlink>
      <w:r w:rsidRPr="00755069">
        <w:rPr>
          <w:sz w:val="24"/>
        </w:rPr>
        <w:t xml:space="preserve"> (part of a series on the networking sessions)</w:t>
      </w:r>
    </w:p>
    <w:p w14:paraId="226A1FD4" w14:textId="77777777" w:rsidR="009D3152" w:rsidRPr="00755069" w:rsidRDefault="009D3152" w:rsidP="009D3152">
      <w:pPr>
        <w:numPr>
          <w:ilvl w:val="0"/>
          <w:numId w:val="35"/>
        </w:numPr>
        <w:rPr>
          <w:sz w:val="24"/>
        </w:rPr>
      </w:pPr>
      <w:r w:rsidRPr="00755069">
        <w:rPr>
          <w:sz w:val="24"/>
        </w:rPr>
        <w:t xml:space="preserve">09-05-2014 </w:t>
      </w:r>
      <w:hyperlink r:id="rId36" w:history="1">
        <w:r w:rsidRPr="00755069">
          <w:rPr>
            <w:rStyle w:val="Hyperlink"/>
            <w:sz w:val="24"/>
          </w:rPr>
          <w:t>Bringing Life Sciences to the grid</w:t>
        </w:r>
      </w:hyperlink>
      <w:r w:rsidRPr="00755069">
        <w:rPr>
          <w:sz w:val="24"/>
        </w:rPr>
        <w:t xml:space="preserve"> (part of a series on the networking sessions)</w:t>
      </w:r>
    </w:p>
    <w:p w14:paraId="5C53DF28" w14:textId="77777777" w:rsidR="009D3152" w:rsidRPr="00755069" w:rsidRDefault="009D3152" w:rsidP="009D3152">
      <w:pPr>
        <w:numPr>
          <w:ilvl w:val="0"/>
          <w:numId w:val="35"/>
        </w:numPr>
        <w:rPr>
          <w:sz w:val="24"/>
        </w:rPr>
      </w:pPr>
      <w:r w:rsidRPr="00755069">
        <w:rPr>
          <w:sz w:val="24"/>
        </w:rPr>
        <w:t xml:space="preserve">28-04-2014 </w:t>
      </w:r>
      <w:hyperlink r:id="rId37" w:history="1">
        <w:r w:rsidRPr="00755069">
          <w:rPr>
            <w:rStyle w:val="Hyperlink"/>
            <w:sz w:val="24"/>
          </w:rPr>
          <w:t>Lightning Talks winners and registration extension</w:t>
        </w:r>
      </w:hyperlink>
    </w:p>
    <w:p w14:paraId="18A4E4E4" w14:textId="77777777" w:rsidR="009D3152" w:rsidRPr="00755069" w:rsidRDefault="009D3152" w:rsidP="009D3152">
      <w:pPr>
        <w:numPr>
          <w:ilvl w:val="0"/>
          <w:numId w:val="35"/>
        </w:numPr>
        <w:rPr>
          <w:sz w:val="24"/>
        </w:rPr>
      </w:pPr>
      <w:r w:rsidRPr="00755069">
        <w:rPr>
          <w:sz w:val="24"/>
        </w:rPr>
        <w:t xml:space="preserve">24-04-2014 </w:t>
      </w:r>
      <w:hyperlink r:id="rId38" w:history="1">
        <w:r w:rsidRPr="00755069">
          <w:rPr>
            <w:rStyle w:val="Hyperlink"/>
            <w:sz w:val="24"/>
          </w:rPr>
          <w:t>Networking for Digital Preservation</w:t>
        </w:r>
      </w:hyperlink>
      <w:r w:rsidRPr="00755069">
        <w:rPr>
          <w:sz w:val="24"/>
        </w:rPr>
        <w:t xml:space="preserve"> (part of a series on the networking sessions)</w:t>
      </w:r>
    </w:p>
    <w:p w14:paraId="08EDACC3" w14:textId="77777777" w:rsidR="009D3152" w:rsidRPr="00755069" w:rsidRDefault="009D3152" w:rsidP="009D3152">
      <w:pPr>
        <w:numPr>
          <w:ilvl w:val="0"/>
          <w:numId w:val="35"/>
        </w:numPr>
        <w:rPr>
          <w:sz w:val="24"/>
        </w:rPr>
      </w:pPr>
      <w:r w:rsidRPr="00755069">
        <w:rPr>
          <w:sz w:val="24"/>
        </w:rPr>
        <w:t xml:space="preserve">31-03-2014 </w:t>
      </w:r>
      <w:hyperlink r:id="rId39" w:history="1">
        <w:r w:rsidRPr="00755069">
          <w:rPr>
            <w:rStyle w:val="Hyperlink"/>
            <w:sz w:val="24"/>
          </w:rPr>
          <w:t>CF 2014: early-bird extension and tutorials</w:t>
        </w:r>
      </w:hyperlink>
    </w:p>
    <w:p w14:paraId="21097595" w14:textId="77777777" w:rsidR="009D3152" w:rsidRPr="00755069" w:rsidRDefault="009D3152" w:rsidP="009D3152">
      <w:pPr>
        <w:numPr>
          <w:ilvl w:val="0"/>
          <w:numId w:val="35"/>
        </w:numPr>
        <w:rPr>
          <w:sz w:val="24"/>
        </w:rPr>
      </w:pPr>
      <w:r w:rsidRPr="00755069">
        <w:rPr>
          <w:sz w:val="24"/>
        </w:rPr>
        <w:t xml:space="preserve">18-03-2014 </w:t>
      </w:r>
      <w:hyperlink r:id="rId40" w:history="1">
        <w:r w:rsidRPr="00755069">
          <w:rPr>
            <w:rStyle w:val="Hyperlink"/>
            <w:sz w:val="24"/>
          </w:rPr>
          <w:t>Competition: Showcase your science at the Community Forum</w:t>
        </w:r>
      </w:hyperlink>
    </w:p>
    <w:p w14:paraId="02F08636" w14:textId="77777777" w:rsidR="009D3152" w:rsidRPr="00755069" w:rsidRDefault="009D3152" w:rsidP="009D3152">
      <w:pPr>
        <w:numPr>
          <w:ilvl w:val="0"/>
          <w:numId w:val="35"/>
        </w:numPr>
        <w:rPr>
          <w:sz w:val="24"/>
        </w:rPr>
      </w:pPr>
      <w:r w:rsidRPr="00755069">
        <w:rPr>
          <w:sz w:val="24"/>
        </w:rPr>
        <w:t xml:space="preserve">10-03-2014 </w:t>
      </w:r>
      <w:hyperlink r:id="rId41" w:history="1">
        <w:r w:rsidRPr="00755069">
          <w:rPr>
            <w:rStyle w:val="Hyperlink"/>
            <w:sz w:val="24"/>
          </w:rPr>
          <w:t>The agenda of the CF 2014 is now online</w:t>
        </w:r>
      </w:hyperlink>
    </w:p>
    <w:p w14:paraId="6059781E" w14:textId="77777777" w:rsidR="009D3152" w:rsidRPr="00755069" w:rsidRDefault="009D3152" w:rsidP="009D3152">
      <w:pPr>
        <w:numPr>
          <w:ilvl w:val="0"/>
          <w:numId w:val="35"/>
        </w:numPr>
        <w:rPr>
          <w:sz w:val="24"/>
        </w:rPr>
      </w:pPr>
      <w:r w:rsidRPr="00755069">
        <w:rPr>
          <w:sz w:val="24"/>
        </w:rPr>
        <w:t xml:space="preserve">14-02-2014 </w:t>
      </w:r>
      <w:hyperlink r:id="rId42" w:history="1">
        <w:r w:rsidRPr="00755069">
          <w:rPr>
            <w:rStyle w:val="Hyperlink"/>
            <w:sz w:val="24"/>
          </w:rPr>
          <w:t>EGI Community Forum 2014 deadline extension</w:t>
        </w:r>
      </w:hyperlink>
    </w:p>
    <w:p w14:paraId="63620113" w14:textId="77777777" w:rsidR="009D3152" w:rsidRPr="00755069" w:rsidRDefault="009D3152" w:rsidP="009D3152">
      <w:pPr>
        <w:numPr>
          <w:ilvl w:val="0"/>
          <w:numId w:val="35"/>
        </w:numPr>
        <w:rPr>
          <w:sz w:val="24"/>
        </w:rPr>
      </w:pPr>
      <w:r w:rsidRPr="00755069">
        <w:rPr>
          <w:sz w:val="24"/>
        </w:rPr>
        <w:t xml:space="preserve">23-01-2014 </w:t>
      </w:r>
      <w:hyperlink r:id="rId43" w:history="1">
        <w:r w:rsidRPr="00755069">
          <w:rPr>
            <w:rStyle w:val="Hyperlink"/>
            <w:sz w:val="24"/>
          </w:rPr>
          <w:t>Contributions to the Community Forum are still welcome</w:t>
        </w:r>
      </w:hyperlink>
    </w:p>
    <w:p w14:paraId="41D00F24" w14:textId="77777777" w:rsidR="009D3152" w:rsidRPr="00755069" w:rsidRDefault="009D3152" w:rsidP="009D3152">
      <w:pPr>
        <w:numPr>
          <w:ilvl w:val="0"/>
          <w:numId w:val="35"/>
        </w:numPr>
        <w:rPr>
          <w:sz w:val="24"/>
        </w:rPr>
      </w:pPr>
      <w:r w:rsidRPr="00755069">
        <w:rPr>
          <w:sz w:val="24"/>
        </w:rPr>
        <w:t xml:space="preserve">15-01-2014 </w:t>
      </w:r>
      <w:hyperlink r:id="rId44" w:history="1">
        <w:r w:rsidRPr="00755069">
          <w:rPr>
            <w:rStyle w:val="Hyperlink"/>
            <w:sz w:val="24"/>
          </w:rPr>
          <w:t>Registration for the EGI Community Forum 2014 is open</w:t>
        </w:r>
      </w:hyperlink>
    </w:p>
    <w:p w14:paraId="65E1BEBA" w14:textId="77777777" w:rsidR="009D3152" w:rsidRPr="00755069" w:rsidRDefault="009D3152" w:rsidP="009D3152">
      <w:pPr>
        <w:numPr>
          <w:ilvl w:val="0"/>
          <w:numId w:val="35"/>
        </w:numPr>
        <w:rPr>
          <w:sz w:val="24"/>
        </w:rPr>
      </w:pPr>
      <w:r w:rsidRPr="00755069">
        <w:rPr>
          <w:sz w:val="24"/>
        </w:rPr>
        <w:t xml:space="preserve">16-12-2013 </w:t>
      </w:r>
      <w:hyperlink r:id="rId45" w:history="1">
        <w:r w:rsidRPr="00755069">
          <w:rPr>
            <w:rStyle w:val="Hyperlink"/>
            <w:sz w:val="24"/>
          </w:rPr>
          <w:t>Community Forum 2014: Call for participation opens</w:t>
        </w:r>
      </w:hyperlink>
    </w:p>
    <w:p w14:paraId="205EDFEE" w14:textId="77777777" w:rsidR="009D3152" w:rsidRPr="00755069" w:rsidRDefault="009D3152" w:rsidP="009D3152">
      <w:pPr>
        <w:numPr>
          <w:ilvl w:val="0"/>
          <w:numId w:val="35"/>
        </w:numPr>
        <w:rPr>
          <w:sz w:val="24"/>
        </w:rPr>
      </w:pPr>
      <w:r w:rsidRPr="00755069">
        <w:rPr>
          <w:sz w:val="24"/>
        </w:rPr>
        <w:t xml:space="preserve">19-09-2013 </w:t>
      </w:r>
      <w:hyperlink r:id="rId46" w:history="1">
        <w:r w:rsidRPr="00755069">
          <w:rPr>
            <w:rStyle w:val="Hyperlink"/>
            <w:sz w:val="24"/>
          </w:rPr>
          <w:t>Next stop: Helsinki</w:t>
        </w:r>
      </w:hyperlink>
    </w:p>
    <w:p w14:paraId="72C178B0" w14:textId="77777777" w:rsidR="009D3152" w:rsidRDefault="009D3152" w:rsidP="009D3152"/>
    <w:p w14:paraId="033FDFDE" w14:textId="77777777" w:rsidR="009A1BC9" w:rsidRPr="009C5CCF" w:rsidRDefault="008045F3" w:rsidP="008045F3">
      <w:pPr>
        <w:pStyle w:val="Heading2"/>
        <w:rPr>
          <w:lang w:val="pt-PT"/>
        </w:rPr>
      </w:pPr>
      <w:bookmarkStart w:id="16" w:name="_Toc390158325"/>
      <w:proofErr w:type="spellStart"/>
      <w:r w:rsidRPr="009C5CCF">
        <w:rPr>
          <w:lang w:val="pt-PT"/>
        </w:rPr>
        <w:t>Outreach</w:t>
      </w:r>
      <w:bookmarkEnd w:id="16"/>
      <w:proofErr w:type="spellEnd"/>
    </w:p>
    <w:p w14:paraId="447BF8BA" w14:textId="77777777" w:rsidR="008045F3" w:rsidRPr="001B35F2" w:rsidRDefault="008045F3" w:rsidP="008045F3">
      <w:pPr>
        <w:pStyle w:val="Heading3"/>
      </w:pPr>
      <w:bookmarkStart w:id="17" w:name="_Toc390158326"/>
      <w:r>
        <w:t>Event w</w:t>
      </w:r>
      <w:r w:rsidRPr="001B35F2">
        <w:t>ebsite</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gridCol w:w="2306"/>
      </w:tblGrid>
      <w:tr w:rsidR="008045F3" w:rsidRPr="00755069" w14:paraId="49EC4473" w14:textId="77777777" w:rsidTr="001A0A0D">
        <w:tc>
          <w:tcPr>
            <w:tcW w:w="3044" w:type="dxa"/>
            <w:shd w:val="clear" w:color="auto" w:fill="auto"/>
          </w:tcPr>
          <w:p w14:paraId="6301D070" w14:textId="77777777" w:rsidR="008045F3" w:rsidRPr="00755069" w:rsidRDefault="008045F3" w:rsidP="00606EFB">
            <w:pPr>
              <w:spacing w:line="276" w:lineRule="auto"/>
              <w:jc w:val="left"/>
              <w:rPr>
                <w:rStyle w:val="apple-style-span"/>
                <w:b/>
                <w:color w:val="000000"/>
                <w:sz w:val="24"/>
                <w:szCs w:val="22"/>
              </w:rPr>
            </w:pPr>
            <w:r w:rsidRPr="00755069">
              <w:rPr>
                <w:rStyle w:val="apple-style-span"/>
                <w:b/>
                <w:color w:val="000000"/>
                <w:sz w:val="24"/>
                <w:szCs w:val="22"/>
              </w:rPr>
              <w:t>Metric</w:t>
            </w:r>
          </w:p>
        </w:tc>
        <w:tc>
          <w:tcPr>
            <w:tcW w:w="2305" w:type="dxa"/>
            <w:shd w:val="clear" w:color="auto" w:fill="auto"/>
          </w:tcPr>
          <w:p w14:paraId="57A63380" w14:textId="77777777" w:rsidR="008045F3" w:rsidRPr="00755069" w:rsidRDefault="008045F3" w:rsidP="001A0A0D">
            <w:pPr>
              <w:spacing w:line="276" w:lineRule="auto"/>
              <w:jc w:val="center"/>
              <w:rPr>
                <w:b/>
                <w:sz w:val="24"/>
                <w:szCs w:val="22"/>
              </w:rPr>
            </w:pPr>
            <w:r w:rsidRPr="00755069">
              <w:rPr>
                <w:b/>
                <w:sz w:val="24"/>
                <w:szCs w:val="22"/>
              </w:rPr>
              <w:t>Value</w:t>
            </w:r>
          </w:p>
        </w:tc>
        <w:tc>
          <w:tcPr>
            <w:tcW w:w="2306" w:type="dxa"/>
          </w:tcPr>
          <w:p w14:paraId="1E129509" w14:textId="77777777" w:rsidR="008045F3" w:rsidRPr="00755069" w:rsidRDefault="009C5CCF" w:rsidP="001A0A0D">
            <w:pPr>
              <w:spacing w:line="276" w:lineRule="auto"/>
              <w:jc w:val="center"/>
              <w:rPr>
                <w:b/>
                <w:sz w:val="24"/>
                <w:szCs w:val="22"/>
              </w:rPr>
            </w:pPr>
            <w:r w:rsidRPr="00755069">
              <w:rPr>
                <w:b/>
                <w:sz w:val="24"/>
                <w:szCs w:val="22"/>
              </w:rPr>
              <w:t>CF2013</w:t>
            </w:r>
            <w:r w:rsidR="008045F3" w:rsidRPr="00755069">
              <w:rPr>
                <w:b/>
                <w:sz w:val="24"/>
                <w:szCs w:val="22"/>
              </w:rPr>
              <w:t xml:space="preserve"> Value</w:t>
            </w:r>
          </w:p>
        </w:tc>
      </w:tr>
      <w:tr w:rsidR="008045F3" w:rsidRPr="00755069" w14:paraId="584C6970" w14:textId="77777777" w:rsidTr="001A0A0D">
        <w:tc>
          <w:tcPr>
            <w:tcW w:w="3044" w:type="dxa"/>
            <w:shd w:val="clear" w:color="auto" w:fill="auto"/>
          </w:tcPr>
          <w:p w14:paraId="080AC2E0" w14:textId="77777777" w:rsidR="008045F3" w:rsidRPr="00755069" w:rsidRDefault="008045F3" w:rsidP="00606EFB">
            <w:pPr>
              <w:spacing w:line="276" w:lineRule="auto"/>
              <w:jc w:val="left"/>
              <w:rPr>
                <w:sz w:val="24"/>
                <w:szCs w:val="22"/>
              </w:rPr>
            </w:pPr>
            <w:r w:rsidRPr="00755069">
              <w:rPr>
                <w:rStyle w:val="apple-style-span"/>
                <w:color w:val="000000"/>
                <w:sz w:val="24"/>
                <w:szCs w:val="22"/>
              </w:rPr>
              <w:t>Pages viewed</w:t>
            </w:r>
          </w:p>
        </w:tc>
        <w:tc>
          <w:tcPr>
            <w:tcW w:w="2305" w:type="dxa"/>
            <w:shd w:val="clear" w:color="auto" w:fill="auto"/>
          </w:tcPr>
          <w:p w14:paraId="1FE2CFB6" w14:textId="77777777" w:rsidR="008045F3" w:rsidRPr="00755069" w:rsidRDefault="009C5CCF" w:rsidP="001A0A0D">
            <w:pPr>
              <w:spacing w:line="276" w:lineRule="auto"/>
              <w:jc w:val="center"/>
              <w:rPr>
                <w:sz w:val="24"/>
                <w:szCs w:val="22"/>
              </w:rPr>
            </w:pPr>
            <w:r w:rsidRPr="00755069">
              <w:rPr>
                <w:sz w:val="24"/>
                <w:szCs w:val="22"/>
              </w:rPr>
              <w:t>13,619</w:t>
            </w:r>
          </w:p>
        </w:tc>
        <w:tc>
          <w:tcPr>
            <w:tcW w:w="2306" w:type="dxa"/>
          </w:tcPr>
          <w:p w14:paraId="5B4745C4" w14:textId="77777777" w:rsidR="008045F3" w:rsidRPr="00755069" w:rsidRDefault="009C5CCF" w:rsidP="001A0A0D">
            <w:pPr>
              <w:spacing w:line="276" w:lineRule="auto"/>
              <w:jc w:val="center"/>
              <w:rPr>
                <w:sz w:val="24"/>
                <w:szCs w:val="22"/>
              </w:rPr>
            </w:pPr>
            <w:r w:rsidRPr="00755069">
              <w:rPr>
                <w:sz w:val="24"/>
                <w:szCs w:val="22"/>
              </w:rPr>
              <w:t>19,558</w:t>
            </w:r>
          </w:p>
        </w:tc>
      </w:tr>
      <w:tr w:rsidR="008045F3" w:rsidRPr="00755069" w14:paraId="1087AE5E" w14:textId="77777777" w:rsidTr="001A0A0D">
        <w:tc>
          <w:tcPr>
            <w:tcW w:w="3044" w:type="dxa"/>
            <w:shd w:val="clear" w:color="auto" w:fill="auto"/>
          </w:tcPr>
          <w:p w14:paraId="0675C37C" w14:textId="77777777" w:rsidR="008045F3" w:rsidRPr="00755069" w:rsidRDefault="008045F3" w:rsidP="00606EFB">
            <w:pPr>
              <w:spacing w:line="276" w:lineRule="auto"/>
              <w:jc w:val="left"/>
              <w:rPr>
                <w:rStyle w:val="apple-style-span"/>
                <w:color w:val="000000"/>
                <w:sz w:val="24"/>
                <w:szCs w:val="22"/>
              </w:rPr>
            </w:pPr>
            <w:r w:rsidRPr="00755069">
              <w:rPr>
                <w:rStyle w:val="apple-style-span"/>
                <w:color w:val="000000"/>
                <w:sz w:val="24"/>
                <w:szCs w:val="22"/>
              </w:rPr>
              <w:t>Unique page views</w:t>
            </w:r>
          </w:p>
        </w:tc>
        <w:tc>
          <w:tcPr>
            <w:tcW w:w="2305" w:type="dxa"/>
            <w:shd w:val="clear" w:color="auto" w:fill="auto"/>
          </w:tcPr>
          <w:p w14:paraId="6ED91EB2" w14:textId="77777777" w:rsidR="008045F3" w:rsidRPr="00755069" w:rsidRDefault="001A0A0D" w:rsidP="001A0A0D">
            <w:pPr>
              <w:spacing w:line="276" w:lineRule="auto"/>
              <w:jc w:val="center"/>
              <w:rPr>
                <w:sz w:val="24"/>
                <w:szCs w:val="22"/>
              </w:rPr>
            </w:pPr>
            <w:r w:rsidRPr="00755069">
              <w:rPr>
                <w:sz w:val="24"/>
                <w:szCs w:val="22"/>
              </w:rPr>
              <w:t>11,329</w:t>
            </w:r>
          </w:p>
        </w:tc>
        <w:tc>
          <w:tcPr>
            <w:tcW w:w="2306" w:type="dxa"/>
          </w:tcPr>
          <w:p w14:paraId="1A7B8AC7" w14:textId="77777777" w:rsidR="008045F3" w:rsidRPr="00755069" w:rsidRDefault="009C5CCF" w:rsidP="001A0A0D">
            <w:pPr>
              <w:spacing w:line="276" w:lineRule="auto"/>
              <w:jc w:val="center"/>
              <w:rPr>
                <w:sz w:val="24"/>
                <w:szCs w:val="22"/>
              </w:rPr>
            </w:pPr>
            <w:r w:rsidRPr="00755069">
              <w:rPr>
                <w:sz w:val="24"/>
                <w:szCs w:val="22"/>
              </w:rPr>
              <w:t>15,145</w:t>
            </w:r>
          </w:p>
        </w:tc>
      </w:tr>
      <w:tr w:rsidR="008045F3" w:rsidRPr="00755069" w14:paraId="4DFE9200" w14:textId="77777777" w:rsidTr="001A0A0D">
        <w:tc>
          <w:tcPr>
            <w:tcW w:w="3044" w:type="dxa"/>
            <w:shd w:val="clear" w:color="auto" w:fill="auto"/>
          </w:tcPr>
          <w:p w14:paraId="4038F6DC" w14:textId="77777777" w:rsidR="008045F3" w:rsidRPr="00755069" w:rsidRDefault="008045F3" w:rsidP="00606EFB">
            <w:pPr>
              <w:spacing w:line="276" w:lineRule="auto"/>
              <w:jc w:val="left"/>
              <w:rPr>
                <w:sz w:val="24"/>
                <w:szCs w:val="22"/>
              </w:rPr>
            </w:pPr>
            <w:r w:rsidRPr="00755069">
              <w:rPr>
                <w:rStyle w:val="apple-style-span"/>
                <w:color w:val="000000"/>
                <w:sz w:val="24"/>
                <w:szCs w:val="22"/>
              </w:rPr>
              <w:t>Time spent on the page</w:t>
            </w:r>
          </w:p>
        </w:tc>
        <w:tc>
          <w:tcPr>
            <w:tcW w:w="2305" w:type="dxa"/>
            <w:shd w:val="clear" w:color="auto" w:fill="auto"/>
          </w:tcPr>
          <w:p w14:paraId="64631DED" w14:textId="77777777" w:rsidR="008045F3" w:rsidRPr="00755069" w:rsidRDefault="008045F3" w:rsidP="001A0A0D">
            <w:pPr>
              <w:spacing w:line="276" w:lineRule="auto"/>
              <w:jc w:val="center"/>
              <w:rPr>
                <w:sz w:val="24"/>
                <w:szCs w:val="22"/>
              </w:rPr>
            </w:pPr>
            <w:r w:rsidRPr="00755069">
              <w:rPr>
                <w:sz w:val="24"/>
                <w:szCs w:val="22"/>
              </w:rPr>
              <w:t>01:</w:t>
            </w:r>
            <w:r w:rsidR="001A0A0D" w:rsidRPr="00755069">
              <w:rPr>
                <w:sz w:val="24"/>
                <w:szCs w:val="22"/>
              </w:rPr>
              <w:t>43</w:t>
            </w:r>
          </w:p>
        </w:tc>
        <w:tc>
          <w:tcPr>
            <w:tcW w:w="2306" w:type="dxa"/>
          </w:tcPr>
          <w:p w14:paraId="497FFC4A" w14:textId="77777777" w:rsidR="008045F3" w:rsidRPr="00755069" w:rsidRDefault="009C5CCF" w:rsidP="001A0A0D">
            <w:pPr>
              <w:spacing w:line="276" w:lineRule="auto"/>
              <w:jc w:val="center"/>
              <w:rPr>
                <w:rStyle w:val="apple-style-span"/>
                <w:sz w:val="24"/>
                <w:szCs w:val="22"/>
              </w:rPr>
            </w:pPr>
            <w:r w:rsidRPr="00755069">
              <w:rPr>
                <w:rStyle w:val="apple-style-span"/>
                <w:sz w:val="24"/>
                <w:szCs w:val="22"/>
              </w:rPr>
              <w:t>01:34</w:t>
            </w:r>
          </w:p>
        </w:tc>
      </w:tr>
      <w:tr w:rsidR="008045F3" w:rsidRPr="00755069" w14:paraId="5225B22D" w14:textId="77777777" w:rsidTr="001A0A0D">
        <w:tc>
          <w:tcPr>
            <w:tcW w:w="3044" w:type="dxa"/>
            <w:shd w:val="clear" w:color="auto" w:fill="auto"/>
          </w:tcPr>
          <w:p w14:paraId="3A33F227" w14:textId="77777777" w:rsidR="008045F3" w:rsidRPr="00755069" w:rsidRDefault="008045F3" w:rsidP="00606EFB">
            <w:pPr>
              <w:spacing w:line="276" w:lineRule="auto"/>
              <w:jc w:val="left"/>
              <w:rPr>
                <w:rStyle w:val="apple-style-span"/>
                <w:color w:val="000000"/>
                <w:sz w:val="24"/>
                <w:szCs w:val="22"/>
              </w:rPr>
            </w:pPr>
            <w:r w:rsidRPr="00755069">
              <w:rPr>
                <w:rStyle w:val="apple-style-span"/>
                <w:color w:val="000000"/>
                <w:sz w:val="24"/>
                <w:szCs w:val="22"/>
              </w:rPr>
              <w:t>Highest number of page views in a day</w:t>
            </w:r>
          </w:p>
        </w:tc>
        <w:tc>
          <w:tcPr>
            <w:tcW w:w="2305" w:type="dxa"/>
            <w:shd w:val="clear" w:color="auto" w:fill="auto"/>
          </w:tcPr>
          <w:p w14:paraId="75DD8813" w14:textId="77777777" w:rsidR="008045F3" w:rsidRPr="00755069" w:rsidRDefault="001A0A0D" w:rsidP="001A0A0D">
            <w:pPr>
              <w:spacing w:line="276" w:lineRule="auto"/>
              <w:jc w:val="center"/>
              <w:rPr>
                <w:rStyle w:val="apple-style-span"/>
                <w:color w:val="000000"/>
                <w:sz w:val="24"/>
                <w:szCs w:val="22"/>
              </w:rPr>
            </w:pPr>
            <w:r w:rsidRPr="00755069">
              <w:rPr>
                <w:rStyle w:val="apple-style-span"/>
                <w:color w:val="000000"/>
                <w:sz w:val="24"/>
                <w:szCs w:val="22"/>
              </w:rPr>
              <w:t>975</w:t>
            </w:r>
          </w:p>
          <w:p w14:paraId="4EBA2CCC" w14:textId="77777777" w:rsidR="008045F3" w:rsidRPr="00755069" w:rsidRDefault="008045F3" w:rsidP="001A0A0D">
            <w:pPr>
              <w:spacing w:line="276" w:lineRule="auto"/>
              <w:jc w:val="center"/>
              <w:rPr>
                <w:rStyle w:val="apple-style-span"/>
                <w:color w:val="000000"/>
                <w:sz w:val="24"/>
                <w:szCs w:val="22"/>
              </w:rPr>
            </w:pPr>
            <w:r w:rsidRPr="00755069">
              <w:rPr>
                <w:rStyle w:val="apple-style-span"/>
                <w:color w:val="000000"/>
                <w:sz w:val="24"/>
                <w:szCs w:val="22"/>
              </w:rPr>
              <w:t>(</w:t>
            </w:r>
            <w:r w:rsidR="001A0A0D" w:rsidRPr="00755069">
              <w:rPr>
                <w:rStyle w:val="apple-style-span"/>
                <w:color w:val="000000"/>
                <w:sz w:val="24"/>
                <w:szCs w:val="22"/>
              </w:rPr>
              <w:t>19 May</w:t>
            </w:r>
            <w:r w:rsidRPr="00755069">
              <w:rPr>
                <w:rStyle w:val="apple-style-span"/>
                <w:color w:val="000000"/>
                <w:sz w:val="24"/>
                <w:szCs w:val="22"/>
              </w:rPr>
              <w:t>)</w:t>
            </w:r>
          </w:p>
        </w:tc>
        <w:tc>
          <w:tcPr>
            <w:tcW w:w="2306" w:type="dxa"/>
          </w:tcPr>
          <w:p w14:paraId="57557D87" w14:textId="77777777" w:rsidR="008045F3" w:rsidRPr="00755069" w:rsidRDefault="009C5CCF" w:rsidP="001A0A0D">
            <w:pPr>
              <w:spacing w:line="276" w:lineRule="auto"/>
              <w:jc w:val="center"/>
              <w:rPr>
                <w:rStyle w:val="apple-style-span"/>
                <w:color w:val="000000"/>
                <w:sz w:val="24"/>
                <w:szCs w:val="22"/>
              </w:rPr>
            </w:pPr>
            <w:r w:rsidRPr="00755069">
              <w:rPr>
                <w:rStyle w:val="apple-style-span"/>
                <w:color w:val="000000"/>
                <w:sz w:val="24"/>
                <w:szCs w:val="22"/>
              </w:rPr>
              <w:t>1,253</w:t>
            </w:r>
          </w:p>
          <w:p w14:paraId="05BD81B5" w14:textId="77777777" w:rsidR="009C5CCF" w:rsidRPr="00755069" w:rsidRDefault="009C5CCF" w:rsidP="001A0A0D">
            <w:pPr>
              <w:spacing w:line="276" w:lineRule="auto"/>
              <w:jc w:val="center"/>
              <w:rPr>
                <w:rStyle w:val="apple-style-span"/>
                <w:color w:val="000000"/>
                <w:sz w:val="24"/>
                <w:szCs w:val="22"/>
              </w:rPr>
            </w:pPr>
            <w:r w:rsidRPr="00755069">
              <w:rPr>
                <w:rStyle w:val="apple-style-span"/>
                <w:color w:val="000000"/>
                <w:sz w:val="24"/>
                <w:szCs w:val="22"/>
              </w:rPr>
              <w:t>(9 April)</w:t>
            </w:r>
          </w:p>
        </w:tc>
      </w:tr>
    </w:tbl>
    <w:p w14:paraId="0B3155BF" w14:textId="77777777" w:rsidR="008045F3" w:rsidRPr="00755069" w:rsidRDefault="008045F3" w:rsidP="0021318A">
      <w:pPr>
        <w:spacing w:line="276" w:lineRule="auto"/>
        <w:rPr>
          <w:sz w:val="24"/>
          <w:szCs w:val="22"/>
        </w:rPr>
      </w:pPr>
      <w:r w:rsidRPr="00755069">
        <w:rPr>
          <w:sz w:val="24"/>
          <w:szCs w:val="22"/>
        </w:rPr>
        <w:t xml:space="preserve">This table represents the number of visitors from </w:t>
      </w:r>
      <w:r w:rsidR="009C5CCF" w:rsidRPr="00755069">
        <w:rPr>
          <w:sz w:val="24"/>
          <w:szCs w:val="22"/>
        </w:rPr>
        <w:t xml:space="preserve">23 March to 23 May 2014 </w:t>
      </w:r>
      <w:r w:rsidRPr="00755069">
        <w:rPr>
          <w:sz w:val="24"/>
          <w:szCs w:val="22"/>
        </w:rPr>
        <w:t>(end of event), compared with values from the Community Forum 201</w:t>
      </w:r>
      <w:r w:rsidR="009C5CCF" w:rsidRPr="00755069">
        <w:rPr>
          <w:sz w:val="24"/>
          <w:szCs w:val="22"/>
        </w:rPr>
        <w:t>3</w:t>
      </w:r>
      <w:r w:rsidRPr="00755069">
        <w:rPr>
          <w:sz w:val="24"/>
          <w:szCs w:val="22"/>
        </w:rPr>
        <w:t xml:space="preserve"> (</w:t>
      </w:r>
      <w:r w:rsidR="009C5CCF" w:rsidRPr="00755069">
        <w:rPr>
          <w:sz w:val="24"/>
          <w:szCs w:val="22"/>
        </w:rPr>
        <w:t xml:space="preserve">8-12 April 2013) website taken between </w:t>
      </w:r>
      <w:r w:rsidRPr="00755069">
        <w:rPr>
          <w:sz w:val="24"/>
          <w:szCs w:val="22"/>
        </w:rPr>
        <w:t>1</w:t>
      </w:r>
      <w:r w:rsidR="009C5CCF" w:rsidRPr="00755069">
        <w:rPr>
          <w:sz w:val="24"/>
          <w:szCs w:val="22"/>
        </w:rPr>
        <w:t xml:space="preserve"> January – 12 April 2013</w:t>
      </w:r>
      <w:r w:rsidR="009C5CCF" w:rsidRPr="00755069">
        <w:rPr>
          <w:rStyle w:val="FootnoteReference"/>
          <w:sz w:val="24"/>
          <w:szCs w:val="22"/>
        </w:rPr>
        <w:footnoteReference w:id="12"/>
      </w:r>
      <w:r w:rsidRPr="00755069">
        <w:rPr>
          <w:sz w:val="24"/>
          <w:szCs w:val="22"/>
        </w:rPr>
        <w:t>.</w:t>
      </w:r>
    </w:p>
    <w:p w14:paraId="7EB33B5A" w14:textId="77777777" w:rsidR="008045F3" w:rsidRPr="008045F3" w:rsidRDefault="008045F3" w:rsidP="008045F3">
      <w:pPr>
        <w:spacing w:line="276" w:lineRule="auto"/>
        <w:jc w:val="left"/>
        <w:rPr>
          <w:szCs w:val="22"/>
        </w:rPr>
      </w:pPr>
    </w:p>
    <w:p w14:paraId="3CF8EA06" w14:textId="77777777" w:rsidR="008045F3" w:rsidRDefault="008045F3" w:rsidP="008045F3">
      <w:pPr>
        <w:pStyle w:val="Heading3"/>
      </w:pPr>
      <w:bookmarkStart w:id="18" w:name="_Toc390158327"/>
      <w:r w:rsidRPr="00DD0B71">
        <w:lastRenderedPageBreak/>
        <w:t>Short links</w:t>
      </w:r>
      <w:bookmarkEnd w:id="18"/>
    </w:p>
    <w:p w14:paraId="3436CB9C" w14:textId="77777777" w:rsidR="0055015A" w:rsidRPr="00755069" w:rsidRDefault="0055015A" w:rsidP="0055015A">
      <w:pPr>
        <w:rPr>
          <w:sz w:val="24"/>
        </w:rPr>
      </w:pPr>
      <w:r w:rsidRPr="00755069">
        <w:rPr>
          <w:sz w:val="24"/>
        </w:rPr>
        <w:t xml:space="preserve">As a tool to measure the traffic to key event pages, we created </w:t>
      </w:r>
      <w:proofErr w:type="spellStart"/>
      <w:r w:rsidRPr="00755069">
        <w:rPr>
          <w:sz w:val="24"/>
        </w:rPr>
        <w:t>google</w:t>
      </w:r>
      <w:proofErr w:type="spellEnd"/>
      <w:r w:rsidRPr="00755069">
        <w:rPr>
          <w:sz w:val="24"/>
        </w:rPr>
        <w:t xml:space="preserve"> short links to monitor the amount of clicks. When possible, a comparison to the figures recorded for the previous event</w:t>
      </w:r>
      <w:r w:rsidRPr="00755069">
        <w:rPr>
          <w:rStyle w:val="FootnoteReference"/>
          <w:sz w:val="24"/>
        </w:rPr>
        <w:footnoteReference w:id="13"/>
      </w:r>
      <w:r w:rsidRPr="00755069">
        <w:rPr>
          <w:sz w:val="24"/>
        </w:rPr>
        <w:t xml:space="preserve"> is included.</w:t>
      </w:r>
    </w:p>
    <w:p w14:paraId="352DFAEF" w14:textId="77777777" w:rsidR="0055015A" w:rsidRPr="00755069" w:rsidRDefault="0055015A" w:rsidP="0055015A">
      <w:pPr>
        <w:rPr>
          <w:sz w:val="24"/>
        </w:rPr>
      </w:pPr>
      <w:r w:rsidRPr="00755069">
        <w:rPr>
          <w:sz w:val="24"/>
        </w:rPr>
        <w:t xml:space="preserve"> </w:t>
      </w:r>
    </w:p>
    <w:p w14:paraId="400085CE" w14:textId="77777777" w:rsidR="0055015A" w:rsidRPr="00755069" w:rsidRDefault="0055015A" w:rsidP="0055015A">
      <w:pPr>
        <w:rPr>
          <w:sz w:val="24"/>
        </w:rPr>
      </w:pPr>
      <w:r w:rsidRPr="00755069">
        <w:rPr>
          <w:sz w:val="24"/>
        </w:rPr>
        <w:t>The results are:</w:t>
      </w:r>
    </w:p>
    <w:p w14:paraId="6F1A07A6" w14:textId="77777777" w:rsidR="0055015A" w:rsidRPr="00755069" w:rsidRDefault="0055015A" w:rsidP="0055015A">
      <w:pPr>
        <w:rPr>
          <w:sz w:val="24"/>
        </w:rPr>
      </w:pPr>
    </w:p>
    <w:p w14:paraId="54A46703" w14:textId="77777777" w:rsidR="0055015A" w:rsidRPr="00755069" w:rsidRDefault="0055015A" w:rsidP="0055015A">
      <w:pPr>
        <w:numPr>
          <w:ilvl w:val="0"/>
          <w:numId w:val="36"/>
        </w:numPr>
        <w:rPr>
          <w:bCs/>
          <w:sz w:val="24"/>
        </w:rPr>
      </w:pPr>
      <w:r w:rsidRPr="00755069">
        <w:rPr>
          <w:sz w:val="24"/>
        </w:rPr>
        <w:t xml:space="preserve">The CF2014 Call for Participation </w:t>
      </w:r>
      <w:hyperlink r:id="rId47" w:history="1">
        <w:r w:rsidRPr="00755069">
          <w:rPr>
            <w:rStyle w:val="Hyperlink"/>
            <w:sz w:val="24"/>
          </w:rPr>
          <w:t>http://go.egi.eu/</w:t>
        </w:r>
        <w:r w:rsidRPr="00755069">
          <w:rPr>
            <w:rStyle w:val="Hyperlink"/>
            <w:bCs/>
            <w:sz w:val="24"/>
          </w:rPr>
          <w:t>CF2014-CfP</w:t>
        </w:r>
      </w:hyperlink>
      <w:r w:rsidRPr="00755069">
        <w:rPr>
          <w:bCs/>
          <w:sz w:val="24"/>
        </w:rPr>
        <w:t xml:space="preserve"> - 1042 clicks (new)</w:t>
      </w:r>
    </w:p>
    <w:p w14:paraId="4210B3BC" w14:textId="77777777" w:rsidR="008045F3" w:rsidRPr="00755069" w:rsidRDefault="008045F3" w:rsidP="0055015A">
      <w:pPr>
        <w:numPr>
          <w:ilvl w:val="0"/>
          <w:numId w:val="36"/>
        </w:numPr>
        <w:spacing w:line="276" w:lineRule="auto"/>
        <w:rPr>
          <w:color w:val="222222"/>
          <w:sz w:val="24"/>
          <w:szCs w:val="22"/>
        </w:rPr>
      </w:pPr>
      <w:r w:rsidRPr="00755069">
        <w:rPr>
          <w:color w:val="222222"/>
          <w:sz w:val="24"/>
          <w:szCs w:val="22"/>
        </w:rPr>
        <w:t xml:space="preserve">Registration pages: </w:t>
      </w:r>
      <w:hyperlink r:id="rId48" w:history="1">
        <w:r w:rsidR="0055015A" w:rsidRPr="00755069">
          <w:rPr>
            <w:rStyle w:val="Hyperlink"/>
            <w:sz w:val="24"/>
          </w:rPr>
          <w:t>http://go.egi.eu/</w:t>
        </w:r>
        <w:r w:rsidR="0055015A" w:rsidRPr="00755069">
          <w:rPr>
            <w:rStyle w:val="Hyperlink"/>
            <w:bCs/>
            <w:sz w:val="24"/>
          </w:rPr>
          <w:t>CF2014-reg</w:t>
        </w:r>
      </w:hyperlink>
      <w:r w:rsidR="0055015A" w:rsidRPr="00755069">
        <w:rPr>
          <w:bCs/>
          <w:sz w:val="24"/>
        </w:rPr>
        <w:t xml:space="preserve"> </w:t>
      </w:r>
      <w:r w:rsidR="0055015A" w:rsidRPr="00755069">
        <w:rPr>
          <w:color w:val="222222"/>
          <w:sz w:val="24"/>
          <w:szCs w:val="22"/>
        </w:rPr>
        <w:t xml:space="preserve"> - 342</w:t>
      </w:r>
      <w:r w:rsidRPr="00755069">
        <w:rPr>
          <w:color w:val="222222"/>
          <w:sz w:val="24"/>
          <w:szCs w:val="22"/>
        </w:rPr>
        <w:t xml:space="preserve"> clicks</w:t>
      </w:r>
      <w:r w:rsidR="0055015A" w:rsidRPr="00755069">
        <w:rPr>
          <w:color w:val="222222"/>
          <w:sz w:val="24"/>
          <w:szCs w:val="22"/>
        </w:rPr>
        <w:t xml:space="preserve"> (-74.2%)</w:t>
      </w:r>
    </w:p>
    <w:p w14:paraId="15CBFE61" w14:textId="77777777" w:rsidR="008045F3" w:rsidRPr="00457A01" w:rsidRDefault="008045F3" w:rsidP="0055015A">
      <w:pPr>
        <w:numPr>
          <w:ilvl w:val="0"/>
          <w:numId w:val="36"/>
        </w:numPr>
        <w:spacing w:line="276" w:lineRule="auto"/>
        <w:rPr>
          <w:color w:val="222222"/>
          <w:sz w:val="24"/>
          <w:szCs w:val="22"/>
          <w:lang w:val="pt-BR"/>
        </w:rPr>
      </w:pPr>
      <w:r w:rsidRPr="00457A01">
        <w:rPr>
          <w:color w:val="222222"/>
          <w:sz w:val="24"/>
          <w:szCs w:val="22"/>
          <w:lang w:val="pt-BR"/>
        </w:rPr>
        <w:t xml:space="preserve">Indico homepage: </w:t>
      </w:r>
      <w:hyperlink r:id="rId49" w:history="1">
        <w:r w:rsidR="0055015A" w:rsidRPr="00457A01">
          <w:rPr>
            <w:rStyle w:val="Hyperlink"/>
            <w:sz w:val="24"/>
            <w:szCs w:val="22"/>
            <w:lang w:val="pt-BR"/>
          </w:rPr>
          <w:t>http://go.egi.eu/CF2014</w:t>
        </w:r>
      </w:hyperlink>
      <w:r w:rsidR="0055015A" w:rsidRPr="00457A01">
        <w:rPr>
          <w:color w:val="222222"/>
          <w:sz w:val="24"/>
          <w:szCs w:val="22"/>
          <w:lang w:val="pt-BR"/>
        </w:rPr>
        <w:t xml:space="preserve"> </w:t>
      </w:r>
      <w:r w:rsidRPr="00457A01">
        <w:rPr>
          <w:color w:val="222222"/>
          <w:sz w:val="24"/>
          <w:szCs w:val="22"/>
          <w:lang w:val="pt-BR"/>
        </w:rPr>
        <w:t xml:space="preserve"> - </w:t>
      </w:r>
      <w:r w:rsidR="00A9116C" w:rsidRPr="00457A01">
        <w:rPr>
          <w:color w:val="222222"/>
          <w:sz w:val="24"/>
          <w:szCs w:val="22"/>
          <w:lang w:val="pt-BR"/>
        </w:rPr>
        <w:t>6148</w:t>
      </w:r>
      <w:r w:rsidRPr="00457A01">
        <w:rPr>
          <w:color w:val="222222"/>
          <w:sz w:val="24"/>
          <w:szCs w:val="22"/>
          <w:lang w:val="pt-BR"/>
        </w:rPr>
        <w:t xml:space="preserve"> clicks</w:t>
      </w:r>
      <w:r w:rsidR="0055015A" w:rsidRPr="00457A01">
        <w:rPr>
          <w:color w:val="222222"/>
          <w:sz w:val="24"/>
          <w:szCs w:val="22"/>
          <w:lang w:val="pt-BR"/>
        </w:rPr>
        <w:t xml:space="preserve"> (+65.8%)</w:t>
      </w:r>
    </w:p>
    <w:p w14:paraId="4DEA82DD" w14:textId="77777777" w:rsidR="008045F3" w:rsidRPr="00457A01" w:rsidRDefault="008045F3" w:rsidP="008045F3">
      <w:pPr>
        <w:spacing w:line="276" w:lineRule="auto"/>
        <w:rPr>
          <w:color w:val="222222"/>
          <w:szCs w:val="22"/>
          <w:lang w:val="pt-BR"/>
        </w:rPr>
      </w:pPr>
    </w:p>
    <w:p w14:paraId="38AB37E5" w14:textId="77777777" w:rsidR="008045F3" w:rsidRPr="001B35F2" w:rsidRDefault="008045F3" w:rsidP="008045F3">
      <w:pPr>
        <w:pStyle w:val="Heading3"/>
      </w:pPr>
      <w:bookmarkStart w:id="19" w:name="_Toc390158328"/>
      <w:r w:rsidRPr="001B35F2">
        <w:t>Conference4Me Downloads</w:t>
      </w:r>
      <w:bookmarkEnd w:id="19"/>
    </w:p>
    <w:p w14:paraId="1B8C1D57" w14:textId="77777777" w:rsidR="008045F3" w:rsidRPr="00755069" w:rsidRDefault="00757C88" w:rsidP="008045F3">
      <w:pPr>
        <w:rPr>
          <w:sz w:val="24"/>
          <w:szCs w:val="22"/>
        </w:rPr>
      </w:pPr>
      <w:hyperlink r:id="rId50" w:history="1">
        <w:r w:rsidR="008045F3" w:rsidRPr="00755069">
          <w:rPr>
            <w:rStyle w:val="Hyperlink"/>
            <w:sz w:val="24"/>
            <w:szCs w:val="22"/>
          </w:rPr>
          <w:t>http://conference4me.psnc.pl/</w:t>
        </w:r>
      </w:hyperlink>
      <w:r w:rsidR="008045F3" w:rsidRPr="00755069">
        <w:rPr>
          <w:sz w:val="24"/>
          <w:szCs w:val="22"/>
        </w:rPr>
        <w:t xml:space="preserve"> </w:t>
      </w:r>
    </w:p>
    <w:p w14:paraId="694E6194" w14:textId="77777777" w:rsidR="008045F3" w:rsidRPr="00755069" w:rsidRDefault="008045F3" w:rsidP="008045F3">
      <w:pPr>
        <w:rPr>
          <w:sz w:val="24"/>
          <w:szCs w:val="22"/>
        </w:rPr>
      </w:pPr>
      <w:proofErr w:type="gramStart"/>
      <w:r w:rsidRPr="00755069">
        <w:rPr>
          <w:sz w:val="24"/>
          <w:szCs w:val="22"/>
        </w:rPr>
        <w:t>The conference app was downloaded by 1</w:t>
      </w:r>
      <w:r w:rsidR="004C758E" w:rsidRPr="00755069">
        <w:rPr>
          <w:sz w:val="24"/>
          <w:szCs w:val="22"/>
        </w:rPr>
        <w:t>52</w:t>
      </w:r>
      <w:r w:rsidRPr="00755069">
        <w:rPr>
          <w:sz w:val="24"/>
          <w:szCs w:val="22"/>
        </w:rPr>
        <w:t xml:space="preserve"> unique users, of which </w:t>
      </w:r>
      <w:r w:rsidR="004C758E" w:rsidRPr="00755069">
        <w:rPr>
          <w:sz w:val="24"/>
          <w:szCs w:val="22"/>
        </w:rPr>
        <w:t>83</w:t>
      </w:r>
      <w:r w:rsidRPr="00755069">
        <w:rPr>
          <w:sz w:val="24"/>
          <w:szCs w:val="22"/>
        </w:rPr>
        <w:t xml:space="preserve"> </w:t>
      </w:r>
      <w:r w:rsidR="004C758E" w:rsidRPr="00755069">
        <w:rPr>
          <w:sz w:val="24"/>
          <w:szCs w:val="22"/>
        </w:rPr>
        <w:t>use</w:t>
      </w:r>
      <w:r w:rsidR="00457A01">
        <w:rPr>
          <w:sz w:val="24"/>
          <w:szCs w:val="22"/>
        </w:rPr>
        <w:t>d</w:t>
      </w:r>
      <w:r w:rsidR="004C758E" w:rsidRPr="00755069">
        <w:rPr>
          <w:sz w:val="24"/>
          <w:szCs w:val="22"/>
        </w:rPr>
        <w:t xml:space="preserve"> </w:t>
      </w:r>
      <w:r w:rsidRPr="00755069">
        <w:rPr>
          <w:sz w:val="24"/>
          <w:szCs w:val="22"/>
        </w:rPr>
        <w:t>Android</w:t>
      </w:r>
      <w:proofErr w:type="gramEnd"/>
      <w:r w:rsidR="004C758E" w:rsidRPr="00755069">
        <w:rPr>
          <w:sz w:val="24"/>
          <w:szCs w:val="22"/>
        </w:rPr>
        <w:t>,</w:t>
      </w:r>
      <w:r w:rsidRPr="00755069">
        <w:rPr>
          <w:sz w:val="24"/>
          <w:szCs w:val="22"/>
        </w:rPr>
        <w:t xml:space="preserve"> </w:t>
      </w:r>
      <w:r w:rsidR="004C758E" w:rsidRPr="00755069">
        <w:rPr>
          <w:sz w:val="24"/>
          <w:szCs w:val="22"/>
        </w:rPr>
        <w:t>54</w:t>
      </w:r>
      <w:r w:rsidRPr="00755069">
        <w:rPr>
          <w:sz w:val="24"/>
          <w:szCs w:val="22"/>
        </w:rPr>
        <w:t xml:space="preserve"> </w:t>
      </w:r>
      <w:r w:rsidR="004C758E" w:rsidRPr="00755069">
        <w:rPr>
          <w:sz w:val="24"/>
          <w:szCs w:val="22"/>
        </w:rPr>
        <w:t>use</w:t>
      </w:r>
      <w:r w:rsidR="00457A01">
        <w:rPr>
          <w:sz w:val="24"/>
          <w:szCs w:val="22"/>
        </w:rPr>
        <w:t>d</w:t>
      </w:r>
      <w:r w:rsidR="004C758E" w:rsidRPr="00755069">
        <w:rPr>
          <w:sz w:val="24"/>
          <w:szCs w:val="22"/>
        </w:rPr>
        <w:t xml:space="preserve"> </w:t>
      </w:r>
      <w:proofErr w:type="spellStart"/>
      <w:r w:rsidRPr="00755069">
        <w:rPr>
          <w:sz w:val="24"/>
          <w:szCs w:val="22"/>
        </w:rPr>
        <w:t>iOS</w:t>
      </w:r>
      <w:proofErr w:type="spellEnd"/>
      <w:r w:rsidRPr="00755069">
        <w:rPr>
          <w:sz w:val="24"/>
          <w:szCs w:val="22"/>
        </w:rPr>
        <w:t xml:space="preserve"> </w:t>
      </w:r>
      <w:r w:rsidR="004C758E" w:rsidRPr="00755069">
        <w:rPr>
          <w:sz w:val="24"/>
          <w:szCs w:val="22"/>
        </w:rPr>
        <w:t>and 5 use</w:t>
      </w:r>
      <w:r w:rsidR="00457A01">
        <w:rPr>
          <w:sz w:val="24"/>
          <w:szCs w:val="22"/>
        </w:rPr>
        <w:t>d</w:t>
      </w:r>
      <w:r w:rsidR="004C758E" w:rsidRPr="00755069">
        <w:rPr>
          <w:sz w:val="24"/>
          <w:szCs w:val="22"/>
        </w:rPr>
        <w:t xml:space="preserve"> Windows</w:t>
      </w:r>
      <w:r w:rsidRPr="00755069">
        <w:rPr>
          <w:sz w:val="24"/>
          <w:szCs w:val="22"/>
        </w:rPr>
        <w:t xml:space="preserve">. This represents a decrease from the last conference: </w:t>
      </w:r>
      <w:proofErr w:type="gramStart"/>
      <w:r w:rsidRPr="00755069">
        <w:rPr>
          <w:sz w:val="24"/>
          <w:szCs w:val="22"/>
        </w:rPr>
        <w:t xml:space="preserve">the Conference4Me app was downloaded by </w:t>
      </w:r>
      <w:r w:rsidR="004C758E" w:rsidRPr="00755069">
        <w:rPr>
          <w:sz w:val="24"/>
          <w:szCs w:val="22"/>
        </w:rPr>
        <w:t>161</w:t>
      </w:r>
      <w:r w:rsidRPr="00755069">
        <w:rPr>
          <w:sz w:val="24"/>
          <w:szCs w:val="22"/>
        </w:rPr>
        <w:t xml:space="preserve"> unique users at the </w:t>
      </w:r>
      <w:r w:rsidR="004C758E" w:rsidRPr="00755069">
        <w:rPr>
          <w:sz w:val="24"/>
          <w:szCs w:val="22"/>
        </w:rPr>
        <w:t>Technical</w:t>
      </w:r>
      <w:r w:rsidRPr="00755069">
        <w:rPr>
          <w:sz w:val="24"/>
          <w:szCs w:val="22"/>
        </w:rPr>
        <w:t xml:space="preserve"> Forum in </w:t>
      </w:r>
      <w:r w:rsidR="004C758E" w:rsidRPr="00755069">
        <w:rPr>
          <w:sz w:val="24"/>
          <w:szCs w:val="22"/>
        </w:rPr>
        <w:t>Madrid</w:t>
      </w:r>
      <w:proofErr w:type="gramEnd"/>
      <w:r w:rsidR="004C758E" w:rsidRPr="00755069">
        <w:rPr>
          <w:sz w:val="24"/>
          <w:szCs w:val="22"/>
        </w:rPr>
        <w:t xml:space="preserve"> </w:t>
      </w:r>
      <w:r w:rsidRPr="00755069">
        <w:rPr>
          <w:sz w:val="24"/>
          <w:szCs w:val="22"/>
        </w:rPr>
        <w:t>(</w:t>
      </w:r>
      <w:r w:rsidR="004C758E" w:rsidRPr="00755069">
        <w:rPr>
          <w:sz w:val="24"/>
          <w:szCs w:val="22"/>
        </w:rPr>
        <w:t xml:space="preserve">September </w:t>
      </w:r>
      <w:r w:rsidRPr="00755069">
        <w:rPr>
          <w:sz w:val="24"/>
          <w:szCs w:val="22"/>
        </w:rPr>
        <w:t>2013).</w:t>
      </w:r>
    </w:p>
    <w:p w14:paraId="7F0255D6" w14:textId="77777777" w:rsidR="008045F3" w:rsidRPr="00457A01" w:rsidRDefault="008045F3" w:rsidP="008045F3">
      <w:pPr>
        <w:rPr>
          <w:lang w:val="en-US"/>
        </w:rPr>
      </w:pPr>
    </w:p>
    <w:p w14:paraId="17A3E23D" w14:textId="77777777" w:rsidR="008045F3" w:rsidRPr="00260BAB" w:rsidRDefault="008045F3" w:rsidP="008045F3">
      <w:pPr>
        <w:pStyle w:val="Heading3"/>
      </w:pPr>
      <w:bookmarkStart w:id="20" w:name="_Toc390158329"/>
      <w:r w:rsidRPr="00260BAB">
        <w:t>Twitter</w:t>
      </w:r>
      <w:bookmarkEnd w:id="20"/>
      <w:r w:rsidRPr="00260BAB">
        <w:t xml:space="preserve"> </w:t>
      </w:r>
    </w:p>
    <w:p w14:paraId="052AFC6E" w14:textId="77777777" w:rsidR="008045F3" w:rsidRPr="00755069" w:rsidRDefault="008045F3" w:rsidP="008045F3">
      <w:pPr>
        <w:jc w:val="left"/>
        <w:rPr>
          <w:sz w:val="24"/>
          <w:szCs w:val="22"/>
        </w:rPr>
      </w:pPr>
      <w:r w:rsidRPr="00755069">
        <w:rPr>
          <w:sz w:val="24"/>
          <w:szCs w:val="22"/>
        </w:rPr>
        <w:t>The stat</w:t>
      </w:r>
      <w:r w:rsidR="00457A01">
        <w:rPr>
          <w:sz w:val="24"/>
          <w:szCs w:val="22"/>
        </w:rPr>
        <w:t>istics</w:t>
      </w:r>
      <w:r w:rsidRPr="00755069">
        <w:rPr>
          <w:sz w:val="24"/>
          <w:szCs w:val="22"/>
        </w:rPr>
        <w:t xml:space="preserve"> below were collected between </w:t>
      </w:r>
      <w:r w:rsidR="00E77CC1" w:rsidRPr="00755069">
        <w:rPr>
          <w:sz w:val="24"/>
          <w:szCs w:val="22"/>
        </w:rPr>
        <w:t>1 March and 26 May 2014</w:t>
      </w:r>
      <w:r w:rsidRPr="00755069">
        <w:rPr>
          <w:sz w:val="24"/>
          <w:szCs w:val="22"/>
        </w:rPr>
        <w:t>.</w:t>
      </w:r>
      <w:r w:rsidR="00E77CC1" w:rsidRPr="00755069">
        <w:rPr>
          <w:sz w:val="24"/>
          <w:szCs w:val="22"/>
        </w:rPr>
        <w:t xml:space="preserve"> </w:t>
      </w:r>
    </w:p>
    <w:p w14:paraId="5D22B943" w14:textId="77777777" w:rsidR="008045F3" w:rsidRPr="00755069" w:rsidRDefault="008045F3" w:rsidP="008045F3">
      <w:pPr>
        <w:spacing w:line="276" w:lineRule="auto"/>
        <w:jc w:val="left"/>
        <w:rPr>
          <w:b/>
          <w:sz w:val="24"/>
          <w:szCs w:val="22"/>
        </w:rPr>
      </w:pPr>
    </w:p>
    <w:p w14:paraId="182A2D1D" w14:textId="77777777" w:rsidR="00E77CC1" w:rsidRPr="00755069" w:rsidRDefault="008045F3" w:rsidP="008045F3">
      <w:pPr>
        <w:jc w:val="left"/>
        <w:rPr>
          <w:b/>
          <w:sz w:val="24"/>
          <w:szCs w:val="22"/>
        </w:rPr>
      </w:pPr>
      <w:r w:rsidRPr="00755069">
        <w:rPr>
          <w:b/>
          <w:sz w:val="24"/>
          <w:szCs w:val="22"/>
        </w:rPr>
        <w:t xml:space="preserve">Total </w:t>
      </w:r>
    </w:p>
    <w:p w14:paraId="251168FC" w14:textId="77777777" w:rsidR="008045F3" w:rsidRPr="00755069" w:rsidRDefault="008045F3" w:rsidP="008045F3">
      <w:pPr>
        <w:jc w:val="left"/>
        <w:rPr>
          <w:sz w:val="24"/>
          <w:szCs w:val="22"/>
        </w:rPr>
      </w:pPr>
      <w:r w:rsidRPr="00755069">
        <w:rPr>
          <w:sz w:val="24"/>
          <w:szCs w:val="22"/>
        </w:rPr>
        <w:t>Number of Tweets</w:t>
      </w:r>
      <w:r w:rsidR="00E77CC1" w:rsidRPr="00755069">
        <w:rPr>
          <w:sz w:val="24"/>
          <w:szCs w:val="22"/>
        </w:rPr>
        <w:t>:</w:t>
      </w:r>
      <w:r w:rsidRPr="00755069">
        <w:rPr>
          <w:sz w:val="24"/>
          <w:szCs w:val="22"/>
        </w:rPr>
        <w:t xml:space="preserve"> </w:t>
      </w:r>
      <w:r w:rsidR="00E77CC1" w:rsidRPr="00755069">
        <w:rPr>
          <w:sz w:val="24"/>
          <w:szCs w:val="22"/>
        </w:rPr>
        <w:t>778</w:t>
      </w:r>
      <w:r w:rsidR="00E77CC1" w:rsidRPr="00755069">
        <w:rPr>
          <w:rStyle w:val="FootnoteReference"/>
          <w:sz w:val="24"/>
          <w:szCs w:val="22"/>
        </w:rPr>
        <w:footnoteReference w:id="14"/>
      </w:r>
      <w:r w:rsidR="00E77CC1" w:rsidRPr="00755069">
        <w:rPr>
          <w:sz w:val="24"/>
          <w:szCs w:val="22"/>
        </w:rPr>
        <w:t xml:space="preserve"> </w:t>
      </w:r>
    </w:p>
    <w:p w14:paraId="27F54EE9" w14:textId="77777777" w:rsidR="008045F3" w:rsidRPr="00755069" w:rsidRDefault="008045F3" w:rsidP="008045F3">
      <w:pPr>
        <w:jc w:val="left"/>
        <w:rPr>
          <w:sz w:val="24"/>
          <w:szCs w:val="22"/>
        </w:rPr>
      </w:pPr>
      <w:r w:rsidRPr="00755069">
        <w:rPr>
          <w:sz w:val="24"/>
          <w:szCs w:val="22"/>
        </w:rPr>
        <w:t>Tweets by EGI</w:t>
      </w:r>
      <w:r w:rsidR="00E77CC1" w:rsidRPr="00755069">
        <w:rPr>
          <w:sz w:val="24"/>
          <w:szCs w:val="22"/>
        </w:rPr>
        <w:t>:</w:t>
      </w:r>
      <w:r w:rsidRPr="00755069">
        <w:rPr>
          <w:sz w:val="24"/>
          <w:szCs w:val="22"/>
        </w:rPr>
        <w:t xml:space="preserve"> </w:t>
      </w:r>
      <w:r w:rsidR="00E77CC1" w:rsidRPr="00755069">
        <w:rPr>
          <w:sz w:val="24"/>
          <w:szCs w:val="22"/>
        </w:rPr>
        <w:t xml:space="preserve">184 </w:t>
      </w:r>
    </w:p>
    <w:p w14:paraId="08E0FF70" w14:textId="77777777" w:rsidR="00E77CC1" w:rsidRPr="00755069" w:rsidRDefault="00E77CC1" w:rsidP="00E77CC1">
      <w:pPr>
        <w:jc w:val="left"/>
        <w:rPr>
          <w:sz w:val="24"/>
          <w:szCs w:val="22"/>
        </w:rPr>
      </w:pPr>
      <w:r w:rsidRPr="00755069">
        <w:rPr>
          <w:sz w:val="24"/>
          <w:szCs w:val="22"/>
        </w:rPr>
        <w:t>Biggest Day</w:t>
      </w:r>
      <w:r w:rsidR="00AA47D2" w:rsidRPr="00755069">
        <w:rPr>
          <w:sz w:val="24"/>
          <w:szCs w:val="22"/>
        </w:rPr>
        <w:t>:</w:t>
      </w:r>
      <w:r w:rsidRPr="00755069">
        <w:rPr>
          <w:sz w:val="24"/>
          <w:szCs w:val="22"/>
        </w:rPr>
        <w:t xml:space="preserve"> Tuesday 20th May</w:t>
      </w:r>
    </w:p>
    <w:p w14:paraId="3AB42768" w14:textId="77777777" w:rsidR="00E77CC1" w:rsidRPr="00755069" w:rsidRDefault="00E77CC1" w:rsidP="00E77CC1">
      <w:pPr>
        <w:jc w:val="left"/>
        <w:rPr>
          <w:sz w:val="24"/>
          <w:szCs w:val="22"/>
        </w:rPr>
      </w:pPr>
      <w:r w:rsidRPr="00755069">
        <w:rPr>
          <w:sz w:val="24"/>
          <w:szCs w:val="22"/>
        </w:rPr>
        <w:t>Top non-EGI tweeter</w:t>
      </w:r>
      <w:r w:rsidR="00AA47D2" w:rsidRPr="00755069">
        <w:rPr>
          <w:sz w:val="24"/>
          <w:szCs w:val="22"/>
        </w:rPr>
        <w:t>:</w:t>
      </w:r>
      <w:r w:rsidRPr="00755069">
        <w:rPr>
          <w:sz w:val="24"/>
          <w:szCs w:val="22"/>
        </w:rPr>
        <w:t xml:space="preserve"> </w:t>
      </w:r>
      <w:proofErr w:type="spellStart"/>
      <w:r w:rsidRPr="00755069">
        <w:rPr>
          <w:sz w:val="24"/>
          <w:szCs w:val="22"/>
        </w:rPr>
        <w:t>geekeconomist</w:t>
      </w:r>
      <w:proofErr w:type="spellEnd"/>
    </w:p>
    <w:p w14:paraId="2C5891B5" w14:textId="77777777" w:rsidR="00E77CC1" w:rsidRPr="00755069" w:rsidRDefault="00E77CC1" w:rsidP="00E77CC1">
      <w:pPr>
        <w:jc w:val="left"/>
        <w:rPr>
          <w:sz w:val="24"/>
          <w:szCs w:val="22"/>
        </w:rPr>
      </w:pPr>
    </w:p>
    <w:p w14:paraId="5CDA86D2" w14:textId="77777777" w:rsidR="00E77CC1" w:rsidRPr="00755069" w:rsidRDefault="00E77CC1" w:rsidP="00E77CC1">
      <w:pPr>
        <w:jc w:val="left"/>
        <w:rPr>
          <w:b/>
          <w:sz w:val="24"/>
          <w:szCs w:val="22"/>
        </w:rPr>
      </w:pPr>
      <w:r w:rsidRPr="00755069">
        <w:rPr>
          <w:b/>
          <w:sz w:val="24"/>
          <w:szCs w:val="22"/>
        </w:rPr>
        <w:t xml:space="preserve">During </w:t>
      </w:r>
      <w:r w:rsidR="00AA47D2" w:rsidRPr="00755069">
        <w:rPr>
          <w:b/>
          <w:sz w:val="24"/>
          <w:szCs w:val="22"/>
        </w:rPr>
        <w:t>the e</w:t>
      </w:r>
      <w:r w:rsidRPr="00755069">
        <w:rPr>
          <w:b/>
          <w:sz w:val="24"/>
          <w:szCs w:val="22"/>
        </w:rPr>
        <w:t xml:space="preserve">vent   </w:t>
      </w:r>
    </w:p>
    <w:p w14:paraId="46731DBA" w14:textId="77777777" w:rsidR="00E77CC1" w:rsidRPr="00755069" w:rsidRDefault="00E77CC1" w:rsidP="00E77CC1">
      <w:pPr>
        <w:jc w:val="left"/>
        <w:rPr>
          <w:sz w:val="24"/>
          <w:szCs w:val="22"/>
        </w:rPr>
      </w:pPr>
      <w:r w:rsidRPr="00755069">
        <w:rPr>
          <w:sz w:val="24"/>
          <w:szCs w:val="22"/>
        </w:rPr>
        <w:t>Total tweets</w:t>
      </w:r>
      <w:r w:rsidR="00AA47D2" w:rsidRPr="00755069">
        <w:rPr>
          <w:sz w:val="24"/>
          <w:szCs w:val="22"/>
        </w:rPr>
        <w:t>:</w:t>
      </w:r>
      <w:r w:rsidRPr="00755069">
        <w:rPr>
          <w:sz w:val="24"/>
          <w:szCs w:val="22"/>
        </w:rPr>
        <w:t xml:space="preserve"> 535</w:t>
      </w:r>
    </w:p>
    <w:p w14:paraId="49483093" w14:textId="77777777" w:rsidR="00E77CC1" w:rsidRPr="00755069" w:rsidRDefault="00E77CC1" w:rsidP="00E77CC1">
      <w:pPr>
        <w:jc w:val="left"/>
        <w:rPr>
          <w:sz w:val="24"/>
          <w:szCs w:val="22"/>
        </w:rPr>
      </w:pPr>
      <w:r w:rsidRPr="00755069">
        <w:rPr>
          <w:sz w:val="24"/>
          <w:szCs w:val="22"/>
        </w:rPr>
        <w:t>Biggest day</w:t>
      </w:r>
      <w:r w:rsidR="00AA47D2" w:rsidRPr="00755069">
        <w:rPr>
          <w:sz w:val="24"/>
          <w:szCs w:val="22"/>
        </w:rPr>
        <w:t>:</w:t>
      </w:r>
      <w:r w:rsidRPr="00755069">
        <w:rPr>
          <w:sz w:val="24"/>
          <w:szCs w:val="22"/>
        </w:rPr>
        <w:t xml:space="preserve"> Tuesday 20th May</w:t>
      </w:r>
    </w:p>
    <w:p w14:paraId="717C6698" w14:textId="77777777" w:rsidR="00E77CC1" w:rsidRPr="00755069" w:rsidRDefault="00E77CC1" w:rsidP="00E77CC1">
      <w:pPr>
        <w:jc w:val="left"/>
        <w:rPr>
          <w:sz w:val="24"/>
          <w:szCs w:val="22"/>
        </w:rPr>
      </w:pPr>
      <w:r w:rsidRPr="00755069">
        <w:rPr>
          <w:sz w:val="24"/>
          <w:szCs w:val="22"/>
        </w:rPr>
        <w:t xml:space="preserve">Top non-EGI </w:t>
      </w:r>
      <w:r w:rsidR="00AA47D2" w:rsidRPr="00755069">
        <w:rPr>
          <w:sz w:val="24"/>
          <w:szCs w:val="22"/>
        </w:rPr>
        <w:t>t</w:t>
      </w:r>
      <w:r w:rsidRPr="00755069">
        <w:rPr>
          <w:sz w:val="24"/>
          <w:szCs w:val="22"/>
        </w:rPr>
        <w:t>weeter</w:t>
      </w:r>
      <w:r w:rsidR="00AA47D2" w:rsidRPr="00755069">
        <w:rPr>
          <w:sz w:val="24"/>
          <w:szCs w:val="22"/>
        </w:rPr>
        <w:t>:</w:t>
      </w:r>
      <w:r w:rsidRPr="00755069">
        <w:rPr>
          <w:sz w:val="24"/>
          <w:szCs w:val="22"/>
        </w:rPr>
        <w:t xml:space="preserve"> </w:t>
      </w:r>
      <w:proofErr w:type="spellStart"/>
      <w:r w:rsidRPr="00755069">
        <w:rPr>
          <w:sz w:val="24"/>
          <w:szCs w:val="22"/>
        </w:rPr>
        <w:t>vtenhunen</w:t>
      </w:r>
      <w:proofErr w:type="spellEnd"/>
    </w:p>
    <w:p w14:paraId="4C78C456" w14:textId="77777777" w:rsidR="00E77CC1" w:rsidRPr="00755069" w:rsidRDefault="00E77CC1" w:rsidP="00E77CC1">
      <w:pPr>
        <w:jc w:val="left"/>
        <w:rPr>
          <w:sz w:val="24"/>
          <w:szCs w:val="22"/>
        </w:rPr>
      </w:pPr>
      <w:proofErr w:type="spellStart"/>
      <w:r w:rsidRPr="00755069">
        <w:rPr>
          <w:sz w:val="24"/>
          <w:szCs w:val="22"/>
        </w:rPr>
        <w:t>Retweets</w:t>
      </w:r>
      <w:proofErr w:type="spellEnd"/>
      <w:r w:rsidRPr="00755069">
        <w:rPr>
          <w:sz w:val="24"/>
          <w:szCs w:val="22"/>
        </w:rPr>
        <w:t xml:space="preserve"> of EGI material</w:t>
      </w:r>
      <w:r w:rsidR="00AA47D2" w:rsidRPr="00755069">
        <w:rPr>
          <w:sz w:val="24"/>
          <w:szCs w:val="22"/>
        </w:rPr>
        <w:t>:</w:t>
      </w:r>
      <w:r w:rsidRPr="00755069">
        <w:rPr>
          <w:sz w:val="24"/>
          <w:szCs w:val="22"/>
        </w:rPr>
        <w:t xml:space="preserve"> 64</w:t>
      </w:r>
    </w:p>
    <w:p w14:paraId="5010FF77" w14:textId="77777777" w:rsidR="00E77CC1" w:rsidRPr="00755069" w:rsidRDefault="00E77CC1" w:rsidP="00E77CC1">
      <w:pPr>
        <w:jc w:val="left"/>
        <w:rPr>
          <w:sz w:val="24"/>
          <w:szCs w:val="22"/>
        </w:rPr>
      </w:pPr>
    </w:p>
    <w:p w14:paraId="37256B79" w14:textId="77777777" w:rsidR="00E77CC1" w:rsidRPr="00755069" w:rsidRDefault="00E77CC1" w:rsidP="00E77CC1">
      <w:pPr>
        <w:jc w:val="left"/>
        <w:rPr>
          <w:sz w:val="24"/>
          <w:szCs w:val="22"/>
        </w:rPr>
      </w:pPr>
      <w:r w:rsidRPr="00755069">
        <w:rPr>
          <w:sz w:val="24"/>
          <w:szCs w:val="22"/>
        </w:rPr>
        <w:t>Tweets by EGI - 106 (20%)</w:t>
      </w:r>
      <w:r w:rsidR="001A6EC6">
        <w:rPr>
          <w:sz w:val="24"/>
          <w:szCs w:val="22"/>
        </w:rPr>
        <w:t>:</w:t>
      </w:r>
    </w:p>
    <w:p w14:paraId="3198C25F" w14:textId="77777777" w:rsidR="00E77CC1" w:rsidRPr="00755069" w:rsidRDefault="00E77CC1" w:rsidP="00E77CC1">
      <w:pPr>
        <w:jc w:val="left"/>
        <w:rPr>
          <w:sz w:val="24"/>
          <w:szCs w:val="22"/>
        </w:rPr>
      </w:pPr>
      <w:proofErr w:type="spellStart"/>
      <w:r w:rsidRPr="00755069">
        <w:rPr>
          <w:sz w:val="24"/>
          <w:szCs w:val="22"/>
        </w:rPr>
        <w:t>EuropeanGrid</w:t>
      </w:r>
      <w:proofErr w:type="spellEnd"/>
      <w:r w:rsidRPr="00755069">
        <w:rPr>
          <w:sz w:val="24"/>
          <w:szCs w:val="22"/>
        </w:rPr>
        <w:t xml:space="preserve"> - 70</w:t>
      </w:r>
    </w:p>
    <w:p w14:paraId="4C657FF1" w14:textId="77777777" w:rsidR="00E77CC1" w:rsidRPr="00755069" w:rsidRDefault="00E77CC1" w:rsidP="00E77CC1">
      <w:pPr>
        <w:jc w:val="left"/>
        <w:rPr>
          <w:sz w:val="24"/>
          <w:szCs w:val="22"/>
        </w:rPr>
      </w:pPr>
      <w:proofErr w:type="spellStart"/>
      <w:r w:rsidRPr="00755069">
        <w:rPr>
          <w:sz w:val="24"/>
          <w:szCs w:val="22"/>
        </w:rPr>
        <w:lastRenderedPageBreak/>
        <w:t>EGITech</w:t>
      </w:r>
      <w:proofErr w:type="spellEnd"/>
      <w:r w:rsidRPr="00755069">
        <w:rPr>
          <w:sz w:val="24"/>
          <w:szCs w:val="22"/>
        </w:rPr>
        <w:t xml:space="preserve"> - 14</w:t>
      </w:r>
    </w:p>
    <w:p w14:paraId="6CEA1AB0" w14:textId="77777777" w:rsidR="00E77CC1" w:rsidRPr="00755069" w:rsidRDefault="00E77CC1" w:rsidP="00E77CC1">
      <w:pPr>
        <w:jc w:val="left"/>
        <w:rPr>
          <w:sz w:val="24"/>
          <w:szCs w:val="22"/>
        </w:rPr>
      </w:pPr>
      <w:proofErr w:type="spellStart"/>
      <w:r w:rsidRPr="00755069">
        <w:rPr>
          <w:sz w:val="24"/>
          <w:szCs w:val="22"/>
        </w:rPr>
        <w:t>EGIUsers</w:t>
      </w:r>
      <w:proofErr w:type="spellEnd"/>
      <w:r w:rsidRPr="00755069">
        <w:rPr>
          <w:sz w:val="24"/>
          <w:szCs w:val="22"/>
        </w:rPr>
        <w:t xml:space="preserve"> - 12</w:t>
      </w:r>
    </w:p>
    <w:p w14:paraId="6C0EBF7B" w14:textId="77777777" w:rsidR="00E77CC1" w:rsidRPr="00755069" w:rsidRDefault="00E77CC1" w:rsidP="00E77CC1">
      <w:pPr>
        <w:jc w:val="left"/>
        <w:rPr>
          <w:sz w:val="24"/>
          <w:szCs w:val="22"/>
        </w:rPr>
      </w:pPr>
      <w:proofErr w:type="spellStart"/>
      <w:r w:rsidRPr="00755069">
        <w:rPr>
          <w:sz w:val="24"/>
          <w:szCs w:val="22"/>
        </w:rPr>
        <w:t>EGIPolicy</w:t>
      </w:r>
      <w:proofErr w:type="spellEnd"/>
      <w:r w:rsidRPr="00755069">
        <w:rPr>
          <w:sz w:val="24"/>
          <w:szCs w:val="22"/>
        </w:rPr>
        <w:t xml:space="preserve"> - 10</w:t>
      </w:r>
    </w:p>
    <w:p w14:paraId="0CD4C11B" w14:textId="77777777" w:rsidR="00E77CC1" w:rsidRPr="00755069" w:rsidRDefault="00E77CC1" w:rsidP="00E77CC1">
      <w:pPr>
        <w:jc w:val="left"/>
        <w:rPr>
          <w:sz w:val="24"/>
          <w:szCs w:val="22"/>
        </w:rPr>
      </w:pPr>
    </w:p>
    <w:p w14:paraId="5900E02E" w14:textId="77777777" w:rsidR="00E77CC1" w:rsidRPr="00755069" w:rsidRDefault="00E77CC1" w:rsidP="00E77CC1">
      <w:pPr>
        <w:jc w:val="left"/>
        <w:rPr>
          <w:sz w:val="24"/>
          <w:szCs w:val="22"/>
        </w:rPr>
      </w:pPr>
      <w:r w:rsidRPr="00755069">
        <w:rPr>
          <w:sz w:val="24"/>
          <w:szCs w:val="22"/>
        </w:rPr>
        <w:t>Unique Users - 117</w:t>
      </w:r>
    </w:p>
    <w:p w14:paraId="11A52778" w14:textId="77777777" w:rsidR="00E77CC1" w:rsidRPr="00755069" w:rsidRDefault="00E77CC1" w:rsidP="00E77CC1">
      <w:pPr>
        <w:jc w:val="left"/>
        <w:rPr>
          <w:sz w:val="24"/>
          <w:szCs w:val="22"/>
        </w:rPr>
      </w:pPr>
    </w:p>
    <w:p w14:paraId="07E7E982" w14:textId="77777777" w:rsidR="00E77CC1" w:rsidRPr="00755069" w:rsidRDefault="00E77CC1" w:rsidP="00E77CC1">
      <w:pPr>
        <w:jc w:val="left"/>
        <w:rPr>
          <w:sz w:val="24"/>
          <w:szCs w:val="22"/>
        </w:rPr>
      </w:pPr>
      <w:r w:rsidRPr="00755069">
        <w:rPr>
          <w:sz w:val="24"/>
          <w:szCs w:val="22"/>
        </w:rPr>
        <w:t>Top ~10 Tweeters:</w:t>
      </w:r>
    </w:p>
    <w:p w14:paraId="66F5DB91" w14:textId="77777777" w:rsidR="00E77CC1" w:rsidRPr="00755069" w:rsidRDefault="00E77CC1" w:rsidP="00E77CC1">
      <w:pPr>
        <w:jc w:val="left"/>
        <w:rPr>
          <w:sz w:val="24"/>
          <w:szCs w:val="22"/>
        </w:rPr>
      </w:pPr>
      <w:proofErr w:type="spellStart"/>
      <w:proofErr w:type="gramStart"/>
      <w:r w:rsidRPr="00755069">
        <w:rPr>
          <w:sz w:val="24"/>
          <w:szCs w:val="22"/>
        </w:rPr>
        <w:t>vtenhunen</w:t>
      </w:r>
      <w:proofErr w:type="spellEnd"/>
      <w:proofErr w:type="gramEnd"/>
      <w:r w:rsidRPr="00755069">
        <w:rPr>
          <w:sz w:val="24"/>
          <w:szCs w:val="22"/>
        </w:rPr>
        <w:t xml:space="preserve"> - 31</w:t>
      </w:r>
    </w:p>
    <w:p w14:paraId="00F5447D" w14:textId="77777777" w:rsidR="00E77CC1" w:rsidRPr="00755069" w:rsidRDefault="00E77CC1" w:rsidP="00E77CC1">
      <w:pPr>
        <w:jc w:val="left"/>
        <w:rPr>
          <w:sz w:val="24"/>
          <w:szCs w:val="22"/>
        </w:rPr>
      </w:pPr>
      <w:proofErr w:type="spellStart"/>
      <w:proofErr w:type="gramStart"/>
      <w:r w:rsidRPr="00755069">
        <w:rPr>
          <w:sz w:val="24"/>
          <w:szCs w:val="22"/>
        </w:rPr>
        <w:t>geekeconomist</w:t>
      </w:r>
      <w:proofErr w:type="spellEnd"/>
      <w:proofErr w:type="gramEnd"/>
      <w:r w:rsidRPr="00755069">
        <w:rPr>
          <w:sz w:val="24"/>
          <w:szCs w:val="22"/>
        </w:rPr>
        <w:t xml:space="preserve"> - 29</w:t>
      </w:r>
    </w:p>
    <w:p w14:paraId="5C5117B8" w14:textId="77777777" w:rsidR="00E77CC1" w:rsidRPr="00755069" w:rsidRDefault="00E77CC1" w:rsidP="00E77CC1">
      <w:pPr>
        <w:jc w:val="left"/>
        <w:rPr>
          <w:sz w:val="24"/>
          <w:szCs w:val="22"/>
        </w:rPr>
      </w:pPr>
      <w:proofErr w:type="spellStart"/>
      <w:proofErr w:type="gramStart"/>
      <w:r w:rsidRPr="00755069">
        <w:rPr>
          <w:sz w:val="24"/>
          <w:szCs w:val="22"/>
        </w:rPr>
        <w:t>twhyntie</w:t>
      </w:r>
      <w:proofErr w:type="spellEnd"/>
      <w:proofErr w:type="gramEnd"/>
      <w:r w:rsidRPr="00755069">
        <w:rPr>
          <w:sz w:val="24"/>
          <w:szCs w:val="22"/>
        </w:rPr>
        <w:t xml:space="preserve"> - 25</w:t>
      </w:r>
    </w:p>
    <w:p w14:paraId="2E07E369" w14:textId="77777777" w:rsidR="00E77CC1" w:rsidRPr="00755069" w:rsidRDefault="00E77CC1" w:rsidP="00E77CC1">
      <w:pPr>
        <w:jc w:val="left"/>
        <w:rPr>
          <w:sz w:val="24"/>
          <w:szCs w:val="22"/>
        </w:rPr>
      </w:pPr>
      <w:proofErr w:type="spellStart"/>
      <w:proofErr w:type="gramStart"/>
      <w:r w:rsidRPr="00755069">
        <w:rPr>
          <w:sz w:val="24"/>
          <w:szCs w:val="22"/>
        </w:rPr>
        <w:t>fopsom</w:t>
      </w:r>
      <w:proofErr w:type="spellEnd"/>
      <w:proofErr w:type="gramEnd"/>
      <w:r w:rsidRPr="00755069">
        <w:rPr>
          <w:sz w:val="24"/>
          <w:szCs w:val="22"/>
        </w:rPr>
        <w:t xml:space="preserve"> - 22</w:t>
      </w:r>
    </w:p>
    <w:p w14:paraId="7FABF1DB" w14:textId="77777777" w:rsidR="00E77CC1" w:rsidRPr="00755069" w:rsidRDefault="00E77CC1" w:rsidP="00E77CC1">
      <w:pPr>
        <w:jc w:val="left"/>
        <w:rPr>
          <w:sz w:val="24"/>
          <w:szCs w:val="22"/>
        </w:rPr>
      </w:pPr>
      <w:proofErr w:type="spellStart"/>
      <w:proofErr w:type="gramStart"/>
      <w:r w:rsidRPr="00755069">
        <w:rPr>
          <w:sz w:val="24"/>
          <w:szCs w:val="22"/>
        </w:rPr>
        <w:t>gridpp</w:t>
      </w:r>
      <w:proofErr w:type="spellEnd"/>
      <w:proofErr w:type="gramEnd"/>
      <w:r w:rsidRPr="00755069">
        <w:rPr>
          <w:sz w:val="24"/>
          <w:szCs w:val="22"/>
        </w:rPr>
        <w:t xml:space="preserve"> - 19</w:t>
      </w:r>
    </w:p>
    <w:p w14:paraId="026A600A" w14:textId="77777777" w:rsidR="00E77CC1" w:rsidRPr="00755069" w:rsidRDefault="00E77CC1" w:rsidP="00E77CC1">
      <w:pPr>
        <w:jc w:val="left"/>
        <w:rPr>
          <w:sz w:val="24"/>
          <w:szCs w:val="22"/>
        </w:rPr>
      </w:pPr>
      <w:proofErr w:type="spellStart"/>
      <w:r w:rsidRPr="00755069">
        <w:rPr>
          <w:sz w:val="24"/>
          <w:szCs w:val="22"/>
        </w:rPr>
        <w:t>CSCfi</w:t>
      </w:r>
      <w:proofErr w:type="spellEnd"/>
      <w:r w:rsidRPr="00755069">
        <w:rPr>
          <w:sz w:val="24"/>
          <w:szCs w:val="22"/>
        </w:rPr>
        <w:t xml:space="preserve"> - 17</w:t>
      </w:r>
    </w:p>
    <w:p w14:paraId="45F30E50" w14:textId="77777777" w:rsidR="00E77CC1" w:rsidRPr="00755069" w:rsidRDefault="00E77CC1" w:rsidP="00E77CC1">
      <w:pPr>
        <w:jc w:val="left"/>
        <w:rPr>
          <w:sz w:val="24"/>
          <w:szCs w:val="22"/>
        </w:rPr>
      </w:pPr>
      <w:proofErr w:type="spellStart"/>
      <w:proofErr w:type="gramStart"/>
      <w:r w:rsidRPr="00755069">
        <w:rPr>
          <w:sz w:val="24"/>
          <w:szCs w:val="22"/>
        </w:rPr>
        <w:t>isgtw</w:t>
      </w:r>
      <w:proofErr w:type="spellEnd"/>
      <w:proofErr w:type="gramEnd"/>
      <w:r w:rsidRPr="00755069">
        <w:rPr>
          <w:sz w:val="24"/>
          <w:szCs w:val="22"/>
        </w:rPr>
        <w:t xml:space="preserve"> - 13</w:t>
      </w:r>
    </w:p>
    <w:p w14:paraId="1878F320" w14:textId="77777777" w:rsidR="00E77CC1" w:rsidRPr="00755069" w:rsidRDefault="00E77CC1" w:rsidP="00E77CC1">
      <w:pPr>
        <w:jc w:val="left"/>
        <w:rPr>
          <w:sz w:val="24"/>
          <w:szCs w:val="22"/>
        </w:rPr>
      </w:pPr>
      <w:proofErr w:type="spellStart"/>
      <w:proofErr w:type="gramStart"/>
      <w:r w:rsidRPr="00755069">
        <w:rPr>
          <w:sz w:val="24"/>
          <w:szCs w:val="22"/>
        </w:rPr>
        <w:t>ehuedo</w:t>
      </w:r>
      <w:proofErr w:type="spellEnd"/>
      <w:proofErr w:type="gramEnd"/>
      <w:r w:rsidRPr="00755069">
        <w:rPr>
          <w:sz w:val="24"/>
          <w:szCs w:val="22"/>
        </w:rPr>
        <w:t xml:space="preserve"> - 12</w:t>
      </w:r>
    </w:p>
    <w:p w14:paraId="7313D7DB" w14:textId="77777777" w:rsidR="00E77CC1" w:rsidRPr="00755069" w:rsidRDefault="00E77CC1" w:rsidP="00E77CC1">
      <w:pPr>
        <w:jc w:val="left"/>
        <w:rPr>
          <w:sz w:val="24"/>
          <w:szCs w:val="22"/>
        </w:rPr>
      </w:pPr>
      <w:proofErr w:type="spellStart"/>
      <w:proofErr w:type="gramStart"/>
      <w:r w:rsidRPr="00755069">
        <w:rPr>
          <w:sz w:val="24"/>
          <w:szCs w:val="22"/>
        </w:rPr>
        <w:t>eInfraEU</w:t>
      </w:r>
      <w:proofErr w:type="spellEnd"/>
      <w:proofErr w:type="gramEnd"/>
      <w:r w:rsidRPr="00755069">
        <w:rPr>
          <w:sz w:val="24"/>
          <w:szCs w:val="22"/>
        </w:rPr>
        <w:t xml:space="preserve"> - 12</w:t>
      </w:r>
    </w:p>
    <w:p w14:paraId="5B4CE677" w14:textId="77777777" w:rsidR="00E77CC1" w:rsidRPr="00755069" w:rsidRDefault="00E77CC1" w:rsidP="00E77CC1">
      <w:pPr>
        <w:jc w:val="left"/>
        <w:rPr>
          <w:sz w:val="24"/>
          <w:szCs w:val="22"/>
        </w:rPr>
      </w:pPr>
      <w:proofErr w:type="spellStart"/>
      <w:r w:rsidRPr="00755069">
        <w:rPr>
          <w:sz w:val="24"/>
          <w:szCs w:val="22"/>
        </w:rPr>
        <w:t>SteveITaaU</w:t>
      </w:r>
      <w:proofErr w:type="spellEnd"/>
      <w:r w:rsidRPr="00755069">
        <w:rPr>
          <w:sz w:val="24"/>
          <w:szCs w:val="22"/>
        </w:rPr>
        <w:t xml:space="preserve"> - 11</w:t>
      </w:r>
    </w:p>
    <w:p w14:paraId="30325174" w14:textId="77777777" w:rsidR="00E77CC1" w:rsidRPr="00755069" w:rsidRDefault="00E77CC1" w:rsidP="00E77CC1">
      <w:pPr>
        <w:jc w:val="left"/>
        <w:rPr>
          <w:sz w:val="24"/>
          <w:szCs w:val="22"/>
        </w:rPr>
      </w:pPr>
    </w:p>
    <w:p w14:paraId="156B8A0A" w14:textId="77777777" w:rsidR="00E77CC1" w:rsidRPr="00755069" w:rsidRDefault="00E77CC1" w:rsidP="00E77CC1">
      <w:pPr>
        <w:jc w:val="left"/>
        <w:rPr>
          <w:sz w:val="24"/>
          <w:szCs w:val="22"/>
        </w:rPr>
      </w:pPr>
      <w:r w:rsidRPr="00755069">
        <w:rPr>
          <w:sz w:val="24"/>
          <w:szCs w:val="22"/>
        </w:rPr>
        <w:t>Tweets per day</w:t>
      </w:r>
      <w:r w:rsidR="001A6EC6">
        <w:rPr>
          <w:sz w:val="24"/>
          <w:szCs w:val="22"/>
        </w:rPr>
        <w:t>:</w:t>
      </w:r>
    </w:p>
    <w:p w14:paraId="599B4C44" w14:textId="77777777" w:rsidR="00E77CC1" w:rsidRPr="00755069" w:rsidRDefault="00E77CC1" w:rsidP="00E77CC1">
      <w:pPr>
        <w:jc w:val="left"/>
        <w:rPr>
          <w:sz w:val="24"/>
          <w:szCs w:val="22"/>
        </w:rPr>
      </w:pPr>
      <w:r w:rsidRPr="00755069">
        <w:rPr>
          <w:sz w:val="24"/>
          <w:szCs w:val="22"/>
        </w:rPr>
        <w:t>Monday - 106</w:t>
      </w:r>
    </w:p>
    <w:p w14:paraId="35C9B41B" w14:textId="77777777" w:rsidR="00E77CC1" w:rsidRPr="00755069" w:rsidRDefault="00E77CC1" w:rsidP="00E77CC1">
      <w:pPr>
        <w:jc w:val="left"/>
        <w:rPr>
          <w:sz w:val="24"/>
          <w:szCs w:val="22"/>
        </w:rPr>
      </w:pPr>
      <w:r w:rsidRPr="00755069">
        <w:rPr>
          <w:sz w:val="24"/>
          <w:szCs w:val="22"/>
        </w:rPr>
        <w:t>Tuesday - 192</w:t>
      </w:r>
    </w:p>
    <w:p w14:paraId="160F3CC3" w14:textId="77777777" w:rsidR="00E77CC1" w:rsidRPr="00755069" w:rsidRDefault="00E77CC1" w:rsidP="00E77CC1">
      <w:pPr>
        <w:jc w:val="left"/>
        <w:rPr>
          <w:sz w:val="24"/>
          <w:szCs w:val="22"/>
        </w:rPr>
      </w:pPr>
      <w:r w:rsidRPr="00755069">
        <w:rPr>
          <w:sz w:val="24"/>
          <w:szCs w:val="22"/>
        </w:rPr>
        <w:t>Wednesday - 106</w:t>
      </w:r>
    </w:p>
    <w:p w14:paraId="619ACD38" w14:textId="77777777" w:rsidR="00E77CC1" w:rsidRPr="00755069" w:rsidRDefault="00E77CC1" w:rsidP="00E77CC1">
      <w:pPr>
        <w:jc w:val="left"/>
        <w:rPr>
          <w:sz w:val="24"/>
          <w:szCs w:val="22"/>
        </w:rPr>
      </w:pPr>
      <w:r w:rsidRPr="00755069">
        <w:rPr>
          <w:sz w:val="24"/>
          <w:szCs w:val="22"/>
        </w:rPr>
        <w:t>Thursday - 83</w:t>
      </w:r>
    </w:p>
    <w:p w14:paraId="0ABFC905" w14:textId="77777777" w:rsidR="00E77CC1" w:rsidRPr="00755069" w:rsidRDefault="00E77CC1" w:rsidP="00E77CC1">
      <w:pPr>
        <w:jc w:val="left"/>
        <w:rPr>
          <w:sz w:val="24"/>
          <w:szCs w:val="22"/>
        </w:rPr>
      </w:pPr>
      <w:r w:rsidRPr="00755069">
        <w:rPr>
          <w:sz w:val="24"/>
          <w:szCs w:val="22"/>
        </w:rPr>
        <w:t xml:space="preserve">Friday - 48    </w:t>
      </w:r>
    </w:p>
    <w:p w14:paraId="7A8F78F7" w14:textId="77777777" w:rsidR="008045F3" w:rsidRDefault="008045F3" w:rsidP="008045F3">
      <w:pPr>
        <w:jc w:val="left"/>
        <w:rPr>
          <w:b/>
          <w:szCs w:val="22"/>
        </w:rPr>
      </w:pPr>
    </w:p>
    <w:p w14:paraId="6D2085C0" w14:textId="77777777" w:rsidR="008045F3" w:rsidRPr="003D7790" w:rsidRDefault="008045F3" w:rsidP="008045F3">
      <w:pPr>
        <w:pStyle w:val="Heading3"/>
      </w:pPr>
      <w:bookmarkStart w:id="21" w:name="_Toc390158330"/>
      <w:r w:rsidRPr="003D7790">
        <w:t>Facebook</w:t>
      </w:r>
      <w:bookmarkEnd w:id="21"/>
      <w:r w:rsidRPr="003D7790">
        <w:t xml:space="preserve"> </w:t>
      </w:r>
    </w:p>
    <w:p w14:paraId="13B817DB" w14:textId="77777777" w:rsidR="00E77CC1" w:rsidRPr="00755069" w:rsidRDefault="00E77CC1" w:rsidP="00E77CC1">
      <w:pPr>
        <w:numPr>
          <w:ilvl w:val="0"/>
          <w:numId w:val="5"/>
        </w:numPr>
        <w:jc w:val="left"/>
        <w:rPr>
          <w:sz w:val="24"/>
          <w:szCs w:val="22"/>
        </w:rPr>
      </w:pPr>
      <w:r w:rsidRPr="00755069">
        <w:rPr>
          <w:sz w:val="24"/>
          <w:szCs w:val="22"/>
        </w:rPr>
        <w:t>The EGI Facebook page acquired 10 new 'likes'</w:t>
      </w:r>
    </w:p>
    <w:p w14:paraId="1877DED7" w14:textId="77777777" w:rsidR="00E77CC1" w:rsidRPr="00755069" w:rsidRDefault="00E77CC1" w:rsidP="00E77CC1">
      <w:pPr>
        <w:numPr>
          <w:ilvl w:val="0"/>
          <w:numId w:val="5"/>
        </w:numPr>
        <w:jc w:val="left"/>
        <w:rPr>
          <w:sz w:val="24"/>
          <w:szCs w:val="22"/>
        </w:rPr>
      </w:pPr>
      <w:r w:rsidRPr="00755069">
        <w:rPr>
          <w:sz w:val="24"/>
          <w:szCs w:val="22"/>
        </w:rPr>
        <w:t xml:space="preserve">The most popular day on </w:t>
      </w:r>
      <w:proofErr w:type="gramStart"/>
      <w:r w:rsidRPr="00755069">
        <w:rPr>
          <w:sz w:val="24"/>
          <w:szCs w:val="22"/>
        </w:rPr>
        <w:t>Facebook  was</w:t>
      </w:r>
      <w:proofErr w:type="gramEnd"/>
      <w:r w:rsidRPr="00755069">
        <w:rPr>
          <w:sz w:val="24"/>
          <w:szCs w:val="22"/>
        </w:rPr>
        <w:t xml:space="preserve"> Thursday (22 May), with 876 unique viewers and 3154 impressions</w:t>
      </w:r>
      <w:r w:rsidR="00AA47D2" w:rsidRPr="00755069">
        <w:rPr>
          <w:rStyle w:val="FootnoteReference"/>
          <w:sz w:val="24"/>
          <w:szCs w:val="22"/>
        </w:rPr>
        <w:footnoteReference w:id="15"/>
      </w:r>
    </w:p>
    <w:p w14:paraId="49AC8D03" w14:textId="77777777" w:rsidR="00E77CC1" w:rsidRPr="00755069" w:rsidRDefault="00E77CC1" w:rsidP="00E77CC1">
      <w:pPr>
        <w:numPr>
          <w:ilvl w:val="0"/>
          <w:numId w:val="5"/>
        </w:numPr>
        <w:jc w:val="left"/>
        <w:rPr>
          <w:sz w:val="24"/>
          <w:szCs w:val="22"/>
        </w:rPr>
      </w:pPr>
      <w:r w:rsidRPr="00755069">
        <w:rPr>
          <w:sz w:val="24"/>
          <w:szCs w:val="22"/>
        </w:rPr>
        <w:t>The lowest unique viewers was 256 (Tuesday)</w:t>
      </w:r>
    </w:p>
    <w:p w14:paraId="7BAA7AB0" w14:textId="77777777" w:rsidR="00E77CC1" w:rsidRPr="00755069" w:rsidRDefault="00E77CC1" w:rsidP="00E77CC1">
      <w:pPr>
        <w:jc w:val="left"/>
        <w:rPr>
          <w:sz w:val="24"/>
          <w:szCs w:val="22"/>
        </w:rPr>
      </w:pPr>
    </w:p>
    <w:p w14:paraId="5631A088" w14:textId="77777777" w:rsidR="00E77CC1" w:rsidRPr="00755069" w:rsidRDefault="00E77CC1" w:rsidP="0021318A">
      <w:pPr>
        <w:rPr>
          <w:sz w:val="24"/>
          <w:szCs w:val="22"/>
        </w:rPr>
      </w:pPr>
      <w:r w:rsidRPr="00755069">
        <w:rPr>
          <w:sz w:val="24"/>
          <w:szCs w:val="22"/>
        </w:rPr>
        <w:t xml:space="preserve">The most popular post was the picture of Anastasia </w:t>
      </w:r>
      <w:proofErr w:type="spellStart"/>
      <w:r w:rsidRPr="00755069">
        <w:rPr>
          <w:sz w:val="24"/>
          <w:szCs w:val="22"/>
        </w:rPr>
        <w:t>Poupkou</w:t>
      </w:r>
      <w:proofErr w:type="spellEnd"/>
      <w:r w:rsidRPr="00755069">
        <w:rPr>
          <w:sz w:val="24"/>
          <w:szCs w:val="22"/>
        </w:rPr>
        <w:t xml:space="preserve"> during her lightning talk. The post had 85 likes and was seen by 674 people (96% were "viral" i.e. via a friend) and 1361 impressions.</w:t>
      </w:r>
    </w:p>
    <w:p w14:paraId="48E85F24" w14:textId="77777777" w:rsidR="009A1BC9" w:rsidRPr="00457A01" w:rsidRDefault="009A1BC9" w:rsidP="009A1BC9">
      <w:pPr>
        <w:ind w:left="720"/>
        <w:jc w:val="left"/>
        <w:rPr>
          <w:i/>
          <w:szCs w:val="22"/>
          <w:lang w:val="en-US"/>
        </w:rPr>
      </w:pPr>
    </w:p>
    <w:p w14:paraId="1596CAD6" w14:textId="77777777" w:rsidR="00E77CC1" w:rsidRPr="00457A01" w:rsidRDefault="00E77CC1" w:rsidP="009A1BC9">
      <w:pPr>
        <w:ind w:left="720"/>
        <w:jc w:val="left"/>
        <w:rPr>
          <w:i/>
          <w:szCs w:val="22"/>
          <w:lang w:val="en-US"/>
        </w:rPr>
      </w:pPr>
    </w:p>
    <w:p w14:paraId="54F036A7" w14:textId="77777777" w:rsidR="00207D16" w:rsidRPr="002B58CA" w:rsidRDefault="009A1BC9" w:rsidP="002B58CA">
      <w:pPr>
        <w:pStyle w:val="Heading1"/>
      </w:pPr>
      <w:r>
        <w:br w:type="page"/>
      </w:r>
      <w:bookmarkStart w:id="22" w:name="_Toc390158331"/>
      <w:r w:rsidR="00F012DE" w:rsidRPr="002B58CA">
        <w:lastRenderedPageBreak/>
        <w:t>S</w:t>
      </w:r>
      <w:r w:rsidR="00BB3266" w:rsidRPr="002B58CA">
        <w:t>tatistics</w:t>
      </w:r>
      <w:bookmarkEnd w:id="22"/>
    </w:p>
    <w:p w14:paraId="1E6D8660" w14:textId="77777777" w:rsidR="001A7109" w:rsidRPr="002B58CA" w:rsidRDefault="00F012DE" w:rsidP="002B58CA">
      <w:pPr>
        <w:pStyle w:val="Heading2"/>
      </w:pPr>
      <w:bookmarkStart w:id="23" w:name="_Toc390158332"/>
      <w:r w:rsidRPr="002B58CA">
        <w:t>Overall</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75"/>
        <w:gridCol w:w="1075"/>
        <w:gridCol w:w="1075"/>
        <w:gridCol w:w="1075"/>
        <w:gridCol w:w="1075"/>
        <w:gridCol w:w="1075"/>
      </w:tblGrid>
      <w:tr w:rsidR="002B58CA" w:rsidRPr="00755069" w14:paraId="2A07149B" w14:textId="77777777" w:rsidTr="002B58CA">
        <w:tc>
          <w:tcPr>
            <w:tcW w:w="2830" w:type="dxa"/>
            <w:shd w:val="clear" w:color="auto" w:fill="auto"/>
          </w:tcPr>
          <w:p w14:paraId="6AC8E551" w14:textId="77777777" w:rsidR="002B58CA" w:rsidRPr="00755069" w:rsidRDefault="002B58CA" w:rsidP="00425E3A">
            <w:pPr>
              <w:spacing w:line="276" w:lineRule="auto"/>
              <w:jc w:val="left"/>
              <w:rPr>
                <w:color w:val="D9D9D9"/>
                <w:sz w:val="24"/>
                <w:szCs w:val="24"/>
              </w:rPr>
            </w:pPr>
            <w:r w:rsidRPr="00755069">
              <w:rPr>
                <w:b/>
                <w:sz w:val="24"/>
                <w:szCs w:val="24"/>
              </w:rPr>
              <w:t>Number of...</w:t>
            </w:r>
            <w:r w:rsidR="00006281" w:rsidRPr="00755069">
              <w:rPr>
                <w:rStyle w:val="FootnoteReference"/>
                <w:b/>
                <w:sz w:val="24"/>
                <w:szCs w:val="24"/>
              </w:rPr>
              <w:footnoteReference w:id="16"/>
            </w:r>
          </w:p>
        </w:tc>
        <w:tc>
          <w:tcPr>
            <w:tcW w:w="1075" w:type="dxa"/>
          </w:tcPr>
          <w:p w14:paraId="38124977" w14:textId="77777777" w:rsidR="002B58CA" w:rsidRPr="00755069" w:rsidRDefault="002B58CA" w:rsidP="00425E3A">
            <w:pPr>
              <w:spacing w:line="276" w:lineRule="auto"/>
              <w:jc w:val="left"/>
              <w:rPr>
                <w:b/>
                <w:sz w:val="24"/>
                <w:szCs w:val="24"/>
              </w:rPr>
            </w:pPr>
            <w:r w:rsidRPr="00755069">
              <w:rPr>
                <w:b/>
                <w:sz w:val="24"/>
                <w:szCs w:val="24"/>
              </w:rPr>
              <w:t>CF2014</w:t>
            </w:r>
          </w:p>
        </w:tc>
        <w:tc>
          <w:tcPr>
            <w:tcW w:w="1075" w:type="dxa"/>
            <w:shd w:val="clear" w:color="auto" w:fill="auto"/>
          </w:tcPr>
          <w:p w14:paraId="30992995" w14:textId="77777777" w:rsidR="002B58CA" w:rsidRPr="00755069" w:rsidRDefault="002B58CA" w:rsidP="00425E3A">
            <w:pPr>
              <w:spacing w:line="276" w:lineRule="auto"/>
              <w:jc w:val="left"/>
              <w:rPr>
                <w:b/>
                <w:sz w:val="24"/>
                <w:szCs w:val="24"/>
              </w:rPr>
            </w:pPr>
            <w:r w:rsidRPr="00755069">
              <w:rPr>
                <w:b/>
                <w:sz w:val="24"/>
                <w:szCs w:val="24"/>
              </w:rPr>
              <w:t>TF2013</w:t>
            </w:r>
          </w:p>
        </w:tc>
        <w:tc>
          <w:tcPr>
            <w:tcW w:w="1075" w:type="dxa"/>
          </w:tcPr>
          <w:p w14:paraId="7EDCFA50" w14:textId="77777777" w:rsidR="002B58CA" w:rsidRPr="00755069" w:rsidRDefault="002B58CA" w:rsidP="00425E3A">
            <w:pPr>
              <w:spacing w:line="276" w:lineRule="auto"/>
              <w:jc w:val="left"/>
              <w:rPr>
                <w:b/>
                <w:sz w:val="24"/>
                <w:szCs w:val="24"/>
              </w:rPr>
            </w:pPr>
            <w:r w:rsidRPr="00755069">
              <w:rPr>
                <w:b/>
                <w:sz w:val="24"/>
                <w:szCs w:val="24"/>
              </w:rPr>
              <w:t>CF2013</w:t>
            </w:r>
          </w:p>
        </w:tc>
        <w:tc>
          <w:tcPr>
            <w:tcW w:w="1075" w:type="dxa"/>
          </w:tcPr>
          <w:p w14:paraId="7E7BD04F" w14:textId="77777777" w:rsidR="002B58CA" w:rsidRPr="00755069" w:rsidRDefault="002B58CA" w:rsidP="00425E3A">
            <w:pPr>
              <w:spacing w:line="276" w:lineRule="auto"/>
              <w:jc w:val="left"/>
              <w:rPr>
                <w:b/>
                <w:sz w:val="24"/>
                <w:szCs w:val="24"/>
              </w:rPr>
            </w:pPr>
            <w:r w:rsidRPr="00755069">
              <w:rPr>
                <w:b/>
                <w:sz w:val="24"/>
                <w:szCs w:val="24"/>
              </w:rPr>
              <w:t>TF2012</w:t>
            </w:r>
          </w:p>
        </w:tc>
        <w:tc>
          <w:tcPr>
            <w:tcW w:w="1075" w:type="dxa"/>
          </w:tcPr>
          <w:p w14:paraId="6EF373A3" w14:textId="77777777" w:rsidR="002B58CA" w:rsidRPr="00755069" w:rsidRDefault="002B58CA" w:rsidP="00425E3A">
            <w:pPr>
              <w:spacing w:line="276" w:lineRule="auto"/>
              <w:jc w:val="left"/>
              <w:rPr>
                <w:b/>
                <w:sz w:val="24"/>
                <w:szCs w:val="24"/>
              </w:rPr>
            </w:pPr>
            <w:r w:rsidRPr="00755069">
              <w:rPr>
                <w:b/>
                <w:sz w:val="24"/>
                <w:szCs w:val="24"/>
              </w:rPr>
              <w:t>CF2012</w:t>
            </w:r>
          </w:p>
        </w:tc>
        <w:tc>
          <w:tcPr>
            <w:tcW w:w="1075" w:type="dxa"/>
          </w:tcPr>
          <w:p w14:paraId="0CA827AF" w14:textId="77777777" w:rsidR="002B58CA" w:rsidRPr="00755069" w:rsidRDefault="002B58CA" w:rsidP="00425E3A">
            <w:pPr>
              <w:spacing w:line="276" w:lineRule="auto"/>
              <w:jc w:val="left"/>
              <w:rPr>
                <w:b/>
                <w:sz w:val="24"/>
                <w:szCs w:val="24"/>
              </w:rPr>
            </w:pPr>
            <w:r w:rsidRPr="00755069">
              <w:rPr>
                <w:b/>
                <w:sz w:val="24"/>
                <w:szCs w:val="24"/>
              </w:rPr>
              <w:t>TF2011</w:t>
            </w:r>
          </w:p>
        </w:tc>
      </w:tr>
      <w:tr w:rsidR="002B58CA" w:rsidRPr="00755069" w14:paraId="36A6AC2D" w14:textId="77777777" w:rsidTr="002B58CA">
        <w:tc>
          <w:tcPr>
            <w:tcW w:w="2830" w:type="dxa"/>
            <w:shd w:val="clear" w:color="auto" w:fill="auto"/>
          </w:tcPr>
          <w:p w14:paraId="6CAE4257" w14:textId="77777777" w:rsidR="002B58CA" w:rsidRPr="00755069" w:rsidRDefault="002B58CA" w:rsidP="00425E3A">
            <w:pPr>
              <w:spacing w:line="276" w:lineRule="auto"/>
              <w:jc w:val="left"/>
              <w:rPr>
                <w:sz w:val="24"/>
                <w:szCs w:val="24"/>
              </w:rPr>
            </w:pPr>
            <w:r w:rsidRPr="00755069">
              <w:rPr>
                <w:sz w:val="24"/>
                <w:szCs w:val="24"/>
              </w:rPr>
              <w:t>Registered participants</w:t>
            </w:r>
          </w:p>
        </w:tc>
        <w:tc>
          <w:tcPr>
            <w:tcW w:w="1075" w:type="dxa"/>
          </w:tcPr>
          <w:p w14:paraId="7434011C" w14:textId="77777777" w:rsidR="002B58CA" w:rsidRPr="00755069" w:rsidRDefault="00006281" w:rsidP="00425E3A">
            <w:pPr>
              <w:spacing w:line="276" w:lineRule="auto"/>
              <w:jc w:val="left"/>
              <w:rPr>
                <w:sz w:val="24"/>
                <w:szCs w:val="24"/>
              </w:rPr>
            </w:pPr>
            <w:r w:rsidRPr="00755069">
              <w:rPr>
                <w:sz w:val="24"/>
                <w:szCs w:val="24"/>
              </w:rPr>
              <w:t>373</w:t>
            </w:r>
          </w:p>
        </w:tc>
        <w:tc>
          <w:tcPr>
            <w:tcW w:w="1075" w:type="dxa"/>
            <w:shd w:val="clear" w:color="auto" w:fill="auto"/>
          </w:tcPr>
          <w:p w14:paraId="0A1B729B" w14:textId="77777777" w:rsidR="002B58CA" w:rsidRPr="00755069" w:rsidRDefault="002B58CA" w:rsidP="00425E3A">
            <w:pPr>
              <w:spacing w:line="276" w:lineRule="auto"/>
              <w:jc w:val="left"/>
              <w:rPr>
                <w:sz w:val="24"/>
                <w:szCs w:val="24"/>
              </w:rPr>
            </w:pPr>
            <w:r w:rsidRPr="00755069">
              <w:rPr>
                <w:sz w:val="24"/>
                <w:szCs w:val="24"/>
              </w:rPr>
              <w:t>471</w:t>
            </w:r>
          </w:p>
        </w:tc>
        <w:tc>
          <w:tcPr>
            <w:tcW w:w="1075" w:type="dxa"/>
          </w:tcPr>
          <w:p w14:paraId="5A085948" w14:textId="77777777" w:rsidR="002B58CA" w:rsidRPr="00755069" w:rsidRDefault="002B58CA" w:rsidP="00425E3A">
            <w:pPr>
              <w:spacing w:line="276" w:lineRule="auto"/>
              <w:jc w:val="left"/>
              <w:rPr>
                <w:sz w:val="24"/>
                <w:szCs w:val="24"/>
              </w:rPr>
            </w:pPr>
            <w:r w:rsidRPr="00755069">
              <w:rPr>
                <w:sz w:val="24"/>
                <w:szCs w:val="24"/>
              </w:rPr>
              <w:t>380</w:t>
            </w:r>
          </w:p>
        </w:tc>
        <w:tc>
          <w:tcPr>
            <w:tcW w:w="1075" w:type="dxa"/>
          </w:tcPr>
          <w:p w14:paraId="0D56091C" w14:textId="77777777" w:rsidR="002B58CA" w:rsidRPr="00755069" w:rsidRDefault="002B58CA" w:rsidP="00425E3A">
            <w:pPr>
              <w:spacing w:line="276" w:lineRule="auto"/>
              <w:jc w:val="left"/>
              <w:rPr>
                <w:sz w:val="24"/>
                <w:szCs w:val="24"/>
              </w:rPr>
            </w:pPr>
            <w:r w:rsidRPr="00755069">
              <w:rPr>
                <w:sz w:val="24"/>
                <w:szCs w:val="24"/>
              </w:rPr>
              <w:t>415</w:t>
            </w:r>
          </w:p>
        </w:tc>
        <w:tc>
          <w:tcPr>
            <w:tcW w:w="1075" w:type="dxa"/>
          </w:tcPr>
          <w:p w14:paraId="38A82481" w14:textId="77777777" w:rsidR="002B58CA" w:rsidRPr="00755069" w:rsidRDefault="002B58CA" w:rsidP="00425E3A">
            <w:pPr>
              <w:spacing w:line="276" w:lineRule="auto"/>
              <w:jc w:val="left"/>
              <w:rPr>
                <w:sz w:val="24"/>
                <w:szCs w:val="24"/>
              </w:rPr>
            </w:pPr>
            <w:r w:rsidRPr="00755069">
              <w:rPr>
                <w:sz w:val="24"/>
                <w:szCs w:val="24"/>
              </w:rPr>
              <w:t>421</w:t>
            </w:r>
          </w:p>
        </w:tc>
        <w:tc>
          <w:tcPr>
            <w:tcW w:w="1075" w:type="dxa"/>
          </w:tcPr>
          <w:p w14:paraId="258D3E95" w14:textId="77777777" w:rsidR="002B58CA" w:rsidRPr="00755069" w:rsidRDefault="002B58CA" w:rsidP="00425E3A">
            <w:pPr>
              <w:spacing w:line="276" w:lineRule="auto"/>
              <w:jc w:val="left"/>
              <w:rPr>
                <w:sz w:val="24"/>
                <w:szCs w:val="24"/>
              </w:rPr>
            </w:pPr>
            <w:r w:rsidRPr="00755069">
              <w:rPr>
                <w:sz w:val="24"/>
                <w:szCs w:val="24"/>
              </w:rPr>
              <w:t>660</w:t>
            </w:r>
          </w:p>
        </w:tc>
      </w:tr>
      <w:tr w:rsidR="002B58CA" w:rsidRPr="00755069" w14:paraId="2835D86C" w14:textId="77777777" w:rsidTr="002B58CA">
        <w:tc>
          <w:tcPr>
            <w:tcW w:w="2830" w:type="dxa"/>
            <w:shd w:val="clear" w:color="auto" w:fill="auto"/>
          </w:tcPr>
          <w:p w14:paraId="33281037" w14:textId="77777777" w:rsidR="002B58CA" w:rsidRPr="00755069" w:rsidRDefault="002B58CA" w:rsidP="00425E3A">
            <w:pPr>
              <w:spacing w:line="276" w:lineRule="auto"/>
              <w:jc w:val="left"/>
              <w:rPr>
                <w:sz w:val="24"/>
                <w:szCs w:val="24"/>
              </w:rPr>
            </w:pPr>
            <w:r w:rsidRPr="00755069">
              <w:rPr>
                <w:sz w:val="24"/>
                <w:szCs w:val="24"/>
              </w:rPr>
              <w:t>Scheduled contributions</w:t>
            </w:r>
          </w:p>
        </w:tc>
        <w:tc>
          <w:tcPr>
            <w:tcW w:w="1075" w:type="dxa"/>
          </w:tcPr>
          <w:p w14:paraId="2302EDF7" w14:textId="77777777" w:rsidR="002B58CA" w:rsidRPr="00755069" w:rsidRDefault="00006281" w:rsidP="00425E3A">
            <w:pPr>
              <w:spacing w:line="276" w:lineRule="auto"/>
              <w:jc w:val="left"/>
              <w:rPr>
                <w:sz w:val="24"/>
                <w:szCs w:val="24"/>
              </w:rPr>
            </w:pPr>
            <w:r w:rsidRPr="00755069">
              <w:rPr>
                <w:sz w:val="24"/>
                <w:szCs w:val="24"/>
              </w:rPr>
              <w:t>270</w:t>
            </w:r>
          </w:p>
        </w:tc>
        <w:tc>
          <w:tcPr>
            <w:tcW w:w="1075" w:type="dxa"/>
            <w:shd w:val="clear" w:color="auto" w:fill="auto"/>
          </w:tcPr>
          <w:p w14:paraId="426FEA5B" w14:textId="77777777" w:rsidR="002B58CA" w:rsidRPr="00755069" w:rsidRDefault="002B58CA" w:rsidP="00425E3A">
            <w:pPr>
              <w:spacing w:line="276" w:lineRule="auto"/>
              <w:jc w:val="left"/>
              <w:rPr>
                <w:sz w:val="24"/>
                <w:szCs w:val="24"/>
              </w:rPr>
            </w:pPr>
            <w:r w:rsidRPr="00755069">
              <w:rPr>
                <w:sz w:val="24"/>
                <w:szCs w:val="24"/>
              </w:rPr>
              <w:t>238</w:t>
            </w:r>
          </w:p>
        </w:tc>
        <w:tc>
          <w:tcPr>
            <w:tcW w:w="1075" w:type="dxa"/>
          </w:tcPr>
          <w:p w14:paraId="5A7E85CA" w14:textId="77777777" w:rsidR="002B58CA" w:rsidRPr="00755069" w:rsidRDefault="002B58CA" w:rsidP="00425E3A">
            <w:pPr>
              <w:spacing w:line="276" w:lineRule="auto"/>
              <w:jc w:val="left"/>
              <w:rPr>
                <w:sz w:val="24"/>
                <w:szCs w:val="24"/>
              </w:rPr>
            </w:pPr>
            <w:r w:rsidRPr="00755069">
              <w:rPr>
                <w:sz w:val="24"/>
                <w:szCs w:val="24"/>
              </w:rPr>
              <w:t>287</w:t>
            </w:r>
          </w:p>
        </w:tc>
        <w:tc>
          <w:tcPr>
            <w:tcW w:w="1075" w:type="dxa"/>
          </w:tcPr>
          <w:p w14:paraId="42DF8354" w14:textId="77777777" w:rsidR="002B58CA" w:rsidRPr="00755069" w:rsidRDefault="002B58CA" w:rsidP="00425E3A">
            <w:pPr>
              <w:spacing w:line="276" w:lineRule="auto"/>
              <w:jc w:val="left"/>
              <w:rPr>
                <w:sz w:val="24"/>
                <w:szCs w:val="24"/>
              </w:rPr>
            </w:pPr>
            <w:r w:rsidRPr="00755069">
              <w:rPr>
                <w:sz w:val="24"/>
                <w:szCs w:val="24"/>
              </w:rPr>
              <w:t>305</w:t>
            </w:r>
          </w:p>
        </w:tc>
        <w:tc>
          <w:tcPr>
            <w:tcW w:w="1075" w:type="dxa"/>
          </w:tcPr>
          <w:p w14:paraId="13BE0B67" w14:textId="77777777" w:rsidR="002B58CA" w:rsidRPr="00755069" w:rsidRDefault="002B58CA" w:rsidP="00425E3A">
            <w:pPr>
              <w:spacing w:line="276" w:lineRule="auto"/>
              <w:jc w:val="left"/>
              <w:rPr>
                <w:sz w:val="24"/>
                <w:szCs w:val="24"/>
              </w:rPr>
            </w:pPr>
            <w:r w:rsidRPr="00755069">
              <w:rPr>
                <w:sz w:val="24"/>
                <w:szCs w:val="24"/>
              </w:rPr>
              <w:t>171</w:t>
            </w:r>
          </w:p>
        </w:tc>
        <w:tc>
          <w:tcPr>
            <w:tcW w:w="1075" w:type="dxa"/>
          </w:tcPr>
          <w:p w14:paraId="7CC838BE" w14:textId="77777777" w:rsidR="002B58CA" w:rsidRPr="00755069" w:rsidRDefault="002B58CA" w:rsidP="00425E3A">
            <w:pPr>
              <w:spacing w:line="276" w:lineRule="auto"/>
              <w:jc w:val="left"/>
              <w:rPr>
                <w:sz w:val="24"/>
                <w:szCs w:val="24"/>
              </w:rPr>
            </w:pPr>
            <w:r w:rsidRPr="00755069">
              <w:rPr>
                <w:sz w:val="24"/>
                <w:szCs w:val="24"/>
              </w:rPr>
              <w:t>132</w:t>
            </w:r>
          </w:p>
        </w:tc>
      </w:tr>
      <w:tr w:rsidR="002B58CA" w:rsidRPr="00755069" w14:paraId="064B8E6D" w14:textId="77777777" w:rsidTr="002B58CA">
        <w:tc>
          <w:tcPr>
            <w:tcW w:w="2830" w:type="dxa"/>
            <w:shd w:val="clear" w:color="auto" w:fill="auto"/>
          </w:tcPr>
          <w:p w14:paraId="34BC6367" w14:textId="77777777" w:rsidR="002B58CA" w:rsidRPr="00755069" w:rsidRDefault="002B58CA" w:rsidP="00425E3A">
            <w:pPr>
              <w:spacing w:line="276" w:lineRule="auto"/>
              <w:jc w:val="left"/>
              <w:rPr>
                <w:sz w:val="24"/>
                <w:szCs w:val="24"/>
              </w:rPr>
            </w:pPr>
            <w:r w:rsidRPr="00755069">
              <w:rPr>
                <w:sz w:val="24"/>
                <w:szCs w:val="24"/>
              </w:rPr>
              <w:t>Speakers</w:t>
            </w:r>
          </w:p>
        </w:tc>
        <w:tc>
          <w:tcPr>
            <w:tcW w:w="1075" w:type="dxa"/>
          </w:tcPr>
          <w:p w14:paraId="3A3E3ACA" w14:textId="77777777" w:rsidR="002B58CA" w:rsidRPr="00755069" w:rsidRDefault="00006281" w:rsidP="00425E3A">
            <w:pPr>
              <w:spacing w:line="276" w:lineRule="auto"/>
              <w:jc w:val="left"/>
              <w:rPr>
                <w:sz w:val="24"/>
                <w:szCs w:val="24"/>
              </w:rPr>
            </w:pPr>
            <w:r w:rsidRPr="00755069">
              <w:rPr>
                <w:sz w:val="24"/>
                <w:szCs w:val="24"/>
              </w:rPr>
              <w:t>214</w:t>
            </w:r>
          </w:p>
        </w:tc>
        <w:tc>
          <w:tcPr>
            <w:tcW w:w="1075" w:type="dxa"/>
            <w:shd w:val="clear" w:color="auto" w:fill="auto"/>
          </w:tcPr>
          <w:p w14:paraId="00621F18" w14:textId="77777777" w:rsidR="002B58CA" w:rsidRPr="00755069" w:rsidRDefault="002B58CA" w:rsidP="00425E3A">
            <w:pPr>
              <w:spacing w:line="276" w:lineRule="auto"/>
              <w:jc w:val="left"/>
              <w:rPr>
                <w:sz w:val="24"/>
                <w:szCs w:val="24"/>
              </w:rPr>
            </w:pPr>
            <w:r w:rsidRPr="00755069">
              <w:rPr>
                <w:sz w:val="24"/>
                <w:szCs w:val="24"/>
              </w:rPr>
              <w:t>142</w:t>
            </w:r>
          </w:p>
        </w:tc>
        <w:tc>
          <w:tcPr>
            <w:tcW w:w="1075" w:type="dxa"/>
          </w:tcPr>
          <w:p w14:paraId="4F4F88AD" w14:textId="77777777" w:rsidR="002B58CA" w:rsidRPr="00755069" w:rsidRDefault="002B58CA" w:rsidP="00425E3A">
            <w:pPr>
              <w:spacing w:line="276" w:lineRule="auto"/>
              <w:jc w:val="left"/>
              <w:rPr>
                <w:sz w:val="24"/>
                <w:szCs w:val="24"/>
              </w:rPr>
            </w:pPr>
            <w:r w:rsidRPr="00755069">
              <w:rPr>
                <w:sz w:val="24"/>
                <w:szCs w:val="24"/>
              </w:rPr>
              <w:t>199</w:t>
            </w:r>
          </w:p>
        </w:tc>
        <w:tc>
          <w:tcPr>
            <w:tcW w:w="1075" w:type="dxa"/>
          </w:tcPr>
          <w:p w14:paraId="393B2E17" w14:textId="77777777" w:rsidR="002B58CA" w:rsidRPr="00755069" w:rsidRDefault="002B58CA" w:rsidP="00425E3A">
            <w:pPr>
              <w:spacing w:line="276" w:lineRule="auto"/>
              <w:jc w:val="left"/>
              <w:rPr>
                <w:sz w:val="24"/>
                <w:szCs w:val="24"/>
              </w:rPr>
            </w:pPr>
            <w:r w:rsidRPr="00755069">
              <w:rPr>
                <w:sz w:val="24"/>
                <w:szCs w:val="24"/>
              </w:rPr>
              <w:t>203</w:t>
            </w:r>
          </w:p>
        </w:tc>
        <w:tc>
          <w:tcPr>
            <w:tcW w:w="1075" w:type="dxa"/>
          </w:tcPr>
          <w:p w14:paraId="2E63F708" w14:textId="77777777" w:rsidR="002B58CA" w:rsidRPr="00755069" w:rsidRDefault="002B58CA" w:rsidP="00425E3A">
            <w:pPr>
              <w:spacing w:line="276" w:lineRule="auto"/>
              <w:jc w:val="left"/>
              <w:rPr>
                <w:sz w:val="24"/>
                <w:szCs w:val="24"/>
              </w:rPr>
            </w:pPr>
            <w:r w:rsidRPr="00755069">
              <w:rPr>
                <w:sz w:val="24"/>
                <w:szCs w:val="24"/>
              </w:rPr>
              <w:t>208</w:t>
            </w:r>
          </w:p>
        </w:tc>
        <w:tc>
          <w:tcPr>
            <w:tcW w:w="1075" w:type="dxa"/>
          </w:tcPr>
          <w:p w14:paraId="4C08BD1B" w14:textId="77777777" w:rsidR="002B58CA" w:rsidRPr="00755069" w:rsidRDefault="002B58CA" w:rsidP="00425E3A">
            <w:pPr>
              <w:spacing w:line="276" w:lineRule="auto"/>
              <w:jc w:val="left"/>
              <w:rPr>
                <w:sz w:val="24"/>
                <w:szCs w:val="24"/>
              </w:rPr>
            </w:pPr>
            <w:r w:rsidRPr="00755069">
              <w:rPr>
                <w:sz w:val="24"/>
                <w:szCs w:val="24"/>
              </w:rPr>
              <w:t>296</w:t>
            </w:r>
          </w:p>
        </w:tc>
      </w:tr>
      <w:tr w:rsidR="002B58CA" w:rsidRPr="00755069" w14:paraId="132E90AC" w14:textId="77777777" w:rsidTr="002B58CA">
        <w:tc>
          <w:tcPr>
            <w:tcW w:w="2830" w:type="dxa"/>
            <w:shd w:val="clear" w:color="auto" w:fill="auto"/>
          </w:tcPr>
          <w:p w14:paraId="1BA3A85E" w14:textId="77777777" w:rsidR="002B58CA" w:rsidRPr="00755069" w:rsidRDefault="002B58CA" w:rsidP="00425E3A">
            <w:pPr>
              <w:spacing w:line="276" w:lineRule="auto"/>
              <w:jc w:val="left"/>
              <w:rPr>
                <w:sz w:val="24"/>
                <w:szCs w:val="24"/>
              </w:rPr>
            </w:pPr>
            <w:r w:rsidRPr="00755069">
              <w:rPr>
                <w:sz w:val="24"/>
                <w:szCs w:val="24"/>
              </w:rPr>
              <w:t>Session conveners</w:t>
            </w:r>
          </w:p>
        </w:tc>
        <w:tc>
          <w:tcPr>
            <w:tcW w:w="1075" w:type="dxa"/>
          </w:tcPr>
          <w:p w14:paraId="707EDD89" w14:textId="77777777" w:rsidR="002B58CA" w:rsidRPr="00755069" w:rsidRDefault="00006281" w:rsidP="00425E3A">
            <w:pPr>
              <w:spacing w:line="276" w:lineRule="auto"/>
              <w:jc w:val="left"/>
              <w:rPr>
                <w:sz w:val="24"/>
                <w:szCs w:val="24"/>
              </w:rPr>
            </w:pPr>
            <w:r w:rsidRPr="00755069">
              <w:rPr>
                <w:sz w:val="24"/>
                <w:szCs w:val="24"/>
              </w:rPr>
              <w:t>78</w:t>
            </w:r>
          </w:p>
        </w:tc>
        <w:tc>
          <w:tcPr>
            <w:tcW w:w="1075" w:type="dxa"/>
            <w:shd w:val="clear" w:color="auto" w:fill="auto"/>
          </w:tcPr>
          <w:p w14:paraId="4E05C43C" w14:textId="77777777" w:rsidR="002B58CA" w:rsidRPr="00755069" w:rsidRDefault="002B58CA" w:rsidP="00425E3A">
            <w:pPr>
              <w:spacing w:line="276" w:lineRule="auto"/>
              <w:jc w:val="left"/>
              <w:rPr>
                <w:sz w:val="24"/>
                <w:szCs w:val="24"/>
              </w:rPr>
            </w:pPr>
            <w:r w:rsidRPr="00755069">
              <w:rPr>
                <w:sz w:val="24"/>
                <w:szCs w:val="24"/>
              </w:rPr>
              <w:t>47</w:t>
            </w:r>
          </w:p>
        </w:tc>
        <w:tc>
          <w:tcPr>
            <w:tcW w:w="1075" w:type="dxa"/>
          </w:tcPr>
          <w:p w14:paraId="4E460830" w14:textId="77777777" w:rsidR="002B58CA" w:rsidRPr="00755069" w:rsidRDefault="002B58CA" w:rsidP="00425E3A">
            <w:pPr>
              <w:spacing w:line="276" w:lineRule="auto"/>
              <w:jc w:val="left"/>
              <w:rPr>
                <w:sz w:val="24"/>
                <w:szCs w:val="24"/>
              </w:rPr>
            </w:pPr>
            <w:r w:rsidRPr="00755069">
              <w:rPr>
                <w:sz w:val="24"/>
                <w:szCs w:val="24"/>
              </w:rPr>
              <w:t>43</w:t>
            </w:r>
          </w:p>
        </w:tc>
        <w:tc>
          <w:tcPr>
            <w:tcW w:w="1075" w:type="dxa"/>
          </w:tcPr>
          <w:p w14:paraId="6FB503D5" w14:textId="77777777" w:rsidR="002B58CA" w:rsidRPr="00755069" w:rsidRDefault="002B58CA" w:rsidP="00425E3A">
            <w:pPr>
              <w:spacing w:line="276" w:lineRule="auto"/>
              <w:jc w:val="left"/>
              <w:rPr>
                <w:sz w:val="24"/>
                <w:szCs w:val="24"/>
              </w:rPr>
            </w:pPr>
            <w:r w:rsidRPr="00755069">
              <w:rPr>
                <w:sz w:val="24"/>
                <w:szCs w:val="24"/>
              </w:rPr>
              <w:t>42</w:t>
            </w:r>
          </w:p>
        </w:tc>
        <w:tc>
          <w:tcPr>
            <w:tcW w:w="1075" w:type="dxa"/>
          </w:tcPr>
          <w:p w14:paraId="0E60FFE3" w14:textId="77777777" w:rsidR="002B58CA" w:rsidRPr="00755069" w:rsidRDefault="002B58CA" w:rsidP="00425E3A">
            <w:pPr>
              <w:spacing w:line="276" w:lineRule="auto"/>
              <w:jc w:val="left"/>
              <w:rPr>
                <w:sz w:val="24"/>
                <w:szCs w:val="24"/>
              </w:rPr>
            </w:pPr>
            <w:r w:rsidRPr="00755069">
              <w:rPr>
                <w:sz w:val="24"/>
                <w:szCs w:val="24"/>
              </w:rPr>
              <w:t>44</w:t>
            </w:r>
          </w:p>
        </w:tc>
        <w:tc>
          <w:tcPr>
            <w:tcW w:w="1075" w:type="dxa"/>
          </w:tcPr>
          <w:p w14:paraId="3A456488" w14:textId="77777777" w:rsidR="002B58CA" w:rsidRPr="00755069" w:rsidRDefault="002B58CA" w:rsidP="00425E3A">
            <w:pPr>
              <w:spacing w:line="276" w:lineRule="auto"/>
              <w:jc w:val="left"/>
              <w:rPr>
                <w:sz w:val="24"/>
                <w:szCs w:val="24"/>
              </w:rPr>
            </w:pPr>
            <w:r w:rsidRPr="00755069">
              <w:rPr>
                <w:sz w:val="24"/>
                <w:szCs w:val="24"/>
              </w:rPr>
              <w:t>34</w:t>
            </w:r>
          </w:p>
        </w:tc>
      </w:tr>
    </w:tbl>
    <w:p w14:paraId="7C70D319" w14:textId="77777777" w:rsidR="001402E5" w:rsidRDefault="001402E5" w:rsidP="001402E5">
      <w:pPr>
        <w:rPr>
          <w:sz w:val="24"/>
          <w:szCs w:val="24"/>
        </w:rPr>
      </w:pPr>
    </w:p>
    <w:p w14:paraId="0F5F6444" w14:textId="77777777" w:rsidR="001A6EC6" w:rsidRPr="00755069" w:rsidRDefault="001A6EC6" w:rsidP="001402E5">
      <w:pPr>
        <w:rPr>
          <w:sz w:val="24"/>
          <w:szCs w:val="24"/>
        </w:rPr>
      </w:pPr>
    </w:p>
    <w:p w14:paraId="599633AF" w14:textId="77777777" w:rsidR="009A1BC9" w:rsidRPr="00755069" w:rsidRDefault="009A1BC9" w:rsidP="001402E5">
      <w:pPr>
        <w:rPr>
          <w:i/>
          <w:sz w:val="24"/>
          <w:szCs w:val="24"/>
        </w:rPr>
      </w:pPr>
      <w:r w:rsidRPr="00755069">
        <w:rPr>
          <w:i/>
          <w:sz w:val="24"/>
          <w:szCs w:val="24"/>
        </w:rPr>
        <w:t>Number of sessions</w:t>
      </w:r>
      <w:r w:rsidR="00AE2720" w:rsidRPr="00755069">
        <w:rPr>
          <w:i/>
          <w:sz w:val="24"/>
          <w:szCs w:val="24"/>
        </w:rPr>
        <w:t xml:space="preserve"> per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90"/>
        <w:gridCol w:w="1260"/>
        <w:gridCol w:w="1440"/>
        <w:gridCol w:w="1350"/>
        <w:gridCol w:w="1518"/>
        <w:gridCol w:w="1354"/>
      </w:tblGrid>
      <w:tr w:rsidR="00101972" w:rsidRPr="00755069" w14:paraId="318F1035" w14:textId="77777777" w:rsidTr="0021318A">
        <w:tc>
          <w:tcPr>
            <w:tcW w:w="1368" w:type="dxa"/>
            <w:shd w:val="clear" w:color="auto" w:fill="auto"/>
            <w:vAlign w:val="center"/>
          </w:tcPr>
          <w:p w14:paraId="72499624" w14:textId="77777777" w:rsidR="00101972" w:rsidRPr="0021318A" w:rsidRDefault="00101972" w:rsidP="008045F3">
            <w:pPr>
              <w:jc w:val="center"/>
              <w:rPr>
                <w:b/>
                <w:sz w:val="24"/>
                <w:szCs w:val="24"/>
              </w:rPr>
            </w:pPr>
            <w:r w:rsidRPr="0021318A">
              <w:rPr>
                <w:b/>
                <w:sz w:val="24"/>
                <w:szCs w:val="24"/>
              </w:rPr>
              <w:t>Day</w:t>
            </w:r>
          </w:p>
        </w:tc>
        <w:tc>
          <w:tcPr>
            <w:tcW w:w="990" w:type="dxa"/>
            <w:shd w:val="clear" w:color="auto" w:fill="auto"/>
            <w:vAlign w:val="center"/>
          </w:tcPr>
          <w:p w14:paraId="0C11CD8E" w14:textId="77777777" w:rsidR="00101972" w:rsidRPr="0021318A" w:rsidRDefault="00101972" w:rsidP="008045F3">
            <w:pPr>
              <w:jc w:val="center"/>
              <w:rPr>
                <w:b/>
                <w:sz w:val="24"/>
                <w:szCs w:val="24"/>
              </w:rPr>
            </w:pPr>
            <w:r w:rsidRPr="0021318A">
              <w:rPr>
                <w:b/>
                <w:sz w:val="24"/>
                <w:szCs w:val="24"/>
              </w:rPr>
              <w:t>Total</w:t>
            </w:r>
          </w:p>
        </w:tc>
        <w:tc>
          <w:tcPr>
            <w:tcW w:w="1260" w:type="dxa"/>
            <w:vAlign w:val="center"/>
          </w:tcPr>
          <w:p w14:paraId="22077869" w14:textId="77777777" w:rsidR="00101972" w:rsidRPr="0021318A" w:rsidRDefault="00101972" w:rsidP="00101972">
            <w:pPr>
              <w:jc w:val="center"/>
              <w:rPr>
                <w:b/>
                <w:sz w:val="24"/>
                <w:szCs w:val="24"/>
              </w:rPr>
            </w:pPr>
            <w:r w:rsidRPr="0021318A">
              <w:rPr>
                <w:b/>
                <w:sz w:val="24"/>
                <w:szCs w:val="24"/>
              </w:rPr>
              <w:t>Sessions</w:t>
            </w:r>
          </w:p>
        </w:tc>
        <w:tc>
          <w:tcPr>
            <w:tcW w:w="1440" w:type="dxa"/>
            <w:shd w:val="clear" w:color="auto" w:fill="auto"/>
            <w:vAlign w:val="center"/>
          </w:tcPr>
          <w:p w14:paraId="13A313FD" w14:textId="77777777" w:rsidR="00101972" w:rsidRPr="0021318A" w:rsidRDefault="00101972" w:rsidP="00101972">
            <w:pPr>
              <w:jc w:val="center"/>
              <w:rPr>
                <w:b/>
                <w:sz w:val="24"/>
                <w:szCs w:val="24"/>
              </w:rPr>
            </w:pPr>
            <w:r w:rsidRPr="0021318A">
              <w:rPr>
                <w:b/>
                <w:sz w:val="24"/>
                <w:szCs w:val="24"/>
              </w:rPr>
              <w:t>Workshops</w:t>
            </w:r>
          </w:p>
        </w:tc>
        <w:tc>
          <w:tcPr>
            <w:tcW w:w="1350" w:type="dxa"/>
            <w:shd w:val="clear" w:color="auto" w:fill="auto"/>
            <w:vAlign w:val="center"/>
          </w:tcPr>
          <w:p w14:paraId="72427B18" w14:textId="77777777" w:rsidR="00101972" w:rsidRPr="0021318A" w:rsidRDefault="00101972" w:rsidP="00101972">
            <w:pPr>
              <w:jc w:val="center"/>
              <w:rPr>
                <w:b/>
                <w:sz w:val="24"/>
                <w:szCs w:val="24"/>
              </w:rPr>
            </w:pPr>
            <w:r w:rsidRPr="0021318A">
              <w:rPr>
                <w:b/>
                <w:sz w:val="24"/>
                <w:szCs w:val="24"/>
              </w:rPr>
              <w:t>Tutorials</w:t>
            </w:r>
            <w:r w:rsidR="0039291E" w:rsidRPr="0021318A">
              <w:rPr>
                <w:rStyle w:val="FootnoteReference"/>
                <w:b/>
                <w:sz w:val="24"/>
                <w:szCs w:val="24"/>
              </w:rPr>
              <w:footnoteReference w:id="17"/>
            </w:r>
          </w:p>
        </w:tc>
        <w:tc>
          <w:tcPr>
            <w:tcW w:w="1518" w:type="dxa"/>
            <w:shd w:val="clear" w:color="auto" w:fill="auto"/>
            <w:vAlign w:val="center"/>
          </w:tcPr>
          <w:p w14:paraId="7B792BAB" w14:textId="77777777" w:rsidR="00101972" w:rsidRPr="0021318A" w:rsidRDefault="00101972" w:rsidP="00101972">
            <w:pPr>
              <w:jc w:val="center"/>
              <w:rPr>
                <w:b/>
                <w:sz w:val="24"/>
                <w:szCs w:val="24"/>
              </w:rPr>
            </w:pPr>
            <w:proofErr w:type="spellStart"/>
            <w:r w:rsidRPr="0021318A">
              <w:rPr>
                <w:b/>
                <w:sz w:val="24"/>
                <w:szCs w:val="24"/>
              </w:rPr>
              <w:t>Hackathons</w:t>
            </w:r>
            <w:proofErr w:type="spellEnd"/>
          </w:p>
        </w:tc>
        <w:tc>
          <w:tcPr>
            <w:tcW w:w="1354" w:type="dxa"/>
            <w:shd w:val="clear" w:color="auto" w:fill="auto"/>
            <w:vAlign w:val="center"/>
          </w:tcPr>
          <w:p w14:paraId="728D4B4F" w14:textId="77777777" w:rsidR="00101972" w:rsidRPr="0021318A" w:rsidRDefault="00101972" w:rsidP="00101972">
            <w:pPr>
              <w:jc w:val="center"/>
              <w:rPr>
                <w:b/>
                <w:sz w:val="24"/>
                <w:szCs w:val="24"/>
              </w:rPr>
            </w:pPr>
            <w:r w:rsidRPr="0021318A">
              <w:rPr>
                <w:b/>
                <w:szCs w:val="24"/>
              </w:rPr>
              <w:t>Networking sessions</w:t>
            </w:r>
          </w:p>
        </w:tc>
      </w:tr>
      <w:tr w:rsidR="00101972" w:rsidRPr="00755069" w14:paraId="033A0E91" w14:textId="77777777" w:rsidTr="0021318A">
        <w:tc>
          <w:tcPr>
            <w:tcW w:w="1368" w:type="dxa"/>
            <w:shd w:val="clear" w:color="auto" w:fill="auto"/>
          </w:tcPr>
          <w:p w14:paraId="586D9A7E" w14:textId="77777777" w:rsidR="00101972" w:rsidRPr="00755069" w:rsidRDefault="00101972" w:rsidP="009A1BC9">
            <w:pPr>
              <w:rPr>
                <w:sz w:val="24"/>
                <w:szCs w:val="24"/>
              </w:rPr>
            </w:pPr>
            <w:r w:rsidRPr="00755069">
              <w:rPr>
                <w:sz w:val="24"/>
                <w:szCs w:val="24"/>
              </w:rPr>
              <w:t>Monday</w:t>
            </w:r>
          </w:p>
        </w:tc>
        <w:tc>
          <w:tcPr>
            <w:tcW w:w="990" w:type="dxa"/>
            <w:shd w:val="clear" w:color="auto" w:fill="auto"/>
          </w:tcPr>
          <w:p w14:paraId="7FCCBA6C" w14:textId="77777777" w:rsidR="00101972" w:rsidRPr="00755069" w:rsidRDefault="00101972" w:rsidP="00853224">
            <w:pPr>
              <w:jc w:val="center"/>
              <w:rPr>
                <w:sz w:val="24"/>
                <w:szCs w:val="24"/>
              </w:rPr>
            </w:pPr>
            <w:r w:rsidRPr="00755069">
              <w:rPr>
                <w:sz w:val="24"/>
                <w:szCs w:val="24"/>
              </w:rPr>
              <w:t>8</w:t>
            </w:r>
          </w:p>
        </w:tc>
        <w:tc>
          <w:tcPr>
            <w:tcW w:w="1260" w:type="dxa"/>
            <w:vAlign w:val="center"/>
          </w:tcPr>
          <w:p w14:paraId="6C18BB97" w14:textId="77777777" w:rsidR="00101972" w:rsidRPr="00755069" w:rsidRDefault="00101972" w:rsidP="00101972">
            <w:pPr>
              <w:jc w:val="center"/>
              <w:rPr>
                <w:sz w:val="24"/>
                <w:szCs w:val="24"/>
              </w:rPr>
            </w:pPr>
            <w:r w:rsidRPr="00755069">
              <w:rPr>
                <w:sz w:val="24"/>
                <w:szCs w:val="24"/>
              </w:rPr>
              <w:t>1</w:t>
            </w:r>
          </w:p>
        </w:tc>
        <w:tc>
          <w:tcPr>
            <w:tcW w:w="1440" w:type="dxa"/>
            <w:shd w:val="clear" w:color="auto" w:fill="auto"/>
            <w:vAlign w:val="center"/>
          </w:tcPr>
          <w:p w14:paraId="0BE18186" w14:textId="77777777" w:rsidR="00101972" w:rsidRPr="00755069" w:rsidRDefault="00101972" w:rsidP="00101972">
            <w:pPr>
              <w:jc w:val="center"/>
              <w:rPr>
                <w:sz w:val="24"/>
                <w:szCs w:val="24"/>
              </w:rPr>
            </w:pPr>
            <w:r w:rsidRPr="00755069">
              <w:rPr>
                <w:sz w:val="24"/>
                <w:szCs w:val="24"/>
              </w:rPr>
              <w:t>5</w:t>
            </w:r>
          </w:p>
        </w:tc>
        <w:tc>
          <w:tcPr>
            <w:tcW w:w="1350" w:type="dxa"/>
            <w:shd w:val="clear" w:color="auto" w:fill="auto"/>
            <w:vAlign w:val="center"/>
          </w:tcPr>
          <w:p w14:paraId="6532BA49" w14:textId="77777777" w:rsidR="00101972" w:rsidRPr="00755069" w:rsidRDefault="00101972" w:rsidP="00101972">
            <w:pPr>
              <w:jc w:val="center"/>
              <w:rPr>
                <w:sz w:val="24"/>
                <w:szCs w:val="24"/>
              </w:rPr>
            </w:pPr>
            <w:r w:rsidRPr="00755069">
              <w:rPr>
                <w:sz w:val="24"/>
                <w:szCs w:val="24"/>
              </w:rPr>
              <w:t>2</w:t>
            </w:r>
          </w:p>
        </w:tc>
        <w:tc>
          <w:tcPr>
            <w:tcW w:w="1518" w:type="dxa"/>
            <w:shd w:val="clear" w:color="auto" w:fill="auto"/>
            <w:vAlign w:val="center"/>
          </w:tcPr>
          <w:p w14:paraId="66215CBB" w14:textId="77777777" w:rsidR="00101972" w:rsidRPr="00755069" w:rsidRDefault="00101972" w:rsidP="00101972">
            <w:pPr>
              <w:jc w:val="center"/>
              <w:rPr>
                <w:sz w:val="24"/>
                <w:szCs w:val="24"/>
              </w:rPr>
            </w:pPr>
            <w:r w:rsidRPr="00755069">
              <w:rPr>
                <w:sz w:val="24"/>
                <w:szCs w:val="24"/>
              </w:rPr>
              <w:t>0</w:t>
            </w:r>
          </w:p>
        </w:tc>
        <w:tc>
          <w:tcPr>
            <w:tcW w:w="1354" w:type="dxa"/>
            <w:shd w:val="clear" w:color="auto" w:fill="auto"/>
            <w:vAlign w:val="center"/>
          </w:tcPr>
          <w:p w14:paraId="28EF6673" w14:textId="77777777" w:rsidR="00101972" w:rsidRPr="00755069" w:rsidRDefault="00101972" w:rsidP="00101972">
            <w:pPr>
              <w:jc w:val="center"/>
              <w:rPr>
                <w:sz w:val="24"/>
                <w:szCs w:val="24"/>
              </w:rPr>
            </w:pPr>
            <w:r w:rsidRPr="00755069">
              <w:rPr>
                <w:sz w:val="24"/>
                <w:szCs w:val="24"/>
              </w:rPr>
              <w:t>0</w:t>
            </w:r>
          </w:p>
        </w:tc>
      </w:tr>
      <w:tr w:rsidR="00101972" w:rsidRPr="00755069" w14:paraId="0DD333FA" w14:textId="77777777" w:rsidTr="0021318A">
        <w:tc>
          <w:tcPr>
            <w:tcW w:w="1368" w:type="dxa"/>
            <w:shd w:val="clear" w:color="auto" w:fill="auto"/>
          </w:tcPr>
          <w:p w14:paraId="654D7A69" w14:textId="77777777" w:rsidR="00101972" w:rsidRPr="00755069" w:rsidRDefault="00101972" w:rsidP="009A1BC9">
            <w:pPr>
              <w:rPr>
                <w:sz w:val="24"/>
                <w:szCs w:val="24"/>
              </w:rPr>
            </w:pPr>
            <w:r w:rsidRPr="00755069">
              <w:rPr>
                <w:sz w:val="24"/>
                <w:szCs w:val="24"/>
              </w:rPr>
              <w:t>Tuesday</w:t>
            </w:r>
          </w:p>
        </w:tc>
        <w:tc>
          <w:tcPr>
            <w:tcW w:w="990" w:type="dxa"/>
            <w:shd w:val="clear" w:color="auto" w:fill="auto"/>
          </w:tcPr>
          <w:p w14:paraId="685DEEA7" w14:textId="77777777" w:rsidR="00101972" w:rsidRPr="00755069" w:rsidRDefault="00101972" w:rsidP="00853224">
            <w:pPr>
              <w:jc w:val="center"/>
              <w:rPr>
                <w:sz w:val="24"/>
                <w:szCs w:val="24"/>
              </w:rPr>
            </w:pPr>
            <w:r w:rsidRPr="00755069">
              <w:rPr>
                <w:sz w:val="24"/>
                <w:szCs w:val="24"/>
              </w:rPr>
              <w:t>9</w:t>
            </w:r>
          </w:p>
        </w:tc>
        <w:tc>
          <w:tcPr>
            <w:tcW w:w="1260" w:type="dxa"/>
            <w:vAlign w:val="center"/>
          </w:tcPr>
          <w:p w14:paraId="76996BB5" w14:textId="77777777" w:rsidR="00101972" w:rsidRPr="00755069" w:rsidRDefault="00101972" w:rsidP="00101972">
            <w:pPr>
              <w:jc w:val="center"/>
              <w:rPr>
                <w:sz w:val="24"/>
                <w:szCs w:val="24"/>
              </w:rPr>
            </w:pPr>
            <w:r w:rsidRPr="00755069">
              <w:rPr>
                <w:sz w:val="24"/>
                <w:szCs w:val="24"/>
              </w:rPr>
              <w:t>4</w:t>
            </w:r>
          </w:p>
        </w:tc>
        <w:tc>
          <w:tcPr>
            <w:tcW w:w="1440" w:type="dxa"/>
            <w:shd w:val="clear" w:color="auto" w:fill="auto"/>
            <w:vAlign w:val="center"/>
          </w:tcPr>
          <w:p w14:paraId="76C6064C" w14:textId="77777777" w:rsidR="00101972" w:rsidRPr="00755069" w:rsidRDefault="00101972" w:rsidP="00101972">
            <w:pPr>
              <w:jc w:val="center"/>
              <w:rPr>
                <w:sz w:val="24"/>
                <w:szCs w:val="24"/>
              </w:rPr>
            </w:pPr>
            <w:r w:rsidRPr="00755069">
              <w:rPr>
                <w:sz w:val="24"/>
                <w:szCs w:val="24"/>
              </w:rPr>
              <w:t>5</w:t>
            </w:r>
          </w:p>
        </w:tc>
        <w:tc>
          <w:tcPr>
            <w:tcW w:w="1350" w:type="dxa"/>
            <w:shd w:val="clear" w:color="auto" w:fill="auto"/>
            <w:vAlign w:val="center"/>
          </w:tcPr>
          <w:p w14:paraId="25EC8214" w14:textId="77777777" w:rsidR="00101972" w:rsidRPr="00755069" w:rsidRDefault="00101972" w:rsidP="00101972">
            <w:pPr>
              <w:jc w:val="center"/>
              <w:rPr>
                <w:sz w:val="24"/>
                <w:szCs w:val="24"/>
              </w:rPr>
            </w:pPr>
            <w:r w:rsidRPr="00755069">
              <w:rPr>
                <w:sz w:val="24"/>
                <w:szCs w:val="24"/>
              </w:rPr>
              <w:t>0</w:t>
            </w:r>
          </w:p>
        </w:tc>
        <w:tc>
          <w:tcPr>
            <w:tcW w:w="1518" w:type="dxa"/>
            <w:shd w:val="clear" w:color="auto" w:fill="auto"/>
            <w:vAlign w:val="center"/>
          </w:tcPr>
          <w:p w14:paraId="7D470577" w14:textId="77777777" w:rsidR="00101972" w:rsidRPr="00755069" w:rsidRDefault="00101972" w:rsidP="00101972">
            <w:pPr>
              <w:jc w:val="center"/>
              <w:rPr>
                <w:sz w:val="24"/>
                <w:szCs w:val="24"/>
              </w:rPr>
            </w:pPr>
            <w:r w:rsidRPr="00755069">
              <w:rPr>
                <w:sz w:val="24"/>
                <w:szCs w:val="24"/>
              </w:rPr>
              <w:t>0</w:t>
            </w:r>
          </w:p>
        </w:tc>
        <w:tc>
          <w:tcPr>
            <w:tcW w:w="1354" w:type="dxa"/>
            <w:shd w:val="clear" w:color="auto" w:fill="auto"/>
            <w:vAlign w:val="center"/>
          </w:tcPr>
          <w:p w14:paraId="28A99C05" w14:textId="77777777" w:rsidR="00101972" w:rsidRPr="00755069" w:rsidRDefault="00101972" w:rsidP="00101972">
            <w:pPr>
              <w:jc w:val="center"/>
              <w:rPr>
                <w:sz w:val="24"/>
                <w:szCs w:val="24"/>
              </w:rPr>
            </w:pPr>
            <w:r w:rsidRPr="00755069">
              <w:rPr>
                <w:sz w:val="24"/>
                <w:szCs w:val="24"/>
              </w:rPr>
              <w:t>0</w:t>
            </w:r>
          </w:p>
        </w:tc>
      </w:tr>
      <w:tr w:rsidR="00101972" w:rsidRPr="00755069" w14:paraId="44D9C92A" w14:textId="77777777" w:rsidTr="0021318A">
        <w:tc>
          <w:tcPr>
            <w:tcW w:w="1368" w:type="dxa"/>
            <w:shd w:val="clear" w:color="auto" w:fill="auto"/>
          </w:tcPr>
          <w:p w14:paraId="7A7DAE39" w14:textId="77777777" w:rsidR="00101972" w:rsidRPr="00755069" w:rsidRDefault="00101972" w:rsidP="009A1BC9">
            <w:pPr>
              <w:rPr>
                <w:sz w:val="24"/>
                <w:szCs w:val="24"/>
              </w:rPr>
            </w:pPr>
            <w:r w:rsidRPr="00755069">
              <w:rPr>
                <w:sz w:val="24"/>
                <w:szCs w:val="24"/>
              </w:rPr>
              <w:t>Wednesday</w:t>
            </w:r>
          </w:p>
        </w:tc>
        <w:tc>
          <w:tcPr>
            <w:tcW w:w="990" w:type="dxa"/>
            <w:shd w:val="clear" w:color="auto" w:fill="auto"/>
          </w:tcPr>
          <w:p w14:paraId="4291A795" w14:textId="77777777" w:rsidR="00101972" w:rsidRPr="00755069" w:rsidRDefault="00101972" w:rsidP="00853224">
            <w:pPr>
              <w:jc w:val="center"/>
              <w:rPr>
                <w:sz w:val="24"/>
                <w:szCs w:val="24"/>
              </w:rPr>
            </w:pPr>
            <w:r w:rsidRPr="00755069">
              <w:rPr>
                <w:sz w:val="24"/>
                <w:szCs w:val="24"/>
              </w:rPr>
              <w:t>16</w:t>
            </w:r>
          </w:p>
        </w:tc>
        <w:tc>
          <w:tcPr>
            <w:tcW w:w="1260" w:type="dxa"/>
            <w:vAlign w:val="center"/>
          </w:tcPr>
          <w:p w14:paraId="68D6E81A" w14:textId="77777777" w:rsidR="00101972" w:rsidRPr="00755069" w:rsidRDefault="00101972" w:rsidP="00101972">
            <w:pPr>
              <w:jc w:val="center"/>
              <w:rPr>
                <w:sz w:val="24"/>
                <w:szCs w:val="24"/>
              </w:rPr>
            </w:pPr>
            <w:r w:rsidRPr="00755069">
              <w:rPr>
                <w:sz w:val="24"/>
                <w:szCs w:val="24"/>
              </w:rPr>
              <w:t>5</w:t>
            </w:r>
          </w:p>
        </w:tc>
        <w:tc>
          <w:tcPr>
            <w:tcW w:w="1440" w:type="dxa"/>
            <w:shd w:val="clear" w:color="auto" w:fill="auto"/>
            <w:vAlign w:val="center"/>
          </w:tcPr>
          <w:p w14:paraId="179319A5" w14:textId="77777777" w:rsidR="00101972" w:rsidRPr="00755069" w:rsidRDefault="00101972" w:rsidP="00101972">
            <w:pPr>
              <w:jc w:val="center"/>
              <w:rPr>
                <w:sz w:val="24"/>
                <w:szCs w:val="24"/>
              </w:rPr>
            </w:pPr>
            <w:r w:rsidRPr="00755069">
              <w:rPr>
                <w:sz w:val="24"/>
                <w:szCs w:val="24"/>
              </w:rPr>
              <w:t>3</w:t>
            </w:r>
          </w:p>
        </w:tc>
        <w:tc>
          <w:tcPr>
            <w:tcW w:w="1350" w:type="dxa"/>
            <w:shd w:val="clear" w:color="auto" w:fill="auto"/>
            <w:vAlign w:val="center"/>
          </w:tcPr>
          <w:p w14:paraId="014B8D83" w14:textId="77777777" w:rsidR="00101972" w:rsidRPr="00755069" w:rsidRDefault="00101972" w:rsidP="00101972">
            <w:pPr>
              <w:jc w:val="center"/>
              <w:rPr>
                <w:sz w:val="24"/>
                <w:szCs w:val="24"/>
              </w:rPr>
            </w:pPr>
            <w:r w:rsidRPr="00755069">
              <w:rPr>
                <w:sz w:val="24"/>
                <w:szCs w:val="24"/>
              </w:rPr>
              <w:t>0</w:t>
            </w:r>
          </w:p>
        </w:tc>
        <w:tc>
          <w:tcPr>
            <w:tcW w:w="1518" w:type="dxa"/>
            <w:shd w:val="clear" w:color="auto" w:fill="auto"/>
            <w:vAlign w:val="center"/>
          </w:tcPr>
          <w:p w14:paraId="4A808167" w14:textId="77777777" w:rsidR="00101972" w:rsidRPr="00755069" w:rsidRDefault="00101972" w:rsidP="00101972">
            <w:pPr>
              <w:jc w:val="center"/>
              <w:rPr>
                <w:sz w:val="24"/>
                <w:szCs w:val="24"/>
              </w:rPr>
            </w:pPr>
            <w:r w:rsidRPr="00755069">
              <w:rPr>
                <w:sz w:val="24"/>
                <w:szCs w:val="24"/>
              </w:rPr>
              <w:t>3</w:t>
            </w:r>
          </w:p>
        </w:tc>
        <w:tc>
          <w:tcPr>
            <w:tcW w:w="1354" w:type="dxa"/>
            <w:shd w:val="clear" w:color="auto" w:fill="auto"/>
            <w:vAlign w:val="center"/>
          </w:tcPr>
          <w:p w14:paraId="3EF129B5" w14:textId="77777777" w:rsidR="00101972" w:rsidRPr="00755069" w:rsidRDefault="00101972" w:rsidP="00101972">
            <w:pPr>
              <w:jc w:val="center"/>
              <w:rPr>
                <w:sz w:val="24"/>
                <w:szCs w:val="24"/>
              </w:rPr>
            </w:pPr>
            <w:r w:rsidRPr="00755069">
              <w:rPr>
                <w:sz w:val="24"/>
                <w:szCs w:val="24"/>
              </w:rPr>
              <w:t>5</w:t>
            </w:r>
          </w:p>
        </w:tc>
      </w:tr>
      <w:tr w:rsidR="00101972" w:rsidRPr="00755069" w14:paraId="589BF4A3" w14:textId="77777777" w:rsidTr="0021318A">
        <w:tc>
          <w:tcPr>
            <w:tcW w:w="1368" w:type="dxa"/>
            <w:shd w:val="clear" w:color="auto" w:fill="auto"/>
          </w:tcPr>
          <w:p w14:paraId="720723E0" w14:textId="77777777" w:rsidR="00101972" w:rsidRPr="00755069" w:rsidRDefault="00101972" w:rsidP="009A1BC9">
            <w:pPr>
              <w:rPr>
                <w:sz w:val="24"/>
                <w:szCs w:val="24"/>
              </w:rPr>
            </w:pPr>
            <w:r w:rsidRPr="00755069">
              <w:rPr>
                <w:sz w:val="24"/>
                <w:szCs w:val="24"/>
              </w:rPr>
              <w:t>Thursday</w:t>
            </w:r>
          </w:p>
        </w:tc>
        <w:tc>
          <w:tcPr>
            <w:tcW w:w="990" w:type="dxa"/>
            <w:shd w:val="clear" w:color="auto" w:fill="auto"/>
          </w:tcPr>
          <w:p w14:paraId="16F83D7E" w14:textId="77777777" w:rsidR="00101972" w:rsidRPr="00755069" w:rsidRDefault="00101972" w:rsidP="00853224">
            <w:pPr>
              <w:jc w:val="center"/>
              <w:rPr>
                <w:sz w:val="24"/>
                <w:szCs w:val="24"/>
              </w:rPr>
            </w:pPr>
            <w:r w:rsidRPr="00755069">
              <w:rPr>
                <w:sz w:val="24"/>
                <w:szCs w:val="24"/>
              </w:rPr>
              <w:t>10</w:t>
            </w:r>
          </w:p>
        </w:tc>
        <w:tc>
          <w:tcPr>
            <w:tcW w:w="1260" w:type="dxa"/>
            <w:vAlign w:val="center"/>
          </w:tcPr>
          <w:p w14:paraId="4C5BBAA7" w14:textId="77777777" w:rsidR="00101972" w:rsidRPr="00755069" w:rsidRDefault="00101972" w:rsidP="00101972">
            <w:pPr>
              <w:jc w:val="center"/>
              <w:rPr>
                <w:sz w:val="24"/>
                <w:szCs w:val="24"/>
              </w:rPr>
            </w:pPr>
            <w:r w:rsidRPr="00755069">
              <w:rPr>
                <w:sz w:val="24"/>
                <w:szCs w:val="24"/>
              </w:rPr>
              <w:t>2</w:t>
            </w:r>
          </w:p>
        </w:tc>
        <w:tc>
          <w:tcPr>
            <w:tcW w:w="1440" w:type="dxa"/>
            <w:shd w:val="clear" w:color="auto" w:fill="auto"/>
            <w:vAlign w:val="center"/>
          </w:tcPr>
          <w:p w14:paraId="76147520" w14:textId="77777777" w:rsidR="00101972" w:rsidRPr="00755069" w:rsidRDefault="00101972" w:rsidP="00101972">
            <w:pPr>
              <w:jc w:val="center"/>
              <w:rPr>
                <w:sz w:val="24"/>
                <w:szCs w:val="24"/>
              </w:rPr>
            </w:pPr>
            <w:r w:rsidRPr="00755069">
              <w:rPr>
                <w:sz w:val="24"/>
                <w:szCs w:val="24"/>
              </w:rPr>
              <w:t>2</w:t>
            </w:r>
          </w:p>
        </w:tc>
        <w:tc>
          <w:tcPr>
            <w:tcW w:w="1350" w:type="dxa"/>
            <w:shd w:val="clear" w:color="auto" w:fill="auto"/>
            <w:vAlign w:val="center"/>
          </w:tcPr>
          <w:p w14:paraId="09DE5260" w14:textId="77777777" w:rsidR="00101972" w:rsidRPr="00755069" w:rsidRDefault="00101972" w:rsidP="00101972">
            <w:pPr>
              <w:jc w:val="center"/>
              <w:rPr>
                <w:sz w:val="24"/>
                <w:szCs w:val="24"/>
              </w:rPr>
            </w:pPr>
            <w:r w:rsidRPr="00755069">
              <w:rPr>
                <w:sz w:val="24"/>
                <w:szCs w:val="24"/>
              </w:rPr>
              <w:t>6</w:t>
            </w:r>
          </w:p>
        </w:tc>
        <w:tc>
          <w:tcPr>
            <w:tcW w:w="1518" w:type="dxa"/>
            <w:shd w:val="clear" w:color="auto" w:fill="auto"/>
            <w:vAlign w:val="center"/>
          </w:tcPr>
          <w:p w14:paraId="310AE932" w14:textId="77777777" w:rsidR="00101972" w:rsidRPr="00755069" w:rsidRDefault="00101972" w:rsidP="00101972">
            <w:pPr>
              <w:jc w:val="center"/>
              <w:rPr>
                <w:sz w:val="24"/>
                <w:szCs w:val="24"/>
              </w:rPr>
            </w:pPr>
            <w:r w:rsidRPr="00755069">
              <w:rPr>
                <w:sz w:val="24"/>
                <w:szCs w:val="24"/>
              </w:rPr>
              <w:t>0</w:t>
            </w:r>
          </w:p>
        </w:tc>
        <w:tc>
          <w:tcPr>
            <w:tcW w:w="1354" w:type="dxa"/>
            <w:shd w:val="clear" w:color="auto" w:fill="auto"/>
            <w:vAlign w:val="center"/>
          </w:tcPr>
          <w:p w14:paraId="0AA0DF1C" w14:textId="77777777" w:rsidR="00101972" w:rsidRPr="00755069" w:rsidRDefault="00101972" w:rsidP="00101972">
            <w:pPr>
              <w:jc w:val="center"/>
              <w:rPr>
                <w:sz w:val="24"/>
                <w:szCs w:val="24"/>
              </w:rPr>
            </w:pPr>
            <w:r w:rsidRPr="00755069">
              <w:rPr>
                <w:sz w:val="24"/>
                <w:szCs w:val="24"/>
              </w:rPr>
              <w:t>0</w:t>
            </w:r>
          </w:p>
        </w:tc>
      </w:tr>
      <w:tr w:rsidR="00101972" w:rsidRPr="00755069" w14:paraId="32900762" w14:textId="77777777" w:rsidTr="0021318A">
        <w:tc>
          <w:tcPr>
            <w:tcW w:w="1368" w:type="dxa"/>
            <w:shd w:val="clear" w:color="auto" w:fill="auto"/>
          </w:tcPr>
          <w:p w14:paraId="7204E548" w14:textId="77777777" w:rsidR="00101972" w:rsidRPr="00755069" w:rsidRDefault="00101972" w:rsidP="009A1BC9">
            <w:pPr>
              <w:rPr>
                <w:sz w:val="24"/>
                <w:szCs w:val="24"/>
              </w:rPr>
            </w:pPr>
            <w:r w:rsidRPr="00755069">
              <w:rPr>
                <w:sz w:val="24"/>
                <w:szCs w:val="24"/>
              </w:rPr>
              <w:t>Friday</w:t>
            </w:r>
          </w:p>
        </w:tc>
        <w:tc>
          <w:tcPr>
            <w:tcW w:w="990" w:type="dxa"/>
            <w:shd w:val="clear" w:color="auto" w:fill="auto"/>
          </w:tcPr>
          <w:p w14:paraId="40DCF3B7" w14:textId="77777777" w:rsidR="00101972" w:rsidRPr="00755069" w:rsidRDefault="00101972" w:rsidP="00853224">
            <w:pPr>
              <w:jc w:val="center"/>
              <w:rPr>
                <w:sz w:val="24"/>
                <w:szCs w:val="24"/>
              </w:rPr>
            </w:pPr>
            <w:r w:rsidRPr="00755069">
              <w:rPr>
                <w:sz w:val="24"/>
                <w:szCs w:val="24"/>
              </w:rPr>
              <w:t>5</w:t>
            </w:r>
          </w:p>
        </w:tc>
        <w:tc>
          <w:tcPr>
            <w:tcW w:w="1260" w:type="dxa"/>
            <w:vAlign w:val="center"/>
          </w:tcPr>
          <w:p w14:paraId="777E975B" w14:textId="77777777" w:rsidR="00101972" w:rsidRPr="00755069" w:rsidRDefault="00101972" w:rsidP="00101972">
            <w:pPr>
              <w:jc w:val="center"/>
              <w:rPr>
                <w:sz w:val="24"/>
                <w:szCs w:val="24"/>
              </w:rPr>
            </w:pPr>
            <w:r w:rsidRPr="00755069">
              <w:rPr>
                <w:sz w:val="24"/>
                <w:szCs w:val="24"/>
              </w:rPr>
              <w:t>0</w:t>
            </w:r>
          </w:p>
        </w:tc>
        <w:tc>
          <w:tcPr>
            <w:tcW w:w="1440" w:type="dxa"/>
            <w:shd w:val="clear" w:color="auto" w:fill="auto"/>
            <w:vAlign w:val="center"/>
          </w:tcPr>
          <w:p w14:paraId="4E818321" w14:textId="77777777" w:rsidR="00101972" w:rsidRPr="00755069" w:rsidRDefault="00101972" w:rsidP="00101972">
            <w:pPr>
              <w:jc w:val="center"/>
              <w:rPr>
                <w:sz w:val="24"/>
                <w:szCs w:val="24"/>
              </w:rPr>
            </w:pPr>
            <w:r w:rsidRPr="00755069">
              <w:rPr>
                <w:sz w:val="24"/>
                <w:szCs w:val="24"/>
              </w:rPr>
              <w:t>0</w:t>
            </w:r>
          </w:p>
        </w:tc>
        <w:tc>
          <w:tcPr>
            <w:tcW w:w="1350" w:type="dxa"/>
            <w:shd w:val="clear" w:color="auto" w:fill="auto"/>
            <w:vAlign w:val="center"/>
          </w:tcPr>
          <w:p w14:paraId="5990799B" w14:textId="77777777" w:rsidR="00101972" w:rsidRPr="00755069" w:rsidRDefault="00101972" w:rsidP="00101972">
            <w:pPr>
              <w:jc w:val="center"/>
              <w:rPr>
                <w:sz w:val="24"/>
                <w:szCs w:val="24"/>
              </w:rPr>
            </w:pPr>
            <w:r w:rsidRPr="00755069">
              <w:rPr>
                <w:sz w:val="24"/>
                <w:szCs w:val="24"/>
              </w:rPr>
              <w:t>5</w:t>
            </w:r>
          </w:p>
        </w:tc>
        <w:tc>
          <w:tcPr>
            <w:tcW w:w="1518" w:type="dxa"/>
            <w:shd w:val="clear" w:color="auto" w:fill="auto"/>
            <w:vAlign w:val="center"/>
          </w:tcPr>
          <w:p w14:paraId="16960960" w14:textId="77777777" w:rsidR="00101972" w:rsidRPr="00755069" w:rsidRDefault="00101972" w:rsidP="00101972">
            <w:pPr>
              <w:jc w:val="center"/>
              <w:rPr>
                <w:sz w:val="24"/>
                <w:szCs w:val="24"/>
              </w:rPr>
            </w:pPr>
            <w:r w:rsidRPr="00755069">
              <w:rPr>
                <w:sz w:val="24"/>
                <w:szCs w:val="24"/>
              </w:rPr>
              <w:t>0</w:t>
            </w:r>
          </w:p>
        </w:tc>
        <w:tc>
          <w:tcPr>
            <w:tcW w:w="1354" w:type="dxa"/>
            <w:shd w:val="clear" w:color="auto" w:fill="auto"/>
            <w:vAlign w:val="center"/>
          </w:tcPr>
          <w:p w14:paraId="14F26817" w14:textId="77777777" w:rsidR="00101972" w:rsidRPr="00755069" w:rsidRDefault="00101972" w:rsidP="00101972">
            <w:pPr>
              <w:jc w:val="center"/>
              <w:rPr>
                <w:sz w:val="24"/>
                <w:szCs w:val="24"/>
              </w:rPr>
            </w:pPr>
            <w:r w:rsidRPr="00755069">
              <w:rPr>
                <w:sz w:val="24"/>
                <w:szCs w:val="24"/>
              </w:rPr>
              <w:t>0</w:t>
            </w:r>
          </w:p>
        </w:tc>
      </w:tr>
      <w:tr w:rsidR="00101972" w:rsidRPr="00755069" w14:paraId="19062872" w14:textId="77777777" w:rsidTr="0021318A">
        <w:tc>
          <w:tcPr>
            <w:tcW w:w="1368" w:type="dxa"/>
            <w:shd w:val="clear" w:color="auto" w:fill="auto"/>
          </w:tcPr>
          <w:p w14:paraId="5A7809F3" w14:textId="77777777" w:rsidR="00101972" w:rsidRPr="00755069" w:rsidRDefault="00101972" w:rsidP="009A1BC9">
            <w:pPr>
              <w:rPr>
                <w:sz w:val="24"/>
                <w:szCs w:val="24"/>
              </w:rPr>
            </w:pPr>
            <w:r w:rsidRPr="00755069">
              <w:rPr>
                <w:sz w:val="24"/>
                <w:szCs w:val="24"/>
              </w:rPr>
              <w:t>Total</w:t>
            </w:r>
          </w:p>
        </w:tc>
        <w:tc>
          <w:tcPr>
            <w:tcW w:w="990" w:type="dxa"/>
            <w:shd w:val="clear" w:color="auto" w:fill="auto"/>
          </w:tcPr>
          <w:p w14:paraId="4A2296D4" w14:textId="77777777" w:rsidR="00101972" w:rsidRPr="00755069" w:rsidRDefault="00101972" w:rsidP="00853224">
            <w:pPr>
              <w:jc w:val="center"/>
              <w:rPr>
                <w:sz w:val="24"/>
                <w:szCs w:val="24"/>
              </w:rPr>
            </w:pPr>
            <w:r w:rsidRPr="00755069">
              <w:rPr>
                <w:sz w:val="24"/>
                <w:szCs w:val="24"/>
              </w:rPr>
              <w:t>48</w:t>
            </w:r>
          </w:p>
        </w:tc>
        <w:tc>
          <w:tcPr>
            <w:tcW w:w="1260" w:type="dxa"/>
            <w:vAlign w:val="center"/>
          </w:tcPr>
          <w:p w14:paraId="2C011DE8" w14:textId="77777777" w:rsidR="00101972" w:rsidRPr="00755069" w:rsidRDefault="00101972" w:rsidP="00101972">
            <w:pPr>
              <w:jc w:val="center"/>
              <w:rPr>
                <w:sz w:val="24"/>
                <w:szCs w:val="24"/>
              </w:rPr>
            </w:pPr>
            <w:r w:rsidRPr="00755069">
              <w:rPr>
                <w:sz w:val="24"/>
                <w:szCs w:val="24"/>
              </w:rPr>
              <w:t>12</w:t>
            </w:r>
          </w:p>
        </w:tc>
        <w:tc>
          <w:tcPr>
            <w:tcW w:w="1440" w:type="dxa"/>
            <w:shd w:val="clear" w:color="auto" w:fill="auto"/>
            <w:vAlign w:val="center"/>
          </w:tcPr>
          <w:p w14:paraId="41E50D6C" w14:textId="77777777" w:rsidR="00101972" w:rsidRPr="00755069" w:rsidRDefault="00101972" w:rsidP="00101972">
            <w:pPr>
              <w:jc w:val="center"/>
              <w:rPr>
                <w:sz w:val="24"/>
                <w:szCs w:val="24"/>
              </w:rPr>
            </w:pPr>
            <w:r w:rsidRPr="00755069">
              <w:rPr>
                <w:sz w:val="24"/>
                <w:szCs w:val="24"/>
              </w:rPr>
              <w:t>15</w:t>
            </w:r>
          </w:p>
        </w:tc>
        <w:tc>
          <w:tcPr>
            <w:tcW w:w="1350" w:type="dxa"/>
            <w:shd w:val="clear" w:color="auto" w:fill="auto"/>
            <w:vAlign w:val="center"/>
          </w:tcPr>
          <w:p w14:paraId="0B40AE4C" w14:textId="77777777" w:rsidR="00101972" w:rsidRPr="00755069" w:rsidRDefault="00101972" w:rsidP="00101972">
            <w:pPr>
              <w:jc w:val="center"/>
              <w:rPr>
                <w:sz w:val="24"/>
                <w:szCs w:val="24"/>
              </w:rPr>
            </w:pPr>
            <w:r w:rsidRPr="00755069">
              <w:rPr>
                <w:sz w:val="24"/>
                <w:szCs w:val="24"/>
              </w:rPr>
              <w:t>13</w:t>
            </w:r>
          </w:p>
        </w:tc>
        <w:tc>
          <w:tcPr>
            <w:tcW w:w="1518" w:type="dxa"/>
            <w:shd w:val="clear" w:color="auto" w:fill="auto"/>
            <w:vAlign w:val="center"/>
          </w:tcPr>
          <w:p w14:paraId="4B6B46B7" w14:textId="77777777" w:rsidR="00101972" w:rsidRPr="00755069" w:rsidRDefault="00101972" w:rsidP="00101972">
            <w:pPr>
              <w:jc w:val="center"/>
              <w:rPr>
                <w:sz w:val="24"/>
                <w:szCs w:val="24"/>
              </w:rPr>
            </w:pPr>
            <w:r w:rsidRPr="00755069">
              <w:rPr>
                <w:sz w:val="24"/>
                <w:szCs w:val="24"/>
              </w:rPr>
              <w:t>3</w:t>
            </w:r>
          </w:p>
        </w:tc>
        <w:tc>
          <w:tcPr>
            <w:tcW w:w="1354" w:type="dxa"/>
            <w:shd w:val="clear" w:color="auto" w:fill="auto"/>
            <w:vAlign w:val="center"/>
          </w:tcPr>
          <w:p w14:paraId="6D84C1A7" w14:textId="77777777" w:rsidR="00101972" w:rsidRPr="00755069" w:rsidRDefault="00101972" w:rsidP="00101972">
            <w:pPr>
              <w:jc w:val="center"/>
              <w:rPr>
                <w:sz w:val="24"/>
                <w:szCs w:val="24"/>
              </w:rPr>
            </w:pPr>
            <w:r w:rsidRPr="00755069">
              <w:rPr>
                <w:sz w:val="24"/>
                <w:szCs w:val="24"/>
              </w:rPr>
              <w:t>5</w:t>
            </w:r>
          </w:p>
        </w:tc>
      </w:tr>
    </w:tbl>
    <w:p w14:paraId="1C4A4BCC" w14:textId="77777777" w:rsidR="009A1BC9" w:rsidRDefault="009A1BC9" w:rsidP="001402E5">
      <w:pPr>
        <w:rPr>
          <w:sz w:val="24"/>
          <w:szCs w:val="24"/>
        </w:rPr>
      </w:pPr>
    </w:p>
    <w:p w14:paraId="694A954B" w14:textId="77777777" w:rsidR="001A6EC6" w:rsidRPr="00700436" w:rsidRDefault="001A6EC6" w:rsidP="001402E5">
      <w:pPr>
        <w:rPr>
          <w:sz w:val="24"/>
          <w:szCs w:val="24"/>
        </w:rPr>
      </w:pPr>
    </w:p>
    <w:p w14:paraId="6D4E4352" w14:textId="77777777" w:rsidR="001402E5" w:rsidRPr="008045F3" w:rsidRDefault="00F012DE" w:rsidP="008045F3">
      <w:pPr>
        <w:pStyle w:val="Heading2"/>
      </w:pPr>
      <w:bookmarkStart w:id="24" w:name="_Toc390158333"/>
      <w:r w:rsidRPr="008045F3">
        <w:t>Registration Breakdown</w:t>
      </w:r>
      <w:bookmarkEnd w:id="24"/>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851"/>
        <w:gridCol w:w="1275"/>
        <w:gridCol w:w="851"/>
        <w:gridCol w:w="1276"/>
        <w:gridCol w:w="850"/>
        <w:gridCol w:w="1276"/>
      </w:tblGrid>
      <w:tr w:rsidR="00270BB7" w:rsidRPr="0039291E" w14:paraId="0F1BA73B" w14:textId="77777777" w:rsidTr="00270BB7">
        <w:trPr>
          <w:trHeight w:val="270"/>
        </w:trPr>
        <w:tc>
          <w:tcPr>
            <w:tcW w:w="1276" w:type="dxa"/>
            <w:vMerge w:val="restart"/>
            <w:vAlign w:val="center"/>
          </w:tcPr>
          <w:p w14:paraId="6E79A243" w14:textId="77777777" w:rsidR="00270BB7" w:rsidRPr="0039291E" w:rsidRDefault="00270BB7" w:rsidP="001B3ECD">
            <w:pPr>
              <w:spacing w:before="0" w:after="0"/>
              <w:jc w:val="left"/>
              <w:rPr>
                <w:sz w:val="24"/>
                <w:szCs w:val="22"/>
                <w:lang w:eastAsia="en-GB"/>
              </w:rPr>
            </w:pPr>
            <w:r w:rsidRPr="0039291E">
              <w:rPr>
                <w:sz w:val="24"/>
                <w:szCs w:val="22"/>
                <w:lang w:eastAsia="en-GB"/>
              </w:rPr>
              <w:t> </w:t>
            </w:r>
          </w:p>
        </w:tc>
        <w:tc>
          <w:tcPr>
            <w:tcW w:w="2126" w:type="dxa"/>
            <w:gridSpan w:val="2"/>
            <w:vAlign w:val="center"/>
          </w:tcPr>
          <w:p w14:paraId="4B52DFBF" w14:textId="77777777" w:rsidR="00270BB7" w:rsidRPr="0039291E" w:rsidRDefault="00270BB7" w:rsidP="00270BB7">
            <w:pPr>
              <w:spacing w:before="0" w:after="0"/>
              <w:jc w:val="center"/>
              <w:rPr>
                <w:b/>
                <w:sz w:val="24"/>
                <w:szCs w:val="22"/>
                <w:lang w:eastAsia="en-GB"/>
              </w:rPr>
            </w:pPr>
            <w:r w:rsidRPr="0039291E">
              <w:rPr>
                <w:b/>
                <w:sz w:val="24"/>
                <w:szCs w:val="22"/>
                <w:lang w:eastAsia="en-GB"/>
              </w:rPr>
              <w:t>EARLY</w:t>
            </w:r>
          </w:p>
        </w:tc>
        <w:tc>
          <w:tcPr>
            <w:tcW w:w="2127" w:type="dxa"/>
            <w:gridSpan w:val="2"/>
            <w:vAlign w:val="center"/>
          </w:tcPr>
          <w:p w14:paraId="455E8285" w14:textId="77777777" w:rsidR="00270BB7" w:rsidRPr="0039291E" w:rsidRDefault="00270BB7" w:rsidP="00270BB7">
            <w:pPr>
              <w:spacing w:before="0" w:after="0"/>
              <w:jc w:val="center"/>
              <w:rPr>
                <w:b/>
                <w:sz w:val="24"/>
                <w:szCs w:val="22"/>
                <w:lang w:eastAsia="en-GB"/>
              </w:rPr>
            </w:pPr>
            <w:r w:rsidRPr="0039291E">
              <w:rPr>
                <w:b/>
                <w:sz w:val="24"/>
                <w:szCs w:val="22"/>
                <w:lang w:eastAsia="en-GB"/>
              </w:rPr>
              <w:t>LATE</w:t>
            </w:r>
          </w:p>
        </w:tc>
        <w:tc>
          <w:tcPr>
            <w:tcW w:w="2126" w:type="dxa"/>
            <w:gridSpan w:val="2"/>
            <w:vAlign w:val="center"/>
          </w:tcPr>
          <w:p w14:paraId="55C203E1" w14:textId="77777777" w:rsidR="00270BB7" w:rsidRPr="0039291E" w:rsidRDefault="00270BB7" w:rsidP="00270BB7">
            <w:pPr>
              <w:spacing w:before="0" w:after="0"/>
              <w:jc w:val="center"/>
              <w:rPr>
                <w:b/>
                <w:sz w:val="24"/>
                <w:szCs w:val="22"/>
                <w:lang w:eastAsia="en-GB"/>
              </w:rPr>
            </w:pPr>
            <w:r w:rsidRPr="0039291E">
              <w:rPr>
                <w:b/>
                <w:sz w:val="24"/>
                <w:szCs w:val="22"/>
                <w:lang w:eastAsia="en-GB"/>
              </w:rPr>
              <w:t>ON-SITE</w:t>
            </w:r>
          </w:p>
        </w:tc>
      </w:tr>
      <w:tr w:rsidR="00270BB7" w:rsidRPr="0039291E" w14:paraId="1598814B" w14:textId="77777777" w:rsidTr="00270BB7">
        <w:trPr>
          <w:trHeight w:val="270"/>
        </w:trPr>
        <w:tc>
          <w:tcPr>
            <w:tcW w:w="1276" w:type="dxa"/>
            <w:vMerge/>
            <w:vAlign w:val="center"/>
            <w:hideMark/>
          </w:tcPr>
          <w:p w14:paraId="32EB49C4" w14:textId="77777777" w:rsidR="00270BB7" w:rsidRPr="0039291E" w:rsidRDefault="00270BB7" w:rsidP="001B3ECD">
            <w:pPr>
              <w:spacing w:before="0" w:after="0"/>
              <w:jc w:val="left"/>
              <w:rPr>
                <w:sz w:val="24"/>
                <w:szCs w:val="22"/>
                <w:lang w:eastAsia="en-GB"/>
              </w:rPr>
            </w:pPr>
          </w:p>
        </w:tc>
        <w:tc>
          <w:tcPr>
            <w:tcW w:w="851" w:type="dxa"/>
            <w:hideMark/>
          </w:tcPr>
          <w:p w14:paraId="0779BB0C" w14:textId="77777777" w:rsidR="00270BB7" w:rsidRPr="0039291E" w:rsidRDefault="00270BB7" w:rsidP="009B4DB3">
            <w:pPr>
              <w:spacing w:before="0" w:after="0"/>
              <w:jc w:val="center"/>
              <w:rPr>
                <w:b/>
                <w:sz w:val="24"/>
                <w:szCs w:val="22"/>
                <w:lang w:eastAsia="en-GB"/>
              </w:rPr>
            </w:pPr>
            <w:proofErr w:type="gramStart"/>
            <w:r w:rsidRPr="0039291E">
              <w:rPr>
                <w:b/>
                <w:sz w:val="24"/>
                <w:szCs w:val="22"/>
                <w:lang w:eastAsia="en-GB"/>
              </w:rPr>
              <w:t>fee</w:t>
            </w:r>
            <w:proofErr w:type="gramEnd"/>
            <w:r w:rsidR="00571509" w:rsidRPr="0039291E">
              <w:rPr>
                <w:b/>
                <w:sz w:val="24"/>
                <w:szCs w:val="22"/>
                <w:lang w:eastAsia="en-GB"/>
              </w:rPr>
              <w:t xml:space="preserve"> (</w:t>
            </w:r>
            <w:r w:rsidR="009B4DB3" w:rsidRPr="0039291E">
              <w:rPr>
                <w:b/>
                <w:sz w:val="24"/>
                <w:szCs w:val="22"/>
                <w:lang w:eastAsia="en-GB"/>
              </w:rPr>
              <w:t>€</w:t>
            </w:r>
            <w:r w:rsidR="00571509" w:rsidRPr="0039291E">
              <w:rPr>
                <w:b/>
                <w:sz w:val="24"/>
                <w:szCs w:val="22"/>
                <w:lang w:eastAsia="en-GB"/>
              </w:rPr>
              <w:t>)</w:t>
            </w:r>
          </w:p>
        </w:tc>
        <w:tc>
          <w:tcPr>
            <w:tcW w:w="1275" w:type="dxa"/>
            <w:hideMark/>
          </w:tcPr>
          <w:p w14:paraId="640982D7" w14:textId="77777777" w:rsidR="00270BB7" w:rsidRPr="0039291E" w:rsidRDefault="00270BB7" w:rsidP="00270BB7">
            <w:pPr>
              <w:spacing w:before="0" w:after="0"/>
              <w:jc w:val="center"/>
              <w:rPr>
                <w:b/>
                <w:sz w:val="24"/>
                <w:szCs w:val="22"/>
                <w:lang w:eastAsia="en-GB"/>
              </w:rPr>
            </w:pPr>
            <w:proofErr w:type="gramStart"/>
            <w:r w:rsidRPr="0039291E">
              <w:rPr>
                <w:b/>
                <w:sz w:val="24"/>
                <w:szCs w:val="22"/>
                <w:lang w:eastAsia="en-GB"/>
              </w:rPr>
              <w:t>registrants</w:t>
            </w:r>
            <w:proofErr w:type="gramEnd"/>
          </w:p>
        </w:tc>
        <w:tc>
          <w:tcPr>
            <w:tcW w:w="851" w:type="dxa"/>
            <w:hideMark/>
          </w:tcPr>
          <w:p w14:paraId="5BED56E2" w14:textId="77777777" w:rsidR="00270BB7" w:rsidRPr="0039291E" w:rsidRDefault="00270BB7" w:rsidP="009B4DB3">
            <w:pPr>
              <w:spacing w:before="0" w:after="0"/>
              <w:jc w:val="center"/>
              <w:rPr>
                <w:b/>
                <w:sz w:val="24"/>
                <w:szCs w:val="22"/>
                <w:lang w:eastAsia="en-GB"/>
              </w:rPr>
            </w:pPr>
            <w:proofErr w:type="gramStart"/>
            <w:r w:rsidRPr="0039291E">
              <w:rPr>
                <w:b/>
                <w:sz w:val="24"/>
                <w:szCs w:val="22"/>
                <w:lang w:eastAsia="en-GB"/>
              </w:rPr>
              <w:t>fee</w:t>
            </w:r>
            <w:proofErr w:type="gramEnd"/>
            <w:r w:rsidR="00571509" w:rsidRPr="0039291E">
              <w:rPr>
                <w:b/>
                <w:sz w:val="24"/>
                <w:szCs w:val="22"/>
                <w:lang w:eastAsia="en-GB"/>
              </w:rPr>
              <w:t xml:space="preserve"> (</w:t>
            </w:r>
            <w:r w:rsidR="009B4DB3" w:rsidRPr="0039291E">
              <w:rPr>
                <w:b/>
                <w:sz w:val="24"/>
                <w:szCs w:val="22"/>
                <w:lang w:eastAsia="en-GB"/>
              </w:rPr>
              <w:t>€</w:t>
            </w:r>
            <w:r w:rsidR="00571509" w:rsidRPr="0039291E">
              <w:rPr>
                <w:b/>
                <w:sz w:val="24"/>
                <w:szCs w:val="22"/>
                <w:lang w:eastAsia="en-GB"/>
              </w:rPr>
              <w:t>)</w:t>
            </w:r>
          </w:p>
        </w:tc>
        <w:tc>
          <w:tcPr>
            <w:tcW w:w="1276" w:type="dxa"/>
            <w:hideMark/>
          </w:tcPr>
          <w:p w14:paraId="3B2B01B4" w14:textId="77777777" w:rsidR="00270BB7" w:rsidRPr="0039291E" w:rsidRDefault="00270BB7" w:rsidP="00270BB7">
            <w:pPr>
              <w:spacing w:before="0" w:after="0"/>
              <w:jc w:val="center"/>
              <w:rPr>
                <w:b/>
                <w:sz w:val="24"/>
                <w:szCs w:val="22"/>
                <w:lang w:eastAsia="en-GB"/>
              </w:rPr>
            </w:pPr>
            <w:proofErr w:type="gramStart"/>
            <w:r w:rsidRPr="0039291E">
              <w:rPr>
                <w:b/>
                <w:sz w:val="24"/>
                <w:szCs w:val="22"/>
                <w:lang w:eastAsia="en-GB"/>
              </w:rPr>
              <w:t>registrants</w:t>
            </w:r>
            <w:proofErr w:type="gramEnd"/>
          </w:p>
        </w:tc>
        <w:tc>
          <w:tcPr>
            <w:tcW w:w="850" w:type="dxa"/>
            <w:hideMark/>
          </w:tcPr>
          <w:p w14:paraId="7BED3BEA" w14:textId="77777777" w:rsidR="00270BB7" w:rsidRPr="0039291E" w:rsidRDefault="00270BB7" w:rsidP="009B4DB3">
            <w:pPr>
              <w:spacing w:before="0" w:after="0"/>
              <w:jc w:val="center"/>
              <w:rPr>
                <w:b/>
                <w:sz w:val="24"/>
                <w:szCs w:val="22"/>
                <w:lang w:eastAsia="en-GB"/>
              </w:rPr>
            </w:pPr>
            <w:proofErr w:type="gramStart"/>
            <w:r w:rsidRPr="0039291E">
              <w:rPr>
                <w:b/>
                <w:sz w:val="24"/>
                <w:szCs w:val="22"/>
                <w:lang w:eastAsia="en-GB"/>
              </w:rPr>
              <w:t>fee</w:t>
            </w:r>
            <w:proofErr w:type="gramEnd"/>
            <w:r w:rsidR="00571509" w:rsidRPr="0039291E">
              <w:rPr>
                <w:b/>
                <w:sz w:val="24"/>
                <w:szCs w:val="22"/>
                <w:lang w:eastAsia="en-GB"/>
              </w:rPr>
              <w:t xml:space="preserve"> (</w:t>
            </w:r>
            <w:r w:rsidR="009B4DB3" w:rsidRPr="0039291E">
              <w:rPr>
                <w:b/>
                <w:sz w:val="24"/>
                <w:szCs w:val="22"/>
                <w:lang w:eastAsia="en-GB"/>
              </w:rPr>
              <w:t>€</w:t>
            </w:r>
            <w:r w:rsidR="00571509" w:rsidRPr="0039291E">
              <w:rPr>
                <w:b/>
                <w:sz w:val="24"/>
                <w:szCs w:val="22"/>
                <w:lang w:eastAsia="en-GB"/>
              </w:rPr>
              <w:t>)</w:t>
            </w:r>
          </w:p>
        </w:tc>
        <w:tc>
          <w:tcPr>
            <w:tcW w:w="1276" w:type="dxa"/>
            <w:hideMark/>
          </w:tcPr>
          <w:p w14:paraId="572084EE" w14:textId="77777777" w:rsidR="00270BB7" w:rsidRPr="0039291E" w:rsidRDefault="00270BB7" w:rsidP="00270BB7">
            <w:pPr>
              <w:spacing w:before="0" w:after="0"/>
              <w:jc w:val="center"/>
              <w:rPr>
                <w:b/>
                <w:sz w:val="24"/>
                <w:szCs w:val="22"/>
                <w:lang w:eastAsia="en-GB"/>
              </w:rPr>
            </w:pPr>
            <w:proofErr w:type="gramStart"/>
            <w:r w:rsidRPr="0039291E">
              <w:rPr>
                <w:b/>
                <w:sz w:val="24"/>
                <w:szCs w:val="22"/>
                <w:lang w:eastAsia="en-GB"/>
              </w:rPr>
              <w:t>registrants</w:t>
            </w:r>
            <w:proofErr w:type="gramEnd"/>
          </w:p>
        </w:tc>
      </w:tr>
      <w:tr w:rsidR="00270BB7" w:rsidRPr="0039291E" w14:paraId="39C01C97" w14:textId="77777777" w:rsidTr="00270BB7">
        <w:trPr>
          <w:trHeight w:val="255"/>
        </w:trPr>
        <w:tc>
          <w:tcPr>
            <w:tcW w:w="1276" w:type="dxa"/>
            <w:vAlign w:val="center"/>
            <w:hideMark/>
          </w:tcPr>
          <w:p w14:paraId="16A4E421" w14:textId="77777777" w:rsidR="00270BB7" w:rsidRPr="0039291E" w:rsidRDefault="00270BB7" w:rsidP="001B3ECD">
            <w:pPr>
              <w:spacing w:before="0" w:after="0"/>
              <w:jc w:val="left"/>
              <w:rPr>
                <w:b/>
                <w:sz w:val="24"/>
                <w:szCs w:val="22"/>
                <w:lang w:eastAsia="en-GB"/>
              </w:rPr>
            </w:pPr>
            <w:r w:rsidRPr="0039291E">
              <w:rPr>
                <w:b/>
                <w:sz w:val="24"/>
                <w:szCs w:val="22"/>
                <w:lang w:eastAsia="en-GB"/>
              </w:rPr>
              <w:t xml:space="preserve"> </w:t>
            </w:r>
            <w:proofErr w:type="gramStart"/>
            <w:r w:rsidRPr="0039291E">
              <w:rPr>
                <w:b/>
                <w:sz w:val="24"/>
                <w:szCs w:val="22"/>
                <w:lang w:eastAsia="en-GB"/>
              </w:rPr>
              <w:t>full</w:t>
            </w:r>
            <w:proofErr w:type="gramEnd"/>
            <w:r w:rsidRPr="0039291E">
              <w:rPr>
                <w:b/>
                <w:sz w:val="24"/>
                <w:szCs w:val="22"/>
                <w:lang w:eastAsia="en-GB"/>
              </w:rPr>
              <w:t xml:space="preserve"> week</w:t>
            </w:r>
          </w:p>
        </w:tc>
        <w:tc>
          <w:tcPr>
            <w:tcW w:w="851" w:type="dxa"/>
            <w:vAlign w:val="center"/>
          </w:tcPr>
          <w:p w14:paraId="4ED07D36" w14:textId="77777777" w:rsidR="00270BB7" w:rsidRPr="0039291E" w:rsidRDefault="008045F3" w:rsidP="009B4DB3">
            <w:pPr>
              <w:spacing w:before="0" w:after="0"/>
              <w:jc w:val="center"/>
              <w:rPr>
                <w:sz w:val="24"/>
                <w:szCs w:val="22"/>
                <w:lang w:eastAsia="en-GB"/>
              </w:rPr>
            </w:pPr>
            <w:r w:rsidRPr="0039291E">
              <w:rPr>
                <w:sz w:val="24"/>
                <w:szCs w:val="22"/>
                <w:lang w:eastAsia="en-GB"/>
              </w:rPr>
              <w:t>585</w:t>
            </w:r>
          </w:p>
        </w:tc>
        <w:tc>
          <w:tcPr>
            <w:tcW w:w="1275" w:type="dxa"/>
            <w:vAlign w:val="center"/>
          </w:tcPr>
          <w:p w14:paraId="2F605570" w14:textId="77777777" w:rsidR="00270BB7" w:rsidRPr="0039291E" w:rsidRDefault="008045F3" w:rsidP="00270BB7">
            <w:pPr>
              <w:spacing w:before="0" w:after="0"/>
              <w:jc w:val="center"/>
              <w:rPr>
                <w:sz w:val="24"/>
                <w:szCs w:val="22"/>
                <w:lang w:eastAsia="en-GB"/>
              </w:rPr>
            </w:pPr>
            <w:r w:rsidRPr="0039291E">
              <w:rPr>
                <w:sz w:val="24"/>
                <w:szCs w:val="22"/>
                <w:lang w:eastAsia="en-GB"/>
              </w:rPr>
              <w:t>196</w:t>
            </w:r>
          </w:p>
        </w:tc>
        <w:tc>
          <w:tcPr>
            <w:tcW w:w="851" w:type="dxa"/>
            <w:vAlign w:val="center"/>
          </w:tcPr>
          <w:p w14:paraId="1DBA74D8" w14:textId="77777777" w:rsidR="00270BB7" w:rsidRPr="0039291E" w:rsidRDefault="008045F3" w:rsidP="00270BB7">
            <w:pPr>
              <w:spacing w:before="0" w:after="0"/>
              <w:jc w:val="center"/>
              <w:rPr>
                <w:sz w:val="24"/>
                <w:szCs w:val="22"/>
                <w:lang w:eastAsia="en-GB"/>
              </w:rPr>
            </w:pPr>
            <w:r w:rsidRPr="0039291E">
              <w:rPr>
                <w:sz w:val="24"/>
                <w:szCs w:val="22"/>
                <w:lang w:eastAsia="en-GB"/>
              </w:rPr>
              <w:t>635</w:t>
            </w:r>
          </w:p>
        </w:tc>
        <w:tc>
          <w:tcPr>
            <w:tcW w:w="1276" w:type="dxa"/>
            <w:vAlign w:val="center"/>
          </w:tcPr>
          <w:p w14:paraId="15213D11" w14:textId="77777777" w:rsidR="00270BB7" w:rsidRPr="0039291E" w:rsidRDefault="008045F3" w:rsidP="00270BB7">
            <w:pPr>
              <w:spacing w:before="0" w:after="0"/>
              <w:jc w:val="center"/>
              <w:rPr>
                <w:sz w:val="24"/>
                <w:szCs w:val="22"/>
                <w:lang w:eastAsia="en-GB"/>
              </w:rPr>
            </w:pPr>
            <w:r w:rsidRPr="0039291E">
              <w:rPr>
                <w:sz w:val="24"/>
                <w:szCs w:val="22"/>
                <w:lang w:eastAsia="en-GB"/>
              </w:rPr>
              <w:t>25</w:t>
            </w:r>
          </w:p>
        </w:tc>
        <w:tc>
          <w:tcPr>
            <w:tcW w:w="850" w:type="dxa"/>
            <w:vAlign w:val="center"/>
          </w:tcPr>
          <w:p w14:paraId="37306A4D" w14:textId="77777777" w:rsidR="00270BB7" w:rsidRPr="0039291E" w:rsidRDefault="009B4DB3" w:rsidP="008045F3">
            <w:pPr>
              <w:spacing w:before="0" w:after="0"/>
              <w:jc w:val="center"/>
              <w:rPr>
                <w:sz w:val="24"/>
                <w:szCs w:val="22"/>
                <w:lang w:eastAsia="en-GB"/>
              </w:rPr>
            </w:pPr>
            <w:r w:rsidRPr="0039291E">
              <w:rPr>
                <w:sz w:val="24"/>
                <w:szCs w:val="22"/>
                <w:lang w:eastAsia="en-GB"/>
              </w:rPr>
              <w:t>6</w:t>
            </w:r>
            <w:r w:rsidR="008045F3" w:rsidRPr="0039291E">
              <w:rPr>
                <w:sz w:val="24"/>
                <w:szCs w:val="22"/>
                <w:lang w:eastAsia="en-GB"/>
              </w:rPr>
              <w:t>85</w:t>
            </w:r>
          </w:p>
        </w:tc>
        <w:tc>
          <w:tcPr>
            <w:tcW w:w="1276" w:type="dxa"/>
            <w:vAlign w:val="center"/>
          </w:tcPr>
          <w:p w14:paraId="576ADD7E" w14:textId="77777777" w:rsidR="00270BB7" w:rsidRPr="0039291E" w:rsidRDefault="008045F3" w:rsidP="00270BB7">
            <w:pPr>
              <w:spacing w:before="0" w:after="0"/>
              <w:jc w:val="center"/>
              <w:rPr>
                <w:sz w:val="24"/>
                <w:szCs w:val="22"/>
                <w:lang w:eastAsia="en-GB"/>
              </w:rPr>
            </w:pPr>
            <w:r w:rsidRPr="0039291E">
              <w:rPr>
                <w:sz w:val="24"/>
                <w:szCs w:val="22"/>
                <w:lang w:eastAsia="en-GB"/>
              </w:rPr>
              <w:t>13</w:t>
            </w:r>
          </w:p>
        </w:tc>
      </w:tr>
      <w:tr w:rsidR="00270BB7" w:rsidRPr="0039291E" w14:paraId="31F33640" w14:textId="77777777" w:rsidTr="00270BB7">
        <w:trPr>
          <w:trHeight w:val="255"/>
        </w:trPr>
        <w:tc>
          <w:tcPr>
            <w:tcW w:w="1276" w:type="dxa"/>
            <w:vAlign w:val="center"/>
            <w:hideMark/>
          </w:tcPr>
          <w:p w14:paraId="1A15A353" w14:textId="77777777" w:rsidR="00270BB7" w:rsidRPr="0039291E" w:rsidRDefault="00270BB7" w:rsidP="001B3ECD">
            <w:pPr>
              <w:spacing w:before="0" w:after="0"/>
              <w:jc w:val="left"/>
              <w:rPr>
                <w:b/>
                <w:sz w:val="24"/>
                <w:szCs w:val="22"/>
                <w:lang w:eastAsia="en-GB"/>
              </w:rPr>
            </w:pPr>
            <w:r w:rsidRPr="0039291E">
              <w:rPr>
                <w:b/>
                <w:sz w:val="24"/>
                <w:szCs w:val="22"/>
                <w:lang w:eastAsia="en-GB"/>
              </w:rPr>
              <w:t xml:space="preserve"> </w:t>
            </w:r>
            <w:proofErr w:type="gramStart"/>
            <w:r w:rsidRPr="0039291E">
              <w:rPr>
                <w:b/>
                <w:sz w:val="24"/>
                <w:szCs w:val="22"/>
                <w:lang w:eastAsia="en-GB"/>
              </w:rPr>
              <w:t>one</w:t>
            </w:r>
            <w:proofErr w:type="gramEnd"/>
            <w:r w:rsidRPr="0039291E">
              <w:rPr>
                <w:b/>
                <w:sz w:val="24"/>
                <w:szCs w:val="22"/>
                <w:lang w:eastAsia="en-GB"/>
              </w:rPr>
              <w:t xml:space="preserve"> day</w:t>
            </w:r>
          </w:p>
        </w:tc>
        <w:tc>
          <w:tcPr>
            <w:tcW w:w="851" w:type="dxa"/>
            <w:vAlign w:val="center"/>
          </w:tcPr>
          <w:p w14:paraId="4B277228" w14:textId="77777777" w:rsidR="00270BB7" w:rsidRPr="0039291E" w:rsidRDefault="00270BB7" w:rsidP="009B4DB3">
            <w:pPr>
              <w:spacing w:before="0" w:after="0"/>
              <w:jc w:val="center"/>
              <w:rPr>
                <w:sz w:val="24"/>
                <w:szCs w:val="22"/>
                <w:lang w:eastAsia="en-GB"/>
              </w:rPr>
            </w:pPr>
            <w:r w:rsidRPr="0039291E">
              <w:rPr>
                <w:sz w:val="24"/>
                <w:szCs w:val="22"/>
                <w:lang w:eastAsia="en-GB"/>
              </w:rPr>
              <w:t>1</w:t>
            </w:r>
            <w:r w:rsidR="009B4DB3" w:rsidRPr="0039291E">
              <w:rPr>
                <w:sz w:val="24"/>
                <w:szCs w:val="22"/>
                <w:lang w:eastAsia="en-GB"/>
              </w:rPr>
              <w:t>7</w:t>
            </w:r>
            <w:r w:rsidRPr="0039291E">
              <w:rPr>
                <w:sz w:val="24"/>
                <w:szCs w:val="22"/>
                <w:lang w:eastAsia="en-GB"/>
              </w:rPr>
              <w:t>0</w:t>
            </w:r>
          </w:p>
        </w:tc>
        <w:tc>
          <w:tcPr>
            <w:tcW w:w="1275" w:type="dxa"/>
            <w:vAlign w:val="center"/>
          </w:tcPr>
          <w:p w14:paraId="43533B8D" w14:textId="77777777" w:rsidR="00270BB7" w:rsidRPr="0039291E" w:rsidRDefault="008045F3" w:rsidP="002A49E1">
            <w:pPr>
              <w:spacing w:before="0" w:after="0"/>
              <w:jc w:val="center"/>
              <w:rPr>
                <w:sz w:val="24"/>
                <w:szCs w:val="22"/>
                <w:lang w:eastAsia="en-GB"/>
              </w:rPr>
            </w:pPr>
            <w:r w:rsidRPr="0039291E">
              <w:rPr>
                <w:sz w:val="24"/>
                <w:szCs w:val="22"/>
                <w:lang w:eastAsia="en-GB"/>
              </w:rPr>
              <w:t>95</w:t>
            </w:r>
          </w:p>
        </w:tc>
        <w:tc>
          <w:tcPr>
            <w:tcW w:w="851" w:type="dxa"/>
            <w:vAlign w:val="center"/>
          </w:tcPr>
          <w:p w14:paraId="6B2073F3" w14:textId="77777777" w:rsidR="00270BB7" w:rsidRPr="0039291E" w:rsidRDefault="008045F3" w:rsidP="00270BB7">
            <w:pPr>
              <w:spacing w:before="0" w:after="0"/>
              <w:jc w:val="center"/>
              <w:rPr>
                <w:sz w:val="24"/>
                <w:szCs w:val="22"/>
                <w:lang w:eastAsia="en-GB"/>
              </w:rPr>
            </w:pPr>
            <w:r w:rsidRPr="0039291E">
              <w:rPr>
                <w:sz w:val="24"/>
                <w:szCs w:val="22"/>
                <w:lang w:eastAsia="en-GB"/>
              </w:rPr>
              <w:t>190</w:t>
            </w:r>
          </w:p>
        </w:tc>
        <w:tc>
          <w:tcPr>
            <w:tcW w:w="1276" w:type="dxa"/>
            <w:vAlign w:val="center"/>
          </w:tcPr>
          <w:p w14:paraId="570D286A" w14:textId="77777777" w:rsidR="00270BB7" w:rsidRPr="0039291E" w:rsidRDefault="008045F3" w:rsidP="00270BB7">
            <w:pPr>
              <w:spacing w:before="0" w:after="0"/>
              <w:jc w:val="center"/>
              <w:rPr>
                <w:sz w:val="24"/>
                <w:szCs w:val="22"/>
                <w:lang w:eastAsia="en-GB"/>
              </w:rPr>
            </w:pPr>
            <w:r w:rsidRPr="0039291E">
              <w:rPr>
                <w:sz w:val="24"/>
                <w:szCs w:val="22"/>
                <w:lang w:eastAsia="en-GB"/>
              </w:rPr>
              <w:t>45</w:t>
            </w:r>
          </w:p>
        </w:tc>
        <w:tc>
          <w:tcPr>
            <w:tcW w:w="850" w:type="dxa"/>
            <w:vAlign w:val="center"/>
          </w:tcPr>
          <w:p w14:paraId="2ED43D28" w14:textId="77777777" w:rsidR="00270BB7" w:rsidRPr="0039291E" w:rsidRDefault="009B4DB3" w:rsidP="008045F3">
            <w:pPr>
              <w:spacing w:before="0" w:after="0"/>
              <w:jc w:val="center"/>
              <w:rPr>
                <w:sz w:val="24"/>
                <w:szCs w:val="22"/>
                <w:lang w:eastAsia="en-GB"/>
              </w:rPr>
            </w:pPr>
            <w:r w:rsidRPr="0039291E">
              <w:rPr>
                <w:sz w:val="24"/>
                <w:szCs w:val="22"/>
                <w:lang w:eastAsia="en-GB"/>
              </w:rPr>
              <w:t>2</w:t>
            </w:r>
            <w:r w:rsidR="008045F3" w:rsidRPr="0039291E">
              <w:rPr>
                <w:sz w:val="24"/>
                <w:szCs w:val="22"/>
                <w:lang w:eastAsia="en-GB"/>
              </w:rPr>
              <w:t>10</w:t>
            </w:r>
          </w:p>
        </w:tc>
        <w:tc>
          <w:tcPr>
            <w:tcW w:w="1276" w:type="dxa"/>
            <w:vAlign w:val="center"/>
          </w:tcPr>
          <w:p w14:paraId="1F3AE86C" w14:textId="77777777" w:rsidR="00270BB7" w:rsidRPr="0039291E" w:rsidRDefault="008045F3" w:rsidP="00270BB7">
            <w:pPr>
              <w:spacing w:before="0" w:after="0"/>
              <w:jc w:val="center"/>
              <w:rPr>
                <w:sz w:val="24"/>
                <w:szCs w:val="22"/>
                <w:lang w:eastAsia="en-GB"/>
              </w:rPr>
            </w:pPr>
            <w:r w:rsidRPr="0039291E">
              <w:rPr>
                <w:sz w:val="24"/>
                <w:szCs w:val="22"/>
                <w:lang w:eastAsia="en-GB"/>
              </w:rPr>
              <w:t>46</w:t>
            </w:r>
          </w:p>
        </w:tc>
      </w:tr>
      <w:tr w:rsidR="002A49E1" w:rsidRPr="0039291E" w14:paraId="7A106716" w14:textId="77777777" w:rsidTr="008A7F91">
        <w:trPr>
          <w:trHeight w:val="255"/>
        </w:trPr>
        <w:tc>
          <w:tcPr>
            <w:tcW w:w="1276" w:type="dxa"/>
            <w:vAlign w:val="center"/>
          </w:tcPr>
          <w:p w14:paraId="5A7505DF" w14:textId="77777777" w:rsidR="002A49E1" w:rsidRPr="0039291E" w:rsidRDefault="002A49E1" w:rsidP="001B3ECD">
            <w:pPr>
              <w:spacing w:before="0" w:after="0"/>
              <w:jc w:val="left"/>
              <w:rPr>
                <w:b/>
                <w:sz w:val="24"/>
                <w:szCs w:val="22"/>
                <w:lang w:eastAsia="en-GB"/>
              </w:rPr>
            </w:pPr>
            <w:r w:rsidRPr="0039291E">
              <w:rPr>
                <w:b/>
                <w:sz w:val="24"/>
                <w:szCs w:val="22"/>
                <w:lang w:eastAsia="en-GB"/>
              </w:rPr>
              <w:t xml:space="preserve"> Total</w:t>
            </w:r>
          </w:p>
        </w:tc>
        <w:tc>
          <w:tcPr>
            <w:tcW w:w="2126" w:type="dxa"/>
            <w:gridSpan w:val="2"/>
            <w:vAlign w:val="center"/>
          </w:tcPr>
          <w:p w14:paraId="566F26EF" w14:textId="77777777" w:rsidR="002A49E1" w:rsidRPr="0039291E" w:rsidRDefault="008045F3" w:rsidP="002A49E1">
            <w:pPr>
              <w:spacing w:before="0" w:after="0"/>
              <w:jc w:val="center"/>
              <w:rPr>
                <w:sz w:val="24"/>
                <w:szCs w:val="22"/>
                <w:lang w:eastAsia="en-GB"/>
              </w:rPr>
            </w:pPr>
            <w:r w:rsidRPr="0039291E">
              <w:rPr>
                <w:sz w:val="24"/>
                <w:szCs w:val="22"/>
                <w:lang w:eastAsia="en-GB"/>
              </w:rPr>
              <w:t>291</w:t>
            </w:r>
          </w:p>
        </w:tc>
        <w:tc>
          <w:tcPr>
            <w:tcW w:w="2127" w:type="dxa"/>
            <w:gridSpan w:val="2"/>
            <w:vAlign w:val="center"/>
          </w:tcPr>
          <w:p w14:paraId="01358063" w14:textId="77777777" w:rsidR="002A49E1" w:rsidRPr="0039291E" w:rsidRDefault="008045F3" w:rsidP="00270BB7">
            <w:pPr>
              <w:spacing w:before="0" w:after="0"/>
              <w:jc w:val="center"/>
              <w:rPr>
                <w:sz w:val="24"/>
                <w:szCs w:val="22"/>
                <w:lang w:eastAsia="en-GB"/>
              </w:rPr>
            </w:pPr>
            <w:r w:rsidRPr="0039291E">
              <w:rPr>
                <w:sz w:val="24"/>
                <w:szCs w:val="22"/>
                <w:lang w:eastAsia="en-GB"/>
              </w:rPr>
              <w:t>70</w:t>
            </w:r>
          </w:p>
        </w:tc>
        <w:tc>
          <w:tcPr>
            <w:tcW w:w="2126" w:type="dxa"/>
            <w:gridSpan w:val="2"/>
            <w:vAlign w:val="center"/>
          </w:tcPr>
          <w:p w14:paraId="7C8AF61B" w14:textId="77777777" w:rsidR="002A49E1" w:rsidRPr="0039291E" w:rsidRDefault="008045F3" w:rsidP="00270BB7">
            <w:pPr>
              <w:spacing w:before="0" w:after="0"/>
              <w:jc w:val="center"/>
              <w:rPr>
                <w:sz w:val="24"/>
                <w:szCs w:val="22"/>
                <w:lang w:eastAsia="en-GB"/>
              </w:rPr>
            </w:pPr>
            <w:r w:rsidRPr="0039291E">
              <w:rPr>
                <w:sz w:val="24"/>
                <w:szCs w:val="22"/>
                <w:lang w:eastAsia="en-GB"/>
              </w:rPr>
              <w:t>59</w:t>
            </w:r>
          </w:p>
        </w:tc>
      </w:tr>
    </w:tbl>
    <w:p w14:paraId="624FB758" w14:textId="77777777" w:rsidR="002A49E1" w:rsidRPr="0039291E" w:rsidRDefault="002A49E1" w:rsidP="00260BAB">
      <w:pPr>
        <w:spacing w:line="276" w:lineRule="auto"/>
        <w:jc w:val="left"/>
        <w:rPr>
          <w:color w:val="000000"/>
          <w:sz w:val="24"/>
          <w:szCs w:val="22"/>
          <w:shd w:val="clear" w:color="auto" w:fill="FFFFFF"/>
          <w:lang w:eastAsia="en-GB"/>
        </w:rPr>
      </w:pPr>
    </w:p>
    <w:p w14:paraId="27398AA7" w14:textId="77777777" w:rsidR="001A6EC6" w:rsidRDefault="001A6EC6" w:rsidP="0021318A">
      <w:pPr>
        <w:spacing w:line="276" w:lineRule="auto"/>
        <w:rPr>
          <w:color w:val="000000"/>
          <w:sz w:val="24"/>
          <w:szCs w:val="22"/>
          <w:shd w:val="clear" w:color="auto" w:fill="FFFFFF"/>
          <w:lang w:eastAsia="en-GB"/>
        </w:rPr>
      </w:pPr>
    </w:p>
    <w:p w14:paraId="658900C8" w14:textId="77777777" w:rsidR="00A31157" w:rsidRPr="0039291E" w:rsidRDefault="0055015A" w:rsidP="0021318A">
      <w:pPr>
        <w:spacing w:line="276" w:lineRule="auto"/>
        <w:rPr>
          <w:color w:val="000000"/>
          <w:sz w:val="24"/>
          <w:szCs w:val="22"/>
          <w:shd w:val="clear" w:color="auto" w:fill="FFFFFF"/>
          <w:lang w:eastAsia="en-GB"/>
        </w:rPr>
      </w:pPr>
      <w:r w:rsidRPr="0039291E">
        <w:rPr>
          <w:color w:val="000000"/>
          <w:sz w:val="24"/>
          <w:szCs w:val="22"/>
          <w:shd w:val="clear" w:color="auto" w:fill="FFFFFF"/>
          <w:lang w:eastAsia="en-GB"/>
        </w:rPr>
        <w:t xml:space="preserve">In total there were </w:t>
      </w:r>
      <w:r w:rsidR="00006281" w:rsidRPr="0039291E">
        <w:rPr>
          <w:color w:val="000000"/>
          <w:sz w:val="24"/>
          <w:szCs w:val="22"/>
          <w:shd w:val="clear" w:color="auto" w:fill="FFFFFF"/>
          <w:lang w:eastAsia="en-GB"/>
        </w:rPr>
        <w:t>373</w:t>
      </w:r>
      <w:r w:rsidRPr="0039291E">
        <w:rPr>
          <w:color w:val="000000"/>
          <w:sz w:val="24"/>
          <w:szCs w:val="22"/>
          <w:shd w:val="clear" w:color="auto" w:fill="FFFFFF"/>
          <w:lang w:eastAsia="en-GB"/>
        </w:rPr>
        <w:t xml:space="preserve"> participants, and a total of 420 registered days. Some participants registered for multiple days, which explains the discrepancy between registrations and participants.</w:t>
      </w:r>
    </w:p>
    <w:p w14:paraId="53EFE9DF" w14:textId="77777777" w:rsidR="00A31157" w:rsidRPr="0039291E" w:rsidRDefault="00A31157" w:rsidP="00A31157">
      <w:pPr>
        <w:spacing w:line="276" w:lineRule="auto"/>
        <w:jc w:val="left"/>
        <w:rPr>
          <w:color w:val="000000"/>
          <w:sz w:val="24"/>
          <w:szCs w:val="22"/>
          <w:shd w:val="clear" w:color="auto" w:fill="FFFFFF"/>
          <w:lang w:eastAsia="en-GB"/>
        </w:rPr>
      </w:pPr>
    </w:p>
    <w:p w14:paraId="35EBFB76" w14:textId="77777777" w:rsidR="001A6EC6" w:rsidRDefault="001A6EC6" w:rsidP="00A31157">
      <w:pPr>
        <w:spacing w:line="276" w:lineRule="auto"/>
        <w:jc w:val="left"/>
        <w:rPr>
          <w:i/>
          <w:color w:val="000000"/>
          <w:sz w:val="24"/>
          <w:szCs w:val="22"/>
          <w:shd w:val="clear" w:color="auto" w:fill="FFFFFF"/>
          <w:lang w:eastAsia="en-GB"/>
        </w:rPr>
      </w:pPr>
    </w:p>
    <w:p w14:paraId="391AA37A" w14:textId="77777777" w:rsidR="00044E25" w:rsidRPr="0039291E" w:rsidRDefault="00044E25" w:rsidP="00A31157">
      <w:pPr>
        <w:spacing w:line="276" w:lineRule="auto"/>
        <w:jc w:val="left"/>
        <w:rPr>
          <w:i/>
          <w:color w:val="000000"/>
          <w:sz w:val="24"/>
          <w:szCs w:val="22"/>
          <w:shd w:val="clear" w:color="auto" w:fill="FFFFFF"/>
          <w:lang w:eastAsia="en-GB"/>
        </w:rPr>
      </w:pPr>
      <w:r w:rsidRPr="0039291E">
        <w:rPr>
          <w:i/>
          <w:color w:val="000000"/>
          <w:sz w:val="24"/>
          <w:szCs w:val="22"/>
          <w:shd w:val="clear" w:color="auto" w:fill="FFFFFF"/>
          <w:lang w:eastAsia="en-GB"/>
        </w:rPr>
        <w:t>Registrations per parallel event</w:t>
      </w:r>
    </w:p>
    <w:p w14:paraId="4DFE4F58" w14:textId="77777777" w:rsidR="009875F9" w:rsidRPr="0039291E" w:rsidRDefault="009875F9" w:rsidP="009875F9">
      <w:pPr>
        <w:numPr>
          <w:ilvl w:val="0"/>
          <w:numId w:val="34"/>
        </w:numPr>
        <w:spacing w:line="276" w:lineRule="auto"/>
        <w:jc w:val="left"/>
        <w:rPr>
          <w:color w:val="000000"/>
          <w:sz w:val="24"/>
          <w:szCs w:val="22"/>
          <w:shd w:val="clear" w:color="auto" w:fill="FFFFFF"/>
          <w:lang w:eastAsia="en-GB"/>
        </w:rPr>
      </w:pPr>
      <w:r w:rsidRPr="0039291E">
        <w:rPr>
          <w:color w:val="000000"/>
          <w:sz w:val="24"/>
          <w:szCs w:val="22"/>
          <w:shd w:val="clear" w:color="auto" w:fill="FFFFFF"/>
          <w:lang w:eastAsia="en-GB"/>
        </w:rPr>
        <w:t>RDA/EUDAT/</w:t>
      </w:r>
      <w:proofErr w:type="spellStart"/>
      <w:r w:rsidRPr="0039291E">
        <w:rPr>
          <w:color w:val="000000"/>
          <w:sz w:val="24"/>
          <w:szCs w:val="22"/>
          <w:shd w:val="clear" w:color="auto" w:fill="FFFFFF"/>
          <w:lang w:eastAsia="en-GB"/>
        </w:rPr>
        <w:t>OpenAIRE&amp;TTA</w:t>
      </w:r>
      <w:proofErr w:type="spellEnd"/>
      <w:r w:rsidRPr="0039291E">
        <w:rPr>
          <w:color w:val="000000"/>
          <w:sz w:val="24"/>
          <w:szCs w:val="22"/>
          <w:shd w:val="clear" w:color="auto" w:fill="FFFFFF"/>
          <w:lang w:eastAsia="en-GB"/>
        </w:rPr>
        <w:tab/>
        <w:t>79</w:t>
      </w:r>
    </w:p>
    <w:p w14:paraId="3036BC82" w14:textId="77777777" w:rsidR="009875F9" w:rsidRPr="0039291E" w:rsidRDefault="009875F9" w:rsidP="009875F9">
      <w:pPr>
        <w:numPr>
          <w:ilvl w:val="0"/>
          <w:numId w:val="34"/>
        </w:numPr>
        <w:spacing w:line="276" w:lineRule="auto"/>
        <w:jc w:val="left"/>
        <w:rPr>
          <w:color w:val="000000"/>
          <w:sz w:val="24"/>
          <w:szCs w:val="22"/>
          <w:shd w:val="clear" w:color="auto" w:fill="FFFFFF"/>
          <w:lang w:eastAsia="en-GB"/>
        </w:rPr>
      </w:pPr>
      <w:proofErr w:type="spellStart"/>
      <w:r w:rsidRPr="0039291E">
        <w:rPr>
          <w:color w:val="000000"/>
          <w:sz w:val="24"/>
          <w:szCs w:val="22"/>
          <w:shd w:val="clear" w:color="auto" w:fill="FFFFFF"/>
          <w:lang w:eastAsia="en-GB"/>
        </w:rPr>
        <w:t>NorduGrid</w:t>
      </w:r>
      <w:proofErr w:type="spellEnd"/>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t>66</w:t>
      </w:r>
    </w:p>
    <w:p w14:paraId="3EEAA364" w14:textId="77777777" w:rsidR="009875F9" w:rsidRPr="0039291E" w:rsidRDefault="009875F9" w:rsidP="009875F9">
      <w:pPr>
        <w:numPr>
          <w:ilvl w:val="0"/>
          <w:numId w:val="34"/>
        </w:numPr>
        <w:spacing w:line="276" w:lineRule="auto"/>
        <w:jc w:val="left"/>
        <w:rPr>
          <w:color w:val="000000"/>
          <w:sz w:val="24"/>
          <w:szCs w:val="22"/>
          <w:shd w:val="clear" w:color="auto" w:fill="FFFFFF"/>
          <w:lang w:eastAsia="en-GB"/>
        </w:rPr>
      </w:pPr>
      <w:proofErr w:type="spellStart"/>
      <w:r w:rsidRPr="0039291E">
        <w:rPr>
          <w:color w:val="000000"/>
          <w:sz w:val="24"/>
          <w:szCs w:val="22"/>
          <w:shd w:val="clear" w:color="auto" w:fill="FFFFFF"/>
          <w:lang w:eastAsia="en-GB"/>
        </w:rPr>
        <w:t>NeIC</w:t>
      </w:r>
      <w:proofErr w:type="spellEnd"/>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t>75</w:t>
      </w:r>
    </w:p>
    <w:p w14:paraId="4A8AF6D7" w14:textId="77777777" w:rsidR="00044E25" w:rsidRPr="0039291E" w:rsidRDefault="009875F9" w:rsidP="009875F9">
      <w:pPr>
        <w:numPr>
          <w:ilvl w:val="0"/>
          <w:numId w:val="34"/>
        </w:numPr>
        <w:spacing w:line="276" w:lineRule="auto"/>
        <w:jc w:val="left"/>
        <w:rPr>
          <w:color w:val="000000"/>
          <w:sz w:val="24"/>
          <w:szCs w:val="22"/>
          <w:shd w:val="clear" w:color="auto" w:fill="FFFFFF"/>
          <w:lang w:eastAsia="en-GB"/>
        </w:rPr>
      </w:pPr>
      <w:r w:rsidRPr="0039291E">
        <w:rPr>
          <w:color w:val="000000"/>
          <w:sz w:val="24"/>
          <w:szCs w:val="22"/>
          <w:shd w:val="clear" w:color="auto" w:fill="FFFFFF"/>
          <w:lang w:eastAsia="en-GB"/>
        </w:rPr>
        <w:t>Globus</w:t>
      </w:r>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r>
      <w:r w:rsidRPr="0039291E">
        <w:rPr>
          <w:color w:val="000000"/>
          <w:sz w:val="24"/>
          <w:szCs w:val="22"/>
          <w:shd w:val="clear" w:color="auto" w:fill="FFFFFF"/>
          <w:lang w:eastAsia="en-GB"/>
        </w:rPr>
        <w:tab/>
        <w:t>44</w:t>
      </w:r>
    </w:p>
    <w:p w14:paraId="502C62D5" w14:textId="77777777" w:rsidR="009875F9" w:rsidRPr="0039291E" w:rsidRDefault="009875F9" w:rsidP="009875F9">
      <w:pPr>
        <w:spacing w:line="276" w:lineRule="auto"/>
        <w:jc w:val="left"/>
        <w:rPr>
          <w:color w:val="000000"/>
          <w:sz w:val="24"/>
          <w:szCs w:val="22"/>
          <w:shd w:val="clear" w:color="auto" w:fill="FFFFFF"/>
          <w:lang w:eastAsia="en-GB"/>
        </w:rPr>
      </w:pPr>
    </w:p>
    <w:p w14:paraId="51D85F38" w14:textId="77777777" w:rsidR="009875F9" w:rsidRPr="0039291E" w:rsidRDefault="009875F9" w:rsidP="009875F9">
      <w:pPr>
        <w:spacing w:line="276" w:lineRule="auto"/>
        <w:jc w:val="left"/>
        <w:rPr>
          <w:color w:val="000000"/>
          <w:sz w:val="24"/>
          <w:szCs w:val="22"/>
          <w:shd w:val="clear" w:color="auto" w:fill="FFFFFF"/>
          <w:lang w:eastAsia="en-GB"/>
        </w:rPr>
      </w:pPr>
    </w:p>
    <w:p w14:paraId="74C9B903" w14:textId="77777777" w:rsidR="009C0BD8" w:rsidRPr="00260BAB" w:rsidRDefault="009C0BD8" w:rsidP="00260BAB">
      <w:pPr>
        <w:spacing w:line="276" w:lineRule="auto"/>
        <w:jc w:val="left"/>
        <w:rPr>
          <w:b/>
          <w:szCs w:val="22"/>
        </w:rPr>
      </w:pPr>
    </w:p>
    <w:p w14:paraId="79CBA7D7" w14:textId="77777777" w:rsidR="009630D2" w:rsidRPr="009875F9" w:rsidRDefault="00675325" w:rsidP="009875F9">
      <w:pPr>
        <w:pStyle w:val="Heading1"/>
      </w:pPr>
      <w:r w:rsidRPr="002B3721">
        <w:rPr>
          <w:lang w:val="pt-PT"/>
        </w:rPr>
        <w:br w:type="page"/>
      </w:r>
      <w:bookmarkStart w:id="25" w:name="_Toc390158334"/>
      <w:r w:rsidRPr="009875F9">
        <w:lastRenderedPageBreak/>
        <w:t>S</w:t>
      </w:r>
      <w:r w:rsidR="009A1BC9" w:rsidRPr="009875F9">
        <w:t>u</w:t>
      </w:r>
      <w:r w:rsidR="00B810B8" w:rsidRPr="009875F9">
        <w:t>rvey</w:t>
      </w:r>
      <w:bookmarkEnd w:id="25"/>
    </w:p>
    <w:p w14:paraId="14F2D7C6" w14:textId="77777777" w:rsidR="009A1BC9" w:rsidRPr="00C472FD" w:rsidRDefault="009A1BC9" w:rsidP="009A1BC9">
      <w:pPr>
        <w:rPr>
          <w:sz w:val="24"/>
          <w:szCs w:val="24"/>
        </w:rPr>
      </w:pPr>
    </w:p>
    <w:p w14:paraId="434C735D" w14:textId="77777777" w:rsidR="00174B76" w:rsidRPr="00276E28" w:rsidRDefault="00AB43DA" w:rsidP="0021318A">
      <w:pPr>
        <w:spacing w:line="276" w:lineRule="auto"/>
        <w:rPr>
          <w:sz w:val="24"/>
          <w:szCs w:val="24"/>
        </w:rPr>
      </w:pPr>
      <w:r w:rsidRPr="00276E28">
        <w:rPr>
          <w:sz w:val="24"/>
          <w:szCs w:val="24"/>
        </w:rPr>
        <w:t xml:space="preserve">A </w:t>
      </w:r>
      <w:r w:rsidR="009875F9" w:rsidRPr="00276E28">
        <w:rPr>
          <w:sz w:val="24"/>
          <w:szCs w:val="24"/>
        </w:rPr>
        <w:t xml:space="preserve">Survey Monkey questionnaire about the </w:t>
      </w:r>
      <w:r w:rsidRPr="00276E28">
        <w:rPr>
          <w:sz w:val="24"/>
          <w:szCs w:val="24"/>
        </w:rPr>
        <w:t xml:space="preserve">event was sent to </w:t>
      </w:r>
      <w:r w:rsidR="009875F9" w:rsidRPr="00276E28">
        <w:rPr>
          <w:sz w:val="24"/>
          <w:szCs w:val="24"/>
        </w:rPr>
        <w:t>the</w:t>
      </w:r>
      <w:r w:rsidRPr="00276E28">
        <w:rPr>
          <w:sz w:val="24"/>
          <w:szCs w:val="24"/>
        </w:rPr>
        <w:t xml:space="preserve"> participants</w:t>
      </w:r>
      <w:r w:rsidR="009875F9" w:rsidRPr="00276E28">
        <w:rPr>
          <w:sz w:val="24"/>
          <w:szCs w:val="24"/>
        </w:rPr>
        <w:t>.</w:t>
      </w:r>
      <w:r w:rsidR="00D13AF6" w:rsidRPr="00276E28">
        <w:rPr>
          <w:sz w:val="24"/>
          <w:szCs w:val="24"/>
        </w:rPr>
        <w:t xml:space="preserve"> </w:t>
      </w:r>
      <w:r w:rsidR="00FD163F" w:rsidRPr="00276E28">
        <w:rPr>
          <w:sz w:val="24"/>
          <w:szCs w:val="24"/>
        </w:rPr>
        <w:t>84</w:t>
      </w:r>
      <w:r w:rsidR="009875F9" w:rsidRPr="00276E28">
        <w:rPr>
          <w:sz w:val="24"/>
          <w:szCs w:val="24"/>
        </w:rPr>
        <w:t xml:space="preserve"> </w:t>
      </w:r>
      <w:r w:rsidR="00D13AF6" w:rsidRPr="00276E28">
        <w:rPr>
          <w:sz w:val="24"/>
          <w:szCs w:val="24"/>
        </w:rPr>
        <w:t>replied</w:t>
      </w:r>
      <w:r w:rsidRPr="00276E28">
        <w:rPr>
          <w:sz w:val="24"/>
          <w:szCs w:val="24"/>
        </w:rPr>
        <w:t>.</w:t>
      </w:r>
      <w:r w:rsidR="005C043F" w:rsidRPr="00276E28">
        <w:rPr>
          <w:sz w:val="24"/>
          <w:szCs w:val="24"/>
        </w:rPr>
        <w:t xml:space="preserve"> </w:t>
      </w:r>
      <w:r w:rsidR="00174B76" w:rsidRPr="00276E28">
        <w:rPr>
          <w:sz w:val="24"/>
          <w:szCs w:val="24"/>
        </w:rPr>
        <w:t>Below is a summary of the survey responses.</w:t>
      </w:r>
    </w:p>
    <w:p w14:paraId="66F2859C" w14:textId="77777777" w:rsidR="00FD163F" w:rsidRDefault="00FD163F" w:rsidP="00AB43DA">
      <w:pPr>
        <w:spacing w:line="276" w:lineRule="auto"/>
        <w:jc w:val="left"/>
        <w:rPr>
          <w:sz w:val="24"/>
          <w:szCs w:val="24"/>
        </w:rPr>
      </w:pPr>
    </w:p>
    <w:p w14:paraId="00FC8ED0" w14:textId="77777777" w:rsidR="0039291E" w:rsidRPr="00276E28" w:rsidRDefault="0039291E" w:rsidP="00AB43DA">
      <w:pPr>
        <w:spacing w:line="276" w:lineRule="auto"/>
        <w:jc w:val="left"/>
        <w:rPr>
          <w:sz w:val="24"/>
          <w:szCs w:val="24"/>
        </w:rPr>
      </w:pPr>
    </w:p>
    <w:p w14:paraId="73FF6C92" w14:textId="77777777" w:rsidR="00FD163F" w:rsidRPr="00276E28" w:rsidRDefault="00FD163F" w:rsidP="00AB43DA">
      <w:pPr>
        <w:spacing w:line="276" w:lineRule="auto"/>
        <w:jc w:val="left"/>
        <w:rPr>
          <w:b/>
          <w:i/>
          <w:sz w:val="24"/>
          <w:szCs w:val="24"/>
        </w:rPr>
      </w:pPr>
      <w:r w:rsidRPr="00276E28">
        <w:rPr>
          <w:b/>
          <w:i/>
          <w:sz w:val="24"/>
          <w:szCs w:val="24"/>
        </w:rPr>
        <w:t>1) Do you have any comments about the programme for the event, for example the plenary speakers, parallel sessions or workshops?</w:t>
      </w:r>
    </w:p>
    <w:p w14:paraId="28F500EC" w14:textId="77777777" w:rsidR="00FA243A" w:rsidRPr="00276E28" w:rsidRDefault="00FD163F" w:rsidP="00AB43DA">
      <w:pPr>
        <w:spacing w:line="276" w:lineRule="auto"/>
        <w:jc w:val="left"/>
        <w:rPr>
          <w:sz w:val="24"/>
          <w:szCs w:val="24"/>
        </w:rPr>
      </w:pPr>
      <w:r w:rsidRPr="00276E28">
        <w:rPr>
          <w:sz w:val="24"/>
          <w:szCs w:val="24"/>
        </w:rPr>
        <w:t>52 answers</w:t>
      </w:r>
    </w:p>
    <w:p w14:paraId="5A3121B1" w14:textId="77777777" w:rsidR="00FD163F" w:rsidRPr="00276E28" w:rsidRDefault="00FD163F" w:rsidP="00AB43DA">
      <w:pPr>
        <w:spacing w:line="276" w:lineRule="auto"/>
        <w:jc w:val="left"/>
        <w:rPr>
          <w:sz w:val="24"/>
          <w:szCs w:val="24"/>
        </w:rPr>
      </w:pPr>
    </w:p>
    <w:p w14:paraId="29E679D7" w14:textId="77777777" w:rsidR="00FD163F" w:rsidRPr="00276E28" w:rsidRDefault="00FD163F" w:rsidP="0021318A">
      <w:pPr>
        <w:spacing w:line="276" w:lineRule="auto"/>
        <w:rPr>
          <w:sz w:val="24"/>
          <w:szCs w:val="24"/>
        </w:rPr>
      </w:pPr>
      <w:r w:rsidRPr="00276E28">
        <w:rPr>
          <w:sz w:val="24"/>
          <w:szCs w:val="24"/>
        </w:rPr>
        <w:t xml:space="preserve">Overall feedback was positive. Opinions </w:t>
      </w:r>
      <w:r w:rsidR="00A36AF7" w:rsidRPr="00276E28">
        <w:rPr>
          <w:sz w:val="24"/>
          <w:szCs w:val="24"/>
        </w:rPr>
        <w:t>differ about the keynote speakers. The amount of parallel sessions is still seen as too much. The Open Council workshop was welcomed, but drained participants from other sessions</w:t>
      </w:r>
      <w:r w:rsidR="00D933F5" w:rsidRPr="00276E28">
        <w:rPr>
          <w:sz w:val="24"/>
          <w:szCs w:val="24"/>
        </w:rPr>
        <w:t>.</w:t>
      </w:r>
    </w:p>
    <w:p w14:paraId="09DCEE39" w14:textId="77777777" w:rsidR="00FD163F" w:rsidRPr="00276E28" w:rsidRDefault="00FD163F" w:rsidP="00AB43DA">
      <w:pPr>
        <w:spacing w:line="276" w:lineRule="auto"/>
        <w:jc w:val="left"/>
        <w:rPr>
          <w:sz w:val="24"/>
          <w:szCs w:val="24"/>
        </w:rPr>
      </w:pPr>
    </w:p>
    <w:p w14:paraId="7BABAE43" w14:textId="77777777" w:rsidR="00FD163F" w:rsidRPr="00276E28" w:rsidRDefault="00FD163F" w:rsidP="00AB43DA">
      <w:pPr>
        <w:spacing w:line="276" w:lineRule="auto"/>
        <w:jc w:val="left"/>
        <w:rPr>
          <w:sz w:val="24"/>
          <w:szCs w:val="24"/>
        </w:rPr>
      </w:pPr>
      <w:r w:rsidRPr="00276E28">
        <w:rPr>
          <w:sz w:val="24"/>
          <w:szCs w:val="24"/>
        </w:rPr>
        <w:t>Selected comments</w:t>
      </w:r>
    </w:p>
    <w:p w14:paraId="04492AF7" w14:textId="740593F2" w:rsidR="00FD163F" w:rsidRPr="00276E28" w:rsidRDefault="00FD163F" w:rsidP="00D933F5">
      <w:pPr>
        <w:numPr>
          <w:ilvl w:val="0"/>
          <w:numId w:val="37"/>
        </w:numPr>
        <w:spacing w:line="276" w:lineRule="auto"/>
        <w:jc w:val="left"/>
        <w:rPr>
          <w:sz w:val="24"/>
          <w:szCs w:val="24"/>
        </w:rPr>
      </w:pPr>
      <w:r w:rsidRPr="00276E28">
        <w:rPr>
          <w:sz w:val="24"/>
          <w:szCs w:val="24"/>
        </w:rPr>
        <w:t xml:space="preserve">“It was nice to see big partners involved like </w:t>
      </w:r>
      <w:proofErr w:type="spellStart"/>
      <w:r w:rsidR="00E16412">
        <w:rPr>
          <w:sz w:val="24"/>
          <w:szCs w:val="24"/>
        </w:rPr>
        <w:t>eesa</w:t>
      </w:r>
      <w:proofErr w:type="spellEnd"/>
      <w:r w:rsidR="001A6EC6" w:rsidRPr="00276E28">
        <w:rPr>
          <w:sz w:val="24"/>
          <w:szCs w:val="24"/>
        </w:rPr>
        <w:t xml:space="preserve"> </w:t>
      </w:r>
      <w:r w:rsidRPr="00276E28">
        <w:rPr>
          <w:sz w:val="24"/>
          <w:szCs w:val="24"/>
        </w:rPr>
        <w:t>and Intel. Really enjoyed the plen</w:t>
      </w:r>
      <w:r w:rsidR="001A6EC6">
        <w:rPr>
          <w:sz w:val="24"/>
          <w:szCs w:val="24"/>
        </w:rPr>
        <w:t>a</w:t>
      </w:r>
      <w:r w:rsidRPr="00276E28">
        <w:rPr>
          <w:sz w:val="24"/>
          <w:szCs w:val="24"/>
        </w:rPr>
        <w:t xml:space="preserve">ry talks for air quality forecasting system, </w:t>
      </w:r>
      <w:proofErr w:type="spellStart"/>
      <w:r w:rsidR="00E16412">
        <w:rPr>
          <w:sz w:val="24"/>
          <w:szCs w:val="24"/>
        </w:rPr>
        <w:t>eesa</w:t>
      </w:r>
      <w:proofErr w:type="spellEnd"/>
      <w:r w:rsidR="001A6EC6" w:rsidRPr="00276E28">
        <w:rPr>
          <w:sz w:val="24"/>
          <w:szCs w:val="24"/>
        </w:rPr>
        <w:t xml:space="preserve"> </w:t>
      </w:r>
      <w:r w:rsidRPr="00276E28">
        <w:rPr>
          <w:sz w:val="24"/>
          <w:szCs w:val="24"/>
        </w:rPr>
        <w:t>Earth observation models and Carbon Observation Systems”</w:t>
      </w:r>
    </w:p>
    <w:p w14:paraId="06020B7E" w14:textId="77777777" w:rsidR="00FD163F" w:rsidRPr="00276E28" w:rsidRDefault="00FD163F" w:rsidP="00D933F5">
      <w:pPr>
        <w:numPr>
          <w:ilvl w:val="0"/>
          <w:numId w:val="37"/>
        </w:numPr>
        <w:spacing w:line="276" w:lineRule="auto"/>
        <w:jc w:val="left"/>
        <w:rPr>
          <w:sz w:val="24"/>
          <w:szCs w:val="24"/>
        </w:rPr>
      </w:pPr>
      <w:r w:rsidRPr="00276E28">
        <w:rPr>
          <w:sz w:val="24"/>
          <w:szCs w:val="24"/>
        </w:rPr>
        <w:t>“In general good, most plenaries were not very interesting.”</w:t>
      </w:r>
    </w:p>
    <w:p w14:paraId="177F985F" w14:textId="77777777" w:rsidR="00A36AF7" w:rsidRPr="00276E28" w:rsidRDefault="00A36AF7" w:rsidP="00D933F5">
      <w:pPr>
        <w:numPr>
          <w:ilvl w:val="0"/>
          <w:numId w:val="37"/>
        </w:numPr>
        <w:spacing w:line="276" w:lineRule="auto"/>
        <w:jc w:val="left"/>
        <w:rPr>
          <w:sz w:val="24"/>
          <w:szCs w:val="24"/>
        </w:rPr>
      </w:pPr>
      <w:r w:rsidRPr="00276E28">
        <w:rPr>
          <w:sz w:val="24"/>
          <w:szCs w:val="24"/>
        </w:rPr>
        <w:t>“Very interesting, particularly keynotes”</w:t>
      </w:r>
    </w:p>
    <w:p w14:paraId="150545D0" w14:textId="77777777" w:rsidR="00FD163F" w:rsidRPr="00276E28" w:rsidRDefault="00FD163F" w:rsidP="00D933F5">
      <w:pPr>
        <w:numPr>
          <w:ilvl w:val="0"/>
          <w:numId w:val="37"/>
        </w:numPr>
        <w:spacing w:line="276" w:lineRule="auto"/>
        <w:jc w:val="left"/>
        <w:rPr>
          <w:sz w:val="24"/>
          <w:szCs w:val="24"/>
        </w:rPr>
      </w:pPr>
      <w:r w:rsidRPr="00276E28">
        <w:rPr>
          <w:sz w:val="24"/>
          <w:szCs w:val="24"/>
        </w:rPr>
        <w:t>“I'm very happy that conference was really User oriented.”</w:t>
      </w:r>
    </w:p>
    <w:p w14:paraId="0653F31D" w14:textId="77777777" w:rsidR="00FD163F" w:rsidRPr="00276E28" w:rsidRDefault="00FD163F" w:rsidP="00D933F5">
      <w:pPr>
        <w:numPr>
          <w:ilvl w:val="0"/>
          <w:numId w:val="37"/>
        </w:numPr>
        <w:spacing w:line="276" w:lineRule="auto"/>
        <w:jc w:val="left"/>
        <w:rPr>
          <w:sz w:val="24"/>
          <w:szCs w:val="24"/>
        </w:rPr>
      </w:pPr>
      <w:r w:rsidRPr="00276E28">
        <w:rPr>
          <w:sz w:val="24"/>
          <w:szCs w:val="24"/>
        </w:rPr>
        <w:t>“</w:t>
      </w:r>
      <w:proofErr w:type="gramStart"/>
      <w:r w:rsidRPr="00276E28">
        <w:rPr>
          <w:sz w:val="24"/>
          <w:szCs w:val="24"/>
        </w:rPr>
        <w:t>a</w:t>
      </w:r>
      <w:proofErr w:type="gramEnd"/>
      <w:r w:rsidRPr="00276E28">
        <w:rPr>
          <w:sz w:val="24"/>
          <w:szCs w:val="24"/>
        </w:rPr>
        <w:t xml:space="preserve"> bit too many parallel sessions simultaneously at certain times”</w:t>
      </w:r>
    </w:p>
    <w:p w14:paraId="5DA25C00" w14:textId="77777777" w:rsidR="00FD163F" w:rsidRPr="00276E28" w:rsidRDefault="00FD163F" w:rsidP="00D933F5">
      <w:pPr>
        <w:numPr>
          <w:ilvl w:val="0"/>
          <w:numId w:val="37"/>
        </w:numPr>
        <w:spacing w:line="276" w:lineRule="auto"/>
        <w:jc w:val="left"/>
        <w:rPr>
          <w:sz w:val="24"/>
          <w:szCs w:val="24"/>
        </w:rPr>
      </w:pPr>
      <w:r w:rsidRPr="00276E28">
        <w:rPr>
          <w:sz w:val="24"/>
          <w:szCs w:val="24"/>
        </w:rPr>
        <w:t>“Open Council session was a very good idea, but I heard stole too many participants from parallel sessions.”</w:t>
      </w:r>
    </w:p>
    <w:p w14:paraId="38B05C3E" w14:textId="77777777" w:rsidR="00FD163F" w:rsidRPr="00276E28" w:rsidRDefault="00FD163F" w:rsidP="00D933F5">
      <w:pPr>
        <w:numPr>
          <w:ilvl w:val="0"/>
          <w:numId w:val="37"/>
        </w:numPr>
        <w:spacing w:line="276" w:lineRule="auto"/>
        <w:jc w:val="left"/>
        <w:rPr>
          <w:sz w:val="24"/>
          <w:szCs w:val="24"/>
        </w:rPr>
      </w:pPr>
      <w:r w:rsidRPr="00276E28">
        <w:rPr>
          <w:sz w:val="24"/>
          <w:szCs w:val="24"/>
        </w:rPr>
        <w:t>“</w:t>
      </w:r>
      <w:proofErr w:type="gramStart"/>
      <w:r w:rsidRPr="00276E28">
        <w:rPr>
          <w:sz w:val="24"/>
          <w:szCs w:val="24"/>
        </w:rPr>
        <w:t>more</w:t>
      </w:r>
      <w:proofErr w:type="gramEnd"/>
      <w:r w:rsidRPr="00276E28">
        <w:rPr>
          <w:sz w:val="24"/>
          <w:szCs w:val="24"/>
        </w:rPr>
        <w:t xml:space="preserve"> technical view would be fine, instead of politics”</w:t>
      </w:r>
    </w:p>
    <w:p w14:paraId="60CF941B" w14:textId="77777777" w:rsidR="00E05A95" w:rsidRDefault="00E05A95" w:rsidP="00E05A95">
      <w:pPr>
        <w:jc w:val="left"/>
        <w:rPr>
          <w:noProof/>
          <w:sz w:val="24"/>
          <w:szCs w:val="24"/>
          <w:lang w:eastAsia="en-GB"/>
        </w:rPr>
      </w:pPr>
    </w:p>
    <w:p w14:paraId="1671CAFE" w14:textId="77777777" w:rsidR="0039291E" w:rsidRPr="00276E28" w:rsidRDefault="0039291E" w:rsidP="00E05A95">
      <w:pPr>
        <w:jc w:val="left"/>
        <w:rPr>
          <w:noProof/>
          <w:sz w:val="24"/>
          <w:szCs w:val="24"/>
          <w:lang w:eastAsia="en-GB"/>
        </w:rPr>
      </w:pPr>
    </w:p>
    <w:p w14:paraId="26853D6E" w14:textId="77777777" w:rsidR="00D933F5" w:rsidRPr="00276E28" w:rsidRDefault="00D933F5" w:rsidP="00E05A95">
      <w:pPr>
        <w:jc w:val="left"/>
        <w:rPr>
          <w:noProof/>
          <w:sz w:val="24"/>
          <w:szCs w:val="24"/>
          <w:lang w:eastAsia="en-GB"/>
        </w:rPr>
      </w:pPr>
      <w:r w:rsidRPr="00276E28">
        <w:rPr>
          <w:b/>
          <w:i/>
          <w:noProof/>
          <w:sz w:val="24"/>
          <w:szCs w:val="24"/>
          <w:lang w:eastAsia="en-GB"/>
        </w:rPr>
        <w:t>2) The programme included features new to the EGI forums: networking sessions, lightning talks by scientists using EGI and hackathons. What did you think of these new features?</w:t>
      </w:r>
    </w:p>
    <w:p w14:paraId="60925F8E" w14:textId="77777777" w:rsidR="00D933F5" w:rsidRPr="00276E28" w:rsidRDefault="00D933F5" w:rsidP="00E05A95">
      <w:pPr>
        <w:jc w:val="left"/>
        <w:rPr>
          <w:noProof/>
          <w:sz w:val="24"/>
          <w:szCs w:val="24"/>
          <w:lang w:eastAsia="en-GB"/>
        </w:rPr>
      </w:pPr>
      <w:r w:rsidRPr="00276E28">
        <w:rPr>
          <w:noProof/>
          <w:sz w:val="24"/>
          <w:szCs w:val="24"/>
          <w:lang w:eastAsia="en-GB"/>
        </w:rPr>
        <w:t>57 answers</w:t>
      </w:r>
    </w:p>
    <w:p w14:paraId="6A68A612" w14:textId="77777777" w:rsidR="00D933F5" w:rsidRPr="00276E28" w:rsidRDefault="00D933F5" w:rsidP="00E05A95">
      <w:pPr>
        <w:jc w:val="left"/>
        <w:rPr>
          <w:noProof/>
          <w:sz w:val="24"/>
          <w:szCs w:val="24"/>
          <w:lang w:eastAsia="en-GB"/>
        </w:rPr>
      </w:pPr>
    </w:p>
    <w:p w14:paraId="4BB7F86D" w14:textId="77777777" w:rsidR="00D933F5" w:rsidRDefault="00D933F5" w:rsidP="0021318A">
      <w:pPr>
        <w:rPr>
          <w:noProof/>
          <w:sz w:val="24"/>
          <w:szCs w:val="24"/>
          <w:lang w:eastAsia="en-GB"/>
        </w:rPr>
      </w:pPr>
      <w:r w:rsidRPr="00276E28">
        <w:rPr>
          <w:noProof/>
          <w:sz w:val="24"/>
          <w:szCs w:val="24"/>
          <w:lang w:eastAsia="en-GB"/>
        </w:rPr>
        <w:t>The lightning talks, networking sessions and hackathons were overall considered good additions to the programme. Respondents highlighted that the way these were organised could be improved</w:t>
      </w:r>
      <w:r w:rsidR="00922FBE" w:rsidRPr="00276E28">
        <w:rPr>
          <w:noProof/>
          <w:sz w:val="24"/>
          <w:szCs w:val="24"/>
          <w:lang w:eastAsia="en-GB"/>
        </w:rPr>
        <w:t>, and/or better advertised</w:t>
      </w:r>
      <w:r w:rsidRPr="00276E28">
        <w:rPr>
          <w:noProof/>
          <w:sz w:val="24"/>
          <w:szCs w:val="24"/>
          <w:lang w:eastAsia="en-GB"/>
        </w:rPr>
        <w:t xml:space="preserve">. </w:t>
      </w:r>
    </w:p>
    <w:p w14:paraId="6BC2390C" w14:textId="77777777" w:rsidR="0039291E" w:rsidRPr="00276E28" w:rsidRDefault="0039291E" w:rsidP="00E05A95">
      <w:pPr>
        <w:jc w:val="left"/>
        <w:rPr>
          <w:noProof/>
          <w:sz w:val="24"/>
          <w:szCs w:val="24"/>
          <w:lang w:eastAsia="en-GB"/>
        </w:rPr>
      </w:pPr>
    </w:p>
    <w:p w14:paraId="15137E31" w14:textId="77777777" w:rsidR="00D933F5" w:rsidRPr="00276E28" w:rsidRDefault="00D933F5" w:rsidP="00E05A95">
      <w:pPr>
        <w:jc w:val="left"/>
        <w:rPr>
          <w:noProof/>
          <w:sz w:val="24"/>
          <w:szCs w:val="24"/>
          <w:lang w:eastAsia="en-GB"/>
        </w:rPr>
      </w:pPr>
    </w:p>
    <w:p w14:paraId="27DCE8F5" w14:textId="77777777" w:rsidR="00D933F5" w:rsidRPr="00276E28" w:rsidRDefault="00D933F5" w:rsidP="00E05A95">
      <w:pPr>
        <w:jc w:val="left"/>
        <w:rPr>
          <w:noProof/>
          <w:sz w:val="24"/>
          <w:szCs w:val="24"/>
          <w:lang w:eastAsia="en-GB"/>
        </w:rPr>
      </w:pPr>
      <w:r w:rsidRPr="00276E28">
        <w:rPr>
          <w:noProof/>
          <w:sz w:val="24"/>
          <w:szCs w:val="24"/>
          <w:lang w:eastAsia="en-GB"/>
        </w:rPr>
        <w:lastRenderedPageBreak/>
        <w:t>Selected comments</w:t>
      </w:r>
    </w:p>
    <w:p w14:paraId="60E1B999" w14:textId="77777777" w:rsidR="00922FBE" w:rsidRPr="00276E28" w:rsidRDefault="00922FBE" w:rsidP="00E05A95">
      <w:pPr>
        <w:jc w:val="left"/>
        <w:rPr>
          <w:noProof/>
          <w:sz w:val="24"/>
          <w:szCs w:val="24"/>
          <w:lang w:eastAsia="en-GB"/>
        </w:rPr>
      </w:pPr>
    </w:p>
    <w:p w14:paraId="4E99FE12" w14:textId="77777777" w:rsidR="00D933F5" w:rsidRPr="00276E28" w:rsidRDefault="00D933F5" w:rsidP="00922FBE">
      <w:pPr>
        <w:numPr>
          <w:ilvl w:val="0"/>
          <w:numId w:val="38"/>
        </w:numPr>
        <w:jc w:val="left"/>
        <w:rPr>
          <w:sz w:val="24"/>
          <w:szCs w:val="24"/>
        </w:rPr>
      </w:pPr>
      <w:r w:rsidRPr="00276E28">
        <w:rPr>
          <w:noProof/>
          <w:sz w:val="24"/>
          <w:szCs w:val="24"/>
          <w:lang w:eastAsia="en-GB"/>
        </w:rPr>
        <w:t>“</w:t>
      </w:r>
      <w:r w:rsidRPr="00276E28">
        <w:rPr>
          <w:sz w:val="24"/>
          <w:szCs w:val="24"/>
        </w:rPr>
        <w:t>The ne</w:t>
      </w:r>
      <w:r w:rsidR="001A6EC6">
        <w:rPr>
          <w:sz w:val="24"/>
          <w:szCs w:val="24"/>
        </w:rPr>
        <w:t>t</w:t>
      </w:r>
      <w:r w:rsidRPr="00276E28">
        <w:rPr>
          <w:sz w:val="24"/>
          <w:szCs w:val="24"/>
        </w:rPr>
        <w:t>working sessions were fruitful, please keep this feature. Also pleased to attend some interesting lightning talks.”</w:t>
      </w:r>
    </w:p>
    <w:p w14:paraId="04B4CA11" w14:textId="77777777" w:rsidR="00D933F5" w:rsidRPr="00276E28" w:rsidRDefault="00D933F5" w:rsidP="00922FBE">
      <w:pPr>
        <w:numPr>
          <w:ilvl w:val="0"/>
          <w:numId w:val="38"/>
        </w:numPr>
        <w:jc w:val="left"/>
        <w:rPr>
          <w:sz w:val="24"/>
          <w:szCs w:val="24"/>
        </w:rPr>
      </w:pPr>
      <w:r w:rsidRPr="00276E28">
        <w:rPr>
          <w:sz w:val="24"/>
          <w:szCs w:val="24"/>
        </w:rPr>
        <w:t>“I think they are an added value to the EGI forum since this was a CF and main target are users communities with allot of different degrees of knowledge and areas of interested.”</w:t>
      </w:r>
    </w:p>
    <w:p w14:paraId="26B89344" w14:textId="77777777" w:rsidR="00D933F5" w:rsidRPr="00276E28" w:rsidRDefault="00D933F5" w:rsidP="00922FBE">
      <w:pPr>
        <w:numPr>
          <w:ilvl w:val="0"/>
          <w:numId w:val="38"/>
        </w:numPr>
        <w:jc w:val="left"/>
        <w:rPr>
          <w:sz w:val="24"/>
          <w:szCs w:val="24"/>
        </w:rPr>
      </w:pPr>
      <w:r w:rsidRPr="00276E28">
        <w:rPr>
          <w:sz w:val="24"/>
          <w:szCs w:val="24"/>
        </w:rPr>
        <w:t>“Lightning talks were excellent. Fascinating to see the sort of research that is underpinned by grid/cloud.”</w:t>
      </w:r>
    </w:p>
    <w:p w14:paraId="11F66E2C" w14:textId="77777777" w:rsidR="00D933F5" w:rsidRPr="00276E28" w:rsidRDefault="00D933F5" w:rsidP="00922FBE">
      <w:pPr>
        <w:numPr>
          <w:ilvl w:val="0"/>
          <w:numId w:val="38"/>
        </w:numPr>
        <w:jc w:val="left"/>
        <w:rPr>
          <w:sz w:val="24"/>
          <w:szCs w:val="24"/>
        </w:rPr>
      </w:pPr>
      <w:r w:rsidRPr="00276E28">
        <w:rPr>
          <w:sz w:val="24"/>
          <w:szCs w:val="24"/>
        </w:rPr>
        <w:t>“I sat the lightning talks. These were nice, but consider them for the second days. An EGI event should start with a keynote talk by the director to keep the community together ((not just 15 min by longer)”</w:t>
      </w:r>
    </w:p>
    <w:p w14:paraId="35ED58FD" w14:textId="77777777" w:rsidR="00D933F5" w:rsidRPr="00276E28" w:rsidRDefault="00D933F5" w:rsidP="00922FBE">
      <w:pPr>
        <w:numPr>
          <w:ilvl w:val="0"/>
          <w:numId w:val="38"/>
        </w:numPr>
        <w:jc w:val="left"/>
        <w:rPr>
          <w:sz w:val="24"/>
          <w:szCs w:val="24"/>
        </w:rPr>
      </w:pPr>
      <w:r w:rsidRPr="00276E28">
        <w:rPr>
          <w:sz w:val="24"/>
          <w:szCs w:val="24"/>
        </w:rPr>
        <w:t>“Networking Sessions were not that well organised, Lighting talks were quite useful and interesting to get feedback from user communities”</w:t>
      </w:r>
    </w:p>
    <w:p w14:paraId="6D7BB4EE" w14:textId="77777777" w:rsidR="00D933F5" w:rsidRPr="00276E28" w:rsidRDefault="00D933F5" w:rsidP="00922FBE">
      <w:pPr>
        <w:numPr>
          <w:ilvl w:val="0"/>
          <w:numId w:val="38"/>
        </w:numPr>
        <w:jc w:val="left"/>
        <w:rPr>
          <w:sz w:val="24"/>
          <w:szCs w:val="24"/>
        </w:rPr>
      </w:pPr>
      <w:r w:rsidRPr="00276E28">
        <w:rPr>
          <w:sz w:val="24"/>
          <w:szCs w:val="24"/>
        </w:rPr>
        <w:t xml:space="preserve">“The lightning talks by researchers was very good, though the speakers were not. But the concept is very welcome. For the networking and </w:t>
      </w:r>
      <w:proofErr w:type="spellStart"/>
      <w:r w:rsidRPr="00276E28">
        <w:rPr>
          <w:sz w:val="24"/>
          <w:szCs w:val="24"/>
        </w:rPr>
        <w:t>hackathons</w:t>
      </w:r>
      <w:proofErr w:type="spellEnd"/>
      <w:r w:rsidRPr="00276E28">
        <w:rPr>
          <w:sz w:val="24"/>
          <w:szCs w:val="24"/>
        </w:rPr>
        <w:t xml:space="preserve">, the disposition of the tables in the room (needs to be flexible) becomes of extreme importance, and this was not met. Not to speak about the network </w:t>
      </w:r>
      <w:proofErr w:type="gramStart"/>
      <w:r w:rsidRPr="00276E28">
        <w:rPr>
          <w:sz w:val="24"/>
          <w:szCs w:val="24"/>
        </w:rPr>
        <w:t>connectivity ....”</w:t>
      </w:r>
      <w:proofErr w:type="gramEnd"/>
    </w:p>
    <w:p w14:paraId="3DD8F231" w14:textId="77777777" w:rsidR="00D933F5" w:rsidRPr="00276E28" w:rsidRDefault="00D933F5" w:rsidP="00E05A95">
      <w:pPr>
        <w:jc w:val="left"/>
        <w:rPr>
          <w:noProof/>
          <w:sz w:val="24"/>
          <w:szCs w:val="24"/>
          <w:lang w:eastAsia="en-GB"/>
        </w:rPr>
      </w:pPr>
    </w:p>
    <w:p w14:paraId="46D012A6" w14:textId="77777777" w:rsidR="00D933F5" w:rsidRPr="00276E28" w:rsidRDefault="00922FBE" w:rsidP="00E05A95">
      <w:pPr>
        <w:jc w:val="left"/>
        <w:rPr>
          <w:b/>
          <w:i/>
          <w:noProof/>
          <w:sz w:val="24"/>
          <w:szCs w:val="24"/>
          <w:lang w:eastAsia="en-GB"/>
        </w:rPr>
      </w:pPr>
      <w:r w:rsidRPr="00276E28">
        <w:rPr>
          <w:b/>
          <w:i/>
          <w:noProof/>
          <w:sz w:val="24"/>
          <w:szCs w:val="24"/>
          <w:lang w:eastAsia="en-GB"/>
        </w:rPr>
        <w:t>3) During and before the event - was the EGI organising team helpful?</w:t>
      </w:r>
    </w:p>
    <w:p w14:paraId="376843C5" w14:textId="77777777" w:rsidR="00D933F5" w:rsidRPr="00276E28" w:rsidRDefault="00922FBE" w:rsidP="00E05A95">
      <w:pPr>
        <w:jc w:val="left"/>
        <w:rPr>
          <w:noProof/>
          <w:sz w:val="24"/>
          <w:szCs w:val="24"/>
          <w:lang w:eastAsia="en-GB"/>
        </w:rPr>
      </w:pPr>
      <w:r w:rsidRPr="00276E28">
        <w:rPr>
          <w:noProof/>
          <w:sz w:val="24"/>
          <w:szCs w:val="24"/>
          <w:lang w:eastAsia="en-GB"/>
        </w:rPr>
        <w:t>83 answers</w:t>
      </w:r>
    </w:p>
    <w:p w14:paraId="35FCB1C3" w14:textId="77777777" w:rsidR="00922FBE" w:rsidRPr="00276E28" w:rsidRDefault="00C55343" w:rsidP="00E05A95">
      <w:pPr>
        <w:jc w:val="left"/>
        <w:rPr>
          <w:noProof/>
          <w:sz w:val="24"/>
          <w:szCs w:val="24"/>
          <w:lang w:eastAsia="en-GB"/>
        </w:rPr>
      </w:pPr>
      <w:r>
        <w:rPr>
          <w:noProof/>
          <w:sz w:val="24"/>
          <w:szCs w:val="24"/>
          <w:lang w:val="en-US" w:eastAsia="en-US"/>
        </w:rPr>
        <w:drawing>
          <wp:inline distT="0" distB="0" distL="0" distR="0" wp14:anchorId="502EEC81" wp14:editId="3333E622">
            <wp:extent cx="5800725" cy="3362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5800725" cy="3362325"/>
                    </a:xfrm>
                    <a:prstGeom prst="rect">
                      <a:avLst/>
                    </a:prstGeom>
                    <a:noFill/>
                    <a:ln w="9525">
                      <a:noFill/>
                      <a:miter lim="800000"/>
                      <a:headEnd/>
                      <a:tailEnd/>
                    </a:ln>
                  </pic:spPr>
                </pic:pic>
              </a:graphicData>
            </a:graphic>
          </wp:inline>
        </w:drawing>
      </w:r>
    </w:p>
    <w:p w14:paraId="3A3C4D79" w14:textId="77777777" w:rsidR="00922FBE" w:rsidRPr="00276E28" w:rsidRDefault="00922FBE" w:rsidP="00E05A95">
      <w:pPr>
        <w:jc w:val="left"/>
        <w:rPr>
          <w:b/>
          <w:i/>
          <w:noProof/>
          <w:sz w:val="24"/>
          <w:szCs w:val="24"/>
          <w:lang w:eastAsia="en-GB"/>
        </w:rPr>
      </w:pPr>
      <w:r w:rsidRPr="00276E28">
        <w:rPr>
          <w:b/>
          <w:i/>
          <w:noProof/>
          <w:sz w:val="24"/>
          <w:szCs w:val="24"/>
          <w:lang w:eastAsia="en-GB"/>
        </w:rPr>
        <w:t>And the conference staff?</w:t>
      </w:r>
    </w:p>
    <w:p w14:paraId="3674E74F" w14:textId="77777777" w:rsidR="00D933F5" w:rsidRPr="00276E28" w:rsidRDefault="00922FBE" w:rsidP="00E05A95">
      <w:pPr>
        <w:jc w:val="left"/>
        <w:rPr>
          <w:noProof/>
          <w:sz w:val="24"/>
          <w:szCs w:val="24"/>
          <w:lang w:eastAsia="en-GB"/>
        </w:rPr>
      </w:pPr>
      <w:r w:rsidRPr="00276E28">
        <w:rPr>
          <w:noProof/>
          <w:sz w:val="24"/>
          <w:szCs w:val="24"/>
          <w:lang w:eastAsia="en-GB"/>
        </w:rPr>
        <w:t>The support of the conference staff was overall praised by the attendants.</w:t>
      </w:r>
    </w:p>
    <w:p w14:paraId="3DDA9F0F" w14:textId="77777777" w:rsidR="00922FBE" w:rsidRPr="00276E28" w:rsidRDefault="00922FBE" w:rsidP="00E05A95">
      <w:pPr>
        <w:jc w:val="left"/>
        <w:rPr>
          <w:noProof/>
          <w:sz w:val="24"/>
          <w:szCs w:val="24"/>
          <w:lang w:eastAsia="en-GB"/>
        </w:rPr>
      </w:pPr>
    </w:p>
    <w:p w14:paraId="0714E8BB" w14:textId="77777777" w:rsidR="00922FBE" w:rsidRPr="00276E28" w:rsidRDefault="00922FBE" w:rsidP="00E05A95">
      <w:pPr>
        <w:jc w:val="left"/>
        <w:rPr>
          <w:noProof/>
          <w:sz w:val="24"/>
          <w:szCs w:val="24"/>
          <w:lang w:eastAsia="en-GB"/>
        </w:rPr>
      </w:pPr>
      <w:r w:rsidRPr="00276E28">
        <w:rPr>
          <w:noProof/>
          <w:sz w:val="24"/>
          <w:szCs w:val="24"/>
          <w:lang w:eastAsia="en-GB"/>
        </w:rPr>
        <w:lastRenderedPageBreak/>
        <w:t>Selected comments</w:t>
      </w:r>
    </w:p>
    <w:p w14:paraId="4830FF16" w14:textId="77777777" w:rsidR="00922FBE" w:rsidRPr="00276E28" w:rsidRDefault="00922FBE" w:rsidP="00E05A95">
      <w:pPr>
        <w:jc w:val="left"/>
        <w:rPr>
          <w:noProof/>
          <w:sz w:val="24"/>
          <w:szCs w:val="24"/>
          <w:lang w:eastAsia="en-GB"/>
        </w:rPr>
      </w:pPr>
    </w:p>
    <w:p w14:paraId="1AB6CED4" w14:textId="77777777" w:rsidR="00922FBE" w:rsidRPr="00276E28" w:rsidRDefault="00922FBE" w:rsidP="008D7728">
      <w:pPr>
        <w:numPr>
          <w:ilvl w:val="0"/>
          <w:numId w:val="39"/>
        </w:numPr>
        <w:jc w:val="left"/>
        <w:rPr>
          <w:sz w:val="24"/>
          <w:szCs w:val="24"/>
        </w:rPr>
      </w:pPr>
      <w:r w:rsidRPr="00276E28">
        <w:rPr>
          <w:noProof/>
          <w:sz w:val="24"/>
          <w:szCs w:val="24"/>
          <w:lang w:eastAsia="en-GB"/>
        </w:rPr>
        <w:t>“</w:t>
      </w:r>
      <w:proofErr w:type="gramStart"/>
      <w:r w:rsidRPr="00276E28">
        <w:rPr>
          <w:sz w:val="24"/>
          <w:szCs w:val="24"/>
        </w:rPr>
        <w:t>also</w:t>
      </w:r>
      <w:proofErr w:type="gramEnd"/>
      <w:r w:rsidRPr="00276E28">
        <w:rPr>
          <w:sz w:val="24"/>
          <w:szCs w:val="24"/>
        </w:rPr>
        <w:t xml:space="preserve"> helpful and nice hosts”</w:t>
      </w:r>
    </w:p>
    <w:p w14:paraId="72295AB4" w14:textId="77777777" w:rsidR="00922FBE" w:rsidRPr="00276E28" w:rsidRDefault="00922FBE" w:rsidP="008D7728">
      <w:pPr>
        <w:numPr>
          <w:ilvl w:val="0"/>
          <w:numId w:val="39"/>
        </w:numPr>
        <w:jc w:val="left"/>
        <w:rPr>
          <w:sz w:val="24"/>
          <w:szCs w:val="24"/>
        </w:rPr>
      </w:pPr>
      <w:r w:rsidRPr="00276E28">
        <w:rPr>
          <w:sz w:val="24"/>
          <w:szCs w:val="24"/>
        </w:rPr>
        <w:t>“Really helpful and professional”</w:t>
      </w:r>
    </w:p>
    <w:p w14:paraId="3789945E" w14:textId="77777777" w:rsidR="008D7728" w:rsidRPr="00276E28" w:rsidRDefault="008D7728" w:rsidP="008D7728">
      <w:pPr>
        <w:numPr>
          <w:ilvl w:val="0"/>
          <w:numId w:val="39"/>
        </w:numPr>
        <w:jc w:val="left"/>
        <w:rPr>
          <w:sz w:val="24"/>
          <w:szCs w:val="24"/>
        </w:rPr>
      </w:pPr>
      <w:r w:rsidRPr="00276E28">
        <w:rPr>
          <w:sz w:val="24"/>
          <w:szCs w:val="24"/>
        </w:rPr>
        <w:t>“They were very helpful, all things considering our booth went very smooth. Great organisation!”</w:t>
      </w:r>
    </w:p>
    <w:p w14:paraId="340DA00F" w14:textId="77777777" w:rsidR="008D7728" w:rsidRPr="00276E28" w:rsidRDefault="008D7728" w:rsidP="008D7728">
      <w:pPr>
        <w:numPr>
          <w:ilvl w:val="0"/>
          <w:numId w:val="39"/>
        </w:numPr>
        <w:jc w:val="left"/>
        <w:rPr>
          <w:sz w:val="24"/>
          <w:szCs w:val="24"/>
        </w:rPr>
      </w:pPr>
      <w:r w:rsidRPr="00276E28">
        <w:rPr>
          <w:sz w:val="24"/>
          <w:szCs w:val="24"/>
        </w:rPr>
        <w:t>“Local organizers were helpful on all occasions, EGI team not very helpful.”</w:t>
      </w:r>
    </w:p>
    <w:p w14:paraId="09C224FC" w14:textId="77777777" w:rsidR="008D7728" w:rsidRPr="00276E28" w:rsidRDefault="008D7728" w:rsidP="008D7728">
      <w:pPr>
        <w:numPr>
          <w:ilvl w:val="0"/>
          <w:numId w:val="39"/>
        </w:numPr>
        <w:jc w:val="left"/>
        <w:rPr>
          <w:sz w:val="24"/>
          <w:szCs w:val="24"/>
        </w:rPr>
      </w:pPr>
      <w:r w:rsidRPr="00276E28">
        <w:rPr>
          <w:sz w:val="24"/>
          <w:szCs w:val="24"/>
        </w:rPr>
        <w:t>“At the front desk I would say they were exerted to handle non-standard requests.”</w:t>
      </w:r>
    </w:p>
    <w:p w14:paraId="7811A099" w14:textId="77777777" w:rsidR="008D7728" w:rsidRPr="00276E28" w:rsidRDefault="008D7728" w:rsidP="008D7728">
      <w:pPr>
        <w:numPr>
          <w:ilvl w:val="0"/>
          <w:numId w:val="39"/>
        </w:numPr>
        <w:jc w:val="left"/>
        <w:rPr>
          <w:sz w:val="24"/>
          <w:szCs w:val="24"/>
        </w:rPr>
      </w:pPr>
      <w:r w:rsidRPr="00276E28">
        <w:rPr>
          <w:sz w:val="24"/>
          <w:szCs w:val="24"/>
        </w:rPr>
        <w:t>“The Young man taking care of Room 3 was extremely helpful. Well done!”</w:t>
      </w:r>
    </w:p>
    <w:p w14:paraId="574B119B" w14:textId="77777777" w:rsidR="008D7728" w:rsidRPr="00276E28" w:rsidRDefault="008D7728" w:rsidP="00E05A95">
      <w:pPr>
        <w:jc w:val="left"/>
        <w:rPr>
          <w:noProof/>
          <w:sz w:val="24"/>
          <w:szCs w:val="24"/>
          <w:lang w:eastAsia="en-GB"/>
        </w:rPr>
      </w:pPr>
    </w:p>
    <w:p w14:paraId="75EF433E" w14:textId="77777777" w:rsidR="00D933F5" w:rsidRPr="00276E28" w:rsidRDefault="008D7728" w:rsidP="00E05A95">
      <w:pPr>
        <w:jc w:val="left"/>
        <w:rPr>
          <w:b/>
          <w:i/>
          <w:noProof/>
          <w:sz w:val="24"/>
          <w:szCs w:val="24"/>
          <w:lang w:eastAsia="en-GB"/>
        </w:rPr>
      </w:pPr>
      <w:r w:rsidRPr="00276E28">
        <w:rPr>
          <w:b/>
          <w:i/>
          <w:noProof/>
          <w:sz w:val="24"/>
          <w:szCs w:val="24"/>
          <w:lang w:eastAsia="en-GB"/>
        </w:rPr>
        <w:t>4) Please let us know your feedback on the conference dinner (venue, service menu, entertainment)? And what did you think of the coffee breaks and lunchtime catering?</w:t>
      </w:r>
    </w:p>
    <w:p w14:paraId="76F39CDA" w14:textId="77777777" w:rsidR="00D933F5" w:rsidRPr="00276E28" w:rsidRDefault="008D7728" w:rsidP="00E05A95">
      <w:pPr>
        <w:jc w:val="left"/>
        <w:rPr>
          <w:noProof/>
          <w:sz w:val="24"/>
          <w:szCs w:val="24"/>
          <w:lang w:eastAsia="en-GB"/>
        </w:rPr>
      </w:pPr>
      <w:r w:rsidRPr="00276E28">
        <w:rPr>
          <w:noProof/>
          <w:sz w:val="24"/>
          <w:szCs w:val="24"/>
          <w:lang w:eastAsia="en-GB"/>
        </w:rPr>
        <w:t>71 answers</w:t>
      </w:r>
    </w:p>
    <w:p w14:paraId="7AD556CC" w14:textId="77777777" w:rsidR="00276E28" w:rsidRPr="00276E28" w:rsidRDefault="00276E28" w:rsidP="00E05A95">
      <w:pPr>
        <w:jc w:val="left"/>
        <w:rPr>
          <w:noProof/>
          <w:sz w:val="24"/>
          <w:szCs w:val="24"/>
          <w:lang w:eastAsia="en-GB"/>
        </w:rPr>
      </w:pPr>
    </w:p>
    <w:p w14:paraId="656FB6D6" w14:textId="77777777" w:rsidR="00276E28" w:rsidRPr="00276E28" w:rsidRDefault="00276E28" w:rsidP="0021318A">
      <w:pPr>
        <w:rPr>
          <w:noProof/>
          <w:sz w:val="24"/>
          <w:szCs w:val="24"/>
          <w:lang w:eastAsia="en-GB"/>
        </w:rPr>
      </w:pPr>
      <w:r w:rsidRPr="00276E28">
        <w:rPr>
          <w:noProof/>
          <w:sz w:val="24"/>
          <w:szCs w:val="24"/>
          <w:lang w:eastAsia="en-GB"/>
        </w:rPr>
        <w:t>Overall the catering was praised. Negative comments focused on lack of available drinks, poor quality wine and the buffet-style (standing) of the lunch breaks. The vegetarian selection was praised.</w:t>
      </w:r>
    </w:p>
    <w:p w14:paraId="09C60AC9" w14:textId="77777777" w:rsidR="00276E28" w:rsidRPr="00276E28" w:rsidRDefault="00276E28" w:rsidP="0021318A">
      <w:pPr>
        <w:rPr>
          <w:noProof/>
          <w:sz w:val="24"/>
          <w:szCs w:val="24"/>
          <w:lang w:eastAsia="en-GB"/>
        </w:rPr>
      </w:pPr>
      <w:r w:rsidRPr="00276E28">
        <w:rPr>
          <w:noProof/>
          <w:sz w:val="24"/>
          <w:szCs w:val="24"/>
          <w:lang w:eastAsia="en-GB"/>
        </w:rPr>
        <w:t>The dinner venue, service and menu were apreciated, but the entertainement was not. Many respondents considered the choice inappropriate and disconnected from the event. A recurrent opinion stated a preference for something more in line with local culture.</w:t>
      </w:r>
    </w:p>
    <w:p w14:paraId="0D9868BC" w14:textId="77777777" w:rsidR="008D7728" w:rsidRPr="00276E28" w:rsidRDefault="008D7728" w:rsidP="00E05A95">
      <w:pPr>
        <w:jc w:val="left"/>
        <w:rPr>
          <w:noProof/>
          <w:sz w:val="24"/>
          <w:szCs w:val="24"/>
          <w:lang w:eastAsia="en-GB"/>
        </w:rPr>
      </w:pPr>
    </w:p>
    <w:p w14:paraId="2AF6B21D" w14:textId="77777777" w:rsidR="008D7728" w:rsidRPr="00276E28" w:rsidRDefault="008D7728" w:rsidP="00276E28">
      <w:pPr>
        <w:numPr>
          <w:ilvl w:val="0"/>
          <w:numId w:val="40"/>
        </w:numPr>
        <w:jc w:val="left"/>
        <w:rPr>
          <w:sz w:val="24"/>
          <w:szCs w:val="24"/>
        </w:rPr>
      </w:pPr>
      <w:r w:rsidRPr="00276E28">
        <w:rPr>
          <w:noProof/>
          <w:sz w:val="24"/>
          <w:szCs w:val="24"/>
          <w:lang w:eastAsia="en-GB"/>
        </w:rPr>
        <w:t>“</w:t>
      </w:r>
      <w:r w:rsidRPr="00276E28">
        <w:rPr>
          <w:sz w:val="24"/>
          <w:szCs w:val="24"/>
        </w:rPr>
        <w:t>The catering was very good. The lunch breaks were quite long. The conference dinner menu and service was very nice. The venue was quite good. The entertainment performance was not appropriate, either the concept didn't fit or it wasn't presented properly.”</w:t>
      </w:r>
    </w:p>
    <w:p w14:paraId="551BD6C1" w14:textId="77777777" w:rsidR="008D7728" w:rsidRPr="00276E28" w:rsidRDefault="008D7728" w:rsidP="00276E28">
      <w:pPr>
        <w:numPr>
          <w:ilvl w:val="0"/>
          <w:numId w:val="40"/>
        </w:numPr>
        <w:jc w:val="left"/>
        <w:rPr>
          <w:sz w:val="24"/>
          <w:szCs w:val="24"/>
        </w:rPr>
      </w:pPr>
      <w:r w:rsidRPr="00276E28">
        <w:rPr>
          <w:sz w:val="24"/>
          <w:szCs w:val="24"/>
        </w:rPr>
        <w:t>“Good food, nice location, nice company ... what else?”</w:t>
      </w:r>
    </w:p>
    <w:p w14:paraId="280A8A40" w14:textId="2B244910" w:rsidR="008D7728" w:rsidRPr="00276E28" w:rsidRDefault="008D7728" w:rsidP="00276E28">
      <w:pPr>
        <w:numPr>
          <w:ilvl w:val="0"/>
          <w:numId w:val="40"/>
        </w:numPr>
        <w:jc w:val="left"/>
        <w:rPr>
          <w:sz w:val="24"/>
          <w:szCs w:val="24"/>
        </w:rPr>
      </w:pPr>
      <w:r w:rsidRPr="00276E28">
        <w:rPr>
          <w:sz w:val="24"/>
          <w:szCs w:val="24"/>
        </w:rPr>
        <w:t>“</w:t>
      </w:r>
      <w:proofErr w:type="gramStart"/>
      <w:r w:rsidRPr="00276E28">
        <w:rPr>
          <w:sz w:val="24"/>
          <w:szCs w:val="24"/>
        </w:rPr>
        <w:t>didn't</w:t>
      </w:r>
      <w:proofErr w:type="gramEnd"/>
      <w:r w:rsidRPr="00276E28">
        <w:rPr>
          <w:sz w:val="24"/>
          <w:szCs w:val="24"/>
        </w:rPr>
        <w:t xml:space="preserve"> expect </w:t>
      </w:r>
      <w:proofErr w:type="spellStart"/>
      <w:r w:rsidRPr="00276E28">
        <w:rPr>
          <w:sz w:val="24"/>
          <w:szCs w:val="24"/>
        </w:rPr>
        <w:t>arabic</w:t>
      </w:r>
      <w:proofErr w:type="spellEnd"/>
      <w:r w:rsidRPr="00276E28">
        <w:rPr>
          <w:sz w:val="24"/>
          <w:szCs w:val="24"/>
        </w:rPr>
        <w:t xml:space="preserve">-style </w:t>
      </w:r>
      <w:proofErr w:type="spellStart"/>
      <w:r w:rsidR="00E16412">
        <w:rPr>
          <w:sz w:val="24"/>
          <w:szCs w:val="24"/>
        </w:rPr>
        <w:t>dans</w:t>
      </w:r>
      <w:r w:rsidR="001A6EC6" w:rsidRPr="00276E28">
        <w:rPr>
          <w:sz w:val="24"/>
          <w:szCs w:val="24"/>
        </w:rPr>
        <w:t>es</w:t>
      </w:r>
      <w:proofErr w:type="spellEnd"/>
      <w:r w:rsidRPr="00276E28">
        <w:rPr>
          <w:sz w:val="24"/>
          <w:szCs w:val="24"/>
        </w:rPr>
        <w:t xml:space="preserve"> in the conference dinner! </w:t>
      </w:r>
      <w:proofErr w:type="gramStart"/>
      <w:r w:rsidRPr="00276E28">
        <w:rPr>
          <w:sz w:val="24"/>
          <w:szCs w:val="24"/>
        </w:rPr>
        <w:t>maybe</w:t>
      </w:r>
      <w:proofErr w:type="gramEnd"/>
      <w:r w:rsidRPr="00276E28">
        <w:rPr>
          <w:sz w:val="24"/>
          <w:szCs w:val="24"/>
        </w:rPr>
        <w:t xml:space="preserve"> something more local.”</w:t>
      </w:r>
    </w:p>
    <w:p w14:paraId="37666E73" w14:textId="77777777" w:rsidR="008D7728" w:rsidRPr="00276E28" w:rsidRDefault="008D7728" w:rsidP="00276E28">
      <w:pPr>
        <w:numPr>
          <w:ilvl w:val="0"/>
          <w:numId w:val="40"/>
        </w:numPr>
        <w:jc w:val="left"/>
        <w:rPr>
          <w:sz w:val="24"/>
          <w:szCs w:val="24"/>
        </w:rPr>
      </w:pPr>
      <w:r w:rsidRPr="00276E28">
        <w:rPr>
          <w:sz w:val="24"/>
          <w:szCs w:val="24"/>
        </w:rPr>
        <w:t>“</w:t>
      </w:r>
      <w:proofErr w:type="gramStart"/>
      <w:r w:rsidRPr="00276E28">
        <w:rPr>
          <w:sz w:val="24"/>
          <w:szCs w:val="24"/>
        </w:rPr>
        <w:t>went</w:t>
      </w:r>
      <w:proofErr w:type="gramEnd"/>
      <w:r w:rsidRPr="00276E28">
        <w:rPr>
          <w:sz w:val="24"/>
          <w:szCs w:val="24"/>
        </w:rPr>
        <w:t xml:space="preserve"> smoothly with the exception of the wine which is not that good.”</w:t>
      </w:r>
    </w:p>
    <w:p w14:paraId="6FA80A44" w14:textId="7E0A5B06" w:rsidR="008D7728" w:rsidRPr="00276E28" w:rsidRDefault="008D7728" w:rsidP="00276E28">
      <w:pPr>
        <w:numPr>
          <w:ilvl w:val="0"/>
          <w:numId w:val="40"/>
        </w:numPr>
        <w:jc w:val="left"/>
        <w:rPr>
          <w:sz w:val="24"/>
          <w:szCs w:val="24"/>
        </w:rPr>
      </w:pPr>
      <w:r w:rsidRPr="00276E28">
        <w:rPr>
          <w:sz w:val="24"/>
          <w:szCs w:val="24"/>
        </w:rPr>
        <w:t xml:space="preserve">“I would like to thank for Vegetarian options during the lunches. About conference dinner the only comment I have is that </w:t>
      </w:r>
      <w:proofErr w:type="spellStart"/>
      <w:r w:rsidR="00E16412">
        <w:rPr>
          <w:sz w:val="24"/>
          <w:szCs w:val="24"/>
        </w:rPr>
        <w:t>every</w:t>
      </w:r>
      <w:r w:rsidR="001A6EC6" w:rsidRPr="00276E28">
        <w:rPr>
          <w:sz w:val="24"/>
          <w:szCs w:val="24"/>
        </w:rPr>
        <w:t>ne</w:t>
      </w:r>
      <w:proofErr w:type="spellEnd"/>
      <w:r w:rsidRPr="00276E28">
        <w:rPr>
          <w:sz w:val="24"/>
          <w:szCs w:val="24"/>
        </w:rPr>
        <w:t xml:space="preserve"> was </w:t>
      </w:r>
      <w:proofErr w:type="spellStart"/>
      <w:r w:rsidR="001A6EC6" w:rsidRPr="00276E28">
        <w:rPr>
          <w:sz w:val="24"/>
          <w:szCs w:val="24"/>
        </w:rPr>
        <w:t>emb</w:t>
      </w:r>
      <w:r w:rsidR="001A6EC6">
        <w:rPr>
          <w:sz w:val="24"/>
          <w:szCs w:val="24"/>
        </w:rPr>
        <w:t>a</w:t>
      </w:r>
      <w:r w:rsidR="001A6EC6" w:rsidRPr="00276E28">
        <w:rPr>
          <w:sz w:val="24"/>
          <w:szCs w:val="24"/>
        </w:rPr>
        <w:t>r</w:t>
      </w:r>
      <w:r w:rsidR="00E16412">
        <w:rPr>
          <w:sz w:val="24"/>
          <w:szCs w:val="24"/>
        </w:rPr>
        <w:t>ac</w:t>
      </w:r>
      <w:r w:rsidR="001A6EC6" w:rsidRPr="00276E28">
        <w:rPr>
          <w:sz w:val="24"/>
          <w:szCs w:val="24"/>
        </w:rPr>
        <w:t>ed</w:t>
      </w:r>
      <w:proofErr w:type="spellEnd"/>
      <w:r w:rsidR="001A6EC6" w:rsidRPr="00276E28">
        <w:rPr>
          <w:sz w:val="24"/>
          <w:szCs w:val="24"/>
        </w:rPr>
        <w:t xml:space="preserve"> </w:t>
      </w:r>
      <w:r w:rsidRPr="00276E28">
        <w:rPr>
          <w:sz w:val="24"/>
          <w:szCs w:val="24"/>
        </w:rPr>
        <w:t>with the dance thing. I heard lots of comments that this would be appropriate only during truck driver conference not EGI one. It would be nice to be more sensitive while choosing entertainment. Sometime nothing is better.”</w:t>
      </w:r>
    </w:p>
    <w:p w14:paraId="1C9EC067" w14:textId="77777777" w:rsidR="008D7728" w:rsidRPr="00276E28" w:rsidRDefault="008D7728" w:rsidP="00276E28">
      <w:pPr>
        <w:numPr>
          <w:ilvl w:val="0"/>
          <w:numId w:val="40"/>
        </w:numPr>
        <w:jc w:val="left"/>
        <w:rPr>
          <w:sz w:val="24"/>
          <w:szCs w:val="24"/>
        </w:rPr>
      </w:pPr>
      <w:r w:rsidRPr="00276E28">
        <w:rPr>
          <w:sz w:val="24"/>
          <w:szCs w:val="24"/>
        </w:rPr>
        <w:t>“The dinner was excellent (although it was the 3rd time I had reindeer and salmon, but it was the most delicious of them all!), the Oriental Hype could have done better with audible music, and the venue lacked atmosphere (compared to monasteries, churches, etc.). Too bad that there wasn't a dance floor.”</w:t>
      </w:r>
    </w:p>
    <w:p w14:paraId="1147DFE6" w14:textId="77777777" w:rsidR="008D7728" w:rsidRPr="00276E28" w:rsidRDefault="008D7728" w:rsidP="00276E28">
      <w:pPr>
        <w:numPr>
          <w:ilvl w:val="0"/>
          <w:numId w:val="40"/>
        </w:numPr>
        <w:jc w:val="left"/>
        <w:rPr>
          <w:sz w:val="24"/>
          <w:szCs w:val="24"/>
        </w:rPr>
      </w:pPr>
      <w:r w:rsidRPr="00276E28">
        <w:rPr>
          <w:sz w:val="24"/>
          <w:szCs w:val="24"/>
        </w:rPr>
        <w:t xml:space="preserve">“The menu was excellent. A good way to discover </w:t>
      </w:r>
      <w:proofErr w:type="spellStart"/>
      <w:proofErr w:type="gramStart"/>
      <w:r w:rsidRPr="00276E28">
        <w:rPr>
          <w:sz w:val="24"/>
          <w:szCs w:val="24"/>
        </w:rPr>
        <w:t>finnish</w:t>
      </w:r>
      <w:proofErr w:type="spellEnd"/>
      <w:proofErr w:type="gramEnd"/>
      <w:r w:rsidRPr="00276E28">
        <w:rPr>
          <w:sz w:val="24"/>
          <w:szCs w:val="24"/>
        </w:rPr>
        <w:t xml:space="preserve"> food. Entertainment was also very nice.”</w:t>
      </w:r>
    </w:p>
    <w:p w14:paraId="0D65420A" w14:textId="7703E318" w:rsidR="008D7728" w:rsidRPr="00276E28" w:rsidRDefault="008D7728" w:rsidP="00276E28">
      <w:pPr>
        <w:numPr>
          <w:ilvl w:val="0"/>
          <w:numId w:val="40"/>
        </w:numPr>
        <w:jc w:val="left"/>
        <w:rPr>
          <w:sz w:val="24"/>
          <w:szCs w:val="24"/>
        </w:rPr>
      </w:pPr>
      <w:r w:rsidRPr="00276E28">
        <w:rPr>
          <w:sz w:val="24"/>
          <w:szCs w:val="24"/>
        </w:rPr>
        <w:lastRenderedPageBreak/>
        <w:t xml:space="preserve">“Conference dinner was really nice. The entertainment had some technical problems and was not </w:t>
      </w:r>
      <w:proofErr w:type="spellStart"/>
      <w:r w:rsidRPr="00276E28">
        <w:rPr>
          <w:sz w:val="24"/>
          <w:szCs w:val="24"/>
        </w:rPr>
        <w:t>seeable</w:t>
      </w:r>
      <w:proofErr w:type="spellEnd"/>
      <w:r w:rsidRPr="00276E28">
        <w:rPr>
          <w:sz w:val="24"/>
          <w:szCs w:val="24"/>
        </w:rPr>
        <w:t xml:space="preserve"> from all the tables. </w:t>
      </w:r>
      <w:proofErr w:type="spellStart"/>
      <w:r w:rsidR="00E16412">
        <w:rPr>
          <w:sz w:val="24"/>
          <w:szCs w:val="24"/>
        </w:rPr>
        <w:t>Coffe</w:t>
      </w:r>
      <w:proofErr w:type="spellEnd"/>
      <w:r w:rsidRPr="00276E28">
        <w:rPr>
          <w:sz w:val="24"/>
          <w:szCs w:val="24"/>
        </w:rPr>
        <w:t xml:space="preserve"> breaks and catering was really nice and varied”</w:t>
      </w:r>
    </w:p>
    <w:p w14:paraId="00A3380D" w14:textId="06E888FC" w:rsidR="008D7728" w:rsidRPr="00276E28" w:rsidRDefault="008D7728" w:rsidP="00276E28">
      <w:pPr>
        <w:numPr>
          <w:ilvl w:val="0"/>
          <w:numId w:val="40"/>
        </w:numPr>
        <w:jc w:val="left"/>
        <w:rPr>
          <w:sz w:val="24"/>
          <w:szCs w:val="24"/>
        </w:rPr>
      </w:pPr>
      <w:r w:rsidRPr="00276E28">
        <w:rPr>
          <w:sz w:val="24"/>
          <w:szCs w:val="24"/>
        </w:rPr>
        <w:t xml:space="preserve">“The conference dinner venue &amp; menu and service were perfect. The </w:t>
      </w:r>
      <w:proofErr w:type="spellStart"/>
      <w:r w:rsidR="00E16412" w:rsidRPr="00276E28">
        <w:rPr>
          <w:sz w:val="24"/>
          <w:szCs w:val="24"/>
        </w:rPr>
        <w:t>enttertianment</w:t>
      </w:r>
      <w:proofErr w:type="spellEnd"/>
      <w:r w:rsidRPr="00276E28">
        <w:rPr>
          <w:sz w:val="24"/>
          <w:szCs w:val="24"/>
        </w:rPr>
        <w:t xml:space="preserve"> could be much specific to reflect Finnish culture traditions. Quite limited lunch space for a such number of participants.”</w:t>
      </w:r>
    </w:p>
    <w:p w14:paraId="10AA09F7" w14:textId="77777777" w:rsidR="008D7728" w:rsidRPr="00276E28" w:rsidRDefault="008D7728" w:rsidP="00276E28">
      <w:pPr>
        <w:numPr>
          <w:ilvl w:val="0"/>
          <w:numId w:val="40"/>
        </w:numPr>
        <w:jc w:val="left"/>
        <w:rPr>
          <w:sz w:val="24"/>
          <w:szCs w:val="24"/>
        </w:rPr>
      </w:pPr>
      <w:r w:rsidRPr="00276E28">
        <w:rPr>
          <w:sz w:val="24"/>
          <w:szCs w:val="24"/>
        </w:rPr>
        <w:t>“Food was good at lunchtime, but eating standing is not very confortable”</w:t>
      </w:r>
    </w:p>
    <w:p w14:paraId="664D07E5" w14:textId="77777777" w:rsidR="00276E28" w:rsidRPr="00276E28" w:rsidRDefault="00276E28" w:rsidP="00E05A95">
      <w:pPr>
        <w:jc w:val="left"/>
        <w:rPr>
          <w:sz w:val="24"/>
          <w:szCs w:val="24"/>
        </w:rPr>
      </w:pPr>
    </w:p>
    <w:p w14:paraId="3434C641" w14:textId="77777777" w:rsidR="00276E28" w:rsidRPr="00106EC1" w:rsidRDefault="00106EC1" w:rsidP="00E05A95">
      <w:pPr>
        <w:jc w:val="left"/>
        <w:rPr>
          <w:b/>
          <w:i/>
          <w:noProof/>
          <w:sz w:val="24"/>
          <w:szCs w:val="24"/>
          <w:lang w:eastAsia="en-GB"/>
        </w:rPr>
      </w:pPr>
      <w:r w:rsidRPr="00106EC1">
        <w:rPr>
          <w:b/>
          <w:i/>
          <w:noProof/>
          <w:sz w:val="24"/>
          <w:szCs w:val="24"/>
          <w:lang w:eastAsia="en-GB"/>
        </w:rPr>
        <w:t>5) Do you have any comments on the conference materials e.g. online programme, Book of Abstracts, conference folder?</w:t>
      </w:r>
    </w:p>
    <w:p w14:paraId="67A6768A" w14:textId="77777777" w:rsidR="00106EC1" w:rsidRPr="00106EC1" w:rsidRDefault="00106EC1" w:rsidP="00E05A95">
      <w:pPr>
        <w:jc w:val="left"/>
        <w:rPr>
          <w:noProof/>
          <w:sz w:val="24"/>
          <w:szCs w:val="24"/>
          <w:lang w:eastAsia="en-GB"/>
        </w:rPr>
      </w:pPr>
      <w:r w:rsidRPr="00106EC1">
        <w:rPr>
          <w:noProof/>
          <w:sz w:val="24"/>
          <w:szCs w:val="24"/>
          <w:lang w:eastAsia="en-GB"/>
        </w:rPr>
        <w:t>57 answers</w:t>
      </w:r>
    </w:p>
    <w:p w14:paraId="781E7E8C" w14:textId="77777777" w:rsidR="00D933F5" w:rsidRPr="00106EC1" w:rsidRDefault="00D933F5" w:rsidP="00E05A95">
      <w:pPr>
        <w:jc w:val="left"/>
        <w:rPr>
          <w:noProof/>
          <w:sz w:val="24"/>
          <w:szCs w:val="24"/>
          <w:lang w:eastAsia="en-GB"/>
        </w:rPr>
      </w:pPr>
    </w:p>
    <w:p w14:paraId="44E9A8B6" w14:textId="77777777" w:rsidR="00106EC1" w:rsidRPr="00106EC1" w:rsidRDefault="00106EC1" w:rsidP="0021318A">
      <w:pPr>
        <w:rPr>
          <w:noProof/>
          <w:sz w:val="24"/>
          <w:szCs w:val="24"/>
          <w:lang w:eastAsia="en-GB"/>
        </w:rPr>
      </w:pPr>
      <w:r w:rsidRPr="00106EC1">
        <w:rPr>
          <w:noProof/>
          <w:sz w:val="24"/>
          <w:szCs w:val="24"/>
          <w:lang w:eastAsia="en-GB"/>
        </w:rPr>
        <w:t xml:space="preserve">The respondents found the online programme ok. Recurrent criticisms were: the lack of posters and demos in the Book of Abstracts; the small print on the badge’s programme; lack of room information on the Conference4Me app. </w:t>
      </w:r>
    </w:p>
    <w:p w14:paraId="52FA1EAA" w14:textId="77777777" w:rsidR="00106EC1" w:rsidRPr="00106EC1" w:rsidRDefault="00106EC1" w:rsidP="00E05A95">
      <w:pPr>
        <w:jc w:val="left"/>
        <w:rPr>
          <w:noProof/>
          <w:sz w:val="24"/>
          <w:szCs w:val="24"/>
          <w:lang w:eastAsia="en-GB"/>
        </w:rPr>
      </w:pPr>
    </w:p>
    <w:p w14:paraId="607743B6" w14:textId="77777777" w:rsidR="00106EC1" w:rsidRPr="00106EC1" w:rsidRDefault="00106EC1" w:rsidP="00E05A95">
      <w:pPr>
        <w:jc w:val="left"/>
        <w:rPr>
          <w:noProof/>
          <w:sz w:val="24"/>
          <w:szCs w:val="24"/>
          <w:lang w:eastAsia="en-GB"/>
        </w:rPr>
      </w:pPr>
      <w:r w:rsidRPr="00106EC1">
        <w:rPr>
          <w:noProof/>
          <w:sz w:val="24"/>
          <w:szCs w:val="24"/>
          <w:lang w:eastAsia="en-GB"/>
        </w:rPr>
        <w:t>Selected comments</w:t>
      </w:r>
    </w:p>
    <w:p w14:paraId="5A6D82CB" w14:textId="77777777" w:rsidR="00106EC1" w:rsidRPr="00106EC1" w:rsidRDefault="00106EC1" w:rsidP="00E05A95">
      <w:pPr>
        <w:jc w:val="left"/>
        <w:rPr>
          <w:noProof/>
          <w:sz w:val="24"/>
          <w:szCs w:val="24"/>
          <w:lang w:eastAsia="en-GB"/>
        </w:rPr>
      </w:pPr>
    </w:p>
    <w:p w14:paraId="363F923E" w14:textId="77777777" w:rsidR="00106EC1" w:rsidRPr="00106EC1" w:rsidRDefault="00106EC1" w:rsidP="00106EC1">
      <w:pPr>
        <w:numPr>
          <w:ilvl w:val="0"/>
          <w:numId w:val="41"/>
        </w:numPr>
        <w:jc w:val="left"/>
        <w:rPr>
          <w:sz w:val="24"/>
          <w:szCs w:val="24"/>
        </w:rPr>
      </w:pPr>
      <w:r w:rsidRPr="00106EC1">
        <w:rPr>
          <w:noProof/>
          <w:sz w:val="24"/>
          <w:szCs w:val="24"/>
          <w:lang w:eastAsia="en-GB"/>
        </w:rPr>
        <w:t>“</w:t>
      </w:r>
      <w:r w:rsidRPr="00106EC1">
        <w:rPr>
          <w:sz w:val="24"/>
          <w:szCs w:val="24"/>
        </w:rPr>
        <w:t>All in all it was OK. However, I miss a list for all presentations will all the materials.”</w:t>
      </w:r>
    </w:p>
    <w:p w14:paraId="3FDA2EF6" w14:textId="77777777" w:rsidR="00106EC1" w:rsidRPr="00106EC1" w:rsidRDefault="00106EC1" w:rsidP="00106EC1">
      <w:pPr>
        <w:numPr>
          <w:ilvl w:val="0"/>
          <w:numId w:val="41"/>
        </w:numPr>
        <w:jc w:val="left"/>
        <w:rPr>
          <w:sz w:val="24"/>
          <w:szCs w:val="24"/>
        </w:rPr>
      </w:pPr>
      <w:r w:rsidRPr="00106EC1">
        <w:rPr>
          <w:sz w:val="24"/>
          <w:szCs w:val="24"/>
        </w:rPr>
        <w:t>“The online programme has always been great. Too bad there was no mini timetable provided with the badges.”</w:t>
      </w:r>
    </w:p>
    <w:p w14:paraId="3048766C" w14:textId="77777777" w:rsidR="00106EC1" w:rsidRPr="00106EC1" w:rsidRDefault="00106EC1" w:rsidP="00106EC1">
      <w:pPr>
        <w:numPr>
          <w:ilvl w:val="0"/>
          <w:numId w:val="41"/>
        </w:numPr>
        <w:jc w:val="left"/>
        <w:rPr>
          <w:sz w:val="24"/>
          <w:szCs w:val="24"/>
        </w:rPr>
      </w:pPr>
      <w:r w:rsidRPr="00106EC1">
        <w:rPr>
          <w:sz w:val="24"/>
          <w:szCs w:val="24"/>
        </w:rPr>
        <w:t xml:space="preserve">“Most of the time, the slides were available on the </w:t>
      </w:r>
      <w:proofErr w:type="spellStart"/>
      <w:r w:rsidRPr="00106EC1">
        <w:rPr>
          <w:sz w:val="24"/>
          <w:szCs w:val="24"/>
        </w:rPr>
        <w:t>Indico</w:t>
      </w:r>
      <w:proofErr w:type="spellEnd"/>
      <w:r w:rsidRPr="00106EC1">
        <w:rPr>
          <w:sz w:val="24"/>
          <w:szCs w:val="24"/>
        </w:rPr>
        <w:t xml:space="preserve"> when I needed them, so for me that was fine (it was not always the case in the past EGI Forums).”</w:t>
      </w:r>
    </w:p>
    <w:p w14:paraId="66F3EC04" w14:textId="77777777" w:rsidR="00106EC1" w:rsidRPr="00106EC1" w:rsidRDefault="00106EC1" w:rsidP="00106EC1">
      <w:pPr>
        <w:numPr>
          <w:ilvl w:val="0"/>
          <w:numId w:val="41"/>
        </w:numPr>
        <w:jc w:val="left"/>
        <w:rPr>
          <w:sz w:val="24"/>
          <w:szCs w:val="24"/>
        </w:rPr>
      </w:pPr>
      <w:r w:rsidRPr="00106EC1">
        <w:rPr>
          <w:sz w:val="24"/>
          <w:szCs w:val="24"/>
        </w:rPr>
        <w:t>“</w:t>
      </w:r>
      <w:proofErr w:type="spellStart"/>
      <w:r w:rsidRPr="00106EC1">
        <w:rPr>
          <w:sz w:val="24"/>
          <w:szCs w:val="24"/>
        </w:rPr>
        <w:t>Indico</w:t>
      </w:r>
      <w:proofErr w:type="spellEnd"/>
      <w:r w:rsidRPr="00106EC1">
        <w:rPr>
          <w:sz w:val="24"/>
          <w:szCs w:val="24"/>
        </w:rPr>
        <w:t xml:space="preserve"> and Conf4me were awful - very hard to find out what was going on and where it was located”</w:t>
      </w:r>
    </w:p>
    <w:p w14:paraId="36B24D0A" w14:textId="77777777" w:rsidR="00106EC1" w:rsidRPr="00106EC1" w:rsidRDefault="00106EC1" w:rsidP="00106EC1">
      <w:pPr>
        <w:numPr>
          <w:ilvl w:val="0"/>
          <w:numId w:val="41"/>
        </w:numPr>
        <w:jc w:val="left"/>
        <w:rPr>
          <w:sz w:val="24"/>
          <w:szCs w:val="24"/>
        </w:rPr>
      </w:pPr>
      <w:r w:rsidRPr="00106EC1">
        <w:rPr>
          <w:sz w:val="24"/>
          <w:szCs w:val="24"/>
        </w:rPr>
        <w:t>“Online was good, I had no interest in a Book of Abstracts. The folder was fine.”</w:t>
      </w:r>
    </w:p>
    <w:p w14:paraId="71424E93" w14:textId="77777777" w:rsidR="00106EC1" w:rsidRPr="00106EC1" w:rsidRDefault="00106EC1" w:rsidP="00106EC1">
      <w:pPr>
        <w:numPr>
          <w:ilvl w:val="0"/>
          <w:numId w:val="41"/>
        </w:numPr>
        <w:jc w:val="left"/>
        <w:rPr>
          <w:sz w:val="24"/>
          <w:szCs w:val="24"/>
        </w:rPr>
      </w:pPr>
      <w:r w:rsidRPr="00106EC1">
        <w:rPr>
          <w:sz w:val="24"/>
          <w:szCs w:val="24"/>
        </w:rPr>
        <w:t>“The printing in the little leaflet was too small for me to read the room numbers.”</w:t>
      </w:r>
    </w:p>
    <w:p w14:paraId="17CD445B" w14:textId="77777777" w:rsidR="00106EC1" w:rsidRPr="00106EC1" w:rsidRDefault="00106EC1" w:rsidP="00106EC1">
      <w:pPr>
        <w:numPr>
          <w:ilvl w:val="0"/>
          <w:numId w:val="41"/>
        </w:numPr>
        <w:jc w:val="left"/>
        <w:rPr>
          <w:sz w:val="24"/>
          <w:szCs w:val="24"/>
        </w:rPr>
      </w:pPr>
      <w:r w:rsidRPr="00106EC1">
        <w:rPr>
          <w:sz w:val="24"/>
          <w:szCs w:val="24"/>
        </w:rPr>
        <w:t>“Printed info is pointless/waste of paper.”</w:t>
      </w:r>
    </w:p>
    <w:p w14:paraId="38C420B7" w14:textId="77777777" w:rsidR="00106EC1" w:rsidRPr="00106EC1" w:rsidRDefault="00106EC1" w:rsidP="00106EC1">
      <w:pPr>
        <w:numPr>
          <w:ilvl w:val="0"/>
          <w:numId w:val="41"/>
        </w:numPr>
        <w:jc w:val="left"/>
        <w:rPr>
          <w:sz w:val="24"/>
          <w:szCs w:val="24"/>
        </w:rPr>
      </w:pPr>
      <w:r w:rsidRPr="00106EC1">
        <w:rPr>
          <w:sz w:val="24"/>
          <w:szCs w:val="24"/>
        </w:rPr>
        <w:t>“</w:t>
      </w:r>
      <w:proofErr w:type="gramStart"/>
      <w:r w:rsidRPr="00106EC1">
        <w:rPr>
          <w:sz w:val="24"/>
          <w:szCs w:val="24"/>
        </w:rPr>
        <w:t>there</w:t>
      </w:r>
      <w:proofErr w:type="gramEnd"/>
      <w:r w:rsidRPr="00106EC1">
        <w:rPr>
          <w:sz w:val="24"/>
          <w:szCs w:val="24"/>
        </w:rPr>
        <w:t xml:space="preserve"> are not any references to posters in Book of Abstracts, epic fail”</w:t>
      </w:r>
    </w:p>
    <w:p w14:paraId="5727D529" w14:textId="77777777" w:rsidR="00106EC1" w:rsidRPr="00106EC1" w:rsidRDefault="00106EC1" w:rsidP="00106EC1">
      <w:pPr>
        <w:numPr>
          <w:ilvl w:val="0"/>
          <w:numId w:val="41"/>
        </w:numPr>
        <w:jc w:val="left"/>
        <w:rPr>
          <w:sz w:val="24"/>
          <w:szCs w:val="24"/>
        </w:rPr>
      </w:pPr>
      <w:r w:rsidRPr="00106EC1">
        <w:rPr>
          <w:sz w:val="24"/>
          <w:szCs w:val="24"/>
        </w:rPr>
        <w:t>“I like this community to reduce even more the quantity of physical material printed. We are a community mostly based on online services and it should be like this as well for the conference materials.”</w:t>
      </w:r>
    </w:p>
    <w:p w14:paraId="2E296714" w14:textId="77777777" w:rsidR="00106EC1" w:rsidRPr="00D24283" w:rsidRDefault="00106EC1" w:rsidP="00106EC1">
      <w:pPr>
        <w:jc w:val="left"/>
        <w:rPr>
          <w:sz w:val="24"/>
        </w:rPr>
      </w:pPr>
    </w:p>
    <w:p w14:paraId="0564344C" w14:textId="77777777" w:rsidR="00106EC1" w:rsidRPr="00D24283" w:rsidRDefault="00106EC1" w:rsidP="00106EC1">
      <w:pPr>
        <w:jc w:val="left"/>
        <w:rPr>
          <w:sz w:val="24"/>
        </w:rPr>
      </w:pPr>
    </w:p>
    <w:p w14:paraId="70370CC4" w14:textId="77777777" w:rsidR="00106EC1" w:rsidRPr="00D24283" w:rsidRDefault="00D24283" w:rsidP="00106EC1">
      <w:pPr>
        <w:jc w:val="left"/>
        <w:rPr>
          <w:b/>
          <w:i/>
          <w:sz w:val="24"/>
        </w:rPr>
      </w:pPr>
      <w:r w:rsidRPr="00D24283">
        <w:rPr>
          <w:b/>
          <w:i/>
          <w:sz w:val="24"/>
        </w:rPr>
        <w:t>6) The EGICF2014 programme was available in several formats. Please could you tell us which formats you used during the event? Please tick all that apply.</w:t>
      </w:r>
    </w:p>
    <w:p w14:paraId="0AF1AE26" w14:textId="77777777" w:rsidR="00106EC1" w:rsidRDefault="00D24283" w:rsidP="00106EC1">
      <w:pPr>
        <w:jc w:val="left"/>
        <w:rPr>
          <w:sz w:val="24"/>
        </w:rPr>
      </w:pPr>
      <w:r>
        <w:rPr>
          <w:sz w:val="24"/>
        </w:rPr>
        <w:t>82 answers</w:t>
      </w:r>
    </w:p>
    <w:p w14:paraId="74B28D7E" w14:textId="77777777" w:rsidR="00D24283" w:rsidRDefault="00D24283" w:rsidP="00106EC1">
      <w:pPr>
        <w:jc w:val="left"/>
        <w:rPr>
          <w:sz w:val="24"/>
        </w:rPr>
      </w:pPr>
    </w:p>
    <w:p w14:paraId="00EB02A1" w14:textId="77777777" w:rsidR="00D24283" w:rsidRDefault="00D24283" w:rsidP="00106EC1">
      <w:pPr>
        <w:jc w:val="left"/>
        <w:rPr>
          <w:sz w:val="24"/>
        </w:rPr>
      </w:pPr>
    </w:p>
    <w:p w14:paraId="52D084AC" w14:textId="77777777" w:rsidR="00D24283" w:rsidRDefault="00C55343" w:rsidP="00106EC1">
      <w:pPr>
        <w:jc w:val="left"/>
        <w:rPr>
          <w:sz w:val="24"/>
        </w:rPr>
      </w:pPr>
      <w:r>
        <w:rPr>
          <w:noProof/>
          <w:lang w:val="en-US" w:eastAsia="en-US"/>
        </w:rPr>
        <w:lastRenderedPageBreak/>
        <w:drawing>
          <wp:inline distT="0" distB="0" distL="0" distR="0" wp14:anchorId="691074F3" wp14:editId="37637CDF">
            <wp:extent cx="5943600" cy="3009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srcRect/>
                    <a:stretch>
                      <a:fillRect/>
                    </a:stretch>
                  </pic:blipFill>
                  <pic:spPr bwMode="auto">
                    <a:xfrm>
                      <a:off x="0" y="0"/>
                      <a:ext cx="5943600" cy="3009900"/>
                    </a:xfrm>
                    <a:prstGeom prst="rect">
                      <a:avLst/>
                    </a:prstGeom>
                    <a:noFill/>
                    <a:ln w="9525">
                      <a:noFill/>
                      <a:miter lim="800000"/>
                      <a:headEnd/>
                      <a:tailEnd/>
                    </a:ln>
                  </pic:spPr>
                </pic:pic>
              </a:graphicData>
            </a:graphic>
          </wp:inline>
        </w:drawing>
      </w:r>
    </w:p>
    <w:p w14:paraId="247E9E71" w14:textId="77777777" w:rsidR="00D24283" w:rsidRPr="00D24283" w:rsidRDefault="00D24283" w:rsidP="00106EC1">
      <w:pPr>
        <w:jc w:val="left"/>
        <w:rPr>
          <w:b/>
          <w:i/>
          <w:sz w:val="28"/>
        </w:rPr>
      </w:pPr>
      <w:r w:rsidRPr="00D24283">
        <w:rPr>
          <w:b/>
          <w:i/>
          <w:sz w:val="24"/>
        </w:rPr>
        <w:t>Do you have feedback on the Conference4Me app?</w:t>
      </w:r>
    </w:p>
    <w:p w14:paraId="28911FD5" w14:textId="77777777" w:rsidR="00D24283" w:rsidRDefault="00D24283" w:rsidP="0021318A">
      <w:pPr>
        <w:rPr>
          <w:sz w:val="24"/>
        </w:rPr>
      </w:pPr>
      <w:r>
        <w:rPr>
          <w:sz w:val="24"/>
        </w:rPr>
        <w:t>Overall the respondents were positive about the App itself, but there was some disappointment regarding the way it was implemented (e.g. missing room numbers, too many clicks required in the navigation.)</w:t>
      </w:r>
    </w:p>
    <w:p w14:paraId="627EEC7E" w14:textId="77777777" w:rsidR="00D24283" w:rsidRDefault="00D24283" w:rsidP="00106EC1">
      <w:pPr>
        <w:jc w:val="left"/>
        <w:rPr>
          <w:sz w:val="24"/>
        </w:rPr>
      </w:pPr>
    </w:p>
    <w:p w14:paraId="3A438DDE" w14:textId="77777777" w:rsidR="00D24283" w:rsidRDefault="00D24283" w:rsidP="00106EC1">
      <w:pPr>
        <w:jc w:val="left"/>
        <w:rPr>
          <w:sz w:val="24"/>
        </w:rPr>
      </w:pPr>
      <w:r>
        <w:rPr>
          <w:sz w:val="24"/>
        </w:rPr>
        <w:t>Selected comments</w:t>
      </w:r>
    </w:p>
    <w:p w14:paraId="4CA64D4C" w14:textId="77777777" w:rsidR="00D24283" w:rsidRPr="00D24283" w:rsidRDefault="00D24283" w:rsidP="00D24283">
      <w:pPr>
        <w:numPr>
          <w:ilvl w:val="0"/>
          <w:numId w:val="42"/>
        </w:numPr>
        <w:jc w:val="left"/>
        <w:rPr>
          <w:sz w:val="24"/>
          <w:szCs w:val="24"/>
        </w:rPr>
      </w:pPr>
      <w:r w:rsidRPr="00D24283">
        <w:rPr>
          <w:sz w:val="24"/>
          <w:szCs w:val="24"/>
        </w:rPr>
        <w:t xml:space="preserve">“There are some quirks that should be made. For example there are </w:t>
      </w:r>
      <w:proofErr w:type="gramStart"/>
      <w:r w:rsidRPr="00D24283">
        <w:rPr>
          <w:sz w:val="24"/>
          <w:szCs w:val="24"/>
        </w:rPr>
        <w:t>to</w:t>
      </w:r>
      <w:proofErr w:type="gramEnd"/>
      <w:r w:rsidRPr="00D24283">
        <w:rPr>
          <w:sz w:val="24"/>
          <w:szCs w:val="24"/>
        </w:rPr>
        <w:t xml:space="preserve"> much clicks to get into real agenda. App should start with an actual "todays agenda" or in place where it was left before closing.”</w:t>
      </w:r>
    </w:p>
    <w:p w14:paraId="22F039AC" w14:textId="77777777" w:rsidR="00D24283" w:rsidRPr="00D24283" w:rsidRDefault="00D24283" w:rsidP="00D24283">
      <w:pPr>
        <w:numPr>
          <w:ilvl w:val="0"/>
          <w:numId w:val="42"/>
        </w:numPr>
        <w:jc w:val="left"/>
        <w:rPr>
          <w:sz w:val="24"/>
          <w:szCs w:val="24"/>
        </w:rPr>
      </w:pPr>
      <w:r w:rsidRPr="00D24283">
        <w:rPr>
          <w:sz w:val="24"/>
          <w:szCs w:val="24"/>
        </w:rPr>
        <w:t>“Didn't give the room numbers which made it useless”</w:t>
      </w:r>
    </w:p>
    <w:p w14:paraId="74E145E3" w14:textId="77777777" w:rsidR="00D24283" w:rsidRPr="00D24283" w:rsidRDefault="00D24283" w:rsidP="00D24283">
      <w:pPr>
        <w:numPr>
          <w:ilvl w:val="0"/>
          <w:numId w:val="42"/>
        </w:numPr>
        <w:jc w:val="left"/>
        <w:rPr>
          <w:sz w:val="24"/>
          <w:szCs w:val="24"/>
        </w:rPr>
      </w:pPr>
      <w:r w:rsidRPr="00D24283">
        <w:rPr>
          <w:sz w:val="24"/>
          <w:szCs w:val="24"/>
        </w:rPr>
        <w:t>“I wish there were a "detailed view" type of option so you could see all the details by just scrolling through rather than having to touch each one individually and go back.”</w:t>
      </w:r>
    </w:p>
    <w:p w14:paraId="0142FD78" w14:textId="77777777" w:rsidR="00D24283" w:rsidRPr="00D24283" w:rsidRDefault="00D24283" w:rsidP="00106EC1">
      <w:pPr>
        <w:jc w:val="left"/>
        <w:rPr>
          <w:sz w:val="24"/>
          <w:szCs w:val="24"/>
        </w:rPr>
      </w:pPr>
    </w:p>
    <w:p w14:paraId="02029C92" w14:textId="77777777" w:rsidR="00D24283" w:rsidRPr="00D24283" w:rsidRDefault="00D24283" w:rsidP="00106EC1">
      <w:pPr>
        <w:jc w:val="left"/>
        <w:rPr>
          <w:b/>
          <w:i/>
          <w:sz w:val="24"/>
          <w:szCs w:val="24"/>
        </w:rPr>
      </w:pPr>
      <w:r w:rsidRPr="00D24283">
        <w:rPr>
          <w:b/>
          <w:i/>
          <w:sz w:val="24"/>
          <w:szCs w:val="24"/>
        </w:rPr>
        <w:t>7) Do you have any comment on the conference venue? (</w:t>
      </w:r>
      <w:proofErr w:type="gramStart"/>
      <w:r w:rsidRPr="00D24283">
        <w:rPr>
          <w:b/>
          <w:i/>
          <w:sz w:val="24"/>
          <w:szCs w:val="24"/>
        </w:rPr>
        <w:t>wireless</w:t>
      </w:r>
      <w:proofErr w:type="gramEnd"/>
      <w:r w:rsidRPr="00D24283">
        <w:rPr>
          <w:b/>
          <w:i/>
          <w:sz w:val="24"/>
          <w:szCs w:val="24"/>
        </w:rPr>
        <w:t>, rooms, location)</w:t>
      </w:r>
    </w:p>
    <w:p w14:paraId="393D3474" w14:textId="77777777" w:rsidR="00D24283" w:rsidRDefault="00D24283" w:rsidP="00106EC1">
      <w:pPr>
        <w:jc w:val="left"/>
        <w:rPr>
          <w:sz w:val="24"/>
          <w:szCs w:val="24"/>
        </w:rPr>
      </w:pPr>
      <w:r>
        <w:rPr>
          <w:sz w:val="24"/>
          <w:szCs w:val="24"/>
        </w:rPr>
        <w:t>72 answers</w:t>
      </w:r>
    </w:p>
    <w:p w14:paraId="7C1219F1" w14:textId="77777777" w:rsidR="00D24283" w:rsidRDefault="00D24283" w:rsidP="00106EC1">
      <w:pPr>
        <w:jc w:val="left"/>
        <w:rPr>
          <w:sz w:val="24"/>
          <w:szCs w:val="24"/>
        </w:rPr>
      </w:pPr>
    </w:p>
    <w:p w14:paraId="5D7A354D" w14:textId="77777777" w:rsidR="00D24283" w:rsidRDefault="00DF4B0A" w:rsidP="0021318A">
      <w:pPr>
        <w:rPr>
          <w:sz w:val="24"/>
          <w:szCs w:val="24"/>
        </w:rPr>
      </w:pPr>
      <w:r>
        <w:rPr>
          <w:sz w:val="24"/>
          <w:szCs w:val="24"/>
        </w:rPr>
        <w:t xml:space="preserve">The location of the venue, being close to the city centres, hotels and restaurants, was highly praised. The layout of the rooms was seen as somewhat confusing. The wireless connection was criticised for being unreliable. </w:t>
      </w:r>
    </w:p>
    <w:p w14:paraId="345BA377" w14:textId="77777777" w:rsidR="00DF4B0A" w:rsidRDefault="00DF4B0A" w:rsidP="00106EC1">
      <w:pPr>
        <w:jc w:val="left"/>
        <w:rPr>
          <w:sz w:val="24"/>
          <w:szCs w:val="24"/>
        </w:rPr>
      </w:pPr>
    </w:p>
    <w:p w14:paraId="3A9AD390" w14:textId="77777777" w:rsidR="00DF4B0A" w:rsidRDefault="00DF4B0A" w:rsidP="00106EC1">
      <w:pPr>
        <w:jc w:val="left"/>
        <w:rPr>
          <w:sz w:val="24"/>
          <w:szCs w:val="24"/>
        </w:rPr>
      </w:pPr>
      <w:r>
        <w:rPr>
          <w:sz w:val="24"/>
          <w:szCs w:val="24"/>
        </w:rPr>
        <w:t>Selected comments:</w:t>
      </w:r>
    </w:p>
    <w:p w14:paraId="60B31227" w14:textId="77777777" w:rsidR="00DF4B0A" w:rsidRPr="00DF4B0A" w:rsidRDefault="00DF4B0A" w:rsidP="00DF4B0A">
      <w:pPr>
        <w:numPr>
          <w:ilvl w:val="0"/>
          <w:numId w:val="43"/>
        </w:numPr>
        <w:jc w:val="left"/>
        <w:rPr>
          <w:sz w:val="24"/>
          <w:szCs w:val="24"/>
        </w:rPr>
      </w:pPr>
      <w:r w:rsidRPr="00DF4B0A">
        <w:rPr>
          <w:sz w:val="24"/>
          <w:szCs w:val="24"/>
        </w:rPr>
        <w:t>“Wireless and network was insufficient for amount of people, people could have known that from previous years. Location and rooms are fine.”</w:t>
      </w:r>
    </w:p>
    <w:p w14:paraId="50CC5003" w14:textId="77777777" w:rsidR="00DF4B0A" w:rsidRPr="00DF4B0A" w:rsidRDefault="00DF4B0A" w:rsidP="00DF4B0A">
      <w:pPr>
        <w:numPr>
          <w:ilvl w:val="0"/>
          <w:numId w:val="43"/>
        </w:numPr>
        <w:jc w:val="left"/>
        <w:rPr>
          <w:sz w:val="24"/>
          <w:szCs w:val="24"/>
        </w:rPr>
      </w:pPr>
      <w:r w:rsidRPr="00DF4B0A">
        <w:rPr>
          <w:sz w:val="24"/>
          <w:szCs w:val="24"/>
        </w:rPr>
        <w:t>“</w:t>
      </w:r>
      <w:proofErr w:type="gramStart"/>
      <w:r w:rsidRPr="00DF4B0A">
        <w:rPr>
          <w:sz w:val="24"/>
          <w:szCs w:val="24"/>
        </w:rPr>
        <w:t>some</w:t>
      </w:r>
      <w:proofErr w:type="gramEnd"/>
      <w:r w:rsidRPr="00DF4B0A">
        <w:rPr>
          <w:sz w:val="24"/>
          <w:szCs w:val="24"/>
        </w:rPr>
        <w:t xml:space="preserve"> rooms were too small.</w:t>
      </w:r>
      <w:r w:rsidR="001A6EC6">
        <w:rPr>
          <w:sz w:val="24"/>
          <w:szCs w:val="24"/>
        </w:rPr>
        <w:t xml:space="preserve"> </w:t>
      </w:r>
      <w:r w:rsidRPr="00DF4B0A">
        <w:rPr>
          <w:sz w:val="24"/>
          <w:szCs w:val="24"/>
        </w:rPr>
        <w:t xml:space="preserve">Big hall had bad sound. </w:t>
      </w:r>
      <w:proofErr w:type="spellStart"/>
      <w:r w:rsidRPr="00DF4B0A">
        <w:rPr>
          <w:sz w:val="24"/>
          <w:szCs w:val="24"/>
        </w:rPr>
        <w:t>WiFi</w:t>
      </w:r>
      <w:proofErr w:type="spellEnd"/>
      <w:r w:rsidRPr="00DF4B0A">
        <w:rPr>
          <w:sz w:val="24"/>
          <w:szCs w:val="24"/>
        </w:rPr>
        <w:t xml:space="preserve"> worked fine for me. Nice with central location.”</w:t>
      </w:r>
    </w:p>
    <w:p w14:paraId="492667DE" w14:textId="77777777" w:rsidR="00DF4B0A" w:rsidRPr="00DF4B0A" w:rsidRDefault="00DF4B0A" w:rsidP="00DF4B0A">
      <w:pPr>
        <w:numPr>
          <w:ilvl w:val="0"/>
          <w:numId w:val="43"/>
        </w:numPr>
        <w:jc w:val="left"/>
        <w:rPr>
          <w:sz w:val="24"/>
          <w:szCs w:val="24"/>
        </w:rPr>
      </w:pPr>
      <w:r w:rsidRPr="00DF4B0A">
        <w:rPr>
          <w:sz w:val="24"/>
          <w:szCs w:val="24"/>
        </w:rPr>
        <w:t>“</w:t>
      </w:r>
      <w:proofErr w:type="gramStart"/>
      <w:r w:rsidRPr="00DF4B0A">
        <w:rPr>
          <w:sz w:val="24"/>
          <w:szCs w:val="24"/>
        </w:rPr>
        <w:t>wireless</w:t>
      </w:r>
      <w:proofErr w:type="gramEnd"/>
      <w:r w:rsidRPr="00DF4B0A">
        <w:rPr>
          <w:sz w:val="24"/>
          <w:szCs w:val="24"/>
        </w:rPr>
        <w:t xml:space="preserve"> not good, location excellent, rooms good.”</w:t>
      </w:r>
    </w:p>
    <w:p w14:paraId="616B9540" w14:textId="77777777" w:rsidR="00DF4B0A" w:rsidRPr="00DF4B0A" w:rsidRDefault="00DF4B0A" w:rsidP="00DF4B0A">
      <w:pPr>
        <w:numPr>
          <w:ilvl w:val="0"/>
          <w:numId w:val="43"/>
        </w:numPr>
        <w:jc w:val="left"/>
        <w:rPr>
          <w:sz w:val="24"/>
          <w:szCs w:val="24"/>
        </w:rPr>
      </w:pPr>
      <w:r w:rsidRPr="00DF4B0A">
        <w:rPr>
          <w:sz w:val="24"/>
          <w:szCs w:val="24"/>
        </w:rPr>
        <w:lastRenderedPageBreak/>
        <w:t xml:space="preserve">“The wireless worked mostly, but sometimes it was unreliable. </w:t>
      </w:r>
      <w:proofErr w:type="gramStart"/>
      <w:r w:rsidRPr="00DF4B0A">
        <w:rPr>
          <w:sz w:val="24"/>
          <w:szCs w:val="24"/>
        </w:rPr>
        <w:t>Rooms were fine</w:t>
      </w:r>
      <w:proofErr w:type="gramEnd"/>
      <w:r w:rsidRPr="00DF4B0A">
        <w:rPr>
          <w:sz w:val="24"/>
          <w:szCs w:val="24"/>
        </w:rPr>
        <w:t xml:space="preserve">, </w:t>
      </w:r>
      <w:proofErr w:type="gramStart"/>
      <w:r w:rsidRPr="00DF4B0A">
        <w:rPr>
          <w:sz w:val="24"/>
          <w:szCs w:val="24"/>
        </w:rPr>
        <w:t>location was perfect</w:t>
      </w:r>
      <w:proofErr w:type="gramEnd"/>
      <w:r w:rsidRPr="00DF4B0A">
        <w:rPr>
          <w:sz w:val="24"/>
          <w:szCs w:val="24"/>
        </w:rPr>
        <w:t>. It was also excellent to have the hotels in close proximity (walking distance): excellent!!”</w:t>
      </w:r>
    </w:p>
    <w:p w14:paraId="77499DC6" w14:textId="77777777" w:rsidR="00DF4B0A" w:rsidRPr="00DF4B0A" w:rsidRDefault="00DF4B0A" w:rsidP="00DF4B0A">
      <w:pPr>
        <w:numPr>
          <w:ilvl w:val="0"/>
          <w:numId w:val="43"/>
        </w:numPr>
        <w:jc w:val="left"/>
        <w:rPr>
          <w:sz w:val="24"/>
          <w:szCs w:val="24"/>
        </w:rPr>
      </w:pPr>
      <w:r w:rsidRPr="00DF4B0A">
        <w:rPr>
          <w:sz w:val="24"/>
          <w:szCs w:val="24"/>
        </w:rPr>
        <w:t xml:space="preserve">“The location was perfect at the University because it was very centric. Wireless was not working properly the first morning. The rest of the days </w:t>
      </w:r>
      <w:proofErr w:type="gramStart"/>
      <w:r w:rsidRPr="00DF4B0A">
        <w:rPr>
          <w:sz w:val="24"/>
          <w:szCs w:val="24"/>
        </w:rPr>
        <w:t>was</w:t>
      </w:r>
      <w:proofErr w:type="gramEnd"/>
      <w:r w:rsidRPr="00DF4B0A">
        <w:rPr>
          <w:sz w:val="24"/>
          <w:szCs w:val="24"/>
        </w:rPr>
        <w:t xml:space="preserve"> more or less right. Some rooms were too small for such a big audience and it was very hot inside, but the rest and the congress hall were really nice.”</w:t>
      </w:r>
    </w:p>
    <w:p w14:paraId="5E36B9DA" w14:textId="77777777" w:rsidR="00D24283" w:rsidRPr="00D24283" w:rsidRDefault="00D24283" w:rsidP="00106EC1">
      <w:pPr>
        <w:jc w:val="left"/>
        <w:rPr>
          <w:sz w:val="24"/>
          <w:szCs w:val="24"/>
        </w:rPr>
      </w:pPr>
    </w:p>
    <w:p w14:paraId="7484C306" w14:textId="77777777" w:rsidR="00D24283" w:rsidRDefault="00050CA0" w:rsidP="00106EC1">
      <w:pPr>
        <w:jc w:val="left"/>
        <w:rPr>
          <w:sz w:val="24"/>
          <w:szCs w:val="24"/>
        </w:rPr>
      </w:pPr>
      <w:r w:rsidRPr="00050CA0">
        <w:rPr>
          <w:b/>
          <w:i/>
          <w:sz w:val="24"/>
          <w:szCs w:val="24"/>
        </w:rPr>
        <w:t xml:space="preserve">8) If you were an exhibitor or a demonstrator, do you have any comments on your experiences at the event e.g. the instructions, the space allocated, the facilities, the </w:t>
      </w:r>
      <w:proofErr w:type="spellStart"/>
      <w:r w:rsidRPr="00050CA0">
        <w:rPr>
          <w:b/>
          <w:i/>
          <w:sz w:val="24"/>
          <w:szCs w:val="24"/>
        </w:rPr>
        <w:t>wifi</w:t>
      </w:r>
      <w:proofErr w:type="spellEnd"/>
      <w:r w:rsidRPr="00050CA0">
        <w:rPr>
          <w:b/>
          <w:i/>
          <w:sz w:val="24"/>
          <w:szCs w:val="24"/>
        </w:rPr>
        <w:t xml:space="preserve">, the booth costs, </w:t>
      </w:r>
      <w:proofErr w:type="gramStart"/>
      <w:r w:rsidRPr="00050CA0">
        <w:rPr>
          <w:b/>
          <w:i/>
          <w:sz w:val="24"/>
          <w:szCs w:val="24"/>
        </w:rPr>
        <w:t>the</w:t>
      </w:r>
      <w:proofErr w:type="gramEnd"/>
      <w:r w:rsidRPr="00050CA0">
        <w:rPr>
          <w:b/>
          <w:i/>
          <w:sz w:val="24"/>
          <w:szCs w:val="24"/>
        </w:rPr>
        <w:t xml:space="preserve"> exhibition and demo hall?</w:t>
      </w:r>
    </w:p>
    <w:p w14:paraId="243AAD6D" w14:textId="77777777" w:rsidR="00050CA0" w:rsidRDefault="00050CA0" w:rsidP="00106EC1">
      <w:pPr>
        <w:jc w:val="left"/>
        <w:rPr>
          <w:sz w:val="24"/>
          <w:szCs w:val="24"/>
        </w:rPr>
      </w:pPr>
      <w:r>
        <w:rPr>
          <w:sz w:val="24"/>
          <w:szCs w:val="24"/>
        </w:rPr>
        <w:t>31 answers</w:t>
      </w:r>
    </w:p>
    <w:p w14:paraId="7A1BE5F7" w14:textId="77777777" w:rsidR="00050CA0" w:rsidRDefault="00050CA0" w:rsidP="00106EC1">
      <w:pPr>
        <w:jc w:val="left"/>
        <w:rPr>
          <w:sz w:val="24"/>
          <w:szCs w:val="24"/>
        </w:rPr>
      </w:pPr>
    </w:p>
    <w:p w14:paraId="1B523DDA" w14:textId="77777777" w:rsidR="00050CA0" w:rsidRDefault="00050CA0" w:rsidP="0021318A">
      <w:pPr>
        <w:rPr>
          <w:sz w:val="24"/>
          <w:szCs w:val="24"/>
        </w:rPr>
      </w:pPr>
      <w:proofErr w:type="gramStart"/>
      <w:r>
        <w:rPr>
          <w:sz w:val="24"/>
          <w:szCs w:val="24"/>
        </w:rPr>
        <w:t>Exhibitors where overall please with the booths on the second floor, which</w:t>
      </w:r>
      <w:proofErr w:type="gramEnd"/>
      <w:r>
        <w:rPr>
          <w:sz w:val="24"/>
          <w:szCs w:val="24"/>
        </w:rPr>
        <w:t xml:space="preserve"> were near the lunch &amp; coffee during breaks. The poster &amp; demo presenters were very disappointed with the location of the poster and demo booth location downstairs, where they saw hardly anyone.</w:t>
      </w:r>
    </w:p>
    <w:p w14:paraId="3D1B9742" w14:textId="77777777" w:rsidR="00050CA0" w:rsidRDefault="00050CA0" w:rsidP="00106EC1">
      <w:pPr>
        <w:jc w:val="left"/>
        <w:rPr>
          <w:sz w:val="24"/>
          <w:szCs w:val="24"/>
        </w:rPr>
      </w:pPr>
    </w:p>
    <w:p w14:paraId="66868841" w14:textId="77777777" w:rsidR="00050CA0" w:rsidRDefault="00050CA0" w:rsidP="00106EC1">
      <w:pPr>
        <w:jc w:val="left"/>
        <w:rPr>
          <w:sz w:val="24"/>
          <w:szCs w:val="24"/>
        </w:rPr>
      </w:pPr>
      <w:r>
        <w:rPr>
          <w:sz w:val="24"/>
          <w:szCs w:val="24"/>
        </w:rPr>
        <w:t>Selected comments:</w:t>
      </w:r>
    </w:p>
    <w:p w14:paraId="5226182E" w14:textId="77777777" w:rsidR="00050CA0" w:rsidRPr="00050CA0" w:rsidRDefault="00050CA0" w:rsidP="00050CA0">
      <w:pPr>
        <w:numPr>
          <w:ilvl w:val="0"/>
          <w:numId w:val="44"/>
        </w:numPr>
        <w:jc w:val="left"/>
        <w:rPr>
          <w:sz w:val="24"/>
          <w:szCs w:val="24"/>
        </w:rPr>
      </w:pPr>
      <w:r w:rsidRPr="00050CA0">
        <w:rPr>
          <w:sz w:val="24"/>
          <w:szCs w:val="24"/>
        </w:rPr>
        <w:t>“There wasn't any good place to beam demos from beamer, but I like very much that there weren't actual booths (with closed walls) because there were more open space to show posters etc. Place where booths were placed was quite good, because that was the same place where coffee breaks were held, so there was many people who were able to go, look and speak at the booths.”</w:t>
      </w:r>
    </w:p>
    <w:p w14:paraId="1A7A6C23" w14:textId="77777777" w:rsidR="00050CA0" w:rsidRPr="00050CA0" w:rsidRDefault="00050CA0" w:rsidP="00050CA0">
      <w:pPr>
        <w:numPr>
          <w:ilvl w:val="0"/>
          <w:numId w:val="44"/>
        </w:numPr>
        <w:jc w:val="left"/>
        <w:rPr>
          <w:sz w:val="24"/>
          <w:szCs w:val="24"/>
        </w:rPr>
      </w:pPr>
      <w:r w:rsidRPr="00050CA0">
        <w:rPr>
          <w:sz w:val="24"/>
          <w:szCs w:val="24"/>
        </w:rPr>
        <w:t>“</w:t>
      </w:r>
      <w:proofErr w:type="gramStart"/>
      <w:r w:rsidRPr="00050CA0">
        <w:rPr>
          <w:sz w:val="24"/>
          <w:szCs w:val="24"/>
        </w:rPr>
        <w:t>the</w:t>
      </w:r>
      <w:proofErr w:type="gramEnd"/>
      <w:r w:rsidRPr="00050CA0">
        <w:rPr>
          <w:sz w:val="24"/>
          <w:szCs w:val="24"/>
        </w:rPr>
        <w:t xml:space="preserve"> area for posters and demonstration was not correctly located, people were not in contact with them. Break/launch areas could be better choices”</w:t>
      </w:r>
    </w:p>
    <w:p w14:paraId="659342DE" w14:textId="77777777" w:rsidR="00050CA0" w:rsidRPr="00050CA0" w:rsidRDefault="00050CA0" w:rsidP="00050CA0">
      <w:pPr>
        <w:numPr>
          <w:ilvl w:val="0"/>
          <w:numId w:val="44"/>
        </w:numPr>
        <w:jc w:val="left"/>
        <w:rPr>
          <w:sz w:val="24"/>
          <w:szCs w:val="24"/>
        </w:rPr>
      </w:pPr>
      <w:r w:rsidRPr="00050CA0">
        <w:rPr>
          <w:sz w:val="24"/>
          <w:szCs w:val="24"/>
        </w:rPr>
        <w:t xml:space="preserve">“Demo location was really bad. </w:t>
      </w:r>
      <w:proofErr w:type="gramStart"/>
      <w:r w:rsidRPr="00050CA0">
        <w:rPr>
          <w:sz w:val="24"/>
          <w:szCs w:val="24"/>
        </w:rPr>
        <w:t>by</w:t>
      </w:r>
      <w:proofErr w:type="gramEnd"/>
      <w:r w:rsidRPr="00050CA0">
        <w:rPr>
          <w:sz w:val="24"/>
          <w:szCs w:val="24"/>
        </w:rPr>
        <w:t xml:space="preserve"> keeping the demos and posters away from the conference, they had a very reduced visibility”</w:t>
      </w:r>
    </w:p>
    <w:p w14:paraId="5D793BC7" w14:textId="77777777" w:rsidR="00050CA0" w:rsidRPr="00050CA0" w:rsidRDefault="00050CA0" w:rsidP="00050CA0">
      <w:pPr>
        <w:numPr>
          <w:ilvl w:val="0"/>
          <w:numId w:val="44"/>
        </w:numPr>
        <w:jc w:val="left"/>
        <w:rPr>
          <w:sz w:val="24"/>
          <w:szCs w:val="24"/>
        </w:rPr>
      </w:pPr>
      <w:r w:rsidRPr="00050CA0">
        <w:rPr>
          <w:sz w:val="24"/>
          <w:szCs w:val="24"/>
        </w:rPr>
        <w:t>“As the location was very confusing I see people turn around on demos and posters were very less. I was not even able to find paper marking saying demos / posters are down stairs.”</w:t>
      </w:r>
    </w:p>
    <w:p w14:paraId="0EF7282C" w14:textId="77777777" w:rsidR="00050CA0" w:rsidRPr="00050CA0" w:rsidRDefault="00050CA0" w:rsidP="00050CA0">
      <w:pPr>
        <w:numPr>
          <w:ilvl w:val="0"/>
          <w:numId w:val="44"/>
        </w:numPr>
        <w:jc w:val="left"/>
        <w:rPr>
          <w:sz w:val="24"/>
          <w:szCs w:val="24"/>
        </w:rPr>
      </w:pPr>
      <w:r w:rsidRPr="00050CA0">
        <w:rPr>
          <w:sz w:val="24"/>
          <w:szCs w:val="24"/>
        </w:rPr>
        <w:t>“</w:t>
      </w:r>
      <w:proofErr w:type="gramStart"/>
      <w:r w:rsidRPr="00050CA0">
        <w:rPr>
          <w:sz w:val="24"/>
          <w:szCs w:val="24"/>
        </w:rPr>
        <w:t>issues</w:t>
      </w:r>
      <w:proofErr w:type="gramEnd"/>
      <w:r w:rsidRPr="00050CA0">
        <w:rPr>
          <w:sz w:val="24"/>
          <w:szCs w:val="24"/>
        </w:rPr>
        <w:t xml:space="preserve"> with </w:t>
      </w:r>
      <w:proofErr w:type="spellStart"/>
      <w:r w:rsidRPr="00050CA0">
        <w:rPr>
          <w:sz w:val="24"/>
          <w:szCs w:val="24"/>
        </w:rPr>
        <w:t>WiFi</w:t>
      </w:r>
      <w:proofErr w:type="spellEnd"/>
      <w:r w:rsidRPr="00050CA0">
        <w:rPr>
          <w:sz w:val="24"/>
          <w:szCs w:val="24"/>
        </w:rPr>
        <w:t>, especially for tutorials requiring Internet access; staff and organizers were very helpful”</w:t>
      </w:r>
    </w:p>
    <w:p w14:paraId="3ACCE285" w14:textId="77777777" w:rsidR="00050CA0" w:rsidRDefault="00050CA0" w:rsidP="00106EC1">
      <w:pPr>
        <w:jc w:val="left"/>
        <w:rPr>
          <w:sz w:val="24"/>
          <w:szCs w:val="24"/>
        </w:rPr>
      </w:pPr>
    </w:p>
    <w:p w14:paraId="611AED8B" w14:textId="77777777" w:rsidR="00050CA0" w:rsidRPr="00050CA0" w:rsidRDefault="00050CA0" w:rsidP="00106EC1">
      <w:pPr>
        <w:jc w:val="left"/>
        <w:rPr>
          <w:b/>
          <w:i/>
          <w:sz w:val="24"/>
          <w:szCs w:val="24"/>
        </w:rPr>
      </w:pPr>
      <w:r w:rsidRPr="00050CA0">
        <w:rPr>
          <w:b/>
          <w:i/>
          <w:sz w:val="24"/>
          <w:szCs w:val="24"/>
        </w:rPr>
        <w:t>9) Compared to similar events that you have attended, do you have any feedback on the fees for the event?</w:t>
      </w:r>
    </w:p>
    <w:p w14:paraId="6117D68B" w14:textId="77777777" w:rsidR="00050CA0" w:rsidRDefault="00050CA0" w:rsidP="00106EC1">
      <w:pPr>
        <w:jc w:val="left"/>
        <w:rPr>
          <w:sz w:val="24"/>
          <w:szCs w:val="24"/>
        </w:rPr>
      </w:pPr>
      <w:r>
        <w:rPr>
          <w:sz w:val="24"/>
          <w:szCs w:val="24"/>
        </w:rPr>
        <w:t>78 answers</w:t>
      </w:r>
    </w:p>
    <w:p w14:paraId="6A8E85A9" w14:textId="77777777" w:rsidR="00050CA0" w:rsidRDefault="00050CA0" w:rsidP="00106EC1">
      <w:pPr>
        <w:jc w:val="left"/>
        <w:rPr>
          <w:sz w:val="24"/>
          <w:szCs w:val="24"/>
        </w:rPr>
      </w:pPr>
    </w:p>
    <w:p w14:paraId="78AA8533" w14:textId="77777777" w:rsidR="00050CA0" w:rsidRDefault="00050CA0" w:rsidP="0021318A">
      <w:pPr>
        <w:rPr>
          <w:sz w:val="24"/>
          <w:szCs w:val="24"/>
        </w:rPr>
      </w:pPr>
      <w:r>
        <w:rPr>
          <w:sz w:val="24"/>
          <w:szCs w:val="24"/>
        </w:rPr>
        <w:t>The majority of the respondents have considered the fees as acceptable value for money.</w:t>
      </w:r>
    </w:p>
    <w:p w14:paraId="40C4E971" w14:textId="77777777" w:rsidR="00050CA0" w:rsidRDefault="00C55343" w:rsidP="00106EC1">
      <w:pPr>
        <w:jc w:val="left"/>
        <w:rPr>
          <w:sz w:val="24"/>
          <w:szCs w:val="24"/>
        </w:rPr>
      </w:pPr>
      <w:r>
        <w:rPr>
          <w:noProof/>
          <w:lang w:val="en-US" w:eastAsia="en-US"/>
        </w:rPr>
        <w:lastRenderedPageBreak/>
        <w:drawing>
          <wp:inline distT="0" distB="0" distL="0" distR="0" wp14:anchorId="7EBA54BE" wp14:editId="4D520624">
            <wp:extent cx="5943600" cy="29051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srcRect/>
                    <a:stretch>
                      <a:fillRect/>
                    </a:stretch>
                  </pic:blipFill>
                  <pic:spPr bwMode="auto">
                    <a:xfrm>
                      <a:off x="0" y="0"/>
                      <a:ext cx="5943600" cy="2905125"/>
                    </a:xfrm>
                    <a:prstGeom prst="rect">
                      <a:avLst/>
                    </a:prstGeom>
                    <a:noFill/>
                    <a:ln w="9525">
                      <a:noFill/>
                      <a:miter lim="800000"/>
                      <a:headEnd/>
                      <a:tailEnd/>
                    </a:ln>
                  </pic:spPr>
                </pic:pic>
              </a:graphicData>
            </a:graphic>
          </wp:inline>
        </w:drawing>
      </w:r>
    </w:p>
    <w:p w14:paraId="5D3C6DE3" w14:textId="77777777" w:rsidR="00050CA0" w:rsidRDefault="00050CA0" w:rsidP="00106EC1">
      <w:pPr>
        <w:jc w:val="left"/>
        <w:rPr>
          <w:sz w:val="24"/>
          <w:szCs w:val="24"/>
        </w:rPr>
      </w:pPr>
    </w:p>
    <w:p w14:paraId="7250957F" w14:textId="77777777" w:rsidR="00050CA0" w:rsidRDefault="00050CA0" w:rsidP="00106EC1">
      <w:pPr>
        <w:jc w:val="left"/>
        <w:rPr>
          <w:sz w:val="24"/>
          <w:szCs w:val="24"/>
        </w:rPr>
      </w:pPr>
      <w:r w:rsidRPr="00050CA0">
        <w:rPr>
          <w:b/>
          <w:i/>
          <w:sz w:val="24"/>
          <w:szCs w:val="24"/>
        </w:rPr>
        <w:t>10) Finally, is there any other you would like to give us about the event? Or do you have any suggestions for the organisers?</w:t>
      </w:r>
    </w:p>
    <w:p w14:paraId="188428E4" w14:textId="77777777" w:rsidR="00050CA0" w:rsidRDefault="00050CA0" w:rsidP="00106EC1">
      <w:pPr>
        <w:jc w:val="left"/>
        <w:rPr>
          <w:sz w:val="24"/>
          <w:szCs w:val="24"/>
        </w:rPr>
      </w:pPr>
      <w:r>
        <w:rPr>
          <w:sz w:val="24"/>
          <w:szCs w:val="24"/>
        </w:rPr>
        <w:t>30 answers</w:t>
      </w:r>
    </w:p>
    <w:p w14:paraId="21218121" w14:textId="77777777" w:rsidR="00050CA0" w:rsidRDefault="00050CA0" w:rsidP="00106EC1">
      <w:pPr>
        <w:jc w:val="left"/>
        <w:rPr>
          <w:sz w:val="24"/>
          <w:szCs w:val="24"/>
        </w:rPr>
      </w:pPr>
    </w:p>
    <w:p w14:paraId="1D63A1B6" w14:textId="77777777" w:rsidR="00050CA0" w:rsidRDefault="00050CA0" w:rsidP="00106EC1">
      <w:pPr>
        <w:jc w:val="left"/>
        <w:rPr>
          <w:sz w:val="24"/>
          <w:szCs w:val="24"/>
        </w:rPr>
      </w:pPr>
      <w:r>
        <w:rPr>
          <w:sz w:val="24"/>
          <w:szCs w:val="24"/>
        </w:rPr>
        <w:t>Selected comments:</w:t>
      </w:r>
    </w:p>
    <w:p w14:paraId="123F8AFA" w14:textId="77777777" w:rsidR="00050CA0" w:rsidRDefault="00050CA0" w:rsidP="00106EC1">
      <w:pPr>
        <w:jc w:val="left"/>
        <w:rPr>
          <w:sz w:val="24"/>
          <w:szCs w:val="24"/>
        </w:rPr>
      </w:pPr>
    </w:p>
    <w:p w14:paraId="2AC353B7" w14:textId="77777777" w:rsidR="00050CA0" w:rsidRPr="002975F3" w:rsidRDefault="00050CA0" w:rsidP="002975F3">
      <w:pPr>
        <w:numPr>
          <w:ilvl w:val="0"/>
          <w:numId w:val="45"/>
        </w:numPr>
        <w:jc w:val="left"/>
        <w:rPr>
          <w:sz w:val="24"/>
          <w:szCs w:val="24"/>
        </w:rPr>
      </w:pPr>
      <w:r w:rsidRPr="002975F3">
        <w:rPr>
          <w:sz w:val="24"/>
          <w:szCs w:val="24"/>
        </w:rPr>
        <w:t>“An outline of the program should be made available earlier: needed for booking flights etc.”</w:t>
      </w:r>
    </w:p>
    <w:p w14:paraId="226F647B" w14:textId="77777777" w:rsidR="00050CA0" w:rsidRPr="002975F3" w:rsidRDefault="00050CA0" w:rsidP="002975F3">
      <w:pPr>
        <w:numPr>
          <w:ilvl w:val="0"/>
          <w:numId w:val="45"/>
        </w:numPr>
        <w:jc w:val="left"/>
        <w:rPr>
          <w:sz w:val="24"/>
          <w:szCs w:val="24"/>
        </w:rPr>
      </w:pPr>
      <w:r w:rsidRPr="002975F3">
        <w:rPr>
          <w:sz w:val="24"/>
          <w:szCs w:val="24"/>
        </w:rPr>
        <w:t>“Helsinki (partly due to the weather) was great place to held the conference.”</w:t>
      </w:r>
    </w:p>
    <w:p w14:paraId="266E83B9" w14:textId="0C388424" w:rsidR="00050CA0" w:rsidRPr="002975F3" w:rsidRDefault="00050CA0" w:rsidP="002975F3">
      <w:pPr>
        <w:numPr>
          <w:ilvl w:val="0"/>
          <w:numId w:val="45"/>
        </w:numPr>
        <w:jc w:val="left"/>
        <w:rPr>
          <w:sz w:val="24"/>
          <w:szCs w:val="24"/>
        </w:rPr>
      </w:pPr>
      <w:r w:rsidRPr="002975F3">
        <w:rPr>
          <w:sz w:val="24"/>
          <w:szCs w:val="24"/>
        </w:rPr>
        <w:t>“I would make notice that if you make hand</w:t>
      </w:r>
      <w:r w:rsidR="001A6EC6">
        <w:rPr>
          <w:sz w:val="24"/>
          <w:szCs w:val="24"/>
        </w:rPr>
        <w:t>s-</w:t>
      </w:r>
      <w:proofErr w:type="spellStart"/>
      <w:r w:rsidRPr="002975F3">
        <w:rPr>
          <w:sz w:val="24"/>
          <w:szCs w:val="24"/>
        </w:rPr>
        <w:t>on</w:t>
      </w:r>
      <w:r w:rsidR="00E16412">
        <w:rPr>
          <w:sz w:val="24"/>
          <w:szCs w:val="24"/>
        </w:rPr>
        <w:t>s</w:t>
      </w:r>
      <w:proofErr w:type="spellEnd"/>
      <w:r w:rsidRPr="002975F3">
        <w:rPr>
          <w:sz w:val="24"/>
          <w:szCs w:val="24"/>
        </w:rPr>
        <w:t xml:space="preserve"> sessions that require a good network it would be nice to test the facilities in advance”</w:t>
      </w:r>
    </w:p>
    <w:p w14:paraId="78C01D28" w14:textId="77777777" w:rsidR="00050CA0" w:rsidRPr="002975F3" w:rsidRDefault="00050CA0" w:rsidP="002975F3">
      <w:pPr>
        <w:numPr>
          <w:ilvl w:val="0"/>
          <w:numId w:val="45"/>
        </w:numPr>
        <w:jc w:val="left"/>
        <w:rPr>
          <w:sz w:val="24"/>
          <w:szCs w:val="24"/>
        </w:rPr>
      </w:pPr>
      <w:r w:rsidRPr="002975F3">
        <w:rPr>
          <w:sz w:val="24"/>
          <w:szCs w:val="24"/>
        </w:rPr>
        <w:t>“Try to choose venue that does not have several events at the same time in future. I attended wrong conference lunch once :)”</w:t>
      </w:r>
    </w:p>
    <w:p w14:paraId="7D2B7646" w14:textId="77777777" w:rsidR="00050CA0" w:rsidRPr="002975F3" w:rsidRDefault="00050CA0" w:rsidP="002975F3">
      <w:pPr>
        <w:numPr>
          <w:ilvl w:val="0"/>
          <w:numId w:val="45"/>
        </w:numPr>
        <w:jc w:val="left"/>
        <w:rPr>
          <w:sz w:val="24"/>
          <w:szCs w:val="24"/>
        </w:rPr>
      </w:pPr>
      <w:r w:rsidRPr="002975F3">
        <w:rPr>
          <w:sz w:val="24"/>
          <w:szCs w:val="24"/>
        </w:rPr>
        <w:t>“Great to see broad range of user communities represented”</w:t>
      </w:r>
    </w:p>
    <w:p w14:paraId="07654741" w14:textId="77777777" w:rsidR="00050CA0" w:rsidRPr="002975F3" w:rsidRDefault="00050CA0" w:rsidP="002975F3">
      <w:pPr>
        <w:numPr>
          <w:ilvl w:val="0"/>
          <w:numId w:val="45"/>
        </w:numPr>
        <w:jc w:val="left"/>
        <w:rPr>
          <w:sz w:val="24"/>
          <w:szCs w:val="24"/>
        </w:rPr>
      </w:pPr>
      <w:r w:rsidRPr="002975F3">
        <w:rPr>
          <w:sz w:val="24"/>
          <w:szCs w:val="24"/>
        </w:rPr>
        <w:t>“The organisers did a really good job solving doubts and helping in everything.”</w:t>
      </w:r>
    </w:p>
    <w:p w14:paraId="536B4AC6" w14:textId="77777777" w:rsidR="00050CA0" w:rsidRPr="002975F3" w:rsidRDefault="00050CA0" w:rsidP="002975F3">
      <w:pPr>
        <w:numPr>
          <w:ilvl w:val="0"/>
          <w:numId w:val="45"/>
        </w:numPr>
        <w:jc w:val="left"/>
        <w:rPr>
          <w:sz w:val="24"/>
          <w:szCs w:val="24"/>
        </w:rPr>
      </w:pPr>
      <w:r w:rsidRPr="002975F3">
        <w:rPr>
          <w:sz w:val="24"/>
          <w:szCs w:val="24"/>
        </w:rPr>
        <w:t>“</w:t>
      </w:r>
      <w:proofErr w:type="gramStart"/>
      <w:r w:rsidRPr="002975F3">
        <w:rPr>
          <w:sz w:val="24"/>
          <w:szCs w:val="24"/>
        </w:rPr>
        <w:t>political</w:t>
      </w:r>
      <w:proofErr w:type="gramEnd"/>
      <w:r w:rsidRPr="002975F3">
        <w:rPr>
          <w:sz w:val="24"/>
          <w:szCs w:val="24"/>
        </w:rPr>
        <w:t xml:space="preserve"> meetings (such as the open council workshop) drove attendees away from technical sessions, and at the end did not deliver such a big value.”</w:t>
      </w:r>
    </w:p>
    <w:p w14:paraId="562076AE" w14:textId="77777777" w:rsidR="00050CA0" w:rsidRPr="002975F3" w:rsidRDefault="00050CA0" w:rsidP="002975F3">
      <w:pPr>
        <w:numPr>
          <w:ilvl w:val="0"/>
          <w:numId w:val="45"/>
        </w:numPr>
        <w:jc w:val="left"/>
        <w:rPr>
          <w:sz w:val="24"/>
          <w:szCs w:val="24"/>
        </w:rPr>
      </w:pPr>
      <w:r w:rsidRPr="002975F3">
        <w:rPr>
          <w:sz w:val="24"/>
          <w:szCs w:val="24"/>
        </w:rPr>
        <w:t xml:space="preserve">“Room changes need to be better communicated or automatically updated through </w:t>
      </w:r>
      <w:proofErr w:type="spellStart"/>
      <w:r w:rsidRPr="002975F3">
        <w:rPr>
          <w:sz w:val="24"/>
          <w:szCs w:val="24"/>
        </w:rPr>
        <w:t>Indico</w:t>
      </w:r>
      <w:proofErr w:type="spellEnd"/>
      <w:r w:rsidRPr="002975F3">
        <w:rPr>
          <w:sz w:val="24"/>
          <w:szCs w:val="24"/>
        </w:rPr>
        <w:t xml:space="preserve"> or Conference4Me. No more dancers!”</w:t>
      </w:r>
    </w:p>
    <w:p w14:paraId="3675C881" w14:textId="77777777" w:rsidR="00050CA0" w:rsidRPr="002975F3" w:rsidRDefault="00050CA0" w:rsidP="002975F3">
      <w:pPr>
        <w:numPr>
          <w:ilvl w:val="0"/>
          <w:numId w:val="45"/>
        </w:numPr>
        <w:jc w:val="left"/>
        <w:rPr>
          <w:sz w:val="24"/>
          <w:szCs w:val="24"/>
        </w:rPr>
      </w:pPr>
      <w:r w:rsidRPr="002975F3">
        <w:rPr>
          <w:sz w:val="24"/>
          <w:szCs w:val="24"/>
        </w:rPr>
        <w:t xml:space="preserve">“The run was very well done. The weather was very well done.” </w:t>
      </w:r>
    </w:p>
    <w:p w14:paraId="5F99C7CA" w14:textId="77777777" w:rsidR="00050CA0" w:rsidRPr="002975F3" w:rsidRDefault="00050CA0" w:rsidP="002975F3">
      <w:pPr>
        <w:numPr>
          <w:ilvl w:val="0"/>
          <w:numId w:val="45"/>
        </w:numPr>
        <w:jc w:val="left"/>
        <w:rPr>
          <w:sz w:val="24"/>
          <w:szCs w:val="24"/>
        </w:rPr>
      </w:pPr>
      <w:r w:rsidRPr="002975F3">
        <w:rPr>
          <w:sz w:val="24"/>
          <w:szCs w:val="24"/>
        </w:rPr>
        <w:t>“</w:t>
      </w:r>
      <w:proofErr w:type="gramStart"/>
      <w:r w:rsidRPr="002975F3">
        <w:rPr>
          <w:sz w:val="24"/>
          <w:szCs w:val="24"/>
        </w:rPr>
        <w:t>more</w:t>
      </w:r>
      <w:proofErr w:type="gramEnd"/>
      <w:r w:rsidRPr="002975F3">
        <w:rPr>
          <w:sz w:val="24"/>
          <w:szCs w:val="24"/>
        </w:rPr>
        <w:t xml:space="preserve"> workshops in Finland, sun is always shining there...”</w:t>
      </w:r>
    </w:p>
    <w:p w14:paraId="299282CD" w14:textId="77777777" w:rsidR="00050CA0" w:rsidRPr="002975F3" w:rsidRDefault="00050CA0" w:rsidP="002975F3">
      <w:pPr>
        <w:numPr>
          <w:ilvl w:val="0"/>
          <w:numId w:val="45"/>
        </w:numPr>
        <w:jc w:val="left"/>
        <w:rPr>
          <w:sz w:val="24"/>
          <w:szCs w:val="24"/>
        </w:rPr>
      </w:pPr>
      <w:r w:rsidRPr="002975F3">
        <w:rPr>
          <w:sz w:val="24"/>
          <w:szCs w:val="24"/>
        </w:rPr>
        <w:t>“When I checked "Much higher than average". Means that fee is too high. Please do not take this as very positive.</w:t>
      </w:r>
      <w:r w:rsidR="001A6EC6">
        <w:rPr>
          <w:sz w:val="24"/>
          <w:szCs w:val="24"/>
        </w:rPr>
        <w:t>.</w:t>
      </w:r>
      <w:r w:rsidRPr="002975F3">
        <w:rPr>
          <w:sz w:val="24"/>
          <w:szCs w:val="24"/>
        </w:rPr>
        <w:t>.”</w:t>
      </w:r>
    </w:p>
    <w:p w14:paraId="74B0B3F5" w14:textId="2401C974" w:rsidR="00050CA0" w:rsidRPr="002975F3" w:rsidRDefault="00050CA0" w:rsidP="002975F3">
      <w:pPr>
        <w:numPr>
          <w:ilvl w:val="0"/>
          <w:numId w:val="45"/>
        </w:numPr>
        <w:jc w:val="left"/>
        <w:rPr>
          <w:sz w:val="24"/>
          <w:szCs w:val="24"/>
        </w:rPr>
      </w:pPr>
      <w:r w:rsidRPr="002975F3">
        <w:rPr>
          <w:sz w:val="24"/>
          <w:szCs w:val="24"/>
        </w:rPr>
        <w:lastRenderedPageBreak/>
        <w:t xml:space="preserve">“Very satisfied. EGI CF attracted speakers and </w:t>
      </w:r>
      <w:proofErr w:type="gramStart"/>
      <w:r w:rsidRPr="002975F3">
        <w:rPr>
          <w:sz w:val="24"/>
          <w:szCs w:val="24"/>
        </w:rPr>
        <w:t>attendees which</w:t>
      </w:r>
      <w:proofErr w:type="gramEnd"/>
      <w:r w:rsidRPr="002975F3">
        <w:rPr>
          <w:sz w:val="24"/>
          <w:szCs w:val="24"/>
        </w:rPr>
        <w:t xml:space="preserve"> added great value to the conference and different projects &amp; communities. A good forum to share </w:t>
      </w:r>
      <w:proofErr w:type="spellStart"/>
      <w:r w:rsidR="00E16412">
        <w:rPr>
          <w:sz w:val="24"/>
          <w:szCs w:val="24"/>
        </w:rPr>
        <w:t>knowle</w:t>
      </w:r>
      <w:r w:rsidR="001A6EC6" w:rsidRPr="002975F3">
        <w:rPr>
          <w:sz w:val="24"/>
          <w:szCs w:val="24"/>
        </w:rPr>
        <w:t>ge</w:t>
      </w:r>
      <w:proofErr w:type="spellEnd"/>
      <w:r w:rsidRPr="002975F3">
        <w:rPr>
          <w:sz w:val="24"/>
          <w:szCs w:val="24"/>
        </w:rPr>
        <w:t xml:space="preserve">, experience and work! </w:t>
      </w:r>
      <w:proofErr w:type="spellStart"/>
      <w:r w:rsidR="00E16412">
        <w:rPr>
          <w:sz w:val="24"/>
          <w:szCs w:val="24"/>
        </w:rPr>
        <w:t>Hig</w:t>
      </w:r>
      <w:r w:rsidR="001A6EC6" w:rsidRPr="002975F3">
        <w:rPr>
          <w:sz w:val="24"/>
          <w:szCs w:val="24"/>
        </w:rPr>
        <w:t>ly</w:t>
      </w:r>
      <w:proofErr w:type="spellEnd"/>
      <w:r w:rsidRPr="002975F3">
        <w:rPr>
          <w:sz w:val="24"/>
          <w:szCs w:val="24"/>
        </w:rPr>
        <w:t xml:space="preserve"> </w:t>
      </w:r>
      <w:proofErr w:type="spellStart"/>
      <w:r w:rsidR="001A6EC6" w:rsidRPr="002975F3">
        <w:rPr>
          <w:sz w:val="24"/>
          <w:szCs w:val="24"/>
        </w:rPr>
        <w:t>r</w:t>
      </w:r>
      <w:r w:rsidR="00E16412" w:rsidRPr="002975F3">
        <w:rPr>
          <w:sz w:val="24"/>
          <w:szCs w:val="24"/>
        </w:rPr>
        <w:t>reccommended</w:t>
      </w:r>
      <w:proofErr w:type="spellEnd"/>
      <w:r w:rsidRPr="002975F3">
        <w:rPr>
          <w:sz w:val="24"/>
          <w:szCs w:val="24"/>
        </w:rPr>
        <w:t>. Thanks!</w:t>
      </w:r>
      <w:r w:rsidR="002975F3" w:rsidRPr="002975F3">
        <w:rPr>
          <w:sz w:val="24"/>
          <w:szCs w:val="24"/>
        </w:rPr>
        <w:t>”</w:t>
      </w:r>
    </w:p>
    <w:p w14:paraId="39F4B4C4" w14:textId="77777777" w:rsidR="00050CA0" w:rsidRDefault="00050CA0" w:rsidP="00106EC1">
      <w:pPr>
        <w:jc w:val="left"/>
      </w:pPr>
    </w:p>
    <w:p w14:paraId="7BC7994B" w14:textId="77777777" w:rsidR="00050CA0" w:rsidRDefault="00050CA0" w:rsidP="00106EC1">
      <w:pPr>
        <w:jc w:val="left"/>
        <w:rPr>
          <w:sz w:val="24"/>
          <w:szCs w:val="24"/>
        </w:rPr>
      </w:pPr>
    </w:p>
    <w:p w14:paraId="3350C723" w14:textId="77777777" w:rsidR="00050CA0" w:rsidRDefault="00050CA0" w:rsidP="00106EC1">
      <w:pPr>
        <w:jc w:val="left"/>
        <w:rPr>
          <w:sz w:val="24"/>
          <w:szCs w:val="24"/>
        </w:rPr>
      </w:pPr>
    </w:p>
    <w:p w14:paraId="3CF44AFA" w14:textId="77777777" w:rsidR="00050CA0" w:rsidRDefault="00050CA0" w:rsidP="00106EC1">
      <w:pPr>
        <w:jc w:val="left"/>
        <w:rPr>
          <w:sz w:val="24"/>
          <w:szCs w:val="24"/>
        </w:rPr>
      </w:pPr>
    </w:p>
    <w:p w14:paraId="02ED3AAE" w14:textId="77777777" w:rsidR="00050CA0" w:rsidRPr="00050CA0" w:rsidRDefault="00050CA0" w:rsidP="00106EC1">
      <w:pPr>
        <w:jc w:val="left"/>
        <w:rPr>
          <w:sz w:val="24"/>
          <w:szCs w:val="24"/>
        </w:rPr>
      </w:pPr>
    </w:p>
    <w:p w14:paraId="61F0E13A" w14:textId="77777777" w:rsidR="00050CA0" w:rsidRDefault="00050CA0" w:rsidP="00106EC1">
      <w:pPr>
        <w:jc w:val="left"/>
        <w:rPr>
          <w:sz w:val="24"/>
          <w:szCs w:val="24"/>
        </w:rPr>
      </w:pPr>
    </w:p>
    <w:p w14:paraId="70FD5ADE" w14:textId="77777777" w:rsidR="00050CA0" w:rsidRDefault="00050CA0" w:rsidP="00106EC1">
      <w:pPr>
        <w:jc w:val="left"/>
        <w:rPr>
          <w:sz w:val="24"/>
          <w:szCs w:val="24"/>
        </w:rPr>
      </w:pPr>
    </w:p>
    <w:p w14:paraId="4293DD9A" w14:textId="77777777" w:rsidR="00050CA0" w:rsidRPr="00050CA0" w:rsidRDefault="00050CA0" w:rsidP="00106EC1">
      <w:pPr>
        <w:jc w:val="left"/>
        <w:rPr>
          <w:sz w:val="24"/>
          <w:szCs w:val="24"/>
        </w:rPr>
      </w:pPr>
    </w:p>
    <w:p w14:paraId="3DA9269A" w14:textId="77777777" w:rsidR="00E05A95" w:rsidRPr="009875F9" w:rsidRDefault="00E05A95" w:rsidP="009875F9">
      <w:pPr>
        <w:pStyle w:val="Heading1"/>
      </w:pPr>
      <w:r w:rsidRPr="002B3721">
        <w:rPr>
          <w:lang w:val="pt-PT"/>
        </w:rPr>
        <w:br w:type="page"/>
      </w:r>
      <w:bookmarkStart w:id="26" w:name="_Toc390158335"/>
      <w:r w:rsidRPr="009875F9">
        <w:lastRenderedPageBreak/>
        <w:t>Conclusions</w:t>
      </w:r>
      <w:bookmarkEnd w:id="26"/>
    </w:p>
    <w:p w14:paraId="1D3AAAA1" w14:textId="0F8AC35E" w:rsidR="00E05A95" w:rsidRPr="0039291E" w:rsidRDefault="00E05A95" w:rsidP="0039291E">
      <w:pPr>
        <w:rPr>
          <w:noProof/>
          <w:sz w:val="24"/>
          <w:szCs w:val="24"/>
          <w:lang w:eastAsia="en-GB"/>
        </w:rPr>
      </w:pPr>
      <w:r w:rsidRPr="0039291E">
        <w:rPr>
          <w:noProof/>
          <w:sz w:val="24"/>
          <w:szCs w:val="24"/>
          <w:lang w:eastAsia="en-GB"/>
        </w:rPr>
        <w:t xml:space="preserve">The </w:t>
      </w:r>
      <w:r w:rsidR="00A456AC" w:rsidRPr="0039291E">
        <w:rPr>
          <w:noProof/>
          <w:sz w:val="24"/>
          <w:szCs w:val="24"/>
          <w:lang w:eastAsia="en-GB"/>
        </w:rPr>
        <w:t>Community Forum</w:t>
      </w:r>
      <w:r w:rsidRPr="0039291E">
        <w:rPr>
          <w:noProof/>
          <w:sz w:val="24"/>
          <w:szCs w:val="24"/>
          <w:lang w:eastAsia="en-GB"/>
        </w:rPr>
        <w:t xml:space="preserve"> 201</w:t>
      </w:r>
      <w:r w:rsidR="009875F9" w:rsidRPr="0039291E">
        <w:rPr>
          <w:noProof/>
          <w:sz w:val="24"/>
          <w:szCs w:val="24"/>
          <w:lang w:eastAsia="en-GB"/>
        </w:rPr>
        <w:t>4</w:t>
      </w:r>
      <w:r w:rsidRPr="0039291E">
        <w:rPr>
          <w:noProof/>
          <w:sz w:val="24"/>
          <w:szCs w:val="24"/>
          <w:lang w:eastAsia="en-GB"/>
        </w:rPr>
        <w:t xml:space="preserve"> brought together 2</w:t>
      </w:r>
      <w:r w:rsidR="00753915">
        <w:rPr>
          <w:noProof/>
          <w:sz w:val="24"/>
          <w:szCs w:val="24"/>
          <w:lang w:eastAsia="en-GB"/>
        </w:rPr>
        <w:t>70</w:t>
      </w:r>
      <w:r w:rsidRPr="0039291E">
        <w:rPr>
          <w:noProof/>
          <w:sz w:val="24"/>
          <w:szCs w:val="24"/>
          <w:lang w:eastAsia="en-GB"/>
        </w:rPr>
        <w:t xml:space="preserve"> scheduled contributions, organised in 96 sessions, and was attended by </w:t>
      </w:r>
      <w:r w:rsidR="0039291E">
        <w:rPr>
          <w:noProof/>
          <w:sz w:val="24"/>
          <w:szCs w:val="24"/>
          <w:lang w:eastAsia="en-GB"/>
        </w:rPr>
        <w:t>373 registered delegates</w:t>
      </w:r>
      <w:r w:rsidRPr="0039291E">
        <w:rPr>
          <w:noProof/>
          <w:sz w:val="24"/>
          <w:szCs w:val="24"/>
          <w:lang w:eastAsia="en-GB"/>
        </w:rPr>
        <w:t xml:space="preserve"> participants. </w:t>
      </w:r>
      <w:r w:rsidR="0039291E">
        <w:rPr>
          <w:noProof/>
          <w:sz w:val="24"/>
          <w:szCs w:val="24"/>
          <w:lang w:eastAsia="en-GB"/>
        </w:rPr>
        <w:t>Nordugrid, NeIC, the RDA Alliance</w:t>
      </w:r>
      <w:r w:rsidRPr="0039291E">
        <w:rPr>
          <w:noProof/>
          <w:sz w:val="24"/>
          <w:szCs w:val="24"/>
          <w:lang w:eastAsia="en-GB"/>
        </w:rPr>
        <w:t xml:space="preserve"> and Globus organised parallel sessions.</w:t>
      </w:r>
    </w:p>
    <w:p w14:paraId="6EB09D4E" w14:textId="77777777" w:rsidR="00E05A95" w:rsidRPr="0039291E" w:rsidRDefault="00E05A95" w:rsidP="0039291E">
      <w:pPr>
        <w:rPr>
          <w:noProof/>
          <w:sz w:val="24"/>
          <w:szCs w:val="24"/>
          <w:lang w:eastAsia="en-GB"/>
        </w:rPr>
      </w:pPr>
    </w:p>
    <w:p w14:paraId="088FA9BB" w14:textId="638CB1CE" w:rsidR="0039291E" w:rsidRDefault="00E05A95" w:rsidP="0039291E">
      <w:pPr>
        <w:rPr>
          <w:noProof/>
          <w:sz w:val="24"/>
          <w:szCs w:val="24"/>
          <w:lang w:eastAsia="en-GB"/>
        </w:rPr>
      </w:pPr>
      <w:r w:rsidRPr="0039291E">
        <w:rPr>
          <w:noProof/>
          <w:sz w:val="24"/>
          <w:szCs w:val="24"/>
          <w:lang w:eastAsia="en-GB"/>
        </w:rPr>
        <w:t xml:space="preserve">Overall, the event was judged to be a success </w:t>
      </w:r>
      <w:r w:rsidR="00753915">
        <w:rPr>
          <w:noProof/>
          <w:sz w:val="24"/>
          <w:szCs w:val="24"/>
          <w:lang w:eastAsia="en-GB"/>
        </w:rPr>
        <w:t>based on the general positive comments and answers to survey questions</w:t>
      </w:r>
      <w:r w:rsidRPr="0039291E">
        <w:rPr>
          <w:noProof/>
          <w:sz w:val="24"/>
          <w:szCs w:val="24"/>
          <w:lang w:eastAsia="en-GB"/>
        </w:rPr>
        <w:t xml:space="preserve">. </w:t>
      </w:r>
      <w:r w:rsidR="0039291E">
        <w:rPr>
          <w:noProof/>
          <w:sz w:val="24"/>
          <w:szCs w:val="24"/>
          <w:lang w:eastAsia="en-GB"/>
        </w:rPr>
        <w:t>F</w:t>
      </w:r>
      <w:r w:rsidRPr="0039291E">
        <w:rPr>
          <w:noProof/>
          <w:sz w:val="24"/>
          <w:szCs w:val="24"/>
          <w:lang w:eastAsia="en-GB"/>
        </w:rPr>
        <w:t xml:space="preserve">eedback collected from the attendees </w:t>
      </w:r>
      <w:r w:rsidR="0039291E">
        <w:rPr>
          <w:noProof/>
          <w:sz w:val="24"/>
          <w:szCs w:val="24"/>
          <w:lang w:eastAsia="en-GB"/>
        </w:rPr>
        <w:t xml:space="preserve">shows that the three new features introduced in the programme (Lightning Talks, Networking Sessions and Hackathons) were well received. </w:t>
      </w:r>
    </w:p>
    <w:p w14:paraId="0A6F3019" w14:textId="77777777" w:rsidR="0039291E" w:rsidRDefault="0039291E" w:rsidP="0039291E">
      <w:pPr>
        <w:rPr>
          <w:noProof/>
          <w:sz w:val="24"/>
          <w:szCs w:val="24"/>
          <w:lang w:eastAsia="en-GB"/>
        </w:rPr>
      </w:pPr>
    </w:p>
    <w:p w14:paraId="6694D54B" w14:textId="77777777" w:rsidR="0039291E" w:rsidRDefault="0039291E" w:rsidP="0039291E">
      <w:pPr>
        <w:rPr>
          <w:noProof/>
          <w:sz w:val="24"/>
          <w:szCs w:val="24"/>
          <w:lang w:eastAsia="en-GB"/>
        </w:rPr>
      </w:pPr>
      <w:r>
        <w:rPr>
          <w:noProof/>
          <w:sz w:val="24"/>
          <w:szCs w:val="24"/>
          <w:lang w:eastAsia="en-GB"/>
        </w:rPr>
        <w:t>One of the most important lessons learned during the Community Forum is that posters, demonstrations and exhibition area need to be close to the catering areas. The remote location of posters and demo booths was overall seen as very poor and undermined the benefits of running such initiatives during the event. Care should be taken in the future in order to avoid this situation.</w:t>
      </w:r>
    </w:p>
    <w:p w14:paraId="76C79082" w14:textId="77777777" w:rsidR="0039291E" w:rsidRDefault="0039291E" w:rsidP="0039291E">
      <w:pPr>
        <w:rPr>
          <w:noProof/>
          <w:sz w:val="24"/>
          <w:szCs w:val="24"/>
          <w:lang w:eastAsia="en-GB"/>
        </w:rPr>
      </w:pPr>
    </w:p>
    <w:p w14:paraId="60FFCB81" w14:textId="77777777" w:rsidR="00FD163F" w:rsidRPr="00302F6C" w:rsidRDefault="00FD163F" w:rsidP="0039291E">
      <w:pPr>
        <w:rPr>
          <w:noProof/>
          <w:szCs w:val="22"/>
          <w:lang w:eastAsia="en-GB"/>
        </w:rPr>
      </w:pPr>
    </w:p>
    <w:sectPr w:rsidR="00FD163F" w:rsidRPr="00302F6C" w:rsidSect="00207D16">
      <w:headerReference w:type="default" r:id="rId54"/>
      <w:footerReference w:type="default" r:id="rId55"/>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1BB52" w14:textId="77777777" w:rsidR="005C3A6F" w:rsidRDefault="005C3A6F">
      <w:pPr>
        <w:spacing w:before="0" w:after="0"/>
      </w:pPr>
      <w:r>
        <w:separator/>
      </w:r>
    </w:p>
  </w:endnote>
  <w:endnote w:type="continuationSeparator" w:id="0">
    <w:p w14:paraId="3065422B" w14:textId="77777777" w:rsidR="005C3A6F" w:rsidRDefault="005C3A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190D8" w14:textId="77777777" w:rsidR="005C3A6F" w:rsidRDefault="005C3A6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C3A6F" w14:paraId="5A17E7FB" w14:textId="77777777" w:rsidTr="00BB3266">
      <w:tc>
        <w:tcPr>
          <w:tcW w:w="2764" w:type="dxa"/>
          <w:tcBorders>
            <w:top w:val="single" w:sz="8" w:space="0" w:color="000080"/>
          </w:tcBorders>
        </w:tcPr>
        <w:p w14:paraId="715EA41A" w14:textId="77777777" w:rsidR="005C3A6F" w:rsidRPr="0078770C" w:rsidRDefault="005C3A6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6CA8064" w14:textId="77777777" w:rsidR="005C3A6F" w:rsidRPr="0078770C" w:rsidRDefault="005C3A6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31AC5B6A" w14:textId="77777777" w:rsidR="005C3A6F" w:rsidRDefault="005C3A6F">
          <w:pPr>
            <w:pStyle w:val="Footer"/>
            <w:jc w:val="center"/>
            <w:rPr>
              <w:caps/>
            </w:rPr>
          </w:pPr>
          <w:r>
            <w:t xml:space="preserve"> PUBLIC</w:t>
          </w:r>
        </w:p>
      </w:tc>
      <w:tc>
        <w:tcPr>
          <w:tcW w:w="992" w:type="dxa"/>
          <w:tcBorders>
            <w:top w:val="single" w:sz="8" w:space="0" w:color="000080"/>
          </w:tcBorders>
        </w:tcPr>
        <w:p w14:paraId="3C3BB83E" w14:textId="77777777" w:rsidR="005C3A6F" w:rsidRDefault="005C3A6F">
          <w:pPr>
            <w:pStyle w:val="Footer"/>
            <w:jc w:val="right"/>
          </w:pPr>
          <w:r>
            <w:fldChar w:fldCharType="begin"/>
          </w:r>
          <w:r>
            <w:instrText xml:space="preserve"> PAGE  \* MERGEFORMAT </w:instrText>
          </w:r>
          <w:r>
            <w:fldChar w:fldCharType="separate"/>
          </w:r>
          <w:r w:rsidR="00757C88">
            <w:rPr>
              <w:noProof/>
            </w:rPr>
            <w:t>1</w:t>
          </w:r>
          <w:r>
            <w:rPr>
              <w:noProof/>
            </w:rPr>
            <w:fldChar w:fldCharType="end"/>
          </w:r>
          <w:r>
            <w:t xml:space="preserve"> / </w:t>
          </w:r>
          <w:r w:rsidR="00757C88">
            <w:fldChar w:fldCharType="begin"/>
          </w:r>
          <w:r w:rsidR="00757C88">
            <w:instrText xml:space="preserve"> NUMPAGES  \* MERGEFORMAT </w:instrText>
          </w:r>
          <w:r w:rsidR="00757C88">
            <w:fldChar w:fldCharType="separate"/>
          </w:r>
          <w:r w:rsidR="00757C88">
            <w:rPr>
              <w:noProof/>
            </w:rPr>
            <w:t>22</w:t>
          </w:r>
          <w:r w:rsidR="00757C88">
            <w:rPr>
              <w:noProof/>
            </w:rPr>
            <w:fldChar w:fldCharType="end"/>
          </w:r>
        </w:p>
      </w:tc>
    </w:tr>
  </w:tbl>
  <w:p w14:paraId="622B70A2" w14:textId="77777777" w:rsidR="005C3A6F" w:rsidRDefault="005C3A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099A5" w14:textId="77777777" w:rsidR="005C3A6F" w:rsidRDefault="005C3A6F">
      <w:pPr>
        <w:spacing w:before="0" w:after="0"/>
      </w:pPr>
      <w:r>
        <w:separator/>
      </w:r>
    </w:p>
  </w:footnote>
  <w:footnote w:type="continuationSeparator" w:id="0">
    <w:p w14:paraId="3470C44E" w14:textId="77777777" w:rsidR="005C3A6F" w:rsidRDefault="005C3A6F">
      <w:pPr>
        <w:spacing w:before="0" w:after="0"/>
      </w:pPr>
      <w:r>
        <w:continuationSeparator/>
      </w:r>
    </w:p>
  </w:footnote>
  <w:footnote w:id="1">
    <w:p w14:paraId="40B26242" w14:textId="77777777" w:rsidR="005C3A6F" w:rsidRDefault="005C3A6F">
      <w:pPr>
        <w:pStyle w:val="FootnoteText"/>
      </w:pPr>
      <w:r>
        <w:rPr>
          <w:rStyle w:val="FootnoteReference"/>
        </w:rPr>
        <w:footnoteRef/>
      </w:r>
      <w:r>
        <w:t xml:space="preserve"> David </w:t>
      </w:r>
      <w:proofErr w:type="spellStart"/>
      <w:r>
        <w:t>Wallom</w:t>
      </w:r>
      <w:proofErr w:type="spellEnd"/>
      <w:r>
        <w:t xml:space="preserve"> is Chair of the EGI Federated Cloud. The slides are available online </w:t>
      </w:r>
      <w:hyperlink r:id="rId1" w:history="1">
        <w:r w:rsidRPr="002A344D">
          <w:rPr>
            <w:rStyle w:val="Hyperlink"/>
          </w:rPr>
          <w:t>https://indico.egi.eu/indico/contributionDisplay.py?sessionId=65&amp;contribId=127&amp;confId=1994</w:t>
        </w:r>
      </w:hyperlink>
      <w:r>
        <w:t xml:space="preserve"> </w:t>
      </w:r>
    </w:p>
  </w:footnote>
  <w:footnote w:id="2">
    <w:p w14:paraId="16704742" w14:textId="77777777" w:rsidR="005C3A6F" w:rsidRDefault="005C3A6F">
      <w:pPr>
        <w:pStyle w:val="FootnoteText"/>
      </w:pPr>
      <w:r>
        <w:rPr>
          <w:rStyle w:val="FootnoteReference"/>
        </w:rPr>
        <w:footnoteRef/>
      </w:r>
      <w:r>
        <w:t xml:space="preserve"> “</w:t>
      </w:r>
      <w:r w:rsidRPr="00FE2584">
        <w:t xml:space="preserve">Large scale modelling of the distribution of butterfly biodiversity in Europe using the </w:t>
      </w:r>
      <w:proofErr w:type="spellStart"/>
      <w:r w:rsidRPr="00FE2584">
        <w:t>BioVeL</w:t>
      </w:r>
      <w:proofErr w:type="spellEnd"/>
      <w:r w:rsidRPr="00FE2584">
        <w:t xml:space="preserve"> portal</w:t>
      </w:r>
      <w:r>
        <w:t xml:space="preserve">” (slides: </w:t>
      </w:r>
      <w:hyperlink r:id="rId2" w:history="1">
        <w:r w:rsidRPr="002A344D">
          <w:rPr>
            <w:rStyle w:val="Hyperlink"/>
          </w:rPr>
          <w:t>https://indico.egi.eu/indico/contributionDisplay.py?sessionId=65&amp;contribId=193&amp;confId=1994</w:t>
        </w:r>
      </w:hyperlink>
      <w:r>
        <w:t xml:space="preserve">) </w:t>
      </w:r>
    </w:p>
  </w:footnote>
  <w:footnote w:id="3">
    <w:p w14:paraId="6C6A7B2D" w14:textId="77777777" w:rsidR="005C3A6F" w:rsidRDefault="005C3A6F">
      <w:pPr>
        <w:pStyle w:val="FootnoteText"/>
      </w:pPr>
      <w:r>
        <w:rPr>
          <w:rStyle w:val="FootnoteReference"/>
        </w:rPr>
        <w:footnoteRef/>
      </w:r>
      <w:r>
        <w:t xml:space="preserve"> “</w:t>
      </w:r>
      <w:r w:rsidRPr="00FE2584">
        <w:t>EGI launches Federated Cloud into production</w:t>
      </w:r>
      <w:r>
        <w:t xml:space="preserve">”, EGI news 20 May 2014, </w:t>
      </w:r>
      <w:hyperlink r:id="rId3" w:history="1">
        <w:r w:rsidRPr="002A344D">
          <w:rPr>
            <w:rStyle w:val="Hyperlink"/>
          </w:rPr>
          <w:t>http://www.egi.eu/news-and-media/newsfeed/news_2014_023.html</w:t>
        </w:r>
      </w:hyperlink>
      <w:r>
        <w:t xml:space="preserve"> </w:t>
      </w:r>
    </w:p>
  </w:footnote>
  <w:footnote w:id="4">
    <w:p w14:paraId="4C046322" w14:textId="77777777" w:rsidR="005C3A6F" w:rsidRDefault="005C3A6F">
      <w:pPr>
        <w:pStyle w:val="FootnoteText"/>
      </w:pPr>
      <w:r>
        <w:rPr>
          <w:rStyle w:val="FootnoteReference"/>
        </w:rPr>
        <w:footnoteRef/>
      </w:r>
      <w:r>
        <w:t xml:space="preserve"> </w:t>
      </w:r>
      <w:hyperlink r:id="rId4" w:history="1">
        <w:r w:rsidRPr="00457A01">
          <w:rPr>
            <w:rStyle w:val="Hyperlink"/>
          </w:rPr>
          <w:t>https://indico.egi.eu/indico/internalPage.py?pageId=3&amp;confId=1994</w:t>
        </w:r>
      </w:hyperlink>
    </w:p>
  </w:footnote>
  <w:footnote w:id="5">
    <w:p w14:paraId="5F5BFDDF" w14:textId="77777777" w:rsidR="005C3A6F" w:rsidRDefault="005C3A6F">
      <w:pPr>
        <w:pStyle w:val="FootnoteText"/>
      </w:pPr>
      <w:r>
        <w:rPr>
          <w:rStyle w:val="FootnoteReference"/>
        </w:rPr>
        <w:footnoteRef/>
      </w:r>
      <w:r>
        <w:t xml:space="preserve"> </w:t>
      </w:r>
      <w:hyperlink r:id="rId5" w:history="1">
        <w:r w:rsidRPr="00457A01">
          <w:rPr>
            <w:rStyle w:val="Hyperlink"/>
          </w:rPr>
          <w:t>https://indico.egi.eu/indico/internalPage.py?pageId=1&amp;confId=1994</w:t>
        </w:r>
      </w:hyperlink>
    </w:p>
  </w:footnote>
  <w:footnote w:id="6">
    <w:p w14:paraId="67272AC7" w14:textId="77777777" w:rsidR="005C3A6F" w:rsidRDefault="005C3A6F">
      <w:pPr>
        <w:pStyle w:val="FootnoteText"/>
      </w:pPr>
      <w:r>
        <w:rPr>
          <w:rStyle w:val="FootnoteReference"/>
        </w:rPr>
        <w:footnoteRef/>
      </w:r>
      <w:r>
        <w:t xml:space="preserve"> </w:t>
      </w:r>
      <w:hyperlink r:id="rId6" w:history="1">
        <w:r w:rsidRPr="00457A01">
          <w:rPr>
            <w:rStyle w:val="Hyperlink"/>
          </w:rPr>
          <w:t>https://indico.egi.eu/indico/internalPage.py?pageId=2&amp;confId=1994</w:t>
        </w:r>
      </w:hyperlink>
    </w:p>
  </w:footnote>
  <w:footnote w:id="7">
    <w:p w14:paraId="64A0FB2B" w14:textId="77777777" w:rsidR="005C3A6F" w:rsidRDefault="005C3A6F">
      <w:pPr>
        <w:pStyle w:val="FootnoteText"/>
      </w:pPr>
      <w:r>
        <w:rPr>
          <w:rStyle w:val="FootnoteReference"/>
        </w:rPr>
        <w:footnoteRef/>
      </w:r>
      <w:r>
        <w:t xml:space="preserve"> </w:t>
      </w:r>
      <w:hyperlink r:id="rId7" w:history="1">
        <w:r w:rsidRPr="00457A01">
          <w:rPr>
            <w:rStyle w:val="Hyperlink"/>
          </w:rPr>
          <w:t>https://indico.egi.eu/indico/internalPage.py?pageId=4&amp;confId=1994</w:t>
        </w:r>
      </w:hyperlink>
    </w:p>
  </w:footnote>
  <w:footnote w:id="8">
    <w:p w14:paraId="0ED08986" w14:textId="77777777" w:rsidR="005C3A6F" w:rsidRDefault="005C3A6F">
      <w:pPr>
        <w:pStyle w:val="FootnoteText"/>
      </w:pPr>
      <w:r>
        <w:rPr>
          <w:rStyle w:val="FootnoteReference"/>
        </w:rPr>
        <w:footnoteRef/>
      </w:r>
      <w:r>
        <w:t xml:space="preserve"> </w:t>
      </w:r>
      <w:hyperlink r:id="rId8" w:history="1">
        <w:r w:rsidRPr="005B0BC6">
          <w:rPr>
            <w:rStyle w:val="Hyperlink"/>
            <w:szCs w:val="22"/>
          </w:rPr>
          <w:t>https://europe.rd-alliance.org/Content/Events.aspx?id=190&amp;Page=1&amp;Cat=0!2</w:t>
        </w:r>
      </w:hyperlink>
    </w:p>
  </w:footnote>
  <w:footnote w:id="9">
    <w:p w14:paraId="7138988B" w14:textId="77777777" w:rsidR="005C3A6F" w:rsidRDefault="005C3A6F">
      <w:pPr>
        <w:pStyle w:val="FootnoteText"/>
      </w:pPr>
      <w:r>
        <w:rPr>
          <w:rStyle w:val="FootnoteReference"/>
        </w:rPr>
        <w:footnoteRef/>
      </w:r>
      <w:r>
        <w:t xml:space="preserve"> </w:t>
      </w:r>
      <w:hyperlink r:id="rId9" w:history="1">
        <w:r w:rsidRPr="005B0BC6">
          <w:rPr>
            <w:rStyle w:val="Hyperlink"/>
          </w:rPr>
          <w:t>https://wiki.neic.no/wiki/NeIC_at_the_EGI_Community_Forum_2014</w:t>
        </w:r>
      </w:hyperlink>
    </w:p>
  </w:footnote>
  <w:footnote w:id="10">
    <w:p w14:paraId="2340F58C" w14:textId="77777777" w:rsidR="005C3A6F" w:rsidRDefault="005C3A6F">
      <w:pPr>
        <w:pStyle w:val="FootnoteText"/>
      </w:pPr>
      <w:r>
        <w:rPr>
          <w:rStyle w:val="FootnoteReference"/>
        </w:rPr>
        <w:footnoteRef/>
      </w:r>
      <w:r>
        <w:t xml:space="preserve"> </w:t>
      </w:r>
      <w:hyperlink r:id="rId10" w:history="1">
        <w:r w:rsidRPr="005B0BC6">
          <w:rPr>
            <w:rStyle w:val="Hyperlink"/>
          </w:rPr>
          <w:t>http://www.egcf.eu/events/egcf-2014/</w:t>
        </w:r>
      </w:hyperlink>
    </w:p>
  </w:footnote>
  <w:footnote w:id="11">
    <w:p w14:paraId="0E18C8D0" w14:textId="77777777" w:rsidR="005C3A6F" w:rsidRDefault="005C3A6F">
      <w:pPr>
        <w:pStyle w:val="FootnoteText"/>
      </w:pPr>
      <w:r>
        <w:rPr>
          <w:rStyle w:val="FootnoteReference"/>
        </w:rPr>
        <w:footnoteRef/>
      </w:r>
      <w:r>
        <w:t xml:space="preserve"> </w:t>
      </w:r>
      <w:hyperlink r:id="rId11" w:history="1">
        <w:r w:rsidRPr="005B0BC6">
          <w:rPr>
            <w:rStyle w:val="Hyperlink"/>
          </w:rPr>
          <w:t>http://indico.hep.lu.se/conferenceDisplay.py?confId=1417</w:t>
        </w:r>
      </w:hyperlink>
    </w:p>
  </w:footnote>
  <w:footnote w:id="12">
    <w:p w14:paraId="67DC9BF1" w14:textId="77777777" w:rsidR="005C3A6F" w:rsidRDefault="005C3A6F">
      <w:pPr>
        <w:pStyle w:val="FootnoteText"/>
      </w:pPr>
      <w:r>
        <w:rPr>
          <w:rStyle w:val="FootnoteReference"/>
        </w:rPr>
        <w:footnoteRef/>
      </w:r>
      <w:r>
        <w:t xml:space="preserve"> MS237 </w:t>
      </w:r>
      <w:hyperlink r:id="rId12" w:history="1">
        <w:r>
          <w:rPr>
            <w:rStyle w:val="Hyperlink"/>
            <w:sz w:val="15"/>
            <w:szCs w:val="15"/>
          </w:rPr>
          <w:t>https://documents.egi.eu/document/1729</w:t>
        </w:r>
      </w:hyperlink>
    </w:p>
  </w:footnote>
  <w:footnote w:id="13">
    <w:p w14:paraId="1557583A" w14:textId="77777777" w:rsidR="005C3A6F" w:rsidRDefault="005C3A6F">
      <w:pPr>
        <w:pStyle w:val="FootnoteText"/>
      </w:pPr>
      <w:r>
        <w:rPr>
          <w:rStyle w:val="FootnoteReference"/>
        </w:rPr>
        <w:footnoteRef/>
      </w:r>
      <w:r>
        <w:t xml:space="preserve"> MS243 </w:t>
      </w:r>
      <w:hyperlink r:id="rId13" w:history="1">
        <w:r>
          <w:rPr>
            <w:rStyle w:val="Hyperlink"/>
            <w:sz w:val="15"/>
            <w:szCs w:val="15"/>
          </w:rPr>
          <w:t>https://documents.egi.eu/document/1981</w:t>
        </w:r>
      </w:hyperlink>
    </w:p>
  </w:footnote>
  <w:footnote w:id="14">
    <w:p w14:paraId="52E05D38" w14:textId="77777777" w:rsidR="005C3A6F" w:rsidRDefault="005C3A6F">
      <w:pPr>
        <w:pStyle w:val="FootnoteText"/>
      </w:pPr>
      <w:r>
        <w:rPr>
          <w:rStyle w:val="FootnoteReference"/>
        </w:rPr>
        <w:footnoteRef/>
      </w:r>
      <w:r>
        <w:t xml:space="preserve"> In comparison with the EGI Technical Forum 2013, this represents an increase of 71.4%. MS243 </w:t>
      </w:r>
      <w:hyperlink r:id="rId14" w:history="1">
        <w:r>
          <w:rPr>
            <w:rStyle w:val="Hyperlink"/>
            <w:sz w:val="15"/>
            <w:szCs w:val="15"/>
          </w:rPr>
          <w:t>https://documents.egi.eu/document/1981</w:t>
        </w:r>
      </w:hyperlink>
    </w:p>
  </w:footnote>
  <w:footnote w:id="15">
    <w:p w14:paraId="0465175F" w14:textId="77777777" w:rsidR="005C3A6F" w:rsidRDefault="005C3A6F">
      <w:pPr>
        <w:pStyle w:val="FootnoteText"/>
      </w:pPr>
      <w:r>
        <w:rPr>
          <w:rStyle w:val="FootnoteReference"/>
        </w:rPr>
        <w:footnoteRef/>
      </w:r>
      <w:r>
        <w:t xml:space="preserve"> In the context of Facebook statistics, an impression represents </w:t>
      </w:r>
      <w:r w:rsidRPr="00AA47D2">
        <w:t xml:space="preserve">how many times </w:t>
      </w:r>
      <w:r>
        <w:t xml:space="preserve">a post </w:t>
      </w:r>
      <w:r w:rsidRPr="00AA47D2">
        <w:t>appear</w:t>
      </w:r>
      <w:r>
        <w:t>s</w:t>
      </w:r>
      <w:r w:rsidRPr="00AA47D2">
        <w:t xml:space="preserve"> somewhere to someone</w:t>
      </w:r>
      <w:r>
        <w:t>; for example</w:t>
      </w:r>
      <w:r w:rsidRPr="00AA47D2">
        <w:t xml:space="preserve"> in their timeline or when they visited </w:t>
      </w:r>
      <w:r>
        <w:t xml:space="preserve">the EGI </w:t>
      </w:r>
      <w:r w:rsidRPr="00AA47D2">
        <w:t>page</w:t>
      </w:r>
      <w:r>
        <w:t>.</w:t>
      </w:r>
    </w:p>
  </w:footnote>
  <w:footnote w:id="16">
    <w:p w14:paraId="353E4BD0" w14:textId="77777777" w:rsidR="005C3A6F" w:rsidRDefault="005C3A6F">
      <w:pPr>
        <w:pStyle w:val="FootnoteText"/>
      </w:pPr>
      <w:r>
        <w:rPr>
          <w:rStyle w:val="FootnoteReference"/>
        </w:rPr>
        <w:footnoteRef/>
      </w:r>
      <w:r>
        <w:t xml:space="preserve"> Taking into account the speakers and the sessions of co-located events.</w:t>
      </w:r>
    </w:p>
  </w:footnote>
  <w:footnote w:id="17">
    <w:p w14:paraId="31EF3C29" w14:textId="77777777" w:rsidR="005C3A6F" w:rsidRDefault="005C3A6F">
      <w:pPr>
        <w:pStyle w:val="FootnoteText"/>
      </w:pPr>
      <w:r>
        <w:rPr>
          <w:rStyle w:val="FootnoteReference"/>
        </w:rPr>
        <w:footnoteRef/>
      </w:r>
      <w:r>
        <w:t xml:space="preserve"> Full list of Tutorials: </w:t>
      </w:r>
      <w:hyperlink r:id="rId15" w:history="1">
        <w:r w:rsidRPr="001A6EC6">
          <w:rPr>
            <w:rStyle w:val="Hyperlink"/>
          </w:rPr>
          <w:t>https://indico.egi.eu/indico/internalPage.py?pageId=0&amp;confId=1994</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5C3A6F" w14:paraId="3E438904" w14:textId="77777777">
      <w:trPr>
        <w:trHeight w:val="1131"/>
      </w:trPr>
      <w:tc>
        <w:tcPr>
          <w:tcW w:w="2559" w:type="dxa"/>
        </w:tcPr>
        <w:p w14:paraId="4A055980" w14:textId="77777777" w:rsidR="005C3A6F" w:rsidRDefault="005C3A6F" w:rsidP="00207D16">
          <w:pPr>
            <w:pStyle w:val="Header"/>
            <w:tabs>
              <w:tab w:val="right" w:pos="9072"/>
            </w:tabs>
            <w:jc w:val="left"/>
          </w:pPr>
          <w:r>
            <w:rPr>
              <w:noProof/>
              <w:lang w:val="en-US" w:eastAsia="en-US"/>
            </w:rPr>
            <w:drawing>
              <wp:inline distT="0" distB="0" distL="0" distR="0" wp14:anchorId="3BADED42" wp14:editId="1A73CC8E">
                <wp:extent cx="1038225" cy="790575"/>
                <wp:effectExtent l="19050" t="0" r="9525"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srcRect/>
                        <a:stretch>
                          <a:fillRect/>
                        </a:stretch>
                      </pic:blipFill>
                      <pic:spPr bwMode="auto">
                        <a:xfrm>
                          <a:off x="0" y="0"/>
                          <a:ext cx="1038225" cy="790575"/>
                        </a:xfrm>
                        <a:prstGeom prst="rect">
                          <a:avLst/>
                        </a:prstGeom>
                        <a:noFill/>
                        <a:ln w="9525">
                          <a:noFill/>
                          <a:miter lim="800000"/>
                          <a:headEnd/>
                          <a:tailEnd/>
                        </a:ln>
                      </pic:spPr>
                    </pic:pic>
                  </a:graphicData>
                </a:graphic>
              </wp:inline>
            </w:drawing>
          </w:r>
        </w:p>
      </w:tc>
      <w:tc>
        <w:tcPr>
          <w:tcW w:w="4164" w:type="dxa"/>
        </w:tcPr>
        <w:p w14:paraId="4A47644F" w14:textId="77777777" w:rsidR="005C3A6F" w:rsidRDefault="005C3A6F" w:rsidP="00207D16">
          <w:pPr>
            <w:pStyle w:val="Header"/>
            <w:tabs>
              <w:tab w:val="right" w:pos="9072"/>
            </w:tabs>
            <w:jc w:val="center"/>
          </w:pPr>
          <w:r>
            <w:rPr>
              <w:noProof/>
              <w:lang w:val="en-US" w:eastAsia="en-US"/>
            </w:rPr>
            <w:drawing>
              <wp:inline distT="0" distB="0" distL="0" distR="0" wp14:anchorId="677B1350" wp14:editId="77A0D8F3">
                <wp:extent cx="1095375" cy="800100"/>
                <wp:effectExtent l="19050" t="0" r="9525" b="0"/>
                <wp:docPr id="5"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5375" cy="800100"/>
                        </a:xfrm>
                        <a:prstGeom prst="rect">
                          <a:avLst/>
                        </a:prstGeom>
                        <a:noFill/>
                        <a:ln w="9525">
                          <a:noFill/>
                          <a:miter lim="800000"/>
                          <a:headEnd/>
                          <a:tailEnd/>
                        </a:ln>
                      </pic:spPr>
                    </pic:pic>
                  </a:graphicData>
                </a:graphic>
              </wp:inline>
            </w:drawing>
          </w:r>
        </w:p>
      </w:tc>
      <w:tc>
        <w:tcPr>
          <w:tcW w:w="2687" w:type="dxa"/>
        </w:tcPr>
        <w:p w14:paraId="2FDFF840" w14:textId="77777777" w:rsidR="005C3A6F" w:rsidRDefault="005C3A6F" w:rsidP="00207D16">
          <w:pPr>
            <w:pStyle w:val="Header"/>
            <w:tabs>
              <w:tab w:val="right" w:pos="9072"/>
            </w:tabs>
            <w:jc w:val="right"/>
          </w:pPr>
          <w:r>
            <w:rPr>
              <w:noProof/>
              <w:lang w:val="en-US" w:eastAsia="en-US"/>
            </w:rPr>
            <w:drawing>
              <wp:inline distT="0" distB="0" distL="0" distR="0" wp14:anchorId="70AFC9E7" wp14:editId="22E184DA">
                <wp:extent cx="1981200" cy="8001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14:paraId="3FEC2928" w14:textId="77777777" w:rsidR="005C3A6F" w:rsidRDefault="005C3A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F2F3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E0C1E"/>
    <w:multiLevelType w:val="hybridMultilevel"/>
    <w:tmpl w:val="FF60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A5DB8"/>
    <w:multiLevelType w:val="hybridMultilevel"/>
    <w:tmpl w:val="48E2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D5488"/>
    <w:multiLevelType w:val="hybridMultilevel"/>
    <w:tmpl w:val="7828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B46FF6"/>
    <w:multiLevelType w:val="hybridMultilevel"/>
    <w:tmpl w:val="1A5A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035179"/>
    <w:multiLevelType w:val="hybridMultilevel"/>
    <w:tmpl w:val="8534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06BA1"/>
    <w:multiLevelType w:val="hybridMultilevel"/>
    <w:tmpl w:val="299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A16253"/>
    <w:multiLevelType w:val="hybridMultilevel"/>
    <w:tmpl w:val="B500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9260B3"/>
    <w:multiLevelType w:val="hybridMultilevel"/>
    <w:tmpl w:val="FDA2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56408C"/>
    <w:multiLevelType w:val="hybridMultilevel"/>
    <w:tmpl w:val="DC9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7F76E2"/>
    <w:multiLevelType w:val="multilevel"/>
    <w:tmpl w:val="A57877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9D2058C"/>
    <w:multiLevelType w:val="hybridMultilevel"/>
    <w:tmpl w:val="1B3E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414184"/>
    <w:multiLevelType w:val="hybridMultilevel"/>
    <w:tmpl w:val="3218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8527D8"/>
    <w:multiLevelType w:val="hybridMultilevel"/>
    <w:tmpl w:val="268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4D79B0"/>
    <w:multiLevelType w:val="hybridMultilevel"/>
    <w:tmpl w:val="2BF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051509"/>
    <w:multiLevelType w:val="hybridMultilevel"/>
    <w:tmpl w:val="6D8E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9C7BF5"/>
    <w:multiLevelType w:val="hybridMultilevel"/>
    <w:tmpl w:val="716E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556C18"/>
    <w:multiLevelType w:val="hybridMultilevel"/>
    <w:tmpl w:val="44EE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4B4FA3"/>
    <w:multiLevelType w:val="hybridMultilevel"/>
    <w:tmpl w:val="BD54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1957CF"/>
    <w:multiLevelType w:val="hybridMultilevel"/>
    <w:tmpl w:val="E7008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291678"/>
    <w:multiLevelType w:val="hybridMultilevel"/>
    <w:tmpl w:val="6D1C2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243A78"/>
    <w:multiLevelType w:val="hybridMultilevel"/>
    <w:tmpl w:val="9C58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A4663E"/>
    <w:multiLevelType w:val="hybridMultilevel"/>
    <w:tmpl w:val="4AD8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2D4119"/>
    <w:multiLevelType w:val="hybridMultilevel"/>
    <w:tmpl w:val="2D0E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3777A9"/>
    <w:multiLevelType w:val="hybridMultilevel"/>
    <w:tmpl w:val="B186C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BF6C36"/>
    <w:multiLevelType w:val="hybridMultilevel"/>
    <w:tmpl w:val="487E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02768F"/>
    <w:multiLevelType w:val="hybridMultilevel"/>
    <w:tmpl w:val="39D0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E9011A"/>
    <w:multiLevelType w:val="hybridMultilevel"/>
    <w:tmpl w:val="BD10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E240D"/>
    <w:multiLevelType w:val="multilevel"/>
    <w:tmpl w:val="9920E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1B0828"/>
    <w:multiLevelType w:val="hybridMultilevel"/>
    <w:tmpl w:val="4620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1F6E68"/>
    <w:multiLevelType w:val="hybridMultilevel"/>
    <w:tmpl w:val="C42A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54A45B3"/>
    <w:multiLevelType w:val="hybridMultilevel"/>
    <w:tmpl w:val="3B5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5B373F3"/>
    <w:multiLevelType w:val="hybridMultilevel"/>
    <w:tmpl w:val="EE2E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5D32F0"/>
    <w:multiLevelType w:val="hybridMultilevel"/>
    <w:tmpl w:val="B5B09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014B2F"/>
    <w:multiLevelType w:val="hybridMultilevel"/>
    <w:tmpl w:val="230C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A31E07"/>
    <w:multiLevelType w:val="hybridMultilevel"/>
    <w:tmpl w:val="43A8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C812EA"/>
    <w:multiLevelType w:val="hybridMultilevel"/>
    <w:tmpl w:val="C078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FCA0A0E"/>
    <w:multiLevelType w:val="hybridMultilevel"/>
    <w:tmpl w:val="ED8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193223B"/>
    <w:multiLevelType w:val="hybridMultilevel"/>
    <w:tmpl w:val="D4C8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7D0190"/>
    <w:multiLevelType w:val="hybridMultilevel"/>
    <w:tmpl w:val="2AAC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6C66EF"/>
    <w:multiLevelType w:val="hybridMultilevel"/>
    <w:tmpl w:val="6144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3">
    <w:nsid w:val="710C2784"/>
    <w:multiLevelType w:val="hybridMultilevel"/>
    <w:tmpl w:val="1448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B0662B0"/>
    <w:multiLevelType w:val="hybridMultilevel"/>
    <w:tmpl w:val="8DC4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11"/>
  </w:num>
  <w:num w:numId="4">
    <w:abstractNumId w:val="38"/>
  </w:num>
  <w:num w:numId="5">
    <w:abstractNumId w:val="14"/>
  </w:num>
  <w:num w:numId="6">
    <w:abstractNumId w:val="43"/>
  </w:num>
  <w:num w:numId="7">
    <w:abstractNumId w:val="6"/>
  </w:num>
  <w:num w:numId="8">
    <w:abstractNumId w:val="24"/>
  </w:num>
  <w:num w:numId="9">
    <w:abstractNumId w:val="4"/>
  </w:num>
  <w:num w:numId="10">
    <w:abstractNumId w:val="23"/>
  </w:num>
  <w:num w:numId="11">
    <w:abstractNumId w:val="10"/>
  </w:num>
  <w:num w:numId="12">
    <w:abstractNumId w:val="31"/>
  </w:num>
  <w:num w:numId="13">
    <w:abstractNumId w:val="36"/>
  </w:num>
  <w:num w:numId="14">
    <w:abstractNumId w:val="15"/>
  </w:num>
  <w:num w:numId="15">
    <w:abstractNumId w:val="9"/>
  </w:num>
  <w:num w:numId="16">
    <w:abstractNumId w:val="17"/>
  </w:num>
  <w:num w:numId="17">
    <w:abstractNumId w:val="34"/>
  </w:num>
  <w:num w:numId="18">
    <w:abstractNumId w:val="35"/>
  </w:num>
  <w:num w:numId="19">
    <w:abstractNumId w:val="5"/>
  </w:num>
  <w:num w:numId="20">
    <w:abstractNumId w:val="39"/>
  </w:num>
  <w:num w:numId="21">
    <w:abstractNumId w:val="19"/>
  </w:num>
  <w:num w:numId="22">
    <w:abstractNumId w:val="28"/>
  </w:num>
  <w:num w:numId="23">
    <w:abstractNumId w:val="25"/>
  </w:num>
  <w:num w:numId="24">
    <w:abstractNumId w:val="2"/>
  </w:num>
  <w:num w:numId="25">
    <w:abstractNumId w:val="30"/>
  </w:num>
  <w:num w:numId="26">
    <w:abstractNumId w:val="13"/>
  </w:num>
  <w:num w:numId="27">
    <w:abstractNumId w:val="21"/>
  </w:num>
  <w:num w:numId="28">
    <w:abstractNumId w:val="32"/>
  </w:num>
  <w:num w:numId="29">
    <w:abstractNumId w:val="26"/>
  </w:num>
  <w:num w:numId="30">
    <w:abstractNumId w:val="0"/>
  </w:num>
  <w:num w:numId="31">
    <w:abstractNumId w:val="18"/>
  </w:num>
  <w:num w:numId="32">
    <w:abstractNumId w:val="7"/>
  </w:num>
  <w:num w:numId="33">
    <w:abstractNumId w:val="29"/>
  </w:num>
  <w:num w:numId="34">
    <w:abstractNumId w:val="12"/>
  </w:num>
  <w:num w:numId="35">
    <w:abstractNumId w:val="1"/>
  </w:num>
  <w:num w:numId="36">
    <w:abstractNumId w:val="16"/>
  </w:num>
  <w:num w:numId="37">
    <w:abstractNumId w:val="22"/>
  </w:num>
  <w:num w:numId="38">
    <w:abstractNumId w:val="33"/>
  </w:num>
  <w:num w:numId="39">
    <w:abstractNumId w:val="44"/>
  </w:num>
  <w:num w:numId="40">
    <w:abstractNumId w:val="37"/>
  </w:num>
  <w:num w:numId="41">
    <w:abstractNumId w:val="27"/>
  </w:num>
  <w:num w:numId="42">
    <w:abstractNumId w:val="20"/>
  </w:num>
  <w:num w:numId="43">
    <w:abstractNumId w:val="41"/>
  </w:num>
  <w:num w:numId="44">
    <w:abstractNumId w:val="3"/>
  </w:num>
  <w:num w:numId="45">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B6C"/>
    <w:rsid w:val="00006281"/>
    <w:rsid w:val="00006B16"/>
    <w:rsid w:val="000152B2"/>
    <w:rsid w:val="0002348D"/>
    <w:rsid w:val="000374C3"/>
    <w:rsid w:val="00044E25"/>
    <w:rsid w:val="000452CC"/>
    <w:rsid w:val="00050CA0"/>
    <w:rsid w:val="00053664"/>
    <w:rsid w:val="00055600"/>
    <w:rsid w:val="0005630B"/>
    <w:rsid w:val="000737FD"/>
    <w:rsid w:val="00075753"/>
    <w:rsid w:val="00090C9B"/>
    <w:rsid w:val="000A246D"/>
    <w:rsid w:val="000A44BE"/>
    <w:rsid w:val="000A7B09"/>
    <w:rsid w:val="000B7A5F"/>
    <w:rsid w:val="000C0B46"/>
    <w:rsid w:val="000C42EF"/>
    <w:rsid w:val="000D58A9"/>
    <w:rsid w:val="000E3428"/>
    <w:rsid w:val="000F6656"/>
    <w:rsid w:val="00101972"/>
    <w:rsid w:val="00106EC1"/>
    <w:rsid w:val="00111ABF"/>
    <w:rsid w:val="00123D4F"/>
    <w:rsid w:val="00125AF1"/>
    <w:rsid w:val="00135F31"/>
    <w:rsid w:val="001402E5"/>
    <w:rsid w:val="0014315F"/>
    <w:rsid w:val="00143693"/>
    <w:rsid w:val="00151855"/>
    <w:rsid w:val="00157D38"/>
    <w:rsid w:val="00160E83"/>
    <w:rsid w:val="00162A36"/>
    <w:rsid w:val="001702D7"/>
    <w:rsid w:val="00172A7F"/>
    <w:rsid w:val="00174B76"/>
    <w:rsid w:val="001919D6"/>
    <w:rsid w:val="001A0A0D"/>
    <w:rsid w:val="001A3E9F"/>
    <w:rsid w:val="001A6959"/>
    <w:rsid w:val="001A6EC6"/>
    <w:rsid w:val="001A7109"/>
    <w:rsid w:val="001A772B"/>
    <w:rsid w:val="001B35F2"/>
    <w:rsid w:val="001B3ECD"/>
    <w:rsid w:val="001C10C9"/>
    <w:rsid w:val="001D036D"/>
    <w:rsid w:val="001D7F5C"/>
    <w:rsid w:val="001E5076"/>
    <w:rsid w:val="001E7372"/>
    <w:rsid w:val="001F300A"/>
    <w:rsid w:val="00201537"/>
    <w:rsid w:val="002060F5"/>
    <w:rsid w:val="00207D16"/>
    <w:rsid w:val="0021318A"/>
    <w:rsid w:val="00217A4A"/>
    <w:rsid w:val="00222E96"/>
    <w:rsid w:val="00226B9C"/>
    <w:rsid w:val="00236633"/>
    <w:rsid w:val="00243E95"/>
    <w:rsid w:val="00253075"/>
    <w:rsid w:val="00260BAB"/>
    <w:rsid w:val="002626FA"/>
    <w:rsid w:val="00270BB7"/>
    <w:rsid w:val="00276E28"/>
    <w:rsid w:val="00283974"/>
    <w:rsid w:val="00284598"/>
    <w:rsid w:val="002975F3"/>
    <w:rsid w:val="002A49E1"/>
    <w:rsid w:val="002B1814"/>
    <w:rsid w:val="002B333E"/>
    <w:rsid w:val="002B3721"/>
    <w:rsid w:val="002B58CA"/>
    <w:rsid w:val="002C2378"/>
    <w:rsid w:val="002C4EDC"/>
    <w:rsid w:val="002D39D7"/>
    <w:rsid w:val="002E2D15"/>
    <w:rsid w:val="002F5A8C"/>
    <w:rsid w:val="00302F6C"/>
    <w:rsid w:val="00307F5E"/>
    <w:rsid w:val="00312191"/>
    <w:rsid w:val="003309A7"/>
    <w:rsid w:val="00332B29"/>
    <w:rsid w:val="00337584"/>
    <w:rsid w:val="00362E22"/>
    <w:rsid w:val="00371B32"/>
    <w:rsid w:val="0037426E"/>
    <w:rsid w:val="0039291E"/>
    <w:rsid w:val="00395045"/>
    <w:rsid w:val="00396D13"/>
    <w:rsid w:val="003B7032"/>
    <w:rsid w:val="003D524B"/>
    <w:rsid w:val="003D609D"/>
    <w:rsid w:val="003D7790"/>
    <w:rsid w:val="003E62C3"/>
    <w:rsid w:val="003E6A9A"/>
    <w:rsid w:val="003E737A"/>
    <w:rsid w:val="003F5656"/>
    <w:rsid w:val="00421A2C"/>
    <w:rsid w:val="00422E95"/>
    <w:rsid w:val="00425E3A"/>
    <w:rsid w:val="00430855"/>
    <w:rsid w:val="00435947"/>
    <w:rsid w:val="00437D27"/>
    <w:rsid w:val="00441B8B"/>
    <w:rsid w:val="00457A01"/>
    <w:rsid w:val="00465448"/>
    <w:rsid w:val="0046724D"/>
    <w:rsid w:val="0047083A"/>
    <w:rsid w:val="00490C99"/>
    <w:rsid w:val="00491D6F"/>
    <w:rsid w:val="00496855"/>
    <w:rsid w:val="004C758E"/>
    <w:rsid w:val="004D7296"/>
    <w:rsid w:val="004E189F"/>
    <w:rsid w:val="004E5BEB"/>
    <w:rsid w:val="004E6C1C"/>
    <w:rsid w:val="004F028E"/>
    <w:rsid w:val="004F627E"/>
    <w:rsid w:val="004F6420"/>
    <w:rsid w:val="00506886"/>
    <w:rsid w:val="005137EA"/>
    <w:rsid w:val="00520817"/>
    <w:rsid w:val="005244F8"/>
    <w:rsid w:val="005365C7"/>
    <w:rsid w:val="0055015A"/>
    <w:rsid w:val="00550FD4"/>
    <w:rsid w:val="0056486A"/>
    <w:rsid w:val="00571509"/>
    <w:rsid w:val="00577C2B"/>
    <w:rsid w:val="00582800"/>
    <w:rsid w:val="00596AD1"/>
    <w:rsid w:val="00596F07"/>
    <w:rsid w:val="005A440C"/>
    <w:rsid w:val="005A4FF0"/>
    <w:rsid w:val="005B0BC6"/>
    <w:rsid w:val="005C043F"/>
    <w:rsid w:val="005C3930"/>
    <w:rsid w:val="005C3A6F"/>
    <w:rsid w:val="005E1DCF"/>
    <w:rsid w:val="006000BC"/>
    <w:rsid w:val="00606EFB"/>
    <w:rsid w:val="006120B1"/>
    <w:rsid w:val="00636CEB"/>
    <w:rsid w:val="00651EEC"/>
    <w:rsid w:val="00662F77"/>
    <w:rsid w:val="00667CFC"/>
    <w:rsid w:val="00675325"/>
    <w:rsid w:val="0068573B"/>
    <w:rsid w:val="006C51C3"/>
    <w:rsid w:val="006E09C7"/>
    <w:rsid w:val="006E38E1"/>
    <w:rsid w:val="006F26E8"/>
    <w:rsid w:val="006F3DD9"/>
    <w:rsid w:val="00700436"/>
    <w:rsid w:val="00703DF6"/>
    <w:rsid w:val="00726FCB"/>
    <w:rsid w:val="00730F19"/>
    <w:rsid w:val="00753915"/>
    <w:rsid w:val="00755069"/>
    <w:rsid w:val="00757C88"/>
    <w:rsid w:val="00771A76"/>
    <w:rsid w:val="007756B3"/>
    <w:rsid w:val="007860E9"/>
    <w:rsid w:val="00795614"/>
    <w:rsid w:val="00796ED6"/>
    <w:rsid w:val="007B103F"/>
    <w:rsid w:val="007B397C"/>
    <w:rsid w:val="007B4168"/>
    <w:rsid w:val="007B52CD"/>
    <w:rsid w:val="007C445F"/>
    <w:rsid w:val="007C6AC4"/>
    <w:rsid w:val="007D1BEC"/>
    <w:rsid w:val="007D2855"/>
    <w:rsid w:val="007D316F"/>
    <w:rsid w:val="007E61D4"/>
    <w:rsid w:val="007F0227"/>
    <w:rsid w:val="008045F3"/>
    <w:rsid w:val="00812123"/>
    <w:rsid w:val="00821716"/>
    <w:rsid w:val="00825E50"/>
    <w:rsid w:val="0083680E"/>
    <w:rsid w:val="00841AED"/>
    <w:rsid w:val="00853224"/>
    <w:rsid w:val="00864BC4"/>
    <w:rsid w:val="008711BD"/>
    <w:rsid w:val="008873F5"/>
    <w:rsid w:val="00894E68"/>
    <w:rsid w:val="008A7F91"/>
    <w:rsid w:val="008D099E"/>
    <w:rsid w:val="008D7728"/>
    <w:rsid w:val="008E4AC5"/>
    <w:rsid w:val="00902A20"/>
    <w:rsid w:val="00905627"/>
    <w:rsid w:val="0091065B"/>
    <w:rsid w:val="00911409"/>
    <w:rsid w:val="00922FBE"/>
    <w:rsid w:val="009449D3"/>
    <w:rsid w:val="00950DFA"/>
    <w:rsid w:val="009630D2"/>
    <w:rsid w:val="009875F9"/>
    <w:rsid w:val="0099643C"/>
    <w:rsid w:val="009A1BC9"/>
    <w:rsid w:val="009A5C30"/>
    <w:rsid w:val="009B0EA0"/>
    <w:rsid w:val="009B4DB3"/>
    <w:rsid w:val="009C0BD8"/>
    <w:rsid w:val="009C5CCF"/>
    <w:rsid w:val="009C7D71"/>
    <w:rsid w:val="009D3152"/>
    <w:rsid w:val="009D3C18"/>
    <w:rsid w:val="009E0F57"/>
    <w:rsid w:val="009E1E3B"/>
    <w:rsid w:val="00A22690"/>
    <w:rsid w:val="00A22EDF"/>
    <w:rsid w:val="00A31157"/>
    <w:rsid w:val="00A36AF7"/>
    <w:rsid w:val="00A456AC"/>
    <w:rsid w:val="00A739D7"/>
    <w:rsid w:val="00A9116C"/>
    <w:rsid w:val="00A94FF5"/>
    <w:rsid w:val="00AA47D2"/>
    <w:rsid w:val="00AA5CBA"/>
    <w:rsid w:val="00AB43DA"/>
    <w:rsid w:val="00AB6E94"/>
    <w:rsid w:val="00AE2720"/>
    <w:rsid w:val="00AE4EA7"/>
    <w:rsid w:val="00B016AE"/>
    <w:rsid w:val="00B03B05"/>
    <w:rsid w:val="00B27B52"/>
    <w:rsid w:val="00B36104"/>
    <w:rsid w:val="00B63626"/>
    <w:rsid w:val="00B67AB7"/>
    <w:rsid w:val="00B810B8"/>
    <w:rsid w:val="00BA3973"/>
    <w:rsid w:val="00BA514A"/>
    <w:rsid w:val="00BB3266"/>
    <w:rsid w:val="00BC7A49"/>
    <w:rsid w:val="00BD0D66"/>
    <w:rsid w:val="00BD131C"/>
    <w:rsid w:val="00BD286E"/>
    <w:rsid w:val="00BF23DE"/>
    <w:rsid w:val="00BF3EE6"/>
    <w:rsid w:val="00C12FA4"/>
    <w:rsid w:val="00C2326C"/>
    <w:rsid w:val="00C34BAC"/>
    <w:rsid w:val="00C37B47"/>
    <w:rsid w:val="00C441D6"/>
    <w:rsid w:val="00C472FD"/>
    <w:rsid w:val="00C47CCF"/>
    <w:rsid w:val="00C47E5B"/>
    <w:rsid w:val="00C5426B"/>
    <w:rsid w:val="00C55343"/>
    <w:rsid w:val="00C56E64"/>
    <w:rsid w:val="00C66C1E"/>
    <w:rsid w:val="00C75140"/>
    <w:rsid w:val="00C804C5"/>
    <w:rsid w:val="00CB3391"/>
    <w:rsid w:val="00CC5899"/>
    <w:rsid w:val="00CE71F6"/>
    <w:rsid w:val="00CF559E"/>
    <w:rsid w:val="00D03B67"/>
    <w:rsid w:val="00D05524"/>
    <w:rsid w:val="00D1230C"/>
    <w:rsid w:val="00D13AF6"/>
    <w:rsid w:val="00D1651E"/>
    <w:rsid w:val="00D24283"/>
    <w:rsid w:val="00D24C0E"/>
    <w:rsid w:val="00D3710A"/>
    <w:rsid w:val="00D6079C"/>
    <w:rsid w:val="00D639BD"/>
    <w:rsid w:val="00D92280"/>
    <w:rsid w:val="00D933F5"/>
    <w:rsid w:val="00DA231C"/>
    <w:rsid w:val="00DA7C50"/>
    <w:rsid w:val="00DD0B71"/>
    <w:rsid w:val="00DE2932"/>
    <w:rsid w:val="00DF06D3"/>
    <w:rsid w:val="00DF4B0A"/>
    <w:rsid w:val="00DF5B80"/>
    <w:rsid w:val="00DF75D8"/>
    <w:rsid w:val="00E03534"/>
    <w:rsid w:val="00E05A95"/>
    <w:rsid w:val="00E140A9"/>
    <w:rsid w:val="00E16412"/>
    <w:rsid w:val="00E23524"/>
    <w:rsid w:val="00E472DE"/>
    <w:rsid w:val="00E515C7"/>
    <w:rsid w:val="00E6245D"/>
    <w:rsid w:val="00E65F49"/>
    <w:rsid w:val="00E663A3"/>
    <w:rsid w:val="00E77CC1"/>
    <w:rsid w:val="00E8365B"/>
    <w:rsid w:val="00E87729"/>
    <w:rsid w:val="00E9343E"/>
    <w:rsid w:val="00EB5D2C"/>
    <w:rsid w:val="00EC1D30"/>
    <w:rsid w:val="00EE1B3A"/>
    <w:rsid w:val="00EE4360"/>
    <w:rsid w:val="00EE482D"/>
    <w:rsid w:val="00EE4E27"/>
    <w:rsid w:val="00F012DE"/>
    <w:rsid w:val="00F21583"/>
    <w:rsid w:val="00F21E23"/>
    <w:rsid w:val="00F3724B"/>
    <w:rsid w:val="00F40715"/>
    <w:rsid w:val="00F41EDF"/>
    <w:rsid w:val="00F7231F"/>
    <w:rsid w:val="00F72797"/>
    <w:rsid w:val="00F7525D"/>
    <w:rsid w:val="00F83F87"/>
    <w:rsid w:val="00F90D47"/>
    <w:rsid w:val="00F97C5C"/>
    <w:rsid w:val="00FA243A"/>
    <w:rsid w:val="00FB0E15"/>
    <w:rsid w:val="00FC0339"/>
    <w:rsid w:val="00FC0E73"/>
    <w:rsid w:val="00FD163F"/>
    <w:rsid w:val="00FD19A6"/>
    <w:rsid w:val="00FE25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64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uiPriority="21"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7525D"/>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F7525D"/>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A739D7"/>
    <w:pPr>
      <w:tabs>
        <w:tab w:val="left" w:pos="382"/>
        <w:tab w:val="right" w:leader="dot" w:pos="9054"/>
      </w:tabs>
      <w:spacing w:before="120" w:after="0"/>
      <w:jc w:val="center"/>
    </w:pPr>
    <w:rPr>
      <w:b/>
      <w:caps/>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HTMLPreformatted">
    <w:name w:val="HTML Preformatted"/>
    <w:basedOn w:val="Normal"/>
    <w:link w:val="HTMLPreformattedChar"/>
    <w:uiPriority w:val="99"/>
    <w:unhideWhenUsed/>
    <w:rsid w:val="0014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rsid w:val="001402E5"/>
    <w:rPr>
      <w:rFonts w:ascii="Courier New" w:eastAsia="Times New Roman" w:hAnsi="Courier New" w:cs="Courier New"/>
    </w:rPr>
  </w:style>
  <w:style w:type="paragraph" w:styleId="CommentSubject">
    <w:name w:val="annotation subject"/>
    <w:basedOn w:val="CommentText"/>
    <w:next w:val="CommentText"/>
    <w:link w:val="CommentSubjectChar"/>
    <w:rsid w:val="00F3724B"/>
    <w:pPr>
      <w:spacing w:after="40"/>
    </w:pPr>
    <w:rPr>
      <w:b/>
      <w:bCs/>
      <w:sz w:val="20"/>
    </w:rPr>
  </w:style>
  <w:style w:type="character" w:customStyle="1" w:styleId="CommentSubjectChar">
    <w:name w:val="Comment Subject Char"/>
    <w:link w:val="CommentSubject"/>
    <w:rsid w:val="00F3724B"/>
    <w:rPr>
      <w:rFonts w:ascii="Times New Roman" w:eastAsia="Times New Roman" w:hAnsi="Times New Roman"/>
      <w:b/>
      <w:bCs/>
      <w:sz w:val="16"/>
      <w:lang w:eastAsia="fr-FR"/>
    </w:rPr>
  </w:style>
  <w:style w:type="character" w:customStyle="1" w:styleId="IntenseEmphasis1">
    <w:name w:val="Intense Emphasis1"/>
    <w:uiPriority w:val="21"/>
    <w:qFormat/>
    <w:rsid w:val="00174B76"/>
    <w:rPr>
      <w:b/>
      <w:bCs/>
      <w:i/>
      <w:iCs/>
      <w:color w:val="4F81BD"/>
    </w:rPr>
  </w:style>
  <w:style w:type="character" w:styleId="FollowedHyperlink">
    <w:name w:val="FollowedHyperlink"/>
    <w:rsid w:val="001A772B"/>
    <w:rPr>
      <w:color w:val="800080"/>
      <w:u w:val="single"/>
    </w:rPr>
  </w:style>
  <w:style w:type="paragraph" w:styleId="FootnoteText">
    <w:name w:val="footnote text"/>
    <w:basedOn w:val="Normal"/>
    <w:link w:val="FootnoteTextChar"/>
    <w:rsid w:val="00E03534"/>
    <w:rPr>
      <w:sz w:val="20"/>
    </w:rPr>
  </w:style>
  <w:style w:type="character" w:customStyle="1" w:styleId="FootnoteTextChar">
    <w:name w:val="Footnote Text Char"/>
    <w:link w:val="FootnoteText"/>
    <w:rsid w:val="00E03534"/>
    <w:rPr>
      <w:rFonts w:ascii="Times New Roman" w:eastAsia="Times New Roman" w:hAnsi="Times New Roman"/>
      <w:lang w:eastAsia="fr-FR"/>
    </w:rPr>
  </w:style>
  <w:style w:type="character" w:styleId="FootnoteReference">
    <w:name w:val="footnote reference"/>
    <w:rsid w:val="00E03534"/>
    <w:rPr>
      <w:vertAlign w:val="superscript"/>
    </w:rPr>
  </w:style>
  <w:style w:type="table" w:styleId="TableGrid">
    <w:name w:val="Table Grid"/>
    <w:basedOn w:val="TableNormal"/>
    <w:rsid w:val="009A1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uiPriority="21"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F7525D"/>
    <w:pPr>
      <w:keepNext/>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F7525D"/>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A739D7"/>
    <w:pPr>
      <w:tabs>
        <w:tab w:val="left" w:pos="382"/>
        <w:tab w:val="right" w:leader="dot" w:pos="9054"/>
      </w:tabs>
      <w:spacing w:before="120" w:after="0"/>
      <w:jc w:val="center"/>
    </w:pPr>
    <w:rPr>
      <w:b/>
      <w:caps/>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HTMLPreformatted">
    <w:name w:val="HTML Preformatted"/>
    <w:basedOn w:val="Normal"/>
    <w:link w:val="HTMLPreformattedChar"/>
    <w:uiPriority w:val="99"/>
    <w:unhideWhenUsed/>
    <w:rsid w:val="0014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rsid w:val="001402E5"/>
    <w:rPr>
      <w:rFonts w:ascii="Courier New" w:eastAsia="Times New Roman" w:hAnsi="Courier New" w:cs="Courier New"/>
    </w:rPr>
  </w:style>
  <w:style w:type="paragraph" w:styleId="CommentSubject">
    <w:name w:val="annotation subject"/>
    <w:basedOn w:val="CommentText"/>
    <w:next w:val="CommentText"/>
    <w:link w:val="CommentSubjectChar"/>
    <w:rsid w:val="00F3724B"/>
    <w:pPr>
      <w:spacing w:after="40"/>
    </w:pPr>
    <w:rPr>
      <w:b/>
      <w:bCs/>
      <w:sz w:val="20"/>
    </w:rPr>
  </w:style>
  <w:style w:type="character" w:customStyle="1" w:styleId="CommentSubjectChar">
    <w:name w:val="Comment Subject Char"/>
    <w:link w:val="CommentSubject"/>
    <w:rsid w:val="00F3724B"/>
    <w:rPr>
      <w:rFonts w:ascii="Times New Roman" w:eastAsia="Times New Roman" w:hAnsi="Times New Roman"/>
      <w:b/>
      <w:bCs/>
      <w:sz w:val="16"/>
      <w:lang w:eastAsia="fr-FR"/>
    </w:rPr>
  </w:style>
  <w:style w:type="character" w:customStyle="1" w:styleId="IntenseEmphasis1">
    <w:name w:val="Intense Emphasis1"/>
    <w:uiPriority w:val="21"/>
    <w:qFormat/>
    <w:rsid w:val="00174B76"/>
    <w:rPr>
      <w:b/>
      <w:bCs/>
      <w:i/>
      <w:iCs/>
      <w:color w:val="4F81BD"/>
    </w:rPr>
  </w:style>
  <w:style w:type="character" w:styleId="FollowedHyperlink">
    <w:name w:val="FollowedHyperlink"/>
    <w:rsid w:val="001A772B"/>
    <w:rPr>
      <w:color w:val="800080"/>
      <w:u w:val="single"/>
    </w:rPr>
  </w:style>
  <w:style w:type="paragraph" w:styleId="FootnoteText">
    <w:name w:val="footnote text"/>
    <w:basedOn w:val="Normal"/>
    <w:link w:val="FootnoteTextChar"/>
    <w:rsid w:val="00E03534"/>
    <w:rPr>
      <w:sz w:val="20"/>
    </w:rPr>
  </w:style>
  <w:style w:type="character" w:customStyle="1" w:styleId="FootnoteTextChar">
    <w:name w:val="Footnote Text Char"/>
    <w:link w:val="FootnoteText"/>
    <w:rsid w:val="00E03534"/>
    <w:rPr>
      <w:rFonts w:ascii="Times New Roman" w:eastAsia="Times New Roman" w:hAnsi="Times New Roman"/>
      <w:lang w:eastAsia="fr-FR"/>
    </w:rPr>
  </w:style>
  <w:style w:type="character" w:styleId="FootnoteReference">
    <w:name w:val="footnote reference"/>
    <w:rsid w:val="00E03534"/>
    <w:rPr>
      <w:vertAlign w:val="superscript"/>
    </w:rPr>
  </w:style>
  <w:style w:type="table" w:styleId="TableGrid">
    <w:name w:val="Table Grid"/>
    <w:basedOn w:val="TableNormal"/>
    <w:rsid w:val="009A1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4817">
      <w:bodyDiv w:val="1"/>
      <w:marLeft w:val="0"/>
      <w:marRight w:val="0"/>
      <w:marTop w:val="0"/>
      <w:marBottom w:val="0"/>
      <w:divBdr>
        <w:top w:val="none" w:sz="0" w:space="0" w:color="auto"/>
        <w:left w:val="none" w:sz="0" w:space="0" w:color="auto"/>
        <w:bottom w:val="none" w:sz="0" w:space="0" w:color="auto"/>
        <w:right w:val="none" w:sz="0" w:space="0" w:color="auto"/>
      </w:divBdr>
    </w:div>
    <w:div w:id="175115717">
      <w:bodyDiv w:val="1"/>
      <w:marLeft w:val="0"/>
      <w:marRight w:val="0"/>
      <w:marTop w:val="0"/>
      <w:marBottom w:val="0"/>
      <w:divBdr>
        <w:top w:val="none" w:sz="0" w:space="0" w:color="auto"/>
        <w:left w:val="none" w:sz="0" w:space="0" w:color="auto"/>
        <w:bottom w:val="none" w:sz="0" w:space="0" w:color="auto"/>
        <w:right w:val="none" w:sz="0" w:space="0" w:color="auto"/>
      </w:divBdr>
    </w:div>
    <w:div w:id="198398647">
      <w:bodyDiv w:val="1"/>
      <w:marLeft w:val="0"/>
      <w:marRight w:val="0"/>
      <w:marTop w:val="0"/>
      <w:marBottom w:val="0"/>
      <w:divBdr>
        <w:top w:val="none" w:sz="0" w:space="0" w:color="auto"/>
        <w:left w:val="none" w:sz="0" w:space="0" w:color="auto"/>
        <w:bottom w:val="none" w:sz="0" w:space="0" w:color="auto"/>
        <w:right w:val="none" w:sz="0" w:space="0" w:color="auto"/>
      </w:divBdr>
    </w:div>
    <w:div w:id="215897392">
      <w:bodyDiv w:val="1"/>
      <w:marLeft w:val="0"/>
      <w:marRight w:val="0"/>
      <w:marTop w:val="0"/>
      <w:marBottom w:val="0"/>
      <w:divBdr>
        <w:top w:val="none" w:sz="0" w:space="0" w:color="auto"/>
        <w:left w:val="none" w:sz="0" w:space="0" w:color="auto"/>
        <w:bottom w:val="none" w:sz="0" w:space="0" w:color="auto"/>
        <w:right w:val="none" w:sz="0" w:space="0" w:color="auto"/>
      </w:divBdr>
    </w:div>
    <w:div w:id="241725475">
      <w:bodyDiv w:val="1"/>
      <w:marLeft w:val="0"/>
      <w:marRight w:val="0"/>
      <w:marTop w:val="0"/>
      <w:marBottom w:val="0"/>
      <w:divBdr>
        <w:top w:val="none" w:sz="0" w:space="0" w:color="auto"/>
        <w:left w:val="none" w:sz="0" w:space="0" w:color="auto"/>
        <w:bottom w:val="none" w:sz="0" w:space="0" w:color="auto"/>
        <w:right w:val="none" w:sz="0" w:space="0" w:color="auto"/>
      </w:divBdr>
    </w:div>
    <w:div w:id="339620781">
      <w:bodyDiv w:val="1"/>
      <w:marLeft w:val="0"/>
      <w:marRight w:val="0"/>
      <w:marTop w:val="0"/>
      <w:marBottom w:val="0"/>
      <w:divBdr>
        <w:top w:val="none" w:sz="0" w:space="0" w:color="auto"/>
        <w:left w:val="none" w:sz="0" w:space="0" w:color="auto"/>
        <w:bottom w:val="none" w:sz="0" w:space="0" w:color="auto"/>
        <w:right w:val="none" w:sz="0" w:space="0" w:color="auto"/>
      </w:divBdr>
    </w:div>
    <w:div w:id="523715336">
      <w:bodyDiv w:val="1"/>
      <w:marLeft w:val="0"/>
      <w:marRight w:val="0"/>
      <w:marTop w:val="0"/>
      <w:marBottom w:val="0"/>
      <w:divBdr>
        <w:top w:val="none" w:sz="0" w:space="0" w:color="auto"/>
        <w:left w:val="none" w:sz="0" w:space="0" w:color="auto"/>
        <w:bottom w:val="none" w:sz="0" w:space="0" w:color="auto"/>
        <w:right w:val="none" w:sz="0" w:space="0" w:color="auto"/>
      </w:divBdr>
    </w:div>
    <w:div w:id="643775769">
      <w:bodyDiv w:val="1"/>
      <w:marLeft w:val="0"/>
      <w:marRight w:val="0"/>
      <w:marTop w:val="0"/>
      <w:marBottom w:val="0"/>
      <w:divBdr>
        <w:top w:val="none" w:sz="0" w:space="0" w:color="auto"/>
        <w:left w:val="none" w:sz="0" w:space="0" w:color="auto"/>
        <w:bottom w:val="none" w:sz="0" w:space="0" w:color="auto"/>
        <w:right w:val="none" w:sz="0" w:space="0" w:color="auto"/>
      </w:divBdr>
    </w:div>
    <w:div w:id="663514685">
      <w:bodyDiv w:val="1"/>
      <w:marLeft w:val="0"/>
      <w:marRight w:val="0"/>
      <w:marTop w:val="0"/>
      <w:marBottom w:val="0"/>
      <w:divBdr>
        <w:top w:val="none" w:sz="0" w:space="0" w:color="auto"/>
        <w:left w:val="none" w:sz="0" w:space="0" w:color="auto"/>
        <w:bottom w:val="none" w:sz="0" w:space="0" w:color="auto"/>
        <w:right w:val="none" w:sz="0" w:space="0" w:color="auto"/>
      </w:divBdr>
    </w:div>
    <w:div w:id="722600633">
      <w:bodyDiv w:val="1"/>
      <w:marLeft w:val="0"/>
      <w:marRight w:val="0"/>
      <w:marTop w:val="0"/>
      <w:marBottom w:val="0"/>
      <w:divBdr>
        <w:top w:val="none" w:sz="0" w:space="0" w:color="auto"/>
        <w:left w:val="none" w:sz="0" w:space="0" w:color="auto"/>
        <w:bottom w:val="none" w:sz="0" w:space="0" w:color="auto"/>
        <w:right w:val="none" w:sz="0" w:space="0" w:color="auto"/>
      </w:divBdr>
      <w:divsChild>
        <w:div w:id="456415950">
          <w:marLeft w:val="0"/>
          <w:marRight w:val="0"/>
          <w:marTop w:val="0"/>
          <w:marBottom w:val="0"/>
          <w:divBdr>
            <w:top w:val="none" w:sz="0" w:space="0" w:color="auto"/>
            <w:left w:val="none" w:sz="0" w:space="0" w:color="auto"/>
            <w:bottom w:val="none" w:sz="0" w:space="0" w:color="auto"/>
            <w:right w:val="none" w:sz="0" w:space="0" w:color="auto"/>
          </w:divBdr>
          <w:divsChild>
            <w:div w:id="577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4979">
      <w:bodyDiv w:val="1"/>
      <w:marLeft w:val="0"/>
      <w:marRight w:val="0"/>
      <w:marTop w:val="0"/>
      <w:marBottom w:val="0"/>
      <w:divBdr>
        <w:top w:val="none" w:sz="0" w:space="0" w:color="auto"/>
        <w:left w:val="none" w:sz="0" w:space="0" w:color="auto"/>
        <w:bottom w:val="none" w:sz="0" w:space="0" w:color="auto"/>
        <w:right w:val="none" w:sz="0" w:space="0" w:color="auto"/>
      </w:divBdr>
    </w:div>
    <w:div w:id="778380937">
      <w:bodyDiv w:val="1"/>
      <w:marLeft w:val="0"/>
      <w:marRight w:val="0"/>
      <w:marTop w:val="0"/>
      <w:marBottom w:val="0"/>
      <w:divBdr>
        <w:top w:val="none" w:sz="0" w:space="0" w:color="auto"/>
        <w:left w:val="none" w:sz="0" w:space="0" w:color="auto"/>
        <w:bottom w:val="none" w:sz="0" w:space="0" w:color="auto"/>
        <w:right w:val="none" w:sz="0" w:space="0" w:color="auto"/>
      </w:divBdr>
    </w:div>
    <w:div w:id="978807881">
      <w:bodyDiv w:val="1"/>
      <w:marLeft w:val="0"/>
      <w:marRight w:val="0"/>
      <w:marTop w:val="0"/>
      <w:marBottom w:val="0"/>
      <w:divBdr>
        <w:top w:val="none" w:sz="0" w:space="0" w:color="auto"/>
        <w:left w:val="none" w:sz="0" w:space="0" w:color="auto"/>
        <w:bottom w:val="none" w:sz="0" w:space="0" w:color="auto"/>
        <w:right w:val="none" w:sz="0" w:space="0" w:color="auto"/>
      </w:divBdr>
    </w:div>
    <w:div w:id="1167866410">
      <w:bodyDiv w:val="1"/>
      <w:marLeft w:val="0"/>
      <w:marRight w:val="0"/>
      <w:marTop w:val="0"/>
      <w:marBottom w:val="0"/>
      <w:divBdr>
        <w:top w:val="none" w:sz="0" w:space="0" w:color="auto"/>
        <w:left w:val="none" w:sz="0" w:space="0" w:color="auto"/>
        <w:bottom w:val="none" w:sz="0" w:space="0" w:color="auto"/>
        <w:right w:val="none" w:sz="0" w:space="0" w:color="auto"/>
      </w:divBdr>
    </w:div>
    <w:div w:id="1178077927">
      <w:bodyDiv w:val="1"/>
      <w:marLeft w:val="0"/>
      <w:marRight w:val="0"/>
      <w:marTop w:val="0"/>
      <w:marBottom w:val="0"/>
      <w:divBdr>
        <w:top w:val="none" w:sz="0" w:space="0" w:color="auto"/>
        <w:left w:val="none" w:sz="0" w:space="0" w:color="auto"/>
        <w:bottom w:val="none" w:sz="0" w:space="0" w:color="auto"/>
        <w:right w:val="none" w:sz="0" w:space="0" w:color="auto"/>
      </w:divBdr>
    </w:div>
    <w:div w:id="1258709021">
      <w:bodyDiv w:val="1"/>
      <w:marLeft w:val="0"/>
      <w:marRight w:val="0"/>
      <w:marTop w:val="0"/>
      <w:marBottom w:val="0"/>
      <w:divBdr>
        <w:top w:val="none" w:sz="0" w:space="0" w:color="auto"/>
        <w:left w:val="none" w:sz="0" w:space="0" w:color="auto"/>
        <w:bottom w:val="none" w:sz="0" w:space="0" w:color="auto"/>
        <w:right w:val="none" w:sz="0" w:space="0" w:color="auto"/>
      </w:divBdr>
    </w:div>
    <w:div w:id="1366980485">
      <w:bodyDiv w:val="1"/>
      <w:marLeft w:val="0"/>
      <w:marRight w:val="0"/>
      <w:marTop w:val="0"/>
      <w:marBottom w:val="0"/>
      <w:divBdr>
        <w:top w:val="none" w:sz="0" w:space="0" w:color="auto"/>
        <w:left w:val="none" w:sz="0" w:space="0" w:color="auto"/>
        <w:bottom w:val="none" w:sz="0" w:space="0" w:color="auto"/>
        <w:right w:val="none" w:sz="0" w:space="0" w:color="auto"/>
      </w:divBdr>
    </w:div>
    <w:div w:id="1534272861">
      <w:bodyDiv w:val="1"/>
      <w:marLeft w:val="0"/>
      <w:marRight w:val="0"/>
      <w:marTop w:val="0"/>
      <w:marBottom w:val="0"/>
      <w:divBdr>
        <w:top w:val="none" w:sz="0" w:space="0" w:color="auto"/>
        <w:left w:val="none" w:sz="0" w:space="0" w:color="auto"/>
        <w:bottom w:val="none" w:sz="0" w:space="0" w:color="auto"/>
        <w:right w:val="none" w:sz="0" w:space="0" w:color="auto"/>
      </w:divBdr>
    </w:div>
    <w:div w:id="1540244328">
      <w:bodyDiv w:val="1"/>
      <w:marLeft w:val="0"/>
      <w:marRight w:val="0"/>
      <w:marTop w:val="0"/>
      <w:marBottom w:val="0"/>
      <w:divBdr>
        <w:top w:val="none" w:sz="0" w:space="0" w:color="auto"/>
        <w:left w:val="none" w:sz="0" w:space="0" w:color="auto"/>
        <w:bottom w:val="none" w:sz="0" w:space="0" w:color="auto"/>
        <w:right w:val="none" w:sz="0" w:space="0" w:color="auto"/>
      </w:divBdr>
    </w:div>
    <w:div w:id="1701082938">
      <w:bodyDiv w:val="1"/>
      <w:marLeft w:val="0"/>
      <w:marRight w:val="0"/>
      <w:marTop w:val="0"/>
      <w:marBottom w:val="0"/>
      <w:divBdr>
        <w:top w:val="none" w:sz="0" w:space="0" w:color="auto"/>
        <w:left w:val="none" w:sz="0" w:space="0" w:color="auto"/>
        <w:bottom w:val="none" w:sz="0" w:space="0" w:color="auto"/>
        <w:right w:val="none" w:sz="0" w:space="0" w:color="auto"/>
      </w:divBdr>
    </w:div>
    <w:div w:id="1704095670">
      <w:bodyDiv w:val="1"/>
      <w:marLeft w:val="0"/>
      <w:marRight w:val="0"/>
      <w:marTop w:val="0"/>
      <w:marBottom w:val="0"/>
      <w:divBdr>
        <w:top w:val="none" w:sz="0" w:space="0" w:color="auto"/>
        <w:left w:val="none" w:sz="0" w:space="0" w:color="auto"/>
        <w:bottom w:val="none" w:sz="0" w:space="0" w:color="auto"/>
        <w:right w:val="none" w:sz="0" w:space="0" w:color="auto"/>
      </w:divBdr>
      <w:divsChild>
        <w:div w:id="2084987910">
          <w:marLeft w:val="0"/>
          <w:marRight w:val="0"/>
          <w:marTop w:val="0"/>
          <w:marBottom w:val="0"/>
          <w:divBdr>
            <w:top w:val="none" w:sz="0" w:space="0" w:color="auto"/>
            <w:left w:val="none" w:sz="0" w:space="0" w:color="auto"/>
            <w:bottom w:val="none" w:sz="0" w:space="0" w:color="auto"/>
            <w:right w:val="none" w:sz="0" w:space="0" w:color="auto"/>
          </w:divBdr>
          <w:divsChild>
            <w:div w:id="44524561">
              <w:marLeft w:val="0"/>
              <w:marRight w:val="0"/>
              <w:marTop w:val="0"/>
              <w:marBottom w:val="0"/>
              <w:divBdr>
                <w:top w:val="none" w:sz="0" w:space="0" w:color="auto"/>
                <w:left w:val="none" w:sz="0" w:space="0" w:color="auto"/>
                <w:bottom w:val="none" w:sz="0" w:space="0" w:color="auto"/>
                <w:right w:val="none" w:sz="0" w:space="0" w:color="auto"/>
              </w:divBdr>
            </w:div>
            <w:div w:id="977492061">
              <w:marLeft w:val="0"/>
              <w:marRight w:val="0"/>
              <w:marTop w:val="0"/>
              <w:marBottom w:val="0"/>
              <w:divBdr>
                <w:top w:val="none" w:sz="0" w:space="0" w:color="auto"/>
                <w:left w:val="none" w:sz="0" w:space="0" w:color="auto"/>
                <w:bottom w:val="none" w:sz="0" w:space="0" w:color="auto"/>
                <w:right w:val="none" w:sz="0" w:space="0" w:color="auto"/>
              </w:divBdr>
            </w:div>
            <w:div w:id="1558585503">
              <w:marLeft w:val="0"/>
              <w:marRight w:val="0"/>
              <w:marTop w:val="0"/>
              <w:marBottom w:val="0"/>
              <w:divBdr>
                <w:top w:val="none" w:sz="0" w:space="0" w:color="auto"/>
                <w:left w:val="none" w:sz="0" w:space="0" w:color="auto"/>
                <w:bottom w:val="none" w:sz="0" w:space="0" w:color="auto"/>
                <w:right w:val="none" w:sz="0" w:space="0" w:color="auto"/>
              </w:divBdr>
            </w:div>
            <w:div w:id="1817649186">
              <w:marLeft w:val="0"/>
              <w:marRight w:val="0"/>
              <w:marTop w:val="0"/>
              <w:marBottom w:val="0"/>
              <w:divBdr>
                <w:top w:val="none" w:sz="0" w:space="0" w:color="auto"/>
                <w:left w:val="none" w:sz="0" w:space="0" w:color="auto"/>
                <w:bottom w:val="none" w:sz="0" w:space="0" w:color="auto"/>
                <w:right w:val="none" w:sz="0" w:space="0" w:color="auto"/>
              </w:divBdr>
            </w:div>
            <w:div w:id="1935556781">
              <w:marLeft w:val="0"/>
              <w:marRight w:val="0"/>
              <w:marTop w:val="0"/>
              <w:marBottom w:val="0"/>
              <w:divBdr>
                <w:top w:val="none" w:sz="0" w:space="0" w:color="auto"/>
                <w:left w:val="none" w:sz="0" w:space="0" w:color="auto"/>
                <w:bottom w:val="none" w:sz="0" w:space="0" w:color="auto"/>
                <w:right w:val="none" w:sz="0" w:space="0" w:color="auto"/>
              </w:divBdr>
            </w:div>
            <w:div w:id="20341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5614">
      <w:bodyDiv w:val="1"/>
      <w:marLeft w:val="0"/>
      <w:marRight w:val="0"/>
      <w:marTop w:val="0"/>
      <w:marBottom w:val="0"/>
      <w:divBdr>
        <w:top w:val="none" w:sz="0" w:space="0" w:color="auto"/>
        <w:left w:val="none" w:sz="0" w:space="0" w:color="auto"/>
        <w:bottom w:val="none" w:sz="0" w:space="0" w:color="auto"/>
        <w:right w:val="none" w:sz="0" w:space="0" w:color="auto"/>
      </w:divBdr>
    </w:div>
    <w:div w:id="1804732467">
      <w:bodyDiv w:val="1"/>
      <w:marLeft w:val="0"/>
      <w:marRight w:val="0"/>
      <w:marTop w:val="0"/>
      <w:marBottom w:val="0"/>
      <w:divBdr>
        <w:top w:val="none" w:sz="0" w:space="0" w:color="auto"/>
        <w:left w:val="none" w:sz="0" w:space="0" w:color="auto"/>
        <w:bottom w:val="none" w:sz="0" w:space="0" w:color="auto"/>
        <w:right w:val="none" w:sz="0" w:space="0" w:color="auto"/>
      </w:divBdr>
    </w:div>
    <w:div w:id="1812012686">
      <w:bodyDiv w:val="1"/>
      <w:marLeft w:val="0"/>
      <w:marRight w:val="0"/>
      <w:marTop w:val="0"/>
      <w:marBottom w:val="0"/>
      <w:divBdr>
        <w:top w:val="none" w:sz="0" w:space="0" w:color="auto"/>
        <w:left w:val="none" w:sz="0" w:space="0" w:color="auto"/>
        <w:bottom w:val="none" w:sz="0" w:space="0" w:color="auto"/>
        <w:right w:val="none" w:sz="0" w:space="0" w:color="auto"/>
      </w:divBdr>
    </w:div>
    <w:div w:id="1920284151">
      <w:bodyDiv w:val="1"/>
      <w:marLeft w:val="0"/>
      <w:marRight w:val="0"/>
      <w:marTop w:val="0"/>
      <w:marBottom w:val="0"/>
      <w:divBdr>
        <w:top w:val="none" w:sz="0" w:space="0" w:color="auto"/>
        <w:left w:val="none" w:sz="0" w:space="0" w:color="auto"/>
        <w:bottom w:val="none" w:sz="0" w:space="0" w:color="auto"/>
        <w:right w:val="none" w:sz="0" w:space="0" w:color="auto"/>
      </w:divBdr>
      <w:divsChild>
        <w:div w:id="417287466">
          <w:marLeft w:val="0"/>
          <w:marRight w:val="0"/>
          <w:marTop w:val="0"/>
          <w:marBottom w:val="0"/>
          <w:divBdr>
            <w:top w:val="none" w:sz="0" w:space="0" w:color="auto"/>
            <w:left w:val="none" w:sz="0" w:space="0" w:color="auto"/>
            <w:bottom w:val="none" w:sz="0" w:space="0" w:color="auto"/>
            <w:right w:val="none" w:sz="0" w:space="0" w:color="auto"/>
          </w:divBdr>
        </w:div>
        <w:div w:id="512960156">
          <w:marLeft w:val="0"/>
          <w:marRight w:val="0"/>
          <w:marTop w:val="0"/>
          <w:marBottom w:val="0"/>
          <w:divBdr>
            <w:top w:val="none" w:sz="0" w:space="0" w:color="auto"/>
            <w:left w:val="none" w:sz="0" w:space="0" w:color="auto"/>
            <w:bottom w:val="none" w:sz="0" w:space="0" w:color="auto"/>
            <w:right w:val="none" w:sz="0" w:space="0" w:color="auto"/>
          </w:divBdr>
        </w:div>
        <w:div w:id="807894589">
          <w:marLeft w:val="0"/>
          <w:marRight w:val="0"/>
          <w:marTop w:val="0"/>
          <w:marBottom w:val="0"/>
          <w:divBdr>
            <w:top w:val="none" w:sz="0" w:space="0" w:color="auto"/>
            <w:left w:val="none" w:sz="0" w:space="0" w:color="auto"/>
            <w:bottom w:val="none" w:sz="0" w:space="0" w:color="auto"/>
            <w:right w:val="none" w:sz="0" w:space="0" w:color="auto"/>
          </w:divBdr>
        </w:div>
      </w:divsChild>
    </w:div>
    <w:div w:id="1928804488">
      <w:bodyDiv w:val="1"/>
      <w:marLeft w:val="0"/>
      <w:marRight w:val="0"/>
      <w:marTop w:val="0"/>
      <w:marBottom w:val="0"/>
      <w:divBdr>
        <w:top w:val="none" w:sz="0" w:space="0" w:color="auto"/>
        <w:left w:val="none" w:sz="0" w:space="0" w:color="auto"/>
        <w:bottom w:val="none" w:sz="0" w:space="0" w:color="auto"/>
        <w:right w:val="none" w:sz="0" w:space="0" w:color="auto"/>
      </w:divBdr>
    </w:div>
    <w:div w:id="1947734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cf2014.egi.eu/colocated/" TargetMode="External"/><Relationship Id="rId16" Type="http://schemas.openxmlformats.org/officeDocument/2006/relationships/hyperlink" Target="http://www.isgtw.org/spotlight/egi-community-forum-2014" TargetMode="External"/><Relationship Id="rId17" Type="http://schemas.openxmlformats.org/officeDocument/2006/relationships/hyperlink" Target="http://www.isgtw.org/feature/advancing-excellent-science-egi-community-forum" TargetMode="External"/><Relationship Id="rId18" Type="http://schemas.openxmlformats.org/officeDocument/2006/relationships/hyperlink" Target="http://neic.nordforsk.org/driven-by-user-needs" TargetMode="External"/><Relationship Id="rId19" Type="http://schemas.openxmlformats.org/officeDocument/2006/relationships/hyperlink" Target="http://opennebula.org/egi-community-forum-2014-aftermath/" TargetMode="External"/><Relationship Id="rId50" Type="http://schemas.openxmlformats.org/officeDocument/2006/relationships/hyperlink" Target="http://conference4me.psnc.pl/" TargetMode="External"/><Relationship Id="rId51" Type="http://schemas.openxmlformats.org/officeDocument/2006/relationships/image" Target="media/image1.png"/><Relationship Id="rId52" Type="http://schemas.openxmlformats.org/officeDocument/2006/relationships/image" Target="media/image2.png"/><Relationship Id="rId53" Type="http://schemas.openxmlformats.org/officeDocument/2006/relationships/image" Target="media/image3.png"/><Relationship Id="rId54" Type="http://schemas.openxmlformats.org/officeDocument/2006/relationships/header" Target="header1.xml"/><Relationship Id="rId55" Type="http://schemas.openxmlformats.org/officeDocument/2006/relationships/footer" Target="footer1.xm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www.egi.eu/news-and-media/newsfeed/news_2014_011.html" TargetMode="External"/><Relationship Id="rId41" Type="http://schemas.openxmlformats.org/officeDocument/2006/relationships/hyperlink" Target="http://www.egi.eu/news-and-media/newsfeed/news_2014_010.html" TargetMode="External"/><Relationship Id="rId42" Type="http://schemas.openxmlformats.org/officeDocument/2006/relationships/hyperlink" Target="http://www.egi.eu/news-and-media/newsfeed/news_2014_007.html" TargetMode="External"/><Relationship Id="rId43" Type="http://schemas.openxmlformats.org/officeDocument/2006/relationships/hyperlink" Target="http://www.egi.eu/news-and-media/newsfeed/news_2014_003.html" TargetMode="External"/><Relationship Id="rId44" Type="http://schemas.openxmlformats.org/officeDocument/2006/relationships/hyperlink" Target="http://www.egi.eu/news-and-media/newsfeed/news_2014_001.html" TargetMode="External"/><Relationship Id="rId45" Type="http://schemas.openxmlformats.org/officeDocument/2006/relationships/hyperlink" Target="http://www.egi.eu/news-and-media/newsfeed/news_2013_0057.html" TargetMode="External"/><Relationship Id="rId46" Type="http://schemas.openxmlformats.org/officeDocument/2006/relationships/hyperlink" Target="http://www.egi.eu/news-and-media/newsfeed/news_2013_0042.html" TargetMode="External"/><Relationship Id="rId47" Type="http://schemas.openxmlformats.org/officeDocument/2006/relationships/hyperlink" Target="http://go.egi.eu/CF2014-CfP" TargetMode="External"/><Relationship Id="rId48" Type="http://schemas.openxmlformats.org/officeDocument/2006/relationships/hyperlink" Target="http://go.egi.eu/CF2014-reg" TargetMode="External"/><Relationship Id="rId49" Type="http://schemas.openxmlformats.org/officeDocument/2006/relationships/hyperlink" Target="http://go.egi.eu/CF201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242" TargetMode="External"/><Relationship Id="rId30" Type="http://schemas.openxmlformats.org/officeDocument/2006/relationships/hyperlink" Target="http://www.eubrazilcloudconnect.eu/content/egi-cf-2014-eubrazil-cloud-connect-contributions-tuesday-and-wednesday" TargetMode="External"/><Relationship Id="rId31" Type="http://schemas.openxmlformats.org/officeDocument/2006/relationships/hyperlink" Target="http://www.egi.eu/news-and-media/newsfeed/news_2014_024.html" TargetMode="External"/><Relationship Id="rId32" Type="http://schemas.openxmlformats.org/officeDocument/2006/relationships/hyperlink" Target="http://www.egi.eu/news-and-media/newsfeed/news_2014_023.html" TargetMode="External"/><Relationship Id="rId33" Type="http://schemas.openxmlformats.org/officeDocument/2006/relationships/hyperlink" Target="http://www.egi.eu/news-and-media/newsfeed/news_2014_022.html" TargetMode="External"/><Relationship Id="rId34" Type="http://schemas.openxmlformats.org/officeDocument/2006/relationships/hyperlink" Target="http://www.egi.eu/news-and-media/newsfeed/news_2014_021.html" TargetMode="External"/><Relationship Id="rId35" Type="http://schemas.openxmlformats.org/officeDocument/2006/relationships/hyperlink" Target="http://www.egi.eu/news-and-media/newsfeed/news_2014_020.html" TargetMode="External"/><Relationship Id="rId36" Type="http://schemas.openxmlformats.org/officeDocument/2006/relationships/hyperlink" Target="http://www.egi.eu/news-and-media/newsfeed/news_2014_019.html" TargetMode="External"/><Relationship Id="rId37" Type="http://schemas.openxmlformats.org/officeDocument/2006/relationships/hyperlink" Target="http://www.egi.eu/news-and-media/newsfeed/news_2014_015.html" TargetMode="External"/><Relationship Id="rId38" Type="http://schemas.openxmlformats.org/officeDocument/2006/relationships/hyperlink" Target="http://www.egi.eu/news-and-media/newsfeed/news_2014_014.html" TargetMode="External"/><Relationship Id="rId39" Type="http://schemas.openxmlformats.org/officeDocument/2006/relationships/hyperlink" Target="http://www.egi.eu/news-and-media/newsfeed/news_2014_012.html" TargetMode="External"/><Relationship Id="rId20" Type="http://schemas.openxmlformats.org/officeDocument/2006/relationships/hyperlink" Target="http://www.eudat.eu/events/egi-community-forum-2014" TargetMode="External"/><Relationship Id="rId21" Type="http://schemas.openxmlformats.org/officeDocument/2006/relationships/hyperlink" Target="http://ei4africa.eu/2014/05/06/egi-community-forum-2014/" TargetMode="External"/><Relationship Id="rId22" Type="http://schemas.openxmlformats.org/officeDocument/2006/relationships/hyperlink" Target="http://neic.nordforsk.org/neic-at-the-egi-community-forum-2014" TargetMode="External"/><Relationship Id="rId23" Type="http://schemas.openxmlformats.org/officeDocument/2006/relationships/hyperlink" Target="http://www.digitalmeetsculture.net/article/egi-community-forum-2014/" TargetMode="External"/><Relationship Id="rId24" Type="http://schemas.openxmlformats.org/officeDocument/2006/relationships/hyperlink" Target="http://www.digitalmeetsculture.net/article/preforma-egi-community-forum-2014/" TargetMode="External"/><Relationship Id="rId25" Type="http://schemas.openxmlformats.org/officeDocument/2006/relationships/hyperlink" Target="https://www.notur.no/egi-community-forum-2014" TargetMode="External"/><Relationship Id="rId26" Type="http://schemas.openxmlformats.org/officeDocument/2006/relationships/hyperlink" Target="https://europe.rd-alliance.org/Content/Events.aspx?id=190" TargetMode="External"/><Relationship Id="rId27" Type="http://schemas.openxmlformats.org/officeDocument/2006/relationships/hyperlink" Target="http://www.helix-nebula.eu/events/helix-nebula-egi-community-forum-19-23-may-2014-helsinki" TargetMode="External"/><Relationship Id="rId28" Type="http://schemas.openxmlformats.org/officeDocument/2006/relationships/hyperlink" Target="http://www.promoter.it/promoter-egi-community-forum-2014-helsinki-19-23-may-2014" TargetMode="External"/><Relationship Id="rId29" Type="http://schemas.openxmlformats.org/officeDocument/2006/relationships/hyperlink" Target="http://www.csc.fi/english/csc/news/news/egi_cf_agenda_eng"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indico.hep.lu.se/conferenceDisplay.py?confId=1417" TargetMode="External"/><Relationship Id="rId12" Type="http://schemas.openxmlformats.org/officeDocument/2006/relationships/hyperlink" Target="https://documents.egi.eu/document/1729" TargetMode="External"/><Relationship Id="rId13" Type="http://schemas.openxmlformats.org/officeDocument/2006/relationships/hyperlink" Target="https://documents.egi.eu/document/1981" TargetMode="External"/><Relationship Id="rId14" Type="http://schemas.openxmlformats.org/officeDocument/2006/relationships/hyperlink" Target="https://documents.egi.eu/document/1981" TargetMode="External"/><Relationship Id="rId15" Type="http://schemas.openxmlformats.org/officeDocument/2006/relationships/hyperlink" Target="https://indico.egi.eu/indico/internalPage.py?pageId=0&amp;confId=1994" TargetMode="External"/><Relationship Id="rId1" Type="http://schemas.openxmlformats.org/officeDocument/2006/relationships/hyperlink" Target="https://indico.egi.eu/indico/contributionDisplay.py?sessionId=65&amp;contribId=127&amp;confId=1994" TargetMode="External"/><Relationship Id="rId2" Type="http://schemas.openxmlformats.org/officeDocument/2006/relationships/hyperlink" Target="https://indico.egi.eu/indico/contributionDisplay.py?sessionId=65&amp;contribId=193&amp;confId=1994" TargetMode="External"/><Relationship Id="rId3" Type="http://schemas.openxmlformats.org/officeDocument/2006/relationships/hyperlink" Target="http://www.egi.eu/news-and-media/newsfeed/news_2014_023.html" TargetMode="External"/><Relationship Id="rId4" Type="http://schemas.openxmlformats.org/officeDocument/2006/relationships/hyperlink" Target="https://indico.egi.eu/indico/internalPage.py?pageId=3&amp;confId=1994" TargetMode="External"/><Relationship Id="rId5" Type="http://schemas.openxmlformats.org/officeDocument/2006/relationships/hyperlink" Target="https://indico.egi.eu/indico/internalPage.py?pageId=1&amp;confId=1994" TargetMode="External"/><Relationship Id="rId6" Type="http://schemas.openxmlformats.org/officeDocument/2006/relationships/hyperlink" Target="https://indico.egi.eu/indico/internalPage.py?pageId=2&amp;confId=1994" TargetMode="External"/><Relationship Id="rId7" Type="http://schemas.openxmlformats.org/officeDocument/2006/relationships/hyperlink" Target="https://indico.egi.eu/indico/internalPage.py?pageId=4&amp;confId=1994" TargetMode="External"/><Relationship Id="rId8" Type="http://schemas.openxmlformats.org/officeDocument/2006/relationships/hyperlink" Target="https://europe.rd-alliance.org/Content/Events.aspx?id=190&amp;Page=1&amp;Cat=0!2" TargetMode="External"/><Relationship Id="rId9" Type="http://schemas.openxmlformats.org/officeDocument/2006/relationships/hyperlink" Target="https://wiki.neic.no/wiki/NeIC_at_the_EGI_Community_Forum_2014" TargetMode="External"/><Relationship Id="rId10" Type="http://schemas.openxmlformats.org/officeDocument/2006/relationships/hyperlink" Target="http://www.egcf.eu/events/egcf-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47AFB-93BE-F343-B970-BC58155A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5059</Words>
  <Characters>28841</Characters>
  <Application>Microsoft Macintosh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33833</CharactersWithSpaces>
  <SharedDoc>false</SharedDoc>
  <HLinks>
    <vt:vector size="336" baseType="variant">
      <vt:variant>
        <vt:i4>4718682</vt:i4>
      </vt:variant>
      <vt:variant>
        <vt:i4>177</vt:i4>
      </vt:variant>
      <vt:variant>
        <vt:i4>0</vt:i4>
      </vt:variant>
      <vt:variant>
        <vt:i4>5</vt:i4>
      </vt:variant>
      <vt:variant>
        <vt:lpwstr>http://conference4me.psnc.pl/</vt:lpwstr>
      </vt:variant>
      <vt:variant>
        <vt:lpwstr/>
      </vt:variant>
      <vt:variant>
        <vt:i4>4063350</vt:i4>
      </vt:variant>
      <vt:variant>
        <vt:i4>174</vt:i4>
      </vt:variant>
      <vt:variant>
        <vt:i4>0</vt:i4>
      </vt:variant>
      <vt:variant>
        <vt:i4>5</vt:i4>
      </vt:variant>
      <vt:variant>
        <vt:lpwstr>http://go.egi.eu/CF2014</vt:lpwstr>
      </vt:variant>
      <vt:variant>
        <vt:lpwstr/>
      </vt:variant>
      <vt:variant>
        <vt:i4>7733296</vt:i4>
      </vt:variant>
      <vt:variant>
        <vt:i4>171</vt:i4>
      </vt:variant>
      <vt:variant>
        <vt:i4>0</vt:i4>
      </vt:variant>
      <vt:variant>
        <vt:i4>5</vt:i4>
      </vt:variant>
      <vt:variant>
        <vt:lpwstr>http://go.egi.eu/CF2014-reg</vt:lpwstr>
      </vt:variant>
      <vt:variant>
        <vt:lpwstr/>
      </vt:variant>
      <vt:variant>
        <vt:i4>7667745</vt:i4>
      </vt:variant>
      <vt:variant>
        <vt:i4>168</vt:i4>
      </vt:variant>
      <vt:variant>
        <vt:i4>0</vt:i4>
      </vt:variant>
      <vt:variant>
        <vt:i4>5</vt:i4>
      </vt:variant>
      <vt:variant>
        <vt:lpwstr>http://go.egi.eu/CF2014-CfP</vt:lpwstr>
      </vt:variant>
      <vt:variant>
        <vt:lpwstr/>
      </vt:variant>
      <vt:variant>
        <vt:i4>7209012</vt:i4>
      </vt:variant>
      <vt:variant>
        <vt:i4>165</vt:i4>
      </vt:variant>
      <vt:variant>
        <vt:i4>0</vt:i4>
      </vt:variant>
      <vt:variant>
        <vt:i4>5</vt:i4>
      </vt:variant>
      <vt:variant>
        <vt:lpwstr>http://www.egi.eu/news-and-media/newsfeed/news_2013_0042.html</vt:lpwstr>
      </vt:variant>
      <vt:variant>
        <vt:lpwstr/>
      </vt:variant>
      <vt:variant>
        <vt:i4>7012405</vt:i4>
      </vt:variant>
      <vt:variant>
        <vt:i4>162</vt:i4>
      </vt:variant>
      <vt:variant>
        <vt:i4>0</vt:i4>
      </vt:variant>
      <vt:variant>
        <vt:i4>5</vt:i4>
      </vt:variant>
      <vt:variant>
        <vt:lpwstr>http://www.egi.eu/news-and-media/newsfeed/news_2013_0057.html</vt:lpwstr>
      </vt:variant>
      <vt:variant>
        <vt:lpwstr/>
      </vt:variant>
      <vt:variant>
        <vt:i4>7274601</vt:i4>
      </vt:variant>
      <vt:variant>
        <vt:i4>159</vt:i4>
      </vt:variant>
      <vt:variant>
        <vt:i4>0</vt:i4>
      </vt:variant>
      <vt:variant>
        <vt:i4>5</vt:i4>
      </vt:variant>
      <vt:variant>
        <vt:lpwstr>http://www.egi.eu/news-and-media/newsfeed/news_2014_001.html</vt:lpwstr>
      </vt:variant>
      <vt:variant>
        <vt:lpwstr/>
      </vt:variant>
      <vt:variant>
        <vt:i4>7274603</vt:i4>
      </vt:variant>
      <vt:variant>
        <vt:i4>156</vt:i4>
      </vt:variant>
      <vt:variant>
        <vt:i4>0</vt:i4>
      </vt:variant>
      <vt:variant>
        <vt:i4>5</vt:i4>
      </vt:variant>
      <vt:variant>
        <vt:lpwstr>http://www.egi.eu/news-and-media/newsfeed/news_2014_003.html</vt:lpwstr>
      </vt:variant>
      <vt:variant>
        <vt:lpwstr/>
      </vt:variant>
      <vt:variant>
        <vt:i4>7274607</vt:i4>
      </vt:variant>
      <vt:variant>
        <vt:i4>153</vt:i4>
      </vt:variant>
      <vt:variant>
        <vt:i4>0</vt:i4>
      </vt:variant>
      <vt:variant>
        <vt:i4>5</vt:i4>
      </vt:variant>
      <vt:variant>
        <vt:lpwstr>http://www.egi.eu/news-and-media/newsfeed/news_2014_007.html</vt:lpwstr>
      </vt:variant>
      <vt:variant>
        <vt:lpwstr/>
      </vt:variant>
      <vt:variant>
        <vt:i4>7209064</vt:i4>
      </vt:variant>
      <vt:variant>
        <vt:i4>150</vt:i4>
      </vt:variant>
      <vt:variant>
        <vt:i4>0</vt:i4>
      </vt:variant>
      <vt:variant>
        <vt:i4>5</vt:i4>
      </vt:variant>
      <vt:variant>
        <vt:lpwstr>http://www.egi.eu/news-and-media/newsfeed/news_2014_010.html</vt:lpwstr>
      </vt:variant>
      <vt:variant>
        <vt:lpwstr/>
      </vt:variant>
      <vt:variant>
        <vt:i4>7209065</vt:i4>
      </vt:variant>
      <vt:variant>
        <vt:i4>147</vt:i4>
      </vt:variant>
      <vt:variant>
        <vt:i4>0</vt:i4>
      </vt:variant>
      <vt:variant>
        <vt:i4>5</vt:i4>
      </vt:variant>
      <vt:variant>
        <vt:lpwstr>http://www.egi.eu/news-and-media/newsfeed/news_2014_011.html</vt:lpwstr>
      </vt:variant>
      <vt:variant>
        <vt:lpwstr/>
      </vt:variant>
      <vt:variant>
        <vt:i4>7209066</vt:i4>
      </vt:variant>
      <vt:variant>
        <vt:i4>144</vt:i4>
      </vt:variant>
      <vt:variant>
        <vt:i4>0</vt:i4>
      </vt:variant>
      <vt:variant>
        <vt:i4>5</vt:i4>
      </vt:variant>
      <vt:variant>
        <vt:lpwstr>http://www.egi.eu/news-and-media/newsfeed/news_2014_012.html</vt:lpwstr>
      </vt:variant>
      <vt:variant>
        <vt:lpwstr/>
      </vt:variant>
      <vt:variant>
        <vt:i4>7209068</vt:i4>
      </vt:variant>
      <vt:variant>
        <vt:i4>141</vt:i4>
      </vt:variant>
      <vt:variant>
        <vt:i4>0</vt:i4>
      </vt:variant>
      <vt:variant>
        <vt:i4>5</vt:i4>
      </vt:variant>
      <vt:variant>
        <vt:lpwstr>http://www.egi.eu/news-and-media/newsfeed/news_2014_014.html</vt:lpwstr>
      </vt:variant>
      <vt:variant>
        <vt:lpwstr/>
      </vt:variant>
      <vt:variant>
        <vt:i4>7209069</vt:i4>
      </vt:variant>
      <vt:variant>
        <vt:i4>138</vt:i4>
      </vt:variant>
      <vt:variant>
        <vt:i4>0</vt:i4>
      </vt:variant>
      <vt:variant>
        <vt:i4>5</vt:i4>
      </vt:variant>
      <vt:variant>
        <vt:lpwstr>http://www.egi.eu/news-and-media/newsfeed/news_2014_015.html</vt:lpwstr>
      </vt:variant>
      <vt:variant>
        <vt:lpwstr/>
      </vt:variant>
      <vt:variant>
        <vt:i4>7209057</vt:i4>
      </vt:variant>
      <vt:variant>
        <vt:i4>135</vt:i4>
      </vt:variant>
      <vt:variant>
        <vt:i4>0</vt:i4>
      </vt:variant>
      <vt:variant>
        <vt:i4>5</vt:i4>
      </vt:variant>
      <vt:variant>
        <vt:lpwstr>http://www.egi.eu/news-and-media/newsfeed/news_2014_019.html</vt:lpwstr>
      </vt:variant>
      <vt:variant>
        <vt:lpwstr/>
      </vt:variant>
      <vt:variant>
        <vt:i4>7143528</vt:i4>
      </vt:variant>
      <vt:variant>
        <vt:i4>132</vt:i4>
      </vt:variant>
      <vt:variant>
        <vt:i4>0</vt:i4>
      </vt:variant>
      <vt:variant>
        <vt:i4>5</vt:i4>
      </vt:variant>
      <vt:variant>
        <vt:lpwstr>http://www.egi.eu/news-and-media/newsfeed/news_2014_020.html</vt:lpwstr>
      </vt:variant>
      <vt:variant>
        <vt:lpwstr/>
      </vt:variant>
      <vt:variant>
        <vt:i4>7143529</vt:i4>
      </vt:variant>
      <vt:variant>
        <vt:i4>129</vt:i4>
      </vt:variant>
      <vt:variant>
        <vt:i4>0</vt:i4>
      </vt:variant>
      <vt:variant>
        <vt:i4>5</vt:i4>
      </vt:variant>
      <vt:variant>
        <vt:lpwstr>http://www.egi.eu/news-and-media/newsfeed/news_2014_021.html</vt:lpwstr>
      </vt:variant>
      <vt:variant>
        <vt:lpwstr/>
      </vt:variant>
      <vt:variant>
        <vt:i4>7143530</vt:i4>
      </vt:variant>
      <vt:variant>
        <vt:i4>126</vt:i4>
      </vt:variant>
      <vt:variant>
        <vt:i4>0</vt:i4>
      </vt:variant>
      <vt:variant>
        <vt:i4>5</vt:i4>
      </vt:variant>
      <vt:variant>
        <vt:lpwstr>http://www.egi.eu/news-and-media/newsfeed/news_2014_022.html</vt:lpwstr>
      </vt:variant>
      <vt:variant>
        <vt:lpwstr/>
      </vt:variant>
      <vt:variant>
        <vt:i4>7143531</vt:i4>
      </vt:variant>
      <vt:variant>
        <vt:i4>123</vt:i4>
      </vt:variant>
      <vt:variant>
        <vt:i4>0</vt:i4>
      </vt:variant>
      <vt:variant>
        <vt:i4>5</vt:i4>
      </vt:variant>
      <vt:variant>
        <vt:lpwstr>http://www.egi.eu/news-and-media/newsfeed/news_2014_023.html</vt:lpwstr>
      </vt:variant>
      <vt:variant>
        <vt:lpwstr/>
      </vt:variant>
      <vt:variant>
        <vt:i4>7143532</vt:i4>
      </vt:variant>
      <vt:variant>
        <vt:i4>120</vt:i4>
      </vt:variant>
      <vt:variant>
        <vt:i4>0</vt:i4>
      </vt:variant>
      <vt:variant>
        <vt:i4>5</vt:i4>
      </vt:variant>
      <vt:variant>
        <vt:lpwstr>http://www.egi.eu/news-and-media/newsfeed/news_2014_024.html</vt:lpwstr>
      </vt:variant>
      <vt:variant>
        <vt:lpwstr/>
      </vt:variant>
      <vt:variant>
        <vt:i4>4915293</vt:i4>
      </vt:variant>
      <vt:variant>
        <vt:i4>117</vt:i4>
      </vt:variant>
      <vt:variant>
        <vt:i4>0</vt:i4>
      </vt:variant>
      <vt:variant>
        <vt:i4>5</vt:i4>
      </vt:variant>
      <vt:variant>
        <vt:lpwstr>http://www.eubrazilcloudconnect.eu/content/egi-cf-2014-eubrazil-cloud-connect-contributions-tuesday-and-wednesday</vt:lpwstr>
      </vt:variant>
      <vt:variant>
        <vt:lpwstr/>
      </vt:variant>
      <vt:variant>
        <vt:i4>5177466</vt:i4>
      </vt:variant>
      <vt:variant>
        <vt:i4>114</vt:i4>
      </vt:variant>
      <vt:variant>
        <vt:i4>0</vt:i4>
      </vt:variant>
      <vt:variant>
        <vt:i4>5</vt:i4>
      </vt:variant>
      <vt:variant>
        <vt:lpwstr>http://www.csc.fi/english/csc/news/news/egi_cf_agenda_eng</vt:lpwstr>
      </vt:variant>
      <vt:variant>
        <vt:lpwstr/>
      </vt:variant>
      <vt:variant>
        <vt:i4>5570575</vt:i4>
      </vt:variant>
      <vt:variant>
        <vt:i4>111</vt:i4>
      </vt:variant>
      <vt:variant>
        <vt:i4>0</vt:i4>
      </vt:variant>
      <vt:variant>
        <vt:i4>5</vt:i4>
      </vt:variant>
      <vt:variant>
        <vt:lpwstr>http://www.promoter.it/promoter-egi-community-forum-2014-helsinki-19-23-may-2014</vt:lpwstr>
      </vt:variant>
      <vt:variant>
        <vt:lpwstr/>
      </vt:variant>
      <vt:variant>
        <vt:i4>8192048</vt:i4>
      </vt:variant>
      <vt:variant>
        <vt:i4>108</vt:i4>
      </vt:variant>
      <vt:variant>
        <vt:i4>0</vt:i4>
      </vt:variant>
      <vt:variant>
        <vt:i4>5</vt:i4>
      </vt:variant>
      <vt:variant>
        <vt:lpwstr>http://www.helix-nebula.eu/events/helix-nebula-egi-community-forum-19-23-may-2014-helsinki</vt:lpwstr>
      </vt:variant>
      <vt:variant>
        <vt:lpwstr/>
      </vt:variant>
      <vt:variant>
        <vt:i4>1507419</vt:i4>
      </vt:variant>
      <vt:variant>
        <vt:i4>105</vt:i4>
      </vt:variant>
      <vt:variant>
        <vt:i4>0</vt:i4>
      </vt:variant>
      <vt:variant>
        <vt:i4>5</vt:i4>
      </vt:variant>
      <vt:variant>
        <vt:lpwstr>https://europe.rd-alliance.org/Content/Events.aspx?id=190</vt:lpwstr>
      </vt:variant>
      <vt:variant>
        <vt:lpwstr/>
      </vt:variant>
      <vt:variant>
        <vt:i4>917521</vt:i4>
      </vt:variant>
      <vt:variant>
        <vt:i4>102</vt:i4>
      </vt:variant>
      <vt:variant>
        <vt:i4>0</vt:i4>
      </vt:variant>
      <vt:variant>
        <vt:i4>5</vt:i4>
      </vt:variant>
      <vt:variant>
        <vt:lpwstr>https://www.notur.no/egi-community-forum-2014</vt:lpwstr>
      </vt:variant>
      <vt:variant>
        <vt:lpwstr/>
      </vt:variant>
      <vt:variant>
        <vt:i4>4259871</vt:i4>
      </vt:variant>
      <vt:variant>
        <vt:i4>99</vt:i4>
      </vt:variant>
      <vt:variant>
        <vt:i4>0</vt:i4>
      </vt:variant>
      <vt:variant>
        <vt:i4>5</vt:i4>
      </vt:variant>
      <vt:variant>
        <vt:lpwstr>http://www.digitalmeetsculture.net/article/preforma-egi-community-forum-2014/</vt:lpwstr>
      </vt:variant>
      <vt:variant>
        <vt:lpwstr/>
      </vt:variant>
      <vt:variant>
        <vt:i4>327753</vt:i4>
      </vt:variant>
      <vt:variant>
        <vt:i4>96</vt:i4>
      </vt:variant>
      <vt:variant>
        <vt:i4>0</vt:i4>
      </vt:variant>
      <vt:variant>
        <vt:i4>5</vt:i4>
      </vt:variant>
      <vt:variant>
        <vt:lpwstr>http://www.digitalmeetsculture.net/article/egi-community-forum-2014/</vt:lpwstr>
      </vt:variant>
      <vt:variant>
        <vt:lpwstr/>
      </vt:variant>
      <vt:variant>
        <vt:i4>2424886</vt:i4>
      </vt:variant>
      <vt:variant>
        <vt:i4>93</vt:i4>
      </vt:variant>
      <vt:variant>
        <vt:i4>0</vt:i4>
      </vt:variant>
      <vt:variant>
        <vt:i4>5</vt:i4>
      </vt:variant>
      <vt:variant>
        <vt:lpwstr>http://neic.nordforsk.org/neic-at-the-egi-community-forum-2014</vt:lpwstr>
      </vt:variant>
      <vt:variant>
        <vt:lpwstr/>
      </vt:variant>
      <vt:variant>
        <vt:i4>4259841</vt:i4>
      </vt:variant>
      <vt:variant>
        <vt:i4>90</vt:i4>
      </vt:variant>
      <vt:variant>
        <vt:i4>0</vt:i4>
      </vt:variant>
      <vt:variant>
        <vt:i4>5</vt:i4>
      </vt:variant>
      <vt:variant>
        <vt:lpwstr>http://ei4africa.eu/2014/05/06/egi-community-forum-2014/</vt:lpwstr>
      </vt:variant>
      <vt:variant>
        <vt:lpwstr/>
      </vt:variant>
      <vt:variant>
        <vt:i4>6422588</vt:i4>
      </vt:variant>
      <vt:variant>
        <vt:i4>87</vt:i4>
      </vt:variant>
      <vt:variant>
        <vt:i4>0</vt:i4>
      </vt:variant>
      <vt:variant>
        <vt:i4>5</vt:i4>
      </vt:variant>
      <vt:variant>
        <vt:lpwstr>http://www.eudat.eu/events/egi-community-forum-2014</vt:lpwstr>
      </vt:variant>
      <vt:variant>
        <vt:lpwstr/>
      </vt:variant>
      <vt:variant>
        <vt:i4>1048644</vt:i4>
      </vt:variant>
      <vt:variant>
        <vt:i4>84</vt:i4>
      </vt:variant>
      <vt:variant>
        <vt:i4>0</vt:i4>
      </vt:variant>
      <vt:variant>
        <vt:i4>5</vt:i4>
      </vt:variant>
      <vt:variant>
        <vt:lpwstr>http://opennebula.org/egi-community-forum-2014-aftermath/</vt:lpwstr>
      </vt:variant>
      <vt:variant>
        <vt:lpwstr/>
      </vt:variant>
      <vt:variant>
        <vt:i4>3801188</vt:i4>
      </vt:variant>
      <vt:variant>
        <vt:i4>81</vt:i4>
      </vt:variant>
      <vt:variant>
        <vt:i4>0</vt:i4>
      </vt:variant>
      <vt:variant>
        <vt:i4>5</vt:i4>
      </vt:variant>
      <vt:variant>
        <vt:lpwstr>http://neic.nordforsk.org/driven-by-user-needs</vt:lpwstr>
      </vt:variant>
      <vt:variant>
        <vt:lpwstr/>
      </vt:variant>
      <vt:variant>
        <vt:i4>5111890</vt:i4>
      </vt:variant>
      <vt:variant>
        <vt:i4>78</vt:i4>
      </vt:variant>
      <vt:variant>
        <vt:i4>0</vt:i4>
      </vt:variant>
      <vt:variant>
        <vt:i4>5</vt:i4>
      </vt:variant>
      <vt:variant>
        <vt:lpwstr>http://www.isgtw.org/feature/advancing-excellent-science-egi-community-forum</vt:lpwstr>
      </vt:variant>
      <vt:variant>
        <vt:lpwstr/>
      </vt:variant>
      <vt:variant>
        <vt:i4>2359414</vt:i4>
      </vt:variant>
      <vt:variant>
        <vt:i4>75</vt:i4>
      </vt:variant>
      <vt:variant>
        <vt:i4>0</vt:i4>
      </vt:variant>
      <vt:variant>
        <vt:i4>5</vt:i4>
      </vt:variant>
      <vt:variant>
        <vt:lpwstr>http://www.isgtw.org/spotlight/egi-community-forum-2014</vt:lpwstr>
      </vt:variant>
      <vt:variant>
        <vt:lpwstr/>
      </vt:variant>
      <vt:variant>
        <vt:i4>2424873</vt:i4>
      </vt:variant>
      <vt:variant>
        <vt:i4>72</vt:i4>
      </vt:variant>
      <vt:variant>
        <vt:i4>0</vt:i4>
      </vt:variant>
      <vt:variant>
        <vt:i4>5</vt:i4>
      </vt:variant>
      <vt:variant>
        <vt:lpwstr>http://cf2014.egi.eu/colocated/</vt:lpwstr>
      </vt:variant>
      <vt:variant>
        <vt:lpwstr/>
      </vt:variant>
      <vt:variant>
        <vt:i4>5373983</vt:i4>
      </vt:variant>
      <vt:variant>
        <vt:i4>15</vt:i4>
      </vt:variant>
      <vt:variant>
        <vt:i4>0</vt:i4>
      </vt:variant>
      <vt:variant>
        <vt:i4>5</vt:i4>
      </vt:variant>
      <vt:variant>
        <vt:lpwstr>http://www.egi.eu/about/glossary/</vt:lpwstr>
      </vt:variant>
      <vt:variant>
        <vt:lpwstr/>
      </vt:variant>
      <vt:variant>
        <vt:i4>3997818</vt:i4>
      </vt:variant>
      <vt:variant>
        <vt:i4>12</vt:i4>
      </vt:variant>
      <vt:variant>
        <vt:i4>0</vt:i4>
      </vt:variant>
      <vt:variant>
        <vt:i4>5</vt:i4>
      </vt:variant>
      <vt:variant>
        <vt:lpwstr>https://wiki.egi.eu/wiki/Procedures</vt:lpwstr>
      </vt:variant>
      <vt:variant>
        <vt:lpwstr/>
      </vt:variant>
      <vt:variant>
        <vt:i4>7143532</vt:i4>
      </vt:variant>
      <vt:variant>
        <vt:i4>9</vt:i4>
      </vt:variant>
      <vt:variant>
        <vt:i4>0</vt:i4>
      </vt:variant>
      <vt:variant>
        <vt:i4>5</vt:i4>
      </vt:variant>
      <vt:variant>
        <vt:lpwstr>http://www.egi.eu/</vt:lpwstr>
      </vt:variant>
      <vt:variant>
        <vt:lpwstr/>
      </vt:variant>
      <vt:variant>
        <vt:i4>2555946</vt:i4>
      </vt:variant>
      <vt:variant>
        <vt:i4>6</vt:i4>
      </vt:variant>
      <vt:variant>
        <vt:i4>0</vt:i4>
      </vt:variant>
      <vt:variant>
        <vt:i4>5</vt:i4>
      </vt:variant>
      <vt:variant>
        <vt:lpwstr>http://creativecommons.org/licenses/by-nc/3.0/</vt:lpwstr>
      </vt:variant>
      <vt:variant>
        <vt:lpwstr/>
      </vt:variant>
      <vt:variant>
        <vt:i4>7143532</vt:i4>
      </vt:variant>
      <vt:variant>
        <vt:i4>3</vt:i4>
      </vt:variant>
      <vt:variant>
        <vt:i4>0</vt:i4>
      </vt:variant>
      <vt:variant>
        <vt:i4>5</vt:i4>
      </vt:variant>
      <vt:variant>
        <vt:lpwstr>http://www.egi.eu/</vt:lpwstr>
      </vt:variant>
      <vt:variant>
        <vt:lpwstr/>
      </vt:variant>
      <vt:variant>
        <vt:i4>1638415</vt:i4>
      </vt:variant>
      <vt:variant>
        <vt:i4>42</vt:i4>
      </vt:variant>
      <vt:variant>
        <vt:i4>0</vt:i4>
      </vt:variant>
      <vt:variant>
        <vt:i4>5</vt:i4>
      </vt:variant>
      <vt:variant>
        <vt:lpwstr>https://indico.egi.eu/indico/internalPage.py?pageId=0&amp;confId=1994</vt:lpwstr>
      </vt:variant>
      <vt:variant>
        <vt:lpwstr/>
      </vt:variant>
      <vt:variant>
        <vt:i4>2818163</vt:i4>
      </vt:variant>
      <vt:variant>
        <vt:i4>39</vt:i4>
      </vt:variant>
      <vt:variant>
        <vt:i4>0</vt:i4>
      </vt:variant>
      <vt:variant>
        <vt:i4>5</vt:i4>
      </vt:variant>
      <vt:variant>
        <vt:lpwstr>https://documents.egi.eu/document/1981</vt:lpwstr>
      </vt:variant>
      <vt:variant>
        <vt:lpwstr/>
      </vt:variant>
      <vt:variant>
        <vt:i4>2818163</vt:i4>
      </vt:variant>
      <vt:variant>
        <vt:i4>36</vt:i4>
      </vt:variant>
      <vt:variant>
        <vt:i4>0</vt:i4>
      </vt:variant>
      <vt:variant>
        <vt:i4>5</vt:i4>
      </vt:variant>
      <vt:variant>
        <vt:lpwstr>https://documents.egi.eu/document/1981</vt:lpwstr>
      </vt:variant>
      <vt:variant>
        <vt:lpwstr/>
      </vt:variant>
      <vt:variant>
        <vt:i4>2949241</vt:i4>
      </vt:variant>
      <vt:variant>
        <vt:i4>33</vt:i4>
      </vt:variant>
      <vt:variant>
        <vt:i4>0</vt:i4>
      </vt:variant>
      <vt:variant>
        <vt:i4>5</vt:i4>
      </vt:variant>
      <vt:variant>
        <vt:lpwstr>https://documents.egi.eu/document/1729</vt:lpwstr>
      </vt:variant>
      <vt:variant>
        <vt:lpwstr/>
      </vt:variant>
      <vt:variant>
        <vt:i4>786448</vt:i4>
      </vt:variant>
      <vt:variant>
        <vt:i4>30</vt:i4>
      </vt:variant>
      <vt:variant>
        <vt:i4>0</vt:i4>
      </vt:variant>
      <vt:variant>
        <vt:i4>5</vt:i4>
      </vt:variant>
      <vt:variant>
        <vt:lpwstr>http://indico.hep.lu.se/conferenceDisplay.py?confId=1417</vt:lpwstr>
      </vt:variant>
      <vt:variant>
        <vt:lpwstr/>
      </vt:variant>
      <vt:variant>
        <vt:i4>95</vt:i4>
      </vt:variant>
      <vt:variant>
        <vt:i4>27</vt:i4>
      </vt:variant>
      <vt:variant>
        <vt:i4>0</vt:i4>
      </vt:variant>
      <vt:variant>
        <vt:i4>5</vt:i4>
      </vt:variant>
      <vt:variant>
        <vt:lpwstr>http://www.egcf.eu/events/egcf-2014/</vt:lpwstr>
      </vt:variant>
      <vt:variant>
        <vt:lpwstr/>
      </vt:variant>
      <vt:variant>
        <vt:i4>5570581</vt:i4>
      </vt:variant>
      <vt:variant>
        <vt:i4>24</vt:i4>
      </vt:variant>
      <vt:variant>
        <vt:i4>0</vt:i4>
      </vt:variant>
      <vt:variant>
        <vt:i4>5</vt:i4>
      </vt:variant>
      <vt:variant>
        <vt:lpwstr>https://wiki.neic.no/wiki/NeIC_at_the_EGI_Community_Forum_2014</vt:lpwstr>
      </vt:variant>
      <vt:variant>
        <vt:lpwstr/>
      </vt:variant>
      <vt:variant>
        <vt:i4>1114138</vt:i4>
      </vt:variant>
      <vt:variant>
        <vt:i4>21</vt:i4>
      </vt:variant>
      <vt:variant>
        <vt:i4>0</vt:i4>
      </vt:variant>
      <vt:variant>
        <vt:i4>5</vt:i4>
      </vt:variant>
      <vt:variant>
        <vt:lpwstr>https://europe.rd-alliance.org/Content/Events.aspx?id=190&amp;Page=1&amp;Cat=0!2</vt:lpwstr>
      </vt:variant>
      <vt:variant>
        <vt:lpwstr/>
      </vt:variant>
      <vt:variant>
        <vt:i4>1638411</vt:i4>
      </vt:variant>
      <vt:variant>
        <vt:i4>18</vt:i4>
      </vt:variant>
      <vt:variant>
        <vt:i4>0</vt:i4>
      </vt:variant>
      <vt:variant>
        <vt:i4>5</vt:i4>
      </vt:variant>
      <vt:variant>
        <vt:lpwstr>https://indico.egi.eu/indico/internalPage.py?pageId=4&amp;confId=1994</vt:lpwstr>
      </vt:variant>
      <vt:variant>
        <vt:lpwstr/>
      </vt:variant>
      <vt:variant>
        <vt:i4>1638413</vt:i4>
      </vt:variant>
      <vt:variant>
        <vt:i4>15</vt:i4>
      </vt:variant>
      <vt:variant>
        <vt:i4>0</vt:i4>
      </vt:variant>
      <vt:variant>
        <vt:i4>5</vt:i4>
      </vt:variant>
      <vt:variant>
        <vt:lpwstr>https://indico.egi.eu/indico/internalPage.py?pageId=2&amp;confId=1994</vt:lpwstr>
      </vt:variant>
      <vt:variant>
        <vt:lpwstr/>
      </vt:variant>
      <vt:variant>
        <vt:i4>1638414</vt:i4>
      </vt:variant>
      <vt:variant>
        <vt:i4>12</vt:i4>
      </vt:variant>
      <vt:variant>
        <vt:i4>0</vt:i4>
      </vt:variant>
      <vt:variant>
        <vt:i4>5</vt:i4>
      </vt:variant>
      <vt:variant>
        <vt:lpwstr>https://indico.egi.eu/indico/internalPage.py?pageId=1&amp;confId=1994</vt:lpwstr>
      </vt:variant>
      <vt:variant>
        <vt:lpwstr/>
      </vt:variant>
      <vt:variant>
        <vt:i4>1638412</vt:i4>
      </vt:variant>
      <vt:variant>
        <vt:i4>9</vt:i4>
      </vt:variant>
      <vt:variant>
        <vt:i4>0</vt:i4>
      </vt:variant>
      <vt:variant>
        <vt:i4>5</vt:i4>
      </vt:variant>
      <vt:variant>
        <vt:lpwstr>https://indico.egi.eu/indico/internalPage.py?pageId=3&amp;confId=1994</vt:lpwstr>
      </vt:variant>
      <vt:variant>
        <vt:lpwstr/>
      </vt:variant>
      <vt:variant>
        <vt:i4>7143531</vt:i4>
      </vt:variant>
      <vt:variant>
        <vt:i4>6</vt:i4>
      </vt:variant>
      <vt:variant>
        <vt:i4>0</vt:i4>
      </vt:variant>
      <vt:variant>
        <vt:i4>5</vt:i4>
      </vt:variant>
      <vt:variant>
        <vt:lpwstr>http://www.egi.eu/news-and-media/newsfeed/news_2014_023.html</vt:lpwstr>
      </vt:variant>
      <vt:variant>
        <vt:lpwstr/>
      </vt:variant>
      <vt:variant>
        <vt:i4>2818173</vt:i4>
      </vt:variant>
      <vt:variant>
        <vt:i4>3</vt:i4>
      </vt:variant>
      <vt:variant>
        <vt:i4>0</vt:i4>
      </vt:variant>
      <vt:variant>
        <vt:i4>5</vt:i4>
      </vt:variant>
      <vt:variant>
        <vt:lpwstr>https://indico.egi.eu/indico/contributionDisplay.py?sessionId=65&amp;contribId=193&amp;confId=1994</vt:lpwstr>
      </vt:variant>
      <vt:variant>
        <vt:lpwstr/>
      </vt:variant>
      <vt:variant>
        <vt:i4>3080310</vt:i4>
      </vt:variant>
      <vt:variant>
        <vt:i4>0</vt:i4>
      </vt:variant>
      <vt:variant>
        <vt:i4>0</vt:i4>
      </vt:variant>
      <vt:variant>
        <vt:i4>5</vt:i4>
      </vt:variant>
      <vt:variant>
        <vt:lpwstr>https://indico.egi.eu/indico/contributionDisplay.py?sessionId=65&amp;contribId=127&amp;confId=1994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Tiziana Ferrari</cp:lastModifiedBy>
  <cp:revision>3</cp:revision>
  <cp:lastPrinted>2014-10-09T06:36:00Z</cp:lastPrinted>
  <dcterms:created xsi:type="dcterms:W3CDTF">2014-10-09T06:36:00Z</dcterms:created>
  <dcterms:modified xsi:type="dcterms:W3CDTF">2014-10-09T08:38:00Z</dcterms:modified>
</cp:coreProperties>
</file>