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B23C8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  <w:r w:rsidR="005E53BA">
        <w:rPr>
          <w:i w:val="0"/>
        </w:rPr>
        <w:t xml:space="preserve"> </w:t>
      </w:r>
    </w:p>
    <w:p w:rsidR="000502D5" w:rsidRPr="00E04C11" w:rsidRDefault="005E53BA" w:rsidP="000502D5">
      <w:pPr>
        <w:pStyle w:val="Title"/>
        <w:rPr>
          <w:i w:val="0"/>
        </w:rPr>
      </w:pPr>
      <w:bookmarkStart w:id="0" w:name="_GoBack"/>
      <w:bookmarkEnd w:id="0"/>
      <w:r>
        <w:rPr>
          <w:i w:val="0"/>
        </w:rPr>
        <w:t>Software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CB278D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CB278D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9377B" w:rsidP="00801F9D">
            <w:pPr>
              <w:ind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491A6B" w:rsidRDefault="00491A6B" w:rsidP="00CB278D"/>
    <w:p w:rsidR="00491A6B" w:rsidRDefault="00491A6B" w:rsidP="00491A6B">
      <w:pPr>
        <w:pStyle w:val="Heading1"/>
      </w:pPr>
      <w:r>
        <w:lastRenderedPageBreak/>
        <w:t xml:space="preserve">User Story: </w:t>
      </w:r>
      <w:r>
        <w:t>XXX</w:t>
      </w:r>
    </w:p>
    <w:p w:rsidR="00491A6B" w:rsidRDefault="00491A6B" w:rsidP="00491A6B">
      <w:pPr>
        <w:pStyle w:val="Heading2"/>
      </w:pPr>
      <w:r>
        <w:t>Description</w:t>
      </w:r>
    </w:p>
    <w:p w:rsidR="00491A6B" w:rsidRPr="004528D6" w:rsidRDefault="00491A6B" w:rsidP="00491A6B"/>
    <w:p w:rsidR="00491A6B" w:rsidRDefault="00491A6B" w:rsidP="00491A6B">
      <w:pPr>
        <w:pStyle w:val="Heading2"/>
      </w:pPr>
      <w:r>
        <w:t>Structured review</w:t>
      </w:r>
    </w:p>
    <w:p w:rsidR="00491A6B" w:rsidRDefault="00491A6B" w:rsidP="00491A6B">
      <w:pPr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884"/>
      </w:tblGrid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 w:rsidRPr="006300D6">
              <w:rPr>
                <w:b/>
              </w:rPr>
              <w:t xml:space="preserve">Is the tool </w:t>
            </w:r>
            <w:r>
              <w:rPr>
                <w:b/>
              </w:rPr>
              <w:t>satisfying the use case?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Pr="002D1FE9" w:rsidRDefault="00491A6B" w:rsidP="00AD1167">
            <w:pPr>
              <w:rPr>
                <w:i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Are all the sections and links properly working?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Learnability (how easy is it for users to accomplish basic tasks of the use case?)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Ease in finding the information in the tool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Ease to keep track of the location in the site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Is the help section explaining well how to use the tool?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Ease to make mistakes when performing an action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Is the interface familiar/intuitive for the users?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 xml:space="preserve">Unexpected or </w:t>
            </w:r>
            <w:r>
              <w:rPr>
                <w:b/>
              </w:rPr>
              <w:lastRenderedPageBreak/>
              <w:t>confusing behaviour of the tool, including bugs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lastRenderedPageBreak/>
              <w:t>&lt;Please report your findings here&gt;</w:t>
            </w:r>
          </w:p>
        </w:tc>
      </w:tr>
    </w:tbl>
    <w:p w:rsidR="00491A6B" w:rsidRPr="00AF072F" w:rsidRDefault="00491A6B" w:rsidP="00CB278D"/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5D" w:rsidRDefault="0060055D" w:rsidP="00835E24">
      <w:pPr>
        <w:spacing w:after="0" w:line="240" w:lineRule="auto"/>
      </w:pPr>
      <w:r>
        <w:separator/>
      </w:r>
    </w:p>
  </w:endnote>
  <w:endnote w:type="continuationSeparator" w:id="0">
    <w:p w:rsidR="0060055D" w:rsidRDefault="0060055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60055D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0B23C8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5D" w:rsidRDefault="0060055D" w:rsidP="00835E24">
      <w:pPr>
        <w:spacing w:after="0" w:line="240" w:lineRule="auto"/>
      </w:pPr>
      <w:r>
        <w:separator/>
      </w:r>
    </w:p>
  </w:footnote>
  <w:footnote w:type="continuationSeparator" w:id="0">
    <w:p w:rsidR="0060055D" w:rsidRDefault="0060055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B23C8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1A6B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53BA"/>
    <w:rsid w:val="0060055D"/>
    <w:rsid w:val="00631912"/>
    <w:rsid w:val="006669E7"/>
    <w:rsid w:val="006971E0"/>
    <w:rsid w:val="006D527C"/>
    <w:rsid w:val="006F735A"/>
    <w:rsid w:val="006F7556"/>
    <w:rsid w:val="007019E3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3A5E-1A93-4B04-B3C0-9B8C43EB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dcterms:created xsi:type="dcterms:W3CDTF">2015-04-17T14:01:00Z</dcterms:created>
  <dcterms:modified xsi:type="dcterms:W3CDTF">2015-12-14T15:46:00Z</dcterms:modified>
</cp:coreProperties>
</file>