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4FF" w:rsidRDefault="000502D5" w:rsidP="00CF1E31">
      <w:pPr>
        <w:jc w:val="center"/>
      </w:pPr>
      <w:r>
        <w:rPr>
          <w:noProof/>
          <w:lang w:val="es-ES" w:eastAsia="es-ES"/>
        </w:rPr>
        <w:drawing>
          <wp:inline distT="0" distB="0" distL="0" distR="0">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bookmarkStart w:id="0" w:name="_GoBack"/>
      <w:bookmarkEnd w:id="0"/>
    </w:p>
    <w:p w:rsidR="000502D5" w:rsidRPr="00E04C11" w:rsidRDefault="00CB278D" w:rsidP="000502D5">
      <w:pPr>
        <w:pStyle w:val="Ttulo"/>
        <w:rPr>
          <w:i w:val="0"/>
        </w:rPr>
      </w:pPr>
      <w:r>
        <w:rPr>
          <w:i w:val="0"/>
        </w:rPr>
        <w:t>Deliverable</w:t>
      </w:r>
      <w:r w:rsidR="00896199">
        <w:rPr>
          <w:i w:val="0"/>
        </w:rPr>
        <w:t xml:space="preserve"> Review F</w:t>
      </w:r>
      <w:r>
        <w:rPr>
          <w:i w:val="0"/>
        </w:rPr>
        <w:t>orm</w:t>
      </w:r>
    </w:p>
    <w:p w:rsidR="006669E7" w:rsidRPr="006669E7" w:rsidRDefault="006669E7" w:rsidP="006669E7"/>
    <w:tbl>
      <w:tblPr>
        <w:tblW w:w="9640" w:type="dxa"/>
        <w:tblInd w:w="8" w:type="dxa"/>
        <w:tblLayout w:type="fixed"/>
        <w:tblCellMar>
          <w:left w:w="0" w:type="dxa"/>
          <w:right w:w="0" w:type="dxa"/>
        </w:tblCellMar>
        <w:tblLook w:val="0000"/>
      </w:tblPr>
      <w:tblGrid>
        <w:gridCol w:w="1276"/>
        <w:gridCol w:w="3827"/>
        <w:gridCol w:w="1843"/>
        <w:gridCol w:w="2694"/>
      </w:tblGrid>
      <w:tr w:rsidR="00CB278D" w:rsidTr="00CB278D">
        <w:trPr>
          <w:cantSplit/>
        </w:trPr>
        <w:tc>
          <w:tcPr>
            <w:tcW w:w="9640" w:type="dxa"/>
            <w:gridSpan w:val="4"/>
            <w:tcBorders>
              <w:top w:val="single" w:sz="6" w:space="0" w:color="auto"/>
              <w:left w:val="single" w:sz="6" w:space="0" w:color="auto"/>
              <w:bottom w:val="double" w:sz="6" w:space="0" w:color="auto"/>
              <w:right w:val="single" w:sz="6" w:space="0" w:color="auto"/>
            </w:tcBorders>
            <w:shd w:val="clear" w:color="auto" w:fill="95B3D7" w:themeFill="accent1" w:themeFillTint="99"/>
          </w:tcPr>
          <w:p w:rsidR="00CB278D" w:rsidRPr="00AF072F" w:rsidRDefault="00CB278D" w:rsidP="009C20E6">
            <w:pPr>
              <w:pStyle w:val="Textocomentario"/>
              <w:jc w:val="center"/>
              <w:rPr>
                <w:b/>
                <w:szCs w:val="22"/>
              </w:rPr>
            </w:pPr>
            <w:r w:rsidRPr="00AF072F">
              <w:rPr>
                <w:b/>
                <w:szCs w:val="22"/>
              </w:rPr>
              <w:t>Details of the document being reviewed</w:t>
            </w:r>
          </w:p>
        </w:tc>
      </w:tr>
      <w:tr w:rsidR="00CB278D" w:rsidTr="00C9609F">
        <w:trPr>
          <w:cantSplit/>
        </w:trPr>
        <w:tc>
          <w:tcPr>
            <w:tcW w:w="1276" w:type="dxa"/>
            <w:tcBorders>
              <w:left w:val="single" w:sz="6" w:space="0" w:color="auto"/>
              <w:bottom w:val="single" w:sz="6" w:space="0" w:color="auto"/>
            </w:tcBorders>
          </w:tcPr>
          <w:p w:rsidR="00CB278D" w:rsidRDefault="00CB278D" w:rsidP="009C20E6">
            <w:pPr>
              <w:ind w:left="113" w:right="113"/>
              <w:rPr>
                <w:i/>
              </w:rPr>
            </w:pPr>
            <w:r>
              <w:rPr>
                <w:i/>
              </w:rPr>
              <w:t>Title:</w:t>
            </w:r>
          </w:p>
        </w:tc>
        <w:tc>
          <w:tcPr>
            <w:tcW w:w="3827" w:type="dxa"/>
            <w:tcBorders>
              <w:bottom w:val="single" w:sz="6" w:space="0" w:color="auto"/>
              <w:right w:val="single" w:sz="6" w:space="0" w:color="auto"/>
            </w:tcBorders>
          </w:tcPr>
          <w:p w:rsidR="00CB278D" w:rsidRDefault="00896199" w:rsidP="009C20E6">
            <w:pPr>
              <w:ind w:left="113" w:right="113"/>
              <w:jc w:val="left"/>
              <w:rPr>
                <w:b/>
              </w:rPr>
            </w:pPr>
            <w:r>
              <w:rPr>
                <w:b/>
              </w:rPr>
              <w:t>D2.1 “</w:t>
            </w:r>
            <w:r w:rsidRPr="00896199">
              <w:rPr>
                <w:b/>
              </w:rPr>
              <w:t>Communications, Dissemination and Engagement Strategy</w:t>
            </w:r>
            <w:r>
              <w:rPr>
                <w:b/>
              </w:rPr>
              <w:t>”</w:t>
            </w:r>
          </w:p>
        </w:tc>
        <w:tc>
          <w:tcPr>
            <w:tcW w:w="1843" w:type="dxa"/>
            <w:tcBorders>
              <w:left w:val="single" w:sz="6" w:space="0" w:color="auto"/>
              <w:bottom w:val="single" w:sz="6" w:space="0" w:color="auto"/>
            </w:tcBorders>
          </w:tcPr>
          <w:p w:rsidR="00CB278D" w:rsidRPr="00896199" w:rsidRDefault="006F735A" w:rsidP="009C20E6">
            <w:pPr>
              <w:ind w:left="113" w:right="113"/>
              <w:rPr>
                <w:i/>
              </w:rPr>
            </w:pPr>
            <w:r w:rsidRPr="00896199">
              <w:rPr>
                <w:i/>
              </w:rPr>
              <w:t>Document</w:t>
            </w:r>
            <w:r w:rsidR="0079377B" w:rsidRPr="00896199">
              <w:rPr>
                <w:i/>
              </w:rPr>
              <w:t xml:space="preserve"> identifier:</w:t>
            </w:r>
          </w:p>
        </w:tc>
        <w:tc>
          <w:tcPr>
            <w:tcW w:w="2694" w:type="dxa"/>
            <w:tcBorders>
              <w:bottom w:val="single" w:sz="6" w:space="0" w:color="auto"/>
              <w:right w:val="single" w:sz="6" w:space="0" w:color="auto"/>
            </w:tcBorders>
          </w:tcPr>
          <w:p w:rsidR="00CB278D" w:rsidRPr="00896199" w:rsidRDefault="00896199" w:rsidP="009C20E6">
            <w:pPr>
              <w:ind w:right="113"/>
              <w:jc w:val="left"/>
              <w:rPr>
                <w:b/>
              </w:rPr>
            </w:pPr>
            <w:r w:rsidRPr="00896199">
              <w:rPr>
                <w:b/>
              </w:rPr>
              <w:t>EGI-doc-2489-v3</w:t>
            </w:r>
          </w:p>
        </w:tc>
      </w:tr>
      <w:tr w:rsidR="00CB278D" w:rsidTr="00C9609F">
        <w:trPr>
          <w:cantSplit/>
        </w:trPr>
        <w:tc>
          <w:tcPr>
            <w:tcW w:w="1276" w:type="dxa"/>
            <w:tcBorders>
              <w:top w:val="single" w:sz="6" w:space="0" w:color="auto"/>
              <w:left w:val="single" w:sz="6" w:space="0" w:color="auto"/>
              <w:bottom w:val="single" w:sz="6" w:space="0" w:color="auto"/>
            </w:tcBorders>
          </w:tcPr>
          <w:p w:rsidR="00CB278D" w:rsidRDefault="00CB278D" w:rsidP="009C20E6">
            <w:pPr>
              <w:ind w:left="113" w:right="113"/>
              <w:rPr>
                <w:i/>
              </w:rPr>
            </w:pPr>
            <w:r>
              <w:rPr>
                <w:i/>
              </w:rPr>
              <w:t>Project:</w:t>
            </w:r>
          </w:p>
        </w:tc>
        <w:tc>
          <w:tcPr>
            <w:tcW w:w="3827" w:type="dxa"/>
            <w:tcBorders>
              <w:top w:val="single" w:sz="6" w:space="0" w:color="auto"/>
              <w:bottom w:val="single" w:sz="6" w:space="0" w:color="auto"/>
              <w:right w:val="single" w:sz="6" w:space="0" w:color="auto"/>
            </w:tcBorders>
          </w:tcPr>
          <w:p w:rsidR="00CB278D" w:rsidRDefault="00CB278D" w:rsidP="00CB278D">
            <w:pPr>
              <w:ind w:left="113" w:right="113"/>
              <w:jc w:val="left"/>
              <w:rPr>
                <w:b/>
              </w:rPr>
            </w:pPr>
            <w:r>
              <w:rPr>
                <w:b/>
              </w:rPr>
              <w:t>EGI-Engage</w:t>
            </w:r>
          </w:p>
        </w:tc>
        <w:tc>
          <w:tcPr>
            <w:tcW w:w="1843" w:type="dxa"/>
            <w:tcBorders>
              <w:top w:val="single" w:sz="6" w:space="0" w:color="auto"/>
              <w:left w:val="single" w:sz="6" w:space="0" w:color="auto"/>
              <w:bottom w:val="single" w:sz="6" w:space="0" w:color="auto"/>
            </w:tcBorders>
          </w:tcPr>
          <w:p w:rsidR="00CB278D" w:rsidRPr="00896199" w:rsidRDefault="006F735A" w:rsidP="0079377B">
            <w:pPr>
              <w:ind w:left="113" w:right="113"/>
              <w:rPr>
                <w:b/>
              </w:rPr>
            </w:pPr>
            <w:r w:rsidRPr="00896199">
              <w:rPr>
                <w:i/>
              </w:rPr>
              <w:t>Document</w:t>
            </w:r>
            <w:r w:rsidR="00CB278D" w:rsidRPr="00896199">
              <w:rPr>
                <w:i/>
              </w:rPr>
              <w:t xml:space="preserve"> </w:t>
            </w:r>
            <w:r w:rsidR="0079377B" w:rsidRPr="00896199">
              <w:rPr>
                <w:i/>
              </w:rPr>
              <w:t>url</w:t>
            </w:r>
            <w:r w:rsidR="00CB278D" w:rsidRPr="00896199">
              <w:rPr>
                <w:i/>
              </w:rPr>
              <w:t>:</w:t>
            </w:r>
          </w:p>
        </w:tc>
        <w:tc>
          <w:tcPr>
            <w:tcW w:w="2694" w:type="dxa"/>
            <w:tcBorders>
              <w:top w:val="single" w:sz="6" w:space="0" w:color="auto"/>
              <w:bottom w:val="single" w:sz="6" w:space="0" w:color="auto"/>
              <w:right w:val="single" w:sz="6" w:space="0" w:color="auto"/>
            </w:tcBorders>
          </w:tcPr>
          <w:p w:rsidR="00CB278D" w:rsidRPr="00896199" w:rsidRDefault="00896199" w:rsidP="00896199">
            <w:pPr>
              <w:ind w:right="113"/>
              <w:jc w:val="left"/>
              <w:rPr>
                <w:b/>
              </w:rPr>
            </w:pPr>
            <w:r w:rsidRPr="00896199">
              <w:rPr>
                <w:b/>
              </w:rPr>
              <w:t>https://documents.egi.eu/document/2489</w:t>
            </w:r>
          </w:p>
        </w:tc>
      </w:tr>
      <w:tr w:rsidR="0079377B" w:rsidTr="00C9609F">
        <w:trPr>
          <w:cantSplit/>
        </w:trPr>
        <w:tc>
          <w:tcPr>
            <w:tcW w:w="1276" w:type="dxa"/>
            <w:tcBorders>
              <w:top w:val="single" w:sz="6" w:space="0" w:color="auto"/>
              <w:left w:val="single" w:sz="6" w:space="0" w:color="auto"/>
              <w:bottom w:val="single" w:sz="6" w:space="0" w:color="auto"/>
            </w:tcBorders>
          </w:tcPr>
          <w:p w:rsidR="0079377B" w:rsidRDefault="0079377B" w:rsidP="009C20E6">
            <w:pPr>
              <w:ind w:left="113" w:right="113"/>
              <w:rPr>
                <w:i/>
              </w:rPr>
            </w:pPr>
            <w:r>
              <w:rPr>
                <w:i/>
              </w:rPr>
              <w:t>Author(s):</w:t>
            </w:r>
          </w:p>
        </w:tc>
        <w:tc>
          <w:tcPr>
            <w:tcW w:w="3827" w:type="dxa"/>
            <w:tcBorders>
              <w:top w:val="single" w:sz="6" w:space="0" w:color="auto"/>
              <w:bottom w:val="single" w:sz="6" w:space="0" w:color="auto"/>
              <w:right w:val="single" w:sz="6" w:space="0" w:color="auto"/>
            </w:tcBorders>
          </w:tcPr>
          <w:p w:rsidR="0079377B" w:rsidRDefault="00896199" w:rsidP="00896199">
            <w:pPr>
              <w:ind w:left="113" w:right="113"/>
              <w:jc w:val="left"/>
              <w:rPr>
                <w:b/>
              </w:rPr>
            </w:pPr>
            <w:r w:rsidRPr="00896199">
              <w:rPr>
                <w:b/>
              </w:rPr>
              <w:t>Sergio Andreozzi</w:t>
            </w:r>
            <w:r>
              <w:rPr>
                <w:b/>
              </w:rPr>
              <w:t xml:space="preserve">; </w:t>
            </w:r>
            <w:r w:rsidRPr="00896199">
              <w:rPr>
                <w:b/>
              </w:rPr>
              <w:t>Sara Coelh</w:t>
            </w:r>
            <w:r>
              <w:rPr>
                <w:b/>
              </w:rPr>
              <w:t xml:space="preserve">o; Sy Holsinger; Gergely Sipos - </w:t>
            </w:r>
            <w:r w:rsidRPr="00896199">
              <w:rPr>
                <w:b/>
              </w:rPr>
              <w:t>EGI.eu</w:t>
            </w:r>
          </w:p>
        </w:tc>
        <w:tc>
          <w:tcPr>
            <w:tcW w:w="1843" w:type="dxa"/>
            <w:tcBorders>
              <w:top w:val="single" w:sz="6" w:space="0" w:color="auto"/>
              <w:left w:val="single" w:sz="6" w:space="0" w:color="auto"/>
              <w:bottom w:val="single" w:sz="6" w:space="0" w:color="auto"/>
            </w:tcBorders>
          </w:tcPr>
          <w:p w:rsidR="0079377B" w:rsidRPr="00896199" w:rsidRDefault="0079377B" w:rsidP="009C20E6">
            <w:pPr>
              <w:ind w:left="113" w:right="113"/>
              <w:rPr>
                <w:b/>
              </w:rPr>
            </w:pPr>
            <w:r w:rsidRPr="00896199">
              <w:rPr>
                <w:i/>
              </w:rPr>
              <w:t>Date:</w:t>
            </w:r>
          </w:p>
        </w:tc>
        <w:tc>
          <w:tcPr>
            <w:tcW w:w="2694" w:type="dxa"/>
            <w:tcBorders>
              <w:top w:val="single" w:sz="6" w:space="0" w:color="auto"/>
              <w:bottom w:val="single" w:sz="6" w:space="0" w:color="auto"/>
              <w:right w:val="single" w:sz="6" w:space="0" w:color="auto"/>
            </w:tcBorders>
          </w:tcPr>
          <w:p w:rsidR="0079377B" w:rsidRPr="00896199" w:rsidRDefault="00896199" w:rsidP="00896199">
            <w:pPr>
              <w:ind w:right="113"/>
              <w:jc w:val="left"/>
              <w:rPr>
                <w:b/>
              </w:rPr>
            </w:pPr>
            <w:r w:rsidRPr="00896199">
              <w:rPr>
                <w:b/>
              </w:rPr>
              <w:t>15 June 2015</w:t>
            </w:r>
          </w:p>
        </w:tc>
      </w:tr>
    </w:tbl>
    <w:p w:rsidR="00CB278D" w:rsidRDefault="00CB278D" w:rsidP="00CB278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18"/>
        <w:gridCol w:w="3260"/>
        <w:gridCol w:w="1134"/>
        <w:gridCol w:w="3827"/>
      </w:tblGrid>
      <w:tr w:rsidR="00CB278D" w:rsidTr="00CB278D">
        <w:trPr>
          <w:cantSplit/>
        </w:trPr>
        <w:tc>
          <w:tcPr>
            <w:tcW w:w="9639" w:type="dxa"/>
            <w:gridSpan w:val="4"/>
            <w:shd w:val="clear" w:color="auto" w:fill="95B3D7" w:themeFill="accent1" w:themeFillTint="99"/>
          </w:tcPr>
          <w:p w:rsidR="00CB278D" w:rsidRPr="00AF072F" w:rsidRDefault="00CB278D" w:rsidP="009C20E6">
            <w:pPr>
              <w:pStyle w:val="Textocomentario"/>
              <w:jc w:val="center"/>
              <w:rPr>
                <w:b/>
                <w:szCs w:val="22"/>
              </w:rPr>
            </w:pPr>
            <w:r w:rsidRPr="00AF072F">
              <w:rPr>
                <w:b/>
                <w:szCs w:val="22"/>
              </w:rPr>
              <w:t>Identification of the reviewer</w:t>
            </w:r>
          </w:p>
        </w:tc>
      </w:tr>
      <w:tr w:rsidR="00CB278D" w:rsidTr="00CB278D">
        <w:trPr>
          <w:cantSplit/>
        </w:trPr>
        <w:tc>
          <w:tcPr>
            <w:tcW w:w="1418" w:type="dxa"/>
          </w:tcPr>
          <w:p w:rsidR="00CB278D" w:rsidRDefault="00CB278D" w:rsidP="009C20E6">
            <w:pPr>
              <w:ind w:left="113" w:right="113"/>
              <w:rPr>
                <w:i/>
              </w:rPr>
            </w:pPr>
            <w:r>
              <w:rPr>
                <w:i/>
              </w:rPr>
              <w:t>Reviewer:</w:t>
            </w:r>
          </w:p>
        </w:tc>
        <w:tc>
          <w:tcPr>
            <w:tcW w:w="3260" w:type="dxa"/>
          </w:tcPr>
          <w:p w:rsidR="00CB278D" w:rsidRDefault="00293959" w:rsidP="009C20E6">
            <w:pPr>
              <w:ind w:left="113" w:right="113"/>
              <w:jc w:val="left"/>
              <w:rPr>
                <w:b/>
              </w:rPr>
            </w:pPr>
            <w:r>
              <w:rPr>
                <w:b/>
              </w:rPr>
              <w:t xml:space="preserve">Jesus Marco </w:t>
            </w:r>
          </w:p>
        </w:tc>
        <w:tc>
          <w:tcPr>
            <w:tcW w:w="1134" w:type="dxa"/>
          </w:tcPr>
          <w:p w:rsidR="00CB278D" w:rsidRDefault="00CB278D" w:rsidP="009C20E6">
            <w:pPr>
              <w:ind w:left="113" w:right="113"/>
              <w:rPr>
                <w:b/>
              </w:rPr>
            </w:pPr>
            <w:r>
              <w:rPr>
                <w:i/>
              </w:rPr>
              <w:t>Activity:</w:t>
            </w:r>
          </w:p>
        </w:tc>
        <w:tc>
          <w:tcPr>
            <w:tcW w:w="3827" w:type="dxa"/>
          </w:tcPr>
          <w:p w:rsidR="00CB278D" w:rsidRDefault="00293959" w:rsidP="009C20E6">
            <w:pPr>
              <w:ind w:right="113"/>
              <w:rPr>
                <w:b/>
                <w:bCs/>
                <w:iCs/>
              </w:rPr>
            </w:pPr>
            <w:r>
              <w:rPr>
                <w:b/>
              </w:rPr>
              <w:t xml:space="preserve"> LW </w:t>
            </w:r>
            <w:proofErr w:type="gramStart"/>
            <w:r>
              <w:rPr>
                <w:b/>
              </w:rPr>
              <w:t>CC,</w:t>
            </w:r>
            <w:proofErr w:type="gramEnd"/>
            <w:r>
              <w:rPr>
                <w:b/>
              </w:rPr>
              <w:t xml:space="preserve"> and others.</w:t>
            </w:r>
          </w:p>
        </w:tc>
      </w:tr>
    </w:tbl>
    <w:p w:rsidR="00CB278D" w:rsidRDefault="00CB278D" w:rsidP="00CB278D">
      <w:pPr>
        <w:rPr>
          <w:b/>
          <w:bCs/>
        </w:rPr>
      </w:pPr>
    </w:p>
    <w:p w:rsidR="0079377B" w:rsidRPr="0079377B" w:rsidRDefault="0079377B" w:rsidP="0079377B">
      <w:pPr>
        <w:outlineLvl w:val="0"/>
        <w:rPr>
          <w:b/>
          <w:bCs/>
          <w:sz w:val="24"/>
        </w:rPr>
      </w:pPr>
      <w:r w:rsidRPr="0079377B">
        <w:rPr>
          <w:b/>
          <w:bCs/>
          <w:sz w:val="24"/>
        </w:rPr>
        <w:t>General</w:t>
      </w:r>
      <w:r w:rsidR="00D57FBE">
        <w:rPr>
          <w:b/>
          <w:bCs/>
          <w:sz w:val="24"/>
        </w:rPr>
        <w:t xml:space="preserve"> comments on the content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622"/>
      </w:tblGrid>
      <w:tr w:rsidR="00823F4B" w:rsidTr="00823F4B">
        <w:trPr>
          <w:trHeight w:val="333"/>
        </w:trPr>
        <w:tc>
          <w:tcPr>
            <w:tcW w:w="9622" w:type="dxa"/>
            <w:shd w:val="clear" w:color="auto" w:fill="95B3D7" w:themeFill="accent1" w:themeFillTint="99"/>
          </w:tcPr>
          <w:p w:rsidR="00823F4B" w:rsidRPr="00823F4B" w:rsidRDefault="00823F4B" w:rsidP="009C20E6">
            <w:r>
              <w:rPr>
                <w:b/>
                <w:bCs/>
              </w:rPr>
              <w:t>Comments from Reviewer:</w:t>
            </w:r>
          </w:p>
        </w:tc>
      </w:tr>
      <w:tr w:rsidR="00CB278D" w:rsidTr="00CB278D">
        <w:trPr>
          <w:trHeight w:val="900"/>
        </w:trPr>
        <w:tc>
          <w:tcPr>
            <w:tcW w:w="9622" w:type="dxa"/>
          </w:tcPr>
          <w:p w:rsidR="00CB278D" w:rsidRDefault="00293959" w:rsidP="00823F4B">
            <w:r>
              <w:t xml:space="preserve">The document is well written and structured. However it is quite large and </w:t>
            </w:r>
            <w:proofErr w:type="gramStart"/>
            <w:r>
              <w:t>complex,</w:t>
            </w:r>
            <w:proofErr w:type="gramEnd"/>
            <w:r>
              <w:t xml:space="preserve"> and maybe the use of annexes could help to make a shorter main document. </w:t>
            </w:r>
          </w:p>
          <w:p w:rsidR="00293959" w:rsidRDefault="00293959" w:rsidP="00823F4B">
            <w:r>
              <w:t>After reading the document I am not sure what is the connection with “exploitation” (not to say “sustainability”), and this is a key factor to focus dissemination and outreach.</w:t>
            </w:r>
          </w:p>
          <w:p w:rsidR="009C20E6" w:rsidRDefault="009C20E6" w:rsidP="00823F4B">
            <w:r>
              <w:t xml:space="preserve">Also I don’t know where the training effort-connection is considered. And this is </w:t>
            </w:r>
            <w:proofErr w:type="gramStart"/>
            <w:r>
              <w:t>key</w:t>
            </w:r>
            <w:proofErr w:type="gramEnd"/>
            <w:r>
              <w:t xml:space="preserve">: the </w:t>
            </w:r>
            <w:proofErr w:type="spellStart"/>
            <w:r>
              <w:t>FedCloud</w:t>
            </w:r>
            <w:proofErr w:type="spellEnd"/>
            <w:r>
              <w:t xml:space="preserve"> framework is VERY DIFFERENT when compared to the Grid framework, and most communities need </w:t>
            </w:r>
            <w:r>
              <w:lastRenderedPageBreak/>
              <w:t>extensive training</w:t>
            </w:r>
            <w:r w:rsidR="00B1308D">
              <w:t>/integration effort</w:t>
            </w:r>
            <w:r>
              <w:t>. This effort should be done jointly with other projects if possible.</w:t>
            </w:r>
          </w:p>
          <w:p w:rsidR="00293959" w:rsidRDefault="00293959" w:rsidP="00823F4B">
            <w:r>
              <w:t xml:space="preserve">Another important point is that the document does not make an estimation of the feasibility of the approach proposed, i.e. if the project has enough resources to address all the (many) tasks proposed. </w:t>
            </w:r>
          </w:p>
          <w:p w:rsidR="003B71B3" w:rsidRDefault="003B71B3" w:rsidP="00823F4B">
            <w:r>
              <w:t>Along this last line, the section 4, on engagement strategy, is terribly ambitious. I really think that somebody has to prioritize (and filter) all possible new activities, under the light of a successful exploitation of the resources. We cannot support many unstructured or simply inadequate initiatives, but how to define that? Is there a way to evaluate those proposal</w:t>
            </w:r>
            <w:r w:rsidR="00B1308D">
              <w:t>s</w:t>
            </w:r>
            <w:r>
              <w:t xml:space="preserve"> and also to estimate if they can be supported? We need that. </w:t>
            </w:r>
            <w:r w:rsidR="00B1308D">
              <w:t xml:space="preserve">I can comment on my experience: we wasted (literally) a lot of time to support an international SME requiring Windows on </w:t>
            </w:r>
            <w:proofErr w:type="spellStart"/>
            <w:r w:rsidR="00B1308D">
              <w:t>FedCloud</w:t>
            </w:r>
            <w:proofErr w:type="spellEnd"/>
            <w:r w:rsidR="00B1308D">
              <w:t xml:space="preserve"> to discover after one year that they would not pay a minimum to use the resources nor even allow any diffusion of the experience. This is</w:t>
            </w:r>
            <w:proofErr w:type="gramStart"/>
            <w:r w:rsidR="00B1308D">
              <w:t>,</w:t>
            </w:r>
            <w:proofErr w:type="gramEnd"/>
            <w:r w:rsidR="00B1308D">
              <w:t xml:space="preserve"> we needed a business plan BEFORE investing already trying to establish it. What will happen with SMEs engagement? And with long tail? </w:t>
            </w:r>
            <w:proofErr w:type="gramStart"/>
            <w:r w:rsidR="00B1308D">
              <w:t>So</w:t>
            </w:r>
            <w:proofErr w:type="gramEnd"/>
            <w:r w:rsidR="00B1308D">
              <w:t xml:space="preserve"> </w:t>
            </w:r>
            <w:r>
              <w:t xml:space="preserve">I will not comment further on section 4. It is very nice, but I think an estimation of how to accomplish all those activities </w:t>
            </w:r>
            <w:r w:rsidR="00B1308D">
              <w:t xml:space="preserve">in a sustainable way </w:t>
            </w:r>
            <w:r>
              <w:t>is needed, and surpasses the scope of this deliverable.</w:t>
            </w:r>
          </w:p>
          <w:p w:rsidR="00293959" w:rsidRDefault="00293959" w:rsidP="00823F4B">
            <w:r>
              <w:t xml:space="preserve">More specific remarks/comments: </w:t>
            </w:r>
          </w:p>
          <w:p w:rsidR="00293959" w:rsidRDefault="00293959" w:rsidP="00823F4B">
            <w:proofErr w:type="gramStart"/>
            <w:r>
              <w:t>-(</w:t>
            </w:r>
            <w:proofErr w:type="gramEnd"/>
            <w:r>
              <w:t xml:space="preserve">Internal) Communication is key in a project with so many partners. To my experience this is very hard, as there are few events where people meet, and in particular have time to understand what others do, and appreciate it. At least an internal strategy for identifying key people and promoting that they are well known by all </w:t>
            </w:r>
            <w:proofErr w:type="gramStart"/>
            <w:r>
              <w:t>partners,</w:t>
            </w:r>
            <w:proofErr w:type="gramEnd"/>
            <w:r>
              <w:t xml:space="preserve"> is needed. At the same time promoting also that they participate in international events as part of the EGI-Engage “team” could strength their personnel engagement. </w:t>
            </w:r>
            <w:r w:rsidR="009C20E6">
              <w:t xml:space="preserve">Other ideas to promote young/bright people ideas should be considered (example: prize in contributions to EGI events). </w:t>
            </w:r>
          </w:p>
          <w:p w:rsidR="003B71B3" w:rsidRDefault="009C20E6" w:rsidP="00823F4B">
            <w:r>
              <w:t xml:space="preserve">-Join forces with other projects (like INDIGO) for technical contributions, at different events, and not only for training, also for policy events when possible. </w:t>
            </w:r>
          </w:p>
          <w:p w:rsidR="009C20E6" w:rsidRDefault="009C20E6" w:rsidP="00823F4B">
            <w:r>
              <w:t>FINAL REMARK: at the end, our main stakeholders are ERA actors, and in particular ERA authorities. A plan is needed, and in such way that they cannot refuse to get involved. This means likely involving other political actors at national or parliament level. Why not?</w:t>
            </w:r>
          </w:p>
          <w:p w:rsidR="00B1308D" w:rsidRDefault="00B1308D" w:rsidP="00823F4B"/>
        </w:tc>
      </w:tr>
      <w:tr w:rsidR="00823F4B" w:rsidTr="00823F4B">
        <w:trPr>
          <w:trHeight w:val="358"/>
        </w:trPr>
        <w:tc>
          <w:tcPr>
            <w:tcW w:w="9622" w:type="dxa"/>
            <w:shd w:val="clear" w:color="auto" w:fill="95B3D7" w:themeFill="accent1" w:themeFillTint="99"/>
          </w:tcPr>
          <w:p w:rsidR="00823F4B" w:rsidRDefault="00823F4B" w:rsidP="009C20E6">
            <w:pPr>
              <w:rPr>
                <w:b/>
                <w:bCs/>
              </w:rPr>
            </w:pPr>
            <w:r>
              <w:rPr>
                <w:b/>
                <w:bCs/>
              </w:rPr>
              <w:lastRenderedPageBreak/>
              <w:t xml:space="preserve">Response from Author: </w:t>
            </w:r>
          </w:p>
        </w:tc>
      </w:tr>
      <w:tr w:rsidR="00CB278D" w:rsidTr="00CB278D">
        <w:trPr>
          <w:trHeight w:val="914"/>
        </w:trPr>
        <w:tc>
          <w:tcPr>
            <w:tcW w:w="9622" w:type="dxa"/>
          </w:tcPr>
          <w:p w:rsidR="00CB278D" w:rsidRDefault="00CB278D" w:rsidP="00823F4B">
            <w:pPr>
              <w:rPr>
                <w:b/>
                <w:bCs/>
              </w:rPr>
            </w:pPr>
          </w:p>
          <w:p w:rsidR="00B1308D" w:rsidRDefault="00B1308D" w:rsidP="00823F4B">
            <w:pPr>
              <w:rPr>
                <w:b/>
                <w:bCs/>
              </w:rPr>
            </w:pPr>
          </w:p>
          <w:p w:rsidR="00B1308D" w:rsidRDefault="00B1308D" w:rsidP="00823F4B">
            <w:pPr>
              <w:rPr>
                <w:b/>
                <w:bCs/>
              </w:rPr>
            </w:pPr>
          </w:p>
          <w:p w:rsidR="00B1308D" w:rsidRDefault="00B1308D" w:rsidP="00823F4B">
            <w:pPr>
              <w:rPr>
                <w:b/>
                <w:bCs/>
              </w:rPr>
            </w:pPr>
          </w:p>
          <w:p w:rsidR="00B1308D" w:rsidRPr="00AF072F" w:rsidRDefault="00B1308D" w:rsidP="00823F4B">
            <w:pPr>
              <w:rPr>
                <w:b/>
                <w:bCs/>
              </w:rPr>
            </w:pPr>
          </w:p>
        </w:tc>
      </w:tr>
    </w:tbl>
    <w:p w:rsidR="002333CB" w:rsidRDefault="002333CB" w:rsidP="002333CB">
      <w:pPr>
        <w:rPr>
          <w:b/>
          <w:bCs/>
        </w:rPr>
      </w:pPr>
    </w:p>
    <w:p w:rsidR="002333CB" w:rsidRDefault="002333CB" w:rsidP="002333CB">
      <w:pPr>
        <w:rPr>
          <w:b/>
          <w:bCs/>
          <w:sz w:val="24"/>
        </w:rPr>
      </w:pPr>
      <w:r w:rsidRPr="002333CB">
        <w:rPr>
          <w:b/>
          <w:bCs/>
          <w:sz w:val="24"/>
        </w:rPr>
        <w:lastRenderedPageBreak/>
        <w:t xml:space="preserve">Additional comments </w:t>
      </w:r>
    </w:p>
    <w:p w:rsidR="002333CB" w:rsidRPr="002333CB" w:rsidRDefault="002333CB" w:rsidP="002333CB">
      <w:pPr>
        <w:rPr>
          <w:i/>
        </w:rPr>
      </w:pPr>
      <w:r w:rsidRPr="00AF072F">
        <w:rPr>
          <w:bCs/>
          <w:i/>
        </w:rPr>
        <w:t>(</w:t>
      </w:r>
      <w:proofErr w:type="gramStart"/>
      <w:r w:rsidRPr="00AF072F">
        <w:rPr>
          <w:bCs/>
          <w:i/>
        </w:rPr>
        <w:t>not</w:t>
      </w:r>
      <w:proofErr w:type="gramEnd"/>
      <w:r>
        <w:rPr>
          <w:bCs/>
          <w:i/>
        </w:rPr>
        <w:t xml:space="preserve"> affecting the document content </w:t>
      </w:r>
      <w:r w:rsidRPr="00AF072F">
        <w:rPr>
          <w:bCs/>
          <w:i/>
        </w:rPr>
        <w:t>e.g.  recommendation</w:t>
      </w:r>
      <w:r>
        <w:rPr>
          <w:bCs/>
          <w:i/>
        </w:rPr>
        <w:t>s</w:t>
      </w:r>
      <w:r w:rsidRPr="00AF072F">
        <w:rPr>
          <w:bCs/>
          <w:i/>
        </w:rPr>
        <w:t xml:space="preserve"> for the future</w:t>
      </w:r>
      <w:r>
        <w:rPr>
          <w:i/>
        </w:rPr>
        <w: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622"/>
      </w:tblGrid>
      <w:tr w:rsidR="00823F4B" w:rsidTr="00823F4B">
        <w:trPr>
          <w:trHeight w:val="370"/>
        </w:trPr>
        <w:tc>
          <w:tcPr>
            <w:tcW w:w="9622" w:type="dxa"/>
            <w:shd w:val="clear" w:color="auto" w:fill="95B3D7" w:themeFill="accent1" w:themeFillTint="99"/>
          </w:tcPr>
          <w:p w:rsidR="00823F4B" w:rsidRDefault="00823F4B" w:rsidP="009C20E6">
            <w:pPr>
              <w:rPr>
                <w:b/>
                <w:bCs/>
              </w:rPr>
            </w:pPr>
            <w:r>
              <w:rPr>
                <w:b/>
                <w:bCs/>
              </w:rPr>
              <w:t>From reviewer:</w:t>
            </w:r>
          </w:p>
        </w:tc>
      </w:tr>
      <w:tr w:rsidR="002333CB" w:rsidTr="009C20E6">
        <w:trPr>
          <w:trHeight w:val="1265"/>
        </w:trPr>
        <w:tc>
          <w:tcPr>
            <w:tcW w:w="9622" w:type="dxa"/>
          </w:tcPr>
          <w:p w:rsidR="002333CB" w:rsidRDefault="00B1308D" w:rsidP="009C20E6">
            <w:r>
              <w:t xml:space="preserve">I know it is hard for this deliverable, but an executive summary is needed... no reviewer will read 52 pages. </w:t>
            </w:r>
          </w:p>
        </w:tc>
      </w:tr>
    </w:tbl>
    <w:p w:rsidR="00CB278D" w:rsidRDefault="00CB278D" w:rsidP="00CB278D">
      <w:pPr>
        <w:outlineLvl w:val="0"/>
        <w:rPr>
          <w:b/>
          <w:bCs/>
        </w:rPr>
      </w:pPr>
    </w:p>
    <w:p w:rsidR="00CB278D" w:rsidRPr="0079377B" w:rsidRDefault="00CB278D" w:rsidP="00CB278D">
      <w:pPr>
        <w:outlineLvl w:val="0"/>
        <w:rPr>
          <w:b/>
          <w:bCs/>
          <w:sz w:val="24"/>
        </w:rPr>
      </w:pPr>
      <w:r w:rsidRPr="0079377B">
        <w:rPr>
          <w:b/>
          <w:bCs/>
          <w:sz w:val="24"/>
        </w:rPr>
        <w:t>D</w:t>
      </w:r>
      <w:r w:rsidR="00D57FBE">
        <w:rPr>
          <w:b/>
          <w:bCs/>
          <w:sz w:val="24"/>
        </w:rPr>
        <w:t>etailed comments on the content</w:t>
      </w:r>
    </w:p>
    <w:tbl>
      <w:tblPr>
        <w:tblW w:w="9639" w:type="dxa"/>
        <w:tblInd w:w="8" w:type="dxa"/>
        <w:tblLayout w:type="fixed"/>
        <w:tblCellMar>
          <w:left w:w="0" w:type="dxa"/>
          <w:right w:w="0" w:type="dxa"/>
        </w:tblCellMar>
        <w:tblLook w:val="0000"/>
      </w:tblPr>
      <w:tblGrid>
        <w:gridCol w:w="426"/>
        <w:gridCol w:w="567"/>
        <w:gridCol w:w="850"/>
        <w:gridCol w:w="4961"/>
        <w:gridCol w:w="2835"/>
      </w:tblGrid>
      <w:tr w:rsidR="00CB278D" w:rsidTr="003D0AE4">
        <w:trPr>
          <w:cantSplit/>
          <w:tblHeader/>
        </w:trPr>
        <w:tc>
          <w:tcPr>
            <w:tcW w:w="426"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Sinespaciado"/>
              <w:rPr>
                <w:b/>
              </w:rPr>
            </w:pPr>
            <w:r>
              <w:rPr>
                <w:b/>
              </w:rPr>
              <w:t>N°</w:t>
            </w:r>
          </w:p>
        </w:tc>
        <w:tc>
          <w:tcPr>
            <w:tcW w:w="567"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Sinespaciado"/>
              <w:rPr>
                <w:b/>
              </w:rPr>
            </w:pPr>
            <w:r>
              <w:rPr>
                <w:b/>
              </w:rPr>
              <w:t>Page</w:t>
            </w:r>
          </w:p>
        </w:tc>
        <w:tc>
          <w:tcPr>
            <w:tcW w:w="850"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Sinespaciado"/>
              <w:rPr>
                <w:b/>
              </w:rPr>
            </w:pPr>
            <w:r>
              <w:rPr>
                <w:b/>
              </w:rPr>
              <w:t>§</w:t>
            </w:r>
          </w:p>
        </w:tc>
        <w:tc>
          <w:tcPr>
            <w:tcW w:w="4961"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Sinespaciado"/>
              <w:rPr>
                <w:b/>
              </w:rPr>
            </w:pPr>
            <w:r>
              <w:rPr>
                <w:b/>
              </w:rPr>
              <w:t>Observations</w:t>
            </w:r>
          </w:p>
        </w:tc>
        <w:tc>
          <w:tcPr>
            <w:tcW w:w="2835"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Sinespaciado"/>
              <w:rPr>
                <w:b/>
              </w:rPr>
            </w:pPr>
            <w:r>
              <w:rPr>
                <w:b/>
              </w:rPr>
              <w:t>Reply from author</w:t>
            </w:r>
            <w:r w:rsidRPr="00CB278D">
              <w:rPr>
                <w:b/>
              </w:rPr>
              <w:br/>
              <w:t>(correction / reject,  …)</w:t>
            </w:r>
          </w:p>
        </w:tc>
      </w:tr>
      <w:tr w:rsidR="00CB278D" w:rsidTr="003D0AE4">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9C20E6" w:rsidP="00CB278D">
            <w:pPr>
              <w:pStyle w:val="Sinespaciado"/>
              <w:rPr>
                <w:b/>
              </w:rPr>
            </w:pPr>
            <w:r>
              <w:rPr>
                <w:b/>
              </w:rPr>
              <w:t>1</w:t>
            </w: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9C20E6" w:rsidP="00CB278D">
            <w:pPr>
              <w:pStyle w:val="Sinespaciado"/>
              <w:rPr>
                <w:b/>
              </w:rPr>
            </w:pPr>
            <w:r>
              <w:rPr>
                <w:b/>
              </w:rPr>
              <w:t>5</w:t>
            </w: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9C20E6" w:rsidP="00CB278D">
            <w:pPr>
              <w:pStyle w:val="Sinespaciado"/>
              <w:rPr>
                <w:b/>
              </w:rPr>
            </w:pPr>
            <w:r>
              <w:rPr>
                <w:b/>
              </w:rPr>
              <w:t>1</w:t>
            </w: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9C20E6" w:rsidP="00CB278D">
            <w:pPr>
              <w:pStyle w:val="Sinespaciado"/>
              <w:rPr>
                <w:b/>
              </w:rPr>
            </w:pPr>
            <w:r>
              <w:rPr>
                <w:b/>
              </w:rPr>
              <w:t>What is the connection with Exploitation?</w:t>
            </w: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Sinespaciado"/>
              <w:rPr>
                <w:b/>
              </w:rPr>
            </w:pPr>
          </w:p>
        </w:tc>
      </w:tr>
      <w:tr w:rsidR="00CB278D" w:rsidTr="003D0AE4">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9C20E6" w:rsidP="00CB278D">
            <w:pPr>
              <w:pStyle w:val="Sinespaciado"/>
              <w:rPr>
                <w:b/>
              </w:rPr>
            </w:pPr>
            <w:r>
              <w:rPr>
                <w:b/>
              </w:rPr>
              <w:t>2</w:t>
            </w: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9C20E6" w:rsidP="00CB278D">
            <w:pPr>
              <w:pStyle w:val="Sinespaciado"/>
              <w:rPr>
                <w:b/>
              </w:rPr>
            </w:pPr>
            <w:r>
              <w:rPr>
                <w:b/>
              </w:rPr>
              <w:t>7</w:t>
            </w: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9C20E6" w:rsidP="00CB278D">
            <w:pPr>
              <w:pStyle w:val="Sinespaciado"/>
              <w:rPr>
                <w:b/>
              </w:rPr>
            </w:pPr>
            <w:r>
              <w:rPr>
                <w:b/>
              </w:rPr>
              <w:t>1</w:t>
            </w:r>
          </w:p>
        </w:tc>
        <w:tc>
          <w:tcPr>
            <w:tcW w:w="4961" w:type="dxa"/>
            <w:tcBorders>
              <w:top w:val="single" w:sz="6" w:space="0" w:color="auto"/>
              <w:left w:val="single" w:sz="6" w:space="0" w:color="auto"/>
              <w:bottom w:val="single" w:sz="6" w:space="0" w:color="auto"/>
              <w:right w:val="single" w:sz="6" w:space="0" w:color="auto"/>
            </w:tcBorders>
          </w:tcPr>
          <w:p w:rsidR="009C20E6" w:rsidRDefault="009C20E6" w:rsidP="00CB278D">
            <w:pPr>
              <w:pStyle w:val="Sinespaciado"/>
              <w:rPr>
                <w:b/>
              </w:rPr>
            </w:pPr>
            <w:r>
              <w:rPr>
                <w:b/>
              </w:rPr>
              <w:t xml:space="preserve">The first objective of internal communication should be to assure that the consortium knows itself and who does what. </w:t>
            </w:r>
          </w:p>
          <w:p w:rsidR="00CB278D" w:rsidRPr="00CB278D" w:rsidRDefault="009C20E6" w:rsidP="00CB278D">
            <w:pPr>
              <w:pStyle w:val="Sinespaciado"/>
              <w:rPr>
                <w:b/>
              </w:rPr>
            </w:pPr>
            <w:r>
              <w:rPr>
                <w:b/>
              </w:rPr>
              <w:t xml:space="preserve">Also, do not mix objectives and actions (or rephrase). </w:t>
            </w: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Sinespaciado"/>
              <w:rPr>
                <w:b/>
              </w:rPr>
            </w:pPr>
          </w:p>
        </w:tc>
      </w:tr>
      <w:tr w:rsidR="00CB278D" w:rsidTr="003D0AE4">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3D0AE4" w:rsidP="00CB278D">
            <w:pPr>
              <w:pStyle w:val="Sinespaciado"/>
              <w:rPr>
                <w:b/>
              </w:rPr>
            </w:pPr>
            <w:r>
              <w:rPr>
                <w:b/>
              </w:rPr>
              <w:t>3</w:t>
            </w: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3D0AE4" w:rsidP="00CB278D">
            <w:pPr>
              <w:pStyle w:val="Sinespaciado"/>
              <w:rPr>
                <w:b/>
              </w:rPr>
            </w:pPr>
            <w:r>
              <w:rPr>
                <w:b/>
              </w:rPr>
              <w:t>8</w:t>
            </w: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3D0AE4" w:rsidP="00CB278D">
            <w:pPr>
              <w:pStyle w:val="Sinespaciado"/>
              <w:rPr>
                <w:b/>
              </w:rPr>
            </w:pPr>
            <w:r>
              <w:rPr>
                <w:b/>
              </w:rPr>
              <w:t>2</w:t>
            </w:r>
          </w:p>
        </w:tc>
        <w:tc>
          <w:tcPr>
            <w:tcW w:w="4961" w:type="dxa"/>
            <w:tcBorders>
              <w:top w:val="single" w:sz="6" w:space="0" w:color="auto"/>
              <w:left w:val="single" w:sz="6" w:space="0" w:color="auto"/>
              <w:bottom w:val="single" w:sz="6" w:space="0" w:color="auto"/>
              <w:right w:val="single" w:sz="6" w:space="0" w:color="auto"/>
            </w:tcBorders>
          </w:tcPr>
          <w:p w:rsidR="003D0AE4" w:rsidRDefault="003D0AE4" w:rsidP="00CB278D">
            <w:pPr>
              <w:pStyle w:val="Sinespaciado"/>
              <w:rPr>
                <w:b/>
              </w:rPr>
            </w:pPr>
            <w:r>
              <w:rPr>
                <w:b/>
              </w:rPr>
              <w:t xml:space="preserve">Why should be communication oriented to NEW stakeholders? </w:t>
            </w:r>
          </w:p>
          <w:p w:rsidR="009C20E6" w:rsidRPr="00CB278D" w:rsidRDefault="003D0AE4" w:rsidP="00CB278D">
            <w:pPr>
              <w:pStyle w:val="Sinespaciado"/>
              <w:rPr>
                <w:b/>
              </w:rPr>
            </w:pPr>
            <w:r>
              <w:rPr>
                <w:b/>
              </w:rPr>
              <w:t>This should be outreach/dissemination, according to previous definitions.</w:t>
            </w: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Sinespaciado"/>
              <w:rPr>
                <w:b/>
              </w:rPr>
            </w:pPr>
          </w:p>
        </w:tc>
      </w:tr>
      <w:tr w:rsidR="003D0AE4" w:rsidTr="003D0AE4">
        <w:trPr>
          <w:cantSplit/>
          <w:trHeight w:val="480"/>
        </w:trPr>
        <w:tc>
          <w:tcPr>
            <w:tcW w:w="426" w:type="dxa"/>
            <w:tcBorders>
              <w:top w:val="single" w:sz="6" w:space="0" w:color="auto"/>
              <w:left w:val="single" w:sz="6" w:space="0" w:color="auto"/>
              <w:bottom w:val="single" w:sz="6" w:space="0" w:color="auto"/>
              <w:right w:val="single" w:sz="6" w:space="0" w:color="auto"/>
            </w:tcBorders>
          </w:tcPr>
          <w:p w:rsidR="003D0AE4" w:rsidRDefault="003D0AE4" w:rsidP="00D2717C">
            <w:pPr>
              <w:pStyle w:val="Sinespaciado"/>
              <w:rPr>
                <w:b/>
              </w:rPr>
            </w:pPr>
            <w:r>
              <w:rPr>
                <w:b/>
              </w:rPr>
              <w:t>4</w:t>
            </w:r>
          </w:p>
        </w:tc>
        <w:tc>
          <w:tcPr>
            <w:tcW w:w="567" w:type="dxa"/>
            <w:tcBorders>
              <w:top w:val="single" w:sz="6" w:space="0" w:color="auto"/>
              <w:left w:val="single" w:sz="6" w:space="0" w:color="auto"/>
              <w:bottom w:val="single" w:sz="6" w:space="0" w:color="auto"/>
              <w:right w:val="single" w:sz="6" w:space="0" w:color="auto"/>
            </w:tcBorders>
          </w:tcPr>
          <w:p w:rsidR="003D0AE4" w:rsidRPr="00CB278D" w:rsidRDefault="003D0AE4" w:rsidP="00D2717C">
            <w:pPr>
              <w:pStyle w:val="Sinespaciado"/>
              <w:rPr>
                <w:b/>
              </w:rPr>
            </w:pPr>
            <w:r>
              <w:rPr>
                <w:b/>
              </w:rPr>
              <w:t>8</w:t>
            </w:r>
          </w:p>
        </w:tc>
        <w:tc>
          <w:tcPr>
            <w:tcW w:w="850" w:type="dxa"/>
            <w:tcBorders>
              <w:top w:val="single" w:sz="6" w:space="0" w:color="auto"/>
              <w:left w:val="single" w:sz="6" w:space="0" w:color="auto"/>
              <w:bottom w:val="single" w:sz="6" w:space="0" w:color="auto"/>
              <w:right w:val="single" w:sz="6" w:space="0" w:color="auto"/>
            </w:tcBorders>
          </w:tcPr>
          <w:p w:rsidR="003D0AE4" w:rsidRPr="00CB278D" w:rsidRDefault="003D0AE4" w:rsidP="00D2717C">
            <w:pPr>
              <w:pStyle w:val="Sinespaciado"/>
              <w:rPr>
                <w:b/>
              </w:rPr>
            </w:pPr>
            <w:r>
              <w:rPr>
                <w:b/>
              </w:rPr>
              <w:t>5</w:t>
            </w:r>
          </w:p>
        </w:tc>
        <w:tc>
          <w:tcPr>
            <w:tcW w:w="4961" w:type="dxa"/>
            <w:tcBorders>
              <w:top w:val="single" w:sz="6" w:space="0" w:color="auto"/>
              <w:left w:val="single" w:sz="6" w:space="0" w:color="auto"/>
              <w:bottom w:val="single" w:sz="6" w:space="0" w:color="auto"/>
              <w:right w:val="single" w:sz="6" w:space="0" w:color="auto"/>
            </w:tcBorders>
          </w:tcPr>
          <w:p w:rsidR="003D0AE4" w:rsidRDefault="003D0AE4" w:rsidP="00D2717C">
            <w:pPr>
              <w:pStyle w:val="Sinespaciado"/>
              <w:rPr>
                <w:b/>
              </w:rPr>
            </w:pPr>
            <w:r>
              <w:rPr>
                <w:b/>
              </w:rPr>
              <w:t xml:space="preserve">The blog, and in general all other activities, should be measured. What is the measure used? </w:t>
            </w:r>
          </w:p>
          <w:p w:rsidR="003D0AE4" w:rsidRPr="00CB278D" w:rsidRDefault="003D0AE4" w:rsidP="00D2717C">
            <w:pPr>
              <w:pStyle w:val="Sinespaciado"/>
              <w:rPr>
                <w:b/>
              </w:rPr>
            </w:pPr>
            <w:r>
              <w:rPr>
                <w:b/>
              </w:rPr>
              <w:t xml:space="preserve">Also I would like to suggest that the blog is more publicized and regular EGI-Engage members are invited, so they are forced to know it. I also find it very formal, seems like an “official” </w:t>
            </w:r>
            <w:proofErr w:type="gramStart"/>
            <w:r>
              <w:rPr>
                <w:b/>
              </w:rPr>
              <w:t>blog ,</w:t>
            </w:r>
            <w:proofErr w:type="gramEnd"/>
            <w:r>
              <w:rPr>
                <w:b/>
              </w:rPr>
              <w:t xml:space="preserve"> while it is said it is an “informal” platform...</w:t>
            </w:r>
          </w:p>
        </w:tc>
        <w:tc>
          <w:tcPr>
            <w:tcW w:w="2835" w:type="dxa"/>
            <w:tcBorders>
              <w:top w:val="single" w:sz="6" w:space="0" w:color="auto"/>
              <w:bottom w:val="single" w:sz="6" w:space="0" w:color="auto"/>
              <w:right w:val="single" w:sz="6" w:space="0" w:color="auto"/>
            </w:tcBorders>
          </w:tcPr>
          <w:p w:rsidR="003D0AE4" w:rsidRPr="00CB278D" w:rsidRDefault="003D0AE4" w:rsidP="00CB278D">
            <w:pPr>
              <w:pStyle w:val="Sinespaciado"/>
              <w:rPr>
                <w:b/>
              </w:rPr>
            </w:pPr>
          </w:p>
        </w:tc>
      </w:tr>
      <w:tr w:rsidR="003D0AE4" w:rsidTr="003D0AE4">
        <w:trPr>
          <w:cantSplit/>
          <w:trHeight w:val="480"/>
        </w:trPr>
        <w:tc>
          <w:tcPr>
            <w:tcW w:w="426" w:type="dxa"/>
            <w:tcBorders>
              <w:top w:val="single" w:sz="6" w:space="0" w:color="auto"/>
              <w:left w:val="single" w:sz="6" w:space="0" w:color="auto"/>
              <w:bottom w:val="single" w:sz="6" w:space="0" w:color="auto"/>
              <w:right w:val="single" w:sz="6" w:space="0" w:color="auto"/>
            </w:tcBorders>
          </w:tcPr>
          <w:p w:rsidR="003D0AE4" w:rsidRDefault="003D0AE4" w:rsidP="00CB278D">
            <w:pPr>
              <w:pStyle w:val="Sinespaciado"/>
              <w:rPr>
                <w:b/>
              </w:rPr>
            </w:pPr>
            <w:r>
              <w:rPr>
                <w:b/>
              </w:rPr>
              <w:t>5</w:t>
            </w:r>
          </w:p>
        </w:tc>
        <w:tc>
          <w:tcPr>
            <w:tcW w:w="567" w:type="dxa"/>
            <w:tcBorders>
              <w:top w:val="single" w:sz="6" w:space="0" w:color="auto"/>
              <w:left w:val="single" w:sz="6" w:space="0" w:color="auto"/>
              <w:bottom w:val="single" w:sz="6" w:space="0" w:color="auto"/>
              <w:right w:val="single" w:sz="6" w:space="0" w:color="auto"/>
            </w:tcBorders>
          </w:tcPr>
          <w:p w:rsidR="003D0AE4" w:rsidRPr="00CB278D" w:rsidRDefault="003D0AE4" w:rsidP="00CB278D">
            <w:pPr>
              <w:pStyle w:val="Sinespaciado"/>
              <w:rPr>
                <w:b/>
              </w:rPr>
            </w:pPr>
            <w:r>
              <w:rPr>
                <w:b/>
              </w:rPr>
              <w:t>10</w:t>
            </w:r>
          </w:p>
        </w:tc>
        <w:tc>
          <w:tcPr>
            <w:tcW w:w="850" w:type="dxa"/>
            <w:tcBorders>
              <w:top w:val="single" w:sz="6" w:space="0" w:color="auto"/>
              <w:left w:val="single" w:sz="6" w:space="0" w:color="auto"/>
              <w:bottom w:val="single" w:sz="6" w:space="0" w:color="auto"/>
              <w:right w:val="single" w:sz="6" w:space="0" w:color="auto"/>
            </w:tcBorders>
          </w:tcPr>
          <w:p w:rsidR="003D0AE4" w:rsidRPr="00CB278D" w:rsidRDefault="003D0AE4" w:rsidP="00CB278D">
            <w:pPr>
              <w:pStyle w:val="Sinespaciado"/>
              <w:rPr>
                <w:b/>
              </w:rPr>
            </w:pPr>
            <w:r>
              <w:rPr>
                <w:b/>
              </w:rPr>
              <w:t>table</w:t>
            </w:r>
          </w:p>
        </w:tc>
        <w:tc>
          <w:tcPr>
            <w:tcW w:w="4961" w:type="dxa"/>
            <w:tcBorders>
              <w:top w:val="single" w:sz="6" w:space="0" w:color="auto"/>
              <w:left w:val="single" w:sz="6" w:space="0" w:color="auto"/>
              <w:bottom w:val="single" w:sz="6" w:space="0" w:color="auto"/>
              <w:right w:val="single" w:sz="6" w:space="0" w:color="auto"/>
            </w:tcBorders>
          </w:tcPr>
          <w:p w:rsidR="003D0AE4" w:rsidRPr="00CB278D" w:rsidRDefault="003D0AE4" w:rsidP="00CB278D">
            <w:pPr>
              <w:pStyle w:val="Sinespaciado"/>
              <w:rPr>
                <w:b/>
              </w:rPr>
            </w:pPr>
            <w:r>
              <w:rPr>
                <w:b/>
              </w:rPr>
              <w:t>Where is training here?</w:t>
            </w:r>
          </w:p>
        </w:tc>
        <w:tc>
          <w:tcPr>
            <w:tcW w:w="2835" w:type="dxa"/>
            <w:tcBorders>
              <w:top w:val="single" w:sz="6" w:space="0" w:color="auto"/>
              <w:bottom w:val="single" w:sz="6" w:space="0" w:color="auto"/>
              <w:right w:val="single" w:sz="6" w:space="0" w:color="auto"/>
            </w:tcBorders>
          </w:tcPr>
          <w:p w:rsidR="003D0AE4" w:rsidRPr="00CB278D" w:rsidRDefault="003D0AE4" w:rsidP="00CB278D">
            <w:pPr>
              <w:pStyle w:val="Sinespaciado"/>
              <w:rPr>
                <w:b/>
              </w:rPr>
            </w:pPr>
          </w:p>
        </w:tc>
      </w:tr>
      <w:tr w:rsidR="003D0AE4" w:rsidTr="003D0AE4">
        <w:trPr>
          <w:cantSplit/>
          <w:trHeight w:val="480"/>
        </w:trPr>
        <w:tc>
          <w:tcPr>
            <w:tcW w:w="426" w:type="dxa"/>
            <w:tcBorders>
              <w:top w:val="single" w:sz="6" w:space="0" w:color="auto"/>
              <w:left w:val="single" w:sz="6" w:space="0" w:color="auto"/>
              <w:bottom w:val="single" w:sz="6" w:space="0" w:color="auto"/>
              <w:right w:val="single" w:sz="6" w:space="0" w:color="auto"/>
            </w:tcBorders>
          </w:tcPr>
          <w:p w:rsidR="003D0AE4" w:rsidRDefault="003D0AE4" w:rsidP="00CB278D">
            <w:pPr>
              <w:pStyle w:val="Sinespaciado"/>
              <w:rPr>
                <w:b/>
              </w:rPr>
            </w:pPr>
            <w:r>
              <w:rPr>
                <w:b/>
              </w:rPr>
              <w:t>6</w:t>
            </w:r>
          </w:p>
        </w:tc>
        <w:tc>
          <w:tcPr>
            <w:tcW w:w="567" w:type="dxa"/>
            <w:tcBorders>
              <w:top w:val="single" w:sz="6" w:space="0" w:color="auto"/>
              <w:left w:val="single" w:sz="6" w:space="0" w:color="auto"/>
              <w:bottom w:val="single" w:sz="6" w:space="0" w:color="auto"/>
              <w:right w:val="single" w:sz="6" w:space="0" w:color="auto"/>
            </w:tcBorders>
          </w:tcPr>
          <w:p w:rsidR="003D0AE4" w:rsidRPr="00CB278D" w:rsidRDefault="003D0AE4" w:rsidP="00CB278D">
            <w:pPr>
              <w:pStyle w:val="Sinespaciado"/>
              <w:rPr>
                <w:b/>
              </w:rPr>
            </w:pPr>
            <w:r>
              <w:rPr>
                <w:b/>
              </w:rPr>
              <w:t>10</w:t>
            </w:r>
          </w:p>
        </w:tc>
        <w:tc>
          <w:tcPr>
            <w:tcW w:w="850" w:type="dxa"/>
            <w:tcBorders>
              <w:top w:val="single" w:sz="6" w:space="0" w:color="auto"/>
              <w:left w:val="single" w:sz="6" w:space="0" w:color="auto"/>
              <w:bottom w:val="single" w:sz="6" w:space="0" w:color="auto"/>
              <w:right w:val="single" w:sz="6" w:space="0" w:color="auto"/>
            </w:tcBorders>
          </w:tcPr>
          <w:p w:rsidR="003D0AE4" w:rsidRPr="00CB278D" w:rsidRDefault="003D0AE4" w:rsidP="00CB278D">
            <w:pPr>
              <w:pStyle w:val="Sinespaciado"/>
              <w:rPr>
                <w:b/>
              </w:rPr>
            </w:pPr>
            <w:r>
              <w:rPr>
                <w:b/>
              </w:rPr>
              <w:t>2</w:t>
            </w:r>
          </w:p>
        </w:tc>
        <w:tc>
          <w:tcPr>
            <w:tcW w:w="4961" w:type="dxa"/>
            <w:tcBorders>
              <w:top w:val="single" w:sz="6" w:space="0" w:color="auto"/>
              <w:left w:val="single" w:sz="6" w:space="0" w:color="auto"/>
              <w:bottom w:val="single" w:sz="6" w:space="0" w:color="auto"/>
              <w:right w:val="single" w:sz="6" w:space="0" w:color="auto"/>
            </w:tcBorders>
          </w:tcPr>
          <w:p w:rsidR="003D0AE4" w:rsidRPr="00CB278D" w:rsidRDefault="003D0AE4" w:rsidP="00CB278D">
            <w:pPr>
              <w:pStyle w:val="Sinespaciado"/>
              <w:rPr>
                <w:b/>
              </w:rPr>
            </w:pPr>
            <w:r>
              <w:rPr>
                <w:b/>
              </w:rPr>
              <w:t xml:space="preserve">Please, use only acronyms when it makes sense. Replace CT for Communication Team, CT is not a reasonable acronym. Similar for others. </w:t>
            </w:r>
          </w:p>
        </w:tc>
        <w:tc>
          <w:tcPr>
            <w:tcW w:w="2835" w:type="dxa"/>
            <w:tcBorders>
              <w:top w:val="single" w:sz="6" w:space="0" w:color="auto"/>
              <w:bottom w:val="single" w:sz="6" w:space="0" w:color="auto"/>
              <w:right w:val="single" w:sz="6" w:space="0" w:color="auto"/>
            </w:tcBorders>
          </w:tcPr>
          <w:p w:rsidR="003D0AE4" w:rsidRPr="00CB278D" w:rsidRDefault="003D0AE4" w:rsidP="00CB278D">
            <w:pPr>
              <w:pStyle w:val="Sinespaciado"/>
              <w:rPr>
                <w:b/>
              </w:rPr>
            </w:pPr>
          </w:p>
        </w:tc>
      </w:tr>
      <w:tr w:rsidR="003D0AE4" w:rsidTr="003D0AE4">
        <w:trPr>
          <w:cantSplit/>
          <w:trHeight w:val="480"/>
        </w:trPr>
        <w:tc>
          <w:tcPr>
            <w:tcW w:w="426" w:type="dxa"/>
            <w:tcBorders>
              <w:top w:val="single" w:sz="6" w:space="0" w:color="auto"/>
              <w:left w:val="single" w:sz="6" w:space="0" w:color="auto"/>
              <w:bottom w:val="single" w:sz="6" w:space="0" w:color="auto"/>
              <w:right w:val="single" w:sz="6" w:space="0" w:color="auto"/>
            </w:tcBorders>
          </w:tcPr>
          <w:p w:rsidR="003D0AE4" w:rsidRDefault="003D0AE4" w:rsidP="00CB278D">
            <w:pPr>
              <w:pStyle w:val="Sinespaciado"/>
              <w:rPr>
                <w:b/>
              </w:rPr>
            </w:pPr>
            <w:r>
              <w:rPr>
                <w:b/>
              </w:rPr>
              <w:t>7</w:t>
            </w:r>
          </w:p>
        </w:tc>
        <w:tc>
          <w:tcPr>
            <w:tcW w:w="567" w:type="dxa"/>
            <w:tcBorders>
              <w:top w:val="single" w:sz="6" w:space="0" w:color="auto"/>
              <w:left w:val="single" w:sz="6" w:space="0" w:color="auto"/>
              <w:bottom w:val="single" w:sz="6" w:space="0" w:color="auto"/>
              <w:right w:val="single" w:sz="6" w:space="0" w:color="auto"/>
            </w:tcBorders>
          </w:tcPr>
          <w:p w:rsidR="003D0AE4" w:rsidRDefault="003D0AE4" w:rsidP="00CB278D">
            <w:pPr>
              <w:pStyle w:val="Sinespaciado"/>
              <w:rPr>
                <w:b/>
              </w:rPr>
            </w:pPr>
            <w:r>
              <w:rPr>
                <w:b/>
              </w:rPr>
              <w:t>11</w:t>
            </w:r>
          </w:p>
        </w:tc>
        <w:tc>
          <w:tcPr>
            <w:tcW w:w="850" w:type="dxa"/>
            <w:tcBorders>
              <w:top w:val="single" w:sz="6" w:space="0" w:color="auto"/>
              <w:left w:val="single" w:sz="6" w:space="0" w:color="auto"/>
              <w:bottom w:val="single" w:sz="6" w:space="0" w:color="auto"/>
              <w:right w:val="single" w:sz="6" w:space="0" w:color="auto"/>
            </w:tcBorders>
          </w:tcPr>
          <w:p w:rsidR="003D0AE4" w:rsidRDefault="003D0AE4" w:rsidP="00CB278D">
            <w:pPr>
              <w:pStyle w:val="Sinespaciado"/>
              <w:rPr>
                <w:b/>
              </w:rPr>
            </w:pPr>
            <w:r>
              <w:rPr>
                <w:b/>
              </w:rPr>
              <w:t>2</w:t>
            </w:r>
          </w:p>
        </w:tc>
        <w:tc>
          <w:tcPr>
            <w:tcW w:w="4961" w:type="dxa"/>
            <w:tcBorders>
              <w:top w:val="single" w:sz="6" w:space="0" w:color="auto"/>
              <w:left w:val="single" w:sz="6" w:space="0" w:color="auto"/>
              <w:bottom w:val="single" w:sz="6" w:space="0" w:color="auto"/>
              <w:right w:val="single" w:sz="6" w:space="0" w:color="auto"/>
            </w:tcBorders>
          </w:tcPr>
          <w:p w:rsidR="003D0AE4" w:rsidRDefault="003D0AE4" w:rsidP="00CB278D">
            <w:pPr>
              <w:pStyle w:val="Sinespaciado"/>
              <w:rPr>
                <w:b/>
              </w:rPr>
            </w:pPr>
            <w:r>
              <w:rPr>
                <w:b/>
              </w:rPr>
              <w:t xml:space="preserve">Even if EGI-Engage will not have so much technical </w:t>
            </w:r>
            <w:r w:rsidR="00D2717C">
              <w:rPr>
                <w:b/>
              </w:rPr>
              <w:t xml:space="preserve">development </w:t>
            </w:r>
            <w:r>
              <w:rPr>
                <w:b/>
              </w:rPr>
              <w:t xml:space="preserve">side, it is important to </w:t>
            </w:r>
            <w:r w:rsidR="00D2717C">
              <w:rPr>
                <w:b/>
              </w:rPr>
              <w:t>keep an active participation (jointly with other projects)</w:t>
            </w:r>
            <w:proofErr w:type="gramStart"/>
            <w:r w:rsidR="00D2717C">
              <w:rPr>
                <w:b/>
              </w:rPr>
              <w:t>,</w:t>
            </w:r>
            <w:proofErr w:type="gramEnd"/>
            <w:r w:rsidR="00D2717C">
              <w:rPr>
                <w:b/>
              </w:rPr>
              <w:t xml:space="preserve"> thematic workshops in Amsterdam are ok but should be open to other projects. </w:t>
            </w:r>
          </w:p>
        </w:tc>
        <w:tc>
          <w:tcPr>
            <w:tcW w:w="2835" w:type="dxa"/>
            <w:tcBorders>
              <w:top w:val="single" w:sz="6" w:space="0" w:color="auto"/>
              <w:bottom w:val="single" w:sz="6" w:space="0" w:color="auto"/>
              <w:right w:val="single" w:sz="6" w:space="0" w:color="auto"/>
            </w:tcBorders>
          </w:tcPr>
          <w:p w:rsidR="003D0AE4" w:rsidRPr="00CB278D" w:rsidRDefault="003D0AE4" w:rsidP="00CB278D">
            <w:pPr>
              <w:pStyle w:val="Sinespaciado"/>
              <w:rPr>
                <w:b/>
              </w:rPr>
            </w:pPr>
          </w:p>
        </w:tc>
      </w:tr>
      <w:tr w:rsidR="003D0AE4" w:rsidTr="003D0AE4">
        <w:trPr>
          <w:cantSplit/>
          <w:trHeight w:val="480"/>
        </w:trPr>
        <w:tc>
          <w:tcPr>
            <w:tcW w:w="426" w:type="dxa"/>
            <w:tcBorders>
              <w:top w:val="single" w:sz="6" w:space="0" w:color="auto"/>
              <w:left w:val="single" w:sz="6" w:space="0" w:color="auto"/>
              <w:bottom w:val="single" w:sz="6" w:space="0" w:color="auto"/>
              <w:right w:val="single" w:sz="6" w:space="0" w:color="auto"/>
            </w:tcBorders>
          </w:tcPr>
          <w:p w:rsidR="003D0AE4" w:rsidRDefault="003D0AE4" w:rsidP="00CB278D">
            <w:pPr>
              <w:pStyle w:val="Sinespaciado"/>
              <w:rPr>
                <w:b/>
              </w:rPr>
            </w:pPr>
            <w:r>
              <w:rPr>
                <w:b/>
              </w:rPr>
              <w:t>8</w:t>
            </w:r>
          </w:p>
        </w:tc>
        <w:tc>
          <w:tcPr>
            <w:tcW w:w="567" w:type="dxa"/>
            <w:tcBorders>
              <w:top w:val="single" w:sz="6" w:space="0" w:color="auto"/>
              <w:left w:val="single" w:sz="6" w:space="0" w:color="auto"/>
              <w:bottom w:val="single" w:sz="6" w:space="0" w:color="auto"/>
              <w:right w:val="single" w:sz="6" w:space="0" w:color="auto"/>
            </w:tcBorders>
          </w:tcPr>
          <w:p w:rsidR="003D0AE4" w:rsidRDefault="003D0AE4" w:rsidP="00CB278D">
            <w:pPr>
              <w:pStyle w:val="Sinespaciado"/>
              <w:rPr>
                <w:b/>
              </w:rPr>
            </w:pPr>
            <w:r>
              <w:rPr>
                <w:b/>
              </w:rPr>
              <w:t>11</w:t>
            </w:r>
          </w:p>
        </w:tc>
        <w:tc>
          <w:tcPr>
            <w:tcW w:w="850" w:type="dxa"/>
            <w:tcBorders>
              <w:top w:val="single" w:sz="6" w:space="0" w:color="auto"/>
              <w:left w:val="single" w:sz="6" w:space="0" w:color="auto"/>
              <w:bottom w:val="single" w:sz="6" w:space="0" w:color="auto"/>
              <w:right w:val="single" w:sz="6" w:space="0" w:color="auto"/>
            </w:tcBorders>
          </w:tcPr>
          <w:p w:rsidR="003D0AE4" w:rsidRDefault="003D0AE4" w:rsidP="00CB278D">
            <w:pPr>
              <w:pStyle w:val="Sinespaciado"/>
              <w:rPr>
                <w:b/>
              </w:rPr>
            </w:pPr>
            <w:r>
              <w:rPr>
                <w:b/>
              </w:rPr>
              <w:t>6</w:t>
            </w:r>
          </w:p>
        </w:tc>
        <w:tc>
          <w:tcPr>
            <w:tcW w:w="4961" w:type="dxa"/>
            <w:tcBorders>
              <w:top w:val="single" w:sz="6" w:space="0" w:color="auto"/>
              <w:left w:val="single" w:sz="6" w:space="0" w:color="auto"/>
              <w:bottom w:val="single" w:sz="6" w:space="0" w:color="auto"/>
              <w:right w:val="single" w:sz="6" w:space="0" w:color="auto"/>
            </w:tcBorders>
          </w:tcPr>
          <w:p w:rsidR="003D0AE4" w:rsidRDefault="003D0AE4" w:rsidP="00CB278D">
            <w:pPr>
              <w:pStyle w:val="Sinespaciado"/>
              <w:rPr>
                <w:b/>
              </w:rPr>
            </w:pPr>
            <w:r>
              <w:rPr>
                <w:b/>
              </w:rPr>
              <w:t xml:space="preserve"> Include a reference to </w:t>
            </w:r>
            <w:proofErr w:type="spellStart"/>
            <w:r>
              <w:rPr>
                <w:b/>
              </w:rPr>
              <w:t>Concertation</w:t>
            </w:r>
            <w:proofErr w:type="spellEnd"/>
            <w:r>
              <w:rPr>
                <w:b/>
              </w:rPr>
              <w:t xml:space="preserve"> Meetings in the list of events in 2.3.2</w:t>
            </w:r>
          </w:p>
        </w:tc>
        <w:tc>
          <w:tcPr>
            <w:tcW w:w="2835" w:type="dxa"/>
            <w:tcBorders>
              <w:top w:val="single" w:sz="6" w:space="0" w:color="auto"/>
              <w:bottom w:val="single" w:sz="6" w:space="0" w:color="auto"/>
              <w:right w:val="single" w:sz="6" w:space="0" w:color="auto"/>
            </w:tcBorders>
          </w:tcPr>
          <w:p w:rsidR="003D0AE4" w:rsidRPr="00CB278D" w:rsidRDefault="003D0AE4" w:rsidP="00CB278D">
            <w:pPr>
              <w:pStyle w:val="Sinespaciado"/>
              <w:rPr>
                <w:b/>
              </w:rPr>
            </w:pPr>
          </w:p>
        </w:tc>
      </w:tr>
      <w:tr w:rsidR="00D2717C" w:rsidTr="003D0AE4">
        <w:trPr>
          <w:cantSplit/>
          <w:trHeight w:val="480"/>
        </w:trPr>
        <w:tc>
          <w:tcPr>
            <w:tcW w:w="426" w:type="dxa"/>
            <w:tcBorders>
              <w:top w:val="single" w:sz="6" w:space="0" w:color="auto"/>
              <w:left w:val="single" w:sz="6" w:space="0" w:color="auto"/>
              <w:bottom w:val="single" w:sz="6" w:space="0" w:color="auto"/>
              <w:right w:val="single" w:sz="6" w:space="0" w:color="auto"/>
            </w:tcBorders>
          </w:tcPr>
          <w:p w:rsidR="00D2717C" w:rsidRDefault="00D2717C" w:rsidP="00CB278D">
            <w:pPr>
              <w:pStyle w:val="Sinespaciado"/>
              <w:rPr>
                <w:b/>
              </w:rPr>
            </w:pPr>
            <w:r>
              <w:rPr>
                <w:b/>
              </w:rPr>
              <w:lastRenderedPageBreak/>
              <w:t>9</w:t>
            </w:r>
          </w:p>
        </w:tc>
        <w:tc>
          <w:tcPr>
            <w:tcW w:w="567" w:type="dxa"/>
            <w:tcBorders>
              <w:top w:val="single" w:sz="6" w:space="0" w:color="auto"/>
              <w:left w:val="single" w:sz="6" w:space="0" w:color="auto"/>
              <w:bottom w:val="single" w:sz="6" w:space="0" w:color="auto"/>
              <w:right w:val="single" w:sz="6" w:space="0" w:color="auto"/>
            </w:tcBorders>
          </w:tcPr>
          <w:p w:rsidR="00D2717C" w:rsidRDefault="00D2717C" w:rsidP="00CB278D">
            <w:pPr>
              <w:pStyle w:val="Sinespaciado"/>
              <w:rPr>
                <w:b/>
              </w:rPr>
            </w:pPr>
            <w:r>
              <w:rPr>
                <w:b/>
              </w:rPr>
              <w:t>14</w:t>
            </w:r>
          </w:p>
        </w:tc>
        <w:tc>
          <w:tcPr>
            <w:tcW w:w="850" w:type="dxa"/>
            <w:tcBorders>
              <w:top w:val="single" w:sz="6" w:space="0" w:color="auto"/>
              <w:left w:val="single" w:sz="6" w:space="0" w:color="auto"/>
              <w:bottom w:val="single" w:sz="6" w:space="0" w:color="auto"/>
              <w:right w:val="single" w:sz="6" w:space="0" w:color="auto"/>
            </w:tcBorders>
          </w:tcPr>
          <w:p w:rsidR="00D2717C" w:rsidRDefault="00D2717C" w:rsidP="00CB278D">
            <w:pPr>
              <w:pStyle w:val="Sinespaciado"/>
              <w:rPr>
                <w:b/>
              </w:rPr>
            </w:pPr>
            <w:r>
              <w:rPr>
                <w:b/>
              </w:rPr>
              <w:t>2</w:t>
            </w:r>
          </w:p>
        </w:tc>
        <w:tc>
          <w:tcPr>
            <w:tcW w:w="4961" w:type="dxa"/>
            <w:tcBorders>
              <w:top w:val="single" w:sz="6" w:space="0" w:color="auto"/>
              <w:left w:val="single" w:sz="6" w:space="0" w:color="auto"/>
              <w:bottom w:val="single" w:sz="6" w:space="0" w:color="auto"/>
              <w:right w:val="single" w:sz="6" w:space="0" w:color="auto"/>
            </w:tcBorders>
          </w:tcPr>
          <w:p w:rsidR="00D2717C" w:rsidRDefault="00D2717C" w:rsidP="00CB278D">
            <w:pPr>
              <w:pStyle w:val="Sinespaciado"/>
              <w:rPr>
                <w:b/>
              </w:rPr>
            </w:pPr>
            <w:proofErr w:type="gramStart"/>
            <w:r>
              <w:rPr>
                <w:b/>
              </w:rPr>
              <w:t>3.2.2.1 Does</w:t>
            </w:r>
            <w:proofErr w:type="gramEnd"/>
            <w:r>
              <w:rPr>
                <w:b/>
              </w:rPr>
              <w:t xml:space="preserve"> EGI-Engage have a list of experts/potential speakers to promote to the policy events? Are they known by NGIs and by NGIs funding agencies? </w:t>
            </w:r>
            <w:proofErr w:type="gramStart"/>
            <w:r>
              <w:rPr>
                <w:b/>
              </w:rPr>
              <w:t>Do</w:t>
            </w:r>
            <w:proofErr w:type="gramEnd"/>
            <w:r>
              <w:rPr>
                <w:b/>
              </w:rPr>
              <w:t xml:space="preserve"> those speakers know what is EGI-Engage policy?</w:t>
            </w:r>
          </w:p>
        </w:tc>
        <w:tc>
          <w:tcPr>
            <w:tcW w:w="2835" w:type="dxa"/>
            <w:tcBorders>
              <w:top w:val="single" w:sz="6" w:space="0" w:color="auto"/>
              <w:bottom w:val="single" w:sz="6" w:space="0" w:color="auto"/>
              <w:right w:val="single" w:sz="6" w:space="0" w:color="auto"/>
            </w:tcBorders>
          </w:tcPr>
          <w:p w:rsidR="00D2717C" w:rsidRPr="00CB278D" w:rsidRDefault="00D2717C" w:rsidP="00CB278D">
            <w:pPr>
              <w:pStyle w:val="Sinespaciado"/>
              <w:rPr>
                <w:b/>
              </w:rPr>
            </w:pPr>
          </w:p>
        </w:tc>
      </w:tr>
      <w:tr w:rsidR="00D2717C" w:rsidTr="003D0AE4">
        <w:trPr>
          <w:cantSplit/>
          <w:trHeight w:val="480"/>
        </w:trPr>
        <w:tc>
          <w:tcPr>
            <w:tcW w:w="426" w:type="dxa"/>
            <w:tcBorders>
              <w:top w:val="single" w:sz="6" w:space="0" w:color="auto"/>
              <w:left w:val="single" w:sz="6" w:space="0" w:color="auto"/>
              <w:bottom w:val="single" w:sz="6" w:space="0" w:color="auto"/>
              <w:right w:val="single" w:sz="6" w:space="0" w:color="auto"/>
            </w:tcBorders>
          </w:tcPr>
          <w:p w:rsidR="00D2717C" w:rsidRDefault="00D2717C" w:rsidP="00CB278D">
            <w:pPr>
              <w:pStyle w:val="Sinespaciado"/>
              <w:rPr>
                <w:b/>
              </w:rPr>
            </w:pPr>
            <w:r>
              <w:rPr>
                <w:b/>
              </w:rPr>
              <w:t>10</w:t>
            </w:r>
          </w:p>
        </w:tc>
        <w:tc>
          <w:tcPr>
            <w:tcW w:w="567" w:type="dxa"/>
            <w:tcBorders>
              <w:top w:val="single" w:sz="6" w:space="0" w:color="auto"/>
              <w:left w:val="single" w:sz="6" w:space="0" w:color="auto"/>
              <w:bottom w:val="single" w:sz="6" w:space="0" w:color="auto"/>
              <w:right w:val="single" w:sz="6" w:space="0" w:color="auto"/>
            </w:tcBorders>
          </w:tcPr>
          <w:p w:rsidR="00D2717C" w:rsidRDefault="00D2717C" w:rsidP="00CB278D">
            <w:pPr>
              <w:pStyle w:val="Sinespaciado"/>
              <w:rPr>
                <w:b/>
              </w:rPr>
            </w:pPr>
            <w:r>
              <w:rPr>
                <w:b/>
              </w:rPr>
              <w:t>17</w:t>
            </w:r>
          </w:p>
        </w:tc>
        <w:tc>
          <w:tcPr>
            <w:tcW w:w="850" w:type="dxa"/>
            <w:tcBorders>
              <w:top w:val="single" w:sz="6" w:space="0" w:color="auto"/>
              <w:left w:val="single" w:sz="6" w:space="0" w:color="auto"/>
              <w:bottom w:val="single" w:sz="6" w:space="0" w:color="auto"/>
              <w:right w:val="single" w:sz="6" w:space="0" w:color="auto"/>
            </w:tcBorders>
          </w:tcPr>
          <w:p w:rsidR="00D2717C" w:rsidRDefault="00D2717C" w:rsidP="00CB278D">
            <w:pPr>
              <w:pStyle w:val="Sinespaciado"/>
              <w:rPr>
                <w:b/>
              </w:rPr>
            </w:pPr>
            <w:r>
              <w:rPr>
                <w:b/>
              </w:rPr>
              <w:t>1</w:t>
            </w:r>
          </w:p>
        </w:tc>
        <w:tc>
          <w:tcPr>
            <w:tcW w:w="4961" w:type="dxa"/>
            <w:tcBorders>
              <w:top w:val="single" w:sz="6" w:space="0" w:color="auto"/>
              <w:left w:val="single" w:sz="6" w:space="0" w:color="auto"/>
              <w:bottom w:val="single" w:sz="6" w:space="0" w:color="auto"/>
              <w:right w:val="single" w:sz="6" w:space="0" w:color="auto"/>
            </w:tcBorders>
          </w:tcPr>
          <w:p w:rsidR="00D2717C" w:rsidRDefault="00D2717C" w:rsidP="00CB278D">
            <w:pPr>
              <w:pStyle w:val="Sinespaciado"/>
              <w:rPr>
                <w:b/>
              </w:rPr>
            </w:pPr>
            <w:r>
              <w:rPr>
                <w:b/>
              </w:rPr>
              <w:t xml:space="preserve">EGI </w:t>
            </w:r>
            <w:proofErr w:type="spellStart"/>
            <w:r>
              <w:rPr>
                <w:b/>
              </w:rPr>
              <w:t>AppDB</w:t>
            </w:r>
            <w:proofErr w:type="spellEnd"/>
            <w:r>
              <w:rPr>
                <w:b/>
              </w:rPr>
              <w:t xml:space="preserve"> is </w:t>
            </w:r>
            <w:proofErr w:type="gramStart"/>
            <w:r>
              <w:rPr>
                <w:b/>
              </w:rPr>
              <w:t>key</w:t>
            </w:r>
            <w:proofErr w:type="gramEnd"/>
            <w:r>
              <w:rPr>
                <w:b/>
              </w:rPr>
              <w:t xml:space="preserve"> to </w:t>
            </w:r>
            <w:proofErr w:type="spellStart"/>
            <w:r>
              <w:rPr>
                <w:b/>
              </w:rPr>
              <w:t>FedCloud</w:t>
            </w:r>
            <w:proofErr w:type="spellEnd"/>
            <w:r>
              <w:rPr>
                <w:b/>
              </w:rPr>
              <w:t xml:space="preserve"> success. But this requires a “reputation”, built on the user </w:t>
            </w:r>
            <w:proofErr w:type="gramStart"/>
            <w:r>
              <w:rPr>
                <w:b/>
              </w:rPr>
              <w:t>experience .</w:t>
            </w:r>
            <w:proofErr w:type="gramEnd"/>
            <w:r>
              <w:rPr>
                <w:b/>
              </w:rPr>
              <w:t xml:space="preserve"> Does this exist? Who will review this is working properly? Is there any tool to help to decide if an APPDB solution is useful or adequate?</w:t>
            </w:r>
          </w:p>
        </w:tc>
        <w:tc>
          <w:tcPr>
            <w:tcW w:w="2835" w:type="dxa"/>
            <w:tcBorders>
              <w:top w:val="single" w:sz="6" w:space="0" w:color="auto"/>
              <w:bottom w:val="single" w:sz="6" w:space="0" w:color="auto"/>
              <w:right w:val="single" w:sz="6" w:space="0" w:color="auto"/>
            </w:tcBorders>
          </w:tcPr>
          <w:p w:rsidR="00D2717C" w:rsidRPr="00CB278D" w:rsidRDefault="00D2717C" w:rsidP="00CB278D">
            <w:pPr>
              <w:pStyle w:val="Sinespaciado"/>
              <w:rPr>
                <w:b/>
              </w:rPr>
            </w:pPr>
          </w:p>
        </w:tc>
      </w:tr>
      <w:tr w:rsidR="00D2717C" w:rsidTr="003D0AE4">
        <w:trPr>
          <w:cantSplit/>
          <w:trHeight w:val="480"/>
        </w:trPr>
        <w:tc>
          <w:tcPr>
            <w:tcW w:w="426" w:type="dxa"/>
            <w:tcBorders>
              <w:top w:val="single" w:sz="6" w:space="0" w:color="auto"/>
              <w:left w:val="single" w:sz="6" w:space="0" w:color="auto"/>
              <w:bottom w:val="single" w:sz="6" w:space="0" w:color="auto"/>
              <w:right w:val="single" w:sz="6" w:space="0" w:color="auto"/>
            </w:tcBorders>
          </w:tcPr>
          <w:p w:rsidR="00D2717C" w:rsidRDefault="00D2717C" w:rsidP="00CB278D">
            <w:pPr>
              <w:pStyle w:val="Sinespaciado"/>
              <w:rPr>
                <w:b/>
              </w:rPr>
            </w:pPr>
            <w:r>
              <w:rPr>
                <w:b/>
              </w:rPr>
              <w:t>11</w:t>
            </w:r>
          </w:p>
        </w:tc>
        <w:tc>
          <w:tcPr>
            <w:tcW w:w="567" w:type="dxa"/>
            <w:tcBorders>
              <w:top w:val="single" w:sz="6" w:space="0" w:color="auto"/>
              <w:left w:val="single" w:sz="6" w:space="0" w:color="auto"/>
              <w:bottom w:val="single" w:sz="6" w:space="0" w:color="auto"/>
              <w:right w:val="single" w:sz="6" w:space="0" w:color="auto"/>
            </w:tcBorders>
          </w:tcPr>
          <w:p w:rsidR="00D2717C" w:rsidRDefault="00D2717C" w:rsidP="00CB278D">
            <w:pPr>
              <w:pStyle w:val="Sinespaciado"/>
              <w:rPr>
                <w:b/>
              </w:rPr>
            </w:pPr>
            <w:r>
              <w:rPr>
                <w:b/>
              </w:rPr>
              <w:t>18</w:t>
            </w:r>
          </w:p>
        </w:tc>
        <w:tc>
          <w:tcPr>
            <w:tcW w:w="850" w:type="dxa"/>
            <w:tcBorders>
              <w:top w:val="single" w:sz="6" w:space="0" w:color="auto"/>
              <w:left w:val="single" w:sz="6" w:space="0" w:color="auto"/>
              <w:bottom w:val="single" w:sz="6" w:space="0" w:color="auto"/>
              <w:right w:val="single" w:sz="6" w:space="0" w:color="auto"/>
            </w:tcBorders>
          </w:tcPr>
          <w:p w:rsidR="00D2717C" w:rsidRDefault="00D2717C" w:rsidP="00CB278D">
            <w:pPr>
              <w:pStyle w:val="Sinespaciado"/>
              <w:rPr>
                <w:b/>
              </w:rPr>
            </w:pPr>
            <w:r>
              <w:rPr>
                <w:b/>
              </w:rPr>
              <w:t>1</w:t>
            </w:r>
          </w:p>
        </w:tc>
        <w:tc>
          <w:tcPr>
            <w:tcW w:w="4961" w:type="dxa"/>
            <w:tcBorders>
              <w:top w:val="single" w:sz="6" w:space="0" w:color="auto"/>
              <w:left w:val="single" w:sz="6" w:space="0" w:color="auto"/>
              <w:bottom w:val="single" w:sz="6" w:space="0" w:color="auto"/>
              <w:right w:val="single" w:sz="6" w:space="0" w:color="auto"/>
            </w:tcBorders>
          </w:tcPr>
          <w:p w:rsidR="00D2717C" w:rsidRDefault="00D2717C" w:rsidP="00CB278D">
            <w:pPr>
              <w:pStyle w:val="Sinespaciado"/>
              <w:rPr>
                <w:b/>
              </w:rPr>
            </w:pPr>
            <w:r>
              <w:rPr>
                <w:b/>
              </w:rPr>
              <w:t xml:space="preserve">I start to </w:t>
            </w:r>
            <w:r w:rsidR="003B71B3">
              <w:rPr>
                <w:b/>
              </w:rPr>
              <w:t>get confused: is this dissemination</w:t>
            </w:r>
            <w:r>
              <w:rPr>
                <w:b/>
              </w:rPr>
              <w:t xml:space="preserve"> or is this exploitation? One should refer to the exploitation or to the sustainability model</w:t>
            </w:r>
            <w:r w:rsidR="003B71B3">
              <w:rPr>
                <w:b/>
              </w:rPr>
              <w:t xml:space="preserve"> if it (or a plan) exists</w:t>
            </w:r>
            <w:r>
              <w:rPr>
                <w:b/>
              </w:rPr>
              <w:t>.</w:t>
            </w:r>
          </w:p>
          <w:p w:rsidR="00D2717C" w:rsidRDefault="00D2717C" w:rsidP="00CB278D">
            <w:pPr>
              <w:pStyle w:val="Sinespaciado"/>
              <w:rPr>
                <w:b/>
              </w:rPr>
            </w:pPr>
            <w:r>
              <w:rPr>
                <w:b/>
              </w:rPr>
              <w:t xml:space="preserve">In general I find sections </w:t>
            </w:r>
            <w:r w:rsidR="003B71B3">
              <w:rPr>
                <w:b/>
              </w:rPr>
              <w:t xml:space="preserve">3.2.2.2-3.2.3 and 3.2.4 too complex to follow in the context </w:t>
            </w:r>
            <w:proofErr w:type="gramStart"/>
            <w:r w:rsidR="003B71B3">
              <w:rPr>
                <w:b/>
              </w:rPr>
              <w:t xml:space="preserve">of </w:t>
            </w:r>
            <w:r>
              <w:rPr>
                <w:b/>
              </w:rPr>
              <w:t xml:space="preserve"> </w:t>
            </w:r>
            <w:r w:rsidR="003B71B3">
              <w:rPr>
                <w:b/>
              </w:rPr>
              <w:t>a</w:t>
            </w:r>
            <w:proofErr w:type="gramEnd"/>
            <w:r w:rsidR="003B71B3">
              <w:rPr>
                <w:b/>
              </w:rPr>
              <w:t xml:space="preserve"> Dissemination strategy. And even more 3.2.5...</w:t>
            </w:r>
          </w:p>
        </w:tc>
        <w:tc>
          <w:tcPr>
            <w:tcW w:w="2835" w:type="dxa"/>
            <w:tcBorders>
              <w:top w:val="single" w:sz="6" w:space="0" w:color="auto"/>
              <w:bottom w:val="single" w:sz="6" w:space="0" w:color="auto"/>
              <w:right w:val="single" w:sz="6" w:space="0" w:color="auto"/>
            </w:tcBorders>
          </w:tcPr>
          <w:p w:rsidR="00D2717C" w:rsidRPr="00CB278D" w:rsidRDefault="00D2717C" w:rsidP="00CB278D">
            <w:pPr>
              <w:pStyle w:val="Sinespaciado"/>
              <w:rPr>
                <w:b/>
              </w:rPr>
            </w:pPr>
          </w:p>
        </w:tc>
      </w:tr>
      <w:tr w:rsidR="003B71B3" w:rsidTr="003D0AE4">
        <w:trPr>
          <w:cantSplit/>
          <w:trHeight w:val="480"/>
        </w:trPr>
        <w:tc>
          <w:tcPr>
            <w:tcW w:w="426" w:type="dxa"/>
            <w:tcBorders>
              <w:top w:val="single" w:sz="6" w:space="0" w:color="auto"/>
              <w:left w:val="single" w:sz="6" w:space="0" w:color="auto"/>
              <w:bottom w:val="single" w:sz="6" w:space="0" w:color="auto"/>
              <w:right w:val="single" w:sz="6" w:space="0" w:color="auto"/>
            </w:tcBorders>
          </w:tcPr>
          <w:p w:rsidR="003B71B3" w:rsidRDefault="003B71B3" w:rsidP="00CB278D">
            <w:pPr>
              <w:pStyle w:val="Sinespaciado"/>
              <w:rPr>
                <w:b/>
              </w:rPr>
            </w:pPr>
            <w:r>
              <w:rPr>
                <w:b/>
              </w:rPr>
              <w:t>12</w:t>
            </w:r>
          </w:p>
        </w:tc>
        <w:tc>
          <w:tcPr>
            <w:tcW w:w="567" w:type="dxa"/>
            <w:tcBorders>
              <w:top w:val="single" w:sz="6" w:space="0" w:color="auto"/>
              <w:left w:val="single" w:sz="6" w:space="0" w:color="auto"/>
              <w:bottom w:val="single" w:sz="6" w:space="0" w:color="auto"/>
              <w:right w:val="single" w:sz="6" w:space="0" w:color="auto"/>
            </w:tcBorders>
          </w:tcPr>
          <w:p w:rsidR="003B71B3" w:rsidRDefault="003B71B3" w:rsidP="00CB278D">
            <w:pPr>
              <w:pStyle w:val="Sinespaciado"/>
              <w:rPr>
                <w:b/>
              </w:rPr>
            </w:pPr>
            <w:r>
              <w:rPr>
                <w:b/>
              </w:rPr>
              <w:t>43</w:t>
            </w:r>
          </w:p>
        </w:tc>
        <w:tc>
          <w:tcPr>
            <w:tcW w:w="850" w:type="dxa"/>
            <w:tcBorders>
              <w:top w:val="single" w:sz="6" w:space="0" w:color="auto"/>
              <w:left w:val="single" w:sz="6" w:space="0" w:color="auto"/>
              <w:bottom w:val="single" w:sz="6" w:space="0" w:color="auto"/>
              <w:right w:val="single" w:sz="6" w:space="0" w:color="auto"/>
            </w:tcBorders>
          </w:tcPr>
          <w:p w:rsidR="003B71B3" w:rsidRDefault="003B71B3" w:rsidP="00CB278D">
            <w:pPr>
              <w:pStyle w:val="Sinespaciado"/>
              <w:rPr>
                <w:b/>
              </w:rPr>
            </w:pPr>
            <w:r>
              <w:rPr>
                <w:b/>
              </w:rPr>
              <w:t>3</w:t>
            </w:r>
          </w:p>
        </w:tc>
        <w:tc>
          <w:tcPr>
            <w:tcW w:w="4961" w:type="dxa"/>
            <w:tcBorders>
              <w:top w:val="single" w:sz="6" w:space="0" w:color="auto"/>
              <w:left w:val="single" w:sz="6" w:space="0" w:color="auto"/>
              <w:bottom w:val="single" w:sz="6" w:space="0" w:color="auto"/>
              <w:right w:val="single" w:sz="6" w:space="0" w:color="auto"/>
            </w:tcBorders>
          </w:tcPr>
          <w:p w:rsidR="003B71B3" w:rsidRDefault="003B71B3" w:rsidP="00CB278D">
            <w:pPr>
              <w:pStyle w:val="Sinespaciado"/>
              <w:rPr>
                <w:b/>
              </w:rPr>
            </w:pPr>
            <w:r>
              <w:rPr>
                <w:b/>
              </w:rPr>
              <w:t xml:space="preserve">Add a reference to </w:t>
            </w:r>
            <w:proofErr w:type="spellStart"/>
            <w:r>
              <w:rPr>
                <w:b/>
              </w:rPr>
              <w:t>Concertation</w:t>
            </w:r>
            <w:proofErr w:type="spellEnd"/>
            <w:r>
              <w:rPr>
                <w:b/>
              </w:rPr>
              <w:t xml:space="preserve"> Meetings, also to the “classification” in groups proposed.</w:t>
            </w:r>
          </w:p>
        </w:tc>
        <w:tc>
          <w:tcPr>
            <w:tcW w:w="2835" w:type="dxa"/>
            <w:tcBorders>
              <w:top w:val="single" w:sz="6" w:space="0" w:color="auto"/>
              <w:bottom w:val="single" w:sz="6" w:space="0" w:color="auto"/>
              <w:right w:val="single" w:sz="6" w:space="0" w:color="auto"/>
            </w:tcBorders>
          </w:tcPr>
          <w:p w:rsidR="003B71B3" w:rsidRPr="00CB278D" w:rsidRDefault="003B71B3" w:rsidP="00CB278D">
            <w:pPr>
              <w:pStyle w:val="Sinespaciado"/>
              <w:rPr>
                <w:b/>
              </w:rPr>
            </w:pPr>
          </w:p>
        </w:tc>
      </w:tr>
    </w:tbl>
    <w:p w:rsidR="00CB278D" w:rsidRDefault="00CB278D" w:rsidP="00CB278D"/>
    <w:p w:rsidR="00CB278D" w:rsidRPr="0079377B" w:rsidRDefault="00CB278D" w:rsidP="00CB278D">
      <w:pPr>
        <w:outlineLvl w:val="0"/>
        <w:rPr>
          <w:b/>
          <w:bCs/>
          <w:sz w:val="24"/>
        </w:rPr>
      </w:pPr>
      <w:r w:rsidRPr="0079377B">
        <w:rPr>
          <w:b/>
          <w:bCs/>
          <w:sz w:val="24"/>
        </w:rPr>
        <w:t>English and other corrections:</w:t>
      </w:r>
    </w:p>
    <w:p w:rsidR="00CB278D" w:rsidRPr="00AF072F" w:rsidRDefault="00CB278D" w:rsidP="00CB278D">
      <w:r w:rsidRPr="00AF072F">
        <w:t>Note: English and typo co</w:t>
      </w:r>
      <w:r>
        <w:t>rrections can be made directly i</w:t>
      </w:r>
      <w:r w:rsidRPr="00AF072F">
        <w:t xml:space="preserve">n the </w:t>
      </w:r>
      <w:r>
        <w:t>document</w:t>
      </w:r>
      <w:r w:rsidRPr="00AF072F">
        <w:t xml:space="preserve"> </w:t>
      </w:r>
      <w:r>
        <w:t>as comments.</w:t>
      </w:r>
    </w:p>
    <w:p w:rsidR="00835E24" w:rsidRDefault="00835E24" w:rsidP="00835E24"/>
    <w:p w:rsidR="004D249B" w:rsidRPr="004D249B" w:rsidRDefault="004D249B" w:rsidP="00CB278D">
      <w:pPr>
        <w:spacing w:after="200"/>
        <w:jc w:val="left"/>
      </w:pPr>
    </w:p>
    <w:p w:rsidR="004D249B" w:rsidRPr="004D249B" w:rsidRDefault="004D249B" w:rsidP="004D249B"/>
    <w:p w:rsidR="00D95F48" w:rsidRDefault="00D95F48" w:rsidP="00D95F48"/>
    <w:p w:rsidR="004338C6" w:rsidRDefault="004338C6" w:rsidP="004338C6"/>
    <w:p w:rsidR="004338C6" w:rsidRPr="00D95F48" w:rsidRDefault="004338C6" w:rsidP="004338C6"/>
    <w:sectPr w:rsidR="004338C6" w:rsidRPr="00D95F48" w:rsidSect="00D065EF">
      <w:headerReference w:type="default" r:id="rId9"/>
      <w:footerReference w:type="default" r:id="rId10"/>
      <w:footerReference w:type="first" r:id="rId11"/>
      <w:pgSz w:w="11906" w:h="16838"/>
      <w:pgMar w:top="1985" w:right="1440" w:bottom="1440" w:left="1440" w:header="993" w:footer="84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1B1" w:rsidRDefault="005C01B1" w:rsidP="00835E24">
      <w:pPr>
        <w:spacing w:after="0" w:line="240" w:lineRule="auto"/>
      </w:pPr>
      <w:r>
        <w:separator/>
      </w:r>
    </w:p>
  </w:endnote>
  <w:endnote w:type="continuationSeparator" w:id="0">
    <w:p w:rsidR="005C01B1" w:rsidRDefault="005C01B1" w:rsidP="00835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17C" w:rsidRDefault="00D2717C" w:rsidP="00D065EF">
    <w:pPr>
      <w:pStyle w:val="Sinespaciado"/>
    </w:pPr>
  </w:p>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ook w:val="04A0"/>
    </w:tblPr>
    <w:tblGrid>
      <w:gridCol w:w="3060"/>
      <w:gridCol w:w="3060"/>
      <w:gridCol w:w="3060"/>
    </w:tblGrid>
    <w:tr w:rsidR="00D2717C" w:rsidTr="00D065EF">
      <w:trPr>
        <w:trHeight w:val="857"/>
      </w:trPr>
      <w:tc>
        <w:tcPr>
          <w:tcW w:w="3060" w:type="dxa"/>
          <w:vAlign w:val="bottom"/>
        </w:tcPr>
        <w:p w:rsidR="00D2717C" w:rsidRDefault="00D2717C" w:rsidP="00D065EF">
          <w:pPr>
            <w:pStyle w:val="Encabezado"/>
            <w:jc w:val="left"/>
          </w:pPr>
          <w:r>
            <w:rPr>
              <w:noProof/>
              <w:lang w:val="es-ES" w:eastAsia="es-ES"/>
            </w:rPr>
            <w:drawing>
              <wp:inline distT="0" distB="0" distL="0" distR="0">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D2717C" w:rsidRDefault="00D2717C" w:rsidP="009C20E6">
          <w:pPr>
            <w:pStyle w:val="Encabezado"/>
            <w:jc w:val="center"/>
          </w:pPr>
          <w:sdt>
            <w:sdtPr>
              <w:id w:val="1030074310"/>
              <w:docPartObj>
                <w:docPartGallery w:val="Page Numbers (Bottom of Page)"/>
                <w:docPartUnique/>
              </w:docPartObj>
            </w:sdtPr>
            <w:sdtEndPr>
              <w:rPr>
                <w:noProof/>
              </w:rPr>
            </w:sdtEndPr>
            <w:sdtContent>
              <w:fldSimple w:instr=" PAGE   \* MERGEFORMAT ">
                <w:r w:rsidR="00B1308D">
                  <w:rPr>
                    <w:noProof/>
                  </w:rPr>
                  <w:t>2</w:t>
                </w:r>
              </w:fldSimple>
            </w:sdtContent>
          </w:sdt>
        </w:p>
      </w:tc>
      <w:tc>
        <w:tcPr>
          <w:tcW w:w="3060" w:type="dxa"/>
          <w:vAlign w:val="bottom"/>
        </w:tcPr>
        <w:p w:rsidR="00D2717C" w:rsidRDefault="00D2717C" w:rsidP="009C20E6">
          <w:pPr>
            <w:pStyle w:val="Encabezado"/>
            <w:jc w:val="right"/>
          </w:pPr>
          <w:r>
            <w:rPr>
              <w:noProof/>
              <w:lang w:val="es-ES" w:eastAsia="es-ES"/>
            </w:rPr>
            <w:drawing>
              <wp:inline distT="0" distB="0" distL="0" distR="0">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540030" cy="360000"/>
                        </a:xfrm>
                        <a:prstGeom prst="rect">
                          <a:avLst/>
                        </a:prstGeom>
                      </pic:spPr>
                    </pic:pic>
                  </a:graphicData>
                </a:graphic>
              </wp:inline>
            </w:drawing>
          </w:r>
        </w:p>
      </w:tc>
    </w:tr>
  </w:tbl>
  <w:p w:rsidR="00D2717C" w:rsidRDefault="00D2717C" w:rsidP="00D065EF">
    <w:pPr>
      <w:pStyle w:val="Sinespaciad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42"/>
      <w:gridCol w:w="8000"/>
    </w:tblGrid>
    <w:tr w:rsidR="00D2717C" w:rsidRPr="00962667" w:rsidTr="00962667">
      <w:tc>
        <w:tcPr>
          <w:tcW w:w="1242" w:type="dxa"/>
          <w:vAlign w:val="center"/>
        </w:tcPr>
        <w:p w:rsidR="00D2717C" w:rsidRPr="00962667" w:rsidRDefault="00D2717C" w:rsidP="00962667">
          <w:pPr>
            <w:pStyle w:val="Piedepgina"/>
            <w:jc w:val="center"/>
            <w:rPr>
              <w:sz w:val="20"/>
            </w:rPr>
          </w:pPr>
          <w:r w:rsidRPr="00962667">
            <w:rPr>
              <w:noProof/>
              <w:sz w:val="20"/>
              <w:lang w:val="es-ES" w:eastAsia="es-ES"/>
            </w:rPr>
            <w:drawing>
              <wp:inline distT="0" distB="0" distL="0" distR="0">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D2717C" w:rsidRPr="00962667" w:rsidRDefault="00D2717C" w:rsidP="00962667">
          <w:pPr>
            <w:pStyle w:val="Piedepgina"/>
            <w:jc w:val="left"/>
            <w:rPr>
              <w:sz w:val="20"/>
            </w:rPr>
          </w:pPr>
          <w:r w:rsidRPr="00962667">
            <w:rPr>
              <w:sz w:val="20"/>
            </w:rPr>
            <w:t xml:space="preserve">This material by Parties of the EGI-Engage Consortium is licensed under a </w:t>
          </w:r>
          <w:hyperlink r:id="rId2" w:history="1">
            <w:r w:rsidRPr="00962667">
              <w:rPr>
                <w:rStyle w:val="Hipervnculo"/>
                <w:sz w:val="20"/>
              </w:rPr>
              <w:t>Creative Commons Attribution 4.0 International License</w:t>
            </w:r>
          </w:hyperlink>
          <w:r w:rsidRPr="00962667">
            <w:rPr>
              <w:sz w:val="20"/>
            </w:rPr>
            <w:t xml:space="preserve">. </w:t>
          </w:r>
        </w:p>
        <w:p w:rsidR="00D2717C" w:rsidRPr="00962667" w:rsidRDefault="00D2717C" w:rsidP="00962667">
          <w:pPr>
            <w:pStyle w:val="Piedep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ipervnculo"/>
                <w:sz w:val="20"/>
              </w:rPr>
              <w:t>http://go.egi.eu/eng</w:t>
            </w:r>
          </w:hyperlink>
        </w:p>
      </w:tc>
    </w:tr>
  </w:tbl>
  <w:p w:rsidR="00D2717C" w:rsidRPr="00962667" w:rsidRDefault="00D2717C">
    <w:pPr>
      <w:pStyle w:val="Piedepgina"/>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1B1" w:rsidRDefault="005C01B1" w:rsidP="00835E24">
      <w:pPr>
        <w:spacing w:after="0" w:line="240" w:lineRule="auto"/>
      </w:pPr>
      <w:r>
        <w:separator/>
      </w:r>
    </w:p>
  </w:footnote>
  <w:footnote w:type="continuationSeparator" w:id="0">
    <w:p w:rsidR="005C01B1" w:rsidRDefault="005C01B1" w:rsidP="00835E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4621"/>
      <w:gridCol w:w="4621"/>
    </w:tblGrid>
    <w:tr w:rsidR="00D2717C" w:rsidTr="00D065EF">
      <w:tc>
        <w:tcPr>
          <w:tcW w:w="4621" w:type="dxa"/>
        </w:tcPr>
        <w:p w:rsidR="00D2717C" w:rsidRDefault="00D2717C" w:rsidP="00163455"/>
      </w:tc>
      <w:tc>
        <w:tcPr>
          <w:tcW w:w="4621" w:type="dxa"/>
        </w:tcPr>
        <w:p w:rsidR="00D2717C" w:rsidRDefault="00D2717C" w:rsidP="00D065EF">
          <w:pPr>
            <w:jc w:val="right"/>
          </w:pPr>
          <w:r>
            <w:t>EGI-Engage</w:t>
          </w:r>
        </w:p>
      </w:tc>
    </w:tr>
  </w:tbl>
  <w:p w:rsidR="00D2717C" w:rsidRDefault="00D2717C">
    <w:pPr>
      <w:pStyle w:val="Encabezado"/>
    </w:pPr>
    <w:r>
      <w:fldChar w:fldCharType="begin"/>
    </w:r>
    <w:r>
      <w:instrText xml:space="preserve"> TITLE   \* MERGEFORMAT </w:instrTex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nsid w:val="21BD7AD9"/>
    <w:multiLevelType w:val="singleLevel"/>
    <w:tmpl w:val="08B21172"/>
    <w:lvl w:ilvl="0">
      <w:start w:val="1"/>
      <w:numFmt w:val="decimal"/>
      <w:lvlText w:val="%1"/>
      <w:legacy w:legacy="1" w:legacySpace="0" w:legacyIndent="0"/>
      <w:lvlJc w:val="center"/>
      <w:pPr>
        <w:ind w:left="0" w:firstLine="0"/>
      </w:pPr>
    </w:lvl>
  </w:abstractNum>
  <w:abstractNum w:abstractNumId="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specVanish w: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specVanish w: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2"/>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3"/>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hyphenationZone w:val="425"/>
  <w:characterSpacingControl w:val="doNotCompress"/>
  <w:hdrShapeDefaults>
    <o:shapedefaults v:ext="edit" spidmax="5122"/>
  </w:hdrShapeDefaults>
  <w:footnotePr>
    <w:footnote w:id="-1"/>
    <w:footnote w:id="0"/>
  </w:footnotePr>
  <w:endnotePr>
    <w:endnote w:id="-1"/>
    <w:endnote w:id="0"/>
  </w:endnotePr>
  <w:compat/>
  <w:rsids>
    <w:rsidRoot w:val="0072045A"/>
    <w:rsid w:val="000502D5"/>
    <w:rsid w:val="00057098"/>
    <w:rsid w:val="00062C7D"/>
    <w:rsid w:val="000852E1"/>
    <w:rsid w:val="000E00D2"/>
    <w:rsid w:val="000E17FC"/>
    <w:rsid w:val="001013F4"/>
    <w:rsid w:val="001624FB"/>
    <w:rsid w:val="00163455"/>
    <w:rsid w:val="001A46EA"/>
    <w:rsid w:val="001C5D2E"/>
    <w:rsid w:val="001C68FD"/>
    <w:rsid w:val="00221D0C"/>
    <w:rsid w:val="00227F47"/>
    <w:rsid w:val="00232534"/>
    <w:rsid w:val="002333CB"/>
    <w:rsid w:val="002539A4"/>
    <w:rsid w:val="00293959"/>
    <w:rsid w:val="002A3C5A"/>
    <w:rsid w:val="002A7241"/>
    <w:rsid w:val="002E5F1F"/>
    <w:rsid w:val="00337DFA"/>
    <w:rsid w:val="0035124F"/>
    <w:rsid w:val="003B71B3"/>
    <w:rsid w:val="003D0AE4"/>
    <w:rsid w:val="004161FD"/>
    <w:rsid w:val="004338C6"/>
    <w:rsid w:val="00454D75"/>
    <w:rsid w:val="0049232C"/>
    <w:rsid w:val="004A3ECF"/>
    <w:rsid w:val="004B04FF"/>
    <w:rsid w:val="004D053C"/>
    <w:rsid w:val="004D249B"/>
    <w:rsid w:val="004E24E2"/>
    <w:rsid w:val="00501E2A"/>
    <w:rsid w:val="00551BFA"/>
    <w:rsid w:val="0056751B"/>
    <w:rsid w:val="005962E0"/>
    <w:rsid w:val="005A339C"/>
    <w:rsid w:val="005C01B1"/>
    <w:rsid w:val="00631912"/>
    <w:rsid w:val="006669E7"/>
    <w:rsid w:val="006971E0"/>
    <w:rsid w:val="006D527C"/>
    <w:rsid w:val="006F735A"/>
    <w:rsid w:val="006F7556"/>
    <w:rsid w:val="0072045A"/>
    <w:rsid w:val="00733386"/>
    <w:rsid w:val="00782A92"/>
    <w:rsid w:val="0079377B"/>
    <w:rsid w:val="007C78CA"/>
    <w:rsid w:val="00813ED4"/>
    <w:rsid w:val="00823F4B"/>
    <w:rsid w:val="00835E24"/>
    <w:rsid w:val="00840515"/>
    <w:rsid w:val="00896199"/>
    <w:rsid w:val="008B1E35"/>
    <w:rsid w:val="008B2F11"/>
    <w:rsid w:val="008D1EC3"/>
    <w:rsid w:val="009138D4"/>
    <w:rsid w:val="00931656"/>
    <w:rsid w:val="00947A45"/>
    <w:rsid w:val="00962667"/>
    <w:rsid w:val="00976A73"/>
    <w:rsid w:val="0098016B"/>
    <w:rsid w:val="009C20E6"/>
    <w:rsid w:val="009F1E23"/>
    <w:rsid w:val="00A312B2"/>
    <w:rsid w:val="00A5267D"/>
    <w:rsid w:val="00A67816"/>
    <w:rsid w:val="00A940FF"/>
    <w:rsid w:val="00B107DD"/>
    <w:rsid w:val="00B1308D"/>
    <w:rsid w:val="00B60F00"/>
    <w:rsid w:val="00B735EB"/>
    <w:rsid w:val="00B80FB4"/>
    <w:rsid w:val="00B85B70"/>
    <w:rsid w:val="00C1745C"/>
    <w:rsid w:val="00C40D39"/>
    <w:rsid w:val="00C60646"/>
    <w:rsid w:val="00C82428"/>
    <w:rsid w:val="00C9609F"/>
    <w:rsid w:val="00C96C8F"/>
    <w:rsid w:val="00CB278D"/>
    <w:rsid w:val="00CD57DB"/>
    <w:rsid w:val="00CF1E31"/>
    <w:rsid w:val="00D065EF"/>
    <w:rsid w:val="00D075E1"/>
    <w:rsid w:val="00D26F29"/>
    <w:rsid w:val="00D2717C"/>
    <w:rsid w:val="00D42568"/>
    <w:rsid w:val="00D57FBE"/>
    <w:rsid w:val="00D95F48"/>
    <w:rsid w:val="00E04C11"/>
    <w:rsid w:val="00E06D2A"/>
    <w:rsid w:val="00E208DA"/>
    <w:rsid w:val="00E8128D"/>
    <w:rsid w:val="00EA73F8"/>
    <w:rsid w:val="00EC75A5"/>
    <w:rsid w:val="00F337DD"/>
    <w:rsid w:val="00F42F91"/>
    <w:rsid w:val="00F81A6C"/>
    <w:rsid w:val="00FB5C97"/>
    <w:rsid w:val="00FD56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Ttulo1">
    <w:name w:val="heading 1"/>
    <w:basedOn w:val="Normal"/>
    <w:next w:val="Normal"/>
    <w:link w:val="Ttulo1C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tulo2">
    <w:name w:val="heading 2"/>
    <w:basedOn w:val="Normal"/>
    <w:next w:val="Normal"/>
    <w:link w:val="Ttulo2C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Ttulo3">
    <w:name w:val="heading 3"/>
    <w:basedOn w:val="Normal"/>
    <w:next w:val="Normal"/>
    <w:link w:val="Ttulo3C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tulo4">
    <w:name w:val="heading 4"/>
    <w:basedOn w:val="Normal"/>
    <w:next w:val="Normal"/>
    <w:link w:val="Ttulo4C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tulo5">
    <w:name w:val="heading 5"/>
    <w:basedOn w:val="Normal"/>
    <w:next w:val="Normal"/>
    <w:link w:val="Ttulo5C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tulo6">
    <w:name w:val="heading 6"/>
    <w:basedOn w:val="Ttulo5"/>
    <w:next w:val="Normal"/>
    <w:link w:val="Ttulo6Car"/>
    <w:uiPriority w:val="9"/>
    <w:unhideWhenUsed/>
    <w:qFormat/>
    <w:rsid w:val="006D527C"/>
    <w:pPr>
      <w:outlineLvl w:val="5"/>
    </w:pPr>
  </w:style>
  <w:style w:type="paragraph" w:styleId="Ttulo7">
    <w:name w:val="heading 7"/>
    <w:basedOn w:val="Normal"/>
    <w:next w:val="Normal"/>
    <w:link w:val="Ttulo7C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tulo8">
    <w:name w:val="heading 8"/>
    <w:basedOn w:val="Normal"/>
    <w:next w:val="Normal"/>
    <w:link w:val="Ttulo8C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tulo9">
    <w:name w:val="heading 9"/>
    <w:basedOn w:val="Normal"/>
    <w:next w:val="Normal"/>
    <w:link w:val="Ttulo9C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0502D5"/>
    <w:rPr>
      <w:rFonts w:ascii="Calibri" w:eastAsiaTheme="majorEastAsia" w:hAnsi="Calibri" w:cstheme="majorBidi"/>
      <w:b/>
      <w:bCs/>
      <w:color w:val="0063AA"/>
      <w:sz w:val="24"/>
    </w:rPr>
  </w:style>
  <w:style w:type="character" w:customStyle="1" w:styleId="Ttulo1Car">
    <w:name w:val="Título 1 Car"/>
    <w:basedOn w:val="Fuentedeprrafopredeter"/>
    <w:link w:val="Ttulo1"/>
    <w:uiPriority w:val="9"/>
    <w:rsid w:val="004D249B"/>
    <w:rPr>
      <w:rFonts w:ascii="Calibri" w:eastAsiaTheme="majorEastAsia" w:hAnsi="Calibri" w:cstheme="majorBidi"/>
      <w:b/>
      <w:bCs/>
      <w:color w:val="0063AA"/>
      <w:sz w:val="40"/>
      <w:szCs w:val="28"/>
    </w:rPr>
  </w:style>
  <w:style w:type="character" w:customStyle="1" w:styleId="Ttulo2Car">
    <w:name w:val="Título 2 Car"/>
    <w:basedOn w:val="Fuentedeprrafopredeter"/>
    <w:link w:val="Ttulo2"/>
    <w:uiPriority w:val="9"/>
    <w:rsid w:val="00D065EF"/>
    <w:rPr>
      <w:rFonts w:ascii="Calibri" w:eastAsiaTheme="majorEastAsia" w:hAnsi="Calibri" w:cstheme="majorBidi"/>
      <w:bCs/>
      <w:color w:val="0063AA"/>
      <w:spacing w:val="2"/>
      <w:sz w:val="32"/>
      <w:szCs w:val="26"/>
    </w:rPr>
  </w:style>
  <w:style w:type="character" w:customStyle="1" w:styleId="Ttulo4Car">
    <w:name w:val="Título 4 Car"/>
    <w:basedOn w:val="Fuentedeprrafopredeter"/>
    <w:link w:val="Ttulo4"/>
    <w:uiPriority w:val="9"/>
    <w:rsid w:val="00D95F48"/>
    <w:rPr>
      <w:rFonts w:ascii="Calibri" w:eastAsiaTheme="majorEastAsia" w:hAnsi="Calibri" w:cstheme="majorBidi"/>
      <w:bCs/>
      <w:i/>
      <w:iCs/>
      <w:color w:val="0063AA"/>
    </w:rPr>
  </w:style>
  <w:style w:type="character" w:customStyle="1" w:styleId="Ttulo5Car">
    <w:name w:val="Título 5 Car"/>
    <w:basedOn w:val="Fuentedeprrafopredeter"/>
    <w:link w:val="Ttulo5"/>
    <w:uiPriority w:val="9"/>
    <w:rsid w:val="00D95F48"/>
    <w:rPr>
      <w:rFonts w:ascii="Calibri" w:eastAsiaTheme="majorEastAsia" w:hAnsi="Calibri" w:cstheme="majorBidi"/>
      <w:color w:val="0063AA"/>
    </w:rPr>
  </w:style>
  <w:style w:type="character" w:customStyle="1" w:styleId="Ttulo6Car">
    <w:name w:val="Título 6 Car"/>
    <w:basedOn w:val="Fuentedeprrafopredeter"/>
    <w:link w:val="Ttulo6"/>
    <w:uiPriority w:val="9"/>
    <w:rsid w:val="006D527C"/>
    <w:rPr>
      <w:rFonts w:ascii="Calibri" w:eastAsiaTheme="majorEastAsia" w:hAnsi="Calibri" w:cstheme="majorBidi"/>
      <w:color w:val="0063AA"/>
    </w:rPr>
  </w:style>
  <w:style w:type="character" w:customStyle="1" w:styleId="Ttulo7Car">
    <w:name w:val="Título 7 Car"/>
    <w:basedOn w:val="Fuentedeprrafopredeter"/>
    <w:link w:val="Ttulo7"/>
    <w:uiPriority w:val="9"/>
    <w:semiHidden/>
    <w:rsid w:val="000502D5"/>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502D5"/>
    <w:rPr>
      <w:rFonts w:asciiTheme="majorHAnsi" w:eastAsiaTheme="majorEastAsia" w:hAnsiTheme="majorHAnsi" w:cstheme="majorBidi"/>
      <w:color w:val="404040" w:themeColor="text1" w:themeTint="BF"/>
      <w:szCs w:val="20"/>
    </w:rPr>
  </w:style>
  <w:style w:type="character" w:customStyle="1" w:styleId="Ttulo9Car">
    <w:name w:val="Título 9 Car"/>
    <w:basedOn w:val="Fuentedeprrafopredeter"/>
    <w:link w:val="Ttulo9"/>
    <w:uiPriority w:val="9"/>
    <w:semiHidden/>
    <w:rsid w:val="000502D5"/>
    <w:rPr>
      <w:rFonts w:asciiTheme="majorHAnsi" w:eastAsiaTheme="majorEastAsia" w:hAnsiTheme="majorHAnsi" w:cstheme="majorBidi"/>
      <w:i/>
      <w:iCs/>
      <w:color w:val="404040" w:themeColor="text1" w:themeTint="BF"/>
      <w:szCs w:val="20"/>
    </w:rPr>
  </w:style>
  <w:style w:type="paragraph" w:styleId="Ttulo">
    <w:name w:val="Title"/>
    <w:basedOn w:val="Normal"/>
    <w:next w:val="Normal"/>
    <w:link w:val="TtuloCar"/>
    <w:uiPriority w:val="10"/>
    <w:qFormat/>
    <w:rsid w:val="000502D5"/>
    <w:pPr>
      <w:jc w:val="center"/>
    </w:pPr>
    <w:rPr>
      <w:b/>
      <w:i/>
      <w:sz w:val="44"/>
    </w:rPr>
  </w:style>
  <w:style w:type="character" w:customStyle="1" w:styleId="TtuloCar">
    <w:name w:val="Título Car"/>
    <w:basedOn w:val="Fuentedeprrafopredeter"/>
    <w:link w:val="Ttulo"/>
    <w:uiPriority w:val="10"/>
    <w:rsid w:val="000502D5"/>
    <w:rPr>
      <w:rFonts w:ascii="Open Sans" w:hAnsi="Open Sans"/>
      <w:b/>
      <w:i/>
      <w:spacing w:val="2"/>
      <w:sz w:val="44"/>
    </w:rPr>
  </w:style>
  <w:style w:type="paragraph" w:styleId="Subttulo">
    <w:name w:val="Subtitle"/>
    <w:basedOn w:val="Normal"/>
    <w:next w:val="Normal"/>
    <w:link w:val="SubttuloCar"/>
    <w:autoRedefine/>
    <w:uiPriority w:val="11"/>
    <w:qFormat/>
    <w:rsid w:val="00EA73F8"/>
    <w:pPr>
      <w:jc w:val="center"/>
    </w:pPr>
    <w:rPr>
      <w:b/>
      <w:sz w:val="26"/>
    </w:rPr>
  </w:style>
  <w:style w:type="character" w:customStyle="1" w:styleId="SubttuloCar">
    <w:name w:val="Subtítulo Car"/>
    <w:basedOn w:val="Fuentedeprrafopredeter"/>
    <w:link w:val="Subttulo"/>
    <w:uiPriority w:val="11"/>
    <w:rsid w:val="00EA73F8"/>
    <w:rPr>
      <w:rFonts w:ascii="Open Sans" w:hAnsi="Open Sans"/>
      <w:b/>
      <w:spacing w:val="2"/>
      <w:sz w:val="26"/>
    </w:rPr>
  </w:style>
  <w:style w:type="character" w:styleId="Textoennegrita">
    <w:name w:val="Strong"/>
    <w:basedOn w:val="Fuentedeprrafopredeter"/>
    <w:uiPriority w:val="22"/>
    <w:qFormat/>
    <w:rsid w:val="000502D5"/>
    <w:rPr>
      <w:b/>
      <w:bCs/>
    </w:rPr>
  </w:style>
  <w:style w:type="character" w:styleId="nfasis">
    <w:name w:val="Emphasis"/>
    <w:uiPriority w:val="20"/>
    <w:qFormat/>
    <w:rsid w:val="000502D5"/>
  </w:style>
  <w:style w:type="paragraph" w:styleId="Sinespaciado">
    <w:name w:val="No Spacing"/>
    <w:basedOn w:val="Normal"/>
    <w:uiPriority w:val="1"/>
    <w:qFormat/>
    <w:rsid w:val="000502D5"/>
    <w:pPr>
      <w:spacing w:after="0" w:line="240" w:lineRule="auto"/>
    </w:pPr>
  </w:style>
  <w:style w:type="paragraph" w:styleId="Prrafodelista">
    <w:name w:val="List Paragraph"/>
    <w:basedOn w:val="Normal"/>
    <w:link w:val="PrrafodelistaCar"/>
    <w:uiPriority w:val="34"/>
    <w:qFormat/>
    <w:rsid w:val="000502D5"/>
    <w:pPr>
      <w:ind w:left="720"/>
      <w:contextualSpacing/>
    </w:pPr>
    <w:rPr>
      <w:spacing w:val="0"/>
    </w:rPr>
  </w:style>
  <w:style w:type="paragraph" w:styleId="Cita">
    <w:name w:val="Quote"/>
    <w:basedOn w:val="Normal"/>
    <w:next w:val="Normal"/>
    <w:link w:val="CitaCar"/>
    <w:uiPriority w:val="29"/>
    <w:qFormat/>
    <w:rsid w:val="000502D5"/>
    <w:rPr>
      <w:i/>
      <w:iCs/>
      <w:color w:val="000000" w:themeColor="text1"/>
    </w:rPr>
  </w:style>
  <w:style w:type="character" w:customStyle="1" w:styleId="CitaCar">
    <w:name w:val="Cita Car"/>
    <w:basedOn w:val="Fuentedeprrafopredeter"/>
    <w:link w:val="Cita"/>
    <w:uiPriority w:val="29"/>
    <w:rsid w:val="000502D5"/>
    <w:rPr>
      <w:rFonts w:ascii="Open Sans" w:hAnsi="Open Sans"/>
      <w:i/>
      <w:iCs/>
      <w:color w:val="000000" w:themeColor="text1"/>
      <w:spacing w:val="2"/>
      <w:sz w:val="20"/>
    </w:rPr>
  </w:style>
  <w:style w:type="paragraph" w:styleId="Citadestacada">
    <w:name w:val="Intense Quote"/>
    <w:basedOn w:val="Normal"/>
    <w:next w:val="Normal"/>
    <w:link w:val="CitadestacadaC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0502D5"/>
    <w:rPr>
      <w:rFonts w:ascii="Open Sans" w:hAnsi="Open Sans"/>
      <w:b/>
      <w:bCs/>
      <w:i/>
      <w:iCs/>
      <w:color w:val="4F81BD" w:themeColor="accent1"/>
      <w:spacing w:val="2"/>
      <w:sz w:val="20"/>
    </w:rPr>
  </w:style>
  <w:style w:type="character" w:styleId="nfasissutil">
    <w:name w:val="Subtle Emphasis"/>
    <w:basedOn w:val="Fuentedeprrafopredeter"/>
    <w:uiPriority w:val="19"/>
    <w:qFormat/>
    <w:rsid w:val="000502D5"/>
    <w:rPr>
      <w:i/>
      <w:color w:val="808080" w:themeColor="text1" w:themeTint="7F"/>
    </w:rPr>
  </w:style>
  <w:style w:type="character" w:styleId="nfasisintenso">
    <w:name w:val="Intense Emphasis"/>
    <w:basedOn w:val="Fuentedeprrafopredeter"/>
    <w:uiPriority w:val="21"/>
    <w:qFormat/>
    <w:rsid w:val="000502D5"/>
    <w:rPr>
      <w:b/>
      <w:bCs/>
      <w:i/>
      <w:iCs/>
      <w:color w:val="4F81BD" w:themeColor="accent1"/>
    </w:rPr>
  </w:style>
  <w:style w:type="character" w:styleId="Referenciasutil">
    <w:name w:val="Subtle Reference"/>
    <w:basedOn w:val="Fuentedeprrafopredeter"/>
    <w:uiPriority w:val="31"/>
    <w:qFormat/>
    <w:rsid w:val="000502D5"/>
    <w:rPr>
      <w:smallCaps/>
      <w:color w:val="C0504D" w:themeColor="accent2"/>
      <w:u w:val="single"/>
    </w:rPr>
  </w:style>
  <w:style w:type="character" w:styleId="Referenciaintensa">
    <w:name w:val="Intense Reference"/>
    <w:basedOn w:val="Fuentedeprrafopredeter"/>
    <w:uiPriority w:val="32"/>
    <w:qFormat/>
    <w:rsid w:val="000502D5"/>
    <w:rPr>
      <w:b/>
      <w:bCs/>
      <w:smallCaps/>
      <w:color w:val="C0504D" w:themeColor="accent2"/>
      <w:spacing w:val="5"/>
      <w:u w:val="single"/>
    </w:rPr>
  </w:style>
  <w:style w:type="character" w:styleId="Ttulodellibro">
    <w:name w:val="Book Title"/>
    <w:basedOn w:val="Fuentedeprrafopredeter"/>
    <w:uiPriority w:val="33"/>
    <w:qFormat/>
    <w:rsid w:val="000502D5"/>
    <w:rPr>
      <w:b/>
      <w:bCs/>
      <w:smallCaps/>
      <w:spacing w:val="5"/>
    </w:rPr>
  </w:style>
  <w:style w:type="paragraph" w:styleId="TtulodeTDC">
    <w:name w:val="TOC Heading"/>
    <w:basedOn w:val="Ttulo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tulo"/>
    <w:next w:val="Normal"/>
    <w:link w:val="authorChar"/>
    <w:autoRedefine/>
    <w:rsid w:val="000E00D2"/>
    <w:rPr>
      <w:b w:val="0"/>
      <w:i/>
      <w:color w:val="0067B1"/>
      <w:spacing w:val="10"/>
      <w:sz w:val="20"/>
    </w:rPr>
  </w:style>
  <w:style w:type="character" w:customStyle="1" w:styleId="authorChar">
    <w:name w:val="author Char"/>
    <w:basedOn w:val="SubttuloC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tuloC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tuloCar"/>
    <w:link w:val="corresponding"/>
    <w:rsid w:val="000502D5"/>
    <w:rPr>
      <w:rFonts w:ascii="Open Sans" w:hAnsi="Open Sans"/>
      <w:b/>
      <w:spacing w:val="2"/>
      <w:sz w:val="20"/>
    </w:rPr>
  </w:style>
  <w:style w:type="paragraph" w:styleId="Epgrafe">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PrrafodelistaCar">
    <w:name w:val="Párrafo de lista Car"/>
    <w:link w:val="Prrafodelista"/>
    <w:uiPriority w:val="34"/>
    <w:rsid w:val="000502D5"/>
    <w:rPr>
      <w:rFonts w:ascii="Open Sans" w:hAnsi="Open Sans"/>
      <w:sz w:val="20"/>
    </w:rPr>
  </w:style>
  <w:style w:type="paragraph" w:styleId="Textodeglobo">
    <w:name w:val="Balloon Text"/>
    <w:basedOn w:val="Normal"/>
    <w:link w:val="TextodegloboCar"/>
    <w:uiPriority w:val="99"/>
    <w:semiHidden/>
    <w:unhideWhenUsed/>
    <w:rsid w:val="000502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02D5"/>
    <w:rPr>
      <w:rFonts w:ascii="Tahoma" w:hAnsi="Tahoma" w:cs="Tahoma"/>
      <w:spacing w:val="2"/>
      <w:sz w:val="16"/>
      <w:szCs w:val="16"/>
    </w:rPr>
  </w:style>
  <w:style w:type="table" w:styleId="Tablaconcuadrcula">
    <w:name w:val="Table Grid"/>
    <w:basedOn w:val="Tabla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35E2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835E24"/>
    <w:rPr>
      <w:rFonts w:ascii="Open Sans" w:hAnsi="Open Sans"/>
      <w:spacing w:val="2"/>
      <w:sz w:val="20"/>
    </w:rPr>
  </w:style>
  <w:style w:type="paragraph" w:styleId="Piedepgina">
    <w:name w:val="footer"/>
    <w:basedOn w:val="Normal"/>
    <w:link w:val="PiedepginaCar"/>
    <w:uiPriority w:val="99"/>
    <w:unhideWhenUsed/>
    <w:rsid w:val="00835E2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835E24"/>
    <w:rPr>
      <w:rFonts w:ascii="Open Sans" w:hAnsi="Open Sans"/>
      <w:spacing w:val="2"/>
      <w:sz w:val="20"/>
    </w:rPr>
  </w:style>
  <w:style w:type="paragraph" w:styleId="TDC1">
    <w:name w:val="toc 1"/>
    <w:basedOn w:val="Normal"/>
    <w:next w:val="Normal"/>
    <w:autoRedefine/>
    <w:uiPriority w:val="39"/>
    <w:unhideWhenUsed/>
    <w:rsid w:val="00D95F48"/>
    <w:pPr>
      <w:spacing w:after="100"/>
    </w:pPr>
  </w:style>
  <w:style w:type="paragraph" w:styleId="TDC2">
    <w:name w:val="toc 2"/>
    <w:basedOn w:val="Normal"/>
    <w:next w:val="Normal"/>
    <w:autoRedefine/>
    <w:uiPriority w:val="39"/>
    <w:unhideWhenUsed/>
    <w:rsid w:val="00D95F48"/>
    <w:pPr>
      <w:spacing w:after="100"/>
      <w:ind w:left="200"/>
    </w:pPr>
  </w:style>
  <w:style w:type="paragraph" w:styleId="TDC3">
    <w:name w:val="toc 3"/>
    <w:basedOn w:val="Normal"/>
    <w:next w:val="Normal"/>
    <w:autoRedefine/>
    <w:uiPriority w:val="39"/>
    <w:unhideWhenUsed/>
    <w:rsid w:val="00D95F48"/>
    <w:pPr>
      <w:spacing w:after="100"/>
      <w:ind w:left="400"/>
    </w:pPr>
  </w:style>
  <w:style w:type="character" w:styleId="Hipervnculo">
    <w:name w:val="Hyperlink"/>
    <w:basedOn w:val="Fuentedeprrafopredeter"/>
    <w:uiPriority w:val="99"/>
    <w:unhideWhenUsed/>
    <w:rsid w:val="00D95F48"/>
    <w:rPr>
      <w:color w:val="0000FF" w:themeColor="hyperlink"/>
      <w:u w:val="single"/>
    </w:rPr>
  </w:style>
  <w:style w:type="character" w:styleId="Refdecomentario">
    <w:name w:val="annotation reference"/>
    <w:basedOn w:val="Fuentedeprrafopredeter"/>
    <w:uiPriority w:val="99"/>
    <w:semiHidden/>
    <w:unhideWhenUsed/>
    <w:rsid w:val="00EA73F8"/>
    <w:rPr>
      <w:sz w:val="16"/>
      <w:szCs w:val="16"/>
    </w:rPr>
  </w:style>
  <w:style w:type="paragraph" w:styleId="Textocomentario">
    <w:name w:val="annotation text"/>
    <w:basedOn w:val="Normal"/>
    <w:link w:val="TextocomentarioCar"/>
    <w:unhideWhenUsed/>
    <w:rsid w:val="00EA73F8"/>
    <w:pPr>
      <w:spacing w:line="240" w:lineRule="auto"/>
    </w:pPr>
    <w:rPr>
      <w:szCs w:val="20"/>
    </w:rPr>
  </w:style>
  <w:style w:type="character" w:customStyle="1" w:styleId="TextocomentarioCar">
    <w:name w:val="Texto comentario Car"/>
    <w:basedOn w:val="Fuentedeprrafopredeter"/>
    <w:link w:val="Textocomentario"/>
    <w:uiPriority w:val="99"/>
    <w:rsid w:val="00EA73F8"/>
    <w:rPr>
      <w:rFonts w:ascii="Open Sans" w:hAnsi="Open Sans"/>
      <w:spacing w:val="2"/>
      <w:sz w:val="20"/>
      <w:szCs w:val="20"/>
    </w:rPr>
  </w:style>
  <w:style w:type="paragraph" w:styleId="Asuntodelcomentario">
    <w:name w:val="annotation subject"/>
    <w:basedOn w:val="Textocomentario"/>
    <w:next w:val="Textocomentario"/>
    <w:link w:val="AsuntodelcomentarioCar"/>
    <w:uiPriority w:val="99"/>
    <w:semiHidden/>
    <w:unhideWhenUsed/>
    <w:rsid w:val="00EA73F8"/>
    <w:rPr>
      <w:b/>
      <w:bCs/>
    </w:rPr>
  </w:style>
  <w:style w:type="character" w:customStyle="1" w:styleId="AsuntodelcomentarioCar">
    <w:name w:val="Asunto del comentario Car"/>
    <w:basedOn w:val="TextocomentarioCar"/>
    <w:link w:val="Asuntodelcomentario"/>
    <w:uiPriority w:val="99"/>
    <w:semiHidden/>
    <w:rsid w:val="00EA73F8"/>
    <w:rPr>
      <w:rFonts w:ascii="Open Sans" w:hAnsi="Open Sans"/>
      <w:b/>
      <w:bCs/>
      <w:spacing w:val="2"/>
      <w:sz w:val="20"/>
      <w:szCs w:val="20"/>
    </w:rPr>
  </w:style>
  <w:style w:type="character" w:styleId="Textodelmarcadordeposicin">
    <w:name w:val="Placeholder Text"/>
    <w:basedOn w:val="Fuentedeprrafopredeter"/>
    <w:uiPriority w:val="99"/>
    <w:semiHidden/>
    <w:rsid w:val="00CF1E31"/>
    <w:rPr>
      <w:color w:val="808080"/>
    </w:rPr>
  </w:style>
  <w:style w:type="paragraph" w:customStyle="1" w:styleId="Appendix">
    <w:name w:val="Appendix"/>
    <w:basedOn w:val="Ttulo1"/>
    <w:next w:val="Normal"/>
    <w:link w:val="AppendixChar"/>
    <w:qFormat/>
    <w:rsid w:val="002A7241"/>
    <w:pPr>
      <w:numPr>
        <w:numId w:val="16"/>
      </w:numPr>
    </w:pPr>
    <w:rPr>
      <w:color w:val="0070C0"/>
      <w:szCs w:val="40"/>
    </w:rPr>
  </w:style>
  <w:style w:type="character" w:customStyle="1" w:styleId="AppendixChar">
    <w:name w:val="Appendix Char"/>
    <w:basedOn w:val="PrrafodelistaCar"/>
    <w:link w:val="Appendix"/>
    <w:rsid w:val="002A7241"/>
    <w:rPr>
      <w:rFonts w:ascii="Calibri" w:eastAsiaTheme="majorEastAsia" w:hAnsi="Calibri" w:cstheme="majorBidi"/>
      <w:b/>
      <w:bCs/>
      <w:color w:val="0070C0"/>
      <w:sz w:val="40"/>
      <w:szCs w:val="40"/>
    </w:rPr>
  </w:style>
  <w:style w:type="character" w:customStyle="1" w:styleId="watch-title">
    <w:name w:val="watch-title"/>
    <w:basedOn w:val="Fuentedeprrafopredeter"/>
    <w:rsid w:val="006971E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webSettings.xml><?xml version="1.0" encoding="utf-8"?>
<w:webSettings xmlns:r="http://schemas.openxmlformats.org/officeDocument/2006/relationships" xmlns:w="http://schemas.openxmlformats.org/wordprocessingml/2006/main">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CC0BC-12DA-4085-985B-D49C5114C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931</Words>
  <Characters>5122</Characters>
  <Application>Microsoft Office Word</Application>
  <DocSecurity>0</DocSecurity>
  <Lines>42</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IFCA-CSIC</Company>
  <LinksUpToDate>false</LinksUpToDate>
  <CharactersWithSpaces>6041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JM</cp:lastModifiedBy>
  <cp:revision>2</cp:revision>
  <dcterms:created xsi:type="dcterms:W3CDTF">2015-06-15T23:04:00Z</dcterms:created>
  <dcterms:modified xsi:type="dcterms:W3CDTF">2015-06-15T23:04:00Z</dcterms:modified>
</cp:coreProperties>
</file>