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4A65" w14:textId="77777777" w:rsidR="004B04FF" w:rsidRDefault="000502D5" w:rsidP="00CF1E3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279733C" wp14:editId="78469BD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D35E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EC28C59" w14:textId="77777777" w:rsidR="001C5D2E" w:rsidRPr="00E04C11" w:rsidRDefault="001C5D2E" w:rsidP="00E04C11"/>
    <w:p w14:paraId="688F0BF2" w14:textId="77777777" w:rsidR="000502D5" w:rsidRPr="00E04C11" w:rsidRDefault="00CB278D" w:rsidP="000502D5">
      <w:pPr>
        <w:pStyle w:val="Ttu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52CA260B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RPr="000A4CC9" w14:paraId="30D9E7DA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302259C0" w14:textId="77777777" w:rsidR="00CB278D" w:rsidRPr="000A4CC9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0A4CC9">
              <w:rPr>
                <w:b/>
                <w:szCs w:val="22"/>
              </w:rPr>
              <w:t>Details of the document being reviewed</w:t>
            </w:r>
          </w:p>
        </w:tc>
      </w:tr>
      <w:tr w:rsidR="00CB278D" w:rsidRPr="000A4CC9" w14:paraId="287BDAB4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32A06C84" w14:textId="77777777" w:rsidR="00CB278D" w:rsidRPr="000A4CC9" w:rsidRDefault="00CB278D" w:rsidP="00801F9D">
            <w:pPr>
              <w:ind w:left="113" w:right="113"/>
              <w:rPr>
                <w:i/>
              </w:rPr>
            </w:pPr>
            <w:r w:rsidRPr="000A4CC9"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F6FC105" w14:textId="77777777" w:rsidR="00CB278D" w:rsidRPr="000A4CC9" w:rsidRDefault="000A4CC9" w:rsidP="00801F9D">
            <w:pPr>
              <w:ind w:left="113" w:right="113"/>
              <w:jc w:val="left"/>
              <w:rPr>
                <w:b/>
              </w:rPr>
            </w:pPr>
            <w:r w:rsidRPr="000A4CC9">
              <w:rPr>
                <w:b/>
              </w:rPr>
              <w:t>Operational tools development roadmap agreed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0D4CB815" w14:textId="77777777" w:rsidR="00CB278D" w:rsidRPr="000A4CC9" w:rsidRDefault="006F735A" w:rsidP="00801F9D">
            <w:pPr>
              <w:ind w:left="113" w:right="113"/>
              <w:rPr>
                <w:i/>
              </w:rPr>
            </w:pPr>
            <w:r w:rsidRPr="000A4CC9">
              <w:rPr>
                <w:i/>
              </w:rPr>
              <w:t>Document</w:t>
            </w:r>
            <w:r w:rsidR="0079377B" w:rsidRPr="000A4CC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533EBA3F" w14:textId="77777777" w:rsidR="00CB278D" w:rsidRPr="000A4CC9" w:rsidRDefault="000A4CC9" w:rsidP="00801F9D">
            <w:pPr>
              <w:ind w:right="113"/>
              <w:jc w:val="left"/>
              <w:rPr>
                <w:b/>
              </w:rPr>
            </w:pPr>
            <w:r w:rsidRPr="000A4CC9">
              <w:rPr>
                <w:b/>
              </w:rPr>
              <w:t>M3.1</w:t>
            </w:r>
          </w:p>
        </w:tc>
      </w:tr>
      <w:tr w:rsidR="00CB278D" w:rsidRPr="000A4CC9" w14:paraId="6BC2D6B9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8200BC" w14:textId="77777777" w:rsidR="00CB278D" w:rsidRPr="000A4CC9" w:rsidRDefault="00CB278D" w:rsidP="00801F9D">
            <w:pPr>
              <w:ind w:left="113" w:right="113"/>
              <w:rPr>
                <w:i/>
              </w:rPr>
            </w:pPr>
            <w:r w:rsidRPr="000A4CC9"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01DE" w14:textId="77777777" w:rsidR="00CB278D" w:rsidRPr="000A4CC9" w:rsidRDefault="00CB278D" w:rsidP="00CB278D">
            <w:pPr>
              <w:ind w:left="113" w:right="113"/>
              <w:jc w:val="left"/>
              <w:rPr>
                <w:b/>
              </w:rPr>
            </w:pPr>
            <w:r w:rsidRPr="000A4CC9"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B65C2" w14:textId="77777777" w:rsidR="00CB278D" w:rsidRPr="000A4CC9" w:rsidRDefault="006F735A" w:rsidP="0079377B">
            <w:pPr>
              <w:ind w:left="113" w:right="113"/>
              <w:rPr>
                <w:b/>
              </w:rPr>
            </w:pPr>
            <w:r w:rsidRPr="000A4CC9">
              <w:rPr>
                <w:i/>
              </w:rPr>
              <w:t>Document</w:t>
            </w:r>
            <w:r w:rsidR="00CB278D" w:rsidRPr="000A4CC9">
              <w:rPr>
                <w:i/>
              </w:rPr>
              <w:t xml:space="preserve"> </w:t>
            </w:r>
            <w:r w:rsidR="0079377B" w:rsidRPr="000A4CC9">
              <w:rPr>
                <w:i/>
              </w:rPr>
              <w:t>url</w:t>
            </w:r>
            <w:r w:rsidR="00CB278D" w:rsidRPr="000A4CC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A196" w14:textId="77777777" w:rsidR="00CB278D" w:rsidRPr="000A4CC9" w:rsidRDefault="000A4CC9" w:rsidP="00801F9D">
            <w:pPr>
              <w:ind w:right="113"/>
              <w:jc w:val="left"/>
              <w:rPr>
                <w:b/>
              </w:rPr>
            </w:pPr>
            <w:r w:rsidRPr="000A4CC9">
              <w:t>https://documents.egi.eu/document/2485</w:t>
            </w:r>
          </w:p>
        </w:tc>
      </w:tr>
      <w:tr w:rsidR="0079377B" w14:paraId="72939E5D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B4723E" w14:textId="77777777" w:rsidR="0079377B" w:rsidRPr="000A4CC9" w:rsidRDefault="0079377B" w:rsidP="00801F9D">
            <w:pPr>
              <w:ind w:left="113" w:right="113"/>
              <w:rPr>
                <w:i/>
              </w:rPr>
            </w:pPr>
            <w:r w:rsidRPr="000A4CC9"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71E4" w14:textId="77777777" w:rsidR="0079377B" w:rsidRPr="000A4CC9" w:rsidRDefault="000A4CC9" w:rsidP="000A4CC9">
            <w:pPr>
              <w:ind w:left="113" w:right="113"/>
              <w:jc w:val="left"/>
              <w:rPr>
                <w:b/>
              </w:rPr>
            </w:pPr>
            <w:r w:rsidRPr="000A4CC9">
              <w:rPr>
                <w:b/>
              </w:rPr>
              <w:t xml:space="preserve">Diego </w:t>
            </w:r>
            <w:proofErr w:type="spellStart"/>
            <w:r w:rsidRPr="000A4CC9">
              <w:rPr>
                <w:b/>
              </w:rPr>
              <w:t>Scardaci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1089B" w14:textId="77777777" w:rsidR="0079377B" w:rsidRPr="000A4CC9" w:rsidRDefault="0079377B" w:rsidP="00801F9D">
            <w:pPr>
              <w:ind w:left="113" w:right="113"/>
              <w:rPr>
                <w:b/>
              </w:rPr>
            </w:pPr>
            <w:r w:rsidRPr="000A4CC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CE72" w14:textId="77777777" w:rsidR="0079377B" w:rsidRPr="000A4CC9" w:rsidRDefault="000A4CC9" w:rsidP="00801F9D">
            <w:pPr>
              <w:ind w:right="113"/>
              <w:jc w:val="left"/>
              <w:rPr>
                <w:b/>
              </w:rPr>
            </w:pPr>
            <w:r w:rsidRPr="000A4CC9">
              <w:rPr>
                <w:b/>
              </w:rPr>
              <w:t>22/06/2015</w:t>
            </w:r>
          </w:p>
        </w:tc>
      </w:tr>
    </w:tbl>
    <w:p w14:paraId="242F4368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60A2480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439BCBB" w14:textId="77777777"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2653437B" w14:textId="77777777" w:rsidTr="00CB278D">
        <w:trPr>
          <w:cantSplit/>
        </w:trPr>
        <w:tc>
          <w:tcPr>
            <w:tcW w:w="1418" w:type="dxa"/>
          </w:tcPr>
          <w:p w14:paraId="7E274925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42DFA04" w14:textId="77777777" w:rsidR="00CB278D" w:rsidRDefault="000A4CC9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Enol </w:t>
            </w:r>
            <w:proofErr w:type="spellStart"/>
            <w:r>
              <w:rPr>
                <w:b/>
              </w:rPr>
              <w:t>Fernández</w:t>
            </w:r>
            <w:proofErr w:type="spellEnd"/>
          </w:p>
        </w:tc>
        <w:tc>
          <w:tcPr>
            <w:tcW w:w="1134" w:type="dxa"/>
          </w:tcPr>
          <w:p w14:paraId="32DD42BF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6D566450" w14:textId="77777777" w:rsidR="00CB278D" w:rsidRDefault="000A4CC9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WP6</w:t>
            </w:r>
          </w:p>
        </w:tc>
      </w:tr>
    </w:tbl>
    <w:p w14:paraId="6350873E" w14:textId="77777777" w:rsidR="00CB278D" w:rsidRDefault="00CB278D" w:rsidP="00CB278D">
      <w:pPr>
        <w:rPr>
          <w:b/>
          <w:bCs/>
        </w:rPr>
      </w:pPr>
    </w:p>
    <w:p w14:paraId="23615341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A3D8785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7C3B68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55CD5E5F" w14:textId="77777777" w:rsidTr="00CB278D">
        <w:trPr>
          <w:trHeight w:val="900"/>
        </w:trPr>
        <w:tc>
          <w:tcPr>
            <w:tcW w:w="9622" w:type="dxa"/>
          </w:tcPr>
          <w:p w14:paraId="0584E18C" w14:textId="77777777" w:rsidR="00CB278D" w:rsidRDefault="000A4CC9" w:rsidP="000A4CC9">
            <w:r>
              <w:t xml:space="preserve">Document is good shape. It collects the roadmap for the tools to be developed in WP3 in a succinct way.  Some comments are available in the document itself for the author. </w:t>
            </w:r>
          </w:p>
        </w:tc>
      </w:tr>
      <w:tr w:rsidR="00823F4B" w14:paraId="19F0C25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2AA4A4A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7E46FF12" w14:textId="77777777" w:rsidTr="00CB278D">
        <w:trPr>
          <w:trHeight w:val="914"/>
        </w:trPr>
        <w:tc>
          <w:tcPr>
            <w:tcW w:w="9622" w:type="dxa"/>
          </w:tcPr>
          <w:p w14:paraId="445B5134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04B444D0" w14:textId="77777777" w:rsidR="002333CB" w:rsidRDefault="002333CB" w:rsidP="002333CB">
      <w:pPr>
        <w:rPr>
          <w:b/>
          <w:bCs/>
        </w:rPr>
      </w:pPr>
      <w:bookmarkStart w:id="0" w:name="_GoBack"/>
      <w:bookmarkEnd w:id="0"/>
    </w:p>
    <w:p w14:paraId="12C08900" w14:textId="77777777" w:rsidR="002333CB" w:rsidRDefault="002333CB" w:rsidP="002333CB">
      <w:pPr>
        <w:rPr>
          <w:b/>
          <w:bCs/>
        </w:rPr>
      </w:pPr>
    </w:p>
    <w:p w14:paraId="7F5489A1" w14:textId="77777777" w:rsidR="002333CB" w:rsidRDefault="002333CB" w:rsidP="002333CB">
      <w:pPr>
        <w:rPr>
          <w:b/>
          <w:bCs/>
        </w:rPr>
      </w:pPr>
    </w:p>
    <w:p w14:paraId="6930F460" w14:textId="77777777" w:rsidR="002333CB" w:rsidRDefault="002333CB" w:rsidP="002333CB">
      <w:pPr>
        <w:rPr>
          <w:b/>
          <w:bCs/>
        </w:rPr>
      </w:pPr>
    </w:p>
    <w:p w14:paraId="161BEFB4" w14:textId="77777777" w:rsidR="002333CB" w:rsidRDefault="002333CB" w:rsidP="002333CB">
      <w:pPr>
        <w:rPr>
          <w:b/>
          <w:bCs/>
        </w:rPr>
      </w:pPr>
    </w:p>
    <w:p w14:paraId="48C78449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292AD1B1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C88A6E7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6ABB3FBA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3669C902" w14:textId="77777777" w:rsidTr="00801F9D">
        <w:trPr>
          <w:trHeight w:val="1265"/>
        </w:trPr>
        <w:tc>
          <w:tcPr>
            <w:tcW w:w="9622" w:type="dxa"/>
          </w:tcPr>
          <w:p w14:paraId="1177A7B7" w14:textId="77777777" w:rsidR="002333CB" w:rsidRDefault="000A4CC9" w:rsidP="00801F9D">
            <w:r>
              <w:t>I would miss some tool to track the status of each activity envisioned in the roadmap (is there anything planned on that respect?)</w:t>
            </w:r>
          </w:p>
        </w:tc>
      </w:tr>
    </w:tbl>
    <w:p w14:paraId="13512E0B" w14:textId="77777777" w:rsidR="00CB278D" w:rsidRDefault="00CB278D" w:rsidP="00CB278D">
      <w:pPr>
        <w:outlineLvl w:val="0"/>
        <w:rPr>
          <w:b/>
          <w:bCs/>
        </w:rPr>
      </w:pPr>
    </w:p>
    <w:p w14:paraId="2C600715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2DDC19F8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AFC751C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225B420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B7BFA54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E3F4607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C6E4864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BA069F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F976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10D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999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9ADA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4F9F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2C66B45B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574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CC1E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97F4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B9F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06D4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492D278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C984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D193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E1B8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5092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CD2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4E9D848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D41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6014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B476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DA7F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2CDA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20883963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21DE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2CE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824E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D063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4EF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1E536DC6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4988" w14:textId="77777777"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B395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3869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19D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429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</w:tbl>
    <w:p w14:paraId="01A70825" w14:textId="77777777" w:rsidR="00CB278D" w:rsidRDefault="00CB278D" w:rsidP="00CB278D"/>
    <w:p w14:paraId="7FF0244B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3AAD3B9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2D32BD4" w14:textId="77777777" w:rsidR="00835E24" w:rsidRDefault="00835E24" w:rsidP="00835E24"/>
    <w:p w14:paraId="1A452B0D" w14:textId="77777777" w:rsidR="004D249B" w:rsidRPr="004D249B" w:rsidRDefault="004D249B" w:rsidP="00CB278D">
      <w:pPr>
        <w:spacing w:after="200"/>
        <w:jc w:val="left"/>
      </w:pPr>
    </w:p>
    <w:p w14:paraId="6A914CB0" w14:textId="77777777" w:rsidR="004D249B" w:rsidRPr="004D249B" w:rsidRDefault="004D249B" w:rsidP="004D249B"/>
    <w:p w14:paraId="6337FA44" w14:textId="77777777" w:rsidR="00D95F48" w:rsidRDefault="00D95F48" w:rsidP="00D95F48"/>
    <w:p w14:paraId="7588E5FB" w14:textId="77777777" w:rsidR="004338C6" w:rsidRDefault="004338C6" w:rsidP="004338C6"/>
    <w:p w14:paraId="1FEBC1E0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4193" w14:textId="77777777" w:rsidR="00E67142" w:rsidRDefault="00E67142" w:rsidP="00835E24">
      <w:pPr>
        <w:spacing w:after="0" w:line="240" w:lineRule="auto"/>
      </w:pPr>
      <w:r>
        <w:separator/>
      </w:r>
    </w:p>
  </w:endnote>
  <w:endnote w:type="continuationSeparator" w:id="0">
    <w:p w14:paraId="1CC2BEF7" w14:textId="77777777" w:rsidR="00E67142" w:rsidRDefault="00E6714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11F0" w14:textId="77777777" w:rsidR="002539A4" w:rsidRDefault="002539A4" w:rsidP="00D065EF">
    <w:pPr>
      <w:pStyle w:val="Sinespaciado"/>
    </w:pP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0B49AB54" w14:textId="77777777" w:rsidTr="00D065EF">
      <w:trPr>
        <w:trHeight w:val="857"/>
      </w:trPr>
      <w:tc>
        <w:tcPr>
          <w:tcW w:w="3060" w:type="dxa"/>
          <w:vAlign w:val="bottom"/>
        </w:tcPr>
        <w:p w14:paraId="3A5BDB1C" w14:textId="77777777" w:rsidR="00D065EF" w:rsidRDefault="00D065EF" w:rsidP="00D065EF">
          <w:pPr>
            <w:pStyle w:val="Encabezado"/>
            <w:jc w:val="left"/>
          </w:pPr>
          <w:r>
            <w:rPr>
              <w:noProof/>
              <w:lang w:val="es-ES" w:eastAsia="es-ES"/>
            </w:rPr>
            <w:drawing>
              <wp:inline distT="0" distB="0" distL="0" distR="0" wp14:anchorId="023F200E" wp14:editId="4ABD7840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0F1A07A" w14:textId="77777777" w:rsidR="00D065EF" w:rsidRDefault="004A5933" w:rsidP="00675273">
          <w:pPr>
            <w:pStyle w:val="Encabezado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00A66A53" w14:textId="77777777" w:rsidR="00D065EF" w:rsidRDefault="00D065EF" w:rsidP="00675273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61BB0DCF" wp14:editId="600DB7E2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3E5956" w14:textId="77777777" w:rsidR="00D065EF" w:rsidRDefault="00D065EF" w:rsidP="00D065EF">
    <w:pPr>
      <w:pStyle w:val="Sinespaciad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14:paraId="13387B13" w14:textId="77777777" w:rsidTr="00376F03">
      <w:tc>
        <w:tcPr>
          <w:tcW w:w="1242" w:type="dxa"/>
        </w:tcPr>
        <w:p w14:paraId="24174B4E" w14:textId="77777777" w:rsidR="002539A4" w:rsidRDefault="002539A4" w:rsidP="00376F03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09543258" wp14:editId="7E1C1A41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2CB0BC67" w14:textId="77777777" w:rsidR="002539A4" w:rsidRPr="00CF1E31" w:rsidRDefault="002539A4" w:rsidP="009138D4">
          <w:pPr>
            <w:pStyle w:val="Piedepgina"/>
            <w:jc w:val="left"/>
            <w:rPr>
              <w:i/>
            </w:rPr>
          </w:pPr>
          <w:r>
            <w:t xml:space="preserve">EGI-Engage is co-funded by the Horizon 2020 Framework Programme of the European Union </w:t>
          </w:r>
          <w:r w:rsidR="009138D4">
            <w:t>under grant number 654142</w:t>
          </w:r>
          <w:r w:rsidR="00CF1E31">
            <w:t xml:space="preserve">. </w:t>
          </w:r>
          <w:r w:rsidR="00CF1E31">
            <w:rPr>
              <w:i/>
            </w:rPr>
            <w:t>http://go.egi.eu/eng</w:t>
          </w:r>
        </w:p>
      </w:tc>
    </w:tr>
  </w:tbl>
  <w:p w14:paraId="78D633D8" w14:textId="77777777" w:rsidR="002539A4" w:rsidRDefault="002539A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649AC" w14:textId="77777777" w:rsidR="00E67142" w:rsidRDefault="00E67142" w:rsidP="00835E24">
      <w:pPr>
        <w:spacing w:after="0" w:line="240" w:lineRule="auto"/>
      </w:pPr>
      <w:r>
        <w:separator/>
      </w:r>
    </w:p>
  </w:footnote>
  <w:footnote w:type="continuationSeparator" w:id="0">
    <w:p w14:paraId="45D1F527" w14:textId="77777777" w:rsidR="00E67142" w:rsidRDefault="00E6714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469CC502" w14:textId="77777777" w:rsidTr="00D065EF">
      <w:tc>
        <w:tcPr>
          <w:tcW w:w="4621" w:type="dxa"/>
        </w:tcPr>
        <w:p w14:paraId="7C38F7E0" w14:textId="77777777" w:rsidR="00B80FB4" w:rsidRDefault="00B80FB4" w:rsidP="00163455"/>
      </w:tc>
      <w:tc>
        <w:tcPr>
          <w:tcW w:w="4621" w:type="dxa"/>
        </w:tcPr>
        <w:p w14:paraId="308A599E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073EC9ED" w14:textId="77777777" w:rsidR="000852E1" w:rsidRDefault="000852E1">
    <w:pPr>
      <w:pStyle w:val="Encabezado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A4CC9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A5933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669E7"/>
    <w:rsid w:val="006971E0"/>
    <w:rsid w:val="006D527C"/>
    <w:rsid w:val="006F735A"/>
    <w:rsid w:val="006F7556"/>
    <w:rsid w:val="0072045A"/>
    <w:rsid w:val="00733386"/>
    <w:rsid w:val="00765124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67142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F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E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intensa">
    <w:name w:val="Intense Quote"/>
    <w:basedOn w:val="Normal"/>
    <w:next w:val="Normal"/>
    <w:link w:val="Citaintens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E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intensa">
    <w:name w:val="Intense Quote"/>
    <w:basedOn w:val="Normal"/>
    <w:next w:val="Normal"/>
    <w:link w:val="Citaintens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30B7-F2D4-A74C-8416-346745F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Enol Fernández del Castillo</cp:lastModifiedBy>
  <cp:revision>2</cp:revision>
  <dcterms:created xsi:type="dcterms:W3CDTF">2015-06-22T22:39:00Z</dcterms:created>
  <dcterms:modified xsi:type="dcterms:W3CDTF">2015-06-22T22:39:00Z</dcterms:modified>
</cp:coreProperties>
</file>