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65822" w14:textId="77777777" w:rsidR="004B04FF" w:rsidRPr="003A63CA" w:rsidRDefault="000502D5" w:rsidP="00CF1E31">
      <w:pPr>
        <w:jc w:val="center"/>
        <w:rPr>
          <w:rFonts w:asciiTheme="minorHAnsi" w:hAnsiTheme="minorHAnsi"/>
        </w:rPr>
      </w:pPr>
      <w:r w:rsidRPr="003A63CA">
        <w:rPr>
          <w:rFonts w:asciiTheme="minorHAnsi" w:hAnsiTheme="minorHAnsi"/>
          <w:noProof/>
          <w:lang w:eastAsia="en-GB"/>
        </w:rPr>
        <w:drawing>
          <wp:inline distT="0" distB="0" distL="0" distR="0" wp14:anchorId="0EAC9C83" wp14:editId="0EFD0C3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FC33A" w14:textId="77777777" w:rsidR="000502D5" w:rsidRPr="003A63CA" w:rsidRDefault="000502D5" w:rsidP="000502D5">
      <w:pPr>
        <w:jc w:val="center"/>
        <w:rPr>
          <w:rFonts w:asciiTheme="minorHAnsi" w:hAnsiTheme="minorHAnsi"/>
          <w:b/>
          <w:color w:val="0067B1"/>
          <w:sz w:val="56"/>
        </w:rPr>
      </w:pPr>
      <w:r w:rsidRPr="003A63CA">
        <w:rPr>
          <w:rFonts w:asciiTheme="minorHAnsi" w:hAnsiTheme="minorHAnsi"/>
          <w:b/>
          <w:color w:val="0067B1"/>
          <w:sz w:val="56"/>
        </w:rPr>
        <w:t>EGI-Engage</w:t>
      </w:r>
    </w:p>
    <w:p w14:paraId="54216EB9" w14:textId="77777777" w:rsidR="001C5D2E" w:rsidRPr="003A63CA" w:rsidRDefault="001C5D2E" w:rsidP="00E04C11">
      <w:pPr>
        <w:rPr>
          <w:rFonts w:asciiTheme="minorHAnsi" w:hAnsiTheme="minorHAnsi"/>
        </w:rPr>
      </w:pPr>
    </w:p>
    <w:p w14:paraId="21A18334" w14:textId="03022781" w:rsidR="000502D5" w:rsidRPr="003A63CA" w:rsidRDefault="006F0F1A" w:rsidP="000502D5">
      <w:pPr>
        <w:pStyle w:val="Title"/>
        <w:rPr>
          <w:rFonts w:asciiTheme="minorHAnsi" w:hAnsiTheme="minorHAnsi"/>
          <w:i w:val="0"/>
        </w:rPr>
      </w:pPr>
      <w:r w:rsidRPr="003A63CA">
        <w:rPr>
          <w:rFonts w:asciiTheme="minorHAnsi" w:hAnsiTheme="minorHAnsi"/>
          <w:i w:val="0"/>
          <w:lang w:val="en-US"/>
        </w:rPr>
        <w:t xml:space="preserve">CANFAR </w:t>
      </w:r>
      <w:r w:rsidR="00557263" w:rsidRPr="003A63CA">
        <w:rPr>
          <w:rFonts w:asciiTheme="minorHAnsi" w:hAnsiTheme="minorHAnsi"/>
          <w:i w:val="0"/>
          <w:lang w:val="en-US"/>
        </w:rPr>
        <w:t xml:space="preserve">federation </w:t>
      </w:r>
      <w:r w:rsidRPr="003A63CA">
        <w:rPr>
          <w:rFonts w:asciiTheme="minorHAnsi" w:hAnsiTheme="minorHAnsi"/>
          <w:i w:val="0"/>
          <w:lang w:val="en-US"/>
        </w:rPr>
        <w:t>roadmap</w:t>
      </w:r>
    </w:p>
    <w:p w14:paraId="4C332D1E" w14:textId="77777777" w:rsidR="001C5D2E" w:rsidRPr="003A63CA" w:rsidRDefault="006F0F1A" w:rsidP="006669E7">
      <w:pPr>
        <w:pStyle w:val="Subtitle"/>
        <w:rPr>
          <w:rFonts w:asciiTheme="minorHAnsi" w:hAnsiTheme="minorHAnsi"/>
        </w:rPr>
      </w:pPr>
      <w:r w:rsidRPr="003A63CA">
        <w:rPr>
          <w:rFonts w:asciiTheme="minorHAnsi" w:hAnsiTheme="minorHAnsi"/>
        </w:rPr>
        <w:t xml:space="preserve">D4.1 </w:t>
      </w:r>
    </w:p>
    <w:p w14:paraId="6256BFD2" w14:textId="77777777" w:rsidR="006669E7" w:rsidRPr="003A63CA"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A63CA" w14:paraId="438C4269" w14:textId="77777777" w:rsidTr="00835E24">
        <w:tc>
          <w:tcPr>
            <w:tcW w:w="2835" w:type="dxa"/>
          </w:tcPr>
          <w:p w14:paraId="3509D905" w14:textId="77777777" w:rsidR="000502D5" w:rsidRPr="003A63CA" w:rsidRDefault="000502D5" w:rsidP="00CF1E31">
            <w:pPr>
              <w:pStyle w:val="NoSpacing"/>
              <w:rPr>
                <w:rFonts w:asciiTheme="minorHAnsi" w:hAnsiTheme="minorHAnsi"/>
                <w:b/>
              </w:rPr>
            </w:pPr>
            <w:r w:rsidRPr="003A63CA">
              <w:rPr>
                <w:rFonts w:asciiTheme="minorHAnsi" w:hAnsiTheme="minorHAnsi"/>
                <w:b/>
              </w:rPr>
              <w:t>Date</w:t>
            </w:r>
          </w:p>
        </w:tc>
        <w:tc>
          <w:tcPr>
            <w:tcW w:w="5103" w:type="dxa"/>
          </w:tcPr>
          <w:p w14:paraId="55D766B6" w14:textId="7E5F9EEA" w:rsidR="000502D5" w:rsidRPr="003A63CA" w:rsidRDefault="00C40D39" w:rsidP="00067F5F">
            <w:pPr>
              <w:pStyle w:val="NoSpacing"/>
              <w:rPr>
                <w:rFonts w:asciiTheme="minorHAnsi" w:hAnsiTheme="minorHAnsi"/>
              </w:rPr>
            </w:pPr>
            <w:r w:rsidRPr="003A63CA">
              <w:rPr>
                <w:rFonts w:asciiTheme="minorHAnsi" w:hAnsiTheme="minorHAnsi"/>
              </w:rPr>
              <w:fldChar w:fldCharType="begin"/>
            </w:r>
            <w:r w:rsidRPr="003A63CA">
              <w:rPr>
                <w:rFonts w:asciiTheme="minorHAnsi" w:hAnsiTheme="minorHAnsi"/>
              </w:rPr>
              <w:instrText xml:space="preserve"> CREATEDATE  \@ "d MMMM yyyy"  \* MERGEFORMAT </w:instrText>
            </w:r>
            <w:r w:rsidRPr="003A63CA">
              <w:rPr>
                <w:rFonts w:asciiTheme="minorHAnsi" w:hAnsiTheme="minorHAnsi"/>
              </w:rPr>
              <w:fldChar w:fldCharType="separate"/>
            </w:r>
            <w:r w:rsidR="00067F5F" w:rsidRPr="003A63CA">
              <w:rPr>
                <w:rFonts w:asciiTheme="minorHAnsi" w:hAnsiTheme="minorHAnsi"/>
                <w:noProof/>
              </w:rPr>
              <w:t>31</w:t>
            </w:r>
            <w:r w:rsidRPr="003A63CA">
              <w:rPr>
                <w:rFonts w:asciiTheme="minorHAnsi" w:hAnsiTheme="minorHAnsi"/>
                <w:noProof/>
              </w:rPr>
              <w:t xml:space="preserve"> </w:t>
            </w:r>
            <w:r w:rsidR="00067F5F" w:rsidRPr="003A63CA">
              <w:rPr>
                <w:rFonts w:asciiTheme="minorHAnsi" w:hAnsiTheme="minorHAnsi"/>
                <w:noProof/>
              </w:rPr>
              <w:t>August</w:t>
            </w:r>
            <w:r w:rsidRPr="003A63CA">
              <w:rPr>
                <w:rFonts w:asciiTheme="minorHAnsi" w:hAnsiTheme="minorHAnsi"/>
                <w:noProof/>
              </w:rPr>
              <w:t xml:space="preserve"> 2015</w:t>
            </w:r>
            <w:r w:rsidRPr="003A63CA">
              <w:rPr>
                <w:rFonts w:asciiTheme="minorHAnsi" w:hAnsiTheme="minorHAnsi"/>
              </w:rPr>
              <w:fldChar w:fldCharType="end"/>
            </w:r>
          </w:p>
        </w:tc>
      </w:tr>
      <w:tr w:rsidR="000502D5" w:rsidRPr="003A63CA" w14:paraId="0D2210E5" w14:textId="77777777" w:rsidTr="00835E24">
        <w:tc>
          <w:tcPr>
            <w:tcW w:w="2835" w:type="dxa"/>
          </w:tcPr>
          <w:p w14:paraId="76DC9E5E" w14:textId="77777777" w:rsidR="000502D5" w:rsidRPr="003A63CA" w:rsidRDefault="000502D5" w:rsidP="00CF1E31">
            <w:pPr>
              <w:pStyle w:val="NoSpacing"/>
              <w:rPr>
                <w:rFonts w:asciiTheme="minorHAnsi" w:hAnsiTheme="minorHAnsi"/>
                <w:b/>
              </w:rPr>
            </w:pPr>
            <w:r w:rsidRPr="003A63CA">
              <w:rPr>
                <w:rFonts w:asciiTheme="minorHAnsi" w:hAnsiTheme="minorHAnsi"/>
                <w:b/>
              </w:rPr>
              <w:t>Activity</w:t>
            </w:r>
          </w:p>
        </w:tc>
        <w:tc>
          <w:tcPr>
            <w:tcW w:w="5103" w:type="dxa"/>
          </w:tcPr>
          <w:p w14:paraId="08B46F64" w14:textId="77777777" w:rsidR="000502D5" w:rsidRPr="003A63CA" w:rsidRDefault="00F71CE2" w:rsidP="00CF1E31">
            <w:pPr>
              <w:pStyle w:val="NoSpacing"/>
              <w:rPr>
                <w:rFonts w:asciiTheme="minorHAnsi" w:hAnsiTheme="minorHAnsi"/>
              </w:rPr>
            </w:pPr>
            <w:r w:rsidRPr="003A63CA">
              <w:rPr>
                <w:rFonts w:asciiTheme="minorHAnsi" w:hAnsiTheme="minorHAnsi"/>
              </w:rPr>
              <w:t>WP4</w:t>
            </w:r>
          </w:p>
        </w:tc>
      </w:tr>
      <w:tr w:rsidR="000502D5" w:rsidRPr="003A63CA" w14:paraId="0DDD1FD2" w14:textId="77777777" w:rsidTr="00835E24">
        <w:tc>
          <w:tcPr>
            <w:tcW w:w="2835" w:type="dxa"/>
          </w:tcPr>
          <w:p w14:paraId="6EEED231" w14:textId="77777777" w:rsidR="000502D5" w:rsidRPr="003A63CA" w:rsidRDefault="00835E24" w:rsidP="00CF1E31">
            <w:pPr>
              <w:pStyle w:val="NoSpacing"/>
              <w:rPr>
                <w:rFonts w:asciiTheme="minorHAnsi" w:hAnsiTheme="minorHAnsi"/>
                <w:b/>
              </w:rPr>
            </w:pPr>
            <w:r w:rsidRPr="003A63CA">
              <w:rPr>
                <w:rFonts w:asciiTheme="minorHAnsi" w:hAnsiTheme="minorHAnsi"/>
                <w:b/>
              </w:rPr>
              <w:t>Lead Partner</w:t>
            </w:r>
          </w:p>
        </w:tc>
        <w:tc>
          <w:tcPr>
            <w:tcW w:w="5103" w:type="dxa"/>
          </w:tcPr>
          <w:p w14:paraId="5B029A0F" w14:textId="584C1629" w:rsidR="000502D5" w:rsidRPr="003A63CA" w:rsidRDefault="00067F5F" w:rsidP="00067F5F">
            <w:pPr>
              <w:pStyle w:val="NoSpacing"/>
              <w:rPr>
                <w:rFonts w:asciiTheme="minorHAnsi" w:hAnsiTheme="minorHAnsi"/>
              </w:rPr>
            </w:pPr>
            <w:r w:rsidRPr="003A63CA">
              <w:rPr>
                <w:rFonts w:asciiTheme="minorHAnsi" w:hAnsiTheme="minorHAnsi"/>
              </w:rPr>
              <w:t>INFN</w:t>
            </w:r>
          </w:p>
        </w:tc>
      </w:tr>
      <w:tr w:rsidR="000502D5" w:rsidRPr="003A63CA" w14:paraId="19FC1BAE" w14:textId="77777777" w:rsidTr="00835E24">
        <w:tc>
          <w:tcPr>
            <w:tcW w:w="2835" w:type="dxa"/>
          </w:tcPr>
          <w:p w14:paraId="771A841E" w14:textId="77777777" w:rsidR="000502D5" w:rsidRPr="003A63CA" w:rsidRDefault="00835E24" w:rsidP="00CF1E31">
            <w:pPr>
              <w:pStyle w:val="NoSpacing"/>
              <w:rPr>
                <w:rFonts w:asciiTheme="minorHAnsi" w:hAnsiTheme="minorHAnsi"/>
                <w:b/>
              </w:rPr>
            </w:pPr>
            <w:r w:rsidRPr="003A63CA">
              <w:rPr>
                <w:rFonts w:asciiTheme="minorHAnsi" w:hAnsiTheme="minorHAnsi"/>
                <w:b/>
              </w:rPr>
              <w:t>Document Status</w:t>
            </w:r>
          </w:p>
        </w:tc>
        <w:tc>
          <w:tcPr>
            <w:tcW w:w="5103" w:type="dxa"/>
          </w:tcPr>
          <w:p w14:paraId="4F4B6204" w14:textId="4C237B51" w:rsidR="000502D5" w:rsidRPr="003A63CA" w:rsidRDefault="00067F5F" w:rsidP="00CF1E31">
            <w:pPr>
              <w:pStyle w:val="NoSpacing"/>
              <w:rPr>
                <w:rFonts w:asciiTheme="minorHAnsi" w:hAnsiTheme="minorHAnsi"/>
              </w:rPr>
            </w:pPr>
            <w:r w:rsidRPr="003A63CA">
              <w:rPr>
                <w:rFonts w:asciiTheme="minorHAnsi" w:hAnsiTheme="minorHAnsi"/>
              </w:rPr>
              <w:t>FINAL</w:t>
            </w:r>
          </w:p>
        </w:tc>
      </w:tr>
      <w:tr w:rsidR="000502D5" w:rsidRPr="003A63CA" w14:paraId="34893D12" w14:textId="77777777" w:rsidTr="00835E24">
        <w:tc>
          <w:tcPr>
            <w:tcW w:w="2835" w:type="dxa"/>
          </w:tcPr>
          <w:p w14:paraId="77BEAF16" w14:textId="77777777" w:rsidR="000502D5" w:rsidRPr="003A63CA" w:rsidRDefault="00835E24" w:rsidP="00CF1E31">
            <w:pPr>
              <w:pStyle w:val="NoSpacing"/>
              <w:rPr>
                <w:rFonts w:asciiTheme="minorHAnsi" w:hAnsiTheme="minorHAnsi"/>
                <w:b/>
              </w:rPr>
            </w:pPr>
            <w:r w:rsidRPr="003A63CA">
              <w:rPr>
                <w:rFonts w:asciiTheme="minorHAnsi" w:hAnsiTheme="minorHAnsi"/>
                <w:b/>
              </w:rPr>
              <w:t>Document Link</w:t>
            </w:r>
          </w:p>
        </w:tc>
        <w:tc>
          <w:tcPr>
            <w:tcW w:w="5103" w:type="dxa"/>
          </w:tcPr>
          <w:p w14:paraId="694FC6C4" w14:textId="68BD6E37" w:rsidR="000502D5" w:rsidRPr="003A63CA" w:rsidRDefault="00067F5F" w:rsidP="00CF1E31">
            <w:pPr>
              <w:pStyle w:val="NoSpacing"/>
              <w:rPr>
                <w:rFonts w:asciiTheme="minorHAnsi" w:hAnsiTheme="minorHAnsi"/>
              </w:rPr>
            </w:pPr>
            <w:hyperlink r:id="rId10" w:history="1">
              <w:r w:rsidRPr="003A63CA">
                <w:rPr>
                  <w:rStyle w:val="Hyperlink"/>
                  <w:rFonts w:asciiTheme="minorHAnsi" w:hAnsiTheme="minorHAnsi"/>
                </w:rPr>
                <w:t>https://documents.egi.eu/document/2549</w:t>
              </w:r>
            </w:hyperlink>
            <w:r w:rsidRPr="003A63CA">
              <w:rPr>
                <w:rFonts w:asciiTheme="minorHAnsi" w:hAnsiTheme="minorHAnsi"/>
              </w:rPr>
              <w:t xml:space="preserve"> </w:t>
            </w:r>
          </w:p>
        </w:tc>
      </w:tr>
    </w:tbl>
    <w:p w14:paraId="0FF8BCA6" w14:textId="77777777" w:rsidR="000502D5" w:rsidRPr="003A63CA" w:rsidRDefault="000502D5" w:rsidP="000502D5">
      <w:pPr>
        <w:rPr>
          <w:rFonts w:asciiTheme="minorHAnsi" w:hAnsiTheme="minorHAnsi"/>
        </w:rPr>
      </w:pPr>
    </w:p>
    <w:p w14:paraId="5469EF5D" w14:textId="77777777" w:rsidR="00835E24" w:rsidRPr="003A63CA" w:rsidRDefault="00835E24" w:rsidP="00EA73F8">
      <w:pPr>
        <w:pStyle w:val="Subtitle"/>
        <w:rPr>
          <w:rFonts w:asciiTheme="minorHAnsi" w:hAnsiTheme="minorHAnsi"/>
        </w:rPr>
      </w:pPr>
      <w:r w:rsidRPr="003A63CA">
        <w:rPr>
          <w:rFonts w:asciiTheme="minorHAnsi" w:hAnsiTheme="minorHAnsi"/>
        </w:rPr>
        <w:t>Abstract</w:t>
      </w:r>
    </w:p>
    <w:p w14:paraId="68255C57" w14:textId="074E839D" w:rsidR="00106EEA" w:rsidRPr="003A63CA" w:rsidRDefault="00C608F6" w:rsidP="00106EEA">
      <w:pPr>
        <w:rPr>
          <w:rFonts w:asciiTheme="minorHAnsi" w:hAnsiTheme="minorHAnsi"/>
        </w:rPr>
      </w:pPr>
      <w:r w:rsidRPr="003A63CA">
        <w:rPr>
          <w:rFonts w:asciiTheme="minorHAnsi" w:hAnsiTheme="minorHAnsi"/>
        </w:rPr>
        <w:t>CANFAR is a</w:t>
      </w:r>
      <w:r w:rsidR="00A47EBB" w:rsidRPr="003A63CA">
        <w:rPr>
          <w:rFonts w:asciiTheme="minorHAnsi" w:hAnsiTheme="minorHAnsi"/>
        </w:rPr>
        <w:t>n</w:t>
      </w:r>
      <w:r w:rsidRPr="003A63CA">
        <w:rPr>
          <w:rFonts w:asciiTheme="minorHAnsi" w:hAnsiTheme="minorHAnsi"/>
        </w:rPr>
        <w:t xml:space="preserve"> </w:t>
      </w:r>
      <w:r w:rsidR="00886450" w:rsidRPr="003A63CA">
        <w:rPr>
          <w:rFonts w:asciiTheme="minorHAnsi" w:hAnsiTheme="minorHAnsi"/>
        </w:rPr>
        <w:t>integrated cloud infrastructure to support collaborative astronomy (A&amp;A) teams, especially those with data intensive projects</w:t>
      </w:r>
      <w:r w:rsidR="00467363" w:rsidRPr="003A63CA">
        <w:rPr>
          <w:rFonts w:asciiTheme="minorHAnsi" w:hAnsiTheme="minorHAnsi"/>
        </w:rPr>
        <w:t>. This document summarizes the</w:t>
      </w:r>
      <w:r w:rsidR="00232EF9" w:rsidRPr="003A63CA">
        <w:rPr>
          <w:rFonts w:asciiTheme="minorHAnsi" w:hAnsiTheme="minorHAnsi"/>
        </w:rPr>
        <w:t xml:space="preserve"> first 12 months of </w:t>
      </w:r>
      <w:proofErr w:type="gramStart"/>
      <w:r w:rsidR="00232EF9" w:rsidRPr="003A63CA">
        <w:rPr>
          <w:rFonts w:asciiTheme="minorHAnsi" w:hAnsiTheme="minorHAnsi"/>
        </w:rPr>
        <w:t>activity</w:t>
      </w:r>
      <w:proofErr w:type="gramEnd"/>
      <w:r w:rsidR="00232EF9" w:rsidRPr="003A63CA">
        <w:rPr>
          <w:rFonts w:asciiTheme="minorHAnsi" w:hAnsiTheme="minorHAnsi"/>
        </w:rPr>
        <w:t xml:space="preserve"> of the</w:t>
      </w:r>
      <w:r w:rsidR="00467363" w:rsidRPr="003A63CA">
        <w:rPr>
          <w:rFonts w:asciiTheme="minorHAnsi" w:hAnsiTheme="minorHAnsi"/>
        </w:rPr>
        <w:t xml:space="preserve"> implementation plan for CANFAR and EGI federated cloud in support of data-intensive collaborative astronomy research. </w:t>
      </w:r>
      <w:r w:rsidR="00106EEA" w:rsidRPr="003A63CA">
        <w:rPr>
          <w:rFonts w:asciiTheme="minorHAnsi" w:hAnsiTheme="minorHAnsi"/>
        </w:rPr>
        <w:t xml:space="preserve">The activity described is </w:t>
      </w:r>
      <w:r w:rsidR="00D60168" w:rsidRPr="003A63CA">
        <w:rPr>
          <w:rFonts w:asciiTheme="minorHAnsi" w:hAnsiTheme="minorHAnsi"/>
        </w:rPr>
        <w:t xml:space="preserve">expected </w:t>
      </w:r>
      <w:r w:rsidR="00106EEA" w:rsidRPr="003A63CA">
        <w:rPr>
          <w:rFonts w:asciiTheme="minorHAnsi" w:hAnsiTheme="minorHAnsi"/>
        </w:rPr>
        <w:t>to promote interoperability between EGI and CANFAR e-Infrastructure</w:t>
      </w:r>
      <w:r w:rsidR="00D60168" w:rsidRPr="003A63CA">
        <w:rPr>
          <w:rFonts w:asciiTheme="minorHAnsi" w:hAnsiTheme="minorHAnsi"/>
        </w:rPr>
        <w:t>.</w:t>
      </w:r>
      <w:r w:rsidR="00106EEA" w:rsidRPr="003A63CA">
        <w:rPr>
          <w:rFonts w:asciiTheme="minorHAnsi" w:hAnsiTheme="minorHAnsi"/>
        </w:rPr>
        <w:t xml:space="preserve"> </w:t>
      </w:r>
      <w:r w:rsidR="00D60168" w:rsidRPr="003A63CA">
        <w:rPr>
          <w:rFonts w:asciiTheme="minorHAnsi" w:hAnsiTheme="minorHAnsi"/>
        </w:rPr>
        <w:t>T</w:t>
      </w:r>
      <w:r w:rsidR="00106EEA" w:rsidRPr="003A63CA">
        <w:rPr>
          <w:rFonts w:asciiTheme="minorHAnsi" w:hAnsiTheme="minorHAnsi"/>
        </w:rPr>
        <w:t xml:space="preserve">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proofErr w:type="gramStart"/>
      <w:r w:rsidR="00106EEA" w:rsidRPr="003A63CA">
        <w:rPr>
          <w:rFonts w:asciiTheme="minorHAnsi" w:hAnsiTheme="minorHAnsi"/>
          <w:i/>
        </w:rPr>
        <w:t>Open Science Commons</w:t>
      </w:r>
      <w:proofErr w:type="gramEnd"/>
      <w:r w:rsidR="00106EEA" w:rsidRPr="003A63CA">
        <w:rPr>
          <w:rFonts w:asciiTheme="minorHAnsi" w:hAnsiTheme="minorHAnsi"/>
        </w:rPr>
        <w:t xml:space="preserve"> vision where researchers from all disciplines have easy and open access to the innovative digital services, data, knowledge and expertise they need for collaborative and excellent research.</w:t>
      </w:r>
    </w:p>
    <w:p w14:paraId="7F10B26D" w14:textId="70452CBC" w:rsidR="000502D5" w:rsidRPr="003A63CA" w:rsidRDefault="000502D5" w:rsidP="00835E24">
      <w:pPr>
        <w:rPr>
          <w:rFonts w:asciiTheme="minorHAnsi" w:hAnsiTheme="minorHAnsi"/>
        </w:rPr>
      </w:pPr>
    </w:p>
    <w:p w14:paraId="3E99F22A" w14:textId="77777777" w:rsidR="004A3ECF" w:rsidRPr="003A63CA" w:rsidRDefault="004A3ECF" w:rsidP="00835E24">
      <w:pPr>
        <w:rPr>
          <w:rFonts w:asciiTheme="minorHAnsi" w:hAnsiTheme="minorHAnsi"/>
        </w:rPr>
      </w:pPr>
    </w:p>
    <w:p w14:paraId="32EC04C2" w14:textId="77777777" w:rsidR="00835E24" w:rsidRPr="003A63CA" w:rsidRDefault="00835E24" w:rsidP="00835E24">
      <w:pPr>
        <w:rPr>
          <w:rFonts w:asciiTheme="minorHAnsi" w:hAnsiTheme="minorHAnsi"/>
        </w:rPr>
      </w:pPr>
    </w:p>
    <w:p w14:paraId="6703C797" w14:textId="77777777" w:rsidR="00E8128D" w:rsidRPr="003A63CA" w:rsidRDefault="00E8128D" w:rsidP="00E8128D">
      <w:pPr>
        <w:rPr>
          <w:rFonts w:asciiTheme="minorHAnsi" w:hAnsiTheme="minorHAnsi"/>
          <w:b/>
          <w:color w:val="4F81BD" w:themeColor="accent1"/>
        </w:rPr>
      </w:pPr>
      <w:r w:rsidRPr="003A63CA">
        <w:rPr>
          <w:rFonts w:asciiTheme="minorHAnsi" w:hAnsiTheme="minorHAnsi"/>
          <w:b/>
          <w:color w:val="4F81BD" w:themeColor="accent1"/>
        </w:rPr>
        <w:lastRenderedPageBreak/>
        <w:t xml:space="preserve">COPYRIGHT NOTICE </w:t>
      </w:r>
    </w:p>
    <w:p w14:paraId="170CD31C" w14:textId="77777777" w:rsidR="00B60F00" w:rsidRPr="003A63CA" w:rsidRDefault="00B60F00" w:rsidP="00B60F00">
      <w:pPr>
        <w:rPr>
          <w:rFonts w:asciiTheme="minorHAnsi" w:hAnsiTheme="minorHAnsi"/>
        </w:rPr>
      </w:pPr>
      <w:r w:rsidRPr="003A63CA">
        <w:rPr>
          <w:rFonts w:asciiTheme="minorHAnsi" w:hAnsiTheme="minorHAnsi"/>
          <w:noProof/>
          <w:lang w:eastAsia="en-GB"/>
        </w:rPr>
        <w:drawing>
          <wp:inline distT="0" distB="0" distL="0" distR="0" wp14:anchorId="1CCB0795" wp14:editId="33EE91E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20B982F" w14:textId="6A5326DE" w:rsidR="00B60F00" w:rsidRPr="003A63CA" w:rsidRDefault="00B60F00" w:rsidP="00B60F00">
      <w:pPr>
        <w:rPr>
          <w:rFonts w:asciiTheme="minorHAnsi" w:hAnsiTheme="minorHAnsi"/>
        </w:rPr>
      </w:pPr>
      <w:r w:rsidRPr="003A63CA">
        <w:rPr>
          <w:rFonts w:asciiTheme="minorHAnsi" w:hAnsiTheme="minorHAnsi"/>
        </w:rPr>
        <w:t>This work by Parties of the EGI-Engage Consortium is licensed under a Creative Commons Attribution 4.0 International License (</w:t>
      </w:r>
      <w:hyperlink r:id="rId12" w:history="1">
        <w:r w:rsidR="009A382B" w:rsidRPr="003A63CA">
          <w:rPr>
            <w:rStyle w:val="Hyperlink"/>
            <w:rFonts w:asciiTheme="minorHAnsi" w:hAnsiTheme="minorHAnsi"/>
          </w:rPr>
          <w:t>http://creativecommons.org/licenses/by/4.0/</w:t>
        </w:r>
      </w:hyperlink>
      <w:r w:rsidRPr="003A63CA">
        <w:rPr>
          <w:rFonts w:asciiTheme="minorHAnsi" w:hAnsiTheme="minorHAnsi"/>
        </w:rPr>
        <w:t>). The EGI-Engage project is co-funded by the European Union Horizon 2020 programme under grant number 654142.</w:t>
      </w:r>
    </w:p>
    <w:p w14:paraId="71DA3A0F" w14:textId="77777777" w:rsidR="002E5F1F" w:rsidRPr="003A63CA" w:rsidRDefault="002E5F1F" w:rsidP="00E8128D">
      <w:pPr>
        <w:rPr>
          <w:rFonts w:asciiTheme="minorHAnsi" w:hAnsiTheme="minorHAnsi"/>
          <w:b/>
          <w:color w:val="4F81BD" w:themeColor="accent1"/>
        </w:rPr>
      </w:pPr>
      <w:r w:rsidRPr="003A63CA">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A63CA" w14:paraId="09464C31" w14:textId="77777777" w:rsidTr="00E04C11">
        <w:tc>
          <w:tcPr>
            <w:tcW w:w="2310" w:type="dxa"/>
            <w:shd w:val="clear" w:color="auto" w:fill="B8CCE4" w:themeFill="accent1" w:themeFillTint="66"/>
          </w:tcPr>
          <w:p w14:paraId="5BF23C5F" w14:textId="77777777" w:rsidR="002E5F1F" w:rsidRPr="003A63CA" w:rsidRDefault="002E5F1F" w:rsidP="002E5F1F">
            <w:pPr>
              <w:pStyle w:val="NoSpacing"/>
              <w:rPr>
                <w:rFonts w:asciiTheme="minorHAnsi" w:hAnsiTheme="minorHAnsi"/>
                <w:b/>
              </w:rPr>
            </w:pPr>
          </w:p>
        </w:tc>
        <w:tc>
          <w:tcPr>
            <w:tcW w:w="3610" w:type="dxa"/>
            <w:shd w:val="clear" w:color="auto" w:fill="B8CCE4" w:themeFill="accent1" w:themeFillTint="66"/>
          </w:tcPr>
          <w:p w14:paraId="7702EA24" w14:textId="77777777" w:rsidR="002E5F1F" w:rsidRPr="003A63CA" w:rsidRDefault="002E5F1F" w:rsidP="002E5F1F">
            <w:pPr>
              <w:pStyle w:val="NoSpacing"/>
              <w:rPr>
                <w:rFonts w:asciiTheme="minorHAnsi" w:hAnsiTheme="minorHAnsi"/>
                <w:b/>
                <w:i/>
              </w:rPr>
            </w:pPr>
            <w:r w:rsidRPr="003A63CA">
              <w:rPr>
                <w:rFonts w:asciiTheme="minorHAnsi" w:hAnsiTheme="minorHAnsi"/>
                <w:b/>
                <w:i/>
              </w:rPr>
              <w:t>Name</w:t>
            </w:r>
          </w:p>
        </w:tc>
        <w:tc>
          <w:tcPr>
            <w:tcW w:w="1843" w:type="dxa"/>
            <w:shd w:val="clear" w:color="auto" w:fill="B8CCE4" w:themeFill="accent1" w:themeFillTint="66"/>
          </w:tcPr>
          <w:p w14:paraId="45DD5AEB" w14:textId="77777777" w:rsidR="002E5F1F" w:rsidRPr="003A63CA" w:rsidRDefault="002E5F1F" w:rsidP="002E5F1F">
            <w:pPr>
              <w:pStyle w:val="NoSpacing"/>
              <w:rPr>
                <w:rFonts w:asciiTheme="minorHAnsi" w:hAnsiTheme="minorHAnsi"/>
                <w:b/>
                <w:i/>
              </w:rPr>
            </w:pPr>
            <w:r w:rsidRPr="003A63CA">
              <w:rPr>
                <w:rFonts w:asciiTheme="minorHAnsi" w:hAnsiTheme="minorHAnsi"/>
                <w:b/>
                <w:i/>
              </w:rPr>
              <w:t>Partner/Activity</w:t>
            </w:r>
          </w:p>
        </w:tc>
        <w:tc>
          <w:tcPr>
            <w:tcW w:w="1479" w:type="dxa"/>
            <w:shd w:val="clear" w:color="auto" w:fill="B8CCE4" w:themeFill="accent1" w:themeFillTint="66"/>
          </w:tcPr>
          <w:p w14:paraId="57F5BC51" w14:textId="77777777" w:rsidR="002E5F1F" w:rsidRPr="003A63CA" w:rsidRDefault="002E5F1F" w:rsidP="002E5F1F">
            <w:pPr>
              <w:pStyle w:val="NoSpacing"/>
              <w:rPr>
                <w:rFonts w:asciiTheme="minorHAnsi" w:hAnsiTheme="minorHAnsi"/>
                <w:b/>
                <w:i/>
              </w:rPr>
            </w:pPr>
            <w:r w:rsidRPr="003A63CA">
              <w:rPr>
                <w:rFonts w:asciiTheme="minorHAnsi" w:hAnsiTheme="minorHAnsi"/>
                <w:b/>
                <w:i/>
              </w:rPr>
              <w:t>Date</w:t>
            </w:r>
          </w:p>
        </w:tc>
      </w:tr>
      <w:tr w:rsidR="002E5F1F" w:rsidRPr="003A63CA" w14:paraId="2907EA50" w14:textId="77777777" w:rsidTr="00E04C11">
        <w:tc>
          <w:tcPr>
            <w:tcW w:w="2310" w:type="dxa"/>
            <w:shd w:val="clear" w:color="auto" w:fill="B8CCE4" w:themeFill="accent1" w:themeFillTint="66"/>
          </w:tcPr>
          <w:p w14:paraId="68E5A254" w14:textId="77777777" w:rsidR="002E5F1F" w:rsidRPr="003A63CA" w:rsidRDefault="002E5F1F" w:rsidP="002E5F1F">
            <w:pPr>
              <w:pStyle w:val="NoSpacing"/>
              <w:rPr>
                <w:rFonts w:asciiTheme="minorHAnsi" w:hAnsiTheme="minorHAnsi"/>
                <w:b/>
              </w:rPr>
            </w:pPr>
            <w:r w:rsidRPr="003A63CA">
              <w:rPr>
                <w:rFonts w:asciiTheme="minorHAnsi" w:hAnsiTheme="minorHAnsi"/>
                <w:b/>
              </w:rPr>
              <w:t>From:</w:t>
            </w:r>
          </w:p>
        </w:tc>
        <w:tc>
          <w:tcPr>
            <w:tcW w:w="3610" w:type="dxa"/>
          </w:tcPr>
          <w:p w14:paraId="4C916900" w14:textId="77777777" w:rsidR="002E5F1F" w:rsidRPr="003A63CA" w:rsidRDefault="00F71CE2" w:rsidP="002E5F1F">
            <w:pPr>
              <w:pStyle w:val="NoSpacing"/>
              <w:rPr>
                <w:rFonts w:asciiTheme="minorHAnsi" w:hAnsiTheme="minorHAnsi"/>
              </w:rPr>
            </w:pPr>
            <w:r w:rsidRPr="003A63CA">
              <w:rPr>
                <w:rFonts w:asciiTheme="minorHAnsi" w:hAnsiTheme="minorHAnsi"/>
              </w:rPr>
              <w:t xml:space="preserve">Giuliano </w:t>
            </w:r>
            <w:proofErr w:type="spellStart"/>
            <w:r w:rsidRPr="003A63CA">
              <w:rPr>
                <w:rFonts w:asciiTheme="minorHAnsi" w:hAnsiTheme="minorHAnsi"/>
              </w:rPr>
              <w:t>Taffoni</w:t>
            </w:r>
            <w:proofErr w:type="spellEnd"/>
          </w:p>
        </w:tc>
        <w:tc>
          <w:tcPr>
            <w:tcW w:w="1843" w:type="dxa"/>
          </w:tcPr>
          <w:p w14:paraId="017601D7" w14:textId="77777777" w:rsidR="002E5F1F" w:rsidRPr="003A63CA" w:rsidRDefault="00F71CE2" w:rsidP="002E5F1F">
            <w:pPr>
              <w:pStyle w:val="NoSpacing"/>
              <w:rPr>
                <w:rFonts w:asciiTheme="minorHAnsi" w:hAnsiTheme="minorHAnsi"/>
              </w:rPr>
            </w:pPr>
            <w:r w:rsidRPr="003A63CA">
              <w:rPr>
                <w:rFonts w:asciiTheme="minorHAnsi" w:hAnsiTheme="minorHAnsi"/>
              </w:rPr>
              <w:t>INAF/WP4</w:t>
            </w:r>
          </w:p>
        </w:tc>
        <w:tc>
          <w:tcPr>
            <w:tcW w:w="1479" w:type="dxa"/>
          </w:tcPr>
          <w:p w14:paraId="27314A9B" w14:textId="313A4B5E" w:rsidR="002E5F1F" w:rsidRPr="003A63CA" w:rsidRDefault="009A382B" w:rsidP="002E5F1F">
            <w:pPr>
              <w:pStyle w:val="NoSpacing"/>
              <w:rPr>
                <w:rFonts w:asciiTheme="minorHAnsi" w:hAnsiTheme="minorHAnsi"/>
              </w:rPr>
            </w:pPr>
            <w:r w:rsidRPr="003A63CA">
              <w:rPr>
                <w:rFonts w:asciiTheme="minorHAnsi" w:hAnsiTheme="minorHAnsi"/>
              </w:rPr>
              <w:t>10/08/2015</w:t>
            </w:r>
          </w:p>
        </w:tc>
      </w:tr>
      <w:tr w:rsidR="002E5F1F" w:rsidRPr="003A63CA" w14:paraId="70A5262B" w14:textId="77777777" w:rsidTr="00E04C11">
        <w:tc>
          <w:tcPr>
            <w:tcW w:w="2310" w:type="dxa"/>
            <w:shd w:val="clear" w:color="auto" w:fill="B8CCE4" w:themeFill="accent1" w:themeFillTint="66"/>
          </w:tcPr>
          <w:p w14:paraId="2FB4C16A" w14:textId="77777777" w:rsidR="002E5F1F" w:rsidRPr="003A63CA" w:rsidRDefault="002E5F1F" w:rsidP="002E5F1F">
            <w:pPr>
              <w:pStyle w:val="NoSpacing"/>
              <w:rPr>
                <w:rFonts w:asciiTheme="minorHAnsi" w:hAnsiTheme="minorHAnsi"/>
                <w:b/>
              </w:rPr>
            </w:pPr>
            <w:r w:rsidRPr="003A63CA">
              <w:rPr>
                <w:rFonts w:asciiTheme="minorHAnsi" w:hAnsiTheme="minorHAnsi"/>
                <w:b/>
              </w:rPr>
              <w:t>Moderated by:</w:t>
            </w:r>
          </w:p>
        </w:tc>
        <w:tc>
          <w:tcPr>
            <w:tcW w:w="3610" w:type="dxa"/>
          </w:tcPr>
          <w:p w14:paraId="446CC022" w14:textId="44A22B9C" w:rsidR="002E5F1F" w:rsidRPr="003A63CA" w:rsidRDefault="009A382B" w:rsidP="002E5F1F">
            <w:pPr>
              <w:pStyle w:val="NoSpacing"/>
              <w:rPr>
                <w:rFonts w:asciiTheme="minorHAnsi" w:hAnsiTheme="minorHAnsi"/>
              </w:rPr>
            </w:pPr>
            <w:r w:rsidRPr="003A63CA">
              <w:rPr>
                <w:rFonts w:asciiTheme="minorHAnsi" w:hAnsiTheme="minorHAnsi"/>
              </w:rPr>
              <w:t>Patrick Mann</w:t>
            </w:r>
          </w:p>
        </w:tc>
        <w:tc>
          <w:tcPr>
            <w:tcW w:w="1843" w:type="dxa"/>
          </w:tcPr>
          <w:p w14:paraId="1B13B886" w14:textId="19BFBC63" w:rsidR="002E5F1F" w:rsidRPr="003A63CA" w:rsidRDefault="009A382B" w:rsidP="009A382B">
            <w:pPr>
              <w:pStyle w:val="NoSpacing"/>
              <w:jc w:val="left"/>
              <w:rPr>
                <w:rFonts w:asciiTheme="minorHAnsi" w:hAnsiTheme="minorHAnsi"/>
              </w:rPr>
            </w:pPr>
            <w:r w:rsidRPr="003A63CA">
              <w:rPr>
                <w:rFonts w:asciiTheme="minorHAnsi" w:hAnsiTheme="minorHAnsi"/>
              </w:rPr>
              <w:t>Western Canada Research Grid</w:t>
            </w:r>
          </w:p>
        </w:tc>
        <w:tc>
          <w:tcPr>
            <w:tcW w:w="1479" w:type="dxa"/>
          </w:tcPr>
          <w:p w14:paraId="5E9AB881" w14:textId="246A3535" w:rsidR="002E5F1F" w:rsidRPr="003A63CA" w:rsidRDefault="009A382B" w:rsidP="002E5F1F">
            <w:pPr>
              <w:pStyle w:val="NoSpacing"/>
              <w:rPr>
                <w:rFonts w:asciiTheme="minorHAnsi" w:hAnsiTheme="minorHAnsi"/>
              </w:rPr>
            </w:pPr>
            <w:r w:rsidRPr="003A63CA">
              <w:rPr>
                <w:rFonts w:asciiTheme="minorHAnsi" w:hAnsiTheme="minorHAnsi"/>
              </w:rPr>
              <w:t>14/08/2015</w:t>
            </w:r>
          </w:p>
        </w:tc>
      </w:tr>
      <w:tr w:rsidR="002E5F1F" w:rsidRPr="003A63CA" w14:paraId="67C5BEC1" w14:textId="77777777" w:rsidTr="00E04C11">
        <w:tc>
          <w:tcPr>
            <w:tcW w:w="2310" w:type="dxa"/>
            <w:shd w:val="clear" w:color="auto" w:fill="B8CCE4" w:themeFill="accent1" w:themeFillTint="66"/>
          </w:tcPr>
          <w:p w14:paraId="0AB642C0" w14:textId="77777777" w:rsidR="002E5F1F" w:rsidRPr="003A63CA" w:rsidRDefault="002E5F1F" w:rsidP="002E5F1F">
            <w:pPr>
              <w:pStyle w:val="NoSpacing"/>
              <w:rPr>
                <w:rFonts w:asciiTheme="minorHAnsi" w:hAnsiTheme="minorHAnsi"/>
                <w:b/>
              </w:rPr>
            </w:pPr>
            <w:r w:rsidRPr="003A63CA">
              <w:rPr>
                <w:rFonts w:asciiTheme="minorHAnsi" w:hAnsiTheme="minorHAnsi"/>
                <w:b/>
              </w:rPr>
              <w:t>Reviewed by</w:t>
            </w:r>
          </w:p>
        </w:tc>
        <w:tc>
          <w:tcPr>
            <w:tcW w:w="3610" w:type="dxa"/>
          </w:tcPr>
          <w:p w14:paraId="7DF0CEE2" w14:textId="77777777" w:rsidR="002E5F1F" w:rsidRPr="003A63CA" w:rsidRDefault="009A382B" w:rsidP="002E5F1F">
            <w:pPr>
              <w:pStyle w:val="NoSpacing"/>
              <w:rPr>
                <w:rFonts w:asciiTheme="minorHAnsi" w:hAnsiTheme="minorHAnsi"/>
              </w:rPr>
            </w:pPr>
            <w:r w:rsidRPr="003A63CA">
              <w:rPr>
                <w:rFonts w:asciiTheme="minorHAnsi" w:hAnsiTheme="minorHAnsi"/>
              </w:rPr>
              <w:t xml:space="preserve">Andre` </w:t>
            </w:r>
            <w:proofErr w:type="spellStart"/>
            <w:r w:rsidRPr="003A63CA">
              <w:rPr>
                <w:rFonts w:asciiTheme="minorHAnsi" w:hAnsiTheme="minorHAnsi"/>
              </w:rPr>
              <w:t>Schaaff</w:t>
            </w:r>
            <w:bookmarkStart w:id="0" w:name="_GoBack"/>
            <w:bookmarkEnd w:id="0"/>
            <w:proofErr w:type="spellEnd"/>
          </w:p>
          <w:p w14:paraId="3880343B" w14:textId="77777777" w:rsidR="009A382B" w:rsidRPr="003A63CA" w:rsidRDefault="009A382B" w:rsidP="002E5F1F">
            <w:pPr>
              <w:pStyle w:val="NoSpacing"/>
              <w:rPr>
                <w:rFonts w:asciiTheme="minorHAnsi" w:hAnsiTheme="minorHAnsi"/>
              </w:rPr>
            </w:pPr>
          </w:p>
          <w:p w14:paraId="29607F9F" w14:textId="77777777" w:rsidR="009A382B" w:rsidRPr="003A63CA" w:rsidRDefault="009A382B" w:rsidP="002E5F1F">
            <w:pPr>
              <w:pStyle w:val="NoSpacing"/>
              <w:rPr>
                <w:rFonts w:asciiTheme="minorHAnsi" w:hAnsiTheme="minorHAnsi"/>
              </w:rPr>
            </w:pPr>
          </w:p>
          <w:p w14:paraId="0D2B6E6F" w14:textId="6111E804" w:rsidR="009A382B" w:rsidRPr="003A63CA" w:rsidRDefault="009A382B" w:rsidP="002E5F1F">
            <w:pPr>
              <w:pStyle w:val="NoSpacing"/>
              <w:rPr>
                <w:rFonts w:asciiTheme="minorHAnsi" w:hAnsiTheme="minorHAnsi"/>
              </w:rPr>
            </w:pPr>
            <w:r w:rsidRPr="003A63CA">
              <w:rPr>
                <w:rFonts w:asciiTheme="minorHAnsi" w:hAnsiTheme="minorHAnsi"/>
              </w:rPr>
              <w:t xml:space="preserve">Roberto </w:t>
            </w:r>
            <w:proofErr w:type="spellStart"/>
            <w:r w:rsidRPr="003A63CA">
              <w:rPr>
                <w:rFonts w:asciiTheme="minorHAnsi" w:hAnsiTheme="minorHAnsi"/>
              </w:rPr>
              <w:t>Pizzo</w:t>
            </w:r>
            <w:proofErr w:type="spellEnd"/>
          </w:p>
        </w:tc>
        <w:tc>
          <w:tcPr>
            <w:tcW w:w="1843" w:type="dxa"/>
          </w:tcPr>
          <w:p w14:paraId="6C70DA7B" w14:textId="68D46DAB" w:rsidR="009A382B" w:rsidRPr="003A63CA" w:rsidRDefault="009A382B" w:rsidP="002E5F1F">
            <w:pPr>
              <w:pStyle w:val="NoSpacing"/>
              <w:rPr>
                <w:rFonts w:asciiTheme="minorHAnsi" w:hAnsiTheme="minorHAnsi"/>
              </w:rPr>
            </w:pPr>
            <w:proofErr w:type="spellStart"/>
            <w:r w:rsidRPr="003A63CA">
              <w:rPr>
                <w:rFonts w:asciiTheme="minorHAnsi" w:hAnsiTheme="minorHAnsi"/>
              </w:rPr>
              <w:t>Observatoire</w:t>
            </w:r>
            <w:proofErr w:type="spellEnd"/>
            <w:r w:rsidRPr="003A63CA">
              <w:rPr>
                <w:rFonts w:asciiTheme="minorHAnsi" w:hAnsiTheme="minorHAnsi"/>
              </w:rPr>
              <w:t xml:space="preserve"> </w:t>
            </w:r>
            <w:proofErr w:type="spellStart"/>
            <w:r w:rsidRPr="003A63CA">
              <w:rPr>
                <w:rFonts w:asciiTheme="minorHAnsi" w:hAnsiTheme="minorHAnsi"/>
              </w:rPr>
              <w:t>Astronomique</w:t>
            </w:r>
            <w:proofErr w:type="spellEnd"/>
            <w:r w:rsidRPr="003A63CA">
              <w:rPr>
                <w:rFonts w:asciiTheme="minorHAnsi" w:hAnsiTheme="minorHAnsi"/>
              </w:rPr>
              <w:t xml:space="preserve"> de Strasbourg</w:t>
            </w:r>
          </w:p>
          <w:p w14:paraId="56385205" w14:textId="1251F000" w:rsidR="002E5F1F" w:rsidRPr="003A63CA" w:rsidRDefault="009A382B" w:rsidP="002E5F1F">
            <w:pPr>
              <w:pStyle w:val="NoSpacing"/>
              <w:rPr>
                <w:rFonts w:asciiTheme="minorHAnsi" w:hAnsiTheme="minorHAnsi"/>
              </w:rPr>
            </w:pPr>
            <w:proofErr w:type="spellStart"/>
            <w:r w:rsidRPr="003A63CA">
              <w:rPr>
                <w:rFonts w:asciiTheme="minorHAnsi" w:hAnsiTheme="minorHAnsi"/>
              </w:rPr>
              <w:t>Astron</w:t>
            </w:r>
            <w:proofErr w:type="spellEnd"/>
          </w:p>
        </w:tc>
        <w:tc>
          <w:tcPr>
            <w:tcW w:w="1479" w:type="dxa"/>
          </w:tcPr>
          <w:p w14:paraId="503249E0" w14:textId="77777777" w:rsidR="002E5F1F" w:rsidRPr="003A63CA" w:rsidRDefault="009A382B" w:rsidP="002E5F1F">
            <w:pPr>
              <w:pStyle w:val="NoSpacing"/>
              <w:rPr>
                <w:rFonts w:asciiTheme="minorHAnsi" w:hAnsiTheme="minorHAnsi"/>
              </w:rPr>
            </w:pPr>
            <w:r w:rsidRPr="003A63CA">
              <w:rPr>
                <w:rFonts w:asciiTheme="minorHAnsi" w:hAnsiTheme="minorHAnsi"/>
              </w:rPr>
              <w:t>14/08/2015</w:t>
            </w:r>
          </w:p>
          <w:p w14:paraId="3448F277" w14:textId="77777777" w:rsidR="009A382B" w:rsidRPr="003A63CA" w:rsidRDefault="009A382B" w:rsidP="002E5F1F">
            <w:pPr>
              <w:pStyle w:val="NoSpacing"/>
              <w:rPr>
                <w:rFonts w:asciiTheme="minorHAnsi" w:hAnsiTheme="minorHAnsi"/>
              </w:rPr>
            </w:pPr>
          </w:p>
          <w:p w14:paraId="74BB2BC6" w14:textId="77777777" w:rsidR="009A382B" w:rsidRPr="003A63CA" w:rsidRDefault="009A382B" w:rsidP="002E5F1F">
            <w:pPr>
              <w:pStyle w:val="NoSpacing"/>
              <w:rPr>
                <w:rFonts w:asciiTheme="minorHAnsi" w:hAnsiTheme="minorHAnsi"/>
              </w:rPr>
            </w:pPr>
          </w:p>
          <w:p w14:paraId="49AF5E69" w14:textId="6D8A7BC5" w:rsidR="009A382B" w:rsidRPr="003A63CA" w:rsidRDefault="009A382B" w:rsidP="002E5F1F">
            <w:pPr>
              <w:pStyle w:val="NoSpacing"/>
              <w:rPr>
                <w:rFonts w:asciiTheme="minorHAnsi" w:hAnsiTheme="minorHAnsi"/>
              </w:rPr>
            </w:pPr>
            <w:r w:rsidRPr="003A63CA">
              <w:rPr>
                <w:rFonts w:asciiTheme="minorHAnsi" w:hAnsiTheme="minorHAnsi"/>
              </w:rPr>
              <w:t>14/08/2015</w:t>
            </w:r>
          </w:p>
        </w:tc>
      </w:tr>
      <w:tr w:rsidR="002E5F1F" w:rsidRPr="003A63CA" w14:paraId="5D87B8D7" w14:textId="77777777" w:rsidTr="00E04C11">
        <w:tc>
          <w:tcPr>
            <w:tcW w:w="2310" w:type="dxa"/>
            <w:shd w:val="clear" w:color="auto" w:fill="B8CCE4" w:themeFill="accent1" w:themeFillTint="66"/>
          </w:tcPr>
          <w:p w14:paraId="2833DF6F" w14:textId="77777777" w:rsidR="002E5F1F" w:rsidRPr="003A63CA" w:rsidRDefault="002E5F1F" w:rsidP="002E5F1F">
            <w:pPr>
              <w:pStyle w:val="NoSpacing"/>
              <w:rPr>
                <w:rFonts w:asciiTheme="minorHAnsi" w:hAnsiTheme="minorHAnsi"/>
                <w:b/>
              </w:rPr>
            </w:pPr>
            <w:r w:rsidRPr="003A63CA">
              <w:rPr>
                <w:rFonts w:asciiTheme="minorHAnsi" w:hAnsiTheme="minorHAnsi"/>
                <w:b/>
              </w:rPr>
              <w:t>Approved by:</w:t>
            </w:r>
          </w:p>
        </w:tc>
        <w:tc>
          <w:tcPr>
            <w:tcW w:w="3610" w:type="dxa"/>
          </w:tcPr>
          <w:p w14:paraId="690F7FB0" w14:textId="760CB579" w:rsidR="002E5F1F" w:rsidRPr="003A63CA" w:rsidRDefault="009A382B" w:rsidP="002E5F1F">
            <w:pPr>
              <w:pStyle w:val="NoSpacing"/>
              <w:rPr>
                <w:rFonts w:asciiTheme="minorHAnsi" w:hAnsiTheme="minorHAnsi"/>
              </w:rPr>
            </w:pPr>
            <w:r w:rsidRPr="003A63CA">
              <w:rPr>
                <w:rFonts w:asciiTheme="minorHAnsi" w:hAnsiTheme="minorHAnsi"/>
              </w:rPr>
              <w:t>AMB</w:t>
            </w:r>
          </w:p>
        </w:tc>
        <w:tc>
          <w:tcPr>
            <w:tcW w:w="1843" w:type="dxa"/>
          </w:tcPr>
          <w:p w14:paraId="12A25F07" w14:textId="77777777" w:rsidR="002E5F1F" w:rsidRPr="003A63CA" w:rsidRDefault="002E5F1F" w:rsidP="002E5F1F">
            <w:pPr>
              <w:pStyle w:val="NoSpacing"/>
              <w:rPr>
                <w:rFonts w:asciiTheme="minorHAnsi" w:hAnsiTheme="minorHAnsi"/>
              </w:rPr>
            </w:pPr>
          </w:p>
        </w:tc>
        <w:tc>
          <w:tcPr>
            <w:tcW w:w="1479" w:type="dxa"/>
          </w:tcPr>
          <w:p w14:paraId="7A244C15" w14:textId="609AE46E" w:rsidR="002E5F1F" w:rsidRPr="003A63CA" w:rsidRDefault="009A382B" w:rsidP="002E5F1F">
            <w:pPr>
              <w:pStyle w:val="NoSpacing"/>
              <w:rPr>
                <w:rFonts w:asciiTheme="minorHAnsi" w:hAnsiTheme="minorHAnsi"/>
              </w:rPr>
            </w:pPr>
            <w:r w:rsidRPr="003A63CA">
              <w:rPr>
                <w:rFonts w:asciiTheme="minorHAnsi" w:hAnsiTheme="minorHAnsi"/>
              </w:rPr>
              <w:t>31/08/2015</w:t>
            </w:r>
          </w:p>
        </w:tc>
      </w:tr>
    </w:tbl>
    <w:p w14:paraId="3ACAE9A5" w14:textId="77777777" w:rsidR="002E5F1F" w:rsidRPr="003A63CA" w:rsidRDefault="002E5F1F" w:rsidP="002E5F1F">
      <w:pPr>
        <w:rPr>
          <w:rFonts w:asciiTheme="minorHAnsi" w:hAnsiTheme="minorHAnsi"/>
        </w:rPr>
      </w:pPr>
    </w:p>
    <w:p w14:paraId="15723B1B" w14:textId="77777777" w:rsidR="002E5F1F" w:rsidRPr="003A63CA" w:rsidRDefault="002E5F1F" w:rsidP="002E5F1F">
      <w:pPr>
        <w:rPr>
          <w:rFonts w:asciiTheme="minorHAnsi" w:hAnsiTheme="minorHAnsi"/>
          <w:b/>
          <w:color w:val="4F81BD" w:themeColor="accent1"/>
        </w:rPr>
      </w:pPr>
      <w:r w:rsidRPr="003A63CA">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11"/>
        <w:gridCol w:w="1413"/>
        <w:gridCol w:w="4405"/>
        <w:gridCol w:w="2613"/>
      </w:tblGrid>
      <w:tr w:rsidR="002E5F1F" w:rsidRPr="003A63CA" w14:paraId="3E1F8043" w14:textId="77777777" w:rsidTr="009A382B">
        <w:tc>
          <w:tcPr>
            <w:tcW w:w="811" w:type="dxa"/>
            <w:shd w:val="clear" w:color="auto" w:fill="B8CCE4" w:themeFill="accent1" w:themeFillTint="66"/>
          </w:tcPr>
          <w:p w14:paraId="5A523E51" w14:textId="77777777" w:rsidR="002E5F1F" w:rsidRPr="003A63CA" w:rsidRDefault="002E5F1F" w:rsidP="00C608F6">
            <w:pPr>
              <w:pStyle w:val="NoSpacing"/>
              <w:rPr>
                <w:rFonts w:asciiTheme="minorHAnsi" w:hAnsiTheme="minorHAnsi"/>
                <w:b/>
                <w:i/>
              </w:rPr>
            </w:pPr>
            <w:r w:rsidRPr="003A63CA">
              <w:rPr>
                <w:rFonts w:asciiTheme="minorHAnsi" w:hAnsiTheme="minorHAnsi"/>
                <w:b/>
                <w:i/>
              </w:rPr>
              <w:t>Issue</w:t>
            </w:r>
          </w:p>
        </w:tc>
        <w:tc>
          <w:tcPr>
            <w:tcW w:w="1413" w:type="dxa"/>
            <w:shd w:val="clear" w:color="auto" w:fill="B8CCE4" w:themeFill="accent1" w:themeFillTint="66"/>
          </w:tcPr>
          <w:p w14:paraId="202D9C85" w14:textId="77777777" w:rsidR="002E5F1F" w:rsidRPr="003A63CA" w:rsidRDefault="002E5F1F" w:rsidP="00C608F6">
            <w:pPr>
              <w:pStyle w:val="NoSpacing"/>
              <w:rPr>
                <w:rFonts w:asciiTheme="minorHAnsi" w:hAnsiTheme="minorHAnsi"/>
                <w:b/>
                <w:i/>
              </w:rPr>
            </w:pPr>
            <w:r w:rsidRPr="003A63CA">
              <w:rPr>
                <w:rFonts w:asciiTheme="minorHAnsi" w:hAnsiTheme="minorHAnsi"/>
                <w:b/>
                <w:i/>
              </w:rPr>
              <w:t>Date</w:t>
            </w:r>
          </w:p>
        </w:tc>
        <w:tc>
          <w:tcPr>
            <w:tcW w:w="4405" w:type="dxa"/>
            <w:shd w:val="clear" w:color="auto" w:fill="B8CCE4" w:themeFill="accent1" w:themeFillTint="66"/>
          </w:tcPr>
          <w:p w14:paraId="10DA4DCC" w14:textId="77777777" w:rsidR="002E5F1F" w:rsidRPr="003A63CA" w:rsidRDefault="002E5F1F" w:rsidP="00C608F6">
            <w:pPr>
              <w:pStyle w:val="NoSpacing"/>
              <w:rPr>
                <w:rFonts w:asciiTheme="minorHAnsi" w:hAnsiTheme="minorHAnsi"/>
                <w:b/>
                <w:i/>
              </w:rPr>
            </w:pPr>
            <w:r w:rsidRPr="003A63CA">
              <w:rPr>
                <w:rFonts w:asciiTheme="minorHAnsi" w:hAnsiTheme="minorHAnsi"/>
                <w:b/>
                <w:i/>
              </w:rPr>
              <w:t>Comment</w:t>
            </w:r>
          </w:p>
        </w:tc>
        <w:tc>
          <w:tcPr>
            <w:tcW w:w="2613" w:type="dxa"/>
            <w:shd w:val="clear" w:color="auto" w:fill="B8CCE4" w:themeFill="accent1" w:themeFillTint="66"/>
          </w:tcPr>
          <w:p w14:paraId="21E7366C" w14:textId="77777777" w:rsidR="002E5F1F" w:rsidRPr="003A63CA" w:rsidRDefault="002E5F1F" w:rsidP="00C608F6">
            <w:pPr>
              <w:pStyle w:val="NoSpacing"/>
              <w:rPr>
                <w:rFonts w:asciiTheme="minorHAnsi" w:hAnsiTheme="minorHAnsi"/>
                <w:b/>
                <w:i/>
              </w:rPr>
            </w:pPr>
            <w:r w:rsidRPr="003A63CA">
              <w:rPr>
                <w:rFonts w:asciiTheme="minorHAnsi" w:hAnsiTheme="minorHAnsi"/>
                <w:b/>
                <w:i/>
              </w:rPr>
              <w:t>Author/Partner</w:t>
            </w:r>
          </w:p>
        </w:tc>
      </w:tr>
      <w:tr w:rsidR="009A382B" w:rsidRPr="003A63CA" w14:paraId="7D698A62" w14:textId="77777777" w:rsidTr="009A382B">
        <w:tc>
          <w:tcPr>
            <w:tcW w:w="811" w:type="dxa"/>
            <w:shd w:val="clear" w:color="auto" w:fill="auto"/>
          </w:tcPr>
          <w:p w14:paraId="247CAABF" w14:textId="5B527E63" w:rsidR="009A382B" w:rsidRPr="003A63CA" w:rsidRDefault="009A382B" w:rsidP="00C608F6">
            <w:pPr>
              <w:pStyle w:val="NoSpacing"/>
              <w:rPr>
                <w:rFonts w:asciiTheme="minorHAnsi" w:hAnsiTheme="minorHAnsi"/>
                <w:b/>
              </w:rPr>
            </w:pPr>
            <w:r w:rsidRPr="003A63CA">
              <w:rPr>
                <w:rFonts w:asciiTheme="minorHAnsi" w:hAnsiTheme="minorHAnsi"/>
                <w:b/>
              </w:rPr>
              <w:t>v1.0</w:t>
            </w:r>
          </w:p>
        </w:tc>
        <w:tc>
          <w:tcPr>
            <w:tcW w:w="1413" w:type="dxa"/>
            <w:shd w:val="clear" w:color="auto" w:fill="auto"/>
          </w:tcPr>
          <w:p w14:paraId="5DAF31DC" w14:textId="2BE4B3BF" w:rsidR="009A382B" w:rsidRPr="003A63CA" w:rsidRDefault="009A382B" w:rsidP="00C608F6">
            <w:pPr>
              <w:pStyle w:val="NoSpacing"/>
              <w:rPr>
                <w:rFonts w:asciiTheme="minorHAnsi" w:hAnsiTheme="minorHAnsi"/>
              </w:rPr>
            </w:pPr>
            <w:r w:rsidRPr="003A63CA">
              <w:rPr>
                <w:rFonts w:asciiTheme="minorHAnsi" w:hAnsiTheme="minorHAnsi"/>
              </w:rPr>
              <w:t>10/08/2015</w:t>
            </w:r>
          </w:p>
        </w:tc>
        <w:tc>
          <w:tcPr>
            <w:tcW w:w="4405" w:type="dxa"/>
            <w:shd w:val="clear" w:color="auto" w:fill="auto"/>
          </w:tcPr>
          <w:p w14:paraId="2518A1E9" w14:textId="2A36A455" w:rsidR="009A382B" w:rsidRPr="003A63CA" w:rsidRDefault="009A382B" w:rsidP="009A382B">
            <w:pPr>
              <w:pStyle w:val="NoSpacing"/>
              <w:rPr>
                <w:rFonts w:asciiTheme="minorHAnsi" w:hAnsiTheme="minorHAnsi"/>
              </w:rPr>
            </w:pPr>
            <w:r w:rsidRPr="003A63CA">
              <w:rPr>
                <w:rFonts w:asciiTheme="minorHAnsi" w:hAnsiTheme="minorHAnsi"/>
              </w:rPr>
              <w:t>Version ready for external review</w:t>
            </w:r>
          </w:p>
        </w:tc>
        <w:tc>
          <w:tcPr>
            <w:tcW w:w="2613" w:type="dxa"/>
            <w:shd w:val="clear" w:color="auto" w:fill="auto"/>
          </w:tcPr>
          <w:p w14:paraId="0982C3C2" w14:textId="349C8E9B" w:rsidR="009A382B" w:rsidRPr="003A63CA" w:rsidRDefault="009A382B" w:rsidP="009A382B">
            <w:pPr>
              <w:pStyle w:val="NoSpacing"/>
              <w:jc w:val="left"/>
              <w:rPr>
                <w:rFonts w:asciiTheme="minorHAnsi" w:hAnsiTheme="minorHAnsi"/>
              </w:rPr>
            </w:pPr>
            <w:r w:rsidRPr="003A63CA">
              <w:rPr>
                <w:rFonts w:asciiTheme="minorHAnsi" w:hAnsiTheme="minorHAnsi"/>
              </w:rPr>
              <w:t xml:space="preserve">Giuliano </w:t>
            </w:r>
            <w:proofErr w:type="spellStart"/>
            <w:r w:rsidRPr="003A63CA">
              <w:rPr>
                <w:rFonts w:asciiTheme="minorHAnsi" w:hAnsiTheme="minorHAnsi"/>
              </w:rPr>
              <w:t>Taffoni</w:t>
            </w:r>
            <w:proofErr w:type="spellEnd"/>
            <w:r w:rsidRPr="003A63CA">
              <w:rPr>
                <w:rFonts w:asciiTheme="minorHAnsi" w:hAnsiTheme="minorHAnsi"/>
              </w:rPr>
              <w:t>/INFN Enol Fernandez/EGI.eu</w:t>
            </w:r>
          </w:p>
          <w:p w14:paraId="3D082B15" w14:textId="684F2F45" w:rsidR="009A382B" w:rsidRPr="003A63CA" w:rsidRDefault="009A382B" w:rsidP="00C608F6">
            <w:pPr>
              <w:pStyle w:val="NoSpacing"/>
              <w:rPr>
                <w:rFonts w:asciiTheme="minorHAnsi" w:hAnsiTheme="minorHAnsi"/>
              </w:rPr>
            </w:pPr>
            <w:proofErr w:type="spellStart"/>
            <w:r w:rsidRPr="003A63CA">
              <w:rPr>
                <w:rFonts w:asciiTheme="minorHAnsi" w:hAnsiTheme="minorHAnsi"/>
              </w:rPr>
              <w:t>Severin</w:t>
            </w:r>
            <w:proofErr w:type="spellEnd"/>
            <w:r w:rsidRPr="003A63CA">
              <w:rPr>
                <w:rFonts w:asciiTheme="minorHAnsi" w:hAnsiTheme="minorHAnsi"/>
              </w:rPr>
              <w:t xml:space="preserve"> </w:t>
            </w:r>
            <w:proofErr w:type="spellStart"/>
            <w:r w:rsidRPr="003A63CA">
              <w:rPr>
                <w:rFonts w:asciiTheme="minorHAnsi" w:hAnsiTheme="minorHAnsi"/>
              </w:rPr>
              <w:t>Gaudet</w:t>
            </w:r>
            <w:proofErr w:type="spellEnd"/>
            <w:r w:rsidRPr="003A63CA">
              <w:rPr>
                <w:rFonts w:asciiTheme="minorHAnsi" w:hAnsiTheme="minorHAnsi"/>
              </w:rPr>
              <w:t>/IVOA</w:t>
            </w:r>
          </w:p>
        </w:tc>
      </w:tr>
      <w:tr w:rsidR="009A382B" w:rsidRPr="003A63CA" w14:paraId="56EF5B3A" w14:textId="77777777" w:rsidTr="009A382B">
        <w:tc>
          <w:tcPr>
            <w:tcW w:w="811" w:type="dxa"/>
            <w:shd w:val="clear" w:color="auto" w:fill="auto"/>
          </w:tcPr>
          <w:p w14:paraId="6CB8A06A" w14:textId="0900A29E" w:rsidR="009A382B" w:rsidRPr="003A63CA" w:rsidRDefault="009A382B" w:rsidP="00C608F6">
            <w:pPr>
              <w:pStyle w:val="NoSpacing"/>
              <w:rPr>
                <w:rFonts w:asciiTheme="minorHAnsi" w:hAnsiTheme="minorHAnsi"/>
                <w:b/>
              </w:rPr>
            </w:pPr>
            <w:r w:rsidRPr="003A63CA">
              <w:rPr>
                <w:rFonts w:asciiTheme="minorHAnsi" w:hAnsiTheme="minorHAnsi"/>
                <w:b/>
              </w:rPr>
              <w:t>v2.0</w:t>
            </w:r>
          </w:p>
        </w:tc>
        <w:tc>
          <w:tcPr>
            <w:tcW w:w="1413" w:type="dxa"/>
            <w:shd w:val="clear" w:color="auto" w:fill="auto"/>
          </w:tcPr>
          <w:p w14:paraId="01EEF753" w14:textId="3845A995" w:rsidR="009A382B" w:rsidRPr="003A63CA" w:rsidRDefault="009A382B" w:rsidP="00C608F6">
            <w:pPr>
              <w:pStyle w:val="NoSpacing"/>
              <w:rPr>
                <w:rFonts w:asciiTheme="minorHAnsi" w:hAnsiTheme="minorHAnsi"/>
              </w:rPr>
            </w:pPr>
            <w:r w:rsidRPr="003A63CA">
              <w:rPr>
                <w:rFonts w:asciiTheme="minorHAnsi" w:hAnsiTheme="minorHAnsi"/>
              </w:rPr>
              <w:t>27/08/2015</w:t>
            </w:r>
          </w:p>
        </w:tc>
        <w:tc>
          <w:tcPr>
            <w:tcW w:w="4405" w:type="dxa"/>
            <w:shd w:val="clear" w:color="auto" w:fill="auto"/>
          </w:tcPr>
          <w:p w14:paraId="4792E585" w14:textId="29ED8ECC" w:rsidR="009A382B" w:rsidRPr="003A63CA" w:rsidRDefault="009A382B" w:rsidP="009A382B">
            <w:pPr>
              <w:pStyle w:val="NoSpacing"/>
              <w:rPr>
                <w:rFonts w:asciiTheme="minorHAnsi" w:hAnsiTheme="minorHAnsi"/>
              </w:rPr>
            </w:pPr>
            <w:r w:rsidRPr="003A63CA">
              <w:rPr>
                <w:rFonts w:asciiTheme="minorHAnsi" w:hAnsiTheme="minorHAnsi"/>
              </w:rPr>
              <w:t>Version after external review</w:t>
            </w:r>
          </w:p>
        </w:tc>
        <w:tc>
          <w:tcPr>
            <w:tcW w:w="2613" w:type="dxa"/>
            <w:shd w:val="clear" w:color="auto" w:fill="auto"/>
          </w:tcPr>
          <w:p w14:paraId="697C0C43" w14:textId="5FF97414" w:rsidR="009A382B" w:rsidRPr="003A63CA" w:rsidRDefault="009A382B" w:rsidP="00C608F6">
            <w:pPr>
              <w:pStyle w:val="NoSpacing"/>
              <w:rPr>
                <w:rFonts w:asciiTheme="minorHAnsi" w:hAnsiTheme="minorHAnsi"/>
              </w:rPr>
            </w:pPr>
            <w:r w:rsidRPr="003A63CA">
              <w:rPr>
                <w:rFonts w:asciiTheme="minorHAnsi" w:hAnsiTheme="minorHAnsi"/>
              </w:rPr>
              <w:t xml:space="preserve">Giuliano </w:t>
            </w:r>
            <w:proofErr w:type="spellStart"/>
            <w:r w:rsidRPr="003A63CA">
              <w:rPr>
                <w:rFonts w:asciiTheme="minorHAnsi" w:hAnsiTheme="minorHAnsi"/>
              </w:rPr>
              <w:t>Taffoni</w:t>
            </w:r>
            <w:proofErr w:type="spellEnd"/>
            <w:r w:rsidRPr="003A63CA">
              <w:rPr>
                <w:rFonts w:asciiTheme="minorHAnsi" w:hAnsiTheme="minorHAnsi"/>
              </w:rPr>
              <w:t>/INFN</w:t>
            </w:r>
          </w:p>
        </w:tc>
      </w:tr>
      <w:tr w:rsidR="009A382B" w:rsidRPr="003A63CA" w14:paraId="6AB683AA" w14:textId="77777777" w:rsidTr="009A382B">
        <w:tc>
          <w:tcPr>
            <w:tcW w:w="811" w:type="dxa"/>
            <w:shd w:val="clear" w:color="auto" w:fill="auto"/>
          </w:tcPr>
          <w:p w14:paraId="0AE4990A" w14:textId="0D4B154B" w:rsidR="009A382B" w:rsidRPr="003A63CA" w:rsidRDefault="009A382B" w:rsidP="00C608F6">
            <w:pPr>
              <w:pStyle w:val="NoSpacing"/>
              <w:rPr>
                <w:rFonts w:asciiTheme="minorHAnsi" w:hAnsiTheme="minorHAnsi"/>
                <w:b/>
              </w:rPr>
            </w:pPr>
            <w:r w:rsidRPr="003A63CA">
              <w:rPr>
                <w:rFonts w:asciiTheme="minorHAnsi" w:hAnsiTheme="minorHAnsi"/>
                <w:b/>
              </w:rPr>
              <w:t>FINAL</w:t>
            </w:r>
          </w:p>
        </w:tc>
        <w:tc>
          <w:tcPr>
            <w:tcW w:w="1413" w:type="dxa"/>
            <w:shd w:val="clear" w:color="auto" w:fill="auto"/>
          </w:tcPr>
          <w:p w14:paraId="7ECFD9B7" w14:textId="786B3733" w:rsidR="009A382B" w:rsidRPr="003A63CA" w:rsidRDefault="009A382B" w:rsidP="00C608F6">
            <w:pPr>
              <w:pStyle w:val="NoSpacing"/>
              <w:rPr>
                <w:rFonts w:asciiTheme="minorHAnsi" w:hAnsiTheme="minorHAnsi"/>
              </w:rPr>
            </w:pPr>
            <w:r w:rsidRPr="003A63CA">
              <w:rPr>
                <w:rFonts w:asciiTheme="minorHAnsi" w:hAnsiTheme="minorHAnsi"/>
              </w:rPr>
              <w:t>31/08/2015</w:t>
            </w:r>
          </w:p>
        </w:tc>
        <w:tc>
          <w:tcPr>
            <w:tcW w:w="4405" w:type="dxa"/>
            <w:shd w:val="clear" w:color="auto" w:fill="auto"/>
          </w:tcPr>
          <w:p w14:paraId="06E02D75" w14:textId="44319B62" w:rsidR="009A382B" w:rsidRPr="003A63CA" w:rsidRDefault="009A382B" w:rsidP="009A382B">
            <w:pPr>
              <w:pStyle w:val="NoSpacing"/>
              <w:rPr>
                <w:rFonts w:asciiTheme="minorHAnsi" w:hAnsiTheme="minorHAnsi"/>
              </w:rPr>
            </w:pPr>
            <w:r w:rsidRPr="003A63CA">
              <w:rPr>
                <w:rFonts w:asciiTheme="minorHAnsi" w:hAnsiTheme="minorHAnsi"/>
              </w:rPr>
              <w:t>Final version</w:t>
            </w:r>
          </w:p>
        </w:tc>
        <w:tc>
          <w:tcPr>
            <w:tcW w:w="2613" w:type="dxa"/>
            <w:shd w:val="clear" w:color="auto" w:fill="auto"/>
          </w:tcPr>
          <w:p w14:paraId="613C8B3D" w14:textId="1E8C86FC" w:rsidR="009A382B" w:rsidRPr="003A63CA" w:rsidRDefault="009A382B" w:rsidP="00C608F6">
            <w:pPr>
              <w:pStyle w:val="NoSpacing"/>
              <w:rPr>
                <w:rFonts w:asciiTheme="minorHAnsi" w:hAnsiTheme="minorHAnsi"/>
              </w:rPr>
            </w:pPr>
            <w:r w:rsidRPr="003A63CA">
              <w:rPr>
                <w:rFonts w:asciiTheme="minorHAnsi" w:hAnsiTheme="minorHAnsi"/>
              </w:rPr>
              <w:t xml:space="preserve">Giuliano </w:t>
            </w:r>
            <w:proofErr w:type="spellStart"/>
            <w:r w:rsidRPr="003A63CA">
              <w:rPr>
                <w:rFonts w:asciiTheme="minorHAnsi" w:hAnsiTheme="minorHAnsi"/>
              </w:rPr>
              <w:t>Taffoni</w:t>
            </w:r>
            <w:proofErr w:type="spellEnd"/>
            <w:r w:rsidRPr="003A63CA">
              <w:rPr>
                <w:rFonts w:asciiTheme="minorHAnsi" w:hAnsiTheme="minorHAnsi"/>
              </w:rPr>
              <w:t>/INFN</w:t>
            </w:r>
          </w:p>
        </w:tc>
      </w:tr>
    </w:tbl>
    <w:p w14:paraId="4D631001" w14:textId="77777777" w:rsidR="000502D5" w:rsidRPr="003A63CA" w:rsidRDefault="000502D5" w:rsidP="002E5F1F">
      <w:pPr>
        <w:rPr>
          <w:rFonts w:asciiTheme="minorHAnsi" w:hAnsiTheme="minorHAnsi"/>
        </w:rPr>
      </w:pPr>
    </w:p>
    <w:p w14:paraId="6C69C2DD" w14:textId="77777777" w:rsidR="005D14DF" w:rsidRPr="003A63CA" w:rsidRDefault="005D14DF" w:rsidP="005D14DF">
      <w:pPr>
        <w:rPr>
          <w:rFonts w:asciiTheme="minorHAnsi" w:hAnsiTheme="minorHAnsi"/>
          <w:b/>
          <w:color w:val="4F81BD" w:themeColor="accent1"/>
        </w:rPr>
      </w:pPr>
      <w:r w:rsidRPr="003A63CA">
        <w:rPr>
          <w:rFonts w:asciiTheme="minorHAnsi" w:hAnsiTheme="minorHAnsi"/>
          <w:b/>
          <w:color w:val="4F81BD" w:themeColor="accent1"/>
        </w:rPr>
        <w:t>TERMINOLOGY</w:t>
      </w:r>
    </w:p>
    <w:p w14:paraId="30658395" w14:textId="77777777" w:rsidR="005D14DF" w:rsidRPr="003A63CA" w:rsidRDefault="005D14DF" w:rsidP="005D14DF">
      <w:pPr>
        <w:rPr>
          <w:rFonts w:asciiTheme="minorHAnsi" w:hAnsiTheme="minorHAnsi"/>
        </w:rPr>
      </w:pPr>
      <w:r w:rsidRPr="003A63CA">
        <w:rPr>
          <w:rFonts w:asciiTheme="minorHAnsi" w:hAnsiTheme="minorHAnsi"/>
        </w:rPr>
        <w:t xml:space="preserve">A complete project glossary is provided at the following page: </w:t>
      </w:r>
      <w:hyperlink r:id="rId13" w:history="1">
        <w:r w:rsidRPr="003A63CA">
          <w:rPr>
            <w:rStyle w:val="Hyperlink"/>
            <w:rFonts w:asciiTheme="minorHAnsi" w:hAnsiTheme="minorHAnsi"/>
          </w:rPr>
          <w:t>http://www.egi.eu/about/glossary/</w:t>
        </w:r>
      </w:hyperlink>
      <w:r w:rsidRPr="003A63CA">
        <w:rPr>
          <w:rFonts w:asciiTheme="minorHAnsi" w:hAnsiTheme="minorHAnsi"/>
        </w:rPr>
        <w:t xml:space="preserve">     </w:t>
      </w:r>
    </w:p>
    <w:p w14:paraId="4175C92A" w14:textId="77777777" w:rsidR="00227F47" w:rsidRPr="003A63CA" w:rsidRDefault="00227F47" w:rsidP="000502D5">
      <w:pPr>
        <w:rPr>
          <w:rFonts w:asciiTheme="minorHAnsi" w:hAnsiTheme="minorHAnsi"/>
        </w:rPr>
      </w:pPr>
      <w:r w:rsidRPr="003A63CA">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5EB32886" w14:textId="77777777" w:rsidR="00227F47" w:rsidRPr="003A63CA" w:rsidRDefault="00227F47" w:rsidP="00227F47">
          <w:pPr>
            <w:rPr>
              <w:rFonts w:asciiTheme="minorHAnsi" w:hAnsiTheme="minorHAnsi"/>
              <w:b/>
              <w:color w:val="0067B1"/>
              <w:sz w:val="40"/>
            </w:rPr>
          </w:pPr>
          <w:r w:rsidRPr="003A63CA">
            <w:rPr>
              <w:rFonts w:asciiTheme="minorHAnsi" w:hAnsiTheme="minorHAnsi"/>
              <w:b/>
              <w:color w:val="0067B1"/>
              <w:sz w:val="40"/>
            </w:rPr>
            <w:t>Contents</w:t>
          </w:r>
        </w:p>
        <w:p w14:paraId="7649DEED" w14:textId="77777777" w:rsidR="009A382B" w:rsidRPr="003A63CA" w:rsidRDefault="00227F47">
          <w:pPr>
            <w:pStyle w:val="TOC1"/>
            <w:tabs>
              <w:tab w:val="left" w:pos="400"/>
              <w:tab w:val="right" w:leader="dot" w:pos="9016"/>
            </w:tabs>
            <w:rPr>
              <w:rFonts w:asciiTheme="minorHAnsi" w:eastAsiaTheme="minorEastAsia" w:hAnsiTheme="minorHAnsi"/>
              <w:noProof/>
              <w:spacing w:val="0"/>
              <w:lang w:eastAsia="en-GB"/>
            </w:rPr>
          </w:pPr>
          <w:r w:rsidRPr="003A63CA">
            <w:rPr>
              <w:rFonts w:asciiTheme="minorHAnsi" w:hAnsiTheme="minorHAnsi"/>
            </w:rPr>
            <w:fldChar w:fldCharType="begin"/>
          </w:r>
          <w:r w:rsidRPr="003A63CA">
            <w:rPr>
              <w:rFonts w:asciiTheme="minorHAnsi" w:hAnsiTheme="minorHAnsi"/>
            </w:rPr>
            <w:instrText xml:space="preserve"> TOC \o "1-3" \h \z \u </w:instrText>
          </w:r>
          <w:r w:rsidRPr="003A63CA">
            <w:rPr>
              <w:rFonts w:asciiTheme="minorHAnsi" w:hAnsiTheme="minorHAnsi"/>
            </w:rPr>
            <w:fldChar w:fldCharType="separate"/>
          </w:r>
          <w:hyperlink w:anchor="_Toc428784149" w:history="1">
            <w:r w:rsidR="009A382B" w:rsidRPr="003A63CA">
              <w:rPr>
                <w:rStyle w:val="Hyperlink"/>
                <w:rFonts w:asciiTheme="minorHAnsi" w:hAnsiTheme="minorHAnsi"/>
                <w:noProof/>
              </w:rPr>
              <w:t>1</w:t>
            </w:r>
            <w:r w:rsidR="009A382B" w:rsidRPr="003A63CA">
              <w:rPr>
                <w:rFonts w:asciiTheme="minorHAnsi" w:eastAsiaTheme="minorEastAsia" w:hAnsiTheme="minorHAnsi"/>
                <w:noProof/>
                <w:spacing w:val="0"/>
                <w:lang w:eastAsia="en-GB"/>
              </w:rPr>
              <w:tab/>
            </w:r>
            <w:r w:rsidR="009A382B" w:rsidRPr="003A63CA">
              <w:rPr>
                <w:rStyle w:val="Hyperlink"/>
                <w:rFonts w:asciiTheme="minorHAnsi" w:hAnsiTheme="minorHAnsi"/>
                <w:noProof/>
              </w:rPr>
              <w:t>Introduction</w:t>
            </w:r>
            <w:r w:rsidR="009A382B" w:rsidRPr="003A63CA">
              <w:rPr>
                <w:rFonts w:asciiTheme="minorHAnsi" w:hAnsiTheme="minorHAnsi"/>
                <w:noProof/>
                <w:webHidden/>
              </w:rPr>
              <w:tab/>
            </w:r>
            <w:r w:rsidR="009A382B" w:rsidRPr="003A63CA">
              <w:rPr>
                <w:rFonts w:asciiTheme="minorHAnsi" w:hAnsiTheme="minorHAnsi"/>
                <w:noProof/>
                <w:webHidden/>
              </w:rPr>
              <w:fldChar w:fldCharType="begin"/>
            </w:r>
            <w:r w:rsidR="009A382B" w:rsidRPr="003A63CA">
              <w:rPr>
                <w:rFonts w:asciiTheme="minorHAnsi" w:hAnsiTheme="minorHAnsi"/>
                <w:noProof/>
                <w:webHidden/>
              </w:rPr>
              <w:instrText xml:space="preserve"> PAGEREF _Toc428784149 \h </w:instrText>
            </w:r>
            <w:r w:rsidR="009A382B" w:rsidRPr="003A63CA">
              <w:rPr>
                <w:rFonts w:asciiTheme="minorHAnsi" w:hAnsiTheme="minorHAnsi"/>
                <w:noProof/>
                <w:webHidden/>
              </w:rPr>
            </w:r>
            <w:r w:rsidR="009A382B" w:rsidRPr="003A63CA">
              <w:rPr>
                <w:rFonts w:asciiTheme="minorHAnsi" w:hAnsiTheme="minorHAnsi"/>
                <w:noProof/>
                <w:webHidden/>
              </w:rPr>
              <w:fldChar w:fldCharType="separate"/>
            </w:r>
            <w:r w:rsidR="00B57D32">
              <w:rPr>
                <w:rFonts w:asciiTheme="minorHAnsi" w:hAnsiTheme="minorHAnsi"/>
                <w:noProof/>
                <w:webHidden/>
              </w:rPr>
              <w:t>4</w:t>
            </w:r>
            <w:r w:rsidR="009A382B" w:rsidRPr="003A63CA">
              <w:rPr>
                <w:rFonts w:asciiTheme="minorHAnsi" w:hAnsiTheme="minorHAnsi"/>
                <w:noProof/>
                <w:webHidden/>
              </w:rPr>
              <w:fldChar w:fldCharType="end"/>
            </w:r>
          </w:hyperlink>
        </w:p>
        <w:p w14:paraId="0AFA0FDB" w14:textId="77777777" w:rsidR="009A382B" w:rsidRPr="003A63CA" w:rsidRDefault="009A382B">
          <w:pPr>
            <w:pStyle w:val="TOC1"/>
            <w:tabs>
              <w:tab w:val="left" w:pos="400"/>
              <w:tab w:val="right" w:leader="dot" w:pos="9016"/>
            </w:tabs>
            <w:rPr>
              <w:rFonts w:asciiTheme="minorHAnsi" w:eastAsiaTheme="minorEastAsia" w:hAnsiTheme="minorHAnsi"/>
              <w:noProof/>
              <w:spacing w:val="0"/>
              <w:lang w:eastAsia="en-GB"/>
            </w:rPr>
          </w:pPr>
          <w:hyperlink w:anchor="_Toc428784150" w:history="1">
            <w:r w:rsidRPr="003A63CA">
              <w:rPr>
                <w:rStyle w:val="Hyperlink"/>
                <w:rFonts w:asciiTheme="minorHAnsi" w:hAnsiTheme="minorHAnsi"/>
                <w:noProof/>
              </w:rPr>
              <w:t>2</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Cloud Federation Roadmap Definition</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_Toc428784150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6</w:t>
            </w:r>
            <w:r w:rsidRPr="003A63CA">
              <w:rPr>
                <w:rFonts w:asciiTheme="minorHAnsi" w:hAnsiTheme="minorHAnsi"/>
                <w:noProof/>
                <w:webHidden/>
              </w:rPr>
              <w:fldChar w:fldCharType="end"/>
            </w:r>
          </w:hyperlink>
        </w:p>
        <w:p w14:paraId="363EEB73" w14:textId="77777777" w:rsidR="009A382B" w:rsidRPr="003A63CA" w:rsidRDefault="009A382B">
          <w:pPr>
            <w:pStyle w:val="TOC2"/>
            <w:tabs>
              <w:tab w:val="left" w:pos="880"/>
              <w:tab w:val="right" w:leader="dot" w:pos="9016"/>
            </w:tabs>
            <w:rPr>
              <w:rFonts w:asciiTheme="minorHAnsi" w:eastAsiaTheme="minorEastAsia" w:hAnsiTheme="minorHAnsi"/>
              <w:noProof/>
              <w:spacing w:val="0"/>
              <w:lang w:eastAsia="en-GB"/>
            </w:rPr>
          </w:pPr>
          <w:hyperlink w:anchor="_Toc428784151" w:history="1">
            <w:r w:rsidRPr="003A63CA">
              <w:rPr>
                <w:rStyle w:val="Hyperlink"/>
                <w:rFonts w:asciiTheme="minorHAnsi" w:hAnsiTheme="minorHAnsi"/>
                <w:noProof/>
              </w:rPr>
              <w:t>2.1</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Federation sustainability</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_Toc428784151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8</w:t>
            </w:r>
            <w:r w:rsidRPr="003A63CA">
              <w:rPr>
                <w:rFonts w:asciiTheme="minorHAnsi" w:hAnsiTheme="minorHAnsi"/>
                <w:noProof/>
                <w:webHidden/>
              </w:rPr>
              <w:fldChar w:fldCharType="end"/>
            </w:r>
          </w:hyperlink>
        </w:p>
        <w:p w14:paraId="26DB58AC" w14:textId="77777777" w:rsidR="009A382B" w:rsidRPr="003A63CA" w:rsidRDefault="009A382B">
          <w:pPr>
            <w:pStyle w:val="TOC1"/>
            <w:tabs>
              <w:tab w:val="left" w:pos="400"/>
              <w:tab w:val="right" w:leader="dot" w:pos="9016"/>
            </w:tabs>
            <w:rPr>
              <w:rFonts w:asciiTheme="minorHAnsi" w:eastAsiaTheme="minorEastAsia" w:hAnsiTheme="minorHAnsi"/>
              <w:noProof/>
              <w:spacing w:val="0"/>
              <w:lang w:eastAsia="en-GB"/>
            </w:rPr>
          </w:pPr>
          <w:hyperlink w:anchor="_Toc428784152" w:history="1">
            <w:r w:rsidRPr="003A63CA">
              <w:rPr>
                <w:rStyle w:val="Hyperlink"/>
                <w:rFonts w:asciiTheme="minorHAnsi" w:hAnsiTheme="minorHAnsi"/>
                <w:noProof/>
              </w:rPr>
              <w:t>3</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CANFAR cloud infrastructure</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_Toc428784152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9</w:t>
            </w:r>
            <w:r w:rsidRPr="003A63CA">
              <w:rPr>
                <w:rFonts w:asciiTheme="minorHAnsi" w:hAnsiTheme="minorHAnsi"/>
                <w:noProof/>
                <w:webHidden/>
              </w:rPr>
              <w:fldChar w:fldCharType="end"/>
            </w:r>
          </w:hyperlink>
        </w:p>
        <w:p w14:paraId="47E5734F" w14:textId="77777777" w:rsidR="009A382B" w:rsidRPr="003A63CA" w:rsidRDefault="009A382B">
          <w:pPr>
            <w:pStyle w:val="TOC2"/>
            <w:tabs>
              <w:tab w:val="left" w:pos="880"/>
              <w:tab w:val="right" w:leader="dot" w:pos="9016"/>
            </w:tabs>
            <w:rPr>
              <w:rFonts w:asciiTheme="minorHAnsi" w:eastAsiaTheme="minorEastAsia" w:hAnsiTheme="minorHAnsi"/>
              <w:noProof/>
              <w:spacing w:val="0"/>
              <w:lang w:eastAsia="en-GB"/>
            </w:rPr>
          </w:pPr>
          <w:hyperlink w:anchor="_Toc428784153" w:history="1">
            <w:r w:rsidRPr="003A63CA">
              <w:rPr>
                <w:rStyle w:val="Hyperlink"/>
                <w:rFonts w:asciiTheme="minorHAnsi" w:hAnsiTheme="minorHAnsi"/>
                <w:noProof/>
              </w:rPr>
              <w:t>3.1</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Authentication and Authorization</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_Toc428784153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10</w:t>
            </w:r>
            <w:r w:rsidRPr="003A63CA">
              <w:rPr>
                <w:rFonts w:asciiTheme="minorHAnsi" w:hAnsiTheme="minorHAnsi"/>
                <w:noProof/>
                <w:webHidden/>
              </w:rPr>
              <w:fldChar w:fldCharType="end"/>
            </w:r>
          </w:hyperlink>
        </w:p>
        <w:p w14:paraId="488579B6" w14:textId="77777777" w:rsidR="009A382B" w:rsidRPr="003A63CA" w:rsidRDefault="009A382B">
          <w:pPr>
            <w:pStyle w:val="TOC3"/>
            <w:tabs>
              <w:tab w:val="left" w:pos="1100"/>
              <w:tab w:val="right" w:leader="dot" w:pos="9016"/>
            </w:tabs>
            <w:rPr>
              <w:rFonts w:asciiTheme="minorHAnsi" w:eastAsiaTheme="minorEastAsia" w:hAnsiTheme="minorHAnsi"/>
              <w:noProof/>
              <w:spacing w:val="0"/>
              <w:lang w:eastAsia="en-GB"/>
            </w:rPr>
          </w:pPr>
          <w:hyperlink w:anchor="_Toc428784154" w:history="1">
            <w:r w:rsidRPr="003A63CA">
              <w:rPr>
                <w:rStyle w:val="Hyperlink"/>
                <w:rFonts w:asciiTheme="minorHAnsi" w:hAnsiTheme="minorHAnsi"/>
                <w:noProof/>
              </w:rPr>
              <w:t>3.1.1</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Group Management Service</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_Toc428784154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10</w:t>
            </w:r>
            <w:r w:rsidRPr="003A63CA">
              <w:rPr>
                <w:rFonts w:asciiTheme="minorHAnsi" w:hAnsiTheme="minorHAnsi"/>
                <w:noProof/>
                <w:webHidden/>
              </w:rPr>
              <w:fldChar w:fldCharType="end"/>
            </w:r>
          </w:hyperlink>
        </w:p>
        <w:p w14:paraId="439B170E" w14:textId="77777777" w:rsidR="009A382B" w:rsidRPr="003A63CA" w:rsidRDefault="009A382B">
          <w:pPr>
            <w:pStyle w:val="TOC3"/>
            <w:tabs>
              <w:tab w:val="left" w:pos="1100"/>
              <w:tab w:val="right" w:leader="dot" w:pos="9016"/>
            </w:tabs>
            <w:rPr>
              <w:rFonts w:asciiTheme="minorHAnsi" w:eastAsiaTheme="minorEastAsia" w:hAnsiTheme="minorHAnsi"/>
              <w:noProof/>
              <w:spacing w:val="0"/>
              <w:lang w:eastAsia="en-GB"/>
            </w:rPr>
          </w:pPr>
          <w:hyperlink w:anchor="_Toc428784155" w:history="1">
            <w:r w:rsidRPr="003A63CA">
              <w:rPr>
                <w:rStyle w:val="Hyperlink"/>
                <w:rFonts w:asciiTheme="minorHAnsi" w:hAnsiTheme="minorHAnsi"/>
                <w:noProof/>
              </w:rPr>
              <w:t>3.1.2</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Credential Delegation</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_Toc428784155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10</w:t>
            </w:r>
            <w:r w:rsidRPr="003A63CA">
              <w:rPr>
                <w:rFonts w:asciiTheme="minorHAnsi" w:hAnsiTheme="minorHAnsi"/>
                <w:noProof/>
                <w:webHidden/>
              </w:rPr>
              <w:fldChar w:fldCharType="end"/>
            </w:r>
          </w:hyperlink>
        </w:p>
        <w:p w14:paraId="2FD0490E" w14:textId="77777777" w:rsidR="009A382B" w:rsidRPr="003A63CA" w:rsidRDefault="009A382B">
          <w:pPr>
            <w:pStyle w:val="TOC2"/>
            <w:tabs>
              <w:tab w:val="left" w:pos="880"/>
              <w:tab w:val="right" w:leader="dot" w:pos="9016"/>
            </w:tabs>
            <w:rPr>
              <w:rFonts w:asciiTheme="minorHAnsi" w:eastAsiaTheme="minorEastAsia" w:hAnsiTheme="minorHAnsi"/>
              <w:noProof/>
              <w:spacing w:val="0"/>
              <w:lang w:eastAsia="en-GB"/>
            </w:rPr>
          </w:pPr>
          <w:hyperlink w:anchor="_Toc428784156" w:history="1">
            <w:r w:rsidRPr="003A63CA">
              <w:rPr>
                <w:rStyle w:val="Hyperlink"/>
                <w:rFonts w:asciiTheme="minorHAnsi" w:hAnsiTheme="minorHAnsi"/>
                <w:noProof/>
              </w:rPr>
              <w:t>3.2</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Distributed storage</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_Toc428784156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11</w:t>
            </w:r>
            <w:r w:rsidRPr="003A63CA">
              <w:rPr>
                <w:rFonts w:asciiTheme="minorHAnsi" w:hAnsiTheme="minorHAnsi"/>
                <w:noProof/>
                <w:webHidden/>
              </w:rPr>
              <w:fldChar w:fldCharType="end"/>
            </w:r>
          </w:hyperlink>
        </w:p>
        <w:p w14:paraId="648F772C" w14:textId="77777777" w:rsidR="009A382B" w:rsidRPr="003A63CA" w:rsidRDefault="009A382B">
          <w:pPr>
            <w:pStyle w:val="TOC3"/>
            <w:tabs>
              <w:tab w:val="left" w:pos="1100"/>
              <w:tab w:val="right" w:leader="dot" w:pos="9016"/>
            </w:tabs>
            <w:rPr>
              <w:rFonts w:asciiTheme="minorHAnsi" w:eastAsiaTheme="minorEastAsia" w:hAnsiTheme="minorHAnsi"/>
              <w:noProof/>
              <w:spacing w:val="0"/>
              <w:lang w:eastAsia="en-GB"/>
            </w:rPr>
          </w:pPr>
          <w:hyperlink w:anchor="_Toc428784157" w:history="1">
            <w:r w:rsidRPr="003A63CA">
              <w:rPr>
                <w:rStyle w:val="Hyperlink"/>
                <w:rFonts w:asciiTheme="minorHAnsi" w:hAnsiTheme="minorHAnsi"/>
                <w:noProof/>
              </w:rPr>
              <w:t>3.2.1</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The VOSpace service</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_Toc428784157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11</w:t>
            </w:r>
            <w:r w:rsidRPr="003A63CA">
              <w:rPr>
                <w:rFonts w:asciiTheme="minorHAnsi" w:hAnsiTheme="minorHAnsi"/>
                <w:noProof/>
                <w:webHidden/>
              </w:rPr>
              <w:fldChar w:fldCharType="end"/>
            </w:r>
          </w:hyperlink>
        </w:p>
        <w:p w14:paraId="6EDBD20F" w14:textId="77777777" w:rsidR="009A382B" w:rsidRPr="003A63CA" w:rsidRDefault="009A382B">
          <w:pPr>
            <w:pStyle w:val="TOC3"/>
            <w:tabs>
              <w:tab w:val="left" w:pos="1100"/>
              <w:tab w:val="right" w:leader="dot" w:pos="9016"/>
            </w:tabs>
            <w:rPr>
              <w:rFonts w:asciiTheme="minorHAnsi" w:eastAsiaTheme="minorEastAsia" w:hAnsiTheme="minorHAnsi"/>
              <w:noProof/>
              <w:spacing w:val="0"/>
              <w:lang w:eastAsia="en-GB"/>
            </w:rPr>
          </w:pPr>
          <w:hyperlink w:anchor="_Toc428784158" w:history="1">
            <w:r w:rsidRPr="003A63CA">
              <w:rPr>
                <w:rStyle w:val="Hyperlink"/>
                <w:rFonts w:asciiTheme="minorHAnsi" w:hAnsiTheme="minorHAnsi"/>
                <w:noProof/>
              </w:rPr>
              <w:t>3.2.2</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Data transfer service</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_Toc428784158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11</w:t>
            </w:r>
            <w:r w:rsidRPr="003A63CA">
              <w:rPr>
                <w:rFonts w:asciiTheme="minorHAnsi" w:hAnsiTheme="minorHAnsi"/>
                <w:noProof/>
                <w:webHidden/>
              </w:rPr>
              <w:fldChar w:fldCharType="end"/>
            </w:r>
          </w:hyperlink>
        </w:p>
        <w:p w14:paraId="02168C0E" w14:textId="77777777" w:rsidR="009A382B" w:rsidRPr="003A63CA" w:rsidRDefault="009A382B">
          <w:pPr>
            <w:pStyle w:val="TOC2"/>
            <w:tabs>
              <w:tab w:val="left" w:pos="880"/>
              <w:tab w:val="right" w:leader="dot" w:pos="9016"/>
            </w:tabs>
            <w:rPr>
              <w:rFonts w:asciiTheme="minorHAnsi" w:eastAsiaTheme="minorEastAsia" w:hAnsiTheme="minorHAnsi"/>
              <w:noProof/>
              <w:spacing w:val="0"/>
              <w:lang w:eastAsia="en-GB"/>
            </w:rPr>
          </w:pPr>
          <w:hyperlink w:anchor="_Toc428784159" w:history="1">
            <w:r w:rsidRPr="003A63CA">
              <w:rPr>
                <w:rStyle w:val="Hyperlink"/>
                <w:rFonts w:asciiTheme="minorHAnsi" w:hAnsiTheme="minorHAnsi"/>
                <w:noProof/>
              </w:rPr>
              <w:t>3.3</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Monitoring service</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_Toc428784159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11</w:t>
            </w:r>
            <w:r w:rsidRPr="003A63CA">
              <w:rPr>
                <w:rFonts w:asciiTheme="minorHAnsi" w:hAnsiTheme="minorHAnsi"/>
                <w:noProof/>
                <w:webHidden/>
              </w:rPr>
              <w:fldChar w:fldCharType="end"/>
            </w:r>
          </w:hyperlink>
        </w:p>
        <w:p w14:paraId="36079947" w14:textId="77777777" w:rsidR="009A382B" w:rsidRPr="003A63CA" w:rsidRDefault="009A382B">
          <w:pPr>
            <w:pStyle w:val="TOC2"/>
            <w:tabs>
              <w:tab w:val="left" w:pos="880"/>
              <w:tab w:val="right" w:leader="dot" w:pos="9016"/>
            </w:tabs>
            <w:rPr>
              <w:rFonts w:asciiTheme="minorHAnsi" w:eastAsiaTheme="minorEastAsia" w:hAnsiTheme="minorHAnsi"/>
              <w:noProof/>
              <w:spacing w:val="0"/>
              <w:lang w:eastAsia="en-GB"/>
            </w:rPr>
          </w:pPr>
          <w:hyperlink w:anchor="_Toc428784160" w:history="1">
            <w:r w:rsidRPr="003A63CA">
              <w:rPr>
                <w:rStyle w:val="Hyperlink"/>
                <w:rFonts w:asciiTheme="minorHAnsi" w:hAnsiTheme="minorHAnsi"/>
                <w:noProof/>
              </w:rPr>
              <w:t>3.4</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Computing Capabilities</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_Toc428784160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11</w:t>
            </w:r>
            <w:r w:rsidRPr="003A63CA">
              <w:rPr>
                <w:rFonts w:asciiTheme="minorHAnsi" w:hAnsiTheme="minorHAnsi"/>
                <w:noProof/>
                <w:webHidden/>
              </w:rPr>
              <w:fldChar w:fldCharType="end"/>
            </w:r>
          </w:hyperlink>
        </w:p>
        <w:p w14:paraId="5C90085E" w14:textId="77777777" w:rsidR="009A382B" w:rsidRPr="003A63CA" w:rsidRDefault="009A382B">
          <w:pPr>
            <w:pStyle w:val="TOC1"/>
            <w:tabs>
              <w:tab w:val="left" w:pos="400"/>
              <w:tab w:val="right" w:leader="dot" w:pos="9016"/>
            </w:tabs>
            <w:rPr>
              <w:rFonts w:asciiTheme="minorHAnsi" w:eastAsiaTheme="minorEastAsia" w:hAnsiTheme="minorHAnsi"/>
              <w:noProof/>
              <w:spacing w:val="0"/>
              <w:lang w:eastAsia="en-GB"/>
            </w:rPr>
          </w:pPr>
          <w:hyperlink w:anchor="_Toc428784161" w:history="1">
            <w:r w:rsidRPr="003A63CA">
              <w:rPr>
                <w:rStyle w:val="Hyperlink"/>
                <w:rFonts w:asciiTheme="minorHAnsi" w:hAnsiTheme="minorHAnsi"/>
                <w:noProof/>
              </w:rPr>
              <w:t>4</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Federation Roadmap</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_Toc428784161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12</w:t>
            </w:r>
            <w:r w:rsidRPr="003A63CA">
              <w:rPr>
                <w:rFonts w:asciiTheme="minorHAnsi" w:hAnsiTheme="minorHAnsi"/>
                <w:noProof/>
                <w:webHidden/>
              </w:rPr>
              <w:fldChar w:fldCharType="end"/>
            </w:r>
          </w:hyperlink>
        </w:p>
        <w:p w14:paraId="1C9DEB3F" w14:textId="77777777" w:rsidR="009A382B" w:rsidRPr="003A63CA" w:rsidRDefault="009A382B">
          <w:pPr>
            <w:pStyle w:val="TOC2"/>
            <w:tabs>
              <w:tab w:val="left" w:pos="880"/>
              <w:tab w:val="right" w:leader="dot" w:pos="9016"/>
            </w:tabs>
            <w:rPr>
              <w:rFonts w:asciiTheme="minorHAnsi" w:eastAsiaTheme="minorEastAsia" w:hAnsiTheme="minorHAnsi"/>
              <w:noProof/>
              <w:spacing w:val="0"/>
              <w:lang w:eastAsia="en-GB"/>
            </w:rPr>
          </w:pPr>
          <w:hyperlink w:anchor="_Toc428784162" w:history="1">
            <w:r w:rsidRPr="003A63CA">
              <w:rPr>
                <w:rStyle w:val="Hyperlink"/>
                <w:rFonts w:asciiTheme="minorHAnsi" w:hAnsiTheme="minorHAnsi"/>
                <w:noProof/>
              </w:rPr>
              <w:t>4.1</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Core Infrastructure platform</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_Toc428784162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13</w:t>
            </w:r>
            <w:r w:rsidRPr="003A63CA">
              <w:rPr>
                <w:rFonts w:asciiTheme="minorHAnsi" w:hAnsiTheme="minorHAnsi"/>
                <w:noProof/>
                <w:webHidden/>
              </w:rPr>
              <w:fldChar w:fldCharType="end"/>
            </w:r>
          </w:hyperlink>
        </w:p>
        <w:p w14:paraId="71569558" w14:textId="77777777" w:rsidR="009A382B" w:rsidRPr="003A63CA" w:rsidRDefault="009A382B">
          <w:pPr>
            <w:pStyle w:val="TOC3"/>
            <w:tabs>
              <w:tab w:val="left" w:pos="1100"/>
              <w:tab w:val="right" w:leader="dot" w:pos="9016"/>
            </w:tabs>
            <w:rPr>
              <w:rFonts w:asciiTheme="minorHAnsi" w:eastAsiaTheme="minorEastAsia" w:hAnsiTheme="minorHAnsi"/>
              <w:noProof/>
              <w:spacing w:val="0"/>
              <w:lang w:eastAsia="en-GB"/>
            </w:rPr>
          </w:pPr>
          <w:hyperlink w:anchor="_Toc428784163" w:history="1">
            <w:r w:rsidRPr="003A63CA">
              <w:rPr>
                <w:rStyle w:val="Hyperlink"/>
                <w:rFonts w:asciiTheme="minorHAnsi" w:hAnsiTheme="minorHAnsi"/>
                <w:noProof/>
              </w:rPr>
              <w:t>4.1.1</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Authentication and authorization infrastructure.</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_Toc428784163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13</w:t>
            </w:r>
            <w:r w:rsidRPr="003A63CA">
              <w:rPr>
                <w:rFonts w:asciiTheme="minorHAnsi" w:hAnsiTheme="minorHAnsi"/>
                <w:noProof/>
                <w:webHidden/>
              </w:rPr>
              <w:fldChar w:fldCharType="end"/>
            </w:r>
          </w:hyperlink>
        </w:p>
        <w:p w14:paraId="21AC396C" w14:textId="77777777" w:rsidR="009A382B" w:rsidRPr="003A63CA" w:rsidRDefault="009A382B">
          <w:pPr>
            <w:pStyle w:val="TOC3"/>
            <w:tabs>
              <w:tab w:val="left" w:pos="1100"/>
              <w:tab w:val="right" w:leader="dot" w:pos="9016"/>
            </w:tabs>
            <w:rPr>
              <w:rFonts w:asciiTheme="minorHAnsi" w:eastAsiaTheme="minorEastAsia" w:hAnsiTheme="minorHAnsi"/>
              <w:noProof/>
              <w:spacing w:val="0"/>
              <w:lang w:eastAsia="en-GB"/>
            </w:rPr>
          </w:pPr>
          <w:hyperlink w:anchor="_Toc428784164" w:history="1">
            <w:r w:rsidRPr="003A63CA">
              <w:rPr>
                <w:rStyle w:val="Hyperlink"/>
                <w:rFonts w:asciiTheme="minorHAnsi" w:hAnsiTheme="minorHAnsi"/>
                <w:noProof/>
              </w:rPr>
              <w:t>4.1.2</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Service Registry and Marketplace</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_Toc428784164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15</w:t>
            </w:r>
            <w:r w:rsidRPr="003A63CA">
              <w:rPr>
                <w:rFonts w:asciiTheme="minorHAnsi" w:hAnsiTheme="minorHAnsi"/>
                <w:noProof/>
                <w:webHidden/>
              </w:rPr>
              <w:fldChar w:fldCharType="end"/>
            </w:r>
          </w:hyperlink>
        </w:p>
        <w:p w14:paraId="67239FCD" w14:textId="77777777" w:rsidR="009A382B" w:rsidRPr="003A63CA" w:rsidRDefault="009A382B">
          <w:pPr>
            <w:pStyle w:val="TOC3"/>
            <w:tabs>
              <w:tab w:val="left" w:pos="1100"/>
              <w:tab w:val="right" w:leader="dot" w:pos="9016"/>
            </w:tabs>
            <w:rPr>
              <w:rFonts w:asciiTheme="minorHAnsi" w:eastAsiaTheme="minorEastAsia" w:hAnsiTheme="minorHAnsi"/>
              <w:noProof/>
              <w:spacing w:val="0"/>
              <w:lang w:eastAsia="en-GB"/>
            </w:rPr>
          </w:pPr>
          <w:hyperlink w:anchor="_Toc428784165" w:history="1">
            <w:r w:rsidRPr="003A63CA">
              <w:rPr>
                <w:rStyle w:val="Hyperlink"/>
                <w:rFonts w:asciiTheme="minorHAnsi" w:hAnsiTheme="minorHAnsi"/>
                <w:noProof/>
              </w:rPr>
              <w:t>4.1.3</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Accounting</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_Toc428784165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16</w:t>
            </w:r>
            <w:r w:rsidRPr="003A63CA">
              <w:rPr>
                <w:rFonts w:asciiTheme="minorHAnsi" w:hAnsiTheme="minorHAnsi"/>
                <w:noProof/>
                <w:webHidden/>
              </w:rPr>
              <w:fldChar w:fldCharType="end"/>
            </w:r>
          </w:hyperlink>
        </w:p>
        <w:p w14:paraId="5CB664D2" w14:textId="77777777" w:rsidR="009A382B" w:rsidRPr="003A63CA" w:rsidRDefault="009A382B">
          <w:pPr>
            <w:pStyle w:val="TOC3"/>
            <w:tabs>
              <w:tab w:val="left" w:pos="1100"/>
              <w:tab w:val="right" w:leader="dot" w:pos="9016"/>
            </w:tabs>
            <w:rPr>
              <w:rFonts w:asciiTheme="minorHAnsi" w:eastAsiaTheme="minorEastAsia" w:hAnsiTheme="minorHAnsi"/>
              <w:noProof/>
              <w:spacing w:val="0"/>
              <w:lang w:eastAsia="en-GB"/>
            </w:rPr>
          </w:pPr>
          <w:hyperlink w:anchor="_Toc428784166" w:history="1">
            <w:r w:rsidRPr="003A63CA">
              <w:rPr>
                <w:rStyle w:val="Hyperlink"/>
                <w:rFonts w:asciiTheme="minorHAnsi" w:hAnsiTheme="minorHAnsi"/>
                <w:noProof/>
              </w:rPr>
              <w:t>4.1.4</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Monitoring</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_Toc428784166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17</w:t>
            </w:r>
            <w:r w:rsidRPr="003A63CA">
              <w:rPr>
                <w:rFonts w:asciiTheme="minorHAnsi" w:hAnsiTheme="minorHAnsi"/>
                <w:noProof/>
                <w:webHidden/>
              </w:rPr>
              <w:fldChar w:fldCharType="end"/>
            </w:r>
          </w:hyperlink>
        </w:p>
        <w:p w14:paraId="5C46B4F6" w14:textId="77777777" w:rsidR="009A382B" w:rsidRPr="003A63CA" w:rsidRDefault="009A382B">
          <w:pPr>
            <w:pStyle w:val="TOC3"/>
            <w:tabs>
              <w:tab w:val="left" w:pos="1100"/>
              <w:tab w:val="right" w:leader="dot" w:pos="9016"/>
            </w:tabs>
            <w:rPr>
              <w:rFonts w:asciiTheme="minorHAnsi" w:eastAsiaTheme="minorEastAsia" w:hAnsiTheme="minorHAnsi"/>
              <w:noProof/>
              <w:spacing w:val="0"/>
              <w:lang w:eastAsia="en-GB"/>
            </w:rPr>
          </w:pPr>
          <w:hyperlink w:anchor="_Toc428784167" w:history="1">
            <w:r w:rsidRPr="003A63CA">
              <w:rPr>
                <w:rStyle w:val="Hyperlink"/>
                <w:rFonts w:asciiTheme="minorHAnsi" w:hAnsiTheme="minorHAnsi"/>
                <w:noProof/>
              </w:rPr>
              <w:t>4.1.5</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Security monitoring</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_Toc428784167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18</w:t>
            </w:r>
            <w:r w:rsidRPr="003A63CA">
              <w:rPr>
                <w:rFonts w:asciiTheme="minorHAnsi" w:hAnsiTheme="minorHAnsi"/>
                <w:noProof/>
                <w:webHidden/>
              </w:rPr>
              <w:fldChar w:fldCharType="end"/>
            </w:r>
          </w:hyperlink>
        </w:p>
        <w:p w14:paraId="1F99380E" w14:textId="77777777" w:rsidR="009A382B" w:rsidRPr="003A63CA" w:rsidRDefault="009A382B">
          <w:pPr>
            <w:pStyle w:val="TOC2"/>
            <w:tabs>
              <w:tab w:val="left" w:pos="880"/>
              <w:tab w:val="right" w:leader="dot" w:pos="9016"/>
            </w:tabs>
            <w:rPr>
              <w:rFonts w:asciiTheme="minorHAnsi" w:eastAsiaTheme="minorEastAsia" w:hAnsiTheme="minorHAnsi"/>
              <w:noProof/>
              <w:spacing w:val="0"/>
              <w:lang w:eastAsia="en-GB"/>
            </w:rPr>
          </w:pPr>
          <w:hyperlink w:anchor="_Toc428784168" w:history="1">
            <w:r w:rsidRPr="003A63CA">
              <w:rPr>
                <w:rStyle w:val="Hyperlink"/>
                <w:rFonts w:asciiTheme="minorHAnsi" w:hAnsiTheme="minorHAnsi"/>
                <w:noProof/>
              </w:rPr>
              <w:t>4.2</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Cloud Realm</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_Toc428784168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18</w:t>
            </w:r>
            <w:r w:rsidRPr="003A63CA">
              <w:rPr>
                <w:rFonts w:asciiTheme="minorHAnsi" w:hAnsiTheme="minorHAnsi"/>
                <w:noProof/>
                <w:webHidden/>
              </w:rPr>
              <w:fldChar w:fldCharType="end"/>
            </w:r>
          </w:hyperlink>
        </w:p>
        <w:p w14:paraId="54084022" w14:textId="77777777" w:rsidR="009A382B" w:rsidRPr="003A63CA" w:rsidRDefault="009A382B">
          <w:pPr>
            <w:pStyle w:val="TOC3"/>
            <w:tabs>
              <w:tab w:val="left" w:pos="1100"/>
              <w:tab w:val="right" w:leader="dot" w:pos="9016"/>
            </w:tabs>
            <w:rPr>
              <w:rFonts w:asciiTheme="minorHAnsi" w:eastAsiaTheme="minorEastAsia" w:hAnsiTheme="minorHAnsi"/>
              <w:noProof/>
              <w:spacing w:val="0"/>
              <w:lang w:eastAsia="en-GB"/>
            </w:rPr>
          </w:pPr>
          <w:hyperlink w:anchor="_Toc428784169" w:history="1">
            <w:r w:rsidRPr="003A63CA">
              <w:rPr>
                <w:rStyle w:val="Hyperlink"/>
                <w:rFonts w:asciiTheme="minorHAnsi" w:hAnsiTheme="minorHAnsi"/>
                <w:noProof/>
              </w:rPr>
              <w:t>4.2.1</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VM Image Catalogue and Management</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_Toc428784169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18</w:t>
            </w:r>
            <w:r w:rsidRPr="003A63CA">
              <w:rPr>
                <w:rFonts w:asciiTheme="minorHAnsi" w:hAnsiTheme="minorHAnsi"/>
                <w:noProof/>
                <w:webHidden/>
              </w:rPr>
              <w:fldChar w:fldCharType="end"/>
            </w:r>
          </w:hyperlink>
        </w:p>
        <w:p w14:paraId="5B914A64" w14:textId="77777777" w:rsidR="009A382B" w:rsidRPr="003A63CA" w:rsidRDefault="009A382B">
          <w:pPr>
            <w:pStyle w:val="TOC2"/>
            <w:tabs>
              <w:tab w:val="left" w:pos="880"/>
              <w:tab w:val="right" w:leader="dot" w:pos="9016"/>
            </w:tabs>
            <w:rPr>
              <w:rFonts w:asciiTheme="minorHAnsi" w:eastAsiaTheme="minorEastAsia" w:hAnsiTheme="minorHAnsi"/>
              <w:noProof/>
              <w:spacing w:val="0"/>
              <w:lang w:eastAsia="en-GB"/>
            </w:rPr>
          </w:pPr>
          <w:hyperlink w:anchor="_Toc428784170" w:history="1">
            <w:r w:rsidRPr="003A63CA">
              <w:rPr>
                <w:rStyle w:val="Hyperlink"/>
                <w:rFonts w:asciiTheme="minorHAnsi" w:hAnsiTheme="minorHAnsi"/>
                <w:noProof/>
              </w:rPr>
              <w:t>4.3</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Community Cloud</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_Toc428784170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19</w:t>
            </w:r>
            <w:r w:rsidRPr="003A63CA">
              <w:rPr>
                <w:rFonts w:asciiTheme="minorHAnsi" w:hAnsiTheme="minorHAnsi"/>
                <w:noProof/>
                <w:webHidden/>
              </w:rPr>
              <w:fldChar w:fldCharType="end"/>
            </w:r>
          </w:hyperlink>
        </w:p>
        <w:p w14:paraId="6FDFC9B3" w14:textId="77777777" w:rsidR="009A382B" w:rsidRPr="003A63CA" w:rsidRDefault="009A382B">
          <w:pPr>
            <w:pStyle w:val="TOC3"/>
            <w:tabs>
              <w:tab w:val="left" w:pos="1100"/>
              <w:tab w:val="right" w:leader="dot" w:pos="9016"/>
            </w:tabs>
            <w:rPr>
              <w:rFonts w:asciiTheme="minorHAnsi" w:eastAsiaTheme="minorEastAsia" w:hAnsiTheme="minorHAnsi"/>
              <w:noProof/>
              <w:spacing w:val="0"/>
              <w:lang w:eastAsia="en-GB"/>
            </w:rPr>
          </w:pPr>
          <w:hyperlink w:anchor="_Toc428784171" w:history="1">
            <w:r w:rsidRPr="003A63CA">
              <w:rPr>
                <w:rStyle w:val="Hyperlink"/>
                <w:rFonts w:asciiTheme="minorHAnsi" w:hAnsiTheme="minorHAnsi"/>
                <w:noProof/>
              </w:rPr>
              <w:t>4.3.1</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Data and storage federation</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_Toc428784171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19</w:t>
            </w:r>
            <w:r w:rsidRPr="003A63CA">
              <w:rPr>
                <w:rFonts w:asciiTheme="minorHAnsi" w:hAnsiTheme="minorHAnsi"/>
                <w:noProof/>
                <w:webHidden/>
              </w:rPr>
              <w:fldChar w:fldCharType="end"/>
            </w:r>
          </w:hyperlink>
        </w:p>
        <w:p w14:paraId="7749BD07" w14:textId="77777777" w:rsidR="009A382B" w:rsidRPr="003A63CA" w:rsidRDefault="009A382B">
          <w:pPr>
            <w:pStyle w:val="TOC2"/>
            <w:tabs>
              <w:tab w:val="left" w:pos="880"/>
              <w:tab w:val="right" w:leader="dot" w:pos="9016"/>
            </w:tabs>
            <w:rPr>
              <w:rFonts w:asciiTheme="minorHAnsi" w:eastAsiaTheme="minorEastAsia" w:hAnsiTheme="minorHAnsi"/>
              <w:noProof/>
              <w:spacing w:val="0"/>
              <w:lang w:eastAsia="en-GB"/>
            </w:rPr>
          </w:pPr>
          <w:hyperlink w:anchor="_Toc428784172" w:history="1">
            <w:r w:rsidRPr="003A63CA">
              <w:rPr>
                <w:rStyle w:val="Hyperlink"/>
                <w:rFonts w:asciiTheme="minorHAnsi" w:hAnsiTheme="minorHAnsi"/>
                <w:noProof/>
              </w:rPr>
              <w:t>4.4</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Risk analysis</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_Toc428784172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21</w:t>
            </w:r>
            <w:r w:rsidRPr="003A63CA">
              <w:rPr>
                <w:rFonts w:asciiTheme="minorHAnsi" w:hAnsiTheme="minorHAnsi"/>
                <w:noProof/>
                <w:webHidden/>
              </w:rPr>
              <w:fldChar w:fldCharType="end"/>
            </w:r>
          </w:hyperlink>
        </w:p>
        <w:p w14:paraId="62E5B00D" w14:textId="77777777" w:rsidR="009A382B" w:rsidRPr="003A63CA" w:rsidRDefault="009A382B">
          <w:pPr>
            <w:pStyle w:val="TOC1"/>
            <w:tabs>
              <w:tab w:val="left" w:pos="400"/>
              <w:tab w:val="right" w:leader="dot" w:pos="9016"/>
            </w:tabs>
            <w:rPr>
              <w:rFonts w:asciiTheme="minorHAnsi" w:eastAsiaTheme="minorEastAsia" w:hAnsiTheme="minorHAnsi"/>
              <w:noProof/>
              <w:spacing w:val="0"/>
              <w:lang w:eastAsia="en-GB"/>
            </w:rPr>
          </w:pPr>
          <w:hyperlink w:anchor="_Toc428784173" w:history="1">
            <w:r w:rsidRPr="003A63CA">
              <w:rPr>
                <w:rStyle w:val="Hyperlink"/>
                <w:rFonts w:asciiTheme="minorHAnsi" w:hAnsiTheme="minorHAnsi"/>
                <w:noProof/>
              </w:rPr>
              <w:t>5</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Data policies</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_Toc428784173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23</w:t>
            </w:r>
            <w:r w:rsidRPr="003A63CA">
              <w:rPr>
                <w:rFonts w:asciiTheme="minorHAnsi" w:hAnsiTheme="minorHAnsi"/>
                <w:noProof/>
                <w:webHidden/>
              </w:rPr>
              <w:fldChar w:fldCharType="end"/>
            </w:r>
          </w:hyperlink>
        </w:p>
        <w:p w14:paraId="209FBBF7" w14:textId="77777777" w:rsidR="009A382B" w:rsidRPr="003A63CA" w:rsidRDefault="009A382B">
          <w:pPr>
            <w:pStyle w:val="TOC1"/>
            <w:tabs>
              <w:tab w:val="left" w:pos="400"/>
              <w:tab w:val="right" w:leader="dot" w:pos="9016"/>
            </w:tabs>
            <w:rPr>
              <w:rFonts w:asciiTheme="minorHAnsi" w:eastAsiaTheme="minorEastAsia" w:hAnsiTheme="minorHAnsi"/>
              <w:noProof/>
              <w:spacing w:val="0"/>
              <w:lang w:eastAsia="en-GB"/>
            </w:rPr>
          </w:pPr>
          <w:hyperlink w:anchor="_Toc428784174" w:history="1">
            <w:r w:rsidRPr="003A63CA">
              <w:rPr>
                <w:rStyle w:val="Hyperlink"/>
                <w:rFonts w:asciiTheme="minorHAnsi" w:hAnsiTheme="minorHAnsi"/>
                <w:noProof/>
              </w:rPr>
              <w:t>6</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Partners involved in the Federation activity</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_Toc428784174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24</w:t>
            </w:r>
            <w:r w:rsidRPr="003A63CA">
              <w:rPr>
                <w:rFonts w:asciiTheme="minorHAnsi" w:hAnsiTheme="minorHAnsi"/>
                <w:noProof/>
                <w:webHidden/>
              </w:rPr>
              <w:fldChar w:fldCharType="end"/>
            </w:r>
          </w:hyperlink>
        </w:p>
        <w:p w14:paraId="2AFAB305" w14:textId="77777777" w:rsidR="009A382B" w:rsidRPr="003A63CA" w:rsidRDefault="009A382B">
          <w:pPr>
            <w:pStyle w:val="TOC1"/>
            <w:tabs>
              <w:tab w:val="left" w:pos="400"/>
              <w:tab w:val="right" w:leader="dot" w:pos="9016"/>
            </w:tabs>
            <w:rPr>
              <w:rFonts w:asciiTheme="minorHAnsi" w:eastAsiaTheme="minorEastAsia" w:hAnsiTheme="minorHAnsi"/>
              <w:noProof/>
              <w:spacing w:val="0"/>
              <w:lang w:eastAsia="en-GB"/>
            </w:rPr>
          </w:pPr>
          <w:hyperlink w:anchor="_Toc428784175" w:history="1">
            <w:r w:rsidRPr="003A63CA">
              <w:rPr>
                <w:rStyle w:val="Hyperlink"/>
                <w:rFonts w:asciiTheme="minorHAnsi" w:hAnsiTheme="minorHAnsi"/>
                <w:noProof/>
              </w:rPr>
              <w:t>7</w:t>
            </w:r>
            <w:r w:rsidRPr="003A63CA">
              <w:rPr>
                <w:rFonts w:asciiTheme="minorHAnsi" w:eastAsiaTheme="minorEastAsia" w:hAnsiTheme="minorHAnsi"/>
                <w:noProof/>
                <w:spacing w:val="0"/>
                <w:lang w:eastAsia="en-GB"/>
              </w:rPr>
              <w:tab/>
            </w:r>
            <w:r w:rsidRPr="003A63CA">
              <w:rPr>
                <w:rStyle w:val="Hyperlink"/>
                <w:rFonts w:asciiTheme="minorHAnsi" w:hAnsiTheme="minorHAnsi"/>
                <w:noProof/>
              </w:rPr>
              <w:t>References</w:t>
            </w:r>
            <w:r w:rsidRPr="003A63CA">
              <w:rPr>
                <w:rFonts w:asciiTheme="minorHAnsi" w:hAnsiTheme="minorHAnsi"/>
                <w:noProof/>
                <w:webHidden/>
              </w:rPr>
              <w:tab/>
            </w:r>
            <w:r w:rsidRPr="003A63CA">
              <w:rPr>
                <w:rFonts w:asciiTheme="minorHAnsi" w:hAnsiTheme="minorHAnsi"/>
                <w:noProof/>
                <w:webHidden/>
              </w:rPr>
              <w:fldChar w:fldCharType="begin"/>
            </w:r>
            <w:r w:rsidRPr="003A63CA">
              <w:rPr>
                <w:rFonts w:asciiTheme="minorHAnsi" w:hAnsiTheme="minorHAnsi"/>
                <w:noProof/>
                <w:webHidden/>
              </w:rPr>
              <w:instrText xml:space="preserve"> PAGEREF _Toc428784175 \h </w:instrText>
            </w:r>
            <w:r w:rsidRPr="003A63CA">
              <w:rPr>
                <w:rFonts w:asciiTheme="minorHAnsi" w:hAnsiTheme="minorHAnsi"/>
                <w:noProof/>
                <w:webHidden/>
              </w:rPr>
            </w:r>
            <w:r w:rsidRPr="003A63CA">
              <w:rPr>
                <w:rFonts w:asciiTheme="minorHAnsi" w:hAnsiTheme="minorHAnsi"/>
                <w:noProof/>
                <w:webHidden/>
              </w:rPr>
              <w:fldChar w:fldCharType="separate"/>
            </w:r>
            <w:r w:rsidR="00B57D32">
              <w:rPr>
                <w:rFonts w:asciiTheme="minorHAnsi" w:hAnsiTheme="minorHAnsi"/>
                <w:noProof/>
                <w:webHidden/>
              </w:rPr>
              <w:t>25</w:t>
            </w:r>
            <w:r w:rsidRPr="003A63CA">
              <w:rPr>
                <w:rFonts w:asciiTheme="minorHAnsi" w:hAnsiTheme="minorHAnsi"/>
                <w:noProof/>
                <w:webHidden/>
              </w:rPr>
              <w:fldChar w:fldCharType="end"/>
            </w:r>
          </w:hyperlink>
        </w:p>
        <w:p w14:paraId="7EF69D8B" w14:textId="77777777" w:rsidR="00227F47" w:rsidRPr="003A63CA" w:rsidRDefault="00227F47">
          <w:pPr>
            <w:rPr>
              <w:rFonts w:asciiTheme="minorHAnsi" w:hAnsiTheme="minorHAnsi"/>
            </w:rPr>
          </w:pPr>
          <w:r w:rsidRPr="003A63CA">
            <w:rPr>
              <w:rFonts w:asciiTheme="minorHAnsi" w:hAnsiTheme="minorHAnsi"/>
              <w:b/>
              <w:bCs/>
              <w:noProof/>
            </w:rPr>
            <w:fldChar w:fldCharType="end"/>
          </w:r>
        </w:p>
      </w:sdtContent>
    </w:sdt>
    <w:p w14:paraId="0E09197B" w14:textId="6EB29ACF" w:rsidR="00227F47" w:rsidRPr="003A63CA" w:rsidRDefault="00227F47" w:rsidP="000502D5">
      <w:pPr>
        <w:rPr>
          <w:rFonts w:asciiTheme="minorHAnsi" w:hAnsiTheme="minorHAnsi"/>
        </w:rPr>
      </w:pPr>
    </w:p>
    <w:p w14:paraId="0E234A1F" w14:textId="77777777" w:rsidR="00227F47" w:rsidRPr="003A63CA" w:rsidRDefault="00C608F6" w:rsidP="004D249B">
      <w:pPr>
        <w:pStyle w:val="Heading1"/>
        <w:rPr>
          <w:rFonts w:asciiTheme="minorHAnsi" w:hAnsiTheme="minorHAnsi"/>
        </w:rPr>
      </w:pPr>
      <w:bookmarkStart w:id="1" w:name="_Toc428784149"/>
      <w:r w:rsidRPr="003A63CA">
        <w:rPr>
          <w:rFonts w:asciiTheme="minorHAnsi" w:hAnsiTheme="minorHAnsi"/>
        </w:rPr>
        <w:lastRenderedPageBreak/>
        <w:t>Introduction</w:t>
      </w:r>
      <w:bookmarkEnd w:id="1"/>
    </w:p>
    <w:p w14:paraId="7ADF30D8" w14:textId="711A4993" w:rsidR="00886450" w:rsidRPr="003A63CA" w:rsidRDefault="00886450" w:rsidP="00886450">
      <w:pPr>
        <w:rPr>
          <w:rFonts w:asciiTheme="minorHAnsi" w:hAnsiTheme="minorHAnsi"/>
          <w:lang w:eastAsia="nl-NL"/>
        </w:rPr>
      </w:pPr>
      <w:r w:rsidRPr="003A63CA">
        <w:rPr>
          <w:rFonts w:asciiTheme="minorHAnsi" w:hAnsiTheme="minorHAnsi"/>
        </w:rPr>
        <w:t xml:space="preserve">This document summarizes the </w:t>
      </w:r>
      <w:r w:rsidR="00106EEA" w:rsidRPr="003A63CA">
        <w:rPr>
          <w:rFonts w:asciiTheme="minorHAnsi" w:hAnsiTheme="minorHAnsi"/>
        </w:rPr>
        <w:t xml:space="preserve">implementation </w:t>
      </w:r>
      <w:r w:rsidRPr="003A63CA">
        <w:rPr>
          <w:rFonts w:asciiTheme="minorHAnsi" w:hAnsiTheme="minorHAnsi"/>
        </w:rPr>
        <w:t>plan for CANFAR and EGI federated cloud in support of data-intensive collaborative astronomy research. The Canadian Advanced Network for Astronomical Research</w:t>
      </w:r>
      <w:r w:rsidR="00A47EBB" w:rsidRPr="003A63CA">
        <w:rPr>
          <w:rStyle w:val="FootnoteReference"/>
          <w:rFonts w:asciiTheme="minorHAnsi" w:hAnsiTheme="minorHAnsi"/>
        </w:rPr>
        <w:footnoteReference w:id="1"/>
      </w:r>
      <w:r w:rsidRPr="003A63CA">
        <w:rPr>
          <w:rFonts w:asciiTheme="minorHAnsi" w:hAnsiTheme="minorHAnsi"/>
        </w:rPr>
        <w:t xml:space="preserve"> (CANFAR) is a digital infrastructure for Astronomy and Astrophysics (A&amp;A) based on cloud storage and cloud processing middleware and on tools and services developed by the </w:t>
      </w:r>
      <w:r w:rsidRPr="003A63CA">
        <w:rPr>
          <w:rFonts w:asciiTheme="minorHAnsi" w:hAnsiTheme="minorHAnsi"/>
          <w:lang w:eastAsia="nl-NL"/>
        </w:rPr>
        <w:t>International Virtual Observatory Alliance (IVOA)</w:t>
      </w:r>
      <w:r w:rsidRPr="003A63CA">
        <w:rPr>
          <w:rStyle w:val="FootnoteReference"/>
          <w:rFonts w:asciiTheme="minorHAnsi" w:hAnsiTheme="minorHAnsi"/>
          <w:lang w:eastAsia="nl-NL"/>
        </w:rPr>
        <w:footnoteReference w:id="2"/>
      </w:r>
      <w:r w:rsidRPr="003A63CA">
        <w:rPr>
          <w:rFonts w:asciiTheme="minorHAnsi" w:hAnsiTheme="minorHAnsi"/>
          <w:lang w:eastAsia="nl-NL"/>
        </w:rPr>
        <w:t>.</w:t>
      </w:r>
    </w:p>
    <w:p w14:paraId="5F61C767" w14:textId="3F02E738" w:rsidR="00D3042F" w:rsidRPr="003A63CA" w:rsidRDefault="00886450" w:rsidP="00886450">
      <w:pPr>
        <w:rPr>
          <w:rFonts w:asciiTheme="minorHAnsi" w:hAnsiTheme="minorHAnsi"/>
        </w:rPr>
      </w:pPr>
      <w:r w:rsidRPr="003A63CA">
        <w:rPr>
          <w:rFonts w:asciiTheme="minorHAnsi" w:hAnsiTheme="minorHAnsi"/>
        </w:rPr>
        <w:t xml:space="preserve">A&amp;A community </w:t>
      </w:r>
      <w:r w:rsidR="00A47EBB" w:rsidRPr="003A63CA">
        <w:rPr>
          <w:rFonts w:asciiTheme="minorHAnsi" w:hAnsiTheme="minorHAnsi"/>
        </w:rPr>
        <w:t xml:space="preserve">has </w:t>
      </w:r>
      <w:r w:rsidRPr="003A63CA">
        <w:rPr>
          <w:rFonts w:asciiTheme="minorHAnsi" w:hAnsiTheme="minorHAnsi"/>
        </w:rPr>
        <w:t>gathered rich experiences in cloud computing within the CANFAR federated cloud deployed on Compute Canada resources and operated by National Research Council Canada</w:t>
      </w:r>
      <w:r w:rsidR="00D94844" w:rsidRPr="003A63CA">
        <w:rPr>
          <w:rFonts w:asciiTheme="minorHAnsi" w:hAnsiTheme="minorHAnsi"/>
        </w:rPr>
        <w:t xml:space="preserve">. </w:t>
      </w:r>
      <w:r w:rsidR="009216B3" w:rsidRPr="003A63CA">
        <w:rPr>
          <w:rFonts w:asciiTheme="minorHAnsi" w:hAnsiTheme="minorHAnsi"/>
          <w:lang w:eastAsia="nl-NL"/>
        </w:rPr>
        <w:t>However</w:t>
      </w:r>
      <w:r w:rsidR="00702621" w:rsidRPr="003A63CA">
        <w:rPr>
          <w:rFonts w:asciiTheme="minorHAnsi" w:hAnsiTheme="minorHAnsi"/>
          <w:lang w:eastAsia="nl-NL"/>
        </w:rPr>
        <w:t>,</w:t>
      </w:r>
      <w:r w:rsidR="009216B3" w:rsidRPr="003A63CA">
        <w:rPr>
          <w:rFonts w:asciiTheme="minorHAnsi" w:hAnsiTheme="minorHAnsi"/>
          <w:lang w:eastAsia="nl-NL"/>
        </w:rPr>
        <w:t xml:space="preserve"> Europe is currently missing a cloud infrastructure for A&amp;A. The Canadian cloud infras</w:t>
      </w:r>
      <w:r w:rsidR="00702621" w:rsidRPr="003A63CA">
        <w:rPr>
          <w:rFonts w:asciiTheme="minorHAnsi" w:hAnsiTheme="minorHAnsi"/>
          <w:lang w:eastAsia="nl-NL"/>
        </w:rPr>
        <w:t xml:space="preserve">tructure </w:t>
      </w:r>
      <w:r w:rsidR="009216B3" w:rsidRPr="003A63CA">
        <w:rPr>
          <w:rFonts w:asciiTheme="minorHAnsi" w:hAnsiTheme="minorHAnsi"/>
          <w:lang w:eastAsia="nl-NL"/>
        </w:rPr>
        <w:t>represents a unique example of an A&amp;</w:t>
      </w:r>
      <w:proofErr w:type="gramStart"/>
      <w:r w:rsidR="009216B3" w:rsidRPr="003A63CA">
        <w:rPr>
          <w:rFonts w:asciiTheme="minorHAnsi" w:hAnsiTheme="minorHAnsi"/>
          <w:lang w:eastAsia="nl-NL"/>
        </w:rPr>
        <w:t>A</w:t>
      </w:r>
      <w:proofErr w:type="gramEnd"/>
      <w:r w:rsidR="009216B3" w:rsidRPr="003A63CA">
        <w:rPr>
          <w:rFonts w:asciiTheme="minorHAnsi" w:hAnsiTheme="minorHAnsi"/>
          <w:lang w:eastAsia="nl-NL"/>
        </w:rPr>
        <w:t xml:space="preserve"> oriented infrastructure that joins together the IaaS and the standards and services developed by the IVOA e.g. for user authentication and authorization, data sharing, access to data and archives, and finally data processing.</w:t>
      </w:r>
    </w:p>
    <w:p w14:paraId="452B9ADA" w14:textId="77777777" w:rsidR="00206C6F" w:rsidRPr="003A63CA" w:rsidRDefault="009216B3" w:rsidP="00227F47">
      <w:pPr>
        <w:rPr>
          <w:rFonts w:asciiTheme="minorHAnsi" w:hAnsiTheme="minorHAnsi"/>
        </w:rPr>
      </w:pPr>
      <w:r w:rsidRPr="003A63CA">
        <w:rPr>
          <w:rFonts w:asciiTheme="minorHAnsi" w:hAnsiTheme="minorHAnsi"/>
        </w:rPr>
        <w:t>Scope of the</w:t>
      </w:r>
      <w:r w:rsidR="00206C6F" w:rsidRPr="003A63CA">
        <w:rPr>
          <w:rFonts w:asciiTheme="minorHAnsi" w:hAnsiTheme="minorHAnsi"/>
        </w:rPr>
        <w:t xml:space="preserve"> </w:t>
      </w:r>
      <w:r w:rsidR="002C0140" w:rsidRPr="003A63CA">
        <w:rPr>
          <w:rFonts w:asciiTheme="minorHAnsi" w:hAnsiTheme="minorHAnsi"/>
        </w:rPr>
        <w:t>cloud federation</w:t>
      </w:r>
      <w:r w:rsidR="00206C6F" w:rsidRPr="003A63CA">
        <w:rPr>
          <w:rFonts w:asciiTheme="minorHAnsi" w:hAnsiTheme="minorHAnsi"/>
        </w:rPr>
        <w:t xml:space="preserve"> is to</w:t>
      </w:r>
    </w:p>
    <w:p w14:paraId="34E06E45" w14:textId="1EEE120C" w:rsidR="00D3042F" w:rsidRPr="003A63CA" w:rsidRDefault="00220DB0" w:rsidP="00206C6F">
      <w:pPr>
        <w:pStyle w:val="ListParagraph"/>
        <w:numPr>
          <w:ilvl w:val="0"/>
          <w:numId w:val="17"/>
        </w:numPr>
        <w:rPr>
          <w:rFonts w:asciiTheme="minorHAnsi" w:hAnsiTheme="minorHAnsi"/>
        </w:rPr>
      </w:pPr>
      <w:r w:rsidRPr="003A63CA">
        <w:rPr>
          <w:rFonts w:asciiTheme="minorHAnsi" w:hAnsiTheme="minorHAnsi"/>
          <w:b/>
        </w:rPr>
        <w:t>Extend</w:t>
      </w:r>
      <w:r w:rsidR="00D60168" w:rsidRPr="003A63CA">
        <w:rPr>
          <w:rFonts w:asciiTheme="minorHAnsi" w:hAnsiTheme="minorHAnsi"/>
          <w:b/>
        </w:rPr>
        <w:t xml:space="preserve"> the</w:t>
      </w:r>
      <w:r w:rsidR="00206C6F" w:rsidRPr="003A63CA">
        <w:rPr>
          <w:rFonts w:asciiTheme="minorHAnsi" w:hAnsiTheme="minorHAnsi"/>
          <w:b/>
        </w:rPr>
        <w:t xml:space="preserve"> portfolio</w:t>
      </w:r>
      <w:r w:rsidR="00FE612B" w:rsidRPr="003A63CA">
        <w:rPr>
          <w:rFonts w:asciiTheme="minorHAnsi" w:hAnsiTheme="minorHAnsi"/>
        </w:rPr>
        <w:t xml:space="preserve"> </w:t>
      </w:r>
      <w:r w:rsidR="00D60168" w:rsidRPr="003A63CA">
        <w:rPr>
          <w:rFonts w:asciiTheme="minorHAnsi" w:hAnsiTheme="minorHAnsi"/>
        </w:rPr>
        <w:t>of</w:t>
      </w:r>
      <w:r w:rsidR="00FE612B" w:rsidRPr="003A63CA">
        <w:rPr>
          <w:rFonts w:asciiTheme="minorHAnsi" w:hAnsiTheme="minorHAnsi"/>
        </w:rPr>
        <w:t xml:space="preserve"> EGI federated cloud</w:t>
      </w:r>
      <w:r w:rsidR="00206C6F" w:rsidRPr="003A63CA">
        <w:rPr>
          <w:rFonts w:asciiTheme="minorHAnsi" w:hAnsiTheme="minorHAnsi"/>
        </w:rPr>
        <w:t xml:space="preserve"> capabilities, through integration of new unique services based on IVOA standards and customization of generic EGI services (in particular clouds) to A&amp;A requirements.</w:t>
      </w:r>
    </w:p>
    <w:p w14:paraId="20F31513" w14:textId="77777777" w:rsidR="002C0140" w:rsidRPr="003A63CA" w:rsidRDefault="002C0140" w:rsidP="00206C6F">
      <w:pPr>
        <w:pStyle w:val="ListParagraph"/>
        <w:numPr>
          <w:ilvl w:val="0"/>
          <w:numId w:val="17"/>
        </w:numPr>
        <w:rPr>
          <w:rFonts w:asciiTheme="minorHAnsi" w:hAnsiTheme="minorHAnsi"/>
        </w:rPr>
      </w:pPr>
      <w:r w:rsidRPr="003A63CA">
        <w:rPr>
          <w:rFonts w:asciiTheme="minorHAnsi" w:hAnsiTheme="minorHAnsi"/>
        </w:rPr>
        <w:t xml:space="preserve">Provide a new </w:t>
      </w:r>
      <w:r w:rsidRPr="003A63CA">
        <w:rPr>
          <w:rFonts w:asciiTheme="minorHAnsi" w:hAnsiTheme="minorHAnsi"/>
          <w:b/>
        </w:rPr>
        <w:t>innovative cloud infrastructure</w:t>
      </w:r>
      <w:r w:rsidRPr="003A63CA">
        <w:rPr>
          <w:rFonts w:asciiTheme="minorHAnsi" w:hAnsiTheme="minorHAnsi"/>
        </w:rPr>
        <w:t xml:space="preserve"> built for European astronomers and Astronomical Data </w:t>
      </w:r>
      <w:proofErr w:type="spellStart"/>
      <w:r w:rsidRPr="003A63CA">
        <w:rPr>
          <w:rFonts w:asciiTheme="minorHAnsi" w:hAnsiTheme="minorHAnsi"/>
        </w:rPr>
        <w:t>Centers</w:t>
      </w:r>
      <w:proofErr w:type="spellEnd"/>
      <w:r w:rsidRPr="003A63CA">
        <w:rPr>
          <w:rFonts w:asciiTheme="minorHAnsi" w:hAnsiTheme="minorHAnsi"/>
        </w:rPr>
        <w:t>.</w:t>
      </w:r>
    </w:p>
    <w:p w14:paraId="287C42BC" w14:textId="2E371680" w:rsidR="00206C6F" w:rsidRPr="003A63CA" w:rsidRDefault="002C0140" w:rsidP="00206C6F">
      <w:pPr>
        <w:pStyle w:val="ListParagraph"/>
        <w:numPr>
          <w:ilvl w:val="0"/>
          <w:numId w:val="17"/>
        </w:numPr>
        <w:rPr>
          <w:rFonts w:asciiTheme="minorHAnsi" w:hAnsiTheme="minorHAnsi"/>
        </w:rPr>
      </w:pPr>
      <w:r w:rsidRPr="003A63CA">
        <w:rPr>
          <w:rFonts w:asciiTheme="minorHAnsi" w:hAnsiTheme="minorHAnsi"/>
        </w:rPr>
        <w:t>P</w:t>
      </w:r>
      <w:r w:rsidR="00206C6F" w:rsidRPr="003A63CA">
        <w:rPr>
          <w:rFonts w:asciiTheme="minorHAnsi" w:hAnsiTheme="minorHAnsi"/>
        </w:rPr>
        <w:t xml:space="preserve">rovide </w:t>
      </w:r>
      <w:r w:rsidR="00206C6F" w:rsidRPr="003A63CA">
        <w:rPr>
          <w:rFonts w:asciiTheme="minorHAnsi" w:hAnsiTheme="minorHAnsi"/>
          <w:b/>
        </w:rPr>
        <w:t>close collaboration</w:t>
      </w:r>
      <w:r w:rsidR="00206C6F" w:rsidRPr="003A63CA">
        <w:rPr>
          <w:rFonts w:asciiTheme="minorHAnsi" w:hAnsiTheme="minorHAnsi"/>
        </w:rPr>
        <w:t xml:space="preserve"> of e-science infrastructure between EU and Canada. One of the basic additional requirements to engage the community at </w:t>
      </w:r>
      <w:proofErr w:type="gramStart"/>
      <w:r w:rsidR="00206C6F" w:rsidRPr="003A63CA">
        <w:rPr>
          <w:rFonts w:asciiTheme="minorHAnsi" w:hAnsiTheme="minorHAnsi"/>
        </w:rPr>
        <w:t>large,</w:t>
      </w:r>
      <w:proofErr w:type="gramEnd"/>
      <w:r w:rsidR="00206C6F" w:rsidRPr="003A63CA">
        <w:rPr>
          <w:rFonts w:asciiTheme="minorHAnsi" w:hAnsiTheme="minorHAnsi"/>
        </w:rPr>
        <w:t xml:space="preserve"> is to interface other non-European infrastructures considering that the A&amp;A ESFRI projects are </w:t>
      </w:r>
      <w:proofErr w:type="spellStart"/>
      <w:r w:rsidR="00206C6F" w:rsidRPr="003A63CA">
        <w:rPr>
          <w:rFonts w:asciiTheme="minorHAnsi" w:hAnsiTheme="minorHAnsi"/>
        </w:rPr>
        <w:t>world wide</w:t>
      </w:r>
      <w:proofErr w:type="spellEnd"/>
      <w:r w:rsidR="00206C6F" w:rsidRPr="003A63CA">
        <w:rPr>
          <w:rFonts w:asciiTheme="minorHAnsi" w:hAnsiTheme="minorHAnsi"/>
        </w:rPr>
        <w:t xml:space="preserve"> collaborations, to provide a uniform and seamless access to heterogeneous resources necessary to organize and process high data volumes.</w:t>
      </w:r>
    </w:p>
    <w:p w14:paraId="4218EF0D" w14:textId="0FE43250" w:rsidR="002C0140" w:rsidRPr="003A63CA" w:rsidRDefault="002C0140" w:rsidP="002C0140">
      <w:pPr>
        <w:spacing w:after="200"/>
        <w:rPr>
          <w:rFonts w:asciiTheme="minorHAnsi" w:hAnsiTheme="minorHAnsi"/>
          <w:lang w:eastAsia="nl-NL"/>
        </w:rPr>
      </w:pPr>
      <w:r w:rsidRPr="003A63CA">
        <w:rPr>
          <w:rFonts w:asciiTheme="minorHAnsi" w:hAnsiTheme="minorHAnsi"/>
          <w:lang w:eastAsia="nl-NL"/>
        </w:rPr>
        <w:t xml:space="preserve">Traditionally </w:t>
      </w:r>
      <w:proofErr w:type="gramStart"/>
      <w:r w:rsidRPr="003A63CA">
        <w:rPr>
          <w:rFonts w:asciiTheme="minorHAnsi" w:hAnsiTheme="minorHAnsi"/>
          <w:lang w:eastAsia="nl-NL"/>
        </w:rPr>
        <w:t>A&amp;A</w:t>
      </w:r>
      <w:proofErr w:type="gramEnd"/>
      <w:r w:rsidRPr="003A63CA">
        <w:rPr>
          <w:rFonts w:asciiTheme="minorHAnsi" w:hAnsiTheme="minorHAnsi"/>
          <w:lang w:eastAsia="nl-NL"/>
        </w:rPr>
        <w:t xml:space="preserve">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w:t>
      </w:r>
      <w:proofErr w:type="spellStart"/>
      <w:r w:rsidRPr="003A63CA">
        <w:rPr>
          <w:rFonts w:asciiTheme="minorHAnsi" w:hAnsiTheme="minorHAnsi"/>
          <w:lang w:eastAsia="nl-NL"/>
        </w:rPr>
        <w:t>EuroVO</w:t>
      </w:r>
      <w:proofErr w:type="spellEnd"/>
      <w:r w:rsidRPr="003A63CA">
        <w:rPr>
          <w:rStyle w:val="FootnoteReference"/>
          <w:rFonts w:asciiTheme="minorHAnsi" w:hAnsiTheme="minorHAnsi"/>
          <w:lang w:eastAsia="nl-NL"/>
        </w:rPr>
        <w:footnoteReference w:id="3"/>
      </w:r>
      <w:r w:rsidRPr="003A63CA">
        <w:rPr>
          <w:rFonts w:asciiTheme="minorHAnsi" w:hAnsiTheme="minorHAnsi"/>
          <w:lang w:eastAsia="nl-NL"/>
        </w:rPr>
        <w:t xml:space="preserve"> has recently identified over 70 EU data centres. A&amp;A data centres are employing </w:t>
      </w:r>
      <w:r w:rsidR="00886450" w:rsidRPr="003A63CA">
        <w:rPr>
          <w:rFonts w:asciiTheme="minorHAnsi" w:hAnsiTheme="minorHAnsi"/>
          <w:lang w:eastAsia="nl-NL"/>
        </w:rPr>
        <w:t>Virtual Observatory (</w:t>
      </w:r>
      <w:proofErr w:type="spellStart"/>
      <w:r w:rsidRPr="003A63CA">
        <w:rPr>
          <w:rFonts w:asciiTheme="minorHAnsi" w:hAnsiTheme="minorHAnsi"/>
          <w:lang w:eastAsia="nl-NL"/>
        </w:rPr>
        <w:t>VObs</w:t>
      </w:r>
      <w:proofErr w:type="spellEnd"/>
      <w:r w:rsidR="00886450" w:rsidRPr="003A63CA">
        <w:rPr>
          <w:rFonts w:asciiTheme="minorHAnsi" w:hAnsiTheme="minorHAnsi"/>
          <w:lang w:eastAsia="nl-NL"/>
        </w:rPr>
        <w:t>)</w:t>
      </w:r>
      <w:r w:rsidRPr="003A63CA">
        <w:rPr>
          <w:rFonts w:asciiTheme="minorHAnsi" w:hAnsiTheme="minorHAnsi"/>
          <w:lang w:eastAsia="nl-NL"/>
        </w:rPr>
        <w:t xml:space="preserve"> to provide seamless unified access to </w:t>
      </w:r>
      <w:r w:rsidR="009A382B" w:rsidRPr="003A63CA">
        <w:rPr>
          <w:rFonts w:asciiTheme="minorHAnsi" w:hAnsiTheme="minorHAnsi"/>
          <w:lang w:eastAsia="nl-NL"/>
        </w:rPr>
        <w:t>distributed</w:t>
      </w:r>
      <w:r w:rsidRPr="003A63CA">
        <w:rPr>
          <w:rFonts w:asciiTheme="minorHAnsi" w:hAnsiTheme="minorHAnsi"/>
          <w:lang w:eastAsia="nl-NL"/>
        </w:rPr>
        <w:t xml:space="preserve"> and highly heterogeneous data archives. The use of IaaS cloud computing facilities is thus becoming increasingly important. </w:t>
      </w:r>
      <w:proofErr w:type="gramStart"/>
      <w:r w:rsidRPr="003A63CA">
        <w:rPr>
          <w:rFonts w:asciiTheme="minorHAnsi" w:hAnsiTheme="minorHAnsi"/>
          <w:lang w:eastAsia="nl-NL"/>
        </w:rPr>
        <w:t>e.g</w:t>
      </w:r>
      <w:proofErr w:type="gramEnd"/>
      <w:r w:rsidRPr="003A63CA">
        <w:rPr>
          <w:rFonts w:asciiTheme="minorHAnsi" w:hAnsiTheme="minorHAnsi"/>
          <w:lang w:eastAsia="nl-NL"/>
        </w:rPr>
        <w:t xml:space="preserve">. </w:t>
      </w:r>
      <w:proofErr w:type="spellStart"/>
      <w:r w:rsidRPr="003A63CA">
        <w:rPr>
          <w:rFonts w:asciiTheme="minorHAnsi" w:hAnsiTheme="minorHAnsi"/>
          <w:lang w:eastAsia="nl-NL"/>
        </w:rPr>
        <w:t>EuroVO</w:t>
      </w:r>
      <w:proofErr w:type="spellEnd"/>
      <w:r w:rsidRPr="003A63CA">
        <w:rPr>
          <w:rFonts w:asciiTheme="minorHAnsi" w:hAnsiTheme="minorHAnsi"/>
          <w:lang w:eastAsia="nl-NL"/>
        </w:rPr>
        <w:t xml:space="preserve"> emphasizes that relation to the </w:t>
      </w:r>
      <w:proofErr w:type="spellStart"/>
      <w:r w:rsidRPr="003A63CA">
        <w:rPr>
          <w:rFonts w:asciiTheme="minorHAnsi" w:hAnsiTheme="minorHAnsi"/>
          <w:lang w:eastAsia="nl-NL"/>
        </w:rPr>
        <w:t>VObs</w:t>
      </w:r>
      <w:proofErr w:type="spellEnd"/>
      <w:r w:rsidRPr="003A63CA">
        <w:rPr>
          <w:rFonts w:asciiTheme="minorHAnsi" w:hAnsiTheme="minorHAnsi"/>
          <w:lang w:eastAsia="nl-NL"/>
        </w:rPr>
        <w:t xml:space="preserve"> should be taken into </w:t>
      </w:r>
      <w:r w:rsidRPr="003A63CA">
        <w:rPr>
          <w:rFonts w:asciiTheme="minorHAnsi" w:hAnsiTheme="minorHAnsi"/>
          <w:lang w:eastAsia="nl-NL"/>
        </w:rPr>
        <w:lastRenderedPageBreak/>
        <w:t>appropriate consideration in order to provide a complete data usage ecosystem for A&amp;A communities</w:t>
      </w:r>
      <w:r w:rsidRPr="003A63CA">
        <w:rPr>
          <w:rStyle w:val="FootnoteReference"/>
          <w:rFonts w:asciiTheme="minorHAnsi" w:hAnsiTheme="minorHAnsi"/>
          <w:lang w:eastAsia="nl-NL"/>
        </w:rPr>
        <w:footnoteReference w:id="4"/>
      </w:r>
      <w:r w:rsidRPr="003A63CA">
        <w:rPr>
          <w:rFonts w:asciiTheme="minorHAnsi" w:hAnsiTheme="minorHAnsi"/>
          <w:lang w:eastAsia="nl-NL"/>
        </w:rPr>
        <w:t>.</w:t>
      </w:r>
    </w:p>
    <w:p w14:paraId="5197ADDF" w14:textId="74057763" w:rsidR="002C0140" w:rsidRPr="003A63CA" w:rsidRDefault="002C0140" w:rsidP="002C0140">
      <w:pPr>
        <w:rPr>
          <w:rFonts w:asciiTheme="minorHAnsi" w:hAnsiTheme="minorHAnsi"/>
        </w:rPr>
      </w:pPr>
      <w:r w:rsidRPr="003A63CA">
        <w:rPr>
          <w:rFonts w:asciiTheme="minorHAnsi" w:hAnsiTheme="minorHAnsi"/>
        </w:rPr>
        <w:t xml:space="preserve">The activity described will ensure interoperability between EGI and CANFAR e-Infrastructure, the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proofErr w:type="gramStart"/>
      <w:r w:rsidRPr="003A63CA">
        <w:rPr>
          <w:rFonts w:asciiTheme="minorHAnsi" w:hAnsiTheme="minorHAnsi"/>
          <w:i/>
        </w:rPr>
        <w:t xml:space="preserve">Open Science </w:t>
      </w:r>
      <w:r w:rsidR="00A963C5" w:rsidRPr="003A63CA">
        <w:rPr>
          <w:rFonts w:asciiTheme="minorHAnsi" w:hAnsiTheme="minorHAnsi"/>
          <w:i/>
        </w:rPr>
        <w:t>C</w:t>
      </w:r>
      <w:r w:rsidRPr="003A63CA">
        <w:rPr>
          <w:rFonts w:asciiTheme="minorHAnsi" w:hAnsiTheme="minorHAnsi"/>
          <w:i/>
        </w:rPr>
        <w:t>ommons</w:t>
      </w:r>
      <w:proofErr w:type="gramEnd"/>
      <w:r w:rsidRPr="003A63CA">
        <w:rPr>
          <w:rFonts w:asciiTheme="minorHAnsi" w:hAnsiTheme="minorHAnsi"/>
        </w:rPr>
        <w:t xml:space="preserve"> vision where researchers from all disciplines have easy and open access to the innovative digital services, data, knowledge and expertise they need for collaborative and excellent research.</w:t>
      </w:r>
    </w:p>
    <w:p w14:paraId="2B57FACF" w14:textId="77777777" w:rsidR="000C22B3" w:rsidRPr="003A63CA" w:rsidRDefault="00886450" w:rsidP="002C0140">
      <w:pPr>
        <w:rPr>
          <w:rFonts w:asciiTheme="minorHAnsi" w:hAnsiTheme="minorHAnsi"/>
        </w:rPr>
      </w:pPr>
      <w:r w:rsidRPr="003A63CA">
        <w:rPr>
          <w:rFonts w:asciiTheme="minorHAnsi" w:hAnsiTheme="minorHAnsi"/>
        </w:rPr>
        <w:t>The roadmap presented in this document, has been defined through a collaboration process between EGI and the Canadian Astronomy Data Centre that operates CANFAR. The Italian National Institute of Astrophysics (INAF) is the Italian NGI partner and EGI</w:t>
      </w:r>
      <w:r w:rsidR="00A963C5" w:rsidRPr="003A63CA">
        <w:rPr>
          <w:rFonts w:asciiTheme="minorHAnsi" w:hAnsiTheme="minorHAnsi"/>
        </w:rPr>
        <w:t xml:space="preserve"> </w:t>
      </w:r>
      <w:proofErr w:type="gramStart"/>
      <w:r w:rsidRPr="003A63CA">
        <w:rPr>
          <w:rFonts w:asciiTheme="minorHAnsi" w:hAnsiTheme="minorHAnsi"/>
        </w:rPr>
        <w:t>A&amp;A</w:t>
      </w:r>
      <w:proofErr w:type="gramEnd"/>
      <w:r w:rsidRPr="003A63CA">
        <w:rPr>
          <w:rFonts w:asciiTheme="minorHAnsi" w:hAnsiTheme="minorHAnsi"/>
        </w:rPr>
        <w:t xml:space="preserve"> community coordinator. INAF is working on defining the federation roadmap and implementation in Europe</w:t>
      </w:r>
      <w:r w:rsidR="000C22B3" w:rsidRPr="003A63CA">
        <w:rPr>
          <w:rFonts w:asciiTheme="minorHAnsi" w:hAnsiTheme="minorHAnsi"/>
        </w:rPr>
        <w:t xml:space="preserve"> and it will provide the storage and cloud resources for the federation. </w:t>
      </w:r>
    </w:p>
    <w:p w14:paraId="7D986B7E" w14:textId="28D22AE6" w:rsidR="000C22B3" w:rsidRPr="003A63CA" w:rsidRDefault="000C22B3" w:rsidP="002C0140">
      <w:pPr>
        <w:rPr>
          <w:rFonts w:asciiTheme="minorHAnsi" w:hAnsiTheme="minorHAnsi"/>
        </w:rPr>
      </w:pPr>
      <w:r w:rsidRPr="003A63CA">
        <w:rPr>
          <w:rFonts w:asciiTheme="minorHAnsi" w:hAnsiTheme="minorHAnsi"/>
        </w:rPr>
        <w:t>This roadmap will cover 12 month of activity starting from month 6 from the beginning of the EGI-Engage project (here after M6). At the end of M18 the roadmap will be revisited and integrated with the development and integration activities identified during the first 12 months.</w:t>
      </w:r>
    </w:p>
    <w:p w14:paraId="42F63049" w14:textId="578B07EB" w:rsidR="002C0140" w:rsidRPr="003A63CA" w:rsidRDefault="00886450" w:rsidP="002C0140">
      <w:pPr>
        <w:rPr>
          <w:rFonts w:asciiTheme="minorHAnsi" w:hAnsiTheme="minorHAnsi"/>
        </w:rPr>
      </w:pPr>
      <w:r w:rsidRPr="003A63CA">
        <w:rPr>
          <w:rFonts w:asciiTheme="minorHAnsi" w:hAnsiTheme="minorHAnsi"/>
        </w:rPr>
        <w:t>Furthermore, a well-defined procedure will allow us to periodically (4 Months cycles) revise this roadmap accordingly to new requirements from CAN</w:t>
      </w:r>
      <w:r w:rsidR="00D60168" w:rsidRPr="003A63CA">
        <w:rPr>
          <w:rFonts w:asciiTheme="minorHAnsi" w:hAnsiTheme="minorHAnsi"/>
        </w:rPr>
        <w:t>F</w:t>
      </w:r>
      <w:r w:rsidRPr="003A63CA">
        <w:rPr>
          <w:rFonts w:asciiTheme="minorHAnsi" w:hAnsiTheme="minorHAnsi"/>
        </w:rPr>
        <w:t>AR and EGI</w:t>
      </w:r>
      <w:r w:rsidR="00702621" w:rsidRPr="003A63CA">
        <w:rPr>
          <w:rFonts w:asciiTheme="minorHAnsi" w:hAnsiTheme="minorHAnsi"/>
        </w:rPr>
        <w:t>.</w:t>
      </w:r>
    </w:p>
    <w:p w14:paraId="79A7260D" w14:textId="77777777" w:rsidR="000D5A0E" w:rsidRPr="003A63CA" w:rsidRDefault="000D5A0E" w:rsidP="000D5A0E">
      <w:pPr>
        <w:pStyle w:val="Heading1"/>
        <w:rPr>
          <w:rFonts w:asciiTheme="minorHAnsi" w:hAnsiTheme="minorHAnsi"/>
        </w:rPr>
      </w:pPr>
      <w:bookmarkStart w:id="2" w:name="_Toc428784150"/>
      <w:r w:rsidRPr="003A63CA">
        <w:rPr>
          <w:rFonts w:asciiTheme="minorHAnsi" w:hAnsiTheme="minorHAnsi"/>
        </w:rPr>
        <w:lastRenderedPageBreak/>
        <w:t>Cloud Federation Roadmap Definition</w:t>
      </w:r>
      <w:bookmarkEnd w:id="2"/>
    </w:p>
    <w:p w14:paraId="1C6BB025" w14:textId="77777777" w:rsidR="000D5A0E" w:rsidRPr="003A63CA" w:rsidRDefault="000D5A0E" w:rsidP="000D5A0E">
      <w:pPr>
        <w:rPr>
          <w:rFonts w:asciiTheme="minorHAnsi" w:hAnsiTheme="minorHAnsi"/>
        </w:rPr>
      </w:pPr>
      <w:r w:rsidRPr="003A63CA">
        <w:rPr>
          <w:rFonts w:asciiTheme="minorHAnsi" w:hAnsiTheme="minorHAnsi"/>
        </w:rPr>
        <w:t xml:space="preserve">The roadmap presented in this document has been defined taking into account the requirements collected from European </w:t>
      </w:r>
      <w:r w:rsidR="003068EF" w:rsidRPr="003A63CA">
        <w:rPr>
          <w:rFonts w:asciiTheme="minorHAnsi" w:hAnsiTheme="minorHAnsi"/>
        </w:rPr>
        <w:t>and Canadian</w:t>
      </w:r>
      <w:r w:rsidRPr="003A63CA">
        <w:rPr>
          <w:rFonts w:asciiTheme="minorHAnsi" w:hAnsiTheme="minorHAnsi"/>
        </w:rPr>
        <w:t xml:space="preserve"> resource providers and technology providers </w:t>
      </w:r>
      <w:r w:rsidR="003068EF" w:rsidRPr="003A63CA">
        <w:rPr>
          <w:rFonts w:asciiTheme="minorHAnsi" w:hAnsiTheme="minorHAnsi"/>
        </w:rPr>
        <w:t>and from the A&amp;A user community</w:t>
      </w:r>
      <w:r w:rsidRPr="003A63CA">
        <w:rPr>
          <w:rFonts w:asciiTheme="minorHAnsi" w:hAnsiTheme="minorHAnsi"/>
        </w:rPr>
        <w:t>.</w:t>
      </w:r>
    </w:p>
    <w:p w14:paraId="3F9255CA" w14:textId="627F634F" w:rsidR="00AC4D52" w:rsidRPr="003A63CA" w:rsidRDefault="000D5A0E" w:rsidP="000D5A0E">
      <w:pPr>
        <w:rPr>
          <w:rFonts w:asciiTheme="minorHAnsi" w:hAnsiTheme="minorHAnsi"/>
        </w:rPr>
      </w:pPr>
      <w:r w:rsidRPr="003A63CA">
        <w:rPr>
          <w:rFonts w:asciiTheme="minorHAnsi" w:hAnsiTheme="minorHAnsi"/>
        </w:rPr>
        <w:t xml:space="preserve">The planned activities will allow us </w:t>
      </w:r>
      <w:r w:rsidR="003068EF" w:rsidRPr="003A63CA">
        <w:rPr>
          <w:rFonts w:asciiTheme="minorHAnsi" w:hAnsiTheme="minorHAnsi"/>
        </w:rPr>
        <w:t xml:space="preserve">to expand the EGI capacity and capabilities by integrating its technical solutions with those offered by CANFAR and to provide to A&amp;A users and projects a uniform and seamless access to heterogeneous resources necessary to organize and process </w:t>
      </w:r>
      <w:r w:rsidR="00D60168" w:rsidRPr="003A63CA">
        <w:rPr>
          <w:rFonts w:asciiTheme="minorHAnsi" w:hAnsiTheme="minorHAnsi"/>
        </w:rPr>
        <w:t xml:space="preserve">large </w:t>
      </w:r>
      <w:r w:rsidR="003068EF" w:rsidRPr="003A63CA">
        <w:rPr>
          <w:rFonts w:asciiTheme="minorHAnsi" w:hAnsiTheme="minorHAnsi"/>
        </w:rPr>
        <w:t>data volumes</w:t>
      </w:r>
      <w:r w:rsidR="00D60168" w:rsidRPr="003A63CA">
        <w:rPr>
          <w:rFonts w:asciiTheme="minorHAnsi" w:hAnsiTheme="minorHAnsi"/>
        </w:rPr>
        <w:t xml:space="preserve"> (in the range of few </w:t>
      </w:r>
      <w:r w:rsidR="0047618E" w:rsidRPr="003A63CA">
        <w:rPr>
          <w:rFonts w:asciiTheme="minorHAnsi" w:hAnsiTheme="minorHAnsi"/>
        </w:rPr>
        <w:t>hundreds of TB</w:t>
      </w:r>
      <w:r w:rsidR="00D60168" w:rsidRPr="003A63CA">
        <w:rPr>
          <w:rFonts w:asciiTheme="minorHAnsi" w:hAnsiTheme="minorHAnsi"/>
        </w:rPr>
        <w:t xml:space="preserve"> up to </w:t>
      </w:r>
      <w:r w:rsidR="0047618E" w:rsidRPr="003A63CA">
        <w:rPr>
          <w:rFonts w:asciiTheme="minorHAnsi" w:hAnsiTheme="minorHAnsi"/>
        </w:rPr>
        <w:t>1PB</w:t>
      </w:r>
      <w:r w:rsidR="00D60168" w:rsidRPr="003A63CA">
        <w:rPr>
          <w:rFonts w:asciiTheme="minorHAnsi" w:hAnsiTheme="minorHAnsi"/>
        </w:rPr>
        <w:t>)</w:t>
      </w:r>
      <w:r w:rsidR="003068EF" w:rsidRPr="003A63CA">
        <w:rPr>
          <w:rFonts w:asciiTheme="minorHAnsi" w:hAnsiTheme="minorHAnsi"/>
        </w:rPr>
        <w:t xml:space="preserve">. This activity will also </w:t>
      </w:r>
      <w:r w:rsidR="009F4FD1" w:rsidRPr="003A63CA">
        <w:rPr>
          <w:rFonts w:asciiTheme="minorHAnsi" w:hAnsiTheme="minorHAnsi"/>
        </w:rPr>
        <w:t xml:space="preserve">enrich </w:t>
      </w:r>
      <w:r w:rsidR="003068EF" w:rsidRPr="003A63CA">
        <w:rPr>
          <w:rFonts w:asciiTheme="minorHAnsi" w:hAnsiTheme="minorHAnsi"/>
        </w:rPr>
        <w:t>the EGI Open Data Access platform with A&amp;A services that will provide capabilities to publish, use and reuse openly A&amp;A accessible data.</w:t>
      </w:r>
      <w:r w:rsidR="00AC4D52" w:rsidRPr="003A63CA">
        <w:rPr>
          <w:rFonts w:asciiTheme="minorHAnsi" w:hAnsiTheme="minorHAnsi"/>
        </w:rPr>
        <w:t xml:space="preserve"> </w:t>
      </w:r>
    </w:p>
    <w:p w14:paraId="6A5132D0" w14:textId="7FBAC65A" w:rsidR="003068EF" w:rsidRPr="003A63CA" w:rsidRDefault="00AC4D52" w:rsidP="000D5A0E">
      <w:pPr>
        <w:rPr>
          <w:rFonts w:asciiTheme="minorHAnsi" w:hAnsiTheme="minorHAnsi"/>
        </w:rPr>
      </w:pPr>
      <w:r w:rsidRPr="003A63CA">
        <w:rPr>
          <w:rFonts w:asciiTheme="minorHAnsi" w:hAnsiTheme="minorHAnsi"/>
        </w:rPr>
        <w:t xml:space="preserve">The </w:t>
      </w:r>
      <w:r w:rsidR="00CB0C9F" w:rsidRPr="003A63CA">
        <w:rPr>
          <w:rFonts w:asciiTheme="minorHAnsi" w:hAnsiTheme="minorHAnsi"/>
        </w:rPr>
        <w:t>cloud federation</w:t>
      </w:r>
      <w:r w:rsidRPr="003A63CA">
        <w:rPr>
          <w:rFonts w:asciiTheme="minorHAnsi" w:hAnsiTheme="minorHAnsi"/>
        </w:rPr>
        <w:t xml:space="preserve"> approach offer</w:t>
      </w:r>
      <w:r w:rsidR="00CB0C9F" w:rsidRPr="003A63CA">
        <w:rPr>
          <w:rFonts w:asciiTheme="minorHAnsi" w:hAnsiTheme="minorHAnsi"/>
        </w:rPr>
        <w:t>s</w:t>
      </w:r>
      <w:r w:rsidRPr="003A63CA">
        <w:rPr>
          <w:rFonts w:asciiTheme="minorHAnsi" w:hAnsiTheme="minorHAnsi"/>
        </w:rPr>
        <w:t xml:space="preserve"> highl</w:t>
      </w:r>
      <w:r w:rsidR="00CB0C9F" w:rsidRPr="003A63CA">
        <w:rPr>
          <w:rFonts w:asciiTheme="minorHAnsi" w:hAnsiTheme="minorHAnsi"/>
        </w:rPr>
        <w:t xml:space="preserve">y flexible and scalable </w:t>
      </w:r>
      <w:r w:rsidRPr="003A63CA">
        <w:rPr>
          <w:rFonts w:asciiTheme="minorHAnsi" w:hAnsiTheme="minorHAnsi"/>
        </w:rPr>
        <w:t>storage and networking resources</w:t>
      </w:r>
      <w:r w:rsidR="00062CA7" w:rsidRPr="003A63CA">
        <w:rPr>
          <w:rFonts w:asciiTheme="minorHAnsi" w:hAnsiTheme="minorHAnsi"/>
        </w:rPr>
        <w:t xml:space="preserve"> that</w:t>
      </w:r>
      <w:r w:rsidR="00CB0C9F" w:rsidRPr="003A63CA">
        <w:rPr>
          <w:rFonts w:asciiTheme="minorHAnsi" w:hAnsiTheme="minorHAnsi"/>
        </w:rPr>
        <w:t xml:space="preserve"> allow</w:t>
      </w:r>
      <w:r w:rsidR="00062CA7" w:rsidRPr="003A63CA">
        <w:rPr>
          <w:rFonts w:asciiTheme="minorHAnsi" w:hAnsiTheme="minorHAnsi"/>
        </w:rPr>
        <w:t>s</w:t>
      </w:r>
      <w:r w:rsidR="00CB0C9F" w:rsidRPr="003A63CA">
        <w:rPr>
          <w:rFonts w:asciiTheme="minorHAnsi" w:hAnsiTheme="minorHAnsi"/>
        </w:rPr>
        <w:t xml:space="preserve"> </w:t>
      </w:r>
      <w:r w:rsidR="00062CA7" w:rsidRPr="003A63CA">
        <w:rPr>
          <w:rFonts w:asciiTheme="minorHAnsi" w:hAnsiTheme="minorHAnsi"/>
        </w:rPr>
        <w:t>managing also extremely large amount of data (many Petabytes). I</w:t>
      </w:r>
      <w:r w:rsidR="00CB0C9F" w:rsidRPr="003A63CA">
        <w:rPr>
          <w:rFonts w:asciiTheme="minorHAnsi" w:hAnsiTheme="minorHAnsi"/>
        </w:rPr>
        <w:t>t allow</w:t>
      </w:r>
      <w:r w:rsidR="0097434B" w:rsidRPr="003A63CA">
        <w:rPr>
          <w:rFonts w:asciiTheme="minorHAnsi" w:hAnsiTheme="minorHAnsi"/>
        </w:rPr>
        <w:t>s</w:t>
      </w:r>
      <w:r w:rsidR="00CB0C9F" w:rsidRPr="003A63CA">
        <w:rPr>
          <w:rFonts w:asciiTheme="minorHAnsi" w:hAnsiTheme="minorHAnsi"/>
        </w:rPr>
        <w:t xml:space="preserve"> to easily </w:t>
      </w:r>
      <w:r w:rsidR="003A63CA" w:rsidRPr="003A63CA">
        <w:rPr>
          <w:rFonts w:asciiTheme="minorHAnsi" w:hAnsiTheme="minorHAnsi"/>
        </w:rPr>
        <w:t>expanding</w:t>
      </w:r>
      <w:r w:rsidR="00CB0C9F" w:rsidRPr="003A63CA">
        <w:rPr>
          <w:rFonts w:asciiTheme="minorHAnsi" w:hAnsiTheme="minorHAnsi"/>
        </w:rPr>
        <w:t xml:space="preserve"> the infrastructure </w:t>
      </w:r>
      <w:r w:rsidR="00062CA7" w:rsidRPr="003A63CA">
        <w:rPr>
          <w:rFonts w:asciiTheme="minorHAnsi" w:hAnsiTheme="minorHAnsi"/>
        </w:rPr>
        <w:t>on-demand not only</w:t>
      </w:r>
      <w:r w:rsidR="00CB0C9F" w:rsidRPr="003A63CA">
        <w:rPr>
          <w:rFonts w:asciiTheme="minorHAnsi" w:hAnsiTheme="minorHAnsi"/>
        </w:rPr>
        <w:t xml:space="preserve"> increasing the single provider storage </w:t>
      </w:r>
      <w:r w:rsidR="00062CA7" w:rsidRPr="003A63CA">
        <w:rPr>
          <w:rFonts w:asciiTheme="minorHAnsi" w:hAnsiTheme="minorHAnsi"/>
        </w:rPr>
        <w:t>capabilities</w:t>
      </w:r>
      <w:r w:rsidR="00CB0C9F" w:rsidRPr="003A63CA">
        <w:rPr>
          <w:rFonts w:asciiTheme="minorHAnsi" w:hAnsiTheme="minorHAnsi"/>
        </w:rPr>
        <w:t xml:space="preserve"> </w:t>
      </w:r>
      <w:r w:rsidR="00062CA7" w:rsidRPr="003A63CA">
        <w:rPr>
          <w:rFonts w:asciiTheme="minorHAnsi" w:hAnsiTheme="minorHAnsi"/>
        </w:rPr>
        <w:t>but also involving</w:t>
      </w:r>
      <w:r w:rsidR="00CB0C9F" w:rsidRPr="003A63CA">
        <w:rPr>
          <w:rFonts w:asciiTheme="minorHAnsi" w:hAnsiTheme="minorHAnsi"/>
        </w:rPr>
        <w:t xml:space="preserve"> new </w:t>
      </w:r>
      <w:r w:rsidR="00062CA7" w:rsidRPr="003A63CA">
        <w:rPr>
          <w:rFonts w:asciiTheme="minorHAnsi" w:hAnsiTheme="minorHAnsi"/>
        </w:rPr>
        <w:t xml:space="preserve">data </w:t>
      </w:r>
      <w:r w:rsidR="00CB0C9F" w:rsidRPr="003A63CA">
        <w:rPr>
          <w:rFonts w:asciiTheme="minorHAnsi" w:hAnsiTheme="minorHAnsi"/>
        </w:rPr>
        <w:t xml:space="preserve">providers </w:t>
      </w:r>
      <w:r w:rsidR="00062CA7" w:rsidRPr="003A63CA">
        <w:rPr>
          <w:rFonts w:asciiTheme="minorHAnsi" w:hAnsiTheme="minorHAnsi"/>
        </w:rPr>
        <w:t>that expand</w:t>
      </w:r>
      <w:r w:rsidR="00CB0C9F" w:rsidRPr="003A63CA">
        <w:rPr>
          <w:rFonts w:asciiTheme="minorHAnsi" w:hAnsiTheme="minorHAnsi"/>
        </w:rPr>
        <w:t xml:space="preserve"> the ov</w:t>
      </w:r>
      <w:r w:rsidR="00062CA7" w:rsidRPr="003A63CA">
        <w:rPr>
          <w:rFonts w:asciiTheme="minorHAnsi" w:hAnsiTheme="minorHAnsi"/>
        </w:rPr>
        <w:t xml:space="preserve">erall federation capabilities. </w:t>
      </w:r>
      <w:r w:rsidR="00CB0C9F" w:rsidRPr="003A63CA">
        <w:rPr>
          <w:rFonts w:asciiTheme="minorHAnsi" w:hAnsiTheme="minorHAnsi"/>
        </w:rPr>
        <w:t>In fact,</w:t>
      </w:r>
      <w:r w:rsidRPr="003A63CA">
        <w:rPr>
          <w:rFonts w:asciiTheme="minorHAnsi" w:hAnsiTheme="minorHAnsi"/>
        </w:rPr>
        <w:t xml:space="preserve"> </w:t>
      </w:r>
      <w:r w:rsidR="00062CA7" w:rsidRPr="003A63CA">
        <w:rPr>
          <w:rFonts w:asciiTheme="minorHAnsi" w:hAnsiTheme="minorHAnsi"/>
        </w:rPr>
        <w:t xml:space="preserve">A&amp;A ESFRI projects, </w:t>
      </w:r>
      <w:r w:rsidRPr="003A63CA">
        <w:rPr>
          <w:rFonts w:asciiTheme="minorHAnsi" w:hAnsiTheme="minorHAnsi"/>
        </w:rPr>
        <w:t xml:space="preserve">SKA or CTA, are currently evaluating the suitability of the </w:t>
      </w:r>
      <w:r w:rsidR="00062CA7" w:rsidRPr="003A63CA">
        <w:rPr>
          <w:rFonts w:asciiTheme="minorHAnsi" w:hAnsiTheme="minorHAnsi"/>
        </w:rPr>
        <w:t xml:space="preserve">federated </w:t>
      </w:r>
      <w:r w:rsidRPr="003A63CA">
        <w:rPr>
          <w:rFonts w:asciiTheme="minorHAnsi" w:hAnsiTheme="minorHAnsi"/>
        </w:rPr>
        <w:t>IaaS paradigm in fulf</w:t>
      </w:r>
      <w:r w:rsidR="00CB0C9F" w:rsidRPr="003A63CA">
        <w:rPr>
          <w:rFonts w:asciiTheme="minorHAnsi" w:hAnsiTheme="minorHAnsi"/>
        </w:rPr>
        <w:t xml:space="preserve">illing </w:t>
      </w:r>
      <w:r w:rsidR="00062CA7" w:rsidRPr="003A63CA">
        <w:rPr>
          <w:rFonts w:asciiTheme="minorHAnsi" w:hAnsiTheme="minorHAnsi"/>
        </w:rPr>
        <w:t xml:space="preserve">their </w:t>
      </w:r>
      <w:r w:rsidR="00CB0C9F" w:rsidRPr="003A63CA">
        <w:rPr>
          <w:rFonts w:asciiTheme="minorHAnsi" w:hAnsiTheme="minorHAnsi"/>
        </w:rPr>
        <w:t>large-scale data and</w:t>
      </w:r>
      <w:r w:rsidRPr="003A63CA">
        <w:rPr>
          <w:rFonts w:asciiTheme="minorHAnsi" w:hAnsiTheme="minorHAnsi"/>
        </w:rPr>
        <w:t xml:space="preserve"> </w:t>
      </w:r>
      <w:r w:rsidR="00CB0C9F" w:rsidRPr="003A63CA">
        <w:rPr>
          <w:rFonts w:asciiTheme="minorHAnsi" w:hAnsiTheme="minorHAnsi"/>
        </w:rPr>
        <w:t xml:space="preserve">computational </w:t>
      </w:r>
      <w:r w:rsidRPr="003A63CA">
        <w:rPr>
          <w:rFonts w:asciiTheme="minorHAnsi" w:hAnsiTheme="minorHAnsi"/>
        </w:rPr>
        <w:t>needs.</w:t>
      </w:r>
      <w:r w:rsidR="00CB0C9F" w:rsidRPr="003A63CA">
        <w:rPr>
          <w:rFonts w:asciiTheme="minorHAnsi" w:hAnsiTheme="minorHAnsi"/>
        </w:rPr>
        <w:t xml:space="preserve"> Moreover</w:t>
      </w:r>
      <w:r w:rsidR="00062CA7" w:rsidRPr="003A63CA">
        <w:rPr>
          <w:rFonts w:asciiTheme="minorHAnsi" w:hAnsiTheme="minorHAnsi"/>
        </w:rPr>
        <w:t>,</w:t>
      </w:r>
      <w:r w:rsidR="00CB0C9F" w:rsidRPr="003A63CA">
        <w:rPr>
          <w:rFonts w:asciiTheme="minorHAnsi" w:hAnsiTheme="minorHAnsi"/>
        </w:rPr>
        <w:t xml:space="preserve"> </w:t>
      </w:r>
      <w:r w:rsidR="00062CA7" w:rsidRPr="003A63CA">
        <w:rPr>
          <w:rFonts w:asciiTheme="minorHAnsi" w:hAnsiTheme="minorHAnsi"/>
        </w:rPr>
        <w:t xml:space="preserve">the A&amp;A communities are increasingly recognizing that an approach along the lines of the proposed </w:t>
      </w:r>
      <w:r w:rsidR="00062CA7" w:rsidRPr="003A63CA">
        <w:rPr>
          <w:rFonts w:asciiTheme="minorHAnsi" w:hAnsiTheme="minorHAnsi"/>
          <w:lang w:eastAsia="nl-NL"/>
        </w:rPr>
        <w:t>federation is useful for satellite data analysis where well-defined computing resources and software are necessary (such as specific OS vendor and version and library applications), e.g. the EUCLID</w:t>
      </w:r>
      <w:r w:rsidR="00062CA7" w:rsidRPr="003A63CA">
        <w:rPr>
          <w:rStyle w:val="FootnoteReference"/>
          <w:rFonts w:asciiTheme="minorHAnsi" w:hAnsiTheme="minorHAnsi"/>
          <w:lang w:eastAsia="nl-NL"/>
        </w:rPr>
        <w:footnoteReference w:id="5"/>
      </w:r>
      <w:r w:rsidR="00062CA7" w:rsidRPr="003A63CA">
        <w:rPr>
          <w:rFonts w:asciiTheme="minorHAnsi" w:hAnsiTheme="minorHAnsi"/>
          <w:lang w:eastAsia="nl-NL"/>
        </w:rPr>
        <w:t xml:space="preserve"> project is developing a community cloud based on open standards.</w:t>
      </w:r>
    </w:p>
    <w:p w14:paraId="48173851" w14:textId="2AA6F556" w:rsidR="00415D91" w:rsidRPr="003A63CA" w:rsidRDefault="00886450" w:rsidP="000D5A0E">
      <w:pPr>
        <w:rPr>
          <w:rFonts w:asciiTheme="minorHAnsi" w:hAnsiTheme="minorHAnsi"/>
        </w:rPr>
      </w:pPr>
      <w:r w:rsidRPr="003A63CA">
        <w:rPr>
          <w:rFonts w:asciiTheme="minorHAnsi" w:hAnsiTheme="minorHAnsi"/>
        </w:rPr>
        <w:t>CANFAR is a cloud processing and cloud storage infrastructure that integrates authentication and authorization, monitoring, virtual storage environment and computing capabilities</w:t>
      </w:r>
      <w:r w:rsidR="00DE415C" w:rsidRPr="003A63CA">
        <w:rPr>
          <w:rFonts w:asciiTheme="minorHAnsi" w:hAnsiTheme="minorHAnsi"/>
        </w:rPr>
        <w:t xml:space="preserve">. The Federation model we propose in this document is </w:t>
      </w:r>
      <w:r w:rsidR="000247FC" w:rsidRPr="003A63CA">
        <w:rPr>
          <w:rFonts w:asciiTheme="minorHAnsi" w:hAnsiTheme="minorHAnsi"/>
        </w:rPr>
        <w:t xml:space="preserve">based </w:t>
      </w:r>
      <w:r w:rsidR="00D60168" w:rsidRPr="003A63CA">
        <w:rPr>
          <w:rFonts w:asciiTheme="minorHAnsi" w:hAnsiTheme="minorHAnsi"/>
        </w:rPr>
        <w:t xml:space="preserve">on </w:t>
      </w:r>
      <w:r w:rsidR="00415D91" w:rsidRPr="003A63CA">
        <w:rPr>
          <w:rFonts w:asciiTheme="minorHAnsi" w:hAnsiTheme="minorHAnsi"/>
        </w:rPr>
        <w:t xml:space="preserve">two use cases: </w:t>
      </w:r>
    </w:p>
    <w:p w14:paraId="3DD864B3" w14:textId="18D073C3" w:rsidR="00415D91" w:rsidRPr="003A63CA" w:rsidRDefault="00415D91" w:rsidP="00415D91">
      <w:pPr>
        <w:pStyle w:val="ListParagraph"/>
        <w:numPr>
          <w:ilvl w:val="0"/>
          <w:numId w:val="19"/>
        </w:numPr>
        <w:rPr>
          <w:rFonts w:asciiTheme="minorHAnsi" w:hAnsiTheme="minorHAnsi"/>
        </w:rPr>
      </w:pPr>
      <w:r w:rsidRPr="003A63CA">
        <w:rPr>
          <w:rFonts w:asciiTheme="minorHAnsi" w:hAnsiTheme="minorHAnsi"/>
        </w:rPr>
        <w:t>Authentication and Authorization Infrastructure (AAI) federation. CANFAR is now offering resources also to European users and group</w:t>
      </w:r>
      <w:r w:rsidR="00FE612B" w:rsidRPr="003A63CA">
        <w:rPr>
          <w:rFonts w:asciiTheme="minorHAnsi" w:hAnsiTheme="minorHAnsi"/>
        </w:rPr>
        <w:t>s. Users are registered in the CA</w:t>
      </w:r>
      <w:r w:rsidRPr="003A63CA">
        <w:rPr>
          <w:rFonts w:asciiTheme="minorHAnsi" w:hAnsiTheme="minorHAnsi"/>
        </w:rPr>
        <w:t>NFAR AA</w:t>
      </w:r>
      <w:r w:rsidR="00212CF7" w:rsidRPr="003A63CA">
        <w:rPr>
          <w:rFonts w:asciiTheme="minorHAnsi" w:hAnsiTheme="minorHAnsi"/>
        </w:rPr>
        <w:t>I</w:t>
      </w:r>
      <w:r w:rsidRPr="003A63CA">
        <w:rPr>
          <w:rFonts w:asciiTheme="minorHAnsi" w:hAnsiTheme="minorHAnsi"/>
        </w:rPr>
        <w:t xml:space="preserve"> service</w:t>
      </w:r>
      <w:r w:rsidR="00FE612B" w:rsidRPr="003A63CA">
        <w:rPr>
          <w:rFonts w:asciiTheme="minorHAnsi" w:hAnsiTheme="minorHAnsi"/>
        </w:rPr>
        <w:t xml:space="preserve"> and they are issued CANFAR credentials</w:t>
      </w:r>
      <w:r w:rsidRPr="003A63CA">
        <w:rPr>
          <w:rFonts w:asciiTheme="minorHAnsi" w:hAnsiTheme="minorHAnsi"/>
        </w:rPr>
        <w:t>. An interoperable AAI will allow European users to access CANFAR resources (data and computing) using their European (EGI</w:t>
      </w:r>
      <w:r w:rsidR="00FE612B" w:rsidRPr="003A63CA">
        <w:rPr>
          <w:rFonts w:asciiTheme="minorHAnsi" w:hAnsiTheme="minorHAnsi"/>
        </w:rPr>
        <w:t xml:space="preserve"> </w:t>
      </w:r>
      <w:r w:rsidR="00A963C5" w:rsidRPr="003A63CA">
        <w:rPr>
          <w:rFonts w:asciiTheme="minorHAnsi" w:hAnsiTheme="minorHAnsi"/>
        </w:rPr>
        <w:t>F</w:t>
      </w:r>
      <w:r w:rsidR="00FE612B" w:rsidRPr="003A63CA">
        <w:rPr>
          <w:rFonts w:asciiTheme="minorHAnsi" w:hAnsiTheme="minorHAnsi"/>
        </w:rPr>
        <w:t>ederate</w:t>
      </w:r>
      <w:r w:rsidR="00A963C5" w:rsidRPr="003A63CA">
        <w:rPr>
          <w:rFonts w:asciiTheme="minorHAnsi" w:hAnsiTheme="minorHAnsi"/>
        </w:rPr>
        <w:t>d</w:t>
      </w:r>
      <w:r w:rsidR="00FE612B" w:rsidRPr="003A63CA">
        <w:rPr>
          <w:rFonts w:asciiTheme="minorHAnsi" w:hAnsiTheme="minorHAnsi"/>
        </w:rPr>
        <w:t xml:space="preserve"> </w:t>
      </w:r>
      <w:r w:rsidR="00A963C5" w:rsidRPr="003A63CA">
        <w:rPr>
          <w:rFonts w:asciiTheme="minorHAnsi" w:hAnsiTheme="minorHAnsi"/>
        </w:rPr>
        <w:t>C</w:t>
      </w:r>
      <w:r w:rsidR="00FE612B" w:rsidRPr="003A63CA">
        <w:rPr>
          <w:rFonts w:asciiTheme="minorHAnsi" w:hAnsiTheme="minorHAnsi"/>
        </w:rPr>
        <w:t>loud</w:t>
      </w:r>
      <w:r w:rsidRPr="003A63CA">
        <w:rPr>
          <w:rFonts w:asciiTheme="minorHAnsi" w:hAnsiTheme="minorHAnsi"/>
        </w:rPr>
        <w:t xml:space="preserve">) credential. At the same time </w:t>
      </w:r>
      <w:r w:rsidR="00FE612B" w:rsidRPr="003A63CA">
        <w:rPr>
          <w:rFonts w:asciiTheme="minorHAnsi" w:hAnsiTheme="minorHAnsi"/>
        </w:rPr>
        <w:t>Canadian astron</w:t>
      </w:r>
      <w:r w:rsidR="009F4FD1" w:rsidRPr="003A63CA">
        <w:rPr>
          <w:rFonts w:asciiTheme="minorHAnsi" w:hAnsiTheme="minorHAnsi"/>
        </w:rPr>
        <w:t>omers will be able to access EGI</w:t>
      </w:r>
      <w:r w:rsidR="00FE612B" w:rsidRPr="003A63CA">
        <w:rPr>
          <w:rFonts w:asciiTheme="minorHAnsi" w:hAnsiTheme="minorHAnsi"/>
        </w:rPr>
        <w:t xml:space="preserve"> Federated Cloud resources using their Canadian credential. This will </w:t>
      </w:r>
      <w:r w:rsidR="00886450" w:rsidRPr="003A63CA">
        <w:rPr>
          <w:rFonts w:asciiTheme="minorHAnsi" w:hAnsiTheme="minorHAnsi"/>
        </w:rPr>
        <w:t xml:space="preserve">encourage </w:t>
      </w:r>
      <w:r w:rsidRPr="003A63CA">
        <w:rPr>
          <w:rFonts w:asciiTheme="minorHAnsi" w:hAnsiTheme="minorHAnsi"/>
        </w:rPr>
        <w:t>collaboration</w:t>
      </w:r>
      <w:r w:rsidR="00FE612B" w:rsidRPr="003A63CA">
        <w:rPr>
          <w:rFonts w:asciiTheme="minorHAnsi" w:hAnsiTheme="minorHAnsi"/>
        </w:rPr>
        <w:t xml:space="preserve"> between Canadian</w:t>
      </w:r>
      <w:r w:rsidRPr="003A63CA">
        <w:rPr>
          <w:rFonts w:asciiTheme="minorHAnsi" w:hAnsiTheme="minorHAnsi"/>
        </w:rPr>
        <w:t xml:space="preserve"> and European astronomers, </w:t>
      </w:r>
      <w:r w:rsidR="00FE612B" w:rsidRPr="003A63CA">
        <w:rPr>
          <w:rFonts w:asciiTheme="minorHAnsi" w:hAnsiTheme="minorHAnsi"/>
        </w:rPr>
        <w:t>projects and</w:t>
      </w:r>
      <w:r w:rsidRPr="003A63CA">
        <w:rPr>
          <w:rFonts w:asciiTheme="minorHAnsi" w:hAnsiTheme="minorHAnsi"/>
        </w:rPr>
        <w:t xml:space="preserve"> Data </w:t>
      </w:r>
      <w:proofErr w:type="spellStart"/>
      <w:r w:rsidRPr="003A63CA">
        <w:rPr>
          <w:rFonts w:asciiTheme="minorHAnsi" w:hAnsiTheme="minorHAnsi"/>
        </w:rPr>
        <w:t>Centers</w:t>
      </w:r>
      <w:proofErr w:type="spellEnd"/>
      <w:r w:rsidRPr="003A63CA">
        <w:rPr>
          <w:rFonts w:asciiTheme="minorHAnsi" w:hAnsiTheme="minorHAnsi"/>
        </w:rPr>
        <w:t xml:space="preserve">. </w:t>
      </w:r>
      <w:r w:rsidR="00FE612B" w:rsidRPr="003A63CA">
        <w:rPr>
          <w:rFonts w:asciiTheme="minorHAnsi" w:hAnsiTheme="minorHAnsi"/>
        </w:rPr>
        <w:t xml:space="preserve">By implementing the AAI federation, users will exploit transparently resources provided via the integration with </w:t>
      </w:r>
      <w:r w:rsidR="00886450" w:rsidRPr="003A63CA">
        <w:rPr>
          <w:rFonts w:asciiTheme="minorHAnsi" w:hAnsiTheme="minorHAnsi"/>
        </w:rPr>
        <w:t xml:space="preserve">EGI Federated Cloud (EGI </w:t>
      </w:r>
      <w:r w:rsidR="00FE612B" w:rsidRPr="003A63CA">
        <w:rPr>
          <w:rFonts w:asciiTheme="minorHAnsi" w:hAnsiTheme="minorHAnsi"/>
        </w:rPr>
        <w:t>Fed</w:t>
      </w:r>
      <w:r w:rsidR="009A382B" w:rsidRPr="003A63CA">
        <w:rPr>
          <w:rFonts w:asciiTheme="minorHAnsi" w:hAnsiTheme="minorHAnsi"/>
        </w:rPr>
        <w:t xml:space="preserve">erated </w:t>
      </w:r>
      <w:r w:rsidR="00FE612B" w:rsidRPr="003A63CA">
        <w:rPr>
          <w:rFonts w:asciiTheme="minorHAnsi" w:hAnsiTheme="minorHAnsi"/>
        </w:rPr>
        <w:t>Cloud</w:t>
      </w:r>
      <w:r w:rsidR="00886450" w:rsidRPr="003A63CA">
        <w:rPr>
          <w:rFonts w:asciiTheme="minorHAnsi" w:hAnsiTheme="minorHAnsi"/>
        </w:rPr>
        <w:t>)</w:t>
      </w:r>
      <w:r w:rsidR="00FE612B" w:rsidRPr="003A63CA">
        <w:rPr>
          <w:rFonts w:asciiTheme="minorHAnsi" w:hAnsiTheme="minorHAnsi"/>
        </w:rPr>
        <w:t>.</w:t>
      </w:r>
    </w:p>
    <w:p w14:paraId="319C08BC" w14:textId="0FF5CAFF" w:rsidR="001A1EAF" w:rsidRPr="003A63CA" w:rsidRDefault="000C22B3" w:rsidP="001A1EAF">
      <w:pPr>
        <w:pStyle w:val="ListParagraph"/>
        <w:numPr>
          <w:ilvl w:val="0"/>
          <w:numId w:val="23"/>
        </w:numPr>
        <w:rPr>
          <w:rFonts w:asciiTheme="minorHAnsi" w:hAnsiTheme="minorHAnsi"/>
        </w:rPr>
      </w:pPr>
      <w:r w:rsidRPr="003A63CA">
        <w:rPr>
          <w:rFonts w:asciiTheme="minorHAnsi" w:hAnsiTheme="minorHAnsi"/>
        </w:rPr>
        <w:t>Data</w:t>
      </w:r>
      <w:r w:rsidR="00415D91" w:rsidRPr="003A63CA">
        <w:rPr>
          <w:rFonts w:asciiTheme="minorHAnsi" w:hAnsiTheme="minorHAnsi"/>
        </w:rPr>
        <w:t xml:space="preserve"> </w:t>
      </w:r>
      <w:r w:rsidRPr="003A63CA">
        <w:rPr>
          <w:rFonts w:asciiTheme="minorHAnsi" w:hAnsiTheme="minorHAnsi"/>
        </w:rPr>
        <w:t>federation</w:t>
      </w:r>
      <w:r w:rsidR="00FE612B" w:rsidRPr="003A63CA">
        <w:rPr>
          <w:rFonts w:asciiTheme="minorHAnsi" w:hAnsiTheme="minorHAnsi"/>
        </w:rPr>
        <w:t xml:space="preserve">. CANFAR is offering </w:t>
      </w:r>
      <w:r w:rsidRPr="003A63CA">
        <w:rPr>
          <w:rFonts w:asciiTheme="minorHAnsi" w:hAnsiTheme="minorHAnsi"/>
        </w:rPr>
        <w:t>v</w:t>
      </w:r>
      <w:r w:rsidR="00FE612B" w:rsidRPr="003A63CA">
        <w:rPr>
          <w:rFonts w:asciiTheme="minorHAnsi" w:hAnsiTheme="minorHAnsi"/>
        </w:rPr>
        <w:t xml:space="preserve">irtual </w:t>
      </w:r>
      <w:r w:rsidRPr="003A63CA">
        <w:rPr>
          <w:rFonts w:asciiTheme="minorHAnsi" w:hAnsiTheme="minorHAnsi"/>
        </w:rPr>
        <w:t>s</w:t>
      </w:r>
      <w:r w:rsidR="00FE612B" w:rsidRPr="003A63CA">
        <w:rPr>
          <w:rFonts w:asciiTheme="minorHAnsi" w:hAnsiTheme="minorHAnsi"/>
        </w:rPr>
        <w:t>torage based on IVOA standards (</w:t>
      </w:r>
      <w:proofErr w:type="spellStart"/>
      <w:r w:rsidR="00FE612B" w:rsidRPr="003A63CA">
        <w:rPr>
          <w:rFonts w:asciiTheme="minorHAnsi" w:hAnsiTheme="minorHAnsi"/>
        </w:rPr>
        <w:t>VOSpace</w:t>
      </w:r>
      <w:proofErr w:type="spellEnd"/>
      <w:r w:rsidRPr="003A63CA">
        <w:rPr>
          <w:rFonts w:asciiTheme="minorHAnsi" w:hAnsiTheme="minorHAnsi"/>
        </w:rPr>
        <w:t xml:space="preserve"> [R2]</w:t>
      </w:r>
      <w:r w:rsidR="00FE612B" w:rsidRPr="003A63CA">
        <w:rPr>
          <w:rFonts w:asciiTheme="minorHAnsi" w:hAnsiTheme="minorHAnsi"/>
        </w:rPr>
        <w:t xml:space="preserve">), </w:t>
      </w:r>
      <w:r w:rsidR="0047618E" w:rsidRPr="003A63CA">
        <w:rPr>
          <w:rFonts w:asciiTheme="minorHAnsi" w:hAnsiTheme="minorHAnsi"/>
        </w:rPr>
        <w:t xml:space="preserve">which </w:t>
      </w:r>
      <w:r w:rsidR="00FE612B" w:rsidRPr="003A63CA">
        <w:rPr>
          <w:rFonts w:asciiTheme="minorHAnsi" w:hAnsiTheme="minorHAnsi"/>
        </w:rPr>
        <w:t xml:space="preserve">is used by Astronomers </w:t>
      </w:r>
      <w:r w:rsidR="009F4FD1" w:rsidRPr="003A63CA">
        <w:rPr>
          <w:rFonts w:asciiTheme="minorHAnsi" w:hAnsiTheme="minorHAnsi"/>
        </w:rPr>
        <w:t xml:space="preserve">and data </w:t>
      </w:r>
      <w:proofErr w:type="spellStart"/>
      <w:r w:rsidR="009F4FD1" w:rsidRPr="003A63CA">
        <w:rPr>
          <w:rFonts w:asciiTheme="minorHAnsi" w:hAnsiTheme="minorHAnsi"/>
        </w:rPr>
        <w:t>centers</w:t>
      </w:r>
      <w:proofErr w:type="spellEnd"/>
      <w:r w:rsidR="009F4FD1" w:rsidRPr="003A63CA">
        <w:rPr>
          <w:rFonts w:asciiTheme="minorHAnsi" w:hAnsiTheme="minorHAnsi"/>
        </w:rPr>
        <w:t xml:space="preserve"> (CADC) </w:t>
      </w:r>
      <w:r w:rsidR="00FE612B" w:rsidRPr="003A63CA">
        <w:rPr>
          <w:rFonts w:asciiTheme="minorHAnsi" w:hAnsiTheme="minorHAnsi"/>
        </w:rPr>
        <w:t xml:space="preserve">to </w:t>
      </w:r>
      <w:r w:rsidR="00415D91" w:rsidRPr="003A63CA">
        <w:rPr>
          <w:rFonts w:asciiTheme="minorHAnsi" w:hAnsiTheme="minorHAnsi"/>
        </w:rPr>
        <w:t xml:space="preserve">store </w:t>
      </w:r>
      <w:r w:rsidR="00FE612B" w:rsidRPr="003A63CA">
        <w:rPr>
          <w:rFonts w:asciiTheme="minorHAnsi" w:hAnsiTheme="minorHAnsi"/>
        </w:rPr>
        <w:t xml:space="preserve">and share </w:t>
      </w:r>
      <w:r w:rsidR="009F4FD1" w:rsidRPr="003A63CA">
        <w:rPr>
          <w:rFonts w:asciiTheme="minorHAnsi" w:hAnsiTheme="minorHAnsi"/>
        </w:rPr>
        <w:t>data</w:t>
      </w:r>
      <w:r w:rsidR="00415D91" w:rsidRPr="003A63CA">
        <w:rPr>
          <w:rFonts w:asciiTheme="minorHAnsi" w:hAnsiTheme="minorHAnsi"/>
        </w:rPr>
        <w:t>.</w:t>
      </w:r>
      <w:r w:rsidR="00FE612B" w:rsidRPr="003A63CA">
        <w:rPr>
          <w:rFonts w:asciiTheme="minorHAnsi" w:hAnsiTheme="minorHAnsi"/>
        </w:rPr>
        <w:t xml:space="preserve"> </w:t>
      </w:r>
      <w:r w:rsidRPr="003A63CA">
        <w:rPr>
          <w:rFonts w:asciiTheme="minorHAnsi" w:hAnsiTheme="minorHAnsi"/>
        </w:rPr>
        <w:t>We would allow data access and sharing fro</w:t>
      </w:r>
      <w:r w:rsidR="0047618E" w:rsidRPr="003A63CA">
        <w:rPr>
          <w:rFonts w:asciiTheme="minorHAnsi" w:hAnsiTheme="minorHAnsi"/>
        </w:rPr>
        <w:t>m</w:t>
      </w:r>
      <w:r w:rsidRPr="003A63CA">
        <w:rPr>
          <w:rFonts w:asciiTheme="minorHAnsi" w:hAnsiTheme="minorHAnsi"/>
        </w:rPr>
        <w:t xml:space="preserve"> A&amp;A community and offer </w:t>
      </w:r>
      <w:r w:rsidR="0074070F" w:rsidRPr="003A63CA">
        <w:rPr>
          <w:rFonts w:asciiTheme="minorHAnsi" w:hAnsiTheme="minorHAnsi"/>
        </w:rPr>
        <w:t xml:space="preserve">new capabilities to </w:t>
      </w:r>
      <w:r w:rsidR="00FE612B" w:rsidRPr="003A63CA">
        <w:rPr>
          <w:rFonts w:asciiTheme="minorHAnsi" w:hAnsiTheme="minorHAnsi"/>
        </w:rPr>
        <w:t xml:space="preserve">European </w:t>
      </w:r>
      <w:r w:rsidR="00FE612B" w:rsidRPr="003A63CA">
        <w:rPr>
          <w:rFonts w:asciiTheme="minorHAnsi" w:hAnsiTheme="minorHAnsi"/>
        </w:rPr>
        <w:lastRenderedPageBreak/>
        <w:t xml:space="preserve">data </w:t>
      </w:r>
      <w:proofErr w:type="spellStart"/>
      <w:r w:rsidR="00FE612B" w:rsidRPr="003A63CA">
        <w:rPr>
          <w:rFonts w:asciiTheme="minorHAnsi" w:hAnsiTheme="minorHAnsi"/>
        </w:rPr>
        <w:t>centers</w:t>
      </w:r>
      <w:proofErr w:type="spellEnd"/>
      <w:r w:rsidR="00FE612B" w:rsidRPr="003A63CA">
        <w:rPr>
          <w:rFonts w:asciiTheme="minorHAnsi" w:hAnsiTheme="minorHAnsi"/>
        </w:rPr>
        <w:t xml:space="preserve"> to share open data to astronomers and citizens using</w:t>
      </w:r>
      <w:r w:rsidR="009F4FD1" w:rsidRPr="003A63CA">
        <w:rPr>
          <w:rFonts w:asciiTheme="minorHAnsi" w:hAnsiTheme="minorHAnsi"/>
        </w:rPr>
        <w:t xml:space="preserve"> EGI </w:t>
      </w:r>
      <w:r w:rsidR="005A578C" w:rsidRPr="003A63CA">
        <w:rPr>
          <w:rFonts w:asciiTheme="minorHAnsi" w:hAnsiTheme="minorHAnsi"/>
        </w:rPr>
        <w:t>F</w:t>
      </w:r>
      <w:r w:rsidR="009F4FD1" w:rsidRPr="003A63CA">
        <w:rPr>
          <w:rFonts w:asciiTheme="minorHAnsi" w:hAnsiTheme="minorHAnsi"/>
        </w:rPr>
        <w:t>ed</w:t>
      </w:r>
      <w:r w:rsidR="009A382B" w:rsidRPr="003A63CA">
        <w:rPr>
          <w:rFonts w:asciiTheme="minorHAnsi" w:hAnsiTheme="minorHAnsi"/>
        </w:rPr>
        <w:t xml:space="preserve">erated </w:t>
      </w:r>
      <w:r w:rsidR="005A578C" w:rsidRPr="003A63CA">
        <w:rPr>
          <w:rFonts w:asciiTheme="minorHAnsi" w:hAnsiTheme="minorHAnsi"/>
        </w:rPr>
        <w:t>C</w:t>
      </w:r>
      <w:r w:rsidR="009F4FD1" w:rsidRPr="003A63CA">
        <w:rPr>
          <w:rFonts w:asciiTheme="minorHAnsi" w:hAnsiTheme="minorHAnsi"/>
        </w:rPr>
        <w:t>loud</w:t>
      </w:r>
      <w:r w:rsidR="0074070F" w:rsidRPr="003A63CA">
        <w:rPr>
          <w:rFonts w:asciiTheme="minorHAnsi" w:hAnsiTheme="minorHAnsi"/>
        </w:rPr>
        <w:t xml:space="preserve">. It will allow </w:t>
      </w:r>
      <w:r w:rsidR="009F4FD1" w:rsidRPr="003A63CA">
        <w:rPr>
          <w:rFonts w:asciiTheme="minorHAnsi" w:hAnsiTheme="minorHAnsi"/>
        </w:rPr>
        <w:t>data</w:t>
      </w:r>
      <w:r w:rsidR="0074070F" w:rsidRPr="003A63CA">
        <w:rPr>
          <w:rFonts w:asciiTheme="minorHAnsi" w:hAnsiTheme="minorHAnsi"/>
        </w:rPr>
        <w:t xml:space="preserve"> sharing (</w:t>
      </w:r>
      <w:r w:rsidR="009F4FD1" w:rsidRPr="003A63CA">
        <w:rPr>
          <w:rFonts w:asciiTheme="minorHAnsi" w:hAnsiTheme="minorHAnsi"/>
        </w:rPr>
        <w:t>e.g.</w:t>
      </w:r>
      <w:r w:rsidR="00FE612B" w:rsidRPr="003A63CA">
        <w:rPr>
          <w:rFonts w:asciiTheme="minorHAnsi" w:hAnsiTheme="minorHAnsi"/>
        </w:rPr>
        <w:t xml:space="preserve"> to replicate </w:t>
      </w:r>
      <w:r w:rsidR="0074070F" w:rsidRPr="003A63CA">
        <w:rPr>
          <w:rFonts w:asciiTheme="minorHAnsi" w:hAnsiTheme="minorHAnsi"/>
        </w:rPr>
        <w:t>open and private data for data</w:t>
      </w:r>
      <w:r w:rsidR="001A1EAF" w:rsidRPr="003A63CA">
        <w:rPr>
          <w:rFonts w:asciiTheme="minorHAnsi" w:hAnsiTheme="minorHAnsi"/>
        </w:rPr>
        <w:t xml:space="preserve"> availability and preservation)</w:t>
      </w:r>
      <w:r w:rsidRPr="003A63CA">
        <w:rPr>
          <w:rFonts w:asciiTheme="minorHAnsi" w:hAnsiTheme="minorHAnsi"/>
        </w:rPr>
        <w:t xml:space="preserve"> and Virtual Machines (VM) sharing between Canada and Europe.</w:t>
      </w:r>
      <w:r w:rsidR="001A1EAF" w:rsidRPr="003A63CA">
        <w:rPr>
          <w:rFonts w:asciiTheme="minorHAnsi" w:hAnsiTheme="minorHAnsi"/>
        </w:rPr>
        <w:t xml:space="preserve"> Finally, it allows A&amp;A community to move computation close to data rather than moving large amount of data.</w:t>
      </w:r>
    </w:p>
    <w:p w14:paraId="4A07E8BE" w14:textId="77777777" w:rsidR="00415D91" w:rsidRPr="003A63CA" w:rsidRDefault="00415D91" w:rsidP="000D5A0E">
      <w:pPr>
        <w:rPr>
          <w:rFonts w:asciiTheme="minorHAnsi" w:hAnsiTheme="minorHAnsi"/>
        </w:rPr>
      </w:pPr>
    </w:p>
    <w:p w14:paraId="2C788FB3" w14:textId="77777777" w:rsidR="0074070F" w:rsidRPr="003A63CA" w:rsidRDefault="00886450" w:rsidP="000D5A0E">
      <w:pPr>
        <w:rPr>
          <w:rFonts w:asciiTheme="minorHAnsi" w:hAnsiTheme="minorHAnsi"/>
        </w:rPr>
      </w:pPr>
      <w:r w:rsidRPr="003A63CA">
        <w:rPr>
          <w:rFonts w:asciiTheme="minorHAnsi" w:hAnsiTheme="minorHAnsi"/>
        </w:rPr>
        <w:t>The final goal of this activity is to provide interoperable access to storage resources for both European and Canadian users</w:t>
      </w:r>
      <w:r w:rsidR="009F4FD1" w:rsidRPr="003A63CA">
        <w:rPr>
          <w:rFonts w:asciiTheme="minorHAnsi" w:hAnsiTheme="minorHAnsi"/>
        </w:rPr>
        <w:t xml:space="preserve">. </w:t>
      </w:r>
    </w:p>
    <w:p w14:paraId="282D953A" w14:textId="6379533B" w:rsidR="002A4ACB" w:rsidRPr="003A63CA" w:rsidRDefault="009D4849" w:rsidP="000D5A0E">
      <w:pPr>
        <w:rPr>
          <w:rFonts w:asciiTheme="minorHAnsi" w:hAnsiTheme="minorHAnsi"/>
        </w:rPr>
      </w:pPr>
      <w:r w:rsidRPr="003A63CA">
        <w:rPr>
          <w:rFonts w:asciiTheme="minorHAnsi" w:hAnsiTheme="minorHAnsi"/>
        </w:rPr>
        <w:t>The EGI Fed</w:t>
      </w:r>
      <w:r w:rsidR="009A382B" w:rsidRPr="003A63CA">
        <w:rPr>
          <w:rFonts w:asciiTheme="minorHAnsi" w:hAnsiTheme="minorHAnsi"/>
        </w:rPr>
        <w:t xml:space="preserve">erated </w:t>
      </w:r>
      <w:r w:rsidRPr="003A63CA">
        <w:rPr>
          <w:rFonts w:asciiTheme="minorHAnsi" w:hAnsiTheme="minorHAnsi"/>
        </w:rPr>
        <w:t xml:space="preserve">Cloud is a layered infrastructure as shown in Figure 1. CANFAR is a Community Cloud Platform that implements also some specific Core Infrastructure Services: it has a specific AAI that is based on IVOA specifications, a monitoring service and a federated management. It is then build on top of Compute Canada Infrastructure that provides the Physical Layer, </w:t>
      </w:r>
      <w:r w:rsidR="006F2D6D" w:rsidRPr="003A63CA">
        <w:rPr>
          <w:rFonts w:asciiTheme="minorHAnsi" w:hAnsiTheme="minorHAnsi"/>
        </w:rPr>
        <w:t xml:space="preserve">some Core services and the Cloud Realm. </w:t>
      </w:r>
    </w:p>
    <w:p w14:paraId="77C2ABAE" w14:textId="77777777" w:rsidR="00415D91" w:rsidRPr="003A63CA" w:rsidRDefault="002A4ACB" w:rsidP="009D4849">
      <w:pPr>
        <w:jc w:val="center"/>
        <w:rPr>
          <w:rFonts w:asciiTheme="minorHAnsi" w:hAnsiTheme="minorHAnsi"/>
        </w:rPr>
      </w:pPr>
      <w:r w:rsidRPr="003A63CA">
        <w:rPr>
          <w:rFonts w:asciiTheme="minorHAnsi" w:hAnsiTheme="minorHAnsi"/>
          <w:noProof/>
          <w:lang w:eastAsia="en-GB"/>
        </w:rPr>
        <w:drawing>
          <wp:inline distT="0" distB="0" distL="0" distR="0" wp14:anchorId="62613725" wp14:editId="468D5E8F">
            <wp:extent cx="5731510" cy="3077845"/>
            <wp:effectExtent l="0" t="0" r="8890" b="0"/>
            <wp:docPr id="4" name="Picture 4" descr="Macintosh HD:Users:morgan:Downloads:Screen Shot 2015-07-10 at 18.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ownloads:Screen Shot 2015-07-10 at 18.10.2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077845"/>
                    </a:xfrm>
                    <a:prstGeom prst="rect">
                      <a:avLst/>
                    </a:prstGeom>
                    <a:noFill/>
                    <a:ln>
                      <a:noFill/>
                    </a:ln>
                  </pic:spPr>
                </pic:pic>
              </a:graphicData>
            </a:graphic>
          </wp:inline>
        </w:drawing>
      </w:r>
    </w:p>
    <w:p w14:paraId="02413BB5" w14:textId="77777777" w:rsidR="000D5A0E" w:rsidRPr="003A63CA" w:rsidRDefault="009D4849" w:rsidP="009D4849">
      <w:pPr>
        <w:pStyle w:val="Caption"/>
        <w:jc w:val="center"/>
        <w:rPr>
          <w:rFonts w:asciiTheme="minorHAnsi" w:hAnsiTheme="minorHAnsi"/>
        </w:rPr>
      </w:pPr>
      <w:r w:rsidRPr="003A63CA">
        <w:rPr>
          <w:rFonts w:asciiTheme="minorHAnsi" w:hAnsiTheme="minorHAnsi"/>
        </w:rPr>
        <w:t xml:space="preserve">Figure </w:t>
      </w:r>
      <w:r w:rsidR="00334054" w:rsidRPr="003A63CA">
        <w:rPr>
          <w:rFonts w:asciiTheme="minorHAnsi" w:hAnsiTheme="minorHAnsi"/>
        </w:rPr>
        <w:fldChar w:fldCharType="begin"/>
      </w:r>
      <w:r w:rsidR="00334054" w:rsidRPr="003A63CA">
        <w:rPr>
          <w:rFonts w:asciiTheme="minorHAnsi" w:hAnsiTheme="minorHAnsi"/>
        </w:rPr>
        <w:instrText xml:space="preserve"> SEQ Figure \* ARABIC </w:instrText>
      </w:r>
      <w:r w:rsidR="00334054" w:rsidRPr="003A63CA">
        <w:rPr>
          <w:rFonts w:asciiTheme="minorHAnsi" w:hAnsiTheme="minorHAnsi"/>
        </w:rPr>
        <w:fldChar w:fldCharType="separate"/>
      </w:r>
      <w:r w:rsidR="00B57D32">
        <w:rPr>
          <w:rFonts w:asciiTheme="minorHAnsi" w:hAnsiTheme="minorHAnsi"/>
          <w:noProof/>
        </w:rPr>
        <w:t>1</w:t>
      </w:r>
      <w:r w:rsidR="00334054" w:rsidRPr="003A63CA">
        <w:rPr>
          <w:rFonts w:asciiTheme="minorHAnsi" w:hAnsiTheme="minorHAnsi"/>
          <w:noProof/>
        </w:rPr>
        <w:fldChar w:fldCharType="end"/>
      </w:r>
      <w:r w:rsidRPr="003A63CA">
        <w:rPr>
          <w:rFonts w:asciiTheme="minorHAnsi" w:hAnsiTheme="minorHAnsi"/>
        </w:rPr>
        <w:t xml:space="preserve"> EGI Federate Cloud Layered Infrastructure</w:t>
      </w:r>
    </w:p>
    <w:p w14:paraId="1B9C4E39" w14:textId="407AD9EC" w:rsidR="006F2D6D" w:rsidRPr="003A63CA" w:rsidRDefault="005A578C" w:rsidP="006F2D6D">
      <w:pPr>
        <w:rPr>
          <w:rFonts w:asciiTheme="minorHAnsi" w:hAnsiTheme="minorHAnsi"/>
        </w:rPr>
      </w:pPr>
      <w:r w:rsidRPr="003A63CA">
        <w:rPr>
          <w:rFonts w:asciiTheme="minorHAnsi" w:hAnsiTheme="minorHAnsi"/>
        </w:rPr>
        <w:t>F</w:t>
      </w:r>
      <w:r w:rsidR="006F2D6D" w:rsidRPr="003A63CA">
        <w:rPr>
          <w:rFonts w:asciiTheme="minorHAnsi" w:hAnsiTheme="minorHAnsi"/>
        </w:rPr>
        <w:t>ederating the two infrastructures will imply the discussion and analysis of the different layer</w:t>
      </w:r>
      <w:r w:rsidRPr="003A63CA">
        <w:rPr>
          <w:rFonts w:asciiTheme="minorHAnsi" w:hAnsiTheme="minorHAnsi"/>
        </w:rPr>
        <w:t>s</w:t>
      </w:r>
      <w:r w:rsidR="006F2D6D" w:rsidRPr="003A63CA">
        <w:rPr>
          <w:rFonts w:asciiTheme="minorHAnsi" w:hAnsiTheme="minorHAnsi"/>
        </w:rPr>
        <w:t xml:space="preserve"> both at CANFAR and EGI. T</w:t>
      </w:r>
      <w:r w:rsidRPr="003A63CA">
        <w:rPr>
          <w:rFonts w:asciiTheme="minorHAnsi" w:hAnsiTheme="minorHAnsi"/>
        </w:rPr>
        <w:t>his</w:t>
      </w:r>
      <w:r w:rsidR="006F2D6D" w:rsidRPr="003A63CA">
        <w:rPr>
          <w:rFonts w:asciiTheme="minorHAnsi" w:hAnsiTheme="minorHAnsi"/>
        </w:rPr>
        <w:t xml:space="preserve"> </w:t>
      </w:r>
      <w:proofErr w:type="spellStart"/>
      <w:r w:rsidR="006F2D6D" w:rsidRPr="003A63CA">
        <w:rPr>
          <w:rFonts w:asciiTheme="minorHAnsi" w:hAnsiTheme="minorHAnsi"/>
        </w:rPr>
        <w:t>RoadMap</w:t>
      </w:r>
      <w:proofErr w:type="spellEnd"/>
      <w:r w:rsidR="006F2D6D" w:rsidRPr="003A63CA">
        <w:rPr>
          <w:rFonts w:asciiTheme="minorHAnsi" w:hAnsiTheme="minorHAnsi"/>
        </w:rPr>
        <w:t xml:space="preserve"> will present the steps that drive the achievement of the federated environment. Some activities require services analysis and policy definition, some other service development on top of EGI Fed</w:t>
      </w:r>
      <w:r w:rsidR="009A382B" w:rsidRPr="003A63CA">
        <w:rPr>
          <w:rFonts w:asciiTheme="minorHAnsi" w:hAnsiTheme="minorHAnsi"/>
        </w:rPr>
        <w:t xml:space="preserve">erated </w:t>
      </w:r>
      <w:r w:rsidR="006F2D6D" w:rsidRPr="003A63CA">
        <w:rPr>
          <w:rFonts w:asciiTheme="minorHAnsi" w:hAnsiTheme="minorHAnsi"/>
        </w:rPr>
        <w:t>Cloud Core Infrastructure Platform and</w:t>
      </w:r>
      <w:r w:rsidR="007C36F0" w:rsidRPr="003A63CA">
        <w:rPr>
          <w:rFonts w:asciiTheme="minorHAnsi" w:hAnsiTheme="minorHAnsi"/>
        </w:rPr>
        <w:t xml:space="preserve"> </w:t>
      </w:r>
      <w:r w:rsidR="006F2D6D" w:rsidRPr="003A63CA">
        <w:rPr>
          <w:rFonts w:asciiTheme="minorHAnsi" w:hAnsiTheme="minorHAnsi"/>
        </w:rPr>
        <w:t>Cloud Realm</w:t>
      </w:r>
      <w:r w:rsidR="007C36F0" w:rsidRPr="003A63CA">
        <w:rPr>
          <w:rFonts w:asciiTheme="minorHAnsi" w:hAnsiTheme="minorHAnsi"/>
        </w:rPr>
        <w:t>s</w:t>
      </w:r>
      <w:r w:rsidR="006F2D6D" w:rsidRPr="003A63CA">
        <w:rPr>
          <w:rFonts w:asciiTheme="minorHAnsi" w:hAnsiTheme="minorHAnsi"/>
        </w:rPr>
        <w:t>.</w:t>
      </w:r>
    </w:p>
    <w:p w14:paraId="40550EC4" w14:textId="14B88254" w:rsidR="00856739" w:rsidRPr="003A63CA" w:rsidRDefault="0097434B" w:rsidP="00334054">
      <w:pPr>
        <w:pStyle w:val="Heading2"/>
        <w:rPr>
          <w:rFonts w:asciiTheme="minorHAnsi" w:hAnsiTheme="minorHAnsi"/>
        </w:rPr>
      </w:pPr>
      <w:bookmarkStart w:id="3" w:name="_Toc428784151"/>
      <w:r w:rsidRPr="003A63CA">
        <w:rPr>
          <w:rFonts w:asciiTheme="minorHAnsi" w:hAnsiTheme="minorHAnsi"/>
        </w:rPr>
        <w:lastRenderedPageBreak/>
        <w:t>Federation sustainability</w:t>
      </w:r>
      <w:bookmarkEnd w:id="3"/>
    </w:p>
    <w:p w14:paraId="68D26AC3" w14:textId="289D6F42" w:rsidR="00117500" w:rsidRPr="003A63CA" w:rsidRDefault="0097434B">
      <w:pPr>
        <w:rPr>
          <w:rFonts w:asciiTheme="minorHAnsi" w:hAnsiTheme="minorHAnsi"/>
        </w:rPr>
      </w:pPr>
      <w:r w:rsidRPr="003A63CA">
        <w:rPr>
          <w:rFonts w:asciiTheme="minorHAnsi" w:hAnsiTheme="minorHAnsi"/>
        </w:rPr>
        <w:t>This r</w:t>
      </w:r>
      <w:r w:rsidR="00A54F5B" w:rsidRPr="003A63CA">
        <w:rPr>
          <w:rFonts w:asciiTheme="minorHAnsi" w:hAnsiTheme="minorHAnsi"/>
        </w:rPr>
        <w:t xml:space="preserve">oadmap describes the activities </w:t>
      </w:r>
      <w:r w:rsidR="00C156ED" w:rsidRPr="003A63CA">
        <w:rPr>
          <w:rFonts w:asciiTheme="minorHAnsi" w:hAnsiTheme="minorHAnsi"/>
        </w:rPr>
        <w:t>to implement</w:t>
      </w:r>
      <w:r w:rsidR="00A54F5B" w:rsidRPr="003A63CA">
        <w:rPr>
          <w:rFonts w:asciiTheme="minorHAnsi" w:hAnsiTheme="minorHAnsi"/>
        </w:rPr>
        <w:t xml:space="preserve"> a federated cloud</w:t>
      </w:r>
      <w:r w:rsidR="00C156ED" w:rsidRPr="003A63CA">
        <w:rPr>
          <w:rFonts w:asciiTheme="minorHAnsi" w:hAnsiTheme="minorHAnsi"/>
        </w:rPr>
        <w:t xml:space="preserve"> that involves two existing cloud infrastructure</w:t>
      </w:r>
      <w:r w:rsidR="002A35D4" w:rsidRPr="003A63CA">
        <w:rPr>
          <w:rFonts w:asciiTheme="minorHAnsi" w:hAnsiTheme="minorHAnsi"/>
        </w:rPr>
        <w:t>s</w:t>
      </w:r>
      <w:r w:rsidR="00C156ED" w:rsidRPr="003A63CA">
        <w:rPr>
          <w:rFonts w:asciiTheme="minorHAnsi" w:hAnsiTheme="minorHAnsi"/>
        </w:rPr>
        <w:t xml:space="preserve"> that provides production environments in Canada and Europe. </w:t>
      </w:r>
      <w:r w:rsidR="009C443B" w:rsidRPr="003A63CA">
        <w:rPr>
          <w:rFonts w:asciiTheme="minorHAnsi" w:hAnsiTheme="minorHAnsi"/>
        </w:rPr>
        <w:t xml:space="preserve">While </w:t>
      </w:r>
      <w:r w:rsidR="00C156ED" w:rsidRPr="003A63CA">
        <w:rPr>
          <w:rFonts w:asciiTheme="minorHAnsi" w:hAnsiTheme="minorHAnsi"/>
        </w:rPr>
        <w:t xml:space="preserve">EGI-Engage project </w:t>
      </w:r>
      <w:r w:rsidR="009C443B" w:rsidRPr="003A63CA">
        <w:rPr>
          <w:rFonts w:asciiTheme="minorHAnsi" w:hAnsiTheme="minorHAnsi"/>
        </w:rPr>
        <w:t>is providing enabling solutions to build the</w:t>
      </w:r>
      <w:r w:rsidR="00C156ED" w:rsidRPr="003A63CA">
        <w:rPr>
          <w:rFonts w:asciiTheme="minorHAnsi" w:hAnsiTheme="minorHAnsi"/>
        </w:rPr>
        <w:t xml:space="preserve"> fed</w:t>
      </w:r>
      <w:r w:rsidR="009C443B" w:rsidRPr="003A63CA">
        <w:rPr>
          <w:rFonts w:asciiTheme="minorHAnsi" w:hAnsiTheme="minorHAnsi"/>
        </w:rPr>
        <w:t>eration, it allows its</w:t>
      </w:r>
      <w:r w:rsidR="00812BEE" w:rsidRPr="003A63CA">
        <w:rPr>
          <w:rFonts w:asciiTheme="minorHAnsi" w:hAnsiTheme="minorHAnsi"/>
        </w:rPr>
        <w:t xml:space="preserve"> member to find their own sustainability both for what regards the infrastructure procurement and maintenance and community services sustainability</w:t>
      </w:r>
      <w:r w:rsidR="009C443B" w:rsidRPr="003A63CA">
        <w:rPr>
          <w:rFonts w:asciiTheme="minorHAnsi" w:hAnsiTheme="minorHAnsi"/>
        </w:rPr>
        <w:t>. The infrastructures involved</w:t>
      </w:r>
      <w:r w:rsidR="00812BEE" w:rsidRPr="003A63CA">
        <w:rPr>
          <w:rFonts w:asciiTheme="minorHAnsi" w:hAnsiTheme="minorHAnsi"/>
        </w:rPr>
        <w:t xml:space="preserve"> in the federation are both sustained by their funding agencies and institutions. For what regards the </w:t>
      </w:r>
      <w:r w:rsidR="00D70850" w:rsidRPr="003A63CA">
        <w:rPr>
          <w:rFonts w:asciiTheme="minorHAnsi" w:hAnsiTheme="minorHAnsi"/>
        </w:rPr>
        <w:t>European research centres involved in the federation activities, in Italy INAF</w:t>
      </w:r>
      <w:r w:rsidR="00812BEE" w:rsidRPr="003A63CA">
        <w:rPr>
          <w:rFonts w:asciiTheme="minorHAnsi" w:hAnsiTheme="minorHAnsi"/>
        </w:rPr>
        <w:t xml:space="preserve"> provides and maintains the storage and computing capabilities. Initially two clusters for a total of 350 Cores and 100TB of storage will be available, that wi</w:t>
      </w:r>
      <w:r w:rsidR="00117500" w:rsidRPr="003A63CA">
        <w:rPr>
          <w:rFonts w:asciiTheme="minorHAnsi" w:hAnsiTheme="minorHAnsi"/>
        </w:rPr>
        <w:t>ll grow up to 1000 Cores and 1P</w:t>
      </w:r>
      <w:r w:rsidR="00812BEE" w:rsidRPr="003A63CA">
        <w:rPr>
          <w:rFonts w:asciiTheme="minorHAnsi" w:hAnsiTheme="minorHAnsi"/>
        </w:rPr>
        <w:t xml:space="preserve">B in the </w:t>
      </w:r>
      <w:r w:rsidR="00117500" w:rsidRPr="003A63CA">
        <w:rPr>
          <w:rFonts w:asciiTheme="minorHAnsi" w:hAnsiTheme="minorHAnsi"/>
        </w:rPr>
        <w:t>next 3</w:t>
      </w:r>
      <w:r w:rsidR="00812BEE" w:rsidRPr="003A63CA">
        <w:rPr>
          <w:rFonts w:asciiTheme="minorHAnsi" w:hAnsiTheme="minorHAnsi"/>
        </w:rPr>
        <w:t xml:space="preserve"> yea</w:t>
      </w:r>
      <w:r w:rsidR="00117500" w:rsidRPr="003A63CA">
        <w:rPr>
          <w:rFonts w:asciiTheme="minorHAnsi" w:hAnsiTheme="minorHAnsi"/>
        </w:rPr>
        <w:t>r</w:t>
      </w:r>
      <w:r w:rsidR="00812BEE" w:rsidRPr="003A63CA">
        <w:rPr>
          <w:rFonts w:asciiTheme="minorHAnsi" w:hAnsiTheme="minorHAnsi"/>
        </w:rPr>
        <w:t>s</w:t>
      </w:r>
      <w:r w:rsidR="00117500" w:rsidRPr="003A63CA">
        <w:rPr>
          <w:rFonts w:asciiTheme="minorHAnsi" w:hAnsiTheme="minorHAnsi"/>
        </w:rPr>
        <w:t xml:space="preserve">. </w:t>
      </w:r>
    </w:p>
    <w:p w14:paraId="2C8C9967" w14:textId="7FB18A7A" w:rsidR="00117500" w:rsidRPr="003A63CA" w:rsidRDefault="00117500">
      <w:pPr>
        <w:rPr>
          <w:rFonts w:asciiTheme="minorHAnsi" w:hAnsiTheme="minorHAnsi"/>
        </w:rPr>
      </w:pPr>
      <w:r w:rsidRPr="003A63CA">
        <w:rPr>
          <w:rFonts w:asciiTheme="minorHAnsi" w:hAnsiTheme="minorHAnsi"/>
        </w:rPr>
        <w:t>EGI.eu will maintain tools and services developed by EGI-Engage and necessary to support EGI Fed</w:t>
      </w:r>
      <w:r w:rsidR="003A63CA" w:rsidRPr="003A63CA">
        <w:rPr>
          <w:rFonts w:asciiTheme="minorHAnsi" w:hAnsiTheme="minorHAnsi"/>
        </w:rPr>
        <w:t xml:space="preserve">erated </w:t>
      </w:r>
      <w:r w:rsidRPr="003A63CA">
        <w:rPr>
          <w:rFonts w:asciiTheme="minorHAnsi" w:hAnsiTheme="minorHAnsi"/>
        </w:rPr>
        <w:t>Cloud thanks to the</w:t>
      </w:r>
      <w:r w:rsidR="00D70850" w:rsidRPr="003A63CA">
        <w:rPr>
          <w:rFonts w:asciiTheme="minorHAnsi" w:hAnsiTheme="minorHAnsi"/>
        </w:rPr>
        <w:t xml:space="preserve"> EGI participants' early </w:t>
      </w:r>
      <w:r w:rsidR="003A63CA" w:rsidRPr="003A63CA">
        <w:rPr>
          <w:rFonts w:asciiTheme="minorHAnsi" w:hAnsiTheme="minorHAnsi"/>
        </w:rPr>
        <w:t>fees that</w:t>
      </w:r>
      <w:r w:rsidR="00D70850" w:rsidRPr="003A63CA">
        <w:rPr>
          <w:rFonts w:asciiTheme="minorHAnsi" w:hAnsiTheme="minorHAnsi"/>
        </w:rPr>
        <w:t xml:space="preserve"> contribute to the recovery of the running costs sustained to operate the federation services beyond the project lifetime. </w:t>
      </w:r>
      <w:r w:rsidRPr="003A63CA">
        <w:rPr>
          <w:rFonts w:asciiTheme="minorHAnsi" w:hAnsiTheme="minorHAnsi"/>
        </w:rPr>
        <w:t xml:space="preserve">This assures sustainability to the project outputs. </w:t>
      </w:r>
    </w:p>
    <w:p w14:paraId="205641C2" w14:textId="636C7A33" w:rsidR="00117500" w:rsidRPr="003A63CA" w:rsidRDefault="00117500">
      <w:pPr>
        <w:rPr>
          <w:rFonts w:asciiTheme="minorHAnsi" w:hAnsiTheme="minorHAnsi"/>
        </w:rPr>
      </w:pPr>
      <w:r w:rsidRPr="003A63CA">
        <w:rPr>
          <w:rFonts w:asciiTheme="minorHAnsi" w:hAnsiTheme="minorHAnsi"/>
        </w:rPr>
        <w:t xml:space="preserve">For what regards A&amp;A </w:t>
      </w:r>
      <w:r w:rsidR="002812BC" w:rsidRPr="003A63CA">
        <w:rPr>
          <w:rFonts w:asciiTheme="minorHAnsi" w:hAnsiTheme="minorHAnsi"/>
        </w:rPr>
        <w:t>commun</w:t>
      </w:r>
      <w:r w:rsidRPr="003A63CA">
        <w:rPr>
          <w:rFonts w:asciiTheme="minorHAnsi" w:hAnsiTheme="minorHAnsi"/>
        </w:rPr>
        <w:t xml:space="preserve">ity cloud services developed during the EGI CANFAR federation activities, their sustainability will depend mainly on their relevance for the A&amp;A community. </w:t>
      </w:r>
      <w:r w:rsidR="00AE3822" w:rsidRPr="003A63CA">
        <w:rPr>
          <w:rFonts w:asciiTheme="minorHAnsi" w:hAnsiTheme="minorHAnsi"/>
        </w:rPr>
        <w:t xml:space="preserve">In fact, they </w:t>
      </w:r>
      <w:r w:rsidR="002812BC" w:rsidRPr="003A63CA">
        <w:rPr>
          <w:rFonts w:asciiTheme="minorHAnsi" w:hAnsiTheme="minorHAnsi"/>
        </w:rPr>
        <w:t>are</w:t>
      </w:r>
      <w:r w:rsidR="00AE3822" w:rsidRPr="003A63CA">
        <w:rPr>
          <w:rFonts w:asciiTheme="minorHAnsi" w:hAnsiTheme="minorHAnsi"/>
        </w:rPr>
        <w:t xml:space="preserve"> </w:t>
      </w:r>
      <w:r w:rsidR="002812BC" w:rsidRPr="003A63CA">
        <w:rPr>
          <w:rFonts w:asciiTheme="minorHAnsi" w:hAnsiTheme="minorHAnsi"/>
        </w:rPr>
        <w:t xml:space="preserve">largely used by CANFAR </w:t>
      </w:r>
      <w:r w:rsidR="00AE3822" w:rsidRPr="003A63CA">
        <w:rPr>
          <w:rFonts w:asciiTheme="minorHAnsi" w:hAnsiTheme="minorHAnsi"/>
        </w:rPr>
        <w:t xml:space="preserve">that demonstrate the importance for A&amp;A community of a cloud-based infrastructure. </w:t>
      </w:r>
      <w:r w:rsidR="0067581B" w:rsidRPr="003A63CA">
        <w:rPr>
          <w:rFonts w:asciiTheme="minorHAnsi" w:hAnsiTheme="minorHAnsi"/>
        </w:rPr>
        <w:t xml:space="preserve">INAF Astronomical Data </w:t>
      </w:r>
      <w:proofErr w:type="spellStart"/>
      <w:r w:rsidR="0067581B" w:rsidRPr="003A63CA">
        <w:rPr>
          <w:rFonts w:asciiTheme="minorHAnsi" w:hAnsiTheme="minorHAnsi"/>
        </w:rPr>
        <w:t>Center</w:t>
      </w:r>
      <w:proofErr w:type="spellEnd"/>
      <w:r w:rsidR="0067581B" w:rsidRPr="003A63CA">
        <w:rPr>
          <w:rFonts w:asciiTheme="minorHAnsi" w:hAnsiTheme="minorHAnsi"/>
        </w:rPr>
        <w:t xml:space="preserve"> (IA2) will adopt the services and tools developed and maintain them. </w:t>
      </w:r>
      <w:r w:rsidR="002812BC" w:rsidRPr="003A63CA">
        <w:rPr>
          <w:rFonts w:asciiTheme="minorHAnsi" w:hAnsiTheme="minorHAnsi"/>
        </w:rPr>
        <w:t xml:space="preserve">Moreover, as discussed in the previous section, </w:t>
      </w:r>
      <w:r w:rsidR="00D70850" w:rsidRPr="003A63CA">
        <w:rPr>
          <w:rFonts w:asciiTheme="minorHAnsi" w:hAnsiTheme="minorHAnsi"/>
        </w:rPr>
        <w:t xml:space="preserve">the integration herein described is a pathfinding activity for long term initiatives like SKA, CTA, </w:t>
      </w:r>
      <w:proofErr w:type="gramStart"/>
      <w:r w:rsidR="00D70850" w:rsidRPr="003A63CA">
        <w:rPr>
          <w:rFonts w:asciiTheme="minorHAnsi" w:hAnsiTheme="minorHAnsi"/>
        </w:rPr>
        <w:t>EUCLID</w:t>
      </w:r>
      <w:proofErr w:type="gramEnd"/>
      <w:r w:rsidR="00D70850" w:rsidRPr="003A63CA">
        <w:rPr>
          <w:rFonts w:asciiTheme="minorHAnsi" w:hAnsiTheme="minorHAnsi"/>
        </w:rPr>
        <w:t xml:space="preserve"> etc. If adopted, these will contribute to their sustainability. </w:t>
      </w:r>
      <w:r w:rsidR="002812BC" w:rsidRPr="003A63CA">
        <w:rPr>
          <w:rFonts w:asciiTheme="minorHAnsi" w:hAnsiTheme="minorHAnsi"/>
        </w:rPr>
        <w:t>This is also a factor of sustainability</w:t>
      </w:r>
      <w:r w:rsidR="00AE3822" w:rsidRPr="003A63CA">
        <w:rPr>
          <w:rFonts w:asciiTheme="minorHAnsi" w:hAnsiTheme="minorHAnsi"/>
        </w:rPr>
        <w:t xml:space="preserve"> together with the dissemination activities that will be done by the partners </w:t>
      </w:r>
      <w:r w:rsidR="005F3306" w:rsidRPr="003A63CA">
        <w:rPr>
          <w:rFonts w:asciiTheme="minorHAnsi" w:hAnsiTheme="minorHAnsi"/>
        </w:rPr>
        <w:t>participating to conferences and workshops of reference for the A&amp;A community (e.g. IVOA meetings, ADASS</w:t>
      </w:r>
      <w:r w:rsidR="005F3306" w:rsidRPr="003A63CA">
        <w:rPr>
          <w:rStyle w:val="FootnoteReference"/>
          <w:rFonts w:asciiTheme="minorHAnsi" w:hAnsiTheme="minorHAnsi"/>
        </w:rPr>
        <w:footnoteReference w:id="6"/>
      </w:r>
      <w:r w:rsidR="005F3306" w:rsidRPr="003A63CA">
        <w:rPr>
          <w:rFonts w:asciiTheme="minorHAnsi" w:hAnsiTheme="minorHAnsi"/>
        </w:rPr>
        <w:t xml:space="preserve"> conference).</w:t>
      </w:r>
      <w:r w:rsidR="0067581B" w:rsidRPr="003A63CA">
        <w:rPr>
          <w:rFonts w:asciiTheme="minorHAnsi" w:hAnsiTheme="minorHAnsi"/>
        </w:rPr>
        <w:t xml:space="preserve"> </w:t>
      </w:r>
    </w:p>
    <w:p w14:paraId="5D7161B5" w14:textId="77777777" w:rsidR="00227F47" w:rsidRPr="003A63CA" w:rsidRDefault="00C608F6" w:rsidP="004D249B">
      <w:pPr>
        <w:pStyle w:val="Heading1"/>
        <w:rPr>
          <w:rFonts w:asciiTheme="minorHAnsi" w:hAnsiTheme="minorHAnsi"/>
        </w:rPr>
      </w:pPr>
      <w:bookmarkStart w:id="4" w:name="_Toc428784152"/>
      <w:r w:rsidRPr="003A63CA">
        <w:rPr>
          <w:rFonts w:asciiTheme="minorHAnsi" w:hAnsiTheme="minorHAnsi"/>
        </w:rPr>
        <w:lastRenderedPageBreak/>
        <w:t>CANFAR cloud infrastructure</w:t>
      </w:r>
      <w:bookmarkEnd w:id="4"/>
      <w:r w:rsidR="00227F47" w:rsidRPr="003A63CA">
        <w:rPr>
          <w:rFonts w:asciiTheme="minorHAnsi" w:hAnsiTheme="minorHAnsi"/>
        </w:rPr>
        <w:t xml:space="preserve"> </w:t>
      </w:r>
    </w:p>
    <w:p w14:paraId="61BE377E" w14:textId="4CFC75FF" w:rsidR="003C70CA" w:rsidRPr="003A63CA" w:rsidRDefault="003C70CA" w:rsidP="003C70CA">
      <w:pPr>
        <w:rPr>
          <w:rFonts w:asciiTheme="minorHAnsi" w:hAnsiTheme="minorHAnsi"/>
        </w:rPr>
      </w:pPr>
      <w:r w:rsidRPr="003A63CA">
        <w:rPr>
          <w:rFonts w:asciiTheme="minorHAnsi" w:hAnsiTheme="minorHAnsi"/>
        </w:rPr>
        <w:t>The Canadian Advanced Network for Astronomical Research</w:t>
      </w:r>
      <w:r w:rsidR="005762F3" w:rsidRPr="003A63CA">
        <w:rPr>
          <w:rFonts w:asciiTheme="minorHAnsi" w:hAnsiTheme="minorHAnsi"/>
        </w:rPr>
        <w:t xml:space="preserve"> </w:t>
      </w:r>
      <w:r w:rsidRPr="003A63CA">
        <w:rPr>
          <w:rFonts w:asciiTheme="minorHAnsi" w:hAnsiTheme="minorHAnsi"/>
        </w:rPr>
        <w:t>(CANFAR) is a digital infrastructure combining the Canadian national research network (CANARIE), cloud processing and storage resources (Compute Canada) and an astronomy data centre (Canadian Astronomy Data Centre – CADC) into a unified ecosystem for storage and processing. It is an operational system for the delivery, processing, storage, analysis, and sharing of very large astronomical datasets</w:t>
      </w:r>
      <w:r w:rsidR="00D60168" w:rsidRPr="003A63CA">
        <w:rPr>
          <w:rFonts w:asciiTheme="minorHAnsi" w:hAnsiTheme="minorHAnsi"/>
        </w:rPr>
        <w:t>: CANFAR stores about 2PBs of data and 900 Million of files</w:t>
      </w:r>
      <w:r w:rsidRPr="003A63CA">
        <w:rPr>
          <w:rFonts w:asciiTheme="minorHAnsi" w:hAnsiTheme="minorHAnsi"/>
        </w:rPr>
        <w:t>. The project has combined the best features of the grid and cloud processing models by providing a self-configuring virtual cluster deployed on multiple cloud clusters.</w:t>
      </w:r>
      <w:r w:rsidR="00D60168" w:rsidRPr="003A63CA">
        <w:rPr>
          <w:rFonts w:asciiTheme="minorHAnsi" w:hAnsiTheme="minorHAnsi"/>
        </w:rPr>
        <w:t xml:space="preserve"> CANFAR processed about 2.7 Million of jobs for about 500 cores per year. </w:t>
      </w:r>
      <w:r w:rsidRPr="003A63CA">
        <w:rPr>
          <w:rFonts w:asciiTheme="minorHAnsi" w:hAnsiTheme="minorHAnsi"/>
        </w:rPr>
        <w:t xml:space="preserve"> The project has provided users a robust and secure virtual storage environment layered on distributed storage resources. The CANFAR services make use of many technologies from the grid, cloud and International Virtual Observatory (IVOA) communities. Initially deployed in 2011, CANFAR has continuously evolved in response to operational needs and user input. </w:t>
      </w:r>
    </w:p>
    <w:p w14:paraId="2754DA8F" w14:textId="77777777" w:rsidR="004E6BB3" w:rsidRPr="003A63CA" w:rsidRDefault="003C70CA" w:rsidP="004E6BB3">
      <w:pPr>
        <w:keepNext/>
        <w:rPr>
          <w:rFonts w:asciiTheme="minorHAnsi" w:hAnsiTheme="minorHAnsi"/>
        </w:rPr>
      </w:pPr>
      <w:r w:rsidRPr="003A63CA">
        <w:rPr>
          <w:rFonts w:asciiTheme="minorHAnsi" w:hAnsiTheme="minorHAnsi"/>
          <w:noProof/>
          <w:lang w:eastAsia="en-GB"/>
        </w:rPr>
        <w:drawing>
          <wp:inline distT="0" distB="0" distL="0" distR="0" wp14:anchorId="38715ECE" wp14:editId="704EC9EB">
            <wp:extent cx="5722620" cy="4430395"/>
            <wp:effectExtent l="0" t="0" r="0" b="0"/>
            <wp:docPr id="3" name="Picture 3" descr="Macintosh HD:Users:morgan:Desktop:2015-04_STScI.ppt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esktop:2015-04_STScI.pptx.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2620" cy="4430395"/>
                    </a:xfrm>
                    <a:prstGeom prst="rect">
                      <a:avLst/>
                    </a:prstGeom>
                    <a:noFill/>
                    <a:ln>
                      <a:noFill/>
                    </a:ln>
                  </pic:spPr>
                </pic:pic>
              </a:graphicData>
            </a:graphic>
          </wp:inline>
        </w:drawing>
      </w:r>
    </w:p>
    <w:p w14:paraId="5963B556" w14:textId="212BDCAF" w:rsidR="009E5EBB" w:rsidRPr="003A63CA" w:rsidRDefault="004E6BB3" w:rsidP="004E6BB3">
      <w:pPr>
        <w:pStyle w:val="Caption"/>
        <w:rPr>
          <w:rFonts w:asciiTheme="minorHAnsi" w:hAnsiTheme="minorHAnsi"/>
        </w:rPr>
      </w:pPr>
      <w:r w:rsidRPr="003A63CA">
        <w:rPr>
          <w:rFonts w:asciiTheme="minorHAnsi" w:hAnsiTheme="minorHAnsi"/>
        </w:rPr>
        <w:t xml:space="preserve">Figure </w:t>
      </w:r>
      <w:r w:rsidR="00334054" w:rsidRPr="003A63CA">
        <w:rPr>
          <w:rFonts w:asciiTheme="minorHAnsi" w:hAnsiTheme="minorHAnsi"/>
        </w:rPr>
        <w:fldChar w:fldCharType="begin"/>
      </w:r>
      <w:r w:rsidR="00334054" w:rsidRPr="003A63CA">
        <w:rPr>
          <w:rFonts w:asciiTheme="minorHAnsi" w:hAnsiTheme="minorHAnsi"/>
        </w:rPr>
        <w:instrText xml:space="preserve"> SEQ Figure \* ARABIC </w:instrText>
      </w:r>
      <w:r w:rsidR="00334054" w:rsidRPr="003A63CA">
        <w:rPr>
          <w:rFonts w:asciiTheme="minorHAnsi" w:hAnsiTheme="minorHAnsi"/>
        </w:rPr>
        <w:fldChar w:fldCharType="separate"/>
      </w:r>
      <w:r w:rsidR="00B57D32">
        <w:rPr>
          <w:rFonts w:asciiTheme="minorHAnsi" w:hAnsiTheme="minorHAnsi"/>
          <w:noProof/>
        </w:rPr>
        <w:t>2</w:t>
      </w:r>
      <w:r w:rsidR="00334054" w:rsidRPr="003A63CA">
        <w:rPr>
          <w:rFonts w:asciiTheme="minorHAnsi" w:hAnsiTheme="minorHAnsi"/>
          <w:noProof/>
        </w:rPr>
        <w:fldChar w:fldCharType="end"/>
      </w:r>
      <w:proofErr w:type="gramStart"/>
      <w:r w:rsidRPr="003A63CA">
        <w:rPr>
          <w:rFonts w:asciiTheme="minorHAnsi" w:hAnsiTheme="minorHAnsi"/>
        </w:rPr>
        <w:t xml:space="preserve"> CANFAR infrastructure schema</w:t>
      </w:r>
      <w:proofErr w:type="gramEnd"/>
      <w:r w:rsidRPr="003A63CA">
        <w:rPr>
          <w:rFonts w:asciiTheme="minorHAnsi" w:hAnsiTheme="minorHAnsi"/>
        </w:rPr>
        <w:t>. This picture shows the main components of the infrastructure and the connection between the IVOA services offered by CADC and the CANFAR computing services.</w:t>
      </w:r>
    </w:p>
    <w:p w14:paraId="1E114542" w14:textId="0BA12E84" w:rsidR="004E6BB3" w:rsidRPr="003A63CA" w:rsidRDefault="004E6BB3" w:rsidP="004E6BB3">
      <w:pPr>
        <w:rPr>
          <w:rFonts w:asciiTheme="minorHAnsi" w:hAnsiTheme="minorHAnsi"/>
        </w:rPr>
      </w:pPr>
      <w:r w:rsidRPr="003A63CA">
        <w:rPr>
          <w:rFonts w:asciiTheme="minorHAnsi" w:hAnsiTheme="minorHAnsi"/>
        </w:rPr>
        <w:lastRenderedPageBreak/>
        <w:t>CANFAR has four principal user-facing services: user storage (</w:t>
      </w:r>
      <w:proofErr w:type="spellStart"/>
      <w:r w:rsidRPr="003A63CA">
        <w:rPr>
          <w:rFonts w:asciiTheme="minorHAnsi" w:hAnsiTheme="minorHAnsi"/>
        </w:rPr>
        <w:t>VOSpace</w:t>
      </w:r>
      <w:proofErr w:type="spellEnd"/>
      <w:r w:rsidRPr="003A63CA">
        <w:rPr>
          <w:rFonts w:asciiTheme="minorHAnsi" w:hAnsiTheme="minorHAnsi"/>
        </w:rPr>
        <w:t>), virtual machines on demand (Horizon/NOVA), batch processing (</w:t>
      </w:r>
      <w:proofErr w:type="spellStart"/>
      <w:r w:rsidRPr="003A63CA">
        <w:rPr>
          <w:rFonts w:asciiTheme="minorHAnsi" w:hAnsiTheme="minorHAnsi"/>
        </w:rPr>
        <w:t>proc</w:t>
      </w:r>
      <w:proofErr w:type="spellEnd"/>
      <w:r w:rsidRPr="003A63CA">
        <w:rPr>
          <w:rFonts w:asciiTheme="minorHAnsi" w:hAnsiTheme="minorHAnsi"/>
        </w:rPr>
        <w:t>/Condor/</w:t>
      </w:r>
      <w:proofErr w:type="spellStart"/>
      <w:r w:rsidRPr="003A63CA">
        <w:rPr>
          <w:rFonts w:asciiTheme="minorHAnsi" w:hAnsiTheme="minorHAnsi"/>
        </w:rPr>
        <w:t>CloudScheduler</w:t>
      </w:r>
      <w:proofErr w:type="spellEnd"/>
      <w:r w:rsidRPr="003A63CA">
        <w:rPr>
          <w:rFonts w:asciiTheme="minorHAnsi" w:hAnsiTheme="minorHAnsi"/>
        </w:rPr>
        <w:t xml:space="preserve">/NOVA) and group management (GMS), all RESTful web services accessible via http or browser user interfaces. CANFAR is developed, maintained and operated by the CADC with contributions from several Canadian universities. In Figure 2 we provide a description </w:t>
      </w:r>
      <w:r w:rsidR="0047618E" w:rsidRPr="003A63CA">
        <w:rPr>
          <w:rFonts w:asciiTheme="minorHAnsi" w:hAnsiTheme="minorHAnsi"/>
        </w:rPr>
        <w:t xml:space="preserve">of </w:t>
      </w:r>
      <w:r w:rsidRPr="003A63CA">
        <w:rPr>
          <w:rFonts w:asciiTheme="minorHAnsi" w:hAnsiTheme="minorHAnsi"/>
        </w:rPr>
        <w:t>CANFAR infrastructure and the connection between the IVOA services offered by CADC and the CANFAR computing services. CADC is offering data access to astronomical archive data using IVOA standards. Both proprietary and public data can be accessed. An authentication and authorization infrastructure is used to provide access to proprietary data. The same infrastructure is used by CANFAR to allow access to computing and storage resources providing the computing and storage services for proprietary data analysis.</w:t>
      </w:r>
    </w:p>
    <w:p w14:paraId="2066CF01" w14:textId="418237A6" w:rsidR="009E5EBB" w:rsidRPr="003A63CA" w:rsidRDefault="004E6BB3" w:rsidP="00227F47">
      <w:pPr>
        <w:rPr>
          <w:rFonts w:asciiTheme="minorHAnsi" w:hAnsiTheme="minorHAnsi"/>
        </w:rPr>
      </w:pPr>
      <w:r w:rsidRPr="003A63CA">
        <w:rPr>
          <w:rFonts w:asciiTheme="minorHAnsi" w:hAnsiTheme="minorHAnsi"/>
        </w:rPr>
        <w:t xml:space="preserve">In this section we will briefly describe CANFAR services we are </w:t>
      </w:r>
      <w:r w:rsidR="00655825" w:rsidRPr="003A63CA">
        <w:rPr>
          <w:rFonts w:asciiTheme="minorHAnsi" w:hAnsiTheme="minorHAnsi"/>
        </w:rPr>
        <w:t xml:space="preserve">proposing </w:t>
      </w:r>
      <w:r w:rsidRPr="003A63CA">
        <w:rPr>
          <w:rFonts w:asciiTheme="minorHAnsi" w:hAnsiTheme="minorHAnsi"/>
        </w:rPr>
        <w:t>to integrate and federate.</w:t>
      </w:r>
    </w:p>
    <w:p w14:paraId="23202139" w14:textId="77777777" w:rsidR="00886450" w:rsidRPr="003A63CA" w:rsidRDefault="00886450" w:rsidP="00886450">
      <w:pPr>
        <w:pStyle w:val="Heading2"/>
        <w:rPr>
          <w:rFonts w:asciiTheme="minorHAnsi" w:hAnsiTheme="minorHAnsi"/>
        </w:rPr>
      </w:pPr>
      <w:bookmarkStart w:id="5" w:name="_Toc297895384"/>
      <w:bookmarkStart w:id="6" w:name="_Toc428784153"/>
      <w:r w:rsidRPr="003A63CA">
        <w:rPr>
          <w:rFonts w:asciiTheme="minorHAnsi" w:hAnsiTheme="minorHAnsi"/>
        </w:rPr>
        <w:t>Authentication and Authorization</w:t>
      </w:r>
      <w:bookmarkEnd w:id="5"/>
      <w:bookmarkEnd w:id="6"/>
    </w:p>
    <w:p w14:paraId="434D6B90" w14:textId="4BBE2394" w:rsidR="004E6BB3" w:rsidRPr="003A63CA" w:rsidRDefault="004E6BB3" w:rsidP="004E6BB3">
      <w:pPr>
        <w:rPr>
          <w:rFonts w:asciiTheme="minorHAnsi" w:hAnsiTheme="minorHAnsi"/>
        </w:rPr>
      </w:pPr>
      <w:r w:rsidRPr="003A63CA">
        <w:rPr>
          <w:rFonts w:asciiTheme="minorHAnsi" w:hAnsiTheme="minorHAnsi"/>
        </w:rPr>
        <w:t>The Authentication and Authorization infrastructure is used to provide access to data and resources to users (see Figure 2). Each user is identified by username/password and a</w:t>
      </w:r>
      <w:r w:rsidR="009A20F1" w:rsidRPr="003A63CA">
        <w:rPr>
          <w:rFonts w:asciiTheme="minorHAnsi" w:hAnsiTheme="minorHAnsi"/>
        </w:rPr>
        <w:t xml:space="preserve"> </w:t>
      </w:r>
      <w:r w:rsidRPr="003A63CA">
        <w:rPr>
          <w:rFonts w:asciiTheme="minorHAnsi" w:hAnsiTheme="minorHAnsi"/>
        </w:rPr>
        <w:t>X.509 certificate</w:t>
      </w:r>
      <w:r w:rsidR="009A20F1" w:rsidRPr="003A63CA">
        <w:rPr>
          <w:rStyle w:val="FootnoteReference"/>
          <w:rFonts w:asciiTheme="minorHAnsi" w:hAnsiTheme="minorHAnsi"/>
        </w:rPr>
        <w:footnoteReference w:id="7"/>
      </w:r>
      <w:r w:rsidR="009A20F1" w:rsidRPr="003A63CA">
        <w:rPr>
          <w:rFonts w:asciiTheme="minorHAnsi" w:hAnsiTheme="minorHAnsi"/>
        </w:rPr>
        <w:t xml:space="preserve"> [R8]</w:t>
      </w:r>
      <w:r w:rsidRPr="003A63CA">
        <w:rPr>
          <w:rFonts w:asciiTheme="minorHAnsi" w:hAnsiTheme="minorHAnsi"/>
        </w:rPr>
        <w:t xml:space="preserve">. If the user has a certificate </w:t>
      </w:r>
      <w:r w:rsidR="00655825" w:rsidRPr="003A63CA">
        <w:rPr>
          <w:rFonts w:asciiTheme="minorHAnsi" w:hAnsiTheme="minorHAnsi"/>
        </w:rPr>
        <w:t>it can be uploaded</w:t>
      </w:r>
      <w:r w:rsidRPr="003A63CA">
        <w:rPr>
          <w:rFonts w:asciiTheme="minorHAnsi" w:hAnsiTheme="minorHAnsi"/>
        </w:rPr>
        <w:t xml:space="preserve"> to the service otherwise a CANFAR certificate is automatically issued</w:t>
      </w:r>
      <w:r w:rsidR="00655825" w:rsidRPr="003A63CA">
        <w:rPr>
          <w:rFonts w:asciiTheme="minorHAnsi" w:hAnsiTheme="minorHAnsi"/>
        </w:rPr>
        <w:t>.</w:t>
      </w:r>
      <w:r w:rsidRPr="003A63CA">
        <w:rPr>
          <w:rFonts w:asciiTheme="minorHAnsi" w:hAnsiTheme="minorHAnsi"/>
        </w:rPr>
        <w:t xml:space="preserve"> Any certificate that has been issued by a Certification Authority (CA) from a member of the IGTF</w:t>
      </w:r>
      <w:r w:rsidRPr="003A63CA">
        <w:rPr>
          <w:rStyle w:val="FootnoteReference"/>
          <w:rFonts w:asciiTheme="minorHAnsi" w:hAnsiTheme="minorHAnsi"/>
        </w:rPr>
        <w:footnoteReference w:id="8"/>
      </w:r>
      <w:r w:rsidR="00106EEA" w:rsidRPr="003A63CA">
        <w:rPr>
          <w:rFonts w:asciiTheme="minorHAnsi" w:hAnsiTheme="minorHAnsi"/>
        </w:rPr>
        <w:t xml:space="preserve"> can be accepted by CANFAR</w:t>
      </w:r>
      <w:r w:rsidRPr="003A63CA">
        <w:rPr>
          <w:rFonts w:asciiTheme="minorHAnsi" w:hAnsiTheme="minorHAnsi"/>
        </w:rPr>
        <w:t>.</w:t>
      </w:r>
    </w:p>
    <w:p w14:paraId="0C243D32" w14:textId="14FABCA5" w:rsidR="004E6BB3" w:rsidRPr="003A63CA" w:rsidRDefault="004E6BB3" w:rsidP="004E6BB3">
      <w:pPr>
        <w:rPr>
          <w:rFonts w:asciiTheme="minorHAnsi" w:hAnsiTheme="minorHAnsi"/>
        </w:rPr>
      </w:pPr>
      <w:r w:rsidRPr="003A63CA">
        <w:rPr>
          <w:rFonts w:asciiTheme="minorHAnsi" w:hAnsiTheme="minorHAnsi"/>
        </w:rPr>
        <w:t xml:space="preserve">A credential delegation protocol [R4] (based on the x.509 user certificate) allows applications and services to delegate a user's credentials to other services such that that service may make requests of other services in the name of that user. </w:t>
      </w:r>
    </w:p>
    <w:p w14:paraId="05B2DEF2" w14:textId="77777777" w:rsidR="00886450" w:rsidRPr="003A63CA" w:rsidRDefault="00886450" w:rsidP="00886450">
      <w:pPr>
        <w:pStyle w:val="Heading3"/>
        <w:rPr>
          <w:rFonts w:asciiTheme="minorHAnsi" w:hAnsiTheme="minorHAnsi"/>
        </w:rPr>
      </w:pPr>
      <w:bookmarkStart w:id="7" w:name="_Toc297895385"/>
      <w:bookmarkStart w:id="8" w:name="_Toc428784154"/>
      <w:r w:rsidRPr="003A63CA">
        <w:rPr>
          <w:rFonts w:asciiTheme="minorHAnsi" w:hAnsiTheme="minorHAnsi"/>
        </w:rPr>
        <w:t>Group Management Service</w:t>
      </w:r>
      <w:bookmarkEnd w:id="7"/>
      <w:bookmarkEnd w:id="8"/>
    </w:p>
    <w:p w14:paraId="579E4B01" w14:textId="3BE3DAAC" w:rsidR="004E6BB3" w:rsidRPr="003A63CA" w:rsidRDefault="004E6BB3" w:rsidP="004E6BB3">
      <w:pPr>
        <w:spacing w:after="0"/>
        <w:rPr>
          <w:rFonts w:asciiTheme="minorHAnsi" w:hAnsiTheme="minorHAnsi"/>
        </w:rPr>
      </w:pPr>
      <w:r w:rsidRPr="003A63CA">
        <w:rPr>
          <w:rFonts w:asciiTheme="minorHAnsi" w:hAnsiTheme="minorHAnsi"/>
        </w:rPr>
        <w:t xml:space="preserve">To manage authorization CANFAR implements a RESTful </w:t>
      </w:r>
      <w:r w:rsidR="00727CA9" w:rsidRPr="003A63CA">
        <w:rPr>
          <w:rFonts w:asciiTheme="minorHAnsi" w:hAnsiTheme="minorHAnsi"/>
        </w:rPr>
        <w:t xml:space="preserve">[R6] </w:t>
      </w:r>
      <w:r w:rsidRPr="003A63CA">
        <w:rPr>
          <w:rFonts w:asciiTheme="minorHAnsi" w:hAnsiTheme="minorHAnsi"/>
        </w:rPr>
        <w:t>web service to manage groups and membership. It supports three classes of operations:</w:t>
      </w:r>
    </w:p>
    <w:p w14:paraId="6EB059CD" w14:textId="77777777" w:rsidR="004E6BB3" w:rsidRPr="003A63CA" w:rsidRDefault="004E6BB3" w:rsidP="004E6BB3">
      <w:pPr>
        <w:pStyle w:val="ListParagraph"/>
        <w:numPr>
          <w:ilvl w:val="0"/>
          <w:numId w:val="25"/>
        </w:numPr>
        <w:rPr>
          <w:rFonts w:asciiTheme="minorHAnsi" w:hAnsiTheme="minorHAnsi"/>
        </w:rPr>
      </w:pPr>
      <w:r w:rsidRPr="003A63CA">
        <w:rPr>
          <w:rFonts w:asciiTheme="minorHAnsi" w:hAnsiTheme="minorHAnsi"/>
        </w:rPr>
        <w:t>Creating, getting, updating and deleting a group.</w:t>
      </w:r>
    </w:p>
    <w:p w14:paraId="7E71F1A6" w14:textId="77777777" w:rsidR="004E6BB3" w:rsidRPr="003A63CA" w:rsidRDefault="004E6BB3" w:rsidP="004E6BB3">
      <w:pPr>
        <w:pStyle w:val="ListParagraph"/>
        <w:numPr>
          <w:ilvl w:val="0"/>
          <w:numId w:val="25"/>
        </w:numPr>
        <w:rPr>
          <w:rFonts w:asciiTheme="minorHAnsi" w:hAnsiTheme="minorHAnsi"/>
        </w:rPr>
      </w:pPr>
      <w:r w:rsidRPr="003A63CA">
        <w:rPr>
          <w:rFonts w:asciiTheme="minorHAnsi" w:hAnsiTheme="minorHAnsi"/>
        </w:rPr>
        <w:t>Adding and deleting a user to a group.</w:t>
      </w:r>
    </w:p>
    <w:p w14:paraId="745067F6" w14:textId="77777777" w:rsidR="004E6BB3" w:rsidRPr="003A63CA" w:rsidRDefault="004E6BB3" w:rsidP="004E6BB3">
      <w:pPr>
        <w:pStyle w:val="ListParagraph"/>
        <w:numPr>
          <w:ilvl w:val="0"/>
          <w:numId w:val="25"/>
        </w:numPr>
        <w:rPr>
          <w:rFonts w:asciiTheme="minorHAnsi" w:hAnsiTheme="minorHAnsi"/>
        </w:rPr>
      </w:pPr>
      <w:r w:rsidRPr="003A63CA">
        <w:rPr>
          <w:rFonts w:asciiTheme="minorHAnsi" w:hAnsiTheme="minorHAnsi"/>
        </w:rPr>
        <w:t>Adding and deleting a group to a group.</w:t>
      </w:r>
    </w:p>
    <w:p w14:paraId="3AB50EDE" w14:textId="77777777" w:rsidR="00886450" w:rsidRPr="003A63CA" w:rsidRDefault="00886450" w:rsidP="00886450">
      <w:pPr>
        <w:pStyle w:val="Heading3"/>
        <w:rPr>
          <w:rFonts w:asciiTheme="minorHAnsi" w:hAnsiTheme="minorHAnsi"/>
        </w:rPr>
      </w:pPr>
      <w:bookmarkStart w:id="9" w:name="_Toc297895386"/>
      <w:bookmarkStart w:id="10" w:name="_Toc428784155"/>
      <w:r w:rsidRPr="003A63CA">
        <w:rPr>
          <w:rFonts w:asciiTheme="minorHAnsi" w:hAnsiTheme="minorHAnsi"/>
        </w:rPr>
        <w:t>Credential Delegation</w:t>
      </w:r>
      <w:bookmarkEnd w:id="9"/>
      <w:bookmarkEnd w:id="10"/>
    </w:p>
    <w:p w14:paraId="4F083C6E" w14:textId="1B633848" w:rsidR="00886450" w:rsidRPr="003A63CA" w:rsidRDefault="004E6BB3" w:rsidP="00886450">
      <w:pPr>
        <w:rPr>
          <w:rFonts w:asciiTheme="minorHAnsi" w:hAnsiTheme="minorHAnsi"/>
        </w:rPr>
      </w:pPr>
      <w:r w:rsidRPr="003A63CA">
        <w:rPr>
          <w:rFonts w:asciiTheme="minorHAnsi" w:hAnsiTheme="minorHAnsi"/>
        </w:rPr>
        <w:t xml:space="preserve">Credential delegation is an IVOA RESTful web service that enables users to create temporary credentials at a site and thus enable that site to perform web service actions on their behalf [R4]. This feature is the key to allow services from different sites to interact (e.g. CANFAR </w:t>
      </w:r>
      <w:proofErr w:type="spellStart"/>
      <w:r w:rsidRPr="003A63CA">
        <w:rPr>
          <w:rFonts w:asciiTheme="minorHAnsi" w:hAnsiTheme="minorHAnsi"/>
        </w:rPr>
        <w:t>VOSpace</w:t>
      </w:r>
      <w:proofErr w:type="spellEnd"/>
      <w:r w:rsidRPr="003A63CA">
        <w:rPr>
          <w:rFonts w:asciiTheme="minorHAnsi" w:hAnsiTheme="minorHAnsi"/>
        </w:rPr>
        <w:t xml:space="preserve"> using an EU Group Management Service for authorization).</w:t>
      </w:r>
    </w:p>
    <w:p w14:paraId="0A032361" w14:textId="77777777" w:rsidR="00886450" w:rsidRPr="003A63CA" w:rsidRDefault="00886450" w:rsidP="00886450">
      <w:pPr>
        <w:pStyle w:val="Heading2"/>
        <w:rPr>
          <w:rFonts w:asciiTheme="minorHAnsi" w:hAnsiTheme="minorHAnsi"/>
        </w:rPr>
      </w:pPr>
      <w:bookmarkStart w:id="11" w:name="_Toc297895387"/>
      <w:bookmarkStart w:id="12" w:name="_Toc428784156"/>
      <w:r w:rsidRPr="003A63CA">
        <w:rPr>
          <w:rFonts w:asciiTheme="minorHAnsi" w:hAnsiTheme="minorHAnsi"/>
        </w:rPr>
        <w:lastRenderedPageBreak/>
        <w:t>Distributed storage</w:t>
      </w:r>
      <w:bookmarkEnd w:id="11"/>
      <w:bookmarkEnd w:id="12"/>
      <w:r w:rsidRPr="003A63CA">
        <w:rPr>
          <w:rFonts w:asciiTheme="minorHAnsi" w:hAnsiTheme="minorHAnsi"/>
        </w:rPr>
        <w:t xml:space="preserve"> </w:t>
      </w:r>
    </w:p>
    <w:p w14:paraId="3570E46E" w14:textId="0DC051C9" w:rsidR="00886450" w:rsidRPr="003A63CA" w:rsidRDefault="004E6BB3" w:rsidP="00886450">
      <w:pPr>
        <w:rPr>
          <w:rFonts w:asciiTheme="minorHAnsi" w:hAnsiTheme="minorHAnsi"/>
        </w:rPr>
      </w:pPr>
      <w:r w:rsidRPr="003A63CA">
        <w:rPr>
          <w:rFonts w:asciiTheme="minorHAnsi" w:hAnsiTheme="minorHAnsi"/>
        </w:rPr>
        <w:t xml:space="preserve">The distributed storage layer allows users to access, process and share their data. It is based on </w:t>
      </w:r>
      <w:proofErr w:type="spellStart"/>
      <w:r w:rsidRPr="003A63CA">
        <w:rPr>
          <w:rFonts w:asciiTheme="minorHAnsi" w:hAnsiTheme="minorHAnsi"/>
        </w:rPr>
        <w:t>VOSpace</w:t>
      </w:r>
      <w:proofErr w:type="spellEnd"/>
      <w:r w:rsidRPr="003A63CA">
        <w:rPr>
          <w:rFonts w:asciiTheme="minorHAnsi" w:hAnsiTheme="minorHAnsi"/>
        </w:rPr>
        <w:t xml:space="preserve"> IVOA service [R1] and on a data transfer service. CANFAR provides also a FUSE </w:t>
      </w:r>
      <w:r w:rsidR="00727CA9" w:rsidRPr="003A63CA">
        <w:rPr>
          <w:rFonts w:asciiTheme="minorHAnsi" w:hAnsiTheme="minorHAnsi"/>
        </w:rPr>
        <w:t xml:space="preserve">[R7] </w:t>
      </w:r>
      <w:proofErr w:type="spellStart"/>
      <w:r w:rsidRPr="003A63CA">
        <w:rPr>
          <w:rFonts w:asciiTheme="minorHAnsi" w:hAnsiTheme="minorHAnsi"/>
        </w:rPr>
        <w:t>VOSpace</w:t>
      </w:r>
      <w:proofErr w:type="spellEnd"/>
      <w:r w:rsidRPr="003A63CA">
        <w:rPr>
          <w:rFonts w:asciiTheme="minorHAnsi" w:hAnsiTheme="minorHAnsi"/>
        </w:rPr>
        <w:t xml:space="preserve"> implementation to allow users to mount their </w:t>
      </w:r>
      <w:proofErr w:type="spellStart"/>
      <w:r w:rsidRPr="003A63CA">
        <w:rPr>
          <w:rFonts w:asciiTheme="minorHAnsi" w:hAnsiTheme="minorHAnsi"/>
        </w:rPr>
        <w:t>VOspace</w:t>
      </w:r>
      <w:proofErr w:type="spellEnd"/>
      <w:r w:rsidRPr="003A63CA">
        <w:rPr>
          <w:rFonts w:asciiTheme="minorHAnsi" w:hAnsiTheme="minorHAnsi"/>
        </w:rPr>
        <w:t xml:space="preserve"> on virtual machines</w:t>
      </w:r>
    </w:p>
    <w:p w14:paraId="46F81F89" w14:textId="77777777" w:rsidR="00886450" w:rsidRPr="003A63CA" w:rsidRDefault="00886450" w:rsidP="00886450">
      <w:pPr>
        <w:pStyle w:val="Heading3"/>
        <w:rPr>
          <w:rFonts w:asciiTheme="minorHAnsi" w:hAnsiTheme="minorHAnsi"/>
        </w:rPr>
      </w:pPr>
      <w:bookmarkStart w:id="13" w:name="_Toc297895388"/>
      <w:bookmarkStart w:id="14" w:name="_Toc428784157"/>
      <w:r w:rsidRPr="003A63CA">
        <w:rPr>
          <w:rFonts w:asciiTheme="minorHAnsi" w:hAnsiTheme="minorHAnsi"/>
        </w:rPr>
        <w:t xml:space="preserve">The </w:t>
      </w:r>
      <w:proofErr w:type="spellStart"/>
      <w:r w:rsidRPr="003A63CA">
        <w:rPr>
          <w:rFonts w:asciiTheme="minorHAnsi" w:hAnsiTheme="minorHAnsi"/>
        </w:rPr>
        <w:t>VOSpace</w:t>
      </w:r>
      <w:proofErr w:type="spellEnd"/>
      <w:r w:rsidRPr="003A63CA">
        <w:rPr>
          <w:rFonts w:asciiTheme="minorHAnsi" w:hAnsiTheme="minorHAnsi"/>
        </w:rPr>
        <w:t xml:space="preserve"> service</w:t>
      </w:r>
      <w:bookmarkEnd w:id="13"/>
      <w:bookmarkEnd w:id="14"/>
    </w:p>
    <w:p w14:paraId="37DEA0DD" w14:textId="1A5C1A98" w:rsidR="00886450" w:rsidRPr="003A63CA" w:rsidRDefault="004E6BB3" w:rsidP="00886450">
      <w:pPr>
        <w:rPr>
          <w:rFonts w:asciiTheme="minorHAnsi" w:hAnsiTheme="minorHAnsi"/>
        </w:rPr>
      </w:pPr>
      <w:proofErr w:type="spellStart"/>
      <w:r w:rsidRPr="003A63CA">
        <w:rPr>
          <w:rFonts w:asciiTheme="minorHAnsi" w:hAnsiTheme="minorHAnsi"/>
        </w:rPr>
        <w:t>VOSpace</w:t>
      </w:r>
      <w:proofErr w:type="spellEnd"/>
      <w:r w:rsidRPr="003A63CA">
        <w:rPr>
          <w:rFonts w:asciiTheme="minorHAnsi" w:hAnsiTheme="minorHAnsi"/>
        </w:rPr>
        <w:t xml:space="preserve"> is an IVOA standard RESTful web service to organise and share data. Data sharing can be public (allowing anonymous access) or to a project team (via groups of users from a Group Management Service). The service is based on the specification provided by IVOA document [R1]</w:t>
      </w:r>
      <w:r w:rsidR="00886450" w:rsidRPr="003A63CA">
        <w:rPr>
          <w:rFonts w:asciiTheme="minorHAnsi" w:hAnsiTheme="minorHAnsi"/>
        </w:rPr>
        <w:t>.</w:t>
      </w:r>
    </w:p>
    <w:p w14:paraId="72CE0CCF" w14:textId="77777777" w:rsidR="00886450" w:rsidRPr="003A63CA" w:rsidRDefault="00886450" w:rsidP="00886450">
      <w:pPr>
        <w:pStyle w:val="Heading3"/>
        <w:rPr>
          <w:rFonts w:asciiTheme="minorHAnsi" w:hAnsiTheme="minorHAnsi"/>
        </w:rPr>
      </w:pPr>
      <w:bookmarkStart w:id="15" w:name="_Toc297895389"/>
      <w:bookmarkStart w:id="16" w:name="_Toc428784158"/>
      <w:r w:rsidRPr="003A63CA">
        <w:rPr>
          <w:rFonts w:asciiTheme="minorHAnsi" w:hAnsiTheme="minorHAnsi"/>
        </w:rPr>
        <w:t>Data transfer service</w:t>
      </w:r>
      <w:bookmarkEnd w:id="15"/>
      <w:bookmarkEnd w:id="16"/>
    </w:p>
    <w:p w14:paraId="65CE48D3" w14:textId="2A3C934D" w:rsidR="00886450" w:rsidRPr="003A63CA" w:rsidRDefault="00886450" w:rsidP="00886450">
      <w:pPr>
        <w:rPr>
          <w:rFonts w:asciiTheme="minorHAnsi" w:hAnsiTheme="minorHAnsi"/>
        </w:rPr>
      </w:pPr>
      <w:r w:rsidRPr="003A63CA">
        <w:rPr>
          <w:rFonts w:asciiTheme="minorHAnsi" w:hAnsiTheme="minorHAnsi"/>
        </w:rPr>
        <w:t>The data transfer service is responsible for handling the upload and download of data to and from physical storage locations</w:t>
      </w:r>
      <w:r w:rsidR="00C54E66" w:rsidRPr="003A63CA">
        <w:rPr>
          <w:rFonts w:asciiTheme="minorHAnsi" w:hAnsiTheme="minorHAnsi"/>
        </w:rPr>
        <w:t xml:space="preserve"> for </w:t>
      </w:r>
      <w:proofErr w:type="spellStart"/>
      <w:r w:rsidR="00C54E66" w:rsidRPr="003A63CA">
        <w:rPr>
          <w:rFonts w:asciiTheme="minorHAnsi" w:hAnsiTheme="minorHAnsi"/>
        </w:rPr>
        <w:t>VOSpace</w:t>
      </w:r>
      <w:proofErr w:type="spellEnd"/>
      <w:r w:rsidRPr="003A63CA">
        <w:rPr>
          <w:rFonts w:asciiTheme="minorHAnsi" w:hAnsiTheme="minorHAnsi"/>
        </w:rPr>
        <w:t xml:space="preserve">.  The </w:t>
      </w:r>
      <w:proofErr w:type="spellStart"/>
      <w:r w:rsidRPr="003A63CA">
        <w:rPr>
          <w:rFonts w:asciiTheme="minorHAnsi" w:hAnsiTheme="minorHAnsi"/>
        </w:rPr>
        <w:t>VOSpace</w:t>
      </w:r>
      <w:proofErr w:type="spellEnd"/>
      <w:r w:rsidRPr="003A63CA">
        <w:rPr>
          <w:rFonts w:asciiTheme="minorHAnsi" w:hAnsiTheme="minorHAnsi"/>
        </w:rPr>
        <w:t xml:space="preserve"> service will point users to preferred data transfer service based on the requirements of the user's file transfer.</w:t>
      </w:r>
    </w:p>
    <w:p w14:paraId="35CCA896" w14:textId="77777777" w:rsidR="00886450" w:rsidRPr="003A63CA" w:rsidRDefault="00886450" w:rsidP="00886450">
      <w:pPr>
        <w:pStyle w:val="Heading2"/>
        <w:rPr>
          <w:rFonts w:asciiTheme="minorHAnsi" w:hAnsiTheme="minorHAnsi"/>
        </w:rPr>
      </w:pPr>
      <w:bookmarkStart w:id="17" w:name="_Toc297895390"/>
      <w:bookmarkStart w:id="18" w:name="_Ref300329076"/>
      <w:bookmarkStart w:id="19" w:name="_Toc428784159"/>
      <w:r w:rsidRPr="003A63CA">
        <w:rPr>
          <w:rFonts w:asciiTheme="minorHAnsi" w:hAnsiTheme="minorHAnsi"/>
        </w:rPr>
        <w:t>Monitoring service</w:t>
      </w:r>
      <w:bookmarkEnd w:id="17"/>
      <w:bookmarkEnd w:id="18"/>
      <w:bookmarkEnd w:id="19"/>
    </w:p>
    <w:p w14:paraId="48F16EB7" w14:textId="0BE03A3A" w:rsidR="004E6BB3" w:rsidRPr="003A63CA" w:rsidRDefault="004E6BB3" w:rsidP="00886450">
      <w:pPr>
        <w:rPr>
          <w:rFonts w:asciiTheme="minorHAnsi" w:hAnsiTheme="minorHAnsi"/>
        </w:rPr>
      </w:pPr>
      <w:r w:rsidRPr="003A63CA">
        <w:rPr>
          <w:rFonts w:asciiTheme="minorHAnsi" w:hAnsiTheme="minorHAnsi"/>
        </w:rPr>
        <w:t xml:space="preserve">Each web service supports a RESTful monitoring interface that complies </w:t>
      </w:r>
      <w:r w:rsidR="00655825" w:rsidRPr="003A63CA">
        <w:rPr>
          <w:rFonts w:asciiTheme="minorHAnsi" w:hAnsiTheme="minorHAnsi"/>
        </w:rPr>
        <w:t xml:space="preserve">with </w:t>
      </w:r>
      <w:r w:rsidRPr="003A63CA">
        <w:rPr>
          <w:rFonts w:asciiTheme="minorHAnsi" w:hAnsiTheme="minorHAnsi"/>
        </w:rPr>
        <w:t xml:space="preserve">the VOSI-availability (IVOA) standard. These interfaces can be monitored via periodic requests from many standard monitoring packages (e.g. Nagios) to provide a central view of a system. The IVOA Support Interfaces (VOSI) </w:t>
      </w:r>
      <w:r w:rsidR="003A63CA" w:rsidRPr="003A63CA">
        <w:rPr>
          <w:rFonts w:asciiTheme="minorHAnsi" w:hAnsiTheme="minorHAnsi"/>
        </w:rPr>
        <w:t>is</w:t>
      </w:r>
      <w:r w:rsidRPr="003A63CA">
        <w:rPr>
          <w:rFonts w:asciiTheme="minorHAnsi" w:hAnsiTheme="minorHAnsi"/>
        </w:rPr>
        <w:t xml:space="preserve"> discussed in [R2].</w:t>
      </w:r>
    </w:p>
    <w:p w14:paraId="07545971" w14:textId="77777777" w:rsidR="004E6BB3" w:rsidRPr="003A63CA" w:rsidRDefault="004E6BB3" w:rsidP="004E6BB3">
      <w:pPr>
        <w:pStyle w:val="Heading2"/>
        <w:rPr>
          <w:rFonts w:asciiTheme="minorHAnsi" w:hAnsiTheme="minorHAnsi"/>
        </w:rPr>
      </w:pPr>
      <w:bookmarkStart w:id="20" w:name="_Toc428784160"/>
      <w:r w:rsidRPr="003A63CA">
        <w:rPr>
          <w:rFonts w:asciiTheme="minorHAnsi" w:hAnsiTheme="minorHAnsi"/>
        </w:rPr>
        <w:t>Computing Capabilities</w:t>
      </w:r>
      <w:bookmarkEnd w:id="20"/>
    </w:p>
    <w:p w14:paraId="49F7F487" w14:textId="179388CF" w:rsidR="004E6BB3" w:rsidRPr="003A63CA" w:rsidRDefault="004E6BB3" w:rsidP="004E6BB3">
      <w:pPr>
        <w:rPr>
          <w:rFonts w:asciiTheme="minorHAnsi" w:hAnsiTheme="minorHAnsi"/>
        </w:rPr>
      </w:pPr>
      <w:r w:rsidRPr="003A63CA">
        <w:rPr>
          <w:rFonts w:asciiTheme="minorHAnsi" w:hAnsiTheme="minorHAnsi"/>
        </w:rPr>
        <w:t>CANFAR is offering a cloud computing facility based on OpenStack that allow t</w:t>
      </w:r>
      <w:r w:rsidR="00655825" w:rsidRPr="003A63CA">
        <w:rPr>
          <w:rFonts w:asciiTheme="minorHAnsi" w:hAnsiTheme="minorHAnsi"/>
        </w:rPr>
        <w:t>he</w:t>
      </w:r>
      <w:r w:rsidRPr="003A63CA">
        <w:rPr>
          <w:rFonts w:asciiTheme="minorHAnsi" w:hAnsiTheme="minorHAnsi"/>
        </w:rPr>
        <w:t xml:space="preserve"> creat</w:t>
      </w:r>
      <w:r w:rsidR="00655825" w:rsidRPr="003A63CA">
        <w:rPr>
          <w:rFonts w:asciiTheme="minorHAnsi" w:hAnsiTheme="minorHAnsi"/>
        </w:rPr>
        <w:t>ion</w:t>
      </w:r>
      <w:r w:rsidRPr="003A63CA">
        <w:rPr>
          <w:rFonts w:asciiTheme="minorHAnsi" w:hAnsiTheme="minorHAnsi"/>
        </w:rPr>
        <w:t xml:space="preserve"> </w:t>
      </w:r>
      <w:r w:rsidR="00655825" w:rsidRPr="003A63CA">
        <w:rPr>
          <w:rFonts w:asciiTheme="minorHAnsi" w:hAnsiTheme="minorHAnsi"/>
        </w:rPr>
        <w:t xml:space="preserve">of </w:t>
      </w:r>
      <w:r w:rsidRPr="003A63CA">
        <w:rPr>
          <w:rFonts w:asciiTheme="minorHAnsi" w:hAnsiTheme="minorHAnsi"/>
        </w:rPr>
        <w:t>on demand virtual machines and data-location-aware virtual clusters to process and analyse data. Web interfaces allow users to create both single machines and virtual clusters to execute batch jobs.</w:t>
      </w:r>
    </w:p>
    <w:p w14:paraId="486CCCE3" w14:textId="488712D8" w:rsidR="004E6BB3" w:rsidRPr="003A63CA" w:rsidRDefault="004E6BB3" w:rsidP="004E6BB3">
      <w:pPr>
        <w:rPr>
          <w:rFonts w:asciiTheme="minorHAnsi" w:hAnsiTheme="minorHAnsi"/>
        </w:rPr>
      </w:pPr>
      <w:r w:rsidRPr="003A63CA">
        <w:rPr>
          <w:rFonts w:asciiTheme="minorHAnsi" w:hAnsiTheme="minorHAnsi"/>
        </w:rPr>
        <w:t>The system is based on standard technologies (</w:t>
      </w:r>
      <w:proofErr w:type="spellStart"/>
      <w:r w:rsidRPr="003A63CA">
        <w:rPr>
          <w:rFonts w:asciiTheme="minorHAnsi" w:hAnsiTheme="minorHAnsi"/>
        </w:rPr>
        <w:t>proc</w:t>
      </w:r>
      <w:proofErr w:type="spellEnd"/>
      <w:r w:rsidRPr="003A63CA">
        <w:rPr>
          <w:rFonts w:asciiTheme="minorHAnsi" w:hAnsiTheme="minorHAnsi"/>
        </w:rPr>
        <w:t>/Condor/</w:t>
      </w:r>
      <w:proofErr w:type="spellStart"/>
      <w:r w:rsidRPr="003A63CA">
        <w:rPr>
          <w:rFonts w:asciiTheme="minorHAnsi" w:hAnsiTheme="minorHAnsi"/>
        </w:rPr>
        <w:t>CloudScheduler</w:t>
      </w:r>
      <w:proofErr w:type="spellEnd"/>
      <w:r w:rsidRPr="003A63CA">
        <w:rPr>
          <w:rFonts w:asciiTheme="minorHAnsi" w:hAnsiTheme="minorHAnsi"/>
        </w:rPr>
        <w:t>/NOVA) and IVOA standards that allow t</w:t>
      </w:r>
      <w:r w:rsidR="00655825" w:rsidRPr="003A63CA">
        <w:rPr>
          <w:rFonts w:asciiTheme="minorHAnsi" w:hAnsiTheme="minorHAnsi"/>
        </w:rPr>
        <w:t>he</w:t>
      </w:r>
      <w:r w:rsidRPr="003A63CA">
        <w:rPr>
          <w:rFonts w:asciiTheme="minorHAnsi" w:hAnsiTheme="minorHAnsi"/>
        </w:rPr>
        <w:t xml:space="preserve"> execut</w:t>
      </w:r>
      <w:r w:rsidR="00655825" w:rsidRPr="003A63CA">
        <w:rPr>
          <w:rFonts w:asciiTheme="minorHAnsi" w:hAnsiTheme="minorHAnsi"/>
        </w:rPr>
        <w:t>ion</w:t>
      </w:r>
      <w:r w:rsidRPr="003A63CA">
        <w:rPr>
          <w:rFonts w:asciiTheme="minorHAnsi" w:hAnsiTheme="minorHAnsi"/>
        </w:rPr>
        <w:t xml:space="preserve"> and manage</w:t>
      </w:r>
      <w:r w:rsidR="00655825" w:rsidRPr="003A63CA">
        <w:rPr>
          <w:rFonts w:asciiTheme="minorHAnsi" w:hAnsiTheme="minorHAnsi"/>
        </w:rPr>
        <w:t>ment of</w:t>
      </w:r>
      <w:r w:rsidRPr="003A63CA">
        <w:rPr>
          <w:rFonts w:asciiTheme="minorHAnsi" w:hAnsiTheme="minorHAnsi"/>
        </w:rPr>
        <w:t xml:space="preserve"> jobs </w:t>
      </w:r>
      <w:r w:rsidR="00655825" w:rsidRPr="003A63CA">
        <w:rPr>
          <w:rFonts w:asciiTheme="minorHAnsi" w:hAnsiTheme="minorHAnsi"/>
        </w:rPr>
        <w:t>i</w:t>
      </w:r>
      <w:r w:rsidRPr="003A63CA">
        <w:rPr>
          <w:rFonts w:asciiTheme="minorHAnsi" w:hAnsiTheme="minorHAnsi"/>
        </w:rPr>
        <w:t>n the cloud (the IVOA Universal Worker Service [R3]).</w:t>
      </w:r>
    </w:p>
    <w:p w14:paraId="05120FCD" w14:textId="097311C4" w:rsidR="00160163" w:rsidRPr="003A63CA" w:rsidRDefault="00160163" w:rsidP="004E6BB3">
      <w:pPr>
        <w:rPr>
          <w:rFonts w:asciiTheme="minorHAnsi" w:hAnsiTheme="minorHAnsi"/>
        </w:rPr>
      </w:pPr>
      <w:r w:rsidRPr="003A63CA">
        <w:rPr>
          <w:rFonts w:asciiTheme="minorHAnsi" w:hAnsiTheme="minorHAnsi"/>
        </w:rPr>
        <w:t>CANFAR is processing 2.7 million of jobs with a request of about 500 co</w:t>
      </w:r>
      <w:r w:rsidR="003A63CA" w:rsidRPr="003A63CA">
        <w:rPr>
          <w:rFonts w:asciiTheme="minorHAnsi" w:hAnsiTheme="minorHAnsi"/>
        </w:rPr>
        <w:t xml:space="preserve">res per </w:t>
      </w:r>
      <w:r w:rsidRPr="003A63CA">
        <w:rPr>
          <w:rFonts w:asciiTheme="minorHAnsi" w:hAnsiTheme="minorHAnsi"/>
        </w:rPr>
        <w:t>year.</w:t>
      </w:r>
    </w:p>
    <w:p w14:paraId="076C457B" w14:textId="72021E7C" w:rsidR="00886450" w:rsidRPr="003A63CA" w:rsidRDefault="00886450" w:rsidP="00886450">
      <w:pPr>
        <w:rPr>
          <w:rFonts w:asciiTheme="minorHAnsi" w:hAnsiTheme="minorHAnsi"/>
        </w:rPr>
      </w:pPr>
    </w:p>
    <w:p w14:paraId="5FB241FE" w14:textId="77777777" w:rsidR="00EF7C79" w:rsidRPr="003A63CA" w:rsidRDefault="00212CF7" w:rsidP="00402513">
      <w:pPr>
        <w:pStyle w:val="Heading1"/>
        <w:rPr>
          <w:rFonts w:asciiTheme="minorHAnsi" w:hAnsiTheme="minorHAnsi"/>
        </w:rPr>
      </w:pPr>
      <w:bookmarkStart w:id="21" w:name="_Toc428784161"/>
      <w:r w:rsidRPr="003A63CA">
        <w:rPr>
          <w:rFonts w:asciiTheme="minorHAnsi" w:hAnsiTheme="minorHAnsi"/>
        </w:rPr>
        <w:lastRenderedPageBreak/>
        <w:t>Federation Roadmap</w:t>
      </w:r>
      <w:bookmarkEnd w:id="21"/>
    </w:p>
    <w:p w14:paraId="549AA3F5" w14:textId="1E7D3BB6" w:rsidR="002D6BAB" w:rsidRPr="003A63CA" w:rsidRDefault="002D6BAB" w:rsidP="00402513">
      <w:pPr>
        <w:rPr>
          <w:rFonts w:asciiTheme="minorHAnsi" w:hAnsiTheme="minorHAnsi"/>
        </w:rPr>
      </w:pPr>
      <w:r w:rsidRPr="003A63CA">
        <w:rPr>
          <w:rFonts w:asciiTheme="minorHAnsi" w:hAnsiTheme="minorHAnsi"/>
        </w:rPr>
        <w:t>The Roadmap for a federated cloud between CANFAR and</w:t>
      </w:r>
      <w:r w:rsidR="006F2D6D" w:rsidRPr="003A63CA">
        <w:rPr>
          <w:rFonts w:asciiTheme="minorHAnsi" w:hAnsiTheme="minorHAnsi"/>
        </w:rPr>
        <w:t xml:space="preserve"> EGI Fed</w:t>
      </w:r>
      <w:r w:rsidR="003A63CA" w:rsidRPr="003A63CA">
        <w:rPr>
          <w:rFonts w:asciiTheme="minorHAnsi" w:hAnsiTheme="minorHAnsi"/>
        </w:rPr>
        <w:t xml:space="preserve">erated </w:t>
      </w:r>
      <w:r w:rsidR="006F2D6D" w:rsidRPr="003A63CA">
        <w:rPr>
          <w:rFonts w:asciiTheme="minorHAnsi" w:hAnsiTheme="minorHAnsi"/>
        </w:rPr>
        <w:t>Cloud will cover the following aspects</w:t>
      </w:r>
      <w:r w:rsidRPr="003A63CA">
        <w:rPr>
          <w:rFonts w:asciiTheme="minorHAnsi" w:hAnsiTheme="minorHAnsi"/>
        </w:rPr>
        <w:t>:</w:t>
      </w:r>
    </w:p>
    <w:p w14:paraId="4B90E36B" w14:textId="77777777" w:rsidR="006F2D6D" w:rsidRPr="003A63CA" w:rsidRDefault="00F100C3" w:rsidP="002D6BAB">
      <w:pPr>
        <w:pStyle w:val="ListParagraph"/>
        <w:numPr>
          <w:ilvl w:val="0"/>
          <w:numId w:val="23"/>
        </w:numPr>
        <w:rPr>
          <w:rFonts w:asciiTheme="minorHAnsi" w:hAnsiTheme="minorHAnsi"/>
        </w:rPr>
      </w:pPr>
      <w:r w:rsidRPr="003A63CA">
        <w:rPr>
          <w:rFonts w:asciiTheme="minorHAnsi" w:hAnsiTheme="minorHAnsi"/>
        </w:rPr>
        <w:t>Core Infrastructure platform</w:t>
      </w:r>
    </w:p>
    <w:p w14:paraId="10714B8D" w14:textId="77777777" w:rsidR="002D6BAB" w:rsidRPr="003A63CA" w:rsidRDefault="002D6BAB" w:rsidP="00F100C3">
      <w:pPr>
        <w:pStyle w:val="ListParagraph"/>
        <w:numPr>
          <w:ilvl w:val="1"/>
          <w:numId w:val="23"/>
        </w:numPr>
        <w:rPr>
          <w:rFonts w:asciiTheme="minorHAnsi" w:hAnsiTheme="minorHAnsi"/>
        </w:rPr>
      </w:pPr>
      <w:r w:rsidRPr="003A63CA">
        <w:rPr>
          <w:rFonts w:asciiTheme="minorHAnsi" w:hAnsiTheme="minorHAnsi"/>
        </w:rPr>
        <w:t>Authentication and authorization infrastructure</w:t>
      </w:r>
    </w:p>
    <w:p w14:paraId="656C253B"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Service registry and market place</w:t>
      </w:r>
    </w:p>
    <w:p w14:paraId="00DD2D71"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Accounting</w:t>
      </w:r>
    </w:p>
    <w:p w14:paraId="4024F5D5"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Monitoring and Security Monitoring</w:t>
      </w:r>
    </w:p>
    <w:p w14:paraId="64F7C58B" w14:textId="77777777"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Operations tools and services</w:t>
      </w:r>
    </w:p>
    <w:p w14:paraId="2C6E5224" w14:textId="4CB92FBC" w:rsidR="00F100C3" w:rsidRPr="003A63CA" w:rsidRDefault="00F100C3" w:rsidP="00F100C3">
      <w:pPr>
        <w:pStyle w:val="ListParagraph"/>
        <w:numPr>
          <w:ilvl w:val="1"/>
          <w:numId w:val="23"/>
        </w:numPr>
        <w:rPr>
          <w:rFonts w:asciiTheme="minorHAnsi" w:hAnsiTheme="minorHAnsi"/>
        </w:rPr>
      </w:pPr>
      <w:r w:rsidRPr="003A63CA">
        <w:rPr>
          <w:rFonts w:asciiTheme="minorHAnsi" w:hAnsiTheme="minorHAnsi"/>
        </w:rPr>
        <w:t xml:space="preserve">Cloud </w:t>
      </w:r>
      <w:proofErr w:type="spellStart"/>
      <w:r w:rsidRPr="003A63CA">
        <w:rPr>
          <w:rFonts w:asciiTheme="minorHAnsi" w:hAnsiTheme="minorHAnsi"/>
        </w:rPr>
        <w:t>RealmFederated</w:t>
      </w:r>
      <w:proofErr w:type="spellEnd"/>
      <w:r w:rsidRPr="003A63CA">
        <w:rPr>
          <w:rFonts w:asciiTheme="minorHAnsi" w:hAnsiTheme="minorHAnsi"/>
        </w:rPr>
        <w:t xml:space="preserve"> VM management</w:t>
      </w:r>
    </w:p>
    <w:p w14:paraId="1F52071F" w14:textId="7769147D" w:rsidR="00F100C3" w:rsidRPr="003A63CA" w:rsidRDefault="00895F83" w:rsidP="00F100C3">
      <w:pPr>
        <w:pStyle w:val="ListParagraph"/>
        <w:numPr>
          <w:ilvl w:val="1"/>
          <w:numId w:val="23"/>
        </w:numPr>
        <w:rPr>
          <w:rFonts w:asciiTheme="minorHAnsi" w:hAnsiTheme="minorHAnsi"/>
        </w:rPr>
      </w:pPr>
      <w:r w:rsidRPr="003A63CA">
        <w:rPr>
          <w:rFonts w:asciiTheme="minorHAnsi" w:hAnsiTheme="minorHAnsi"/>
        </w:rPr>
        <w:t>VM Image Catalogue and Management</w:t>
      </w:r>
    </w:p>
    <w:p w14:paraId="28E7F426" w14:textId="77777777" w:rsidR="00F100C3" w:rsidRPr="003A63CA" w:rsidRDefault="00F100C3" w:rsidP="00F100C3">
      <w:pPr>
        <w:pStyle w:val="ListParagraph"/>
        <w:numPr>
          <w:ilvl w:val="0"/>
          <w:numId w:val="23"/>
        </w:numPr>
        <w:rPr>
          <w:rFonts w:asciiTheme="minorHAnsi" w:hAnsiTheme="minorHAnsi"/>
        </w:rPr>
      </w:pPr>
      <w:r w:rsidRPr="003A63CA">
        <w:rPr>
          <w:rFonts w:asciiTheme="minorHAnsi" w:hAnsiTheme="minorHAnsi"/>
        </w:rPr>
        <w:t xml:space="preserve">Community Cloud </w:t>
      </w:r>
    </w:p>
    <w:p w14:paraId="7A55613B" w14:textId="15440469" w:rsidR="00BB2F87" w:rsidRPr="003A63CA" w:rsidRDefault="00BB2F87" w:rsidP="00727CA9">
      <w:pPr>
        <w:pStyle w:val="ListParagraph"/>
        <w:numPr>
          <w:ilvl w:val="1"/>
          <w:numId w:val="23"/>
        </w:numPr>
        <w:rPr>
          <w:rFonts w:asciiTheme="minorHAnsi" w:hAnsiTheme="minorHAnsi"/>
        </w:rPr>
      </w:pPr>
      <w:r w:rsidRPr="003A63CA">
        <w:rPr>
          <w:rFonts w:asciiTheme="minorHAnsi" w:hAnsiTheme="minorHAnsi"/>
        </w:rPr>
        <w:t xml:space="preserve">Interoperable virtual storage: </w:t>
      </w:r>
      <w:proofErr w:type="spellStart"/>
      <w:r w:rsidRPr="003A63CA">
        <w:rPr>
          <w:rFonts w:asciiTheme="minorHAnsi" w:hAnsiTheme="minorHAnsi"/>
        </w:rPr>
        <w:t>VOSpace</w:t>
      </w:r>
      <w:proofErr w:type="spellEnd"/>
    </w:p>
    <w:p w14:paraId="658E1F02" w14:textId="00EAD678" w:rsidR="002D6BAB" w:rsidRPr="003A63CA" w:rsidRDefault="002D6BAB" w:rsidP="00F100C3">
      <w:pPr>
        <w:pStyle w:val="ListParagraph"/>
        <w:numPr>
          <w:ilvl w:val="1"/>
          <w:numId w:val="23"/>
        </w:numPr>
        <w:rPr>
          <w:rFonts w:asciiTheme="minorHAnsi" w:hAnsiTheme="minorHAnsi"/>
        </w:rPr>
      </w:pPr>
      <w:r w:rsidRPr="003A63CA">
        <w:rPr>
          <w:rFonts w:asciiTheme="minorHAnsi" w:hAnsiTheme="minorHAnsi"/>
        </w:rPr>
        <w:t>Cloud2</w:t>
      </w:r>
      <w:r w:rsidR="00655825" w:rsidRPr="003A63CA">
        <w:rPr>
          <w:rFonts w:asciiTheme="minorHAnsi" w:hAnsiTheme="minorHAnsi"/>
        </w:rPr>
        <w:t>C</w:t>
      </w:r>
      <w:r w:rsidRPr="003A63CA">
        <w:rPr>
          <w:rFonts w:asciiTheme="minorHAnsi" w:hAnsiTheme="minorHAnsi"/>
        </w:rPr>
        <w:t xml:space="preserve">loud data transfer. </w:t>
      </w:r>
    </w:p>
    <w:p w14:paraId="2FAFF2B3" w14:textId="77777777" w:rsidR="00F100C3" w:rsidRPr="003A63CA" w:rsidRDefault="00F100C3" w:rsidP="00F100C3">
      <w:pPr>
        <w:rPr>
          <w:rFonts w:asciiTheme="minorHAnsi" w:hAnsiTheme="minorHAnsi"/>
        </w:rPr>
      </w:pPr>
    </w:p>
    <w:p w14:paraId="0BFE84D0" w14:textId="77777777" w:rsidR="00F100C3" w:rsidRPr="003A63CA" w:rsidRDefault="00D7301A" w:rsidP="00F100C3">
      <w:pPr>
        <w:pStyle w:val="Caption1"/>
        <w:rPr>
          <w:rFonts w:asciiTheme="minorHAnsi" w:hAnsiTheme="minorHAnsi"/>
        </w:rPr>
      </w:pPr>
      <w:r w:rsidRPr="003A63CA">
        <w:rPr>
          <w:rFonts w:asciiTheme="minorHAnsi" w:hAnsiTheme="minorHAnsi"/>
        </w:rPr>
        <w:t>Table 1</w:t>
      </w:r>
      <w:r w:rsidR="00F100C3" w:rsidRPr="003A63CA">
        <w:rPr>
          <w:rFonts w:asciiTheme="minorHAnsi" w:hAnsiTheme="minorHAnsi"/>
        </w:rPr>
        <w:t xml:space="preserve"> – </w:t>
      </w:r>
      <w:r w:rsidR="00B354CB" w:rsidRPr="003A63CA">
        <w:rPr>
          <w:rFonts w:asciiTheme="minorHAnsi" w:hAnsiTheme="minorHAnsi"/>
        </w:rPr>
        <w:t>Services</w:t>
      </w:r>
      <w:r w:rsidR="00D33A20" w:rsidRPr="003A63CA">
        <w:rPr>
          <w:rFonts w:asciiTheme="minorHAnsi" w:hAnsiTheme="minorHAnsi"/>
        </w:rPr>
        <w:t xml:space="preserve"> and tools available at EGI and CANFAR and federation activity</w:t>
      </w:r>
      <w:r w:rsidR="00B354CB" w:rsidRPr="003A63CA">
        <w:rPr>
          <w:rFonts w:asciiTheme="minorHAnsi" w:hAnsiTheme="minorHAnsi"/>
        </w:rPr>
        <w:t xml:space="preserve"> </w:t>
      </w:r>
    </w:p>
    <w:tbl>
      <w:tblPr>
        <w:tblStyle w:val="TableGrid"/>
        <w:tblpPr w:leftFromText="180" w:rightFromText="180" w:vertAnchor="text" w:tblpY="1"/>
        <w:tblOverlap w:val="never"/>
        <w:tblW w:w="8472" w:type="dxa"/>
        <w:tblLayout w:type="fixed"/>
        <w:tblLook w:val="04A0" w:firstRow="1" w:lastRow="0" w:firstColumn="1" w:lastColumn="0" w:noHBand="0" w:noVBand="1"/>
      </w:tblPr>
      <w:tblGrid>
        <w:gridCol w:w="2093"/>
        <w:gridCol w:w="1678"/>
        <w:gridCol w:w="2149"/>
        <w:gridCol w:w="2552"/>
      </w:tblGrid>
      <w:tr w:rsidR="00BB2F87" w:rsidRPr="003A63CA" w14:paraId="2F77AC14" w14:textId="77777777" w:rsidTr="00727CA9">
        <w:tc>
          <w:tcPr>
            <w:tcW w:w="2093" w:type="dxa"/>
            <w:shd w:val="clear" w:color="auto" w:fill="B8CCE4" w:themeFill="accent1" w:themeFillTint="66"/>
          </w:tcPr>
          <w:p w14:paraId="3E39D37D" w14:textId="77777777" w:rsidR="00D7301A" w:rsidRPr="003A63CA" w:rsidRDefault="00D7301A" w:rsidP="009A267A">
            <w:pPr>
              <w:pStyle w:val="NoSpacing"/>
              <w:rPr>
                <w:rFonts w:asciiTheme="minorHAnsi" w:hAnsiTheme="minorHAnsi"/>
                <w:b/>
              </w:rPr>
            </w:pPr>
            <w:r w:rsidRPr="003A63CA">
              <w:rPr>
                <w:rFonts w:asciiTheme="minorHAnsi" w:hAnsiTheme="minorHAnsi"/>
                <w:b/>
              </w:rPr>
              <w:t xml:space="preserve">SERVICE </w:t>
            </w:r>
          </w:p>
        </w:tc>
        <w:tc>
          <w:tcPr>
            <w:tcW w:w="1678" w:type="dxa"/>
            <w:shd w:val="clear" w:color="auto" w:fill="B8CCE4" w:themeFill="accent1" w:themeFillTint="66"/>
          </w:tcPr>
          <w:p w14:paraId="4B733787" w14:textId="77777777" w:rsidR="00D7301A" w:rsidRPr="003A63CA" w:rsidRDefault="00D7301A" w:rsidP="009A267A">
            <w:pPr>
              <w:pStyle w:val="NoSpacing"/>
              <w:rPr>
                <w:rFonts w:asciiTheme="minorHAnsi" w:hAnsiTheme="minorHAnsi"/>
                <w:b/>
                <w:i/>
              </w:rPr>
            </w:pPr>
            <w:r w:rsidRPr="003A63CA">
              <w:rPr>
                <w:rFonts w:asciiTheme="minorHAnsi" w:hAnsiTheme="minorHAnsi"/>
                <w:b/>
                <w:i/>
              </w:rPr>
              <w:t>Activity</w:t>
            </w:r>
          </w:p>
        </w:tc>
        <w:tc>
          <w:tcPr>
            <w:tcW w:w="2149" w:type="dxa"/>
            <w:shd w:val="clear" w:color="auto" w:fill="B8CCE4" w:themeFill="accent1" w:themeFillTint="66"/>
          </w:tcPr>
          <w:p w14:paraId="1E261D12" w14:textId="73038839" w:rsidR="00D7301A" w:rsidRPr="003A63CA" w:rsidRDefault="00D7301A" w:rsidP="009A267A">
            <w:pPr>
              <w:pStyle w:val="NoSpacing"/>
              <w:rPr>
                <w:rFonts w:asciiTheme="minorHAnsi" w:hAnsiTheme="minorHAnsi"/>
                <w:b/>
                <w:i/>
              </w:rPr>
            </w:pPr>
            <w:r w:rsidRPr="003A63CA">
              <w:rPr>
                <w:rFonts w:asciiTheme="minorHAnsi" w:hAnsiTheme="minorHAnsi"/>
                <w:b/>
                <w:i/>
              </w:rPr>
              <w:t>EGI Service involved</w:t>
            </w:r>
          </w:p>
        </w:tc>
        <w:tc>
          <w:tcPr>
            <w:tcW w:w="2552" w:type="dxa"/>
            <w:shd w:val="clear" w:color="auto" w:fill="B8CCE4" w:themeFill="accent1" w:themeFillTint="66"/>
          </w:tcPr>
          <w:p w14:paraId="37360C03" w14:textId="77777777" w:rsidR="00D7301A" w:rsidRPr="003A63CA" w:rsidRDefault="00D7301A" w:rsidP="009A267A">
            <w:pPr>
              <w:pStyle w:val="NoSpacing"/>
              <w:rPr>
                <w:rFonts w:asciiTheme="minorHAnsi" w:hAnsiTheme="minorHAnsi"/>
                <w:b/>
                <w:i/>
              </w:rPr>
            </w:pPr>
            <w:r w:rsidRPr="003A63CA">
              <w:rPr>
                <w:rFonts w:asciiTheme="minorHAnsi" w:hAnsiTheme="minorHAnsi"/>
                <w:b/>
                <w:i/>
              </w:rPr>
              <w:t>CANFAR Service Involved</w:t>
            </w:r>
          </w:p>
        </w:tc>
      </w:tr>
      <w:tr w:rsidR="00BB2F87" w:rsidRPr="003A63CA" w14:paraId="4FBD1B69" w14:textId="77777777" w:rsidTr="00727CA9">
        <w:tc>
          <w:tcPr>
            <w:tcW w:w="2093" w:type="dxa"/>
            <w:shd w:val="clear" w:color="auto" w:fill="B8CCE4" w:themeFill="accent1" w:themeFillTint="66"/>
          </w:tcPr>
          <w:p w14:paraId="1D113EB4" w14:textId="77777777" w:rsidR="00D7301A" w:rsidRPr="003A63CA" w:rsidRDefault="00D7301A" w:rsidP="009A267A">
            <w:pPr>
              <w:pStyle w:val="NoSpacing"/>
              <w:rPr>
                <w:rFonts w:asciiTheme="minorHAnsi" w:hAnsiTheme="minorHAnsi"/>
                <w:b/>
              </w:rPr>
            </w:pPr>
            <w:r w:rsidRPr="003A63CA">
              <w:rPr>
                <w:rFonts w:asciiTheme="minorHAnsi" w:hAnsiTheme="minorHAnsi"/>
                <w:b/>
              </w:rPr>
              <w:t>AAI</w:t>
            </w:r>
          </w:p>
        </w:tc>
        <w:tc>
          <w:tcPr>
            <w:tcW w:w="1678" w:type="dxa"/>
          </w:tcPr>
          <w:p w14:paraId="399F4526" w14:textId="77777777" w:rsidR="00D7301A" w:rsidRPr="003A63CA" w:rsidRDefault="00D7301A" w:rsidP="009A267A">
            <w:pPr>
              <w:pStyle w:val="NoSpacing"/>
              <w:rPr>
                <w:rFonts w:asciiTheme="minorHAnsi" w:hAnsiTheme="minorHAnsi"/>
              </w:rPr>
            </w:pPr>
            <w:r w:rsidRPr="003A63CA">
              <w:rPr>
                <w:rFonts w:asciiTheme="minorHAnsi" w:hAnsiTheme="minorHAnsi"/>
              </w:rPr>
              <w:t xml:space="preserve">Analysis and Development </w:t>
            </w:r>
          </w:p>
        </w:tc>
        <w:tc>
          <w:tcPr>
            <w:tcW w:w="2149" w:type="dxa"/>
          </w:tcPr>
          <w:p w14:paraId="2E2CA0C4" w14:textId="4E5840DB" w:rsidR="00D7301A" w:rsidRPr="003A63CA" w:rsidRDefault="00D7301A" w:rsidP="009A267A">
            <w:pPr>
              <w:pStyle w:val="NoSpacing"/>
              <w:rPr>
                <w:rFonts w:asciiTheme="minorHAnsi" w:hAnsiTheme="minorHAnsi"/>
              </w:rPr>
            </w:pPr>
            <w:r w:rsidRPr="003A63CA">
              <w:rPr>
                <w:rFonts w:asciiTheme="minorHAnsi" w:hAnsiTheme="minorHAnsi"/>
              </w:rPr>
              <w:t xml:space="preserve">X.509 and </w:t>
            </w:r>
            <w:r w:rsidR="00BB2F87" w:rsidRPr="003A63CA">
              <w:rPr>
                <w:rFonts w:asciiTheme="minorHAnsi" w:hAnsiTheme="minorHAnsi"/>
              </w:rPr>
              <w:t>VOMS</w:t>
            </w:r>
          </w:p>
        </w:tc>
        <w:tc>
          <w:tcPr>
            <w:tcW w:w="2552" w:type="dxa"/>
          </w:tcPr>
          <w:p w14:paraId="01205081" w14:textId="77777777" w:rsidR="00D7301A" w:rsidRPr="003A63CA" w:rsidRDefault="00D7301A" w:rsidP="009A267A">
            <w:pPr>
              <w:pStyle w:val="NoSpacing"/>
              <w:rPr>
                <w:rFonts w:asciiTheme="minorHAnsi" w:hAnsiTheme="minorHAnsi"/>
              </w:rPr>
            </w:pPr>
            <w:r w:rsidRPr="003A63CA">
              <w:rPr>
                <w:rFonts w:asciiTheme="minorHAnsi" w:hAnsiTheme="minorHAnsi"/>
              </w:rPr>
              <w:t>X.509 and GMS</w:t>
            </w:r>
          </w:p>
        </w:tc>
      </w:tr>
      <w:tr w:rsidR="00BB2F87" w:rsidRPr="003A63CA" w14:paraId="406A07BC" w14:textId="77777777" w:rsidTr="00727CA9">
        <w:tc>
          <w:tcPr>
            <w:tcW w:w="2093" w:type="dxa"/>
            <w:shd w:val="clear" w:color="auto" w:fill="B8CCE4" w:themeFill="accent1" w:themeFillTint="66"/>
          </w:tcPr>
          <w:p w14:paraId="24D16DFA" w14:textId="77777777" w:rsidR="00D7301A" w:rsidRPr="003A63CA" w:rsidRDefault="00D7301A" w:rsidP="009A267A">
            <w:pPr>
              <w:pStyle w:val="NoSpacing"/>
              <w:rPr>
                <w:rFonts w:asciiTheme="minorHAnsi" w:hAnsiTheme="minorHAnsi"/>
                <w:b/>
              </w:rPr>
            </w:pPr>
            <w:r w:rsidRPr="003A63CA">
              <w:rPr>
                <w:rFonts w:asciiTheme="minorHAnsi" w:hAnsiTheme="minorHAnsi"/>
                <w:b/>
              </w:rPr>
              <w:t xml:space="preserve">Service registry </w:t>
            </w:r>
          </w:p>
        </w:tc>
        <w:tc>
          <w:tcPr>
            <w:tcW w:w="1678" w:type="dxa"/>
          </w:tcPr>
          <w:p w14:paraId="1174E52B" w14:textId="77777777" w:rsidR="00D7301A" w:rsidRPr="003A63CA" w:rsidRDefault="00D7301A" w:rsidP="009A267A">
            <w:pPr>
              <w:pStyle w:val="NoSpacing"/>
              <w:rPr>
                <w:rFonts w:asciiTheme="minorHAnsi" w:hAnsiTheme="minorHAnsi"/>
              </w:rPr>
            </w:pPr>
            <w:r w:rsidRPr="003A63CA">
              <w:rPr>
                <w:rFonts w:asciiTheme="minorHAnsi" w:hAnsiTheme="minorHAnsi"/>
              </w:rPr>
              <w:t>Analysis, requirement collection and policy definition</w:t>
            </w:r>
          </w:p>
        </w:tc>
        <w:tc>
          <w:tcPr>
            <w:tcW w:w="2149" w:type="dxa"/>
          </w:tcPr>
          <w:p w14:paraId="4C8851D3" w14:textId="379C562C" w:rsidR="00D7301A" w:rsidRPr="003A63CA" w:rsidRDefault="00D7301A" w:rsidP="009A267A">
            <w:pPr>
              <w:pStyle w:val="NoSpacing"/>
              <w:rPr>
                <w:rFonts w:asciiTheme="minorHAnsi" w:hAnsiTheme="minorHAnsi"/>
              </w:rPr>
            </w:pPr>
            <w:r w:rsidRPr="003A63CA">
              <w:rPr>
                <w:rFonts w:asciiTheme="minorHAnsi" w:hAnsiTheme="minorHAnsi"/>
              </w:rPr>
              <w:t>Service Registry</w:t>
            </w:r>
            <w:r w:rsidR="00BB2F87" w:rsidRPr="003A63CA">
              <w:rPr>
                <w:rFonts w:asciiTheme="minorHAnsi" w:hAnsiTheme="minorHAnsi"/>
              </w:rPr>
              <w:t xml:space="preserve"> (GOCDB)</w:t>
            </w:r>
          </w:p>
        </w:tc>
        <w:tc>
          <w:tcPr>
            <w:tcW w:w="2552" w:type="dxa"/>
          </w:tcPr>
          <w:p w14:paraId="24B7F621" w14:textId="125A9017" w:rsidR="00D7301A" w:rsidRPr="003A63CA" w:rsidRDefault="00727CA9" w:rsidP="009A267A">
            <w:pPr>
              <w:pStyle w:val="NoSpacing"/>
              <w:rPr>
                <w:rFonts w:asciiTheme="minorHAnsi" w:hAnsiTheme="minorHAnsi"/>
              </w:rPr>
            </w:pPr>
            <w:r w:rsidRPr="003A63CA">
              <w:rPr>
                <w:rFonts w:asciiTheme="minorHAnsi" w:hAnsiTheme="minorHAnsi"/>
              </w:rPr>
              <w:t>IVOA Registry service</w:t>
            </w:r>
          </w:p>
        </w:tc>
      </w:tr>
      <w:tr w:rsidR="00BB2F87" w:rsidRPr="003A63CA" w14:paraId="0AB373D8" w14:textId="77777777" w:rsidTr="00727CA9">
        <w:tc>
          <w:tcPr>
            <w:tcW w:w="2093" w:type="dxa"/>
            <w:shd w:val="clear" w:color="auto" w:fill="B8CCE4" w:themeFill="accent1" w:themeFillTint="66"/>
          </w:tcPr>
          <w:p w14:paraId="3EB79688" w14:textId="77777777" w:rsidR="00D7301A" w:rsidRPr="003A63CA" w:rsidRDefault="00D7301A" w:rsidP="009A267A">
            <w:pPr>
              <w:pStyle w:val="NoSpacing"/>
              <w:rPr>
                <w:rFonts w:asciiTheme="minorHAnsi" w:hAnsiTheme="minorHAnsi"/>
                <w:b/>
              </w:rPr>
            </w:pPr>
            <w:r w:rsidRPr="003A63CA">
              <w:rPr>
                <w:rFonts w:asciiTheme="minorHAnsi" w:hAnsiTheme="minorHAnsi"/>
                <w:b/>
              </w:rPr>
              <w:t xml:space="preserve">Accounting </w:t>
            </w:r>
          </w:p>
        </w:tc>
        <w:tc>
          <w:tcPr>
            <w:tcW w:w="1678" w:type="dxa"/>
          </w:tcPr>
          <w:p w14:paraId="2416B414" w14:textId="77777777" w:rsidR="00D7301A" w:rsidRPr="003A63CA" w:rsidRDefault="00D7301A" w:rsidP="009A267A">
            <w:pPr>
              <w:pStyle w:val="NoSpacing"/>
              <w:rPr>
                <w:rFonts w:asciiTheme="minorHAnsi" w:hAnsiTheme="minorHAnsi"/>
              </w:rPr>
            </w:pPr>
            <w:r w:rsidRPr="003A63CA">
              <w:rPr>
                <w:rFonts w:asciiTheme="minorHAnsi" w:hAnsiTheme="minorHAnsi"/>
              </w:rPr>
              <w:t>Analysis and requirement collection</w:t>
            </w:r>
          </w:p>
        </w:tc>
        <w:tc>
          <w:tcPr>
            <w:tcW w:w="2149" w:type="dxa"/>
          </w:tcPr>
          <w:p w14:paraId="1607207C" w14:textId="77777777" w:rsidR="00D7301A" w:rsidRPr="003A63CA" w:rsidRDefault="00D7301A" w:rsidP="009A267A">
            <w:pPr>
              <w:pStyle w:val="NoSpacing"/>
              <w:rPr>
                <w:rFonts w:asciiTheme="minorHAnsi" w:hAnsiTheme="minorHAnsi"/>
              </w:rPr>
            </w:pPr>
            <w:r w:rsidRPr="003A63CA">
              <w:rPr>
                <w:rFonts w:asciiTheme="minorHAnsi" w:hAnsiTheme="minorHAnsi"/>
              </w:rPr>
              <w:t>APEL, accounting portal</w:t>
            </w:r>
          </w:p>
        </w:tc>
        <w:tc>
          <w:tcPr>
            <w:tcW w:w="2552" w:type="dxa"/>
          </w:tcPr>
          <w:p w14:paraId="2A75F7E2" w14:textId="3207C48B" w:rsidR="00D7301A" w:rsidRPr="003A63CA" w:rsidRDefault="00220DB0" w:rsidP="009A267A">
            <w:pPr>
              <w:pStyle w:val="NoSpacing"/>
              <w:rPr>
                <w:rFonts w:asciiTheme="minorHAnsi" w:hAnsiTheme="minorHAnsi"/>
              </w:rPr>
            </w:pPr>
            <w:r w:rsidRPr="003A63CA">
              <w:rPr>
                <w:rFonts w:asciiTheme="minorHAnsi" w:hAnsiTheme="minorHAnsi"/>
              </w:rPr>
              <w:t>None</w:t>
            </w:r>
          </w:p>
        </w:tc>
      </w:tr>
      <w:tr w:rsidR="00BB2F87" w:rsidRPr="003A63CA" w14:paraId="437F7D12" w14:textId="77777777" w:rsidTr="00727CA9">
        <w:trPr>
          <w:trHeight w:val="1690"/>
        </w:trPr>
        <w:tc>
          <w:tcPr>
            <w:tcW w:w="2093" w:type="dxa"/>
            <w:shd w:val="clear" w:color="auto" w:fill="B8CCE4" w:themeFill="accent1" w:themeFillTint="66"/>
          </w:tcPr>
          <w:p w14:paraId="216FD7AC" w14:textId="6F0BE268" w:rsidR="00D7301A" w:rsidRPr="003A63CA" w:rsidRDefault="00D7301A" w:rsidP="009A267A">
            <w:pPr>
              <w:pStyle w:val="NoSpacing"/>
              <w:rPr>
                <w:rFonts w:asciiTheme="minorHAnsi" w:hAnsiTheme="minorHAnsi"/>
                <w:b/>
              </w:rPr>
            </w:pPr>
            <w:r w:rsidRPr="003A63CA">
              <w:rPr>
                <w:rFonts w:asciiTheme="minorHAnsi" w:hAnsiTheme="minorHAnsi"/>
                <w:b/>
              </w:rPr>
              <w:t xml:space="preserve">Monitoring </w:t>
            </w:r>
          </w:p>
        </w:tc>
        <w:tc>
          <w:tcPr>
            <w:tcW w:w="1678" w:type="dxa"/>
          </w:tcPr>
          <w:p w14:paraId="5AB1AFC8" w14:textId="0BBFF22C" w:rsidR="00D7301A" w:rsidRPr="003A63CA" w:rsidRDefault="00DE0328" w:rsidP="009A267A">
            <w:pPr>
              <w:pStyle w:val="NoSpacing"/>
              <w:rPr>
                <w:rFonts w:asciiTheme="minorHAnsi" w:hAnsiTheme="minorHAnsi"/>
              </w:rPr>
            </w:pPr>
            <w:r w:rsidRPr="003A63CA">
              <w:rPr>
                <w:rFonts w:asciiTheme="minorHAnsi" w:hAnsiTheme="minorHAnsi"/>
              </w:rPr>
              <w:t>Analysis, requirement collection and policy definition</w:t>
            </w:r>
          </w:p>
        </w:tc>
        <w:tc>
          <w:tcPr>
            <w:tcW w:w="2149" w:type="dxa"/>
          </w:tcPr>
          <w:p w14:paraId="6DB184BD" w14:textId="35F9AEC9" w:rsidR="00D7301A" w:rsidRPr="003A63CA" w:rsidRDefault="00BB2F87" w:rsidP="009A267A">
            <w:pPr>
              <w:pStyle w:val="NoSpacing"/>
              <w:rPr>
                <w:rFonts w:asciiTheme="minorHAnsi" w:hAnsiTheme="minorHAnsi"/>
              </w:rPr>
            </w:pPr>
            <w:r w:rsidRPr="003A63CA">
              <w:rPr>
                <w:rFonts w:asciiTheme="minorHAnsi" w:hAnsiTheme="minorHAnsi"/>
              </w:rPr>
              <w:t xml:space="preserve">ARGO </w:t>
            </w:r>
            <w:r w:rsidR="00762AEE" w:rsidRPr="003A63CA">
              <w:rPr>
                <w:rFonts w:asciiTheme="minorHAnsi" w:hAnsiTheme="minorHAnsi"/>
              </w:rPr>
              <w:t>monitoring tools</w:t>
            </w:r>
          </w:p>
        </w:tc>
        <w:tc>
          <w:tcPr>
            <w:tcW w:w="2552" w:type="dxa"/>
          </w:tcPr>
          <w:p w14:paraId="4E3E34E1" w14:textId="46B32A5D" w:rsidR="00D7301A" w:rsidRPr="003A63CA" w:rsidRDefault="00BB2F87" w:rsidP="009A267A">
            <w:pPr>
              <w:pStyle w:val="NoSpacing"/>
              <w:rPr>
                <w:rFonts w:asciiTheme="minorHAnsi" w:hAnsiTheme="minorHAnsi"/>
              </w:rPr>
            </w:pPr>
            <w:r w:rsidRPr="003A63CA">
              <w:rPr>
                <w:rFonts w:asciiTheme="minorHAnsi" w:hAnsiTheme="minorHAnsi"/>
              </w:rPr>
              <w:t>VOSI-availability monitoring service</w:t>
            </w:r>
          </w:p>
        </w:tc>
      </w:tr>
      <w:tr w:rsidR="00B93C7C" w:rsidRPr="003A63CA" w14:paraId="03C0B47C" w14:textId="77777777" w:rsidTr="00727CA9">
        <w:trPr>
          <w:trHeight w:val="1690"/>
        </w:trPr>
        <w:tc>
          <w:tcPr>
            <w:tcW w:w="2093" w:type="dxa"/>
            <w:shd w:val="clear" w:color="auto" w:fill="B8CCE4" w:themeFill="accent1" w:themeFillTint="66"/>
          </w:tcPr>
          <w:p w14:paraId="152D4A6A" w14:textId="12D8BD62" w:rsidR="00B93C7C" w:rsidRPr="003A63CA" w:rsidDel="00BB2F87" w:rsidRDefault="00B93C7C" w:rsidP="009A267A">
            <w:pPr>
              <w:pStyle w:val="NoSpacing"/>
              <w:rPr>
                <w:rFonts w:asciiTheme="minorHAnsi" w:hAnsiTheme="minorHAnsi"/>
                <w:b/>
              </w:rPr>
            </w:pPr>
            <w:r w:rsidRPr="003A63CA">
              <w:rPr>
                <w:rFonts w:asciiTheme="minorHAnsi" w:hAnsiTheme="minorHAnsi"/>
                <w:b/>
              </w:rPr>
              <w:lastRenderedPageBreak/>
              <w:t>Security Monitoring</w:t>
            </w:r>
          </w:p>
        </w:tc>
        <w:tc>
          <w:tcPr>
            <w:tcW w:w="1678" w:type="dxa"/>
          </w:tcPr>
          <w:p w14:paraId="058C8FF7" w14:textId="6F84B6EA" w:rsidR="00B93C7C" w:rsidRPr="003A63CA" w:rsidRDefault="00B93C7C" w:rsidP="009A267A">
            <w:pPr>
              <w:pStyle w:val="NoSpacing"/>
              <w:rPr>
                <w:rFonts w:asciiTheme="minorHAnsi" w:hAnsiTheme="minorHAnsi"/>
              </w:rPr>
            </w:pPr>
            <w:r w:rsidRPr="003A63CA">
              <w:rPr>
                <w:rFonts w:asciiTheme="minorHAnsi" w:hAnsiTheme="minorHAnsi"/>
              </w:rPr>
              <w:t>Analysis and policy definition</w:t>
            </w:r>
          </w:p>
        </w:tc>
        <w:tc>
          <w:tcPr>
            <w:tcW w:w="2149" w:type="dxa"/>
          </w:tcPr>
          <w:p w14:paraId="5EBE1151" w14:textId="04DDF379" w:rsidR="000F5154" w:rsidRPr="003A63CA" w:rsidRDefault="000F5154" w:rsidP="009A267A">
            <w:pPr>
              <w:rPr>
                <w:rFonts w:asciiTheme="minorHAnsi" w:hAnsiTheme="minorHAnsi"/>
              </w:rPr>
            </w:pPr>
            <w:r w:rsidRPr="003A63CA">
              <w:rPr>
                <w:rFonts w:asciiTheme="minorHAnsi" w:hAnsiTheme="minorHAnsi"/>
              </w:rPr>
              <w:t>EGI Computer Security Incident Response Team (CSIRT)</w:t>
            </w:r>
          </w:p>
          <w:p w14:paraId="7C7BA6D5" w14:textId="7FBD08DB" w:rsidR="00B93C7C" w:rsidRPr="003A63CA" w:rsidRDefault="00B93C7C" w:rsidP="009A267A">
            <w:pPr>
              <w:pStyle w:val="NoSpacing"/>
              <w:rPr>
                <w:rFonts w:asciiTheme="minorHAnsi" w:hAnsiTheme="minorHAnsi"/>
              </w:rPr>
            </w:pPr>
          </w:p>
        </w:tc>
        <w:tc>
          <w:tcPr>
            <w:tcW w:w="2552" w:type="dxa"/>
          </w:tcPr>
          <w:p w14:paraId="2EBC2ABF" w14:textId="4C459A2B" w:rsidR="00B93C7C" w:rsidRPr="003A63CA" w:rsidDel="00BB2F87" w:rsidRDefault="00220DB0" w:rsidP="009A267A">
            <w:pPr>
              <w:pStyle w:val="NoSpacing"/>
              <w:rPr>
                <w:rFonts w:asciiTheme="minorHAnsi" w:hAnsiTheme="minorHAnsi"/>
              </w:rPr>
            </w:pPr>
            <w:r w:rsidRPr="003A63CA">
              <w:rPr>
                <w:rFonts w:asciiTheme="minorHAnsi" w:hAnsiTheme="minorHAnsi"/>
              </w:rPr>
              <w:t>None</w:t>
            </w:r>
            <w:r w:rsidR="009A267A" w:rsidRPr="003A63CA">
              <w:rPr>
                <w:rFonts w:asciiTheme="minorHAnsi" w:hAnsiTheme="minorHAnsi"/>
              </w:rPr>
              <w:t xml:space="preserve"> </w:t>
            </w:r>
          </w:p>
        </w:tc>
      </w:tr>
    </w:tbl>
    <w:p w14:paraId="0CEDF382" w14:textId="77777777" w:rsidR="00F100C3" w:rsidRPr="003A63CA" w:rsidRDefault="00F100C3" w:rsidP="00F100C3">
      <w:pPr>
        <w:rPr>
          <w:rFonts w:asciiTheme="minorHAnsi" w:hAnsiTheme="minorHAnsi"/>
        </w:rPr>
      </w:pPr>
    </w:p>
    <w:p w14:paraId="1FA37F25" w14:textId="77777777" w:rsidR="00F100C3" w:rsidRPr="003A63CA" w:rsidRDefault="00F100C3" w:rsidP="00F100C3">
      <w:pPr>
        <w:rPr>
          <w:rFonts w:asciiTheme="minorHAnsi" w:hAnsiTheme="minorHAnsi"/>
        </w:rPr>
      </w:pPr>
    </w:p>
    <w:p w14:paraId="1D2DA0DD" w14:textId="77777777" w:rsidR="009A267A" w:rsidRPr="003A63CA" w:rsidRDefault="009A267A" w:rsidP="00402513">
      <w:pPr>
        <w:rPr>
          <w:rFonts w:asciiTheme="minorHAnsi" w:hAnsiTheme="minorHAnsi"/>
        </w:rPr>
      </w:pPr>
    </w:p>
    <w:p w14:paraId="7A8100E5" w14:textId="77777777" w:rsidR="009A267A" w:rsidRPr="003A63CA" w:rsidRDefault="009A267A" w:rsidP="00402513">
      <w:pPr>
        <w:rPr>
          <w:rFonts w:asciiTheme="minorHAnsi" w:hAnsiTheme="minorHAnsi"/>
        </w:rPr>
      </w:pPr>
    </w:p>
    <w:p w14:paraId="420C3D63" w14:textId="77777777" w:rsidR="009A267A" w:rsidRPr="003A63CA" w:rsidRDefault="009A267A" w:rsidP="00402513">
      <w:pPr>
        <w:rPr>
          <w:rFonts w:asciiTheme="minorHAnsi" w:hAnsiTheme="minorHAnsi"/>
        </w:rPr>
      </w:pPr>
    </w:p>
    <w:p w14:paraId="5E517BC4" w14:textId="33E969E1" w:rsidR="00566F66" w:rsidRPr="003A63CA" w:rsidRDefault="00566F66" w:rsidP="00402513">
      <w:pPr>
        <w:rPr>
          <w:rFonts w:asciiTheme="minorHAnsi" w:hAnsiTheme="minorHAnsi"/>
        </w:rPr>
      </w:pPr>
      <w:r w:rsidRPr="003A63CA">
        <w:rPr>
          <w:rFonts w:asciiTheme="minorHAnsi" w:hAnsiTheme="minorHAnsi"/>
        </w:rPr>
        <w:t>The federation roadmap will imply technical discussion</w:t>
      </w:r>
      <w:r w:rsidR="00B914A9" w:rsidRPr="003A63CA">
        <w:rPr>
          <w:rFonts w:asciiTheme="minorHAnsi" w:hAnsiTheme="minorHAnsi"/>
        </w:rPr>
        <w:t>s</w:t>
      </w:r>
      <w:r w:rsidRPr="003A63CA">
        <w:rPr>
          <w:rFonts w:asciiTheme="minorHAnsi" w:hAnsiTheme="minorHAnsi"/>
        </w:rPr>
        <w:t xml:space="preserve"> and policy definitions to identify the services the EGI and CANFAR are interested in federating. </w:t>
      </w:r>
    </w:p>
    <w:p w14:paraId="7705F96C" w14:textId="77777777" w:rsidR="002D6BAB" w:rsidRPr="003A63CA" w:rsidRDefault="00566F66" w:rsidP="00402513">
      <w:pPr>
        <w:rPr>
          <w:rFonts w:asciiTheme="minorHAnsi" w:hAnsiTheme="minorHAnsi"/>
        </w:rPr>
      </w:pPr>
      <w:r w:rsidRPr="003A63CA">
        <w:rPr>
          <w:rFonts w:asciiTheme="minorHAnsi" w:hAnsiTheme="minorHAnsi"/>
        </w:rPr>
        <w:t>If t</w:t>
      </w:r>
      <w:r w:rsidR="00F100C3" w:rsidRPr="003A63CA">
        <w:rPr>
          <w:rFonts w:asciiTheme="minorHAnsi" w:hAnsiTheme="minorHAnsi"/>
        </w:rPr>
        <w:t xml:space="preserve">echnical development of community, </w:t>
      </w:r>
      <w:r w:rsidRPr="003A63CA">
        <w:rPr>
          <w:rFonts w:asciiTheme="minorHAnsi" w:hAnsiTheme="minorHAnsi"/>
        </w:rPr>
        <w:t>realm or infrastructure service is required</w:t>
      </w:r>
      <w:r w:rsidR="00B914A9" w:rsidRPr="003A63CA">
        <w:rPr>
          <w:rFonts w:asciiTheme="minorHAnsi" w:hAnsiTheme="minorHAnsi"/>
        </w:rPr>
        <w:t>,</w:t>
      </w:r>
      <w:r w:rsidRPr="003A63CA">
        <w:rPr>
          <w:rFonts w:asciiTheme="minorHAnsi" w:hAnsiTheme="minorHAnsi"/>
        </w:rPr>
        <w:t xml:space="preserve"> the activity </w:t>
      </w:r>
      <w:r w:rsidR="002D6BAB" w:rsidRPr="003A63CA">
        <w:rPr>
          <w:rFonts w:asciiTheme="minorHAnsi" w:hAnsiTheme="minorHAnsi"/>
        </w:rPr>
        <w:t>will conclude with a new software release and a verification and validation test to measure the progress in terms of capabilities of the software running on the infrastructure</w:t>
      </w:r>
      <w:r w:rsidRPr="003A63CA">
        <w:rPr>
          <w:rFonts w:asciiTheme="minorHAnsi" w:hAnsiTheme="minorHAnsi"/>
        </w:rPr>
        <w:t>s</w:t>
      </w:r>
      <w:r w:rsidR="002D6BAB" w:rsidRPr="003A63CA">
        <w:rPr>
          <w:rFonts w:asciiTheme="minorHAnsi" w:hAnsiTheme="minorHAnsi"/>
        </w:rPr>
        <w:t>.</w:t>
      </w:r>
    </w:p>
    <w:p w14:paraId="3B3EA1AA" w14:textId="6A009267" w:rsidR="002D6BAB" w:rsidRPr="003A63CA" w:rsidRDefault="00566F66" w:rsidP="002D6BAB">
      <w:pPr>
        <w:rPr>
          <w:rFonts w:asciiTheme="minorHAnsi" w:hAnsiTheme="minorHAnsi"/>
        </w:rPr>
      </w:pPr>
      <w:r w:rsidRPr="003A63CA">
        <w:rPr>
          <w:rFonts w:asciiTheme="minorHAnsi" w:hAnsiTheme="minorHAnsi"/>
        </w:rPr>
        <w:t xml:space="preserve">The </w:t>
      </w:r>
      <w:r w:rsidR="009A267A" w:rsidRPr="003A63CA">
        <w:rPr>
          <w:rFonts w:asciiTheme="minorHAnsi" w:hAnsiTheme="minorHAnsi"/>
        </w:rPr>
        <w:t xml:space="preserve">federation activity </w:t>
      </w:r>
      <w:r w:rsidRPr="003A63CA">
        <w:rPr>
          <w:rFonts w:asciiTheme="minorHAnsi" w:hAnsiTheme="minorHAnsi"/>
        </w:rPr>
        <w:t xml:space="preserve">will conclude with </w:t>
      </w:r>
      <w:r w:rsidR="002D6BAB" w:rsidRPr="003A63CA">
        <w:rPr>
          <w:rFonts w:asciiTheme="minorHAnsi" w:hAnsiTheme="minorHAnsi"/>
        </w:rPr>
        <w:t xml:space="preserve">a </w:t>
      </w:r>
      <w:r w:rsidR="006453B5" w:rsidRPr="003A63CA">
        <w:rPr>
          <w:rFonts w:asciiTheme="minorHAnsi" w:hAnsiTheme="minorHAnsi"/>
        </w:rPr>
        <w:t>demonstrator</w:t>
      </w:r>
      <w:r w:rsidR="009A267A" w:rsidRPr="003A63CA">
        <w:rPr>
          <w:rFonts w:asciiTheme="minorHAnsi" w:hAnsiTheme="minorHAnsi"/>
        </w:rPr>
        <w:t xml:space="preserve"> </w:t>
      </w:r>
      <w:r w:rsidR="002D6BAB" w:rsidRPr="003A63CA">
        <w:rPr>
          <w:rFonts w:asciiTheme="minorHAnsi" w:hAnsiTheme="minorHAnsi"/>
        </w:rPr>
        <w:t xml:space="preserve">based on </w:t>
      </w:r>
      <w:r w:rsidR="00B914A9" w:rsidRPr="003A63CA">
        <w:rPr>
          <w:rFonts w:asciiTheme="minorHAnsi" w:hAnsiTheme="minorHAnsi"/>
        </w:rPr>
        <w:t>the use cases discussed in the i</w:t>
      </w:r>
      <w:r w:rsidR="002D6BAB" w:rsidRPr="003A63CA">
        <w:rPr>
          <w:rFonts w:asciiTheme="minorHAnsi" w:hAnsiTheme="minorHAnsi"/>
        </w:rPr>
        <w:t xml:space="preserve">ntroduction. </w:t>
      </w:r>
    </w:p>
    <w:p w14:paraId="78E554DE" w14:textId="1E2927DD" w:rsidR="003D2A76" w:rsidRPr="003A63CA" w:rsidRDefault="003D2A76">
      <w:pPr>
        <w:rPr>
          <w:rFonts w:asciiTheme="minorHAnsi" w:hAnsiTheme="minorHAnsi"/>
        </w:rPr>
      </w:pPr>
      <w:r w:rsidRPr="003A63CA">
        <w:rPr>
          <w:rFonts w:asciiTheme="minorHAnsi" w:hAnsiTheme="minorHAnsi"/>
        </w:rPr>
        <w:t xml:space="preserve">EGI </w:t>
      </w:r>
      <w:r w:rsidR="00502E4E" w:rsidRPr="003A63CA">
        <w:rPr>
          <w:rFonts w:asciiTheme="minorHAnsi" w:hAnsiTheme="minorHAnsi"/>
        </w:rPr>
        <w:t xml:space="preserve">and/or CANFAR </w:t>
      </w:r>
      <w:r w:rsidR="00837AFD" w:rsidRPr="003A63CA">
        <w:rPr>
          <w:rFonts w:asciiTheme="minorHAnsi" w:hAnsiTheme="minorHAnsi"/>
        </w:rPr>
        <w:t>bug-tracking</w:t>
      </w:r>
      <w:r w:rsidRPr="003A63CA">
        <w:rPr>
          <w:rFonts w:asciiTheme="minorHAnsi" w:hAnsiTheme="minorHAnsi"/>
        </w:rPr>
        <w:t xml:space="preserve"> systems will be used allow users to reports bugs that may arise </w:t>
      </w:r>
      <w:r w:rsidR="00837AFD" w:rsidRPr="003A63CA">
        <w:rPr>
          <w:rFonts w:asciiTheme="minorHAnsi" w:hAnsiTheme="minorHAnsi"/>
        </w:rPr>
        <w:t xml:space="preserve">at later stage </w:t>
      </w:r>
      <w:r w:rsidRPr="003A63CA">
        <w:rPr>
          <w:rFonts w:asciiTheme="minorHAnsi" w:hAnsiTheme="minorHAnsi"/>
        </w:rPr>
        <w:t>when services are</w:t>
      </w:r>
      <w:r w:rsidR="00837AFD" w:rsidRPr="003A63CA">
        <w:rPr>
          <w:rFonts w:asciiTheme="minorHAnsi" w:hAnsiTheme="minorHAnsi"/>
        </w:rPr>
        <w:t xml:space="preserve"> in production</w:t>
      </w:r>
      <w:r w:rsidRPr="003A63CA">
        <w:rPr>
          <w:rFonts w:asciiTheme="minorHAnsi" w:hAnsiTheme="minorHAnsi"/>
        </w:rPr>
        <w:t xml:space="preserve">. </w:t>
      </w:r>
      <w:r w:rsidR="00502E4E" w:rsidRPr="003A63CA">
        <w:rPr>
          <w:rFonts w:asciiTheme="minorHAnsi" w:hAnsiTheme="minorHAnsi"/>
        </w:rPr>
        <w:t>For example, a new Support Unit can be register in the GGUS</w:t>
      </w:r>
      <w:r w:rsidR="00C76B47" w:rsidRPr="003A63CA">
        <w:rPr>
          <w:rStyle w:val="FootnoteReference"/>
          <w:rFonts w:asciiTheme="minorHAnsi" w:hAnsiTheme="minorHAnsi"/>
        </w:rPr>
        <w:footnoteReference w:id="9"/>
      </w:r>
      <w:r w:rsidR="00502E4E" w:rsidRPr="003A63CA">
        <w:rPr>
          <w:rFonts w:asciiTheme="minorHAnsi" w:hAnsiTheme="minorHAnsi"/>
        </w:rPr>
        <w:t xml:space="preserve"> system t</w:t>
      </w:r>
      <w:r w:rsidR="00C76B47" w:rsidRPr="003A63CA">
        <w:rPr>
          <w:rFonts w:asciiTheme="minorHAnsi" w:hAnsiTheme="minorHAnsi"/>
        </w:rPr>
        <w:t>o create trouble tickets, to record the request and tracks the ticket from creation through to solve.</w:t>
      </w:r>
    </w:p>
    <w:p w14:paraId="6CCCD34B" w14:textId="399F733F" w:rsidR="00EF7C79" w:rsidRPr="003A63CA" w:rsidRDefault="002D6BAB" w:rsidP="00EF7C79">
      <w:pPr>
        <w:rPr>
          <w:rFonts w:asciiTheme="minorHAnsi" w:hAnsiTheme="minorHAnsi"/>
        </w:rPr>
      </w:pPr>
      <w:r w:rsidRPr="003A63CA">
        <w:rPr>
          <w:rFonts w:asciiTheme="minorHAnsi" w:hAnsiTheme="minorHAnsi"/>
        </w:rPr>
        <w:t>The development and implementation activity will be done in collaboration with the other task</w:t>
      </w:r>
      <w:r w:rsidR="00DE0328" w:rsidRPr="003A63CA">
        <w:rPr>
          <w:rFonts w:asciiTheme="minorHAnsi" w:hAnsiTheme="minorHAnsi"/>
        </w:rPr>
        <w:t>s</w:t>
      </w:r>
      <w:r w:rsidRPr="003A63CA">
        <w:rPr>
          <w:rFonts w:asciiTheme="minorHAnsi" w:hAnsiTheme="minorHAnsi"/>
        </w:rPr>
        <w:t xml:space="preserve"> and sub tasks of WP4 and with other WPs, in particular WP3 and </w:t>
      </w:r>
      <w:r w:rsidR="00E929B8" w:rsidRPr="003A63CA">
        <w:rPr>
          <w:rFonts w:asciiTheme="minorHAnsi" w:hAnsiTheme="minorHAnsi"/>
        </w:rPr>
        <w:t xml:space="preserve">SA2 that gathers the requirements and coordinates the provisioning of services for scientific communities. </w:t>
      </w:r>
    </w:p>
    <w:p w14:paraId="08D2CA9A" w14:textId="77777777" w:rsidR="008C6003" w:rsidRPr="003A63CA" w:rsidRDefault="002F5FD3" w:rsidP="00EF7C79">
      <w:pPr>
        <w:rPr>
          <w:rFonts w:asciiTheme="minorHAnsi" w:hAnsiTheme="minorHAnsi"/>
        </w:rPr>
      </w:pPr>
      <w:r w:rsidRPr="003A63CA">
        <w:rPr>
          <w:rFonts w:asciiTheme="minorHAnsi" w:hAnsiTheme="minorHAnsi"/>
        </w:rPr>
        <w:t>The Roadmap will be updated during the project lifetime according to</w:t>
      </w:r>
      <w:r w:rsidR="008C6003" w:rsidRPr="003A63CA">
        <w:rPr>
          <w:rFonts w:asciiTheme="minorHAnsi" w:hAnsiTheme="minorHAnsi"/>
        </w:rPr>
        <w:t>:</w:t>
      </w:r>
      <w:r w:rsidRPr="003A63CA">
        <w:rPr>
          <w:rFonts w:asciiTheme="minorHAnsi" w:hAnsiTheme="minorHAnsi"/>
        </w:rPr>
        <w:t xml:space="preserve"> </w:t>
      </w:r>
    </w:p>
    <w:p w14:paraId="19B32E38" w14:textId="35150A89" w:rsidR="002F5FD3" w:rsidRPr="003A63CA" w:rsidRDefault="00D460ED" w:rsidP="008C6003">
      <w:pPr>
        <w:pStyle w:val="ListParagraph"/>
        <w:numPr>
          <w:ilvl w:val="0"/>
          <w:numId w:val="26"/>
        </w:numPr>
        <w:rPr>
          <w:rFonts w:asciiTheme="minorHAnsi" w:hAnsiTheme="minorHAnsi"/>
        </w:rPr>
      </w:pPr>
      <w:r w:rsidRPr="003A63CA">
        <w:rPr>
          <w:rFonts w:asciiTheme="minorHAnsi" w:hAnsiTheme="minorHAnsi"/>
        </w:rPr>
        <w:t xml:space="preserve">Federation </w:t>
      </w:r>
      <w:r w:rsidR="008C6003" w:rsidRPr="003A63CA">
        <w:rPr>
          <w:rFonts w:asciiTheme="minorHAnsi" w:hAnsiTheme="minorHAnsi"/>
        </w:rPr>
        <w:t>Requirements</w:t>
      </w:r>
      <w:r w:rsidR="002F5FD3" w:rsidRPr="003A63CA">
        <w:rPr>
          <w:rFonts w:asciiTheme="minorHAnsi" w:hAnsiTheme="minorHAnsi"/>
        </w:rPr>
        <w:t xml:space="preserve"> </w:t>
      </w:r>
      <w:r w:rsidR="008C6003" w:rsidRPr="003A63CA">
        <w:rPr>
          <w:rFonts w:asciiTheme="minorHAnsi" w:hAnsiTheme="minorHAnsi"/>
        </w:rPr>
        <w:t>gathered</w:t>
      </w:r>
      <w:r w:rsidR="002F5FD3" w:rsidRPr="003A63CA">
        <w:rPr>
          <w:rFonts w:asciiTheme="minorHAnsi" w:hAnsiTheme="minorHAnsi"/>
        </w:rPr>
        <w:t xml:space="preserve"> </w:t>
      </w:r>
      <w:r w:rsidR="008C6003" w:rsidRPr="003A63CA">
        <w:rPr>
          <w:rFonts w:asciiTheme="minorHAnsi" w:hAnsiTheme="minorHAnsi"/>
        </w:rPr>
        <w:t xml:space="preserve">through the </w:t>
      </w:r>
      <w:r w:rsidRPr="003A63CA">
        <w:rPr>
          <w:rFonts w:asciiTheme="minorHAnsi" w:hAnsiTheme="minorHAnsi"/>
        </w:rPr>
        <w:t>technical discussions and/or implementation activities</w:t>
      </w:r>
      <w:r w:rsidR="00E929B8" w:rsidRPr="003A63CA">
        <w:rPr>
          <w:rFonts w:asciiTheme="minorHAnsi" w:hAnsiTheme="minorHAnsi"/>
        </w:rPr>
        <w:t xml:space="preserve"> and stored in the EGI ticket system</w:t>
      </w:r>
      <w:r w:rsidR="008C6003" w:rsidRPr="003A63CA">
        <w:rPr>
          <w:rFonts w:asciiTheme="minorHAnsi" w:hAnsiTheme="minorHAnsi"/>
        </w:rPr>
        <w:t>;</w:t>
      </w:r>
    </w:p>
    <w:p w14:paraId="0A00DDA2" w14:textId="77777777" w:rsidR="008C6003" w:rsidRPr="003A63CA" w:rsidRDefault="008C6003" w:rsidP="008C6003">
      <w:pPr>
        <w:pStyle w:val="ListParagraph"/>
        <w:numPr>
          <w:ilvl w:val="0"/>
          <w:numId w:val="26"/>
        </w:numPr>
        <w:rPr>
          <w:rFonts w:asciiTheme="minorHAnsi" w:hAnsiTheme="minorHAnsi"/>
        </w:rPr>
      </w:pPr>
      <w:r w:rsidRPr="003A63CA">
        <w:rPr>
          <w:rFonts w:asciiTheme="minorHAnsi" w:hAnsiTheme="minorHAnsi"/>
        </w:rPr>
        <w:t>New services or tools developed by EGI and/or CANFAR;</w:t>
      </w:r>
    </w:p>
    <w:p w14:paraId="5E4347AC" w14:textId="77777777" w:rsidR="008C6003" w:rsidRPr="003A63CA" w:rsidRDefault="008C6003" w:rsidP="008C6003">
      <w:pPr>
        <w:pStyle w:val="ListParagraph"/>
        <w:numPr>
          <w:ilvl w:val="0"/>
          <w:numId w:val="26"/>
        </w:numPr>
        <w:rPr>
          <w:rFonts w:asciiTheme="minorHAnsi" w:hAnsiTheme="minorHAnsi"/>
        </w:rPr>
      </w:pPr>
      <w:r w:rsidRPr="003A63CA">
        <w:rPr>
          <w:rFonts w:asciiTheme="minorHAnsi" w:hAnsiTheme="minorHAnsi"/>
        </w:rPr>
        <w:t>Upgrades of the infrastructures implemented during the project lifetime.</w:t>
      </w:r>
    </w:p>
    <w:p w14:paraId="562177AF" w14:textId="0AFA90EE" w:rsidR="008C6003" w:rsidRPr="003A63CA" w:rsidRDefault="008C6003" w:rsidP="009A267A">
      <w:pPr>
        <w:rPr>
          <w:rFonts w:asciiTheme="minorHAnsi" w:hAnsiTheme="minorHAnsi"/>
        </w:rPr>
      </w:pPr>
      <w:r w:rsidRPr="003A63CA">
        <w:rPr>
          <w:rFonts w:asciiTheme="minorHAnsi" w:hAnsiTheme="minorHAnsi"/>
        </w:rPr>
        <w:t>Roadmap updates will cover prioritization of actual federation activities or definition of new activities</w:t>
      </w:r>
      <w:r w:rsidR="009A267A" w:rsidRPr="003A63CA">
        <w:rPr>
          <w:rFonts w:asciiTheme="minorHAnsi" w:hAnsiTheme="minorHAnsi"/>
        </w:rPr>
        <w:t xml:space="preserve"> (each 4 months)</w:t>
      </w:r>
      <w:r w:rsidRPr="003A63CA">
        <w:rPr>
          <w:rFonts w:asciiTheme="minorHAnsi" w:hAnsiTheme="minorHAnsi"/>
        </w:rPr>
        <w:t xml:space="preserve">.  </w:t>
      </w:r>
      <w:r w:rsidR="009A267A" w:rsidRPr="003A63CA">
        <w:rPr>
          <w:rFonts w:asciiTheme="minorHAnsi" w:hAnsiTheme="minorHAnsi"/>
        </w:rPr>
        <w:t xml:space="preserve">A major roadmap revision and integration will happen at M18 and will cover the activity of the next 12 months. </w:t>
      </w:r>
    </w:p>
    <w:p w14:paraId="5CF96B7C" w14:textId="77777777" w:rsidR="004B3349" w:rsidRPr="003A63CA" w:rsidRDefault="004B3349" w:rsidP="004B3349">
      <w:pPr>
        <w:pStyle w:val="Heading2"/>
        <w:rPr>
          <w:rFonts w:asciiTheme="minorHAnsi" w:hAnsiTheme="minorHAnsi"/>
        </w:rPr>
      </w:pPr>
      <w:bookmarkStart w:id="22" w:name="_Toc428784162"/>
      <w:r w:rsidRPr="003A63CA">
        <w:rPr>
          <w:rFonts w:asciiTheme="minorHAnsi" w:hAnsiTheme="minorHAnsi"/>
        </w:rPr>
        <w:t>Core Infrastructure platform</w:t>
      </w:r>
      <w:bookmarkEnd w:id="22"/>
      <w:r w:rsidRPr="003A63CA">
        <w:rPr>
          <w:rFonts w:asciiTheme="minorHAnsi" w:hAnsiTheme="minorHAnsi"/>
        </w:rPr>
        <w:t xml:space="preserve"> </w:t>
      </w:r>
    </w:p>
    <w:p w14:paraId="679D5800" w14:textId="77777777" w:rsidR="00212CF7" w:rsidRPr="003A63CA" w:rsidRDefault="008776D6" w:rsidP="004B3349">
      <w:pPr>
        <w:pStyle w:val="Heading3"/>
        <w:rPr>
          <w:rFonts w:asciiTheme="minorHAnsi" w:hAnsiTheme="minorHAnsi"/>
        </w:rPr>
      </w:pPr>
      <w:bookmarkStart w:id="23" w:name="_Toc428784163"/>
      <w:proofErr w:type="gramStart"/>
      <w:r w:rsidRPr="003A63CA">
        <w:rPr>
          <w:rFonts w:asciiTheme="minorHAnsi" w:hAnsiTheme="minorHAnsi"/>
        </w:rPr>
        <w:t>Authentication and authorization infrastructure</w:t>
      </w:r>
      <w:r w:rsidR="00212CF7" w:rsidRPr="003A63CA">
        <w:rPr>
          <w:rFonts w:asciiTheme="minorHAnsi" w:hAnsiTheme="minorHAnsi"/>
        </w:rPr>
        <w:t>.</w:t>
      </w:r>
      <w:bookmarkEnd w:id="23"/>
      <w:proofErr w:type="gramEnd"/>
      <w:r w:rsidR="00212CF7" w:rsidRPr="003A63CA">
        <w:rPr>
          <w:rFonts w:asciiTheme="minorHAnsi" w:hAnsiTheme="minorHAnsi"/>
        </w:rPr>
        <w:t xml:space="preserve"> </w:t>
      </w:r>
    </w:p>
    <w:p w14:paraId="1A45DDAE" w14:textId="17B9D27D" w:rsidR="004F6888" w:rsidRPr="003A63CA" w:rsidRDefault="00133D99" w:rsidP="00212CF7">
      <w:pPr>
        <w:rPr>
          <w:rFonts w:asciiTheme="minorHAnsi" w:hAnsiTheme="minorHAnsi"/>
        </w:rPr>
      </w:pPr>
      <w:r w:rsidRPr="003A63CA">
        <w:rPr>
          <w:rFonts w:asciiTheme="minorHAnsi" w:hAnsiTheme="minorHAnsi"/>
        </w:rPr>
        <w:t xml:space="preserve">This activity will explore </w:t>
      </w:r>
      <w:r w:rsidR="00B24F40" w:rsidRPr="003A63CA">
        <w:rPr>
          <w:rFonts w:asciiTheme="minorHAnsi" w:hAnsiTheme="minorHAnsi"/>
        </w:rPr>
        <w:t>the federation of</w:t>
      </w:r>
      <w:r w:rsidR="004F6888" w:rsidRPr="003A63CA">
        <w:rPr>
          <w:rFonts w:asciiTheme="minorHAnsi" w:hAnsiTheme="minorHAnsi"/>
        </w:rPr>
        <w:t xml:space="preserve"> EGI Fed</w:t>
      </w:r>
      <w:r w:rsidR="003A63CA" w:rsidRPr="003A63CA">
        <w:rPr>
          <w:rFonts w:asciiTheme="minorHAnsi" w:hAnsiTheme="minorHAnsi"/>
        </w:rPr>
        <w:t xml:space="preserve">erated </w:t>
      </w:r>
      <w:r w:rsidR="004F6888" w:rsidRPr="003A63CA">
        <w:rPr>
          <w:rFonts w:asciiTheme="minorHAnsi" w:hAnsiTheme="minorHAnsi"/>
        </w:rPr>
        <w:t xml:space="preserve">Cloud and CANFAR </w:t>
      </w:r>
      <w:r w:rsidR="00530BA0" w:rsidRPr="003A63CA">
        <w:rPr>
          <w:rFonts w:asciiTheme="minorHAnsi" w:hAnsiTheme="minorHAnsi"/>
        </w:rPr>
        <w:t>AAI methods and</w:t>
      </w:r>
      <w:r w:rsidR="004F6888" w:rsidRPr="003A63CA">
        <w:rPr>
          <w:rFonts w:asciiTheme="minorHAnsi" w:hAnsiTheme="minorHAnsi"/>
        </w:rPr>
        <w:t xml:space="preserve"> will:</w:t>
      </w:r>
    </w:p>
    <w:p w14:paraId="05562259" w14:textId="4ECCBCC8" w:rsidR="00133D99" w:rsidRPr="003A63CA" w:rsidRDefault="004F6888" w:rsidP="004F6888">
      <w:pPr>
        <w:pStyle w:val="ListParagraph"/>
        <w:numPr>
          <w:ilvl w:val="0"/>
          <w:numId w:val="21"/>
        </w:numPr>
        <w:rPr>
          <w:rFonts w:asciiTheme="minorHAnsi" w:hAnsiTheme="minorHAnsi"/>
        </w:rPr>
      </w:pPr>
      <w:r w:rsidRPr="003A63CA">
        <w:rPr>
          <w:rFonts w:asciiTheme="minorHAnsi" w:hAnsiTheme="minorHAnsi"/>
        </w:rPr>
        <w:lastRenderedPageBreak/>
        <w:t>Enable users to access the EGI Fed</w:t>
      </w:r>
      <w:r w:rsidR="003A63CA" w:rsidRPr="003A63CA">
        <w:rPr>
          <w:rFonts w:asciiTheme="minorHAnsi" w:hAnsiTheme="minorHAnsi"/>
        </w:rPr>
        <w:t xml:space="preserve">erated </w:t>
      </w:r>
      <w:r w:rsidRPr="003A63CA">
        <w:rPr>
          <w:rFonts w:asciiTheme="minorHAnsi" w:hAnsiTheme="minorHAnsi"/>
        </w:rPr>
        <w:t>Cloud</w:t>
      </w:r>
      <w:r w:rsidR="0075391C" w:rsidRPr="003A63CA">
        <w:rPr>
          <w:rFonts w:asciiTheme="minorHAnsi" w:hAnsiTheme="minorHAnsi"/>
        </w:rPr>
        <w:t xml:space="preserve"> (and services)</w:t>
      </w:r>
      <w:r w:rsidRPr="003A63CA">
        <w:rPr>
          <w:rFonts w:asciiTheme="minorHAnsi" w:hAnsiTheme="minorHAnsi"/>
        </w:rPr>
        <w:t xml:space="preserve"> and CANFAR with the same credentials.</w:t>
      </w:r>
    </w:p>
    <w:p w14:paraId="54706468" w14:textId="3BA267A4" w:rsidR="004F6888" w:rsidRPr="003A63CA" w:rsidRDefault="004F6888" w:rsidP="004F6888">
      <w:pPr>
        <w:pStyle w:val="ListParagraph"/>
        <w:numPr>
          <w:ilvl w:val="0"/>
          <w:numId w:val="21"/>
        </w:numPr>
        <w:rPr>
          <w:rFonts w:asciiTheme="minorHAnsi" w:hAnsiTheme="minorHAnsi"/>
        </w:rPr>
      </w:pPr>
      <w:r w:rsidRPr="003A63CA">
        <w:rPr>
          <w:rFonts w:asciiTheme="minorHAnsi" w:hAnsiTheme="minorHAnsi"/>
        </w:rPr>
        <w:t>Enable A&amp;A community to collaborate using both EGI and CANFAR infrastructure</w:t>
      </w:r>
      <w:r w:rsidR="00B24F40" w:rsidRPr="003A63CA">
        <w:rPr>
          <w:rFonts w:asciiTheme="minorHAnsi" w:hAnsiTheme="minorHAnsi"/>
        </w:rPr>
        <w:t>s</w:t>
      </w:r>
    </w:p>
    <w:p w14:paraId="76C8CCD5" w14:textId="77777777" w:rsidR="004F6888" w:rsidRPr="003A63CA" w:rsidRDefault="004F6888" w:rsidP="004F6888">
      <w:pPr>
        <w:pStyle w:val="ListParagraph"/>
        <w:numPr>
          <w:ilvl w:val="0"/>
          <w:numId w:val="21"/>
        </w:numPr>
        <w:rPr>
          <w:rFonts w:asciiTheme="minorHAnsi" w:hAnsiTheme="minorHAnsi"/>
        </w:rPr>
      </w:pPr>
      <w:r w:rsidRPr="003A63CA">
        <w:rPr>
          <w:rFonts w:asciiTheme="minorHAnsi" w:hAnsiTheme="minorHAnsi"/>
        </w:rPr>
        <w:t>Enable access to interoperable services for data sharing and computing</w:t>
      </w:r>
    </w:p>
    <w:p w14:paraId="10670C88" w14:textId="1E6757A1" w:rsidR="00530BA0" w:rsidRPr="003A63CA" w:rsidRDefault="00ED7947" w:rsidP="00530BA0">
      <w:pPr>
        <w:pStyle w:val="ListParagraph"/>
        <w:numPr>
          <w:ilvl w:val="0"/>
          <w:numId w:val="21"/>
        </w:numPr>
        <w:rPr>
          <w:rFonts w:asciiTheme="minorHAnsi" w:hAnsiTheme="minorHAnsi"/>
        </w:rPr>
      </w:pPr>
      <w:r w:rsidRPr="003A63CA">
        <w:rPr>
          <w:rFonts w:asciiTheme="minorHAnsi" w:hAnsiTheme="minorHAnsi"/>
        </w:rPr>
        <w:t xml:space="preserve">Verify the possibility </w:t>
      </w:r>
      <w:r w:rsidR="00B24F40" w:rsidRPr="003A63CA">
        <w:rPr>
          <w:rFonts w:asciiTheme="minorHAnsi" w:hAnsiTheme="minorHAnsi"/>
        </w:rPr>
        <w:t>of</w:t>
      </w:r>
      <w:r w:rsidRPr="003A63CA">
        <w:rPr>
          <w:rFonts w:asciiTheme="minorHAnsi" w:hAnsiTheme="minorHAnsi"/>
        </w:rPr>
        <w:t xml:space="preserve"> implement</w:t>
      </w:r>
      <w:r w:rsidR="00B24F40" w:rsidRPr="003A63CA">
        <w:rPr>
          <w:rFonts w:asciiTheme="minorHAnsi" w:hAnsiTheme="minorHAnsi"/>
        </w:rPr>
        <w:t>ing</w:t>
      </w:r>
      <w:r w:rsidRPr="003A63CA">
        <w:rPr>
          <w:rFonts w:asciiTheme="minorHAnsi" w:hAnsiTheme="minorHAnsi"/>
        </w:rPr>
        <w:t xml:space="preserve"> a common identity federation (e.g. </w:t>
      </w:r>
      <w:proofErr w:type="spellStart"/>
      <w:r w:rsidRPr="003A63CA">
        <w:rPr>
          <w:rFonts w:asciiTheme="minorHAnsi" w:hAnsiTheme="minorHAnsi"/>
        </w:rPr>
        <w:t>EduGain</w:t>
      </w:r>
      <w:proofErr w:type="spellEnd"/>
      <w:r w:rsidRPr="003A63CA">
        <w:rPr>
          <w:rFonts w:asciiTheme="minorHAnsi" w:hAnsiTheme="minorHAnsi"/>
        </w:rPr>
        <w:t>)</w:t>
      </w:r>
      <w:r w:rsidR="004F6888" w:rsidRPr="003A63CA">
        <w:rPr>
          <w:rFonts w:asciiTheme="minorHAnsi" w:hAnsiTheme="minorHAnsi"/>
        </w:rPr>
        <w:t xml:space="preserve"> </w:t>
      </w:r>
    </w:p>
    <w:p w14:paraId="5C586857" w14:textId="0535B9D2" w:rsidR="00294315" w:rsidRPr="003A63CA" w:rsidRDefault="00294315" w:rsidP="00212CF7">
      <w:pPr>
        <w:rPr>
          <w:rFonts w:asciiTheme="minorHAnsi" w:hAnsiTheme="minorHAnsi"/>
        </w:rPr>
      </w:pPr>
      <w:r w:rsidRPr="003A63CA">
        <w:rPr>
          <w:rFonts w:asciiTheme="minorHAnsi" w:hAnsiTheme="minorHAnsi"/>
        </w:rPr>
        <w:t xml:space="preserve">This activity will be done in collaboration with other EGI-Engage WPs, in particular </w:t>
      </w:r>
      <w:r w:rsidR="00E64D1C" w:rsidRPr="003A63CA">
        <w:rPr>
          <w:rFonts w:asciiTheme="minorHAnsi" w:hAnsiTheme="minorHAnsi"/>
        </w:rPr>
        <w:t>WP3 JRA1.1</w:t>
      </w:r>
      <w:r w:rsidRPr="003A63CA">
        <w:rPr>
          <w:rFonts w:asciiTheme="minorHAnsi" w:hAnsiTheme="minorHAnsi"/>
        </w:rPr>
        <w:t xml:space="preserve"> </w:t>
      </w:r>
      <w:r w:rsidR="00E64D1C" w:rsidRPr="003A63CA">
        <w:rPr>
          <w:rFonts w:asciiTheme="minorHAnsi" w:hAnsiTheme="minorHAnsi"/>
        </w:rPr>
        <w:t xml:space="preserve">that is in charge of </w:t>
      </w:r>
      <w:r w:rsidR="00B24F40" w:rsidRPr="003A63CA">
        <w:rPr>
          <w:rFonts w:asciiTheme="minorHAnsi" w:hAnsiTheme="minorHAnsi"/>
        </w:rPr>
        <w:t>exploring</w:t>
      </w:r>
      <w:r w:rsidR="00E64D1C" w:rsidRPr="003A63CA">
        <w:rPr>
          <w:rFonts w:asciiTheme="minorHAnsi" w:hAnsiTheme="minorHAnsi"/>
        </w:rPr>
        <w:t xml:space="preserve"> and integrat</w:t>
      </w:r>
      <w:r w:rsidR="00B24F40" w:rsidRPr="003A63CA">
        <w:rPr>
          <w:rFonts w:asciiTheme="minorHAnsi" w:hAnsiTheme="minorHAnsi"/>
        </w:rPr>
        <w:t>ing</w:t>
      </w:r>
      <w:r w:rsidR="00E64D1C" w:rsidRPr="003A63CA">
        <w:rPr>
          <w:rFonts w:asciiTheme="minorHAnsi" w:hAnsiTheme="minorHAnsi"/>
        </w:rPr>
        <w:t xml:space="preserve"> AA methods </w:t>
      </w:r>
      <w:r w:rsidRPr="003A63CA">
        <w:rPr>
          <w:rFonts w:asciiTheme="minorHAnsi" w:hAnsiTheme="minorHAnsi"/>
        </w:rPr>
        <w:t xml:space="preserve">and SA2. </w:t>
      </w:r>
    </w:p>
    <w:p w14:paraId="46A7AE84" w14:textId="703F809B" w:rsidR="00566F66" w:rsidRPr="003A63CA" w:rsidRDefault="00566F66" w:rsidP="00212CF7">
      <w:pPr>
        <w:rPr>
          <w:rFonts w:asciiTheme="minorHAnsi" w:hAnsiTheme="minorHAnsi"/>
        </w:rPr>
      </w:pPr>
      <w:r w:rsidRPr="003A63CA">
        <w:rPr>
          <w:rFonts w:asciiTheme="minorHAnsi" w:hAnsiTheme="minorHAnsi"/>
        </w:rPr>
        <w:t>This activity</w:t>
      </w:r>
      <w:r w:rsidR="00B914A9" w:rsidRPr="003A63CA">
        <w:rPr>
          <w:rFonts w:asciiTheme="minorHAnsi" w:hAnsiTheme="minorHAnsi"/>
        </w:rPr>
        <w:t xml:space="preserve"> already</w:t>
      </w:r>
      <w:r w:rsidRPr="003A63CA">
        <w:rPr>
          <w:rFonts w:asciiTheme="minorHAnsi" w:hAnsiTheme="minorHAnsi"/>
        </w:rPr>
        <w:t xml:space="preserve"> started at </w:t>
      </w:r>
      <w:r w:rsidR="00B914A9" w:rsidRPr="003A63CA">
        <w:rPr>
          <w:rFonts w:asciiTheme="minorHAnsi" w:hAnsiTheme="minorHAnsi"/>
        </w:rPr>
        <w:t>month 2 from the beginning of EGI-Engage project (</w:t>
      </w:r>
      <w:r w:rsidRPr="003A63CA">
        <w:rPr>
          <w:rFonts w:asciiTheme="minorHAnsi" w:hAnsiTheme="minorHAnsi"/>
        </w:rPr>
        <w:t>M2</w:t>
      </w:r>
      <w:r w:rsidR="00B914A9" w:rsidRPr="003A63CA">
        <w:rPr>
          <w:rFonts w:asciiTheme="minorHAnsi" w:hAnsiTheme="minorHAnsi"/>
        </w:rPr>
        <w:t xml:space="preserve">) with </w:t>
      </w:r>
      <w:r w:rsidR="002F5FD3" w:rsidRPr="003A63CA">
        <w:rPr>
          <w:rFonts w:asciiTheme="minorHAnsi" w:hAnsiTheme="minorHAnsi"/>
        </w:rPr>
        <w:t>a few</w:t>
      </w:r>
      <w:r w:rsidR="00B914A9" w:rsidRPr="003A63CA">
        <w:rPr>
          <w:rFonts w:asciiTheme="minorHAnsi" w:hAnsiTheme="minorHAnsi"/>
        </w:rPr>
        <w:t xml:space="preserve"> technical discussions a</w:t>
      </w:r>
      <w:r w:rsidR="00AB0F8F" w:rsidRPr="003A63CA">
        <w:rPr>
          <w:rFonts w:asciiTheme="minorHAnsi" w:hAnsiTheme="minorHAnsi"/>
        </w:rPr>
        <w:t>nd a face-to-face meeting at M4. S</w:t>
      </w:r>
      <w:r w:rsidR="002F5FD3" w:rsidRPr="003A63CA">
        <w:rPr>
          <w:rFonts w:asciiTheme="minorHAnsi" w:hAnsiTheme="minorHAnsi"/>
        </w:rPr>
        <w:t xml:space="preserve">ome technical aspects </w:t>
      </w:r>
      <w:r w:rsidR="00DE0328" w:rsidRPr="003A63CA">
        <w:rPr>
          <w:rFonts w:asciiTheme="minorHAnsi" w:hAnsiTheme="minorHAnsi"/>
        </w:rPr>
        <w:t xml:space="preserve">have </w:t>
      </w:r>
      <w:r w:rsidR="002F5FD3" w:rsidRPr="003A63CA">
        <w:rPr>
          <w:rFonts w:asciiTheme="minorHAnsi" w:hAnsiTheme="minorHAnsi"/>
        </w:rPr>
        <w:t>been identified.</w:t>
      </w:r>
      <w:r w:rsidR="009A267A" w:rsidRPr="003A63CA">
        <w:rPr>
          <w:rFonts w:asciiTheme="minorHAnsi" w:hAnsiTheme="minorHAnsi"/>
        </w:rPr>
        <w:t xml:space="preserve"> The focus is to interoperate authorization. Interoperating Authentication is out of scope but could be layered on interoperable identity services provided by EGI.eu and Compute Canada once they exist.</w:t>
      </w:r>
    </w:p>
    <w:p w14:paraId="29DEE0C9" w14:textId="1FBBD06C" w:rsidR="003920CB" w:rsidRPr="003A63CA" w:rsidRDefault="000832FF" w:rsidP="00212CF7">
      <w:pPr>
        <w:rPr>
          <w:rFonts w:asciiTheme="minorHAnsi" w:hAnsiTheme="minorHAnsi"/>
        </w:rPr>
      </w:pPr>
      <w:r w:rsidRPr="003A63CA">
        <w:rPr>
          <w:rFonts w:asciiTheme="minorHAnsi" w:hAnsiTheme="minorHAnsi"/>
        </w:rPr>
        <w:t>EGI Fed</w:t>
      </w:r>
      <w:r w:rsidR="003A63CA" w:rsidRPr="003A63CA">
        <w:rPr>
          <w:rFonts w:asciiTheme="minorHAnsi" w:hAnsiTheme="minorHAnsi"/>
        </w:rPr>
        <w:t xml:space="preserve">erated </w:t>
      </w:r>
      <w:r w:rsidRPr="003A63CA">
        <w:rPr>
          <w:rFonts w:asciiTheme="minorHAnsi" w:hAnsiTheme="minorHAnsi"/>
        </w:rPr>
        <w:t>C</w:t>
      </w:r>
      <w:r w:rsidR="00212CF7" w:rsidRPr="003A63CA">
        <w:rPr>
          <w:rFonts w:asciiTheme="minorHAnsi" w:hAnsiTheme="minorHAnsi"/>
        </w:rPr>
        <w:t xml:space="preserve">loud and CANFAR </w:t>
      </w:r>
      <w:r w:rsidRPr="003A63CA">
        <w:rPr>
          <w:rFonts w:asciiTheme="minorHAnsi" w:hAnsiTheme="minorHAnsi"/>
        </w:rPr>
        <w:t xml:space="preserve">use </w:t>
      </w:r>
      <w:r w:rsidR="00212CF7" w:rsidRPr="003A63CA">
        <w:rPr>
          <w:rFonts w:asciiTheme="minorHAnsi" w:hAnsiTheme="minorHAnsi"/>
        </w:rPr>
        <w:t>X.509 certificate to identify users</w:t>
      </w:r>
      <w:r w:rsidRPr="003A63CA">
        <w:rPr>
          <w:rFonts w:asciiTheme="minorHAnsi" w:hAnsiTheme="minorHAnsi"/>
        </w:rPr>
        <w:t xml:space="preserve"> and to delegate user credential when using services</w:t>
      </w:r>
      <w:r w:rsidR="00212CF7" w:rsidRPr="003A63CA">
        <w:rPr>
          <w:rFonts w:asciiTheme="minorHAnsi" w:hAnsiTheme="minorHAnsi"/>
        </w:rPr>
        <w:t xml:space="preserve">. CANFAR </w:t>
      </w:r>
      <w:r w:rsidRPr="003A63CA">
        <w:rPr>
          <w:rFonts w:asciiTheme="minorHAnsi" w:hAnsiTheme="minorHAnsi"/>
        </w:rPr>
        <w:t xml:space="preserve">users are also </w:t>
      </w:r>
      <w:r w:rsidR="009A267A" w:rsidRPr="003A63CA">
        <w:rPr>
          <w:rFonts w:asciiTheme="minorHAnsi" w:hAnsiTheme="minorHAnsi"/>
        </w:rPr>
        <w:t xml:space="preserve">registered </w:t>
      </w:r>
      <w:r w:rsidRPr="003A63CA">
        <w:rPr>
          <w:rFonts w:asciiTheme="minorHAnsi" w:hAnsiTheme="minorHAnsi"/>
        </w:rPr>
        <w:t xml:space="preserve">to a Group Management Service (GMS) that </w:t>
      </w:r>
      <w:r w:rsidR="00212CF7" w:rsidRPr="003A63CA">
        <w:rPr>
          <w:rFonts w:asciiTheme="minorHAnsi" w:hAnsiTheme="minorHAnsi"/>
        </w:rPr>
        <w:t xml:space="preserve">is </w:t>
      </w:r>
      <w:r w:rsidR="0047618E" w:rsidRPr="003A63CA">
        <w:rPr>
          <w:rFonts w:asciiTheme="minorHAnsi" w:hAnsiTheme="minorHAnsi"/>
        </w:rPr>
        <w:t xml:space="preserve">in </w:t>
      </w:r>
      <w:r w:rsidRPr="003A63CA">
        <w:rPr>
          <w:rFonts w:asciiTheme="minorHAnsi" w:hAnsiTheme="minorHAnsi"/>
        </w:rPr>
        <w:t xml:space="preserve">charge of authorization procedures. GMS is queried by CANFAR services to verify user capabilities and capacities. </w:t>
      </w:r>
      <w:r w:rsidR="00442A74" w:rsidRPr="003A63CA">
        <w:rPr>
          <w:rFonts w:asciiTheme="minorHAnsi" w:hAnsiTheme="minorHAnsi"/>
        </w:rPr>
        <w:t xml:space="preserve"> </w:t>
      </w:r>
      <w:r w:rsidR="00212CF7" w:rsidRPr="003A63CA">
        <w:rPr>
          <w:rFonts w:asciiTheme="minorHAnsi" w:hAnsiTheme="minorHAnsi"/>
        </w:rPr>
        <w:t xml:space="preserve">The focus of </w:t>
      </w:r>
      <w:r w:rsidR="002F5FD3" w:rsidRPr="003A63CA">
        <w:rPr>
          <w:rFonts w:asciiTheme="minorHAnsi" w:hAnsiTheme="minorHAnsi"/>
        </w:rPr>
        <w:t xml:space="preserve">AAI </w:t>
      </w:r>
      <w:r w:rsidRPr="003A63CA">
        <w:rPr>
          <w:rFonts w:asciiTheme="minorHAnsi" w:hAnsiTheme="minorHAnsi"/>
        </w:rPr>
        <w:t>roadmap</w:t>
      </w:r>
      <w:r w:rsidR="00212CF7" w:rsidRPr="003A63CA">
        <w:rPr>
          <w:rFonts w:asciiTheme="minorHAnsi" w:hAnsiTheme="minorHAnsi"/>
        </w:rPr>
        <w:t xml:space="preserve"> is to implement an interoperable</w:t>
      </w:r>
      <w:r w:rsidRPr="003A63CA">
        <w:rPr>
          <w:rFonts w:asciiTheme="minorHAnsi" w:hAnsiTheme="minorHAnsi"/>
        </w:rPr>
        <w:t xml:space="preserve"> GMS service on top of the EGI Fed</w:t>
      </w:r>
      <w:r w:rsidR="003A63CA" w:rsidRPr="003A63CA">
        <w:rPr>
          <w:rFonts w:asciiTheme="minorHAnsi" w:hAnsiTheme="minorHAnsi"/>
        </w:rPr>
        <w:t xml:space="preserve">erated </w:t>
      </w:r>
      <w:r w:rsidRPr="003A63CA">
        <w:rPr>
          <w:rFonts w:asciiTheme="minorHAnsi" w:hAnsiTheme="minorHAnsi"/>
        </w:rPr>
        <w:t xml:space="preserve">Cloud at INAF </w:t>
      </w:r>
      <w:r w:rsidR="00212CF7" w:rsidRPr="003A63CA">
        <w:rPr>
          <w:rFonts w:asciiTheme="minorHAnsi" w:hAnsiTheme="minorHAnsi"/>
        </w:rPr>
        <w:t xml:space="preserve">and to achieve group membership resolution from CANFAR to </w:t>
      </w:r>
      <w:r w:rsidRPr="003A63CA">
        <w:rPr>
          <w:rFonts w:asciiTheme="minorHAnsi" w:hAnsiTheme="minorHAnsi"/>
        </w:rPr>
        <w:t>EGI</w:t>
      </w:r>
      <w:r w:rsidR="00212CF7" w:rsidRPr="003A63CA">
        <w:rPr>
          <w:rFonts w:asciiTheme="minorHAnsi" w:hAnsiTheme="minorHAnsi"/>
        </w:rPr>
        <w:t xml:space="preserve"> GMS.  </w:t>
      </w:r>
      <w:r w:rsidR="004B3349" w:rsidRPr="003A63CA">
        <w:rPr>
          <w:rFonts w:asciiTheme="minorHAnsi" w:hAnsiTheme="minorHAnsi"/>
        </w:rPr>
        <w:t>W</w:t>
      </w:r>
      <w:r w:rsidR="003920CB" w:rsidRPr="003A63CA">
        <w:rPr>
          <w:rFonts w:asciiTheme="minorHAnsi" w:hAnsiTheme="minorHAnsi"/>
        </w:rPr>
        <w:t>e will analyse the use of VOMS as a backend for EGI GMS taking into account GMS requirements in terms of capabilities and flexibility.</w:t>
      </w:r>
    </w:p>
    <w:p w14:paraId="666248E6" w14:textId="03377A95" w:rsidR="003920CB" w:rsidRPr="003A63CA" w:rsidRDefault="003920CB" w:rsidP="004B3349">
      <w:pPr>
        <w:rPr>
          <w:rFonts w:asciiTheme="minorHAnsi" w:hAnsiTheme="minorHAnsi"/>
        </w:rPr>
      </w:pPr>
      <w:r w:rsidRPr="003A63CA">
        <w:rPr>
          <w:rFonts w:asciiTheme="minorHAnsi" w:hAnsiTheme="minorHAnsi"/>
        </w:rPr>
        <w:t>CANFAR will implement VOMS extensions on the C</w:t>
      </w:r>
      <w:r w:rsidR="00FB685A" w:rsidRPr="003A63CA">
        <w:rPr>
          <w:rFonts w:asciiTheme="minorHAnsi" w:hAnsiTheme="minorHAnsi"/>
        </w:rPr>
        <w:t>redential Delegation protocol [R4]</w:t>
      </w:r>
      <w:r w:rsidRPr="003A63CA">
        <w:rPr>
          <w:rFonts w:asciiTheme="minorHAnsi" w:hAnsiTheme="minorHAnsi"/>
        </w:rPr>
        <w:t xml:space="preserve"> </w:t>
      </w:r>
      <w:r w:rsidR="00E2717C" w:rsidRPr="003A63CA">
        <w:rPr>
          <w:rFonts w:asciiTheme="minorHAnsi" w:hAnsiTheme="minorHAnsi"/>
        </w:rPr>
        <w:t>to achieve VO membership resolution from EGI Fed</w:t>
      </w:r>
      <w:r w:rsidR="003A63CA" w:rsidRPr="003A63CA">
        <w:rPr>
          <w:rFonts w:asciiTheme="minorHAnsi" w:hAnsiTheme="minorHAnsi"/>
        </w:rPr>
        <w:t xml:space="preserve">erated </w:t>
      </w:r>
      <w:r w:rsidR="00E2717C" w:rsidRPr="003A63CA">
        <w:rPr>
          <w:rFonts w:asciiTheme="minorHAnsi" w:hAnsiTheme="minorHAnsi"/>
        </w:rPr>
        <w:t xml:space="preserve">Cloud to CANFAR storage and computing </w:t>
      </w:r>
      <w:r w:rsidRPr="003A63CA">
        <w:rPr>
          <w:rFonts w:asciiTheme="minorHAnsi" w:hAnsiTheme="minorHAnsi"/>
        </w:rPr>
        <w:t>services</w:t>
      </w:r>
    </w:p>
    <w:p w14:paraId="63937D23" w14:textId="7162F39A" w:rsidR="009248B2" w:rsidRPr="003A63CA" w:rsidRDefault="009248B2" w:rsidP="009248B2">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2</w:t>
      </w:r>
      <w:r w:rsidRPr="003A63CA">
        <w:rPr>
          <w:rFonts w:asciiTheme="minorHAnsi" w:hAnsiTheme="minorHAnsi"/>
        </w:rPr>
        <w:t xml:space="preserve"> – </w:t>
      </w:r>
      <w:r w:rsidR="00A34EE4" w:rsidRPr="003A63CA">
        <w:rPr>
          <w:rFonts w:asciiTheme="minorHAnsi" w:hAnsiTheme="minorHAnsi"/>
        </w:rPr>
        <w:t>AAI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E849B6" w:rsidRPr="003A63CA" w14:paraId="25AE54A6" w14:textId="77777777" w:rsidTr="000531DD">
        <w:tc>
          <w:tcPr>
            <w:tcW w:w="2235" w:type="dxa"/>
            <w:shd w:val="clear" w:color="auto" w:fill="B8CCE4" w:themeFill="accent1" w:themeFillTint="66"/>
          </w:tcPr>
          <w:p w14:paraId="2C34A2E6" w14:textId="77777777" w:rsidR="00AB0F8F" w:rsidRPr="003A63CA" w:rsidRDefault="00AB0F8F" w:rsidP="00FB685A">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7A5A1CB4" w14:textId="77777777" w:rsidR="00AB0F8F" w:rsidRPr="003A63CA" w:rsidRDefault="00AB0F8F" w:rsidP="00FB685A">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6E0C2CB5" w14:textId="77777777" w:rsidR="00AB0F8F" w:rsidRPr="003A63CA" w:rsidRDefault="00AB0F8F" w:rsidP="00FB685A">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641C1DC1" w14:textId="77777777" w:rsidR="00AB0F8F" w:rsidRPr="003A63CA" w:rsidRDefault="00AB0F8F" w:rsidP="00FB685A">
            <w:pPr>
              <w:pStyle w:val="NoSpacing"/>
              <w:rPr>
                <w:rFonts w:asciiTheme="minorHAnsi" w:hAnsiTheme="minorHAnsi"/>
                <w:b/>
                <w:i/>
              </w:rPr>
            </w:pPr>
          </w:p>
        </w:tc>
      </w:tr>
      <w:tr w:rsidR="00E849B6" w:rsidRPr="003A63CA" w14:paraId="2F9B6E2C" w14:textId="77777777" w:rsidTr="000531DD">
        <w:trPr>
          <w:trHeight w:val="1383"/>
        </w:trPr>
        <w:tc>
          <w:tcPr>
            <w:tcW w:w="2235" w:type="dxa"/>
            <w:shd w:val="clear" w:color="auto" w:fill="B8CCE4" w:themeFill="accent1" w:themeFillTint="66"/>
          </w:tcPr>
          <w:p w14:paraId="2BF22E7C" w14:textId="77777777" w:rsidR="00AB0F8F" w:rsidRPr="003A63CA" w:rsidRDefault="00AB0F8F" w:rsidP="00FB685A">
            <w:pPr>
              <w:pStyle w:val="NoSpacing"/>
              <w:jc w:val="left"/>
              <w:rPr>
                <w:rFonts w:asciiTheme="minorHAnsi" w:hAnsiTheme="minorHAnsi"/>
                <w:b/>
              </w:rPr>
            </w:pPr>
            <w:r w:rsidRPr="003A63CA">
              <w:rPr>
                <w:rFonts w:asciiTheme="minorHAnsi" w:hAnsiTheme="minorHAnsi"/>
                <w:b/>
              </w:rPr>
              <w:t xml:space="preserve">Technical </w:t>
            </w:r>
            <w:r w:rsidR="00E849B6" w:rsidRPr="003A63CA">
              <w:rPr>
                <w:rFonts w:asciiTheme="minorHAnsi" w:hAnsiTheme="minorHAnsi"/>
                <w:b/>
              </w:rPr>
              <w:t>Analysis</w:t>
            </w:r>
          </w:p>
        </w:tc>
        <w:tc>
          <w:tcPr>
            <w:tcW w:w="708" w:type="dxa"/>
          </w:tcPr>
          <w:p w14:paraId="04EE1E25" w14:textId="77777777" w:rsidR="00AB0F8F" w:rsidRPr="003A63CA" w:rsidRDefault="00AB0F8F" w:rsidP="00FB685A">
            <w:pPr>
              <w:pStyle w:val="NoSpacing"/>
              <w:rPr>
                <w:rFonts w:asciiTheme="minorHAnsi" w:hAnsiTheme="minorHAnsi"/>
              </w:rPr>
            </w:pPr>
            <w:r w:rsidRPr="003A63CA">
              <w:rPr>
                <w:rFonts w:asciiTheme="minorHAnsi" w:hAnsiTheme="minorHAnsi"/>
              </w:rPr>
              <w:t>M2</w:t>
            </w:r>
          </w:p>
        </w:tc>
        <w:tc>
          <w:tcPr>
            <w:tcW w:w="993" w:type="dxa"/>
          </w:tcPr>
          <w:p w14:paraId="3E0735C7" w14:textId="77777777" w:rsidR="00AB0F8F" w:rsidRPr="003A63CA" w:rsidRDefault="00AB0F8F" w:rsidP="00FB685A">
            <w:pPr>
              <w:pStyle w:val="NoSpacing"/>
              <w:rPr>
                <w:rFonts w:asciiTheme="minorHAnsi" w:hAnsiTheme="minorHAnsi"/>
              </w:rPr>
            </w:pPr>
            <w:r w:rsidRPr="003A63CA">
              <w:rPr>
                <w:rFonts w:asciiTheme="minorHAnsi" w:hAnsiTheme="minorHAnsi"/>
              </w:rPr>
              <w:t xml:space="preserve"> </w:t>
            </w:r>
            <w:r w:rsidR="00E849B6" w:rsidRPr="003A63CA">
              <w:rPr>
                <w:rFonts w:asciiTheme="minorHAnsi" w:hAnsiTheme="minorHAnsi"/>
              </w:rPr>
              <w:t>M6</w:t>
            </w:r>
          </w:p>
        </w:tc>
        <w:tc>
          <w:tcPr>
            <w:tcW w:w="5103" w:type="dxa"/>
          </w:tcPr>
          <w:p w14:paraId="35A6DFF2" w14:textId="77777777" w:rsidR="00A34EE4" w:rsidRPr="003A63CA" w:rsidRDefault="00E849B6" w:rsidP="00FB685A">
            <w:pPr>
              <w:pStyle w:val="NoSpacing"/>
              <w:numPr>
                <w:ilvl w:val="0"/>
                <w:numId w:val="27"/>
              </w:numPr>
              <w:ind w:left="318"/>
              <w:rPr>
                <w:rFonts w:asciiTheme="minorHAnsi" w:hAnsiTheme="minorHAnsi"/>
              </w:rPr>
            </w:pPr>
            <w:r w:rsidRPr="003A63CA">
              <w:rPr>
                <w:rFonts w:asciiTheme="minorHAnsi" w:hAnsiTheme="minorHAnsi"/>
              </w:rPr>
              <w:t>Identification of AAI at CANFAR and EGI</w:t>
            </w:r>
          </w:p>
          <w:p w14:paraId="5DEA19C9"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Technical requirements collections</w:t>
            </w:r>
          </w:p>
          <w:p w14:paraId="78EC09CF"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Service development strategy</w:t>
            </w:r>
          </w:p>
          <w:p w14:paraId="12414995" w14:textId="77777777" w:rsidR="00A34EE4" w:rsidRPr="003A63CA" w:rsidRDefault="00A34EE4" w:rsidP="00FB685A">
            <w:pPr>
              <w:pStyle w:val="NoSpacing"/>
              <w:rPr>
                <w:rFonts w:asciiTheme="minorHAnsi" w:hAnsiTheme="minorHAnsi"/>
              </w:rPr>
            </w:pPr>
          </w:p>
          <w:p w14:paraId="6DB08483" w14:textId="77777777" w:rsidR="00FD6E59" w:rsidRPr="003A63CA" w:rsidRDefault="00FD6E59" w:rsidP="00FB685A">
            <w:pPr>
              <w:pStyle w:val="NoSpacing"/>
              <w:rPr>
                <w:rFonts w:asciiTheme="minorHAnsi" w:hAnsiTheme="minorHAnsi"/>
              </w:rPr>
            </w:pPr>
            <w:r w:rsidRPr="003A63CA">
              <w:rPr>
                <w:rFonts w:asciiTheme="minorHAnsi" w:hAnsiTheme="minorHAnsi"/>
              </w:rPr>
              <w:t>Mean of verification:</w:t>
            </w:r>
          </w:p>
          <w:p w14:paraId="27D875F3"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Monthly Technical meetings and teleconferences</w:t>
            </w:r>
          </w:p>
          <w:p w14:paraId="3631B588"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 xml:space="preserve">Participation at 2015 EGI conference </w:t>
            </w:r>
          </w:p>
          <w:p w14:paraId="2C0DFC79" w14:textId="77777777" w:rsidR="00E849B6" w:rsidRPr="003A63CA" w:rsidRDefault="00A34EE4" w:rsidP="00FB685A">
            <w:pPr>
              <w:pStyle w:val="NoSpacing"/>
              <w:rPr>
                <w:rFonts w:asciiTheme="minorHAnsi" w:hAnsiTheme="minorHAnsi"/>
              </w:rPr>
            </w:pPr>
            <w:r w:rsidRPr="003A63CA">
              <w:rPr>
                <w:rFonts w:asciiTheme="minorHAnsi" w:hAnsiTheme="minorHAnsi"/>
              </w:rPr>
              <w:t xml:space="preserve"> </w:t>
            </w:r>
          </w:p>
        </w:tc>
      </w:tr>
      <w:tr w:rsidR="00B43846" w:rsidRPr="003A63CA" w14:paraId="273A490E" w14:textId="77777777" w:rsidTr="000531DD">
        <w:trPr>
          <w:trHeight w:val="1383"/>
        </w:trPr>
        <w:tc>
          <w:tcPr>
            <w:tcW w:w="2235" w:type="dxa"/>
            <w:shd w:val="clear" w:color="auto" w:fill="B8CCE4" w:themeFill="accent1" w:themeFillTint="66"/>
          </w:tcPr>
          <w:p w14:paraId="7A1D46EA" w14:textId="77777777" w:rsidR="00B43846" w:rsidRPr="003A63CA" w:rsidRDefault="00B43846" w:rsidP="00FB685A">
            <w:pPr>
              <w:pStyle w:val="NoSpacing"/>
              <w:rPr>
                <w:rFonts w:asciiTheme="minorHAnsi" w:hAnsiTheme="minorHAnsi"/>
                <w:b/>
              </w:rPr>
            </w:pPr>
            <w:r w:rsidRPr="003A63CA">
              <w:rPr>
                <w:rFonts w:asciiTheme="minorHAnsi" w:hAnsiTheme="minorHAnsi"/>
                <w:b/>
              </w:rPr>
              <w:t>Requirements collection and policy definition</w:t>
            </w:r>
          </w:p>
        </w:tc>
        <w:tc>
          <w:tcPr>
            <w:tcW w:w="708" w:type="dxa"/>
          </w:tcPr>
          <w:p w14:paraId="50367F22" w14:textId="77777777" w:rsidR="00B43846" w:rsidRPr="003A63CA" w:rsidRDefault="00B43846" w:rsidP="00FB685A">
            <w:pPr>
              <w:pStyle w:val="NoSpacing"/>
              <w:rPr>
                <w:rFonts w:asciiTheme="minorHAnsi" w:hAnsiTheme="minorHAnsi"/>
              </w:rPr>
            </w:pPr>
            <w:r w:rsidRPr="003A63CA">
              <w:rPr>
                <w:rFonts w:asciiTheme="minorHAnsi" w:hAnsiTheme="minorHAnsi"/>
              </w:rPr>
              <w:t>M2</w:t>
            </w:r>
          </w:p>
        </w:tc>
        <w:tc>
          <w:tcPr>
            <w:tcW w:w="993" w:type="dxa"/>
          </w:tcPr>
          <w:p w14:paraId="55B82C91" w14:textId="77777777" w:rsidR="00B43846" w:rsidRPr="003A63CA" w:rsidRDefault="00B43846" w:rsidP="00FB685A">
            <w:pPr>
              <w:pStyle w:val="NoSpacing"/>
              <w:rPr>
                <w:rFonts w:asciiTheme="minorHAnsi" w:hAnsiTheme="minorHAnsi"/>
              </w:rPr>
            </w:pPr>
            <w:r w:rsidRPr="003A63CA">
              <w:rPr>
                <w:rFonts w:asciiTheme="minorHAnsi" w:hAnsiTheme="minorHAnsi"/>
              </w:rPr>
              <w:t>M18</w:t>
            </w:r>
          </w:p>
        </w:tc>
        <w:tc>
          <w:tcPr>
            <w:tcW w:w="5103" w:type="dxa"/>
          </w:tcPr>
          <w:p w14:paraId="35626B3C" w14:textId="02665437" w:rsidR="00B43846" w:rsidRPr="003A63CA" w:rsidRDefault="00B43846" w:rsidP="000531DD">
            <w:pPr>
              <w:pStyle w:val="NoSpacing"/>
              <w:numPr>
                <w:ilvl w:val="0"/>
                <w:numId w:val="27"/>
              </w:numPr>
              <w:ind w:left="318"/>
              <w:rPr>
                <w:rFonts w:asciiTheme="minorHAnsi" w:hAnsiTheme="minorHAnsi"/>
              </w:rPr>
            </w:pPr>
            <w:r w:rsidRPr="003A63CA">
              <w:rPr>
                <w:rFonts w:asciiTheme="minorHAnsi" w:hAnsiTheme="minorHAnsi"/>
              </w:rPr>
              <w:t xml:space="preserve">Contribution to technical requirements for EGI AAI </w:t>
            </w:r>
            <w:r w:rsidR="000531DD" w:rsidRPr="003A63CA">
              <w:rPr>
                <w:rFonts w:asciiTheme="minorHAnsi" w:hAnsiTheme="minorHAnsi"/>
              </w:rPr>
              <w:t xml:space="preserve">and to </w:t>
            </w:r>
            <w:proofErr w:type="gramStart"/>
            <w:r w:rsidR="000531DD" w:rsidRPr="003A63CA">
              <w:rPr>
                <w:rFonts w:asciiTheme="minorHAnsi" w:hAnsiTheme="minorHAnsi"/>
              </w:rPr>
              <w:t>the  identification</w:t>
            </w:r>
            <w:proofErr w:type="gramEnd"/>
            <w:r w:rsidR="000531DD" w:rsidRPr="003A63CA">
              <w:rPr>
                <w:rFonts w:asciiTheme="minorHAnsi" w:hAnsiTheme="minorHAnsi"/>
              </w:rPr>
              <w:t xml:space="preserve"> of common Identity providers for user accounting.</w:t>
            </w:r>
          </w:p>
          <w:p w14:paraId="1BB8ACD3" w14:textId="77777777" w:rsidR="00B43846" w:rsidRPr="003A63CA" w:rsidRDefault="00B43846" w:rsidP="00FB685A">
            <w:pPr>
              <w:pStyle w:val="NoSpacing"/>
              <w:numPr>
                <w:ilvl w:val="0"/>
                <w:numId w:val="27"/>
              </w:numPr>
              <w:ind w:left="318"/>
              <w:rPr>
                <w:rFonts w:asciiTheme="minorHAnsi" w:hAnsiTheme="minorHAnsi"/>
              </w:rPr>
            </w:pPr>
            <w:r w:rsidRPr="003A63CA">
              <w:rPr>
                <w:rFonts w:asciiTheme="minorHAnsi" w:hAnsiTheme="minorHAnsi"/>
              </w:rPr>
              <w:t>Contribution to the definition of EGI AAI.</w:t>
            </w:r>
          </w:p>
          <w:p w14:paraId="16CACDD5" w14:textId="77777777" w:rsidR="00B43846" w:rsidRPr="003A63CA" w:rsidRDefault="00B43846" w:rsidP="00FB685A">
            <w:pPr>
              <w:pStyle w:val="NoSpacing"/>
              <w:rPr>
                <w:rFonts w:asciiTheme="minorHAnsi" w:hAnsiTheme="minorHAnsi"/>
              </w:rPr>
            </w:pPr>
          </w:p>
          <w:p w14:paraId="7D471A2D" w14:textId="77777777" w:rsidR="00B43846" w:rsidRPr="003A63CA" w:rsidRDefault="00B43846" w:rsidP="00FB685A">
            <w:pPr>
              <w:pStyle w:val="NoSpacing"/>
              <w:rPr>
                <w:rFonts w:asciiTheme="minorHAnsi" w:hAnsiTheme="minorHAnsi"/>
              </w:rPr>
            </w:pPr>
            <w:r w:rsidRPr="003A63CA">
              <w:rPr>
                <w:rFonts w:asciiTheme="minorHAnsi" w:hAnsiTheme="minorHAnsi"/>
              </w:rPr>
              <w:t>Mean of verification:</w:t>
            </w:r>
          </w:p>
          <w:p w14:paraId="2BC41A39" w14:textId="77777777" w:rsidR="00B43846" w:rsidRPr="003A63CA" w:rsidRDefault="00B43846" w:rsidP="00FB685A">
            <w:pPr>
              <w:pStyle w:val="NoSpacing"/>
              <w:numPr>
                <w:ilvl w:val="0"/>
                <w:numId w:val="28"/>
              </w:numPr>
              <w:rPr>
                <w:rFonts w:asciiTheme="minorHAnsi" w:hAnsiTheme="minorHAnsi"/>
              </w:rPr>
            </w:pPr>
            <w:r w:rsidRPr="003A63CA">
              <w:rPr>
                <w:rFonts w:asciiTheme="minorHAnsi" w:hAnsiTheme="minorHAnsi"/>
              </w:rPr>
              <w:t xml:space="preserve">Monthly Technical meetings and </w:t>
            </w:r>
            <w:r w:rsidRPr="003A63CA">
              <w:rPr>
                <w:rFonts w:asciiTheme="minorHAnsi" w:hAnsiTheme="minorHAnsi"/>
              </w:rPr>
              <w:lastRenderedPageBreak/>
              <w:t>teleconferences</w:t>
            </w:r>
          </w:p>
          <w:p w14:paraId="1D2EC983" w14:textId="77777777" w:rsidR="00B43846" w:rsidRPr="003A63CA" w:rsidRDefault="00B43846" w:rsidP="00FB685A">
            <w:pPr>
              <w:pStyle w:val="NoSpacing"/>
              <w:numPr>
                <w:ilvl w:val="0"/>
                <w:numId w:val="28"/>
              </w:numPr>
              <w:rPr>
                <w:rFonts w:asciiTheme="minorHAnsi" w:hAnsiTheme="minorHAnsi"/>
              </w:rPr>
            </w:pPr>
            <w:r w:rsidRPr="003A63CA">
              <w:rPr>
                <w:rFonts w:asciiTheme="minorHAnsi" w:hAnsiTheme="minorHAnsi"/>
              </w:rPr>
              <w:t>Participation to EGI conferences and user forums</w:t>
            </w:r>
          </w:p>
          <w:p w14:paraId="26F56109" w14:textId="77777777" w:rsidR="00B43846" w:rsidRPr="003A63CA" w:rsidRDefault="00B43846" w:rsidP="00FB685A">
            <w:pPr>
              <w:pStyle w:val="NoSpacing"/>
              <w:rPr>
                <w:rFonts w:asciiTheme="minorHAnsi" w:hAnsiTheme="minorHAnsi"/>
              </w:rPr>
            </w:pPr>
          </w:p>
          <w:p w14:paraId="2E9863D2" w14:textId="77777777" w:rsidR="00B43846" w:rsidRPr="003A63CA" w:rsidRDefault="00B43846" w:rsidP="00FB685A">
            <w:pPr>
              <w:pStyle w:val="NoSpacing"/>
              <w:rPr>
                <w:rFonts w:asciiTheme="minorHAnsi" w:hAnsiTheme="minorHAnsi"/>
              </w:rPr>
            </w:pPr>
          </w:p>
        </w:tc>
      </w:tr>
      <w:tr w:rsidR="00A34EE4" w:rsidRPr="003A63CA" w14:paraId="73E658D9" w14:textId="77777777" w:rsidTr="000531DD">
        <w:trPr>
          <w:trHeight w:val="1383"/>
        </w:trPr>
        <w:tc>
          <w:tcPr>
            <w:tcW w:w="2235" w:type="dxa"/>
            <w:shd w:val="clear" w:color="auto" w:fill="B8CCE4" w:themeFill="accent1" w:themeFillTint="66"/>
          </w:tcPr>
          <w:p w14:paraId="78DE5B02" w14:textId="77777777" w:rsidR="00A34EE4" w:rsidRPr="003A63CA" w:rsidRDefault="00A34EE4" w:rsidP="00FB685A">
            <w:pPr>
              <w:pStyle w:val="NoSpacing"/>
              <w:jc w:val="left"/>
              <w:rPr>
                <w:rFonts w:asciiTheme="minorHAnsi" w:hAnsiTheme="minorHAnsi"/>
                <w:b/>
              </w:rPr>
            </w:pPr>
            <w:r w:rsidRPr="003A63CA">
              <w:rPr>
                <w:rFonts w:asciiTheme="minorHAnsi" w:hAnsiTheme="minorHAnsi"/>
                <w:b/>
              </w:rPr>
              <w:lastRenderedPageBreak/>
              <w:t xml:space="preserve">Technical architecture and development </w:t>
            </w:r>
          </w:p>
        </w:tc>
        <w:tc>
          <w:tcPr>
            <w:tcW w:w="708" w:type="dxa"/>
          </w:tcPr>
          <w:p w14:paraId="05565171" w14:textId="77777777" w:rsidR="00A34EE4" w:rsidRPr="003A63CA" w:rsidRDefault="00A34EE4" w:rsidP="00FB685A">
            <w:pPr>
              <w:pStyle w:val="NoSpacing"/>
              <w:rPr>
                <w:rFonts w:asciiTheme="minorHAnsi" w:hAnsiTheme="minorHAnsi"/>
              </w:rPr>
            </w:pPr>
            <w:r w:rsidRPr="003A63CA">
              <w:rPr>
                <w:rFonts w:asciiTheme="minorHAnsi" w:hAnsiTheme="minorHAnsi"/>
              </w:rPr>
              <w:t>M7</w:t>
            </w:r>
          </w:p>
        </w:tc>
        <w:tc>
          <w:tcPr>
            <w:tcW w:w="993" w:type="dxa"/>
          </w:tcPr>
          <w:p w14:paraId="5B7F1D50" w14:textId="77777777" w:rsidR="00A34EE4" w:rsidRPr="003A63CA" w:rsidRDefault="006F0DA6" w:rsidP="00FB685A">
            <w:pPr>
              <w:pStyle w:val="NoSpacing"/>
              <w:rPr>
                <w:rFonts w:asciiTheme="minorHAnsi" w:hAnsiTheme="minorHAnsi"/>
              </w:rPr>
            </w:pPr>
            <w:r w:rsidRPr="003A63CA">
              <w:rPr>
                <w:rFonts w:asciiTheme="minorHAnsi" w:hAnsiTheme="minorHAnsi"/>
              </w:rPr>
              <w:t>M16</w:t>
            </w:r>
          </w:p>
        </w:tc>
        <w:tc>
          <w:tcPr>
            <w:tcW w:w="5103" w:type="dxa"/>
          </w:tcPr>
          <w:p w14:paraId="369467EB"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 xml:space="preserve">GMS development activities </w:t>
            </w:r>
          </w:p>
          <w:p w14:paraId="766384C0" w14:textId="77777777" w:rsidR="00FD6E59" w:rsidRPr="003A63CA" w:rsidRDefault="00FD6E59" w:rsidP="00FB685A">
            <w:pPr>
              <w:pStyle w:val="NoSpacing"/>
              <w:rPr>
                <w:rFonts w:asciiTheme="minorHAnsi" w:hAnsiTheme="minorHAnsi"/>
              </w:rPr>
            </w:pPr>
          </w:p>
          <w:p w14:paraId="62E8A68B" w14:textId="77777777" w:rsidR="00FD6E59" w:rsidRPr="003A63CA" w:rsidRDefault="00FD6E59" w:rsidP="00FB685A">
            <w:pPr>
              <w:pStyle w:val="NoSpacing"/>
              <w:rPr>
                <w:rFonts w:asciiTheme="minorHAnsi" w:hAnsiTheme="minorHAnsi"/>
              </w:rPr>
            </w:pPr>
            <w:r w:rsidRPr="003A63CA">
              <w:rPr>
                <w:rFonts w:asciiTheme="minorHAnsi" w:hAnsiTheme="minorHAnsi"/>
              </w:rPr>
              <w:t>Mean of verification:</w:t>
            </w:r>
          </w:p>
          <w:p w14:paraId="124A18D0"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Software release</w:t>
            </w:r>
          </w:p>
          <w:p w14:paraId="3FA68FC5" w14:textId="77777777" w:rsidR="00A34EE4" w:rsidRPr="003A63CA" w:rsidRDefault="00A34EE4" w:rsidP="00FB685A">
            <w:pPr>
              <w:pStyle w:val="NoSpacing"/>
              <w:rPr>
                <w:rFonts w:asciiTheme="minorHAnsi" w:hAnsiTheme="minorHAnsi"/>
              </w:rPr>
            </w:pPr>
          </w:p>
        </w:tc>
      </w:tr>
      <w:tr w:rsidR="00A34EE4" w:rsidRPr="003A63CA" w14:paraId="2A3E5F87" w14:textId="77777777" w:rsidTr="000531DD">
        <w:trPr>
          <w:trHeight w:val="1383"/>
        </w:trPr>
        <w:tc>
          <w:tcPr>
            <w:tcW w:w="2235" w:type="dxa"/>
            <w:shd w:val="clear" w:color="auto" w:fill="B8CCE4" w:themeFill="accent1" w:themeFillTint="66"/>
          </w:tcPr>
          <w:p w14:paraId="66EB6654" w14:textId="77777777" w:rsidR="00A34EE4" w:rsidRPr="003A63CA" w:rsidRDefault="00A34EE4" w:rsidP="00FB685A">
            <w:pPr>
              <w:pStyle w:val="NoSpacing"/>
              <w:rPr>
                <w:rFonts w:asciiTheme="minorHAnsi" w:hAnsiTheme="minorHAnsi"/>
                <w:b/>
              </w:rPr>
            </w:pPr>
            <w:r w:rsidRPr="003A63CA">
              <w:rPr>
                <w:rFonts w:asciiTheme="minorHAnsi" w:hAnsiTheme="minorHAnsi"/>
                <w:b/>
              </w:rPr>
              <w:t xml:space="preserve">Testing </w:t>
            </w:r>
          </w:p>
        </w:tc>
        <w:tc>
          <w:tcPr>
            <w:tcW w:w="708" w:type="dxa"/>
          </w:tcPr>
          <w:p w14:paraId="6FC19B20" w14:textId="77777777" w:rsidR="00A34EE4" w:rsidRPr="003A63CA" w:rsidRDefault="006F0DA6" w:rsidP="00FB685A">
            <w:pPr>
              <w:pStyle w:val="NoSpacing"/>
              <w:rPr>
                <w:rFonts w:asciiTheme="minorHAnsi" w:hAnsiTheme="minorHAnsi"/>
              </w:rPr>
            </w:pPr>
            <w:r w:rsidRPr="003A63CA">
              <w:rPr>
                <w:rFonts w:asciiTheme="minorHAnsi" w:hAnsiTheme="minorHAnsi"/>
              </w:rPr>
              <w:t>M16</w:t>
            </w:r>
          </w:p>
        </w:tc>
        <w:tc>
          <w:tcPr>
            <w:tcW w:w="993" w:type="dxa"/>
          </w:tcPr>
          <w:p w14:paraId="71690911" w14:textId="77777777" w:rsidR="00A34EE4" w:rsidRPr="003A63CA" w:rsidRDefault="006F0DA6" w:rsidP="00FB685A">
            <w:pPr>
              <w:pStyle w:val="NoSpacing"/>
              <w:rPr>
                <w:rFonts w:asciiTheme="minorHAnsi" w:hAnsiTheme="minorHAnsi"/>
              </w:rPr>
            </w:pPr>
            <w:r w:rsidRPr="003A63CA">
              <w:rPr>
                <w:rFonts w:asciiTheme="minorHAnsi" w:hAnsiTheme="minorHAnsi"/>
              </w:rPr>
              <w:t>M17</w:t>
            </w:r>
          </w:p>
        </w:tc>
        <w:tc>
          <w:tcPr>
            <w:tcW w:w="5103" w:type="dxa"/>
          </w:tcPr>
          <w:p w14:paraId="658DC77C" w14:textId="77777777" w:rsidR="00A34EE4" w:rsidRPr="003A63CA" w:rsidRDefault="00A34EE4" w:rsidP="00FB685A">
            <w:pPr>
              <w:pStyle w:val="NoSpacing"/>
              <w:numPr>
                <w:ilvl w:val="0"/>
                <w:numId w:val="27"/>
              </w:numPr>
              <w:ind w:left="318"/>
              <w:rPr>
                <w:rFonts w:asciiTheme="minorHAnsi" w:hAnsiTheme="minorHAnsi"/>
              </w:rPr>
            </w:pPr>
            <w:r w:rsidRPr="003A63CA">
              <w:rPr>
                <w:rFonts w:asciiTheme="minorHAnsi" w:hAnsiTheme="minorHAnsi"/>
              </w:rPr>
              <w:t>Implementation and Test</w:t>
            </w:r>
          </w:p>
          <w:p w14:paraId="0B2AD90F" w14:textId="77777777" w:rsidR="00FD6E59" w:rsidRPr="003A63CA" w:rsidRDefault="00FD6E59" w:rsidP="00FB685A">
            <w:pPr>
              <w:pStyle w:val="NoSpacing"/>
              <w:rPr>
                <w:rFonts w:asciiTheme="minorHAnsi" w:hAnsiTheme="minorHAnsi"/>
              </w:rPr>
            </w:pPr>
          </w:p>
          <w:p w14:paraId="05D5D557" w14:textId="77777777" w:rsidR="00FD6E59" w:rsidRPr="003A63CA" w:rsidRDefault="00FD6E59" w:rsidP="00FB685A">
            <w:pPr>
              <w:pStyle w:val="NoSpacing"/>
              <w:rPr>
                <w:rFonts w:asciiTheme="minorHAnsi" w:hAnsiTheme="minorHAnsi"/>
              </w:rPr>
            </w:pPr>
            <w:r w:rsidRPr="003A63CA">
              <w:rPr>
                <w:rFonts w:asciiTheme="minorHAnsi" w:hAnsiTheme="minorHAnsi"/>
              </w:rPr>
              <w:t>Mean of verification:</w:t>
            </w:r>
          </w:p>
          <w:p w14:paraId="7766299E" w14:textId="77777777" w:rsidR="00FD6E59" w:rsidRPr="003A63CA" w:rsidRDefault="00FD6E59" w:rsidP="00FB685A">
            <w:pPr>
              <w:pStyle w:val="NoSpacing"/>
              <w:numPr>
                <w:ilvl w:val="0"/>
                <w:numId w:val="28"/>
              </w:numPr>
              <w:rPr>
                <w:rFonts w:asciiTheme="minorHAnsi" w:hAnsiTheme="minorHAnsi"/>
              </w:rPr>
            </w:pPr>
            <w:r w:rsidRPr="003A63CA">
              <w:rPr>
                <w:rFonts w:asciiTheme="minorHAnsi" w:hAnsiTheme="minorHAnsi"/>
              </w:rPr>
              <w:t>Verification and testing complete</w:t>
            </w:r>
          </w:p>
          <w:p w14:paraId="25578963" w14:textId="77777777" w:rsidR="00FD6E59" w:rsidRPr="003A63CA" w:rsidRDefault="00FD6E59" w:rsidP="00FB685A">
            <w:pPr>
              <w:pStyle w:val="NoSpacing"/>
              <w:ind w:left="318"/>
              <w:rPr>
                <w:rFonts w:asciiTheme="minorHAnsi" w:hAnsiTheme="minorHAnsi"/>
              </w:rPr>
            </w:pPr>
          </w:p>
        </w:tc>
      </w:tr>
    </w:tbl>
    <w:p w14:paraId="7111A187" w14:textId="77777777" w:rsidR="009248B2" w:rsidRPr="003A63CA" w:rsidRDefault="009248B2" w:rsidP="009248B2">
      <w:pPr>
        <w:rPr>
          <w:rFonts w:asciiTheme="minorHAnsi" w:hAnsiTheme="minorHAnsi"/>
        </w:rPr>
      </w:pPr>
    </w:p>
    <w:p w14:paraId="4C6EBEB0" w14:textId="77777777" w:rsidR="009248B2" w:rsidRPr="003A63CA" w:rsidRDefault="009248B2" w:rsidP="00212CF7">
      <w:pPr>
        <w:rPr>
          <w:rFonts w:asciiTheme="minorHAnsi" w:hAnsiTheme="minorHAnsi"/>
        </w:rPr>
      </w:pPr>
    </w:p>
    <w:p w14:paraId="4F964F83" w14:textId="12F16960" w:rsidR="00F57208" w:rsidRPr="003A63CA" w:rsidRDefault="00041F38" w:rsidP="00212CF7">
      <w:pPr>
        <w:rPr>
          <w:rFonts w:asciiTheme="minorHAnsi" w:hAnsiTheme="minorHAnsi"/>
        </w:rPr>
      </w:pPr>
      <w:r w:rsidRPr="003A63CA">
        <w:rPr>
          <w:rFonts w:asciiTheme="minorHAnsi" w:hAnsiTheme="minorHAnsi"/>
        </w:rPr>
        <w:t>At the end of AAI federation we will test the implementation: EGI Fed</w:t>
      </w:r>
      <w:r w:rsidR="003A63CA" w:rsidRPr="003A63CA">
        <w:rPr>
          <w:rFonts w:asciiTheme="minorHAnsi" w:hAnsiTheme="minorHAnsi"/>
        </w:rPr>
        <w:t xml:space="preserve">erated </w:t>
      </w:r>
      <w:r w:rsidRPr="003A63CA">
        <w:rPr>
          <w:rFonts w:asciiTheme="minorHAnsi" w:hAnsiTheme="minorHAnsi"/>
        </w:rPr>
        <w:t xml:space="preserve">Cloud registered users will access CANFAR </w:t>
      </w:r>
      <w:proofErr w:type="spellStart"/>
      <w:r w:rsidRPr="003A63CA">
        <w:rPr>
          <w:rFonts w:asciiTheme="minorHAnsi" w:hAnsiTheme="minorHAnsi"/>
        </w:rPr>
        <w:t>VOSpace</w:t>
      </w:r>
      <w:proofErr w:type="spellEnd"/>
      <w:r w:rsidRPr="003A63CA">
        <w:rPr>
          <w:rFonts w:asciiTheme="minorHAnsi" w:hAnsiTheme="minorHAnsi"/>
        </w:rPr>
        <w:t xml:space="preserve">, upload/download data, </w:t>
      </w:r>
      <w:r w:rsidR="003A63CA" w:rsidRPr="003A63CA">
        <w:rPr>
          <w:rFonts w:asciiTheme="minorHAnsi" w:hAnsiTheme="minorHAnsi"/>
        </w:rPr>
        <w:t>and grant</w:t>
      </w:r>
      <w:r w:rsidRPr="003A63CA">
        <w:rPr>
          <w:rFonts w:asciiTheme="minorHAnsi" w:hAnsiTheme="minorHAnsi"/>
        </w:rPr>
        <w:t xml:space="preserve"> access to her data to other users registered both in CANAF and EGI.  Group of users will be created and different roles will be assigned to group users (member, leader, </w:t>
      </w:r>
      <w:r w:rsidR="003A63CA" w:rsidRPr="003A63CA">
        <w:rPr>
          <w:rFonts w:asciiTheme="minorHAnsi" w:hAnsiTheme="minorHAnsi"/>
        </w:rPr>
        <w:t>and administrator</w:t>
      </w:r>
      <w:r w:rsidRPr="003A63CA">
        <w:rPr>
          <w:rFonts w:asciiTheme="minorHAnsi" w:hAnsiTheme="minorHAnsi"/>
        </w:rPr>
        <w:t>).  GMS capabilities will be tested (e.g. a group administrator will add new users to the group and new capabilities to a user).  The execution of Virtual Machines will be also tested.</w:t>
      </w:r>
    </w:p>
    <w:p w14:paraId="54752BCE" w14:textId="4ADEBE25" w:rsidR="004B3349" w:rsidRPr="003A63CA" w:rsidRDefault="004B3349" w:rsidP="004B3349">
      <w:pPr>
        <w:pStyle w:val="Heading3"/>
        <w:rPr>
          <w:rFonts w:asciiTheme="minorHAnsi" w:hAnsiTheme="minorHAnsi"/>
        </w:rPr>
      </w:pPr>
      <w:bookmarkStart w:id="24" w:name="_Toc428784164"/>
      <w:r w:rsidRPr="003A63CA">
        <w:rPr>
          <w:rFonts w:asciiTheme="minorHAnsi" w:hAnsiTheme="minorHAnsi"/>
        </w:rPr>
        <w:t>Service Registry and Marketplace</w:t>
      </w:r>
      <w:bookmarkEnd w:id="24"/>
    </w:p>
    <w:p w14:paraId="2E1E6829" w14:textId="7E296399" w:rsidR="004B3349" w:rsidRPr="003A63CA" w:rsidRDefault="002B47BC" w:rsidP="00700444">
      <w:pPr>
        <w:rPr>
          <w:rFonts w:asciiTheme="minorHAnsi" w:hAnsiTheme="minorHAnsi"/>
        </w:rPr>
      </w:pPr>
      <w:r w:rsidRPr="003A63CA">
        <w:rPr>
          <w:rFonts w:asciiTheme="minorHAnsi" w:hAnsiTheme="minorHAnsi"/>
        </w:rPr>
        <w:t xml:space="preserve">Sharing and discovering research resources (instruments, computing, software, data, etc.) and services (consulting, sample preparation, etc.) </w:t>
      </w:r>
      <w:r w:rsidR="00DA0FF2" w:rsidRPr="003A63CA">
        <w:rPr>
          <w:rFonts w:asciiTheme="minorHAnsi" w:hAnsiTheme="minorHAnsi"/>
        </w:rPr>
        <w:t xml:space="preserve">are </w:t>
      </w:r>
      <w:r w:rsidRPr="003A63CA">
        <w:rPr>
          <w:rFonts w:asciiTheme="minorHAnsi" w:hAnsiTheme="minorHAnsi"/>
        </w:rPr>
        <w:t>essential. EGI</w:t>
      </w:r>
      <w:r w:rsidR="00700444" w:rsidRPr="003A63CA">
        <w:rPr>
          <w:rFonts w:asciiTheme="minorHAnsi" w:hAnsiTheme="minorHAnsi"/>
        </w:rPr>
        <w:t xml:space="preserve"> provides a service registry for configuration management of e-</w:t>
      </w:r>
      <w:r w:rsidR="00DA0FF2" w:rsidRPr="003A63CA">
        <w:rPr>
          <w:rFonts w:asciiTheme="minorHAnsi" w:hAnsiTheme="minorHAnsi"/>
        </w:rPr>
        <w:t>Infrastructure</w:t>
      </w:r>
      <w:r w:rsidR="00700444" w:rsidRPr="003A63CA">
        <w:rPr>
          <w:rFonts w:asciiTheme="minorHAnsi" w:hAnsiTheme="minorHAnsi"/>
        </w:rPr>
        <w:t xml:space="preserve"> and </w:t>
      </w:r>
      <w:r w:rsidRPr="003A63CA">
        <w:rPr>
          <w:rFonts w:asciiTheme="minorHAnsi" w:hAnsiTheme="minorHAnsi"/>
        </w:rPr>
        <w:t xml:space="preserve">is developing a “marketplace” concept where free and paid resources can be listed and discovered. </w:t>
      </w:r>
    </w:p>
    <w:p w14:paraId="712BCB2B" w14:textId="7557F07E" w:rsidR="00700444" w:rsidRPr="003A63CA" w:rsidRDefault="002B47BC" w:rsidP="004B3349">
      <w:pPr>
        <w:rPr>
          <w:rFonts w:asciiTheme="minorHAnsi" w:hAnsiTheme="minorHAnsi"/>
        </w:rPr>
      </w:pPr>
      <w:r w:rsidRPr="003A63CA">
        <w:rPr>
          <w:rFonts w:asciiTheme="minorHAnsi" w:hAnsiTheme="minorHAnsi"/>
        </w:rPr>
        <w:t xml:space="preserve">Thanks to the experience of the IVOA resource registry, </w:t>
      </w:r>
      <w:r w:rsidR="00FD6E59" w:rsidRPr="003A63CA">
        <w:rPr>
          <w:rFonts w:asciiTheme="minorHAnsi" w:hAnsiTheme="minorHAnsi"/>
        </w:rPr>
        <w:t>CANFAR</w:t>
      </w:r>
      <w:r w:rsidRPr="003A63CA">
        <w:rPr>
          <w:rFonts w:asciiTheme="minorHAnsi" w:hAnsiTheme="minorHAnsi"/>
        </w:rPr>
        <w:t xml:space="preserve"> will participate</w:t>
      </w:r>
      <w:r w:rsidR="003E4CAB" w:rsidRPr="003A63CA">
        <w:rPr>
          <w:rFonts w:asciiTheme="minorHAnsi" w:hAnsiTheme="minorHAnsi"/>
        </w:rPr>
        <w:t xml:space="preserve"> </w:t>
      </w:r>
      <w:r w:rsidR="00DA0FF2" w:rsidRPr="003A63CA">
        <w:rPr>
          <w:rFonts w:asciiTheme="minorHAnsi" w:hAnsiTheme="minorHAnsi"/>
        </w:rPr>
        <w:t xml:space="preserve">in </w:t>
      </w:r>
      <w:r w:rsidR="003A63CA" w:rsidRPr="003A63CA">
        <w:rPr>
          <w:rFonts w:asciiTheme="minorHAnsi" w:hAnsiTheme="minorHAnsi"/>
        </w:rPr>
        <w:t>technical requirements</w:t>
      </w:r>
      <w:r w:rsidR="003E4CAB" w:rsidRPr="003A63CA">
        <w:rPr>
          <w:rFonts w:asciiTheme="minorHAnsi" w:hAnsiTheme="minorHAnsi"/>
        </w:rPr>
        <w:t xml:space="preserve"> collection </w:t>
      </w:r>
      <w:r w:rsidRPr="003A63CA">
        <w:rPr>
          <w:rFonts w:asciiTheme="minorHAnsi" w:hAnsiTheme="minorHAnsi"/>
        </w:rPr>
        <w:t>and further discussions</w:t>
      </w:r>
      <w:r w:rsidR="003E4CAB" w:rsidRPr="003A63CA">
        <w:rPr>
          <w:rFonts w:asciiTheme="minorHAnsi" w:hAnsiTheme="minorHAnsi"/>
        </w:rPr>
        <w:t xml:space="preserve"> for the design of the EGI </w:t>
      </w:r>
      <w:r w:rsidR="00B43846" w:rsidRPr="003A63CA">
        <w:rPr>
          <w:rFonts w:asciiTheme="minorHAnsi" w:hAnsiTheme="minorHAnsi"/>
        </w:rPr>
        <w:t>marketplace</w:t>
      </w:r>
      <w:r w:rsidR="00700444" w:rsidRPr="003A63CA">
        <w:rPr>
          <w:rFonts w:asciiTheme="minorHAnsi" w:hAnsiTheme="minorHAnsi"/>
        </w:rPr>
        <w:t xml:space="preserve"> service</w:t>
      </w:r>
      <w:r w:rsidR="00FD6E59" w:rsidRPr="003A63CA">
        <w:rPr>
          <w:rFonts w:asciiTheme="minorHAnsi" w:hAnsiTheme="minorHAnsi"/>
        </w:rPr>
        <w:t>. Th</w:t>
      </w:r>
      <w:r w:rsidR="00700444" w:rsidRPr="003A63CA">
        <w:rPr>
          <w:rFonts w:asciiTheme="minorHAnsi" w:hAnsiTheme="minorHAnsi"/>
        </w:rPr>
        <w:t>is activity aims at:</w:t>
      </w:r>
    </w:p>
    <w:p w14:paraId="0C1F16D5" w14:textId="14BFD449" w:rsidR="00700444" w:rsidRPr="003A63CA" w:rsidRDefault="00700444" w:rsidP="00FB685A">
      <w:pPr>
        <w:pStyle w:val="ListParagraph"/>
        <w:numPr>
          <w:ilvl w:val="0"/>
          <w:numId w:val="28"/>
        </w:numPr>
        <w:rPr>
          <w:rFonts w:asciiTheme="minorHAnsi" w:hAnsiTheme="minorHAnsi"/>
        </w:rPr>
      </w:pPr>
      <w:r w:rsidRPr="003A63CA">
        <w:rPr>
          <w:rFonts w:asciiTheme="minorHAnsi" w:hAnsiTheme="minorHAnsi"/>
        </w:rPr>
        <w:t>Discuss</w:t>
      </w:r>
      <w:r w:rsidR="009610F2" w:rsidRPr="003A63CA">
        <w:rPr>
          <w:rFonts w:asciiTheme="minorHAnsi" w:hAnsiTheme="minorHAnsi"/>
        </w:rPr>
        <w:t>ing</w:t>
      </w:r>
      <w:r w:rsidRPr="003A63CA">
        <w:rPr>
          <w:rFonts w:asciiTheme="minorHAnsi" w:hAnsiTheme="minorHAnsi"/>
        </w:rPr>
        <w:t xml:space="preserve"> if and </w:t>
      </w:r>
      <w:r w:rsidR="00FD6E59" w:rsidRPr="003A63CA">
        <w:rPr>
          <w:rFonts w:asciiTheme="minorHAnsi" w:hAnsiTheme="minorHAnsi"/>
        </w:rPr>
        <w:t xml:space="preserve">at which level CANFAR </w:t>
      </w:r>
      <w:r w:rsidR="002B47BC" w:rsidRPr="003A63CA">
        <w:rPr>
          <w:rFonts w:asciiTheme="minorHAnsi" w:hAnsiTheme="minorHAnsi"/>
        </w:rPr>
        <w:t>federated resources will populate the</w:t>
      </w:r>
      <w:r w:rsidR="003A7EAB" w:rsidRPr="003A63CA">
        <w:rPr>
          <w:rFonts w:asciiTheme="minorHAnsi" w:hAnsiTheme="minorHAnsi"/>
        </w:rPr>
        <w:t xml:space="preserve"> service and resource catalogue</w:t>
      </w:r>
      <w:r w:rsidRPr="003A63CA">
        <w:rPr>
          <w:rFonts w:asciiTheme="minorHAnsi" w:hAnsiTheme="minorHAnsi"/>
        </w:rPr>
        <w:t xml:space="preserve"> of EGI</w:t>
      </w:r>
      <w:r w:rsidR="009610F2" w:rsidRPr="003A63CA">
        <w:rPr>
          <w:rFonts w:asciiTheme="minorHAnsi" w:hAnsiTheme="minorHAnsi"/>
        </w:rPr>
        <w:t xml:space="preserve"> and the related policies.</w:t>
      </w:r>
    </w:p>
    <w:p w14:paraId="1A4EB4D7" w14:textId="62D1A355" w:rsidR="00700444" w:rsidRPr="003A63CA" w:rsidRDefault="00700444" w:rsidP="00FB685A">
      <w:pPr>
        <w:pStyle w:val="ListParagraph"/>
        <w:numPr>
          <w:ilvl w:val="0"/>
          <w:numId w:val="28"/>
        </w:numPr>
        <w:rPr>
          <w:rFonts w:asciiTheme="minorHAnsi" w:hAnsiTheme="minorHAnsi"/>
        </w:rPr>
      </w:pPr>
      <w:r w:rsidRPr="003A63CA">
        <w:rPr>
          <w:rFonts w:asciiTheme="minorHAnsi" w:hAnsiTheme="minorHAnsi"/>
        </w:rPr>
        <w:t>Collect</w:t>
      </w:r>
      <w:r w:rsidR="009610F2" w:rsidRPr="003A63CA">
        <w:rPr>
          <w:rFonts w:asciiTheme="minorHAnsi" w:hAnsiTheme="minorHAnsi"/>
        </w:rPr>
        <w:t>ing</w:t>
      </w:r>
      <w:r w:rsidRPr="003A63CA">
        <w:rPr>
          <w:rFonts w:asciiTheme="minorHAnsi" w:hAnsiTheme="minorHAnsi"/>
        </w:rPr>
        <w:t xml:space="preserve"> requirements for EGI marketplace and service registry to interoperate with IVOA resource registry tools. </w:t>
      </w:r>
    </w:p>
    <w:p w14:paraId="56E3CE03" w14:textId="77777777" w:rsidR="003A63CA" w:rsidRPr="003A63CA" w:rsidRDefault="003A63CA" w:rsidP="003A63CA">
      <w:pPr>
        <w:rPr>
          <w:rFonts w:asciiTheme="minorHAnsi" w:hAnsiTheme="minorHAnsi"/>
        </w:rPr>
      </w:pPr>
    </w:p>
    <w:p w14:paraId="5E077A50" w14:textId="77777777" w:rsidR="003A63CA" w:rsidRPr="003A63CA" w:rsidRDefault="003A63CA" w:rsidP="003A63CA">
      <w:pPr>
        <w:rPr>
          <w:rFonts w:asciiTheme="minorHAnsi" w:hAnsiTheme="minorHAnsi"/>
        </w:rPr>
      </w:pPr>
    </w:p>
    <w:p w14:paraId="01F81CA8" w14:textId="56073340" w:rsidR="003E4CAB" w:rsidRPr="003A63CA" w:rsidRDefault="003E4CAB" w:rsidP="003E4CAB">
      <w:pPr>
        <w:pStyle w:val="Caption1"/>
        <w:rPr>
          <w:rFonts w:asciiTheme="minorHAnsi" w:hAnsiTheme="minorHAnsi"/>
        </w:rPr>
      </w:pPr>
      <w:r w:rsidRPr="003A63CA">
        <w:rPr>
          <w:rFonts w:asciiTheme="minorHAnsi" w:hAnsiTheme="minorHAnsi"/>
        </w:rPr>
        <w:lastRenderedPageBreak/>
        <w:t xml:space="preserve">Table </w:t>
      </w:r>
      <w:r w:rsidR="000F0276" w:rsidRPr="003A63CA">
        <w:rPr>
          <w:rFonts w:asciiTheme="minorHAnsi" w:hAnsiTheme="minorHAnsi"/>
        </w:rPr>
        <w:t>3</w:t>
      </w:r>
      <w:r w:rsidRPr="003A63CA">
        <w:rPr>
          <w:rFonts w:asciiTheme="minorHAnsi" w:hAnsiTheme="minorHAnsi"/>
        </w:rPr>
        <w:t xml:space="preserve"> – Service Registry roadmap</w:t>
      </w:r>
    </w:p>
    <w:tbl>
      <w:tblPr>
        <w:tblStyle w:val="TableGrid"/>
        <w:tblW w:w="9039" w:type="dxa"/>
        <w:tblLook w:val="04A0" w:firstRow="1" w:lastRow="0" w:firstColumn="1" w:lastColumn="0" w:noHBand="0" w:noVBand="1"/>
      </w:tblPr>
      <w:tblGrid>
        <w:gridCol w:w="2235"/>
        <w:gridCol w:w="708"/>
        <w:gridCol w:w="993"/>
        <w:gridCol w:w="5103"/>
      </w:tblGrid>
      <w:tr w:rsidR="003E4CAB" w:rsidRPr="003A63CA" w14:paraId="4AE5591D" w14:textId="77777777" w:rsidTr="003E4CAB">
        <w:tc>
          <w:tcPr>
            <w:tcW w:w="2235" w:type="dxa"/>
            <w:shd w:val="clear" w:color="auto" w:fill="B8CCE4" w:themeFill="accent1" w:themeFillTint="66"/>
          </w:tcPr>
          <w:p w14:paraId="26700697" w14:textId="77777777" w:rsidR="003E4CAB" w:rsidRPr="003A63CA" w:rsidRDefault="003E4CAB" w:rsidP="003E4CAB">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32B9931E" w14:textId="77777777" w:rsidR="003E4CAB" w:rsidRPr="003A63CA" w:rsidRDefault="003E4CAB" w:rsidP="003E4CAB">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144DC296" w14:textId="77777777" w:rsidR="003E4CAB" w:rsidRPr="003A63CA" w:rsidRDefault="003E4CAB" w:rsidP="003E4CAB">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062EC26C" w14:textId="77777777" w:rsidR="003E4CAB" w:rsidRPr="003A63CA" w:rsidRDefault="003E4CAB" w:rsidP="003E4CAB">
            <w:pPr>
              <w:pStyle w:val="NoSpacing"/>
              <w:rPr>
                <w:rFonts w:asciiTheme="minorHAnsi" w:hAnsiTheme="minorHAnsi"/>
                <w:b/>
                <w:i/>
              </w:rPr>
            </w:pPr>
          </w:p>
        </w:tc>
      </w:tr>
      <w:tr w:rsidR="003E4CAB" w:rsidRPr="003A63CA" w14:paraId="18266331" w14:textId="77777777" w:rsidTr="003E4CAB">
        <w:trPr>
          <w:trHeight w:val="1383"/>
        </w:trPr>
        <w:tc>
          <w:tcPr>
            <w:tcW w:w="2235" w:type="dxa"/>
            <w:shd w:val="clear" w:color="auto" w:fill="B8CCE4" w:themeFill="accent1" w:themeFillTint="66"/>
          </w:tcPr>
          <w:p w14:paraId="5B9889FF" w14:textId="33670848" w:rsidR="003E4CAB" w:rsidRPr="003A63CA" w:rsidRDefault="003E4CAB" w:rsidP="003E4CAB">
            <w:pPr>
              <w:pStyle w:val="NoSpacing"/>
              <w:jc w:val="left"/>
              <w:rPr>
                <w:rFonts w:asciiTheme="minorHAnsi" w:hAnsiTheme="minorHAnsi"/>
                <w:b/>
              </w:rPr>
            </w:pPr>
            <w:r w:rsidRPr="003A63CA">
              <w:rPr>
                <w:rFonts w:asciiTheme="minorHAnsi" w:hAnsiTheme="minorHAnsi"/>
                <w:b/>
              </w:rPr>
              <w:t>Technical Analysis</w:t>
            </w:r>
          </w:p>
        </w:tc>
        <w:tc>
          <w:tcPr>
            <w:tcW w:w="708" w:type="dxa"/>
          </w:tcPr>
          <w:p w14:paraId="05F2DB06" w14:textId="6D45FD08" w:rsidR="003E4CAB" w:rsidRPr="003A63CA" w:rsidRDefault="003A7EAB" w:rsidP="003E4CAB">
            <w:pPr>
              <w:pStyle w:val="NoSpacing"/>
              <w:rPr>
                <w:rFonts w:asciiTheme="minorHAnsi" w:hAnsiTheme="minorHAnsi"/>
              </w:rPr>
            </w:pPr>
            <w:r w:rsidRPr="003A63CA">
              <w:rPr>
                <w:rFonts w:asciiTheme="minorHAnsi" w:hAnsiTheme="minorHAnsi"/>
              </w:rPr>
              <w:t>M</w:t>
            </w:r>
            <w:r w:rsidR="00FB685A" w:rsidRPr="003A63CA">
              <w:rPr>
                <w:rFonts w:asciiTheme="minorHAnsi" w:hAnsiTheme="minorHAnsi"/>
              </w:rPr>
              <w:t>8</w:t>
            </w:r>
          </w:p>
        </w:tc>
        <w:tc>
          <w:tcPr>
            <w:tcW w:w="993" w:type="dxa"/>
          </w:tcPr>
          <w:p w14:paraId="50C9316C" w14:textId="3109137E" w:rsidR="003E4CAB" w:rsidRPr="003A63CA" w:rsidRDefault="003A7EAB" w:rsidP="003E4CAB">
            <w:pPr>
              <w:pStyle w:val="NoSpacing"/>
              <w:rPr>
                <w:rFonts w:asciiTheme="minorHAnsi" w:hAnsiTheme="minorHAnsi"/>
              </w:rPr>
            </w:pPr>
            <w:r w:rsidRPr="003A63CA">
              <w:rPr>
                <w:rFonts w:asciiTheme="minorHAnsi" w:hAnsiTheme="minorHAnsi"/>
              </w:rPr>
              <w:t xml:space="preserve"> M</w:t>
            </w:r>
            <w:r w:rsidR="00FB685A" w:rsidRPr="003A63CA">
              <w:rPr>
                <w:rFonts w:asciiTheme="minorHAnsi" w:hAnsiTheme="minorHAnsi"/>
              </w:rPr>
              <w:t>10</w:t>
            </w:r>
          </w:p>
        </w:tc>
        <w:tc>
          <w:tcPr>
            <w:tcW w:w="5103" w:type="dxa"/>
          </w:tcPr>
          <w:p w14:paraId="5179D792" w14:textId="27530D8A" w:rsidR="003E4CAB" w:rsidRPr="003A63CA" w:rsidRDefault="009610F2" w:rsidP="003E4CAB">
            <w:pPr>
              <w:pStyle w:val="NoSpacing"/>
              <w:numPr>
                <w:ilvl w:val="0"/>
                <w:numId w:val="27"/>
              </w:numPr>
              <w:ind w:left="318"/>
              <w:rPr>
                <w:rFonts w:asciiTheme="minorHAnsi" w:hAnsiTheme="minorHAnsi"/>
              </w:rPr>
            </w:pPr>
            <w:r w:rsidRPr="003A63CA">
              <w:rPr>
                <w:rFonts w:asciiTheme="minorHAnsi" w:hAnsiTheme="minorHAnsi"/>
              </w:rPr>
              <w:t>Identification of service registry tools at EGI and CANFAR</w:t>
            </w:r>
          </w:p>
          <w:p w14:paraId="72871D87" w14:textId="77777777" w:rsidR="003A63CA" w:rsidRPr="003A63CA" w:rsidRDefault="003A63CA" w:rsidP="003A63CA">
            <w:pPr>
              <w:pStyle w:val="NoSpacing"/>
              <w:rPr>
                <w:rFonts w:asciiTheme="minorHAnsi" w:hAnsiTheme="minorHAnsi"/>
              </w:rPr>
            </w:pPr>
          </w:p>
          <w:p w14:paraId="2289BDD6" w14:textId="33606FD8" w:rsidR="003E4CAB" w:rsidRPr="003A63CA" w:rsidRDefault="003A63CA" w:rsidP="003A63CA">
            <w:pPr>
              <w:pStyle w:val="NoSpacing"/>
              <w:rPr>
                <w:rFonts w:asciiTheme="minorHAnsi" w:hAnsiTheme="minorHAnsi"/>
              </w:rPr>
            </w:pPr>
            <w:r w:rsidRPr="003A63CA">
              <w:rPr>
                <w:rFonts w:asciiTheme="minorHAnsi" w:hAnsiTheme="minorHAnsi"/>
              </w:rPr>
              <w:t>Mean of verification:</w:t>
            </w:r>
            <w:r w:rsidR="003E4CAB" w:rsidRPr="003A63CA">
              <w:rPr>
                <w:rFonts w:asciiTheme="minorHAnsi" w:hAnsiTheme="minorHAnsi"/>
              </w:rPr>
              <w:t xml:space="preserve"> </w:t>
            </w:r>
          </w:p>
          <w:p w14:paraId="404452B9" w14:textId="79EB089F" w:rsidR="003A63CA" w:rsidRPr="003A63CA" w:rsidRDefault="003A63CA" w:rsidP="003A63CA">
            <w:pPr>
              <w:pStyle w:val="ListParagraph"/>
              <w:numPr>
                <w:ilvl w:val="0"/>
                <w:numId w:val="27"/>
              </w:numPr>
              <w:rPr>
                <w:rFonts w:asciiTheme="minorHAnsi" w:hAnsiTheme="minorHAnsi"/>
                <w:spacing w:val="2"/>
              </w:rPr>
            </w:pPr>
            <w:r w:rsidRPr="003A63CA">
              <w:rPr>
                <w:rFonts w:asciiTheme="minorHAnsi" w:hAnsiTheme="minorHAnsi"/>
                <w:spacing w:val="2"/>
              </w:rPr>
              <w:t xml:space="preserve">Monthly Technical meeting and teleconferences </w:t>
            </w:r>
          </w:p>
        </w:tc>
      </w:tr>
      <w:tr w:rsidR="00CE0BB7" w:rsidRPr="003A63CA" w14:paraId="28D1E716" w14:textId="77777777" w:rsidTr="000531DD">
        <w:trPr>
          <w:trHeight w:val="3959"/>
        </w:trPr>
        <w:tc>
          <w:tcPr>
            <w:tcW w:w="2235" w:type="dxa"/>
            <w:shd w:val="clear" w:color="auto" w:fill="B8CCE4" w:themeFill="accent1" w:themeFillTint="66"/>
          </w:tcPr>
          <w:p w14:paraId="2C7CC7FE" w14:textId="06919C3F" w:rsidR="00CE0BB7" w:rsidRPr="003A63CA" w:rsidRDefault="002D4949" w:rsidP="000531DD">
            <w:pPr>
              <w:pStyle w:val="NoSpacing"/>
              <w:jc w:val="left"/>
              <w:rPr>
                <w:rFonts w:asciiTheme="minorHAnsi" w:hAnsiTheme="minorHAnsi"/>
                <w:b/>
              </w:rPr>
            </w:pPr>
            <w:r w:rsidRPr="003A63CA">
              <w:rPr>
                <w:rFonts w:asciiTheme="minorHAnsi" w:hAnsiTheme="minorHAnsi"/>
                <w:b/>
              </w:rPr>
              <w:t>Requirements collection and policy definition</w:t>
            </w:r>
          </w:p>
        </w:tc>
        <w:tc>
          <w:tcPr>
            <w:tcW w:w="708" w:type="dxa"/>
          </w:tcPr>
          <w:p w14:paraId="19276255" w14:textId="11DB7D46" w:rsidR="00CE0BB7" w:rsidRPr="003A63CA" w:rsidRDefault="002D4949" w:rsidP="003E4CAB">
            <w:pPr>
              <w:pStyle w:val="NoSpacing"/>
              <w:rPr>
                <w:rFonts w:asciiTheme="minorHAnsi" w:hAnsiTheme="minorHAnsi"/>
              </w:rPr>
            </w:pPr>
            <w:r w:rsidRPr="003A63CA">
              <w:rPr>
                <w:rFonts w:asciiTheme="minorHAnsi" w:hAnsiTheme="minorHAnsi"/>
              </w:rPr>
              <w:t>M</w:t>
            </w:r>
            <w:r w:rsidR="00FB685A" w:rsidRPr="003A63CA">
              <w:rPr>
                <w:rFonts w:asciiTheme="minorHAnsi" w:hAnsiTheme="minorHAnsi"/>
              </w:rPr>
              <w:t>9</w:t>
            </w:r>
          </w:p>
        </w:tc>
        <w:tc>
          <w:tcPr>
            <w:tcW w:w="993" w:type="dxa"/>
          </w:tcPr>
          <w:p w14:paraId="16F41D77" w14:textId="3A8A863A" w:rsidR="00CE0BB7" w:rsidRPr="003A63CA" w:rsidRDefault="002D4949" w:rsidP="003E4CAB">
            <w:pPr>
              <w:pStyle w:val="NoSpacing"/>
              <w:rPr>
                <w:rFonts w:asciiTheme="minorHAnsi" w:hAnsiTheme="minorHAnsi"/>
              </w:rPr>
            </w:pPr>
            <w:r w:rsidRPr="003A63CA">
              <w:rPr>
                <w:rFonts w:asciiTheme="minorHAnsi" w:hAnsiTheme="minorHAnsi"/>
              </w:rPr>
              <w:t>M</w:t>
            </w:r>
            <w:r w:rsidR="00FB685A" w:rsidRPr="003A63CA">
              <w:rPr>
                <w:rFonts w:asciiTheme="minorHAnsi" w:hAnsiTheme="minorHAnsi"/>
              </w:rPr>
              <w:t>10</w:t>
            </w:r>
          </w:p>
        </w:tc>
        <w:tc>
          <w:tcPr>
            <w:tcW w:w="5103" w:type="dxa"/>
          </w:tcPr>
          <w:p w14:paraId="671DCA6D" w14:textId="2C8786E4" w:rsidR="003A2F52" w:rsidRPr="003A63CA" w:rsidRDefault="003A2F52">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marketplace service will be implemented as </w:t>
            </w:r>
            <w:r w:rsidR="00DA0FF2" w:rsidRPr="003A63CA">
              <w:rPr>
                <w:rFonts w:asciiTheme="minorHAnsi" w:hAnsiTheme="minorHAnsi"/>
              </w:rPr>
              <w:t xml:space="preserve">part </w:t>
            </w:r>
            <w:r w:rsidRPr="003A63CA">
              <w:rPr>
                <w:rFonts w:asciiTheme="minorHAnsi" w:hAnsiTheme="minorHAnsi"/>
              </w:rPr>
              <w:t>of the Federation.</w:t>
            </w:r>
          </w:p>
          <w:p w14:paraId="2F0AA997" w14:textId="05EC29EB" w:rsidR="002D4949" w:rsidRPr="003A63CA" w:rsidRDefault="002D4949" w:rsidP="002D4949">
            <w:pPr>
              <w:pStyle w:val="NoSpacing"/>
              <w:numPr>
                <w:ilvl w:val="0"/>
                <w:numId w:val="27"/>
              </w:numPr>
              <w:ind w:left="318"/>
              <w:rPr>
                <w:rFonts w:asciiTheme="minorHAnsi" w:hAnsiTheme="minorHAnsi"/>
              </w:rPr>
            </w:pPr>
            <w:r w:rsidRPr="003A63CA">
              <w:rPr>
                <w:rFonts w:asciiTheme="minorHAnsi" w:hAnsiTheme="minorHAnsi"/>
              </w:rPr>
              <w:t>Contribution to technical requirements for EGI marketplace and service registry</w:t>
            </w:r>
            <w:r w:rsidR="003A2F52" w:rsidRPr="003A63CA">
              <w:rPr>
                <w:rFonts w:asciiTheme="minorHAnsi" w:hAnsiTheme="minorHAnsi"/>
              </w:rPr>
              <w:t>.</w:t>
            </w:r>
          </w:p>
          <w:p w14:paraId="5347D13F" w14:textId="31912B32" w:rsidR="002D4949" w:rsidRPr="003A63CA" w:rsidRDefault="002D4949">
            <w:pPr>
              <w:pStyle w:val="NoSpacing"/>
              <w:numPr>
                <w:ilvl w:val="0"/>
                <w:numId w:val="27"/>
              </w:numPr>
              <w:ind w:left="318"/>
              <w:rPr>
                <w:rFonts w:asciiTheme="minorHAnsi" w:hAnsiTheme="minorHAnsi"/>
              </w:rPr>
            </w:pPr>
            <w:r w:rsidRPr="003A63CA">
              <w:rPr>
                <w:rFonts w:asciiTheme="minorHAnsi" w:hAnsiTheme="minorHAnsi"/>
              </w:rPr>
              <w:t>Possible contribution to registry and marketplace developments</w:t>
            </w:r>
            <w:r w:rsidR="003A2F52" w:rsidRPr="003A63CA">
              <w:rPr>
                <w:rFonts w:asciiTheme="minorHAnsi" w:hAnsiTheme="minorHAnsi"/>
              </w:rPr>
              <w:t xml:space="preserve"> to interoperate with IVOA tools.</w:t>
            </w:r>
          </w:p>
          <w:p w14:paraId="2B901439" w14:textId="77777777" w:rsidR="002D4949" w:rsidRPr="003A63CA" w:rsidRDefault="002D4949" w:rsidP="002D4949">
            <w:pPr>
              <w:pStyle w:val="NoSpacing"/>
              <w:rPr>
                <w:rFonts w:asciiTheme="minorHAnsi" w:hAnsiTheme="minorHAnsi"/>
              </w:rPr>
            </w:pPr>
          </w:p>
          <w:p w14:paraId="2932DDD4" w14:textId="1F74DE7E" w:rsidR="003A2F52" w:rsidRPr="003A63CA" w:rsidRDefault="002D4949" w:rsidP="002D4949">
            <w:pPr>
              <w:pStyle w:val="NoSpacing"/>
              <w:rPr>
                <w:rFonts w:asciiTheme="minorHAnsi" w:hAnsiTheme="minorHAnsi"/>
              </w:rPr>
            </w:pPr>
            <w:r w:rsidRPr="003A63CA">
              <w:rPr>
                <w:rFonts w:asciiTheme="minorHAnsi" w:hAnsiTheme="minorHAnsi"/>
              </w:rPr>
              <w:t>Mean of verification:</w:t>
            </w:r>
          </w:p>
          <w:p w14:paraId="61883E65" w14:textId="0F33BB30" w:rsidR="003A2F52" w:rsidRPr="003A63CA" w:rsidRDefault="003A2F52" w:rsidP="000531DD">
            <w:pPr>
              <w:pStyle w:val="NoSpacing"/>
              <w:numPr>
                <w:ilvl w:val="0"/>
                <w:numId w:val="31"/>
              </w:numPr>
              <w:rPr>
                <w:rFonts w:asciiTheme="minorHAnsi" w:hAnsiTheme="minorHAnsi"/>
              </w:rPr>
            </w:pPr>
            <w:r w:rsidRPr="003A63CA">
              <w:rPr>
                <w:rFonts w:asciiTheme="minorHAnsi" w:hAnsiTheme="minorHAnsi"/>
              </w:rPr>
              <w:t>Services registered in EGI service registry.</w:t>
            </w:r>
          </w:p>
          <w:p w14:paraId="42CE927E" w14:textId="5BEC57FB" w:rsidR="003A2F52" w:rsidRPr="003A63CA" w:rsidRDefault="003A2F52" w:rsidP="000531DD">
            <w:pPr>
              <w:pStyle w:val="NoSpacing"/>
              <w:numPr>
                <w:ilvl w:val="0"/>
                <w:numId w:val="31"/>
              </w:numPr>
              <w:rPr>
                <w:rFonts w:asciiTheme="minorHAnsi" w:hAnsiTheme="minorHAnsi"/>
              </w:rPr>
            </w:pPr>
            <w:r w:rsidRPr="003A63CA">
              <w:rPr>
                <w:rFonts w:asciiTheme="minorHAnsi" w:hAnsiTheme="minorHAnsi"/>
              </w:rPr>
              <w:t>Services listed in EGI marketplace if decided.</w:t>
            </w:r>
          </w:p>
          <w:p w14:paraId="5D5F3211" w14:textId="77777777" w:rsidR="002D4949" w:rsidRPr="003A63CA" w:rsidRDefault="002D4949" w:rsidP="000531DD">
            <w:pPr>
              <w:pStyle w:val="NoSpacing"/>
              <w:numPr>
                <w:ilvl w:val="0"/>
                <w:numId w:val="31"/>
              </w:numPr>
              <w:rPr>
                <w:rFonts w:asciiTheme="minorHAnsi" w:hAnsiTheme="minorHAnsi"/>
              </w:rPr>
            </w:pPr>
            <w:r w:rsidRPr="003A63CA">
              <w:rPr>
                <w:rFonts w:asciiTheme="minorHAnsi" w:hAnsiTheme="minorHAnsi"/>
              </w:rPr>
              <w:t>Monthly Technical meetings and teleconferences</w:t>
            </w:r>
          </w:p>
          <w:p w14:paraId="6C06843F" w14:textId="42B46A88" w:rsidR="002D4949" w:rsidRPr="003A63CA" w:rsidRDefault="002D4949" w:rsidP="000531DD">
            <w:pPr>
              <w:pStyle w:val="NoSpacing"/>
              <w:numPr>
                <w:ilvl w:val="0"/>
                <w:numId w:val="31"/>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w:t>
            </w:r>
            <w:r w:rsidRPr="003A63CA">
              <w:rPr>
                <w:rFonts w:asciiTheme="minorHAnsi" w:hAnsiTheme="minorHAnsi"/>
              </w:rPr>
              <w:t>EGI conferences and user forums.</w:t>
            </w:r>
          </w:p>
          <w:p w14:paraId="070D6B16" w14:textId="77777777" w:rsidR="002D4949" w:rsidRPr="003A63CA" w:rsidRDefault="002D4949" w:rsidP="00FB685A">
            <w:pPr>
              <w:pStyle w:val="NoSpacing"/>
              <w:rPr>
                <w:rFonts w:asciiTheme="minorHAnsi" w:hAnsiTheme="minorHAnsi"/>
              </w:rPr>
            </w:pPr>
          </w:p>
        </w:tc>
      </w:tr>
    </w:tbl>
    <w:p w14:paraId="2BBD93BA" w14:textId="77777777" w:rsidR="003E4CAB" w:rsidRPr="003A63CA" w:rsidRDefault="003E4CAB" w:rsidP="004B3349">
      <w:pPr>
        <w:rPr>
          <w:rFonts w:asciiTheme="minorHAnsi" w:hAnsiTheme="minorHAnsi"/>
        </w:rPr>
      </w:pPr>
    </w:p>
    <w:p w14:paraId="22D92369" w14:textId="77777777" w:rsidR="002B47BC" w:rsidRPr="003A63CA" w:rsidRDefault="00AA15EA" w:rsidP="00AA15EA">
      <w:pPr>
        <w:pStyle w:val="Heading3"/>
        <w:rPr>
          <w:rFonts w:asciiTheme="minorHAnsi" w:hAnsiTheme="minorHAnsi"/>
        </w:rPr>
      </w:pPr>
      <w:bookmarkStart w:id="25" w:name="_Toc428784165"/>
      <w:r w:rsidRPr="003A63CA">
        <w:rPr>
          <w:rFonts w:asciiTheme="minorHAnsi" w:hAnsiTheme="minorHAnsi"/>
        </w:rPr>
        <w:t>Accounting</w:t>
      </w:r>
      <w:bookmarkEnd w:id="25"/>
    </w:p>
    <w:p w14:paraId="7F3028A4" w14:textId="0A2AAA36" w:rsidR="003A7EAB" w:rsidRPr="003A63CA" w:rsidRDefault="00DA0FF2" w:rsidP="00AA15EA">
      <w:pPr>
        <w:rPr>
          <w:rFonts w:asciiTheme="minorHAnsi" w:hAnsiTheme="minorHAnsi"/>
        </w:rPr>
      </w:pPr>
      <w:r w:rsidRPr="003A63CA">
        <w:rPr>
          <w:rFonts w:asciiTheme="minorHAnsi" w:hAnsiTheme="minorHAnsi"/>
        </w:rPr>
        <w:t xml:space="preserve">The </w:t>
      </w:r>
      <w:r w:rsidR="00AA15EA" w:rsidRPr="003A63CA">
        <w:rPr>
          <w:rFonts w:asciiTheme="minorHAnsi" w:hAnsiTheme="minorHAnsi"/>
        </w:rPr>
        <w:t xml:space="preserve">EGI accounting tool collects accounting data from sites participating in the EGI and WLCG infrastructures as well as from sites belonging to Grid resources. </w:t>
      </w:r>
      <w:r w:rsidR="003A7EAB" w:rsidRPr="003A63CA">
        <w:rPr>
          <w:rFonts w:asciiTheme="minorHAnsi" w:hAnsiTheme="minorHAnsi"/>
        </w:rPr>
        <w:t>The aim of a federated accounting service is to collect, aggregate and display usage information across the whole federation. The accounting information is gathered from different sensors into a central repository where statist</w:t>
      </w:r>
      <w:r w:rsidRPr="003A63CA">
        <w:rPr>
          <w:rFonts w:asciiTheme="minorHAnsi" w:hAnsiTheme="minorHAnsi"/>
        </w:rPr>
        <w:t>ic</w:t>
      </w:r>
      <w:r w:rsidR="003A7EAB" w:rsidRPr="003A63CA">
        <w:rPr>
          <w:rFonts w:asciiTheme="minorHAnsi" w:hAnsiTheme="minorHAnsi"/>
        </w:rPr>
        <w:t>s are generated and displayed. Statistics regard</w:t>
      </w:r>
      <w:r w:rsidRPr="003A63CA">
        <w:rPr>
          <w:rFonts w:asciiTheme="minorHAnsi" w:hAnsiTheme="minorHAnsi"/>
        </w:rPr>
        <w:t>ing the</w:t>
      </w:r>
      <w:r w:rsidR="003A7EAB" w:rsidRPr="003A63CA">
        <w:rPr>
          <w:rFonts w:asciiTheme="minorHAnsi" w:hAnsiTheme="minorHAnsi"/>
        </w:rPr>
        <w:t xml:space="preserve"> number of VM instantiated and consumed, </w:t>
      </w:r>
      <w:r w:rsidR="006B7857" w:rsidRPr="003A63CA">
        <w:rPr>
          <w:rFonts w:asciiTheme="minorHAnsi" w:hAnsiTheme="minorHAnsi"/>
        </w:rPr>
        <w:t xml:space="preserve">the total amount of </w:t>
      </w:r>
      <w:r w:rsidR="003A7EAB" w:rsidRPr="003A63CA">
        <w:rPr>
          <w:rFonts w:asciiTheme="minorHAnsi" w:hAnsiTheme="minorHAnsi"/>
        </w:rPr>
        <w:t xml:space="preserve">CPU </w:t>
      </w:r>
      <w:r w:rsidR="006B7857" w:rsidRPr="003A63CA">
        <w:rPr>
          <w:rFonts w:asciiTheme="minorHAnsi" w:hAnsiTheme="minorHAnsi"/>
        </w:rPr>
        <w:t xml:space="preserve">consumed, </w:t>
      </w:r>
      <w:r w:rsidR="003A7EAB" w:rsidRPr="003A63CA">
        <w:rPr>
          <w:rFonts w:asciiTheme="minorHAnsi" w:hAnsiTheme="minorHAnsi"/>
        </w:rPr>
        <w:t xml:space="preserve">and storage information, GPU </w:t>
      </w:r>
      <w:r w:rsidRPr="003A63CA">
        <w:rPr>
          <w:rFonts w:asciiTheme="minorHAnsi" w:hAnsiTheme="minorHAnsi"/>
        </w:rPr>
        <w:t>accountings are gathered</w:t>
      </w:r>
      <w:r w:rsidR="003A7EAB" w:rsidRPr="003A63CA">
        <w:rPr>
          <w:rFonts w:asciiTheme="minorHAnsi" w:hAnsiTheme="minorHAnsi"/>
        </w:rPr>
        <w:t>. They are displayed from different point of view: user, Virtual Organization (VO), site</w:t>
      </w:r>
      <w:r w:rsidR="003A2F52" w:rsidRPr="003A63CA">
        <w:rPr>
          <w:rFonts w:asciiTheme="minorHAnsi" w:hAnsiTheme="minorHAnsi"/>
        </w:rPr>
        <w:t>,</w:t>
      </w:r>
      <w:r w:rsidR="003A7EAB" w:rsidRPr="003A63CA">
        <w:rPr>
          <w:rFonts w:asciiTheme="minorHAnsi" w:hAnsiTheme="minorHAnsi"/>
        </w:rPr>
        <w:t xml:space="preserve"> etc.</w:t>
      </w:r>
      <w:r w:rsidR="006B7857" w:rsidRPr="003A63CA">
        <w:rPr>
          <w:rFonts w:asciiTheme="minorHAnsi" w:hAnsiTheme="minorHAnsi"/>
        </w:rPr>
        <w:t xml:space="preserve"> Using this information a user or a VO can </w:t>
      </w:r>
      <w:r w:rsidR="006B7857" w:rsidRPr="003A63CA">
        <w:rPr>
          <w:rFonts w:asciiTheme="minorHAnsi" w:hAnsiTheme="minorHAnsi"/>
          <w:bCs/>
        </w:rPr>
        <w:t xml:space="preserve">actively monitor the use of its resources and </w:t>
      </w:r>
      <w:r w:rsidR="006B7857" w:rsidRPr="003A63CA">
        <w:rPr>
          <w:rFonts w:asciiTheme="minorHAnsi" w:hAnsiTheme="minorHAnsi"/>
        </w:rPr>
        <w:t>know in case the resources he/she requested are underused.</w:t>
      </w:r>
    </w:p>
    <w:p w14:paraId="75940FF0" w14:textId="5B53E5C6" w:rsidR="003A7EAB" w:rsidRPr="003A63CA" w:rsidRDefault="00DA0FF2" w:rsidP="00AA15EA">
      <w:pPr>
        <w:rPr>
          <w:rFonts w:asciiTheme="minorHAnsi" w:hAnsiTheme="minorHAnsi"/>
        </w:rPr>
      </w:pPr>
      <w:r w:rsidRPr="003A63CA">
        <w:rPr>
          <w:rFonts w:asciiTheme="minorHAnsi" w:hAnsiTheme="minorHAnsi"/>
        </w:rPr>
        <w:t>The aim of this activity is to discuss the inclusion of a federated accounting system in the EGI-CANFAR federation and eventually how to contribute to the evolution of the EGI accounting system.</w:t>
      </w:r>
    </w:p>
    <w:p w14:paraId="48B6C69B" w14:textId="77777777" w:rsidR="003A63CA" w:rsidRPr="003A63CA" w:rsidRDefault="003A63CA" w:rsidP="00AA15EA">
      <w:pPr>
        <w:rPr>
          <w:rFonts w:asciiTheme="minorHAnsi" w:hAnsiTheme="minorHAnsi"/>
        </w:rPr>
      </w:pPr>
    </w:p>
    <w:p w14:paraId="4C346DD6" w14:textId="0F794495" w:rsidR="00CE0BB7" w:rsidRPr="003A63CA" w:rsidRDefault="00CE0BB7" w:rsidP="00CE0BB7">
      <w:pPr>
        <w:pStyle w:val="Caption1"/>
        <w:rPr>
          <w:rFonts w:asciiTheme="minorHAnsi" w:hAnsiTheme="minorHAnsi"/>
        </w:rPr>
      </w:pPr>
      <w:r w:rsidRPr="003A63CA">
        <w:rPr>
          <w:rFonts w:asciiTheme="minorHAnsi" w:hAnsiTheme="minorHAnsi"/>
        </w:rPr>
        <w:lastRenderedPageBreak/>
        <w:t xml:space="preserve">Table </w:t>
      </w:r>
      <w:r w:rsidR="000F0276" w:rsidRPr="003A63CA">
        <w:rPr>
          <w:rFonts w:asciiTheme="minorHAnsi" w:hAnsiTheme="minorHAnsi"/>
        </w:rPr>
        <w:t>4</w:t>
      </w:r>
      <w:r w:rsidRPr="003A63CA">
        <w:rPr>
          <w:rFonts w:asciiTheme="minorHAnsi" w:hAnsiTheme="minorHAnsi"/>
        </w:rPr>
        <w:t xml:space="preserve"> – </w:t>
      </w:r>
      <w:r w:rsidR="002D4949" w:rsidRPr="003A63CA">
        <w:rPr>
          <w:rFonts w:asciiTheme="minorHAnsi" w:hAnsiTheme="minorHAnsi"/>
        </w:rPr>
        <w:t xml:space="preserve">Accounting </w:t>
      </w:r>
      <w:r w:rsidRPr="003A63CA">
        <w:rPr>
          <w:rFonts w:asciiTheme="minorHAnsi" w:hAnsiTheme="minorHAnsi"/>
        </w:rPr>
        <w:t>roadmap</w:t>
      </w:r>
    </w:p>
    <w:tbl>
      <w:tblPr>
        <w:tblStyle w:val="TableGrid"/>
        <w:tblW w:w="9039" w:type="dxa"/>
        <w:tblLook w:val="04A0" w:firstRow="1" w:lastRow="0" w:firstColumn="1" w:lastColumn="0" w:noHBand="0" w:noVBand="1"/>
      </w:tblPr>
      <w:tblGrid>
        <w:gridCol w:w="2235"/>
        <w:gridCol w:w="708"/>
        <w:gridCol w:w="993"/>
        <w:gridCol w:w="5103"/>
      </w:tblGrid>
      <w:tr w:rsidR="00CE0BB7" w:rsidRPr="003A63CA" w14:paraId="24FCD7A7" w14:textId="77777777" w:rsidTr="00DB746C">
        <w:tc>
          <w:tcPr>
            <w:tcW w:w="2235" w:type="dxa"/>
            <w:shd w:val="clear" w:color="auto" w:fill="B8CCE4" w:themeFill="accent1" w:themeFillTint="66"/>
          </w:tcPr>
          <w:p w14:paraId="12668A21" w14:textId="77777777" w:rsidR="00CE0BB7" w:rsidRPr="003A63CA" w:rsidRDefault="00CE0BB7" w:rsidP="00DB746C">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02CDD03C" w14:textId="77777777" w:rsidR="00CE0BB7" w:rsidRPr="003A63CA" w:rsidRDefault="00CE0BB7" w:rsidP="00DB746C">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2CBA42C6" w14:textId="77777777" w:rsidR="00CE0BB7" w:rsidRPr="003A63CA" w:rsidRDefault="00CE0BB7" w:rsidP="00DB746C">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00A06986" w14:textId="77777777" w:rsidR="00CE0BB7" w:rsidRPr="003A63CA" w:rsidRDefault="00CE0BB7" w:rsidP="00DB746C">
            <w:pPr>
              <w:pStyle w:val="NoSpacing"/>
              <w:rPr>
                <w:rFonts w:asciiTheme="minorHAnsi" w:hAnsiTheme="minorHAnsi"/>
                <w:b/>
                <w:i/>
              </w:rPr>
            </w:pPr>
          </w:p>
        </w:tc>
      </w:tr>
      <w:tr w:rsidR="00CE0BB7" w:rsidRPr="003A63CA" w14:paraId="6C5168D9" w14:textId="77777777" w:rsidTr="00DB746C">
        <w:trPr>
          <w:trHeight w:val="1383"/>
        </w:trPr>
        <w:tc>
          <w:tcPr>
            <w:tcW w:w="2235" w:type="dxa"/>
            <w:shd w:val="clear" w:color="auto" w:fill="B8CCE4" w:themeFill="accent1" w:themeFillTint="66"/>
          </w:tcPr>
          <w:p w14:paraId="12E9EE53" w14:textId="77777777" w:rsidR="00CE0BB7" w:rsidRPr="003A63CA" w:rsidRDefault="00CE0BB7" w:rsidP="00DB746C">
            <w:pPr>
              <w:pStyle w:val="NoSpacing"/>
              <w:jc w:val="left"/>
              <w:rPr>
                <w:rFonts w:asciiTheme="minorHAnsi" w:hAnsiTheme="minorHAnsi"/>
                <w:b/>
              </w:rPr>
            </w:pPr>
            <w:r w:rsidRPr="003A63CA">
              <w:rPr>
                <w:rFonts w:asciiTheme="minorHAnsi" w:hAnsiTheme="minorHAnsi"/>
                <w:b/>
              </w:rPr>
              <w:t>Technical Analysis</w:t>
            </w:r>
          </w:p>
        </w:tc>
        <w:tc>
          <w:tcPr>
            <w:tcW w:w="708" w:type="dxa"/>
          </w:tcPr>
          <w:p w14:paraId="33689E2A" w14:textId="44E11BA4" w:rsidR="00CE0BB7" w:rsidRPr="003A63CA" w:rsidRDefault="00CE0BB7" w:rsidP="00DB746C">
            <w:pPr>
              <w:pStyle w:val="NoSpacing"/>
              <w:rPr>
                <w:rFonts w:asciiTheme="minorHAnsi" w:hAnsiTheme="minorHAnsi"/>
              </w:rPr>
            </w:pPr>
            <w:r w:rsidRPr="003A63CA">
              <w:rPr>
                <w:rFonts w:asciiTheme="minorHAnsi" w:hAnsiTheme="minorHAnsi"/>
              </w:rPr>
              <w:t>M</w:t>
            </w:r>
            <w:r w:rsidR="00F027A0" w:rsidRPr="003A63CA">
              <w:rPr>
                <w:rFonts w:asciiTheme="minorHAnsi" w:hAnsiTheme="minorHAnsi"/>
              </w:rPr>
              <w:t>10</w:t>
            </w:r>
          </w:p>
        </w:tc>
        <w:tc>
          <w:tcPr>
            <w:tcW w:w="993" w:type="dxa"/>
          </w:tcPr>
          <w:p w14:paraId="4F886F56" w14:textId="0AEE3C0C" w:rsidR="00CE0BB7" w:rsidRPr="003A63CA" w:rsidRDefault="00CE0BB7" w:rsidP="00DB746C">
            <w:pPr>
              <w:pStyle w:val="NoSpacing"/>
              <w:rPr>
                <w:rFonts w:asciiTheme="minorHAnsi" w:hAnsiTheme="minorHAnsi"/>
              </w:rPr>
            </w:pPr>
            <w:r w:rsidRPr="003A63CA">
              <w:rPr>
                <w:rFonts w:asciiTheme="minorHAnsi" w:hAnsiTheme="minorHAnsi"/>
              </w:rPr>
              <w:t xml:space="preserve"> M1</w:t>
            </w:r>
            <w:r w:rsidR="00F027A0" w:rsidRPr="003A63CA">
              <w:rPr>
                <w:rFonts w:asciiTheme="minorHAnsi" w:hAnsiTheme="minorHAnsi"/>
              </w:rPr>
              <w:t>2</w:t>
            </w:r>
          </w:p>
        </w:tc>
        <w:tc>
          <w:tcPr>
            <w:tcW w:w="5103" w:type="dxa"/>
          </w:tcPr>
          <w:p w14:paraId="40240FAB" w14:textId="70824730" w:rsidR="00CE0BB7" w:rsidRPr="003A63CA" w:rsidRDefault="002D4949" w:rsidP="00DB746C">
            <w:pPr>
              <w:pStyle w:val="NoSpacing"/>
              <w:numPr>
                <w:ilvl w:val="0"/>
                <w:numId w:val="27"/>
              </w:numPr>
              <w:ind w:left="318"/>
              <w:rPr>
                <w:rFonts w:asciiTheme="minorHAnsi" w:hAnsiTheme="minorHAnsi"/>
              </w:rPr>
            </w:pPr>
            <w:r w:rsidRPr="003A63CA">
              <w:rPr>
                <w:rFonts w:asciiTheme="minorHAnsi" w:hAnsiTheme="minorHAnsi"/>
              </w:rPr>
              <w:t xml:space="preserve">Accounting </w:t>
            </w:r>
            <w:r w:rsidR="0074559F" w:rsidRPr="003A63CA">
              <w:rPr>
                <w:rFonts w:asciiTheme="minorHAnsi" w:hAnsiTheme="minorHAnsi"/>
              </w:rPr>
              <w:t>s</w:t>
            </w:r>
            <w:r w:rsidR="00CE0BB7" w:rsidRPr="003A63CA">
              <w:rPr>
                <w:rFonts w:asciiTheme="minorHAnsi" w:hAnsiTheme="minorHAnsi"/>
              </w:rPr>
              <w:t>ervice analysis: current solutions at EGI and CANFAR.</w:t>
            </w:r>
          </w:p>
          <w:p w14:paraId="4279F7FA" w14:textId="77777777" w:rsidR="00CE0BB7" w:rsidRPr="003A63CA" w:rsidRDefault="00CE0BB7" w:rsidP="00DB746C">
            <w:pPr>
              <w:pStyle w:val="NoSpacing"/>
              <w:rPr>
                <w:rFonts w:asciiTheme="minorHAnsi" w:hAnsiTheme="minorHAnsi"/>
              </w:rPr>
            </w:pPr>
          </w:p>
          <w:p w14:paraId="5C2AF807" w14:textId="77777777" w:rsidR="00CE0BB7" w:rsidRPr="003A63CA" w:rsidRDefault="00CE0BB7" w:rsidP="00DB746C">
            <w:pPr>
              <w:pStyle w:val="NoSpacing"/>
              <w:rPr>
                <w:rFonts w:asciiTheme="minorHAnsi" w:hAnsiTheme="minorHAnsi"/>
              </w:rPr>
            </w:pPr>
            <w:r w:rsidRPr="003A63CA">
              <w:rPr>
                <w:rFonts w:asciiTheme="minorHAnsi" w:hAnsiTheme="minorHAnsi"/>
              </w:rPr>
              <w:t>Mean of verification:</w:t>
            </w:r>
          </w:p>
          <w:p w14:paraId="777A05F2" w14:textId="77777777" w:rsidR="00CE0BB7" w:rsidRPr="003A63CA" w:rsidRDefault="00CE0BB7" w:rsidP="00DB746C">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1F431A37" w14:textId="77777777" w:rsidR="00CE0BB7" w:rsidRPr="003A63CA" w:rsidRDefault="00CE0BB7" w:rsidP="00DB746C">
            <w:pPr>
              <w:pStyle w:val="NoSpacing"/>
              <w:rPr>
                <w:rFonts w:asciiTheme="minorHAnsi" w:hAnsiTheme="minorHAnsi"/>
              </w:rPr>
            </w:pPr>
            <w:r w:rsidRPr="003A63CA">
              <w:rPr>
                <w:rFonts w:asciiTheme="minorHAnsi" w:hAnsiTheme="minorHAnsi"/>
              </w:rPr>
              <w:t xml:space="preserve"> </w:t>
            </w:r>
          </w:p>
        </w:tc>
      </w:tr>
      <w:tr w:rsidR="00CE0BB7" w:rsidRPr="003A63CA" w14:paraId="319FBC14" w14:textId="77777777" w:rsidTr="00DB746C">
        <w:trPr>
          <w:trHeight w:val="1383"/>
        </w:trPr>
        <w:tc>
          <w:tcPr>
            <w:tcW w:w="2235" w:type="dxa"/>
            <w:shd w:val="clear" w:color="auto" w:fill="B8CCE4" w:themeFill="accent1" w:themeFillTint="66"/>
          </w:tcPr>
          <w:p w14:paraId="0A3047DE" w14:textId="77777777" w:rsidR="00CE0BB7" w:rsidRPr="003A63CA" w:rsidRDefault="0074559F" w:rsidP="00DB746C">
            <w:pPr>
              <w:pStyle w:val="NoSpacing"/>
              <w:jc w:val="left"/>
              <w:rPr>
                <w:rFonts w:asciiTheme="minorHAnsi" w:hAnsiTheme="minorHAnsi"/>
                <w:b/>
              </w:rPr>
            </w:pPr>
            <w:r w:rsidRPr="003A63CA">
              <w:rPr>
                <w:rFonts w:asciiTheme="minorHAnsi" w:hAnsiTheme="minorHAnsi"/>
                <w:b/>
              </w:rPr>
              <w:t>Development activity</w:t>
            </w:r>
          </w:p>
        </w:tc>
        <w:tc>
          <w:tcPr>
            <w:tcW w:w="708" w:type="dxa"/>
          </w:tcPr>
          <w:p w14:paraId="7941CD03" w14:textId="573CD8BA" w:rsidR="00CE0BB7" w:rsidRPr="003A63CA" w:rsidRDefault="00CE0BB7" w:rsidP="00DB746C">
            <w:pPr>
              <w:pStyle w:val="NoSpacing"/>
              <w:rPr>
                <w:rFonts w:asciiTheme="minorHAnsi" w:hAnsiTheme="minorHAnsi"/>
              </w:rPr>
            </w:pPr>
            <w:r w:rsidRPr="003A63CA">
              <w:rPr>
                <w:rFonts w:asciiTheme="minorHAnsi" w:hAnsiTheme="minorHAnsi"/>
              </w:rPr>
              <w:t>M1</w:t>
            </w:r>
            <w:r w:rsidR="00F027A0" w:rsidRPr="003A63CA">
              <w:rPr>
                <w:rFonts w:asciiTheme="minorHAnsi" w:hAnsiTheme="minorHAnsi"/>
              </w:rPr>
              <w:t>0</w:t>
            </w:r>
          </w:p>
        </w:tc>
        <w:tc>
          <w:tcPr>
            <w:tcW w:w="993" w:type="dxa"/>
          </w:tcPr>
          <w:p w14:paraId="6C62E339" w14:textId="54534065" w:rsidR="00CE0BB7" w:rsidRPr="003A63CA" w:rsidRDefault="00EE31B2" w:rsidP="00DB746C">
            <w:pPr>
              <w:pStyle w:val="NoSpacing"/>
              <w:rPr>
                <w:rFonts w:asciiTheme="minorHAnsi" w:hAnsiTheme="minorHAnsi"/>
              </w:rPr>
            </w:pPr>
            <w:r w:rsidRPr="003A63CA">
              <w:rPr>
                <w:rFonts w:asciiTheme="minorHAnsi" w:hAnsiTheme="minorHAnsi"/>
              </w:rPr>
              <w:t>M</w:t>
            </w:r>
            <w:r w:rsidR="00F027A0" w:rsidRPr="003A63CA">
              <w:rPr>
                <w:rFonts w:asciiTheme="minorHAnsi" w:hAnsiTheme="minorHAnsi"/>
              </w:rPr>
              <w:t>18</w:t>
            </w:r>
          </w:p>
        </w:tc>
        <w:tc>
          <w:tcPr>
            <w:tcW w:w="5103" w:type="dxa"/>
          </w:tcPr>
          <w:p w14:paraId="28B3FAB8" w14:textId="0C1536F0" w:rsidR="00CE0BB7" w:rsidRPr="003A63CA" w:rsidRDefault="00CE0BB7" w:rsidP="00DB746C">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w:t>
            </w:r>
            <w:r w:rsidR="002D4949" w:rsidRPr="003A63CA">
              <w:rPr>
                <w:rFonts w:asciiTheme="minorHAnsi" w:hAnsiTheme="minorHAnsi"/>
              </w:rPr>
              <w:t xml:space="preserve">accounting </w:t>
            </w:r>
            <w:r w:rsidRPr="003A63CA">
              <w:rPr>
                <w:rFonts w:asciiTheme="minorHAnsi" w:hAnsiTheme="minorHAnsi"/>
              </w:rPr>
              <w:t xml:space="preserve">service will be implemented as </w:t>
            </w:r>
            <w:r w:rsidR="00DA0FF2" w:rsidRPr="003A63CA">
              <w:rPr>
                <w:rFonts w:asciiTheme="minorHAnsi" w:hAnsiTheme="minorHAnsi"/>
              </w:rPr>
              <w:t xml:space="preserve">part </w:t>
            </w:r>
            <w:r w:rsidRPr="003A63CA">
              <w:rPr>
                <w:rFonts w:asciiTheme="minorHAnsi" w:hAnsiTheme="minorHAnsi"/>
              </w:rPr>
              <w:t>of the Federation</w:t>
            </w:r>
            <w:r w:rsidR="003A2F52" w:rsidRPr="003A63CA">
              <w:rPr>
                <w:rFonts w:asciiTheme="minorHAnsi" w:hAnsiTheme="minorHAnsi"/>
              </w:rPr>
              <w:t>.</w:t>
            </w:r>
          </w:p>
          <w:p w14:paraId="52803A15" w14:textId="2183216A" w:rsidR="003A2F52" w:rsidRPr="003A63CA" w:rsidRDefault="003A2F52">
            <w:pPr>
              <w:pStyle w:val="NoSpacing"/>
              <w:numPr>
                <w:ilvl w:val="0"/>
                <w:numId w:val="27"/>
              </w:numPr>
              <w:ind w:left="318"/>
              <w:rPr>
                <w:rFonts w:asciiTheme="minorHAnsi" w:hAnsiTheme="minorHAnsi"/>
              </w:rPr>
            </w:pPr>
            <w:r w:rsidRPr="003A63CA">
              <w:rPr>
                <w:rFonts w:asciiTheme="minorHAnsi" w:hAnsiTheme="minorHAnsi"/>
              </w:rPr>
              <w:t>Contribution to technical requirements for EGI accounting tools.</w:t>
            </w:r>
          </w:p>
          <w:p w14:paraId="1BA625CF" w14:textId="3CA2C5AE" w:rsidR="00CE0BB7" w:rsidRPr="003A63CA" w:rsidRDefault="003A2F52" w:rsidP="00DB746C">
            <w:pPr>
              <w:pStyle w:val="NoSpacing"/>
              <w:numPr>
                <w:ilvl w:val="0"/>
                <w:numId w:val="27"/>
              </w:numPr>
              <w:ind w:left="318"/>
              <w:rPr>
                <w:rFonts w:asciiTheme="minorHAnsi" w:hAnsiTheme="minorHAnsi"/>
              </w:rPr>
            </w:pPr>
            <w:r w:rsidRPr="003A63CA">
              <w:rPr>
                <w:rFonts w:asciiTheme="minorHAnsi" w:hAnsiTheme="minorHAnsi"/>
              </w:rPr>
              <w:t>If federation will involve accounting, integrate accounting at CANFAR and EGI.</w:t>
            </w:r>
          </w:p>
          <w:p w14:paraId="50053C2E" w14:textId="77777777" w:rsidR="00CE0BB7" w:rsidRPr="003A63CA" w:rsidRDefault="00CE0BB7" w:rsidP="00CE0BB7">
            <w:pPr>
              <w:pStyle w:val="NoSpacing"/>
              <w:rPr>
                <w:rFonts w:asciiTheme="minorHAnsi" w:hAnsiTheme="minorHAnsi"/>
              </w:rPr>
            </w:pPr>
          </w:p>
          <w:p w14:paraId="73E2A393" w14:textId="77777777" w:rsidR="00CE0BB7" w:rsidRPr="003A63CA" w:rsidRDefault="00CE0BB7" w:rsidP="00CE0BB7">
            <w:pPr>
              <w:pStyle w:val="NoSpacing"/>
              <w:rPr>
                <w:rFonts w:asciiTheme="minorHAnsi" w:hAnsiTheme="minorHAnsi"/>
              </w:rPr>
            </w:pPr>
            <w:r w:rsidRPr="003A63CA">
              <w:rPr>
                <w:rFonts w:asciiTheme="minorHAnsi" w:hAnsiTheme="minorHAnsi"/>
              </w:rPr>
              <w:t>Mean of verification:</w:t>
            </w:r>
          </w:p>
          <w:p w14:paraId="58AA29B3" w14:textId="4DC75C9A" w:rsidR="00CE0BB7" w:rsidRPr="003A63CA" w:rsidRDefault="003A2F52" w:rsidP="00CE0BB7">
            <w:pPr>
              <w:pStyle w:val="NoSpacing"/>
              <w:numPr>
                <w:ilvl w:val="0"/>
                <w:numId w:val="28"/>
              </w:numPr>
              <w:rPr>
                <w:rFonts w:asciiTheme="minorHAnsi" w:hAnsiTheme="minorHAnsi"/>
              </w:rPr>
            </w:pPr>
            <w:r w:rsidRPr="003A63CA">
              <w:rPr>
                <w:rFonts w:asciiTheme="minorHAnsi" w:hAnsiTheme="minorHAnsi"/>
              </w:rPr>
              <w:t>Accounting</w:t>
            </w:r>
            <w:r w:rsidR="00C37810" w:rsidRPr="003A63CA">
              <w:rPr>
                <w:rFonts w:asciiTheme="minorHAnsi" w:hAnsiTheme="minorHAnsi"/>
              </w:rPr>
              <w:t xml:space="preserve"> </w:t>
            </w:r>
            <w:r w:rsidR="00CE0BB7" w:rsidRPr="003A63CA">
              <w:rPr>
                <w:rFonts w:asciiTheme="minorHAnsi" w:hAnsiTheme="minorHAnsi"/>
              </w:rPr>
              <w:t xml:space="preserve">implementation if decided </w:t>
            </w:r>
          </w:p>
          <w:p w14:paraId="130E9611" w14:textId="77777777" w:rsidR="00CE0BB7" w:rsidRPr="003A63CA" w:rsidRDefault="00CE0BB7" w:rsidP="00CE0BB7">
            <w:pPr>
              <w:pStyle w:val="NoSpacing"/>
              <w:rPr>
                <w:rFonts w:asciiTheme="minorHAnsi" w:hAnsiTheme="minorHAnsi"/>
              </w:rPr>
            </w:pPr>
          </w:p>
        </w:tc>
      </w:tr>
    </w:tbl>
    <w:p w14:paraId="3FDCC412" w14:textId="77777777" w:rsidR="00CE0BB7" w:rsidRPr="003A63CA" w:rsidRDefault="00CE0BB7" w:rsidP="00CE0BB7">
      <w:pPr>
        <w:rPr>
          <w:rFonts w:asciiTheme="minorHAnsi" w:hAnsiTheme="minorHAnsi"/>
        </w:rPr>
      </w:pPr>
    </w:p>
    <w:p w14:paraId="135ACFF7" w14:textId="77777777" w:rsidR="00CE0BB7" w:rsidRPr="003A63CA" w:rsidRDefault="00CE0BB7" w:rsidP="00AA15EA">
      <w:pPr>
        <w:rPr>
          <w:rFonts w:asciiTheme="minorHAnsi" w:hAnsiTheme="minorHAnsi"/>
        </w:rPr>
      </w:pPr>
    </w:p>
    <w:p w14:paraId="1DE90003" w14:textId="77777777" w:rsidR="0077397B" w:rsidRPr="003A63CA" w:rsidRDefault="0077397B" w:rsidP="0077397B">
      <w:pPr>
        <w:pStyle w:val="Heading3"/>
        <w:rPr>
          <w:rFonts w:asciiTheme="minorHAnsi" w:hAnsiTheme="minorHAnsi"/>
        </w:rPr>
      </w:pPr>
      <w:bookmarkStart w:id="26" w:name="_Toc428784166"/>
      <w:r w:rsidRPr="003A63CA">
        <w:rPr>
          <w:rFonts w:asciiTheme="minorHAnsi" w:hAnsiTheme="minorHAnsi"/>
        </w:rPr>
        <w:t>Monitoring</w:t>
      </w:r>
      <w:bookmarkEnd w:id="26"/>
    </w:p>
    <w:p w14:paraId="0EB23F4C" w14:textId="55488A78" w:rsidR="0077397B" w:rsidRPr="003A63CA" w:rsidRDefault="00EE31B2" w:rsidP="00EE31B2">
      <w:pPr>
        <w:rPr>
          <w:rFonts w:asciiTheme="minorHAnsi" w:hAnsiTheme="minorHAnsi"/>
        </w:rPr>
      </w:pPr>
      <w:r w:rsidRPr="003A63CA">
        <w:rPr>
          <w:rFonts w:asciiTheme="minorHAnsi" w:hAnsiTheme="minorHAnsi"/>
        </w:rPr>
        <w:t>Monitoring a federated cloud infrastructure is a complex task</w:t>
      </w:r>
      <w:r w:rsidR="00DA0FF2" w:rsidRPr="003A63CA">
        <w:rPr>
          <w:rFonts w:asciiTheme="minorHAnsi" w:hAnsiTheme="minorHAnsi"/>
        </w:rPr>
        <w:t xml:space="preserve"> as</w:t>
      </w:r>
      <w:r w:rsidRPr="003A63CA">
        <w:rPr>
          <w:rFonts w:asciiTheme="minorHAnsi" w:hAnsiTheme="minorHAnsi"/>
        </w:rPr>
        <w:t xml:space="preserve"> it must integrate the existing cloud ecosystems and provide a modular and scalable framework. EGI Fed</w:t>
      </w:r>
      <w:r w:rsidR="003A63CA" w:rsidRPr="003A63CA">
        <w:rPr>
          <w:rFonts w:asciiTheme="minorHAnsi" w:hAnsiTheme="minorHAnsi"/>
        </w:rPr>
        <w:t xml:space="preserve">erated </w:t>
      </w:r>
      <w:r w:rsidRPr="003A63CA">
        <w:rPr>
          <w:rFonts w:asciiTheme="minorHAnsi" w:hAnsiTheme="minorHAnsi"/>
        </w:rPr>
        <w:t>Cloud is developing the ARGO platform</w:t>
      </w:r>
      <w:r w:rsidR="00DA0FF2" w:rsidRPr="003A63CA">
        <w:rPr>
          <w:rFonts w:asciiTheme="minorHAnsi" w:hAnsiTheme="minorHAnsi"/>
        </w:rPr>
        <w:t xml:space="preserve"> and </w:t>
      </w:r>
      <w:r w:rsidR="0077397B" w:rsidRPr="003A63CA">
        <w:rPr>
          <w:rFonts w:asciiTheme="minorHAnsi" w:hAnsiTheme="minorHAnsi"/>
        </w:rPr>
        <w:t xml:space="preserve">CANFAR has a monitoring tool </w:t>
      </w:r>
      <w:r w:rsidRPr="003A63CA">
        <w:rPr>
          <w:rFonts w:asciiTheme="minorHAnsi" w:hAnsiTheme="minorHAnsi"/>
        </w:rPr>
        <w:t>based on the VOSI-availability standard proposed by the IVOA</w:t>
      </w:r>
      <w:r w:rsidR="00F836D4" w:rsidRPr="003A63CA">
        <w:rPr>
          <w:rFonts w:asciiTheme="minorHAnsi" w:hAnsiTheme="minorHAnsi"/>
        </w:rPr>
        <w:t xml:space="preserve"> (section </w:t>
      </w:r>
      <w:r w:rsidR="00F836D4" w:rsidRPr="003A63CA">
        <w:rPr>
          <w:rFonts w:asciiTheme="minorHAnsi" w:hAnsiTheme="minorHAnsi"/>
        </w:rPr>
        <w:fldChar w:fldCharType="begin"/>
      </w:r>
      <w:r w:rsidR="00F836D4" w:rsidRPr="003A63CA">
        <w:rPr>
          <w:rFonts w:asciiTheme="minorHAnsi" w:hAnsiTheme="minorHAnsi"/>
        </w:rPr>
        <w:instrText xml:space="preserve"> REF _Ref300329076 \r \h </w:instrText>
      </w:r>
      <w:r w:rsidR="00F836D4" w:rsidRPr="003A63CA">
        <w:rPr>
          <w:rFonts w:asciiTheme="minorHAnsi" w:hAnsiTheme="minorHAnsi"/>
        </w:rPr>
      </w:r>
      <w:r w:rsidR="003A63CA">
        <w:rPr>
          <w:rFonts w:asciiTheme="minorHAnsi" w:hAnsiTheme="minorHAnsi"/>
        </w:rPr>
        <w:instrText xml:space="preserve"> \* MERGEFORMAT </w:instrText>
      </w:r>
      <w:r w:rsidR="00F836D4" w:rsidRPr="003A63CA">
        <w:rPr>
          <w:rFonts w:asciiTheme="minorHAnsi" w:hAnsiTheme="minorHAnsi"/>
        </w:rPr>
        <w:fldChar w:fldCharType="separate"/>
      </w:r>
      <w:r w:rsidR="00B57D32">
        <w:rPr>
          <w:rFonts w:asciiTheme="minorHAnsi" w:hAnsiTheme="minorHAnsi"/>
        </w:rPr>
        <w:t>3.3</w:t>
      </w:r>
      <w:r w:rsidR="00F836D4" w:rsidRPr="003A63CA">
        <w:rPr>
          <w:rFonts w:asciiTheme="minorHAnsi" w:hAnsiTheme="minorHAnsi"/>
        </w:rPr>
        <w:fldChar w:fldCharType="end"/>
      </w:r>
      <w:r w:rsidR="00F836D4" w:rsidRPr="003A63CA">
        <w:rPr>
          <w:rFonts w:asciiTheme="minorHAnsi" w:hAnsiTheme="minorHAnsi"/>
        </w:rPr>
        <w:t>)</w:t>
      </w:r>
      <w:r w:rsidRPr="003A63CA">
        <w:rPr>
          <w:rFonts w:asciiTheme="minorHAnsi" w:hAnsiTheme="minorHAnsi"/>
        </w:rPr>
        <w:t xml:space="preserve">. </w:t>
      </w:r>
      <w:r w:rsidR="00DA0FF2" w:rsidRPr="003A63CA">
        <w:rPr>
          <w:rFonts w:asciiTheme="minorHAnsi" w:hAnsiTheme="minorHAnsi"/>
        </w:rPr>
        <w:t>The aim of this activity is to discuss the inclusion of a federated monitoring system in the EGI-CANFAR federation and eventually define the implementation strategy</w:t>
      </w:r>
      <w:r w:rsidR="0074559F" w:rsidRPr="003A63CA">
        <w:rPr>
          <w:rFonts w:asciiTheme="minorHAnsi" w:hAnsiTheme="minorHAnsi"/>
        </w:rPr>
        <w:t>.</w:t>
      </w:r>
    </w:p>
    <w:p w14:paraId="6732EFAB" w14:textId="28C2A564" w:rsidR="0074559F" w:rsidRPr="003A63CA" w:rsidRDefault="0074559F" w:rsidP="0074559F">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5</w:t>
      </w:r>
      <w:r w:rsidRPr="003A63CA">
        <w:rPr>
          <w:rFonts w:asciiTheme="minorHAnsi" w:hAnsiTheme="minorHAnsi"/>
        </w:rPr>
        <w:t xml:space="preserve"> – Monitoring roadmap</w:t>
      </w:r>
    </w:p>
    <w:tbl>
      <w:tblPr>
        <w:tblStyle w:val="TableGrid"/>
        <w:tblpPr w:leftFromText="180" w:rightFromText="180" w:vertAnchor="text" w:tblpY="1"/>
        <w:tblOverlap w:val="never"/>
        <w:tblW w:w="9039" w:type="dxa"/>
        <w:tblLook w:val="04A0" w:firstRow="1" w:lastRow="0" w:firstColumn="1" w:lastColumn="0" w:noHBand="0" w:noVBand="1"/>
      </w:tblPr>
      <w:tblGrid>
        <w:gridCol w:w="2203"/>
        <w:gridCol w:w="861"/>
        <w:gridCol w:w="991"/>
        <w:gridCol w:w="4984"/>
      </w:tblGrid>
      <w:tr w:rsidR="0074559F" w:rsidRPr="003A63CA" w14:paraId="18A34F61" w14:textId="77777777" w:rsidTr="000531DD">
        <w:tc>
          <w:tcPr>
            <w:tcW w:w="2203" w:type="dxa"/>
            <w:shd w:val="clear" w:color="auto" w:fill="B8CCE4" w:themeFill="accent1" w:themeFillTint="66"/>
          </w:tcPr>
          <w:p w14:paraId="282161A4" w14:textId="77777777" w:rsidR="0074559F" w:rsidRPr="003A63CA" w:rsidRDefault="0074559F" w:rsidP="00B47296">
            <w:pPr>
              <w:pStyle w:val="NoSpacing"/>
              <w:rPr>
                <w:rFonts w:asciiTheme="minorHAnsi" w:hAnsiTheme="minorHAnsi"/>
                <w:b/>
                <w:i/>
              </w:rPr>
            </w:pPr>
            <w:r w:rsidRPr="003A63CA">
              <w:rPr>
                <w:rFonts w:asciiTheme="minorHAnsi" w:hAnsiTheme="minorHAnsi"/>
                <w:b/>
              </w:rPr>
              <w:t xml:space="preserve">Activity </w:t>
            </w:r>
          </w:p>
        </w:tc>
        <w:tc>
          <w:tcPr>
            <w:tcW w:w="861" w:type="dxa"/>
            <w:shd w:val="clear" w:color="auto" w:fill="B8CCE4" w:themeFill="accent1" w:themeFillTint="66"/>
          </w:tcPr>
          <w:p w14:paraId="23ABA759" w14:textId="77777777" w:rsidR="0074559F" w:rsidRPr="003A63CA" w:rsidRDefault="0074559F" w:rsidP="00B47296">
            <w:pPr>
              <w:pStyle w:val="NoSpacing"/>
              <w:rPr>
                <w:rFonts w:asciiTheme="minorHAnsi" w:hAnsiTheme="minorHAnsi"/>
                <w:b/>
                <w:i/>
              </w:rPr>
            </w:pPr>
            <w:r w:rsidRPr="003A63CA">
              <w:rPr>
                <w:rFonts w:asciiTheme="minorHAnsi" w:hAnsiTheme="minorHAnsi"/>
                <w:b/>
                <w:i/>
              </w:rPr>
              <w:t xml:space="preserve">Start </w:t>
            </w:r>
          </w:p>
        </w:tc>
        <w:tc>
          <w:tcPr>
            <w:tcW w:w="991" w:type="dxa"/>
            <w:shd w:val="clear" w:color="auto" w:fill="B8CCE4" w:themeFill="accent1" w:themeFillTint="66"/>
          </w:tcPr>
          <w:p w14:paraId="0B3FC1D9" w14:textId="77777777" w:rsidR="0074559F" w:rsidRPr="003A63CA" w:rsidRDefault="0074559F" w:rsidP="00B47296">
            <w:pPr>
              <w:pStyle w:val="NoSpacing"/>
              <w:rPr>
                <w:rFonts w:asciiTheme="minorHAnsi" w:hAnsiTheme="minorHAnsi"/>
                <w:b/>
                <w:i/>
              </w:rPr>
            </w:pPr>
            <w:r w:rsidRPr="003A63CA">
              <w:rPr>
                <w:rFonts w:asciiTheme="minorHAnsi" w:hAnsiTheme="minorHAnsi"/>
                <w:b/>
                <w:i/>
              </w:rPr>
              <w:t>Release</w:t>
            </w:r>
          </w:p>
        </w:tc>
        <w:tc>
          <w:tcPr>
            <w:tcW w:w="4984" w:type="dxa"/>
            <w:shd w:val="clear" w:color="auto" w:fill="B8CCE4" w:themeFill="accent1" w:themeFillTint="66"/>
          </w:tcPr>
          <w:p w14:paraId="27FC645F" w14:textId="77777777" w:rsidR="0074559F" w:rsidRPr="003A63CA" w:rsidRDefault="0074559F" w:rsidP="00B47296">
            <w:pPr>
              <w:pStyle w:val="NoSpacing"/>
              <w:rPr>
                <w:rFonts w:asciiTheme="minorHAnsi" w:hAnsiTheme="minorHAnsi"/>
                <w:b/>
                <w:i/>
              </w:rPr>
            </w:pPr>
          </w:p>
        </w:tc>
      </w:tr>
      <w:tr w:rsidR="0074559F" w:rsidRPr="003A63CA" w14:paraId="32C79FC5" w14:textId="77777777" w:rsidTr="000531DD">
        <w:trPr>
          <w:trHeight w:val="1383"/>
        </w:trPr>
        <w:tc>
          <w:tcPr>
            <w:tcW w:w="2203" w:type="dxa"/>
            <w:shd w:val="clear" w:color="auto" w:fill="B8CCE4" w:themeFill="accent1" w:themeFillTint="66"/>
          </w:tcPr>
          <w:p w14:paraId="4C28FEED" w14:textId="77777777" w:rsidR="0074559F" w:rsidRPr="003A63CA" w:rsidRDefault="0074559F" w:rsidP="00B47296">
            <w:pPr>
              <w:pStyle w:val="NoSpacing"/>
              <w:jc w:val="left"/>
              <w:rPr>
                <w:rFonts w:asciiTheme="minorHAnsi" w:hAnsiTheme="minorHAnsi"/>
                <w:b/>
              </w:rPr>
            </w:pPr>
            <w:r w:rsidRPr="003A63CA">
              <w:rPr>
                <w:rFonts w:asciiTheme="minorHAnsi" w:hAnsiTheme="minorHAnsi"/>
                <w:b/>
              </w:rPr>
              <w:t>Technical Analysis</w:t>
            </w:r>
          </w:p>
        </w:tc>
        <w:tc>
          <w:tcPr>
            <w:tcW w:w="861" w:type="dxa"/>
          </w:tcPr>
          <w:p w14:paraId="5BC896E6" w14:textId="4E4FC285" w:rsidR="0074559F" w:rsidRPr="003A63CA" w:rsidRDefault="0074559F" w:rsidP="00B47296">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12</w:t>
            </w:r>
          </w:p>
        </w:tc>
        <w:tc>
          <w:tcPr>
            <w:tcW w:w="991" w:type="dxa"/>
          </w:tcPr>
          <w:p w14:paraId="3951D65D" w14:textId="64E6564F" w:rsidR="0074559F" w:rsidRPr="003A63CA" w:rsidRDefault="0074559F" w:rsidP="00B47296">
            <w:pPr>
              <w:pStyle w:val="NoSpacing"/>
              <w:rPr>
                <w:rFonts w:asciiTheme="minorHAnsi" w:hAnsiTheme="minorHAnsi"/>
              </w:rPr>
            </w:pPr>
            <w:r w:rsidRPr="003A63CA">
              <w:rPr>
                <w:rFonts w:asciiTheme="minorHAnsi" w:hAnsiTheme="minorHAnsi"/>
              </w:rPr>
              <w:t xml:space="preserve"> M</w:t>
            </w:r>
            <w:r w:rsidR="00EB2D96" w:rsidRPr="003A63CA">
              <w:rPr>
                <w:rFonts w:asciiTheme="minorHAnsi" w:hAnsiTheme="minorHAnsi"/>
              </w:rPr>
              <w:t>14</w:t>
            </w:r>
          </w:p>
        </w:tc>
        <w:tc>
          <w:tcPr>
            <w:tcW w:w="4984" w:type="dxa"/>
          </w:tcPr>
          <w:p w14:paraId="13997B57" w14:textId="114B4ADF" w:rsidR="0074559F" w:rsidRPr="003A63CA" w:rsidRDefault="00C37810" w:rsidP="00B47296">
            <w:pPr>
              <w:pStyle w:val="NoSpacing"/>
              <w:numPr>
                <w:ilvl w:val="0"/>
                <w:numId w:val="27"/>
              </w:numPr>
              <w:ind w:left="318"/>
              <w:rPr>
                <w:rFonts w:asciiTheme="minorHAnsi" w:hAnsiTheme="minorHAnsi"/>
              </w:rPr>
            </w:pPr>
            <w:r w:rsidRPr="003A63CA">
              <w:rPr>
                <w:rFonts w:asciiTheme="minorHAnsi" w:hAnsiTheme="minorHAnsi"/>
              </w:rPr>
              <w:t>M</w:t>
            </w:r>
            <w:r w:rsidR="00DA404A" w:rsidRPr="003A63CA">
              <w:rPr>
                <w:rFonts w:asciiTheme="minorHAnsi" w:hAnsiTheme="minorHAnsi"/>
              </w:rPr>
              <w:t>onitoring</w:t>
            </w:r>
            <w:r w:rsidR="0074559F" w:rsidRPr="003A63CA">
              <w:rPr>
                <w:rFonts w:asciiTheme="minorHAnsi" w:hAnsiTheme="minorHAnsi"/>
              </w:rPr>
              <w:t xml:space="preserve"> </w:t>
            </w:r>
            <w:r w:rsidRPr="003A63CA">
              <w:rPr>
                <w:rFonts w:asciiTheme="minorHAnsi" w:hAnsiTheme="minorHAnsi"/>
              </w:rPr>
              <w:t>s</w:t>
            </w:r>
            <w:r w:rsidR="0074559F" w:rsidRPr="003A63CA">
              <w:rPr>
                <w:rFonts w:asciiTheme="minorHAnsi" w:hAnsiTheme="minorHAnsi"/>
              </w:rPr>
              <w:t>ervice analysis: current solutions at EGI and CANFAR.</w:t>
            </w:r>
          </w:p>
          <w:p w14:paraId="021D6C03" w14:textId="77777777" w:rsidR="0074559F" w:rsidRPr="003A63CA" w:rsidRDefault="0074559F" w:rsidP="00B47296">
            <w:pPr>
              <w:pStyle w:val="NoSpacing"/>
              <w:rPr>
                <w:rFonts w:asciiTheme="minorHAnsi" w:hAnsiTheme="minorHAnsi"/>
              </w:rPr>
            </w:pPr>
          </w:p>
          <w:p w14:paraId="3DC5536E" w14:textId="77777777" w:rsidR="0074559F" w:rsidRPr="003A63CA" w:rsidRDefault="0074559F" w:rsidP="00B47296">
            <w:pPr>
              <w:pStyle w:val="NoSpacing"/>
              <w:rPr>
                <w:rFonts w:asciiTheme="minorHAnsi" w:hAnsiTheme="minorHAnsi"/>
              </w:rPr>
            </w:pPr>
            <w:r w:rsidRPr="003A63CA">
              <w:rPr>
                <w:rFonts w:asciiTheme="minorHAnsi" w:hAnsiTheme="minorHAnsi"/>
              </w:rPr>
              <w:t>Mean of verification:</w:t>
            </w:r>
          </w:p>
          <w:p w14:paraId="561E8079" w14:textId="77777777" w:rsidR="0074559F" w:rsidRPr="003A63CA" w:rsidRDefault="0074559F" w:rsidP="00B47296">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6B3386CF" w14:textId="77777777" w:rsidR="0074559F" w:rsidRPr="003A63CA" w:rsidRDefault="0074559F" w:rsidP="00B47296">
            <w:pPr>
              <w:pStyle w:val="NoSpacing"/>
              <w:rPr>
                <w:rFonts w:asciiTheme="minorHAnsi" w:hAnsiTheme="minorHAnsi"/>
              </w:rPr>
            </w:pPr>
            <w:r w:rsidRPr="003A63CA">
              <w:rPr>
                <w:rFonts w:asciiTheme="minorHAnsi" w:hAnsiTheme="minorHAnsi"/>
              </w:rPr>
              <w:t xml:space="preserve"> </w:t>
            </w:r>
          </w:p>
        </w:tc>
      </w:tr>
      <w:tr w:rsidR="005D4662" w:rsidRPr="003A63CA" w14:paraId="71EE3FB4" w14:textId="77777777" w:rsidTr="000531DD">
        <w:trPr>
          <w:trHeight w:val="1383"/>
        </w:trPr>
        <w:tc>
          <w:tcPr>
            <w:tcW w:w="2203" w:type="dxa"/>
            <w:shd w:val="clear" w:color="auto" w:fill="B8CCE4" w:themeFill="accent1" w:themeFillTint="66"/>
          </w:tcPr>
          <w:p w14:paraId="2F492A0D" w14:textId="522B9A65" w:rsidR="005D4662" w:rsidRPr="003A63CA" w:rsidRDefault="005D4662" w:rsidP="00B47296">
            <w:pPr>
              <w:pStyle w:val="NoSpacing"/>
              <w:jc w:val="left"/>
              <w:rPr>
                <w:rFonts w:asciiTheme="minorHAnsi" w:hAnsiTheme="minorHAnsi"/>
                <w:b/>
              </w:rPr>
            </w:pPr>
            <w:r w:rsidRPr="003A63CA">
              <w:rPr>
                <w:rFonts w:asciiTheme="minorHAnsi" w:hAnsiTheme="minorHAnsi"/>
                <w:b/>
              </w:rPr>
              <w:lastRenderedPageBreak/>
              <w:t>Development activity</w:t>
            </w:r>
          </w:p>
        </w:tc>
        <w:tc>
          <w:tcPr>
            <w:tcW w:w="861" w:type="dxa"/>
          </w:tcPr>
          <w:p w14:paraId="24DEF444" w14:textId="10840D14" w:rsidR="005D4662" w:rsidRPr="003A63CA" w:rsidRDefault="005D4662" w:rsidP="00B47296">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12</w:t>
            </w:r>
          </w:p>
        </w:tc>
        <w:tc>
          <w:tcPr>
            <w:tcW w:w="991" w:type="dxa"/>
          </w:tcPr>
          <w:p w14:paraId="184D8961" w14:textId="34F6775B" w:rsidR="005D4662" w:rsidRPr="003A63CA" w:rsidRDefault="005D4662" w:rsidP="00B47296">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18</w:t>
            </w:r>
          </w:p>
        </w:tc>
        <w:tc>
          <w:tcPr>
            <w:tcW w:w="4984" w:type="dxa"/>
          </w:tcPr>
          <w:p w14:paraId="719C1C50" w14:textId="0B4A3AD9" w:rsidR="005D4662" w:rsidRPr="003A63CA" w:rsidRDefault="005D4662" w:rsidP="00B47296">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monitoring service will be implemented as </w:t>
            </w:r>
            <w:r w:rsidR="00DA0FF2" w:rsidRPr="003A63CA">
              <w:rPr>
                <w:rFonts w:asciiTheme="minorHAnsi" w:hAnsiTheme="minorHAnsi"/>
              </w:rPr>
              <w:t xml:space="preserve">part </w:t>
            </w:r>
            <w:r w:rsidRPr="003A63CA">
              <w:rPr>
                <w:rFonts w:asciiTheme="minorHAnsi" w:hAnsiTheme="minorHAnsi"/>
              </w:rPr>
              <w:t>of the Federation</w:t>
            </w:r>
          </w:p>
          <w:p w14:paraId="0CF70D3F" w14:textId="77777777" w:rsidR="005D4662" w:rsidRPr="003A63CA" w:rsidRDefault="005D4662" w:rsidP="00B47296">
            <w:pPr>
              <w:pStyle w:val="NoSpacing"/>
              <w:numPr>
                <w:ilvl w:val="0"/>
                <w:numId w:val="27"/>
              </w:numPr>
              <w:ind w:left="318"/>
              <w:rPr>
                <w:rFonts w:asciiTheme="minorHAnsi" w:hAnsiTheme="minorHAnsi"/>
              </w:rPr>
            </w:pPr>
            <w:r w:rsidRPr="003A63CA">
              <w:rPr>
                <w:rFonts w:asciiTheme="minorHAnsi" w:hAnsiTheme="minorHAnsi"/>
              </w:rPr>
              <w:t xml:space="preserve">If federation will involve also monitoring, develop and implement a federated monitoring model. </w:t>
            </w:r>
          </w:p>
          <w:p w14:paraId="7CC3D7D0" w14:textId="77777777" w:rsidR="005D4662" w:rsidRPr="003A63CA" w:rsidRDefault="005D4662" w:rsidP="00B47296">
            <w:pPr>
              <w:pStyle w:val="NoSpacing"/>
              <w:rPr>
                <w:rFonts w:asciiTheme="minorHAnsi" w:hAnsiTheme="minorHAnsi"/>
              </w:rPr>
            </w:pPr>
          </w:p>
          <w:p w14:paraId="003B5408" w14:textId="77777777" w:rsidR="005D4662" w:rsidRPr="003A63CA" w:rsidRDefault="005D4662" w:rsidP="00B47296">
            <w:pPr>
              <w:pStyle w:val="NoSpacing"/>
              <w:rPr>
                <w:rFonts w:asciiTheme="minorHAnsi" w:hAnsiTheme="minorHAnsi"/>
              </w:rPr>
            </w:pPr>
            <w:r w:rsidRPr="003A63CA">
              <w:rPr>
                <w:rFonts w:asciiTheme="minorHAnsi" w:hAnsiTheme="minorHAnsi"/>
              </w:rPr>
              <w:t>Mean of verification:</w:t>
            </w:r>
          </w:p>
          <w:p w14:paraId="7F1367FB" w14:textId="452A442A" w:rsidR="005D4662" w:rsidRPr="003A63CA" w:rsidRDefault="005D4662" w:rsidP="00B47296">
            <w:pPr>
              <w:pStyle w:val="NoSpacing"/>
              <w:numPr>
                <w:ilvl w:val="0"/>
                <w:numId w:val="28"/>
              </w:numPr>
              <w:rPr>
                <w:rFonts w:asciiTheme="minorHAnsi" w:hAnsiTheme="minorHAnsi"/>
              </w:rPr>
            </w:pPr>
            <w:r w:rsidRPr="003A63CA">
              <w:rPr>
                <w:rFonts w:asciiTheme="minorHAnsi" w:hAnsiTheme="minorHAnsi"/>
              </w:rPr>
              <w:t xml:space="preserve">Federated Monitoring </w:t>
            </w:r>
            <w:r w:rsidR="00EB2D96" w:rsidRPr="003A63CA">
              <w:rPr>
                <w:rFonts w:asciiTheme="minorHAnsi" w:hAnsiTheme="minorHAnsi"/>
              </w:rPr>
              <w:t>feasibility stud</w:t>
            </w:r>
            <w:r w:rsidR="000531DD" w:rsidRPr="003A63CA">
              <w:rPr>
                <w:rFonts w:asciiTheme="minorHAnsi" w:hAnsiTheme="minorHAnsi"/>
              </w:rPr>
              <w:t>y if decided.</w:t>
            </w:r>
          </w:p>
          <w:p w14:paraId="2689076A" w14:textId="77777777" w:rsidR="005D4662" w:rsidRPr="003A63CA" w:rsidRDefault="005D4662" w:rsidP="00B47296">
            <w:pPr>
              <w:pStyle w:val="NoSpacing"/>
              <w:rPr>
                <w:rFonts w:asciiTheme="minorHAnsi" w:hAnsiTheme="minorHAnsi"/>
              </w:rPr>
            </w:pPr>
          </w:p>
        </w:tc>
      </w:tr>
    </w:tbl>
    <w:p w14:paraId="5908C02E" w14:textId="77777777" w:rsidR="0074559F" w:rsidRPr="003A63CA" w:rsidRDefault="0074559F" w:rsidP="0074559F">
      <w:pPr>
        <w:rPr>
          <w:rFonts w:asciiTheme="minorHAnsi" w:hAnsiTheme="minorHAnsi"/>
        </w:rPr>
      </w:pPr>
    </w:p>
    <w:p w14:paraId="3FC1988D" w14:textId="77777777" w:rsidR="0074559F" w:rsidRPr="003A63CA" w:rsidRDefault="0074559F" w:rsidP="00EE31B2">
      <w:pPr>
        <w:rPr>
          <w:rFonts w:asciiTheme="minorHAnsi" w:hAnsiTheme="minorHAnsi"/>
        </w:rPr>
      </w:pPr>
    </w:p>
    <w:p w14:paraId="01062C06" w14:textId="77777777" w:rsidR="0077397B" w:rsidRPr="003A63CA" w:rsidRDefault="0077397B" w:rsidP="0077397B">
      <w:pPr>
        <w:pStyle w:val="Heading3"/>
        <w:rPr>
          <w:rFonts w:asciiTheme="minorHAnsi" w:hAnsiTheme="minorHAnsi"/>
        </w:rPr>
      </w:pPr>
      <w:bookmarkStart w:id="27" w:name="_Toc428784167"/>
      <w:r w:rsidRPr="003A63CA">
        <w:rPr>
          <w:rFonts w:asciiTheme="minorHAnsi" w:hAnsiTheme="minorHAnsi"/>
        </w:rPr>
        <w:t>Security monitoring</w:t>
      </w:r>
      <w:bookmarkEnd w:id="27"/>
    </w:p>
    <w:p w14:paraId="64D38AA4" w14:textId="77777777" w:rsidR="0077397B" w:rsidRPr="003A63CA" w:rsidRDefault="00DA404A" w:rsidP="0077397B">
      <w:pPr>
        <w:rPr>
          <w:rFonts w:asciiTheme="minorHAnsi" w:hAnsiTheme="minorHAnsi"/>
        </w:rPr>
      </w:pPr>
      <w:r w:rsidRPr="003A63CA">
        <w:rPr>
          <w:rFonts w:asciiTheme="minorHAnsi" w:hAnsiTheme="minorHAnsi"/>
        </w:rPr>
        <w:t>The EGI security monitoring service is in charge of managing</w:t>
      </w:r>
      <w:r w:rsidR="0077397B" w:rsidRPr="003A63CA">
        <w:rPr>
          <w:rFonts w:asciiTheme="minorHAnsi" w:hAnsiTheme="minorHAnsi"/>
        </w:rPr>
        <w:t xml:space="preserve"> security incidents. </w:t>
      </w:r>
      <w:r w:rsidRPr="003A63CA">
        <w:rPr>
          <w:rFonts w:asciiTheme="minorHAnsi" w:hAnsiTheme="minorHAnsi"/>
        </w:rPr>
        <w:t xml:space="preserve">This is crucial to prevent problems that affect users, sites and infrastructure providers. This activity will identify </w:t>
      </w:r>
      <w:r w:rsidR="0077397B" w:rsidRPr="003A63CA">
        <w:rPr>
          <w:rFonts w:asciiTheme="minorHAnsi" w:hAnsiTheme="minorHAnsi"/>
        </w:rPr>
        <w:t>requirements from both EGI and CANFAR and define a com</w:t>
      </w:r>
      <w:r w:rsidRPr="003A63CA">
        <w:rPr>
          <w:rFonts w:asciiTheme="minorHAnsi" w:hAnsiTheme="minorHAnsi"/>
        </w:rPr>
        <w:t>mon policy for security monitoring.</w:t>
      </w:r>
    </w:p>
    <w:p w14:paraId="227A92B8" w14:textId="42AC3AE9" w:rsidR="00DA404A" w:rsidRPr="003A63CA" w:rsidRDefault="00DA404A" w:rsidP="00DA404A">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6</w:t>
      </w:r>
      <w:r w:rsidRPr="003A63CA">
        <w:rPr>
          <w:rFonts w:asciiTheme="minorHAnsi" w:hAnsiTheme="minorHAnsi"/>
        </w:rPr>
        <w:t xml:space="preserve"> – Security </w:t>
      </w:r>
      <w:proofErr w:type="gramStart"/>
      <w:r w:rsidRPr="003A63CA">
        <w:rPr>
          <w:rFonts w:asciiTheme="minorHAnsi" w:hAnsiTheme="minorHAnsi"/>
        </w:rPr>
        <w:t>Monitoring</w:t>
      </w:r>
      <w:proofErr w:type="gramEnd"/>
      <w:r w:rsidRPr="003A63CA">
        <w:rPr>
          <w:rFonts w:asciiTheme="minorHAnsi" w:hAnsiTheme="minorHAnsi"/>
        </w:rPr>
        <w:t xml:space="preserve"> roadmap</w:t>
      </w:r>
    </w:p>
    <w:tbl>
      <w:tblPr>
        <w:tblStyle w:val="TableGrid"/>
        <w:tblW w:w="9039" w:type="dxa"/>
        <w:tblLook w:val="04A0" w:firstRow="1" w:lastRow="0" w:firstColumn="1" w:lastColumn="0" w:noHBand="0" w:noVBand="1"/>
      </w:tblPr>
      <w:tblGrid>
        <w:gridCol w:w="2194"/>
        <w:gridCol w:w="861"/>
        <w:gridCol w:w="991"/>
        <w:gridCol w:w="4993"/>
      </w:tblGrid>
      <w:tr w:rsidR="00DA404A" w:rsidRPr="003A63CA" w14:paraId="57966659" w14:textId="77777777" w:rsidTr="000531DD">
        <w:tc>
          <w:tcPr>
            <w:tcW w:w="2194" w:type="dxa"/>
            <w:shd w:val="clear" w:color="auto" w:fill="B8CCE4" w:themeFill="accent1" w:themeFillTint="66"/>
          </w:tcPr>
          <w:p w14:paraId="535B5351" w14:textId="77777777" w:rsidR="00DA404A" w:rsidRPr="003A63CA" w:rsidRDefault="00DA404A" w:rsidP="000D13CA">
            <w:pPr>
              <w:pStyle w:val="NoSpacing"/>
              <w:rPr>
                <w:rFonts w:asciiTheme="minorHAnsi" w:hAnsiTheme="minorHAnsi"/>
                <w:b/>
                <w:i/>
              </w:rPr>
            </w:pPr>
            <w:r w:rsidRPr="003A63CA">
              <w:rPr>
                <w:rFonts w:asciiTheme="minorHAnsi" w:hAnsiTheme="minorHAnsi"/>
                <w:b/>
              </w:rPr>
              <w:t xml:space="preserve">Activity </w:t>
            </w:r>
          </w:p>
        </w:tc>
        <w:tc>
          <w:tcPr>
            <w:tcW w:w="861" w:type="dxa"/>
            <w:shd w:val="clear" w:color="auto" w:fill="B8CCE4" w:themeFill="accent1" w:themeFillTint="66"/>
          </w:tcPr>
          <w:p w14:paraId="71982649" w14:textId="77777777" w:rsidR="00DA404A" w:rsidRPr="003A63CA" w:rsidRDefault="00DA404A" w:rsidP="000D13CA">
            <w:pPr>
              <w:pStyle w:val="NoSpacing"/>
              <w:rPr>
                <w:rFonts w:asciiTheme="minorHAnsi" w:hAnsiTheme="minorHAnsi"/>
                <w:b/>
                <w:i/>
              </w:rPr>
            </w:pPr>
            <w:r w:rsidRPr="003A63CA">
              <w:rPr>
                <w:rFonts w:asciiTheme="minorHAnsi" w:hAnsiTheme="minorHAnsi"/>
                <w:b/>
                <w:i/>
              </w:rPr>
              <w:t xml:space="preserve">Start </w:t>
            </w:r>
          </w:p>
        </w:tc>
        <w:tc>
          <w:tcPr>
            <w:tcW w:w="991" w:type="dxa"/>
            <w:shd w:val="clear" w:color="auto" w:fill="B8CCE4" w:themeFill="accent1" w:themeFillTint="66"/>
          </w:tcPr>
          <w:p w14:paraId="7501B2E1" w14:textId="77777777" w:rsidR="00DA404A" w:rsidRPr="003A63CA" w:rsidRDefault="00DA404A" w:rsidP="000D13CA">
            <w:pPr>
              <w:pStyle w:val="NoSpacing"/>
              <w:rPr>
                <w:rFonts w:asciiTheme="minorHAnsi" w:hAnsiTheme="minorHAnsi"/>
                <w:b/>
                <w:i/>
              </w:rPr>
            </w:pPr>
            <w:r w:rsidRPr="003A63CA">
              <w:rPr>
                <w:rFonts w:asciiTheme="minorHAnsi" w:hAnsiTheme="minorHAnsi"/>
                <w:b/>
                <w:i/>
              </w:rPr>
              <w:t>Release</w:t>
            </w:r>
          </w:p>
        </w:tc>
        <w:tc>
          <w:tcPr>
            <w:tcW w:w="4993" w:type="dxa"/>
            <w:shd w:val="clear" w:color="auto" w:fill="B8CCE4" w:themeFill="accent1" w:themeFillTint="66"/>
          </w:tcPr>
          <w:p w14:paraId="5D386563" w14:textId="77777777" w:rsidR="00DA404A" w:rsidRPr="003A63CA" w:rsidRDefault="00DA404A" w:rsidP="000D13CA">
            <w:pPr>
              <w:pStyle w:val="NoSpacing"/>
              <w:rPr>
                <w:rFonts w:asciiTheme="minorHAnsi" w:hAnsiTheme="minorHAnsi"/>
                <w:b/>
                <w:i/>
              </w:rPr>
            </w:pPr>
          </w:p>
        </w:tc>
      </w:tr>
      <w:tr w:rsidR="00DA404A" w:rsidRPr="003A63CA" w14:paraId="418CBBC2" w14:textId="77777777" w:rsidTr="000531DD">
        <w:trPr>
          <w:trHeight w:val="1383"/>
        </w:trPr>
        <w:tc>
          <w:tcPr>
            <w:tcW w:w="2194" w:type="dxa"/>
            <w:shd w:val="clear" w:color="auto" w:fill="B8CCE4" w:themeFill="accent1" w:themeFillTint="66"/>
          </w:tcPr>
          <w:p w14:paraId="3FE146F0" w14:textId="77777777" w:rsidR="00DA404A" w:rsidRPr="003A63CA" w:rsidRDefault="00DA404A" w:rsidP="000D13CA">
            <w:pPr>
              <w:pStyle w:val="NoSpacing"/>
              <w:jc w:val="left"/>
              <w:rPr>
                <w:rFonts w:asciiTheme="minorHAnsi" w:hAnsiTheme="minorHAnsi"/>
                <w:b/>
              </w:rPr>
            </w:pPr>
            <w:r w:rsidRPr="003A63CA">
              <w:rPr>
                <w:rFonts w:asciiTheme="minorHAnsi" w:hAnsiTheme="minorHAnsi"/>
                <w:b/>
              </w:rPr>
              <w:t>Technical Analysis</w:t>
            </w:r>
          </w:p>
        </w:tc>
        <w:tc>
          <w:tcPr>
            <w:tcW w:w="861" w:type="dxa"/>
          </w:tcPr>
          <w:p w14:paraId="406B4086" w14:textId="645CD56F" w:rsidR="00DA404A" w:rsidRPr="003A63CA" w:rsidRDefault="00DA404A" w:rsidP="000D13CA">
            <w:pPr>
              <w:pStyle w:val="NoSpacing"/>
              <w:rPr>
                <w:rFonts w:asciiTheme="minorHAnsi" w:hAnsiTheme="minorHAnsi"/>
              </w:rPr>
            </w:pPr>
            <w:r w:rsidRPr="003A63CA">
              <w:rPr>
                <w:rFonts w:asciiTheme="minorHAnsi" w:hAnsiTheme="minorHAnsi"/>
              </w:rPr>
              <w:t>M1</w:t>
            </w:r>
            <w:r w:rsidR="00EB2D96" w:rsidRPr="003A63CA">
              <w:rPr>
                <w:rFonts w:asciiTheme="minorHAnsi" w:hAnsiTheme="minorHAnsi"/>
              </w:rPr>
              <w:t>4</w:t>
            </w:r>
          </w:p>
        </w:tc>
        <w:tc>
          <w:tcPr>
            <w:tcW w:w="991" w:type="dxa"/>
          </w:tcPr>
          <w:p w14:paraId="6D973EA0" w14:textId="5874E687" w:rsidR="00DA404A" w:rsidRPr="003A63CA" w:rsidRDefault="00DA404A" w:rsidP="000D13CA">
            <w:pPr>
              <w:pStyle w:val="NoSpacing"/>
              <w:rPr>
                <w:rFonts w:asciiTheme="minorHAnsi" w:hAnsiTheme="minorHAnsi"/>
              </w:rPr>
            </w:pPr>
            <w:r w:rsidRPr="003A63CA">
              <w:rPr>
                <w:rFonts w:asciiTheme="minorHAnsi" w:hAnsiTheme="minorHAnsi"/>
              </w:rPr>
              <w:t xml:space="preserve"> M</w:t>
            </w:r>
            <w:r w:rsidR="00EB2D96" w:rsidRPr="003A63CA">
              <w:rPr>
                <w:rFonts w:asciiTheme="minorHAnsi" w:hAnsiTheme="minorHAnsi"/>
              </w:rPr>
              <w:t>16</w:t>
            </w:r>
          </w:p>
        </w:tc>
        <w:tc>
          <w:tcPr>
            <w:tcW w:w="4993" w:type="dxa"/>
          </w:tcPr>
          <w:p w14:paraId="5E4A7A2F" w14:textId="48248F96" w:rsidR="00DA404A" w:rsidRPr="003A63CA" w:rsidRDefault="00B93C7C" w:rsidP="000D13CA">
            <w:pPr>
              <w:pStyle w:val="NoSpacing"/>
              <w:numPr>
                <w:ilvl w:val="0"/>
                <w:numId w:val="27"/>
              </w:numPr>
              <w:ind w:left="318"/>
              <w:rPr>
                <w:rFonts w:asciiTheme="minorHAnsi" w:hAnsiTheme="minorHAnsi"/>
              </w:rPr>
            </w:pPr>
            <w:r w:rsidRPr="003A63CA">
              <w:rPr>
                <w:rFonts w:asciiTheme="minorHAnsi" w:hAnsiTheme="minorHAnsi"/>
              </w:rPr>
              <w:t xml:space="preserve">Security Monitoring </w:t>
            </w:r>
            <w:r w:rsidR="00DA404A" w:rsidRPr="003A63CA">
              <w:rPr>
                <w:rFonts w:asciiTheme="minorHAnsi" w:hAnsiTheme="minorHAnsi"/>
              </w:rPr>
              <w:t>Service analysis: current solutions at EGI and CANFAR.</w:t>
            </w:r>
          </w:p>
          <w:p w14:paraId="6A3E32DD" w14:textId="77777777" w:rsidR="00DA404A" w:rsidRPr="003A63CA" w:rsidRDefault="00DA404A" w:rsidP="000D13CA">
            <w:pPr>
              <w:pStyle w:val="NoSpacing"/>
              <w:rPr>
                <w:rFonts w:asciiTheme="minorHAnsi" w:hAnsiTheme="minorHAnsi"/>
              </w:rPr>
            </w:pPr>
          </w:p>
          <w:p w14:paraId="6F3247A9" w14:textId="77777777" w:rsidR="00DA404A" w:rsidRPr="003A63CA" w:rsidRDefault="00DA404A" w:rsidP="000D13CA">
            <w:pPr>
              <w:pStyle w:val="NoSpacing"/>
              <w:rPr>
                <w:rFonts w:asciiTheme="minorHAnsi" w:hAnsiTheme="minorHAnsi"/>
              </w:rPr>
            </w:pPr>
            <w:r w:rsidRPr="003A63CA">
              <w:rPr>
                <w:rFonts w:asciiTheme="minorHAnsi" w:hAnsiTheme="minorHAnsi"/>
              </w:rPr>
              <w:t>Mean of verification:</w:t>
            </w:r>
          </w:p>
          <w:p w14:paraId="76F41680" w14:textId="77777777" w:rsidR="00DA404A" w:rsidRPr="003A63CA" w:rsidRDefault="00DA404A" w:rsidP="000D13CA">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0D10334D" w14:textId="77777777" w:rsidR="00DA404A" w:rsidRPr="003A63CA" w:rsidRDefault="00DA404A" w:rsidP="000D13CA">
            <w:pPr>
              <w:pStyle w:val="NoSpacing"/>
              <w:rPr>
                <w:rFonts w:asciiTheme="minorHAnsi" w:hAnsiTheme="minorHAnsi"/>
              </w:rPr>
            </w:pPr>
            <w:r w:rsidRPr="003A63CA">
              <w:rPr>
                <w:rFonts w:asciiTheme="minorHAnsi" w:hAnsiTheme="minorHAnsi"/>
              </w:rPr>
              <w:t xml:space="preserve"> </w:t>
            </w:r>
          </w:p>
        </w:tc>
      </w:tr>
      <w:tr w:rsidR="00DA404A" w:rsidRPr="003A63CA" w14:paraId="74B0B82A" w14:textId="77777777" w:rsidTr="003A63CA">
        <w:trPr>
          <w:trHeight w:val="1846"/>
        </w:trPr>
        <w:tc>
          <w:tcPr>
            <w:tcW w:w="2194" w:type="dxa"/>
            <w:shd w:val="clear" w:color="auto" w:fill="B8CCE4" w:themeFill="accent1" w:themeFillTint="66"/>
          </w:tcPr>
          <w:p w14:paraId="4F0BD073" w14:textId="77777777" w:rsidR="00DA404A" w:rsidRPr="003A63CA" w:rsidRDefault="00DA404A" w:rsidP="000D13CA">
            <w:pPr>
              <w:pStyle w:val="NoSpacing"/>
              <w:jc w:val="left"/>
              <w:rPr>
                <w:rFonts w:asciiTheme="minorHAnsi" w:hAnsiTheme="minorHAnsi"/>
                <w:b/>
              </w:rPr>
            </w:pPr>
            <w:r w:rsidRPr="003A63CA">
              <w:rPr>
                <w:rFonts w:asciiTheme="minorHAnsi" w:hAnsiTheme="minorHAnsi"/>
                <w:b/>
              </w:rPr>
              <w:t>Policy definition</w:t>
            </w:r>
          </w:p>
        </w:tc>
        <w:tc>
          <w:tcPr>
            <w:tcW w:w="861" w:type="dxa"/>
          </w:tcPr>
          <w:p w14:paraId="2436DD17" w14:textId="17BCB5C4" w:rsidR="00DA404A" w:rsidRPr="003A63CA" w:rsidRDefault="00DA404A" w:rsidP="000D13CA">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15</w:t>
            </w:r>
          </w:p>
          <w:p w14:paraId="1348B6DA" w14:textId="77777777" w:rsidR="00EB2D96" w:rsidRPr="003A63CA" w:rsidRDefault="00EB2D96" w:rsidP="000D13CA">
            <w:pPr>
              <w:pStyle w:val="NoSpacing"/>
              <w:rPr>
                <w:rFonts w:asciiTheme="minorHAnsi" w:hAnsiTheme="minorHAnsi"/>
              </w:rPr>
            </w:pPr>
          </w:p>
        </w:tc>
        <w:tc>
          <w:tcPr>
            <w:tcW w:w="991" w:type="dxa"/>
          </w:tcPr>
          <w:p w14:paraId="679B9253" w14:textId="3D95E92F" w:rsidR="00DA404A" w:rsidRPr="003A63CA" w:rsidRDefault="00DA404A" w:rsidP="000D13CA">
            <w:pPr>
              <w:pStyle w:val="NoSpacing"/>
              <w:rPr>
                <w:rFonts w:asciiTheme="minorHAnsi" w:hAnsiTheme="minorHAnsi"/>
              </w:rPr>
            </w:pPr>
            <w:r w:rsidRPr="003A63CA">
              <w:rPr>
                <w:rFonts w:asciiTheme="minorHAnsi" w:hAnsiTheme="minorHAnsi"/>
              </w:rPr>
              <w:t>M</w:t>
            </w:r>
            <w:r w:rsidR="00EB2D96" w:rsidRPr="003A63CA">
              <w:rPr>
                <w:rFonts w:asciiTheme="minorHAnsi" w:hAnsiTheme="minorHAnsi"/>
              </w:rPr>
              <w:t>18</w:t>
            </w:r>
          </w:p>
        </w:tc>
        <w:tc>
          <w:tcPr>
            <w:tcW w:w="4993" w:type="dxa"/>
          </w:tcPr>
          <w:p w14:paraId="56495EC8" w14:textId="77777777" w:rsidR="00DA404A" w:rsidRPr="003A63CA" w:rsidRDefault="00DA404A" w:rsidP="00DA404A">
            <w:pPr>
              <w:pStyle w:val="NoSpacing"/>
              <w:numPr>
                <w:ilvl w:val="0"/>
                <w:numId w:val="27"/>
              </w:numPr>
              <w:ind w:left="318"/>
              <w:rPr>
                <w:rFonts w:asciiTheme="minorHAnsi" w:hAnsiTheme="minorHAnsi"/>
              </w:rPr>
            </w:pPr>
            <w:r w:rsidRPr="003A63CA">
              <w:rPr>
                <w:rFonts w:asciiTheme="minorHAnsi" w:hAnsiTheme="minorHAnsi"/>
              </w:rPr>
              <w:t>Requirements collection</w:t>
            </w:r>
          </w:p>
          <w:p w14:paraId="57C5F652" w14:textId="77777777" w:rsidR="00DA404A" w:rsidRPr="003A63CA" w:rsidRDefault="00DA404A" w:rsidP="00DA404A">
            <w:pPr>
              <w:pStyle w:val="NoSpacing"/>
              <w:numPr>
                <w:ilvl w:val="0"/>
                <w:numId w:val="27"/>
              </w:numPr>
              <w:ind w:left="318"/>
              <w:rPr>
                <w:rFonts w:asciiTheme="minorHAnsi" w:hAnsiTheme="minorHAnsi"/>
              </w:rPr>
            </w:pPr>
            <w:r w:rsidRPr="003A63CA">
              <w:rPr>
                <w:rFonts w:asciiTheme="minorHAnsi" w:hAnsiTheme="minorHAnsi"/>
              </w:rPr>
              <w:t>Common policy definition</w:t>
            </w:r>
          </w:p>
          <w:p w14:paraId="6087958F" w14:textId="77777777" w:rsidR="00DA404A" w:rsidRPr="003A63CA" w:rsidRDefault="00DA404A" w:rsidP="00DA404A">
            <w:pPr>
              <w:pStyle w:val="NoSpacing"/>
              <w:ind w:left="318"/>
              <w:rPr>
                <w:rFonts w:asciiTheme="minorHAnsi" w:hAnsiTheme="minorHAnsi"/>
              </w:rPr>
            </w:pPr>
          </w:p>
          <w:p w14:paraId="4C816CC2" w14:textId="77777777" w:rsidR="00DA404A" w:rsidRPr="003A63CA" w:rsidRDefault="00DA404A" w:rsidP="000D13CA">
            <w:pPr>
              <w:pStyle w:val="NoSpacing"/>
              <w:rPr>
                <w:rFonts w:asciiTheme="minorHAnsi" w:hAnsiTheme="minorHAnsi"/>
              </w:rPr>
            </w:pPr>
          </w:p>
          <w:p w14:paraId="1C363834" w14:textId="77777777" w:rsidR="00DA404A" w:rsidRPr="003A63CA" w:rsidRDefault="00DA404A" w:rsidP="000D13CA">
            <w:pPr>
              <w:pStyle w:val="NoSpacing"/>
              <w:rPr>
                <w:rFonts w:asciiTheme="minorHAnsi" w:hAnsiTheme="minorHAnsi"/>
              </w:rPr>
            </w:pPr>
            <w:r w:rsidRPr="003A63CA">
              <w:rPr>
                <w:rFonts w:asciiTheme="minorHAnsi" w:hAnsiTheme="minorHAnsi"/>
              </w:rPr>
              <w:t>Mean of verification:</w:t>
            </w:r>
          </w:p>
          <w:p w14:paraId="73DCB24A" w14:textId="5D357CE7" w:rsidR="00DA404A" w:rsidRPr="003A63CA" w:rsidRDefault="00DA404A" w:rsidP="000D13CA">
            <w:pPr>
              <w:pStyle w:val="NoSpacing"/>
              <w:numPr>
                <w:ilvl w:val="0"/>
                <w:numId w:val="28"/>
              </w:numPr>
              <w:rPr>
                <w:rFonts w:asciiTheme="minorHAnsi" w:hAnsiTheme="minorHAnsi"/>
              </w:rPr>
            </w:pPr>
            <w:r w:rsidRPr="003A63CA">
              <w:rPr>
                <w:rFonts w:asciiTheme="minorHAnsi" w:hAnsiTheme="minorHAnsi"/>
              </w:rPr>
              <w:t xml:space="preserve">Common policies </w:t>
            </w:r>
          </w:p>
        </w:tc>
      </w:tr>
    </w:tbl>
    <w:p w14:paraId="56614862" w14:textId="77777777" w:rsidR="00DA404A" w:rsidRPr="003A63CA" w:rsidRDefault="00DA404A" w:rsidP="00DA404A">
      <w:pPr>
        <w:rPr>
          <w:rFonts w:asciiTheme="minorHAnsi" w:hAnsiTheme="minorHAnsi"/>
        </w:rPr>
      </w:pPr>
    </w:p>
    <w:p w14:paraId="19B596E3" w14:textId="77777777" w:rsidR="00895F83" w:rsidRPr="003A63CA" w:rsidRDefault="004B3349" w:rsidP="004B3349">
      <w:pPr>
        <w:pStyle w:val="Heading2"/>
        <w:rPr>
          <w:rFonts w:asciiTheme="minorHAnsi" w:hAnsiTheme="minorHAnsi"/>
        </w:rPr>
      </w:pPr>
      <w:bookmarkStart w:id="28" w:name="_Toc428784168"/>
      <w:r w:rsidRPr="003A63CA">
        <w:rPr>
          <w:rFonts w:asciiTheme="minorHAnsi" w:hAnsiTheme="minorHAnsi"/>
        </w:rPr>
        <w:t>Cloud Realm</w:t>
      </w:r>
      <w:bookmarkEnd w:id="28"/>
    </w:p>
    <w:p w14:paraId="64C75511" w14:textId="19ABE893" w:rsidR="00895F83" w:rsidRPr="003A63CA" w:rsidRDefault="00895F83" w:rsidP="00EB2D96">
      <w:pPr>
        <w:pStyle w:val="Heading3"/>
        <w:rPr>
          <w:rFonts w:asciiTheme="minorHAnsi" w:hAnsiTheme="minorHAnsi"/>
        </w:rPr>
      </w:pPr>
      <w:bookmarkStart w:id="29" w:name="_Toc428784169"/>
      <w:r w:rsidRPr="003A63CA">
        <w:rPr>
          <w:rFonts w:asciiTheme="minorHAnsi" w:hAnsiTheme="minorHAnsi"/>
        </w:rPr>
        <w:t>VM Image Catalogue and Management</w:t>
      </w:r>
      <w:bookmarkEnd w:id="29"/>
    </w:p>
    <w:p w14:paraId="633F3B6D" w14:textId="719C3049" w:rsidR="00895F83" w:rsidRPr="003A63CA" w:rsidRDefault="00895F83" w:rsidP="00895F83">
      <w:pPr>
        <w:rPr>
          <w:rFonts w:asciiTheme="minorHAnsi" w:hAnsiTheme="minorHAnsi"/>
        </w:rPr>
      </w:pPr>
      <w:r w:rsidRPr="003A63CA">
        <w:rPr>
          <w:rFonts w:asciiTheme="minorHAnsi" w:hAnsiTheme="minorHAnsi"/>
        </w:rPr>
        <w:t xml:space="preserve">EGI provides a VM image catalogue consisting on an open library of virtual appliances (bundle of one or more VM images) for use on clouds or for personal download, supporting VM image management operations </w:t>
      </w:r>
      <w:r w:rsidR="00DA0FF2" w:rsidRPr="003A63CA">
        <w:rPr>
          <w:rFonts w:asciiTheme="minorHAnsi" w:hAnsiTheme="minorHAnsi"/>
        </w:rPr>
        <w:t>including</w:t>
      </w:r>
      <w:r w:rsidRPr="003A63CA">
        <w:rPr>
          <w:rFonts w:asciiTheme="minorHAnsi" w:hAnsiTheme="minorHAnsi"/>
        </w:rPr>
        <w:t xml:space="preserve">: registration of new instances, reuse of existing ones and contextualization.  </w:t>
      </w:r>
      <w:r w:rsidR="00CE361F" w:rsidRPr="003A63CA">
        <w:rPr>
          <w:rFonts w:asciiTheme="minorHAnsi" w:hAnsiTheme="minorHAnsi"/>
        </w:rPr>
        <w:t>The</w:t>
      </w:r>
      <w:r w:rsidRPr="003A63CA">
        <w:rPr>
          <w:rFonts w:asciiTheme="minorHAnsi" w:hAnsiTheme="minorHAnsi"/>
        </w:rPr>
        <w:t xml:space="preserve"> catalogue also provides tools for automatically and securely distributing </w:t>
      </w:r>
      <w:r w:rsidRPr="003A63CA">
        <w:rPr>
          <w:rFonts w:asciiTheme="minorHAnsi" w:hAnsiTheme="minorHAnsi"/>
        </w:rPr>
        <w:lastRenderedPageBreak/>
        <w:t xml:space="preserve">the images to any resource provider. </w:t>
      </w:r>
      <w:r w:rsidR="00BF76B6" w:rsidRPr="003A63CA">
        <w:rPr>
          <w:rFonts w:asciiTheme="minorHAnsi" w:hAnsiTheme="minorHAnsi"/>
        </w:rPr>
        <w:t xml:space="preserve">This activity will identify requirements from both EGI and CANFAR to use the VM image catalogue and </w:t>
      </w:r>
      <w:r w:rsidR="005D4662" w:rsidRPr="003A63CA">
        <w:rPr>
          <w:rFonts w:asciiTheme="minorHAnsi" w:hAnsiTheme="minorHAnsi"/>
        </w:rPr>
        <w:t>integrate the distribution of images within the two infrastructures.</w:t>
      </w:r>
    </w:p>
    <w:p w14:paraId="0D630FD9" w14:textId="7978E784" w:rsidR="005D4662" w:rsidRPr="003A63CA" w:rsidRDefault="005D4662" w:rsidP="005D4662">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7</w:t>
      </w:r>
      <w:r w:rsidRPr="003A63CA">
        <w:rPr>
          <w:rFonts w:asciiTheme="minorHAnsi" w:hAnsiTheme="minorHAnsi"/>
        </w:rPr>
        <w:t xml:space="preserve"> – VM Image Catalogue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5D4662" w:rsidRPr="003A63CA" w14:paraId="58B08EBA" w14:textId="77777777" w:rsidTr="000531DD">
        <w:tc>
          <w:tcPr>
            <w:tcW w:w="2235" w:type="dxa"/>
            <w:shd w:val="clear" w:color="auto" w:fill="B8CCE4" w:themeFill="accent1" w:themeFillTint="66"/>
          </w:tcPr>
          <w:p w14:paraId="2C63C0BD" w14:textId="77777777" w:rsidR="005D4662" w:rsidRPr="003A63CA" w:rsidRDefault="005D4662" w:rsidP="00B47296">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09E5E263" w14:textId="77777777" w:rsidR="005D4662" w:rsidRPr="003A63CA" w:rsidRDefault="005D4662" w:rsidP="00B47296">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532AADA1" w14:textId="77777777" w:rsidR="005D4662" w:rsidRPr="003A63CA" w:rsidRDefault="005D4662" w:rsidP="00B47296">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2753E623" w14:textId="77777777" w:rsidR="005D4662" w:rsidRPr="003A63CA" w:rsidRDefault="005D4662" w:rsidP="00B47296">
            <w:pPr>
              <w:pStyle w:val="NoSpacing"/>
              <w:rPr>
                <w:rFonts w:asciiTheme="minorHAnsi" w:hAnsiTheme="minorHAnsi"/>
                <w:b/>
                <w:i/>
              </w:rPr>
            </w:pPr>
          </w:p>
        </w:tc>
      </w:tr>
      <w:tr w:rsidR="005D4662" w:rsidRPr="003A63CA" w14:paraId="15A27EB9" w14:textId="77777777" w:rsidTr="000531DD">
        <w:trPr>
          <w:trHeight w:val="1383"/>
        </w:trPr>
        <w:tc>
          <w:tcPr>
            <w:tcW w:w="2235" w:type="dxa"/>
            <w:shd w:val="clear" w:color="auto" w:fill="B8CCE4" w:themeFill="accent1" w:themeFillTint="66"/>
          </w:tcPr>
          <w:p w14:paraId="08605063" w14:textId="77777777" w:rsidR="005D4662" w:rsidRPr="003A63CA" w:rsidRDefault="005D4662" w:rsidP="00B47296">
            <w:pPr>
              <w:pStyle w:val="NoSpacing"/>
              <w:jc w:val="left"/>
              <w:rPr>
                <w:rFonts w:asciiTheme="minorHAnsi" w:hAnsiTheme="minorHAnsi"/>
                <w:b/>
              </w:rPr>
            </w:pPr>
            <w:r w:rsidRPr="003A63CA">
              <w:rPr>
                <w:rFonts w:asciiTheme="minorHAnsi" w:hAnsiTheme="minorHAnsi"/>
                <w:b/>
              </w:rPr>
              <w:t>Technical Analysis</w:t>
            </w:r>
          </w:p>
        </w:tc>
        <w:tc>
          <w:tcPr>
            <w:tcW w:w="708" w:type="dxa"/>
          </w:tcPr>
          <w:p w14:paraId="71F89F22" w14:textId="55E185BF" w:rsidR="005D4662" w:rsidRPr="003A63CA" w:rsidRDefault="005D4662" w:rsidP="00B47296">
            <w:pPr>
              <w:pStyle w:val="NoSpacing"/>
              <w:rPr>
                <w:rFonts w:asciiTheme="minorHAnsi" w:hAnsiTheme="minorHAnsi"/>
              </w:rPr>
            </w:pPr>
            <w:r w:rsidRPr="003A63CA">
              <w:rPr>
                <w:rFonts w:asciiTheme="minorHAnsi" w:hAnsiTheme="minorHAnsi"/>
              </w:rPr>
              <w:t>M1</w:t>
            </w:r>
            <w:r w:rsidR="00305CEB" w:rsidRPr="003A63CA">
              <w:rPr>
                <w:rFonts w:asciiTheme="minorHAnsi" w:hAnsiTheme="minorHAnsi"/>
              </w:rPr>
              <w:t>4</w:t>
            </w:r>
          </w:p>
        </w:tc>
        <w:tc>
          <w:tcPr>
            <w:tcW w:w="993" w:type="dxa"/>
          </w:tcPr>
          <w:p w14:paraId="69FDCBE4" w14:textId="47D4CF9F" w:rsidR="005D4662" w:rsidRPr="003A63CA" w:rsidRDefault="005D4662" w:rsidP="00B47296">
            <w:pPr>
              <w:pStyle w:val="NoSpacing"/>
              <w:rPr>
                <w:rFonts w:asciiTheme="minorHAnsi" w:hAnsiTheme="minorHAnsi"/>
              </w:rPr>
            </w:pPr>
            <w:r w:rsidRPr="003A63CA">
              <w:rPr>
                <w:rFonts w:asciiTheme="minorHAnsi" w:hAnsiTheme="minorHAnsi"/>
              </w:rPr>
              <w:t>M1</w:t>
            </w:r>
            <w:r w:rsidR="00305CEB" w:rsidRPr="003A63CA">
              <w:rPr>
                <w:rFonts w:asciiTheme="minorHAnsi" w:hAnsiTheme="minorHAnsi"/>
              </w:rPr>
              <w:t>6</w:t>
            </w:r>
          </w:p>
        </w:tc>
        <w:tc>
          <w:tcPr>
            <w:tcW w:w="5103" w:type="dxa"/>
          </w:tcPr>
          <w:p w14:paraId="4883E370" w14:textId="65004A9B" w:rsidR="005D4662" w:rsidRPr="003A63CA" w:rsidRDefault="005D4662" w:rsidP="00B47296">
            <w:pPr>
              <w:pStyle w:val="NoSpacing"/>
              <w:numPr>
                <w:ilvl w:val="0"/>
                <w:numId w:val="27"/>
              </w:numPr>
              <w:ind w:left="318"/>
              <w:rPr>
                <w:rFonts w:asciiTheme="minorHAnsi" w:hAnsiTheme="minorHAnsi"/>
              </w:rPr>
            </w:pPr>
            <w:r w:rsidRPr="003A63CA">
              <w:rPr>
                <w:rFonts w:asciiTheme="minorHAnsi" w:hAnsiTheme="minorHAnsi"/>
              </w:rPr>
              <w:t>VM Image Catalogue: current solutions at EGI and CANFAR.</w:t>
            </w:r>
          </w:p>
          <w:p w14:paraId="06B911F6" w14:textId="77777777" w:rsidR="005D4662" w:rsidRPr="003A63CA" w:rsidRDefault="005D4662" w:rsidP="00B47296">
            <w:pPr>
              <w:pStyle w:val="NoSpacing"/>
              <w:rPr>
                <w:rFonts w:asciiTheme="minorHAnsi" w:hAnsiTheme="minorHAnsi"/>
              </w:rPr>
            </w:pPr>
          </w:p>
          <w:p w14:paraId="04F2CEC8" w14:textId="6B0ED93B" w:rsidR="005D4662" w:rsidRPr="003A63CA" w:rsidRDefault="005D4662" w:rsidP="00B47296">
            <w:pPr>
              <w:pStyle w:val="NoSpacing"/>
              <w:rPr>
                <w:rFonts w:asciiTheme="minorHAnsi" w:hAnsiTheme="minorHAnsi"/>
              </w:rPr>
            </w:pPr>
            <w:r w:rsidRPr="003A63CA">
              <w:rPr>
                <w:rFonts w:asciiTheme="minorHAnsi" w:hAnsiTheme="minorHAnsi"/>
              </w:rPr>
              <w:t>Mean</w:t>
            </w:r>
            <w:r w:rsidR="00DA0FF2" w:rsidRPr="003A63CA">
              <w:rPr>
                <w:rFonts w:asciiTheme="minorHAnsi" w:hAnsiTheme="minorHAnsi"/>
              </w:rPr>
              <w:t>s</w:t>
            </w:r>
            <w:r w:rsidRPr="003A63CA">
              <w:rPr>
                <w:rFonts w:asciiTheme="minorHAnsi" w:hAnsiTheme="minorHAnsi"/>
              </w:rPr>
              <w:t xml:space="preserve"> of verification:</w:t>
            </w:r>
          </w:p>
          <w:p w14:paraId="71F37BE9" w14:textId="77777777" w:rsidR="005D4662" w:rsidRPr="003A63CA" w:rsidRDefault="005D4662" w:rsidP="00B47296">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24E58EC2" w14:textId="77777777" w:rsidR="005D4662" w:rsidRPr="003A63CA" w:rsidRDefault="005D4662" w:rsidP="00B47296">
            <w:pPr>
              <w:pStyle w:val="NoSpacing"/>
              <w:rPr>
                <w:rFonts w:asciiTheme="minorHAnsi" w:hAnsiTheme="minorHAnsi"/>
              </w:rPr>
            </w:pPr>
            <w:r w:rsidRPr="003A63CA">
              <w:rPr>
                <w:rFonts w:asciiTheme="minorHAnsi" w:hAnsiTheme="minorHAnsi"/>
              </w:rPr>
              <w:t xml:space="preserve"> </w:t>
            </w:r>
          </w:p>
        </w:tc>
      </w:tr>
      <w:tr w:rsidR="00CE361F" w:rsidRPr="003A63CA" w14:paraId="1F861E32" w14:textId="77777777" w:rsidTr="000531DD">
        <w:trPr>
          <w:trHeight w:val="1383"/>
        </w:trPr>
        <w:tc>
          <w:tcPr>
            <w:tcW w:w="2235" w:type="dxa"/>
            <w:shd w:val="clear" w:color="auto" w:fill="B8CCE4" w:themeFill="accent1" w:themeFillTint="66"/>
          </w:tcPr>
          <w:p w14:paraId="483E6D81" w14:textId="3779E3F2" w:rsidR="00CE361F" w:rsidRPr="003A63CA" w:rsidRDefault="00CE361F" w:rsidP="00B47296">
            <w:pPr>
              <w:pStyle w:val="NoSpacing"/>
              <w:jc w:val="left"/>
              <w:rPr>
                <w:rFonts w:asciiTheme="minorHAnsi" w:hAnsiTheme="minorHAnsi"/>
                <w:b/>
              </w:rPr>
            </w:pPr>
            <w:r w:rsidRPr="003A63CA">
              <w:rPr>
                <w:rFonts w:asciiTheme="minorHAnsi" w:hAnsiTheme="minorHAnsi"/>
                <w:b/>
              </w:rPr>
              <w:t>Development activity</w:t>
            </w:r>
          </w:p>
        </w:tc>
        <w:tc>
          <w:tcPr>
            <w:tcW w:w="708" w:type="dxa"/>
          </w:tcPr>
          <w:p w14:paraId="1DFBC1EF" w14:textId="4A2DDB6E" w:rsidR="00CE361F" w:rsidRPr="003A63CA" w:rsidRDefault="00CE361F" w:rsidP="00B47296">
            <w:pPr>
              <w:pStyle w:val="NoSpacing"/>
              <w:rPr>
                <w:rFonts w:asciiTheme="minorHAnsi" w:hAnsiTheme="minorHAnsi"/>
              </w:rPr>
            </w:pPr>
            <w:r w:rsidRPr="003A63CA">
              <w:rPr>
                <w:rFonts w:asciiTheme="minorHAnsi" w:hAnsiTheme="minorHAnsi"/>
              </w:rPr>
              <w:t>M1</w:t>
            </w:r>
            <w:r w:rsidR="00B2048F" w:rsidRPr="003A63CA">
              <w:rPr>
                <w:rFonts w:asciiTheme="minorHAnsi" w:hAnsiTheme="minorHAnsi"/>
              </w:rPr>
              <w:t>5</w:t>
            </w:r>
          </w:p>
        </w:tc>
        <w:tc>
          <w:tcPr>
            <w:tcW w:w="993" w:type="dxa"/>
          </w:tcPr>
          <w:p w14:paraId="5E4BC005" w14:textId="6434E19E" w:rsidR="00CE361F" w:rsidRPr="003A63CA" w:rsidRDefault="00CE361F" w:rsidP="00B47296">
            <w:pPr>
              <w:pStyle w:val="NoSpacing"/>
              <w:rPr>
                <w:rFonts w:asciiTheme="minorHAnsi" w:hAnsiTheme="minorHAnsi"/>
              </w:rPr>
            </w:pPr>
            <w:r w:rsidRPr="003A63CA">
              <w:rPr>
                <w:rFonts w:asciiTheme="minorHAnsi" w:hAnsiTheme="minorHAnsi"/>
              </w:rPr>
              <w:t>M18</w:t>
            </w:r>
          </w:p>
        </w:tc>
        <w:tc>
          <w:tcPr>
            <w:tcW w:w="5103" w:type="dxa"/>
          </w:tcPr>
          <w:p w14:paraId="1B1263A0" w14:textId="33B0A49F" w:rsidR="00CE361F" w:rsidRPr="003A63CA" w:rsidRDefault="00CE361F" w:rsidP="00B47296">
            <w:pPr>
              <w:pStyle w:val="NoSpacing"/>
              <w:numPr>
                <w:ilvl w:val="0"/>
                <w:numId w:val="27"/>
              </w:numPr>
              <w:ind w:left="318"/>
              <w:rPr>
                <w:rFonts w:asciiTheme="minorHAnsi" w:hAnsiTheme="minorHAnsi"/>
              </w:rPr>
            </w:pPr>
            <w:r w:rsidRPr="003A63CA">
              <w:rPr>
                <w:rFonts w:asciiTheme="minorHAnsi" w:hAnsiTheme="minorHAnsi"/>
              </w:rPr>
              <w:t xml:space="preserve">Federation strategy: define if VM image catalogue service will be implemented as </w:t>
            </w:r>
            <w:r w:rsidR="00DA0FF2" w:rsidRPr="003A63CA">
              <w:rPr>
                <w:rFonts w:asciiTheme="minorHAnsi" w:hAnsiTheme="minorHAnsi"/>
              </w:rPr>
              <w:t xml:space="preserve">part </w:t>
            </w:r>
            <w:r w:rsidRPr="003A63CA">
              <w:rPr>
                <w:rFonts w:asciiTheme="minorHAnsi" w:hAnsiTheme="minorHAnsi"/>
              </w:rPr>
              <w:t>of the Federation</w:t>
            </w:r>
          </w:p>
          <w:p w14:paraId="2B84A281" w14:textId="09D4DCF8" w:rsidR="00CE361F" w:rsidRPr="003A63CA" w:rsidRDefault="00CE361F" w:rsidP="00B47296">
            <w:pPr>
              <w:pStyle w:val="NoSpacing"/>
              <w:numPr>
                <w:ilvl w:val="0"/>
                <w:numId w:val="27"/>
              </w:numPr>
              <w:ind w:left="318"/>
              <w:rPr>
                <w:rFonts w:asciiTheme="minorHAnsi" w:hAnsiTheme="minorHAnsi"/>
              </w:rPr>
            </w:pPr>
            <w:r w:rsidRPr="003A63CA">
              <w:rPr>
                <w:rFonts w:asciiTheme="minorHAnsi" w:hAnsiTheme="minorHAnsi"/>
              </w:rPr>
              <w:t xml:space="preserve">If part of the federation, integrate VM Image management tools. </w:t>
            </w:r>
          </w:p>
          <w:p w14:paraId="1A5AFD3E" w14:textId="77777777" w:rsidR="00CE361F" w:rsidRPr="003A63CA" w:rsidRDefault="00CE361F" w:rsidP="00B47296">
            <w:pPr>
              <w:pStyle w:val="NoSpacing"/>
              <w:rPr>
                <w:rFonts w:asciiTheme="minorHAnsi" w:hAnsiTheme="minorHAnsi"/>
              </w:rPr>
            </w:pPr>
          </w:p>
          <w:p w14:paraId="2FB1E6DA" w14:textId="77777777" w:rsidR="00CE361F" w:rsidRPr="003A63CA" w:rsidRDefault="00CE361F" w:rsidP="00B47296">
            <w:pPr>
              <w:pStyle w:val="NoSpacing"/>
              <w:rPr>
                <w:rFonts w:asciiTheme="minorHAnsi" w:hAnsiTheme="minorHAnsi"/>
              </w:rPr>
            </w:pPr>
            <w:r w:rsidRPr="003A63CA">
              <w:rPr>
                <w:rFonts w:asciiTheme="minorHAnsi" w:hAnsiTheme="minorHAnsi"/>
              </w:rPr>
              <w:t>Mean of verification:</w:t>
            </w:r>
          </w:p>
          <w:p w14:paraId="56F1FCEE" w14:textId="4E970D55" w:rsidR="00CE361F" w:rsidRPr="003A63CA" w:rsidRDefault="00305CEB" w:rsidP="00B47296">
            <w:pPr>
              <w:pStyle w:val="NoSpacing"/>
              <w:numPr>
                <w:ilvl w:val="0"/>
                <w:numId w:val="28"/>
              </w:numPr>
              <w:rPr>
                <w:rFonts w:asciiTheme="minorHAnsi" w:hAnsiTheme="minorHAnsi"/>
              </w:rPr>
            </w:pPr>
            <w:r w:rsidRPr="003A63CA">
              <w:rPr>
                <w:rFonts w:asciiTheme="minorHAnsi" w:hAnsiTheme="minorHAnsi"/>
              </w:rPr>
              <w:t>Feasibility study of f</w:t>
            </w:r>
            <w:r w:rsidR="00CE361F" w:rsidRPr="003A63CA">
              <w:rPr>
                <w:rFonts w:asciiTheme="minorHAnsi" w:hAnsiTheme="minorHAnsi"/>
              </w:rPr>
              <w:t>ederated VM Image distribution</w:t>
            </w:r>
            <w:r w:rsidRPr="003A63CA">
              <w:rPr>
                <w:rFonts w:asciiTheme="minorHAnsi" w:hAnsiTheme="minorHAnsi"/>
              </w:rPr>
              <w:t xml:space="preserve"> and definition of development activity roadmap in M18-M26.</w:t>
            </w:r>
          </w:p>
          <w:p w14:paraId="1C811818" w14:textId="77777777" w:rsidR="00CE361F" w:rsidRPr="003A63CA" w:rsidRDefault="00CE361F" w:rsidP="00B47296">
            <w:pPr>
              <w:pStyle w:val="NoSpacing"/>
              <w:rPr>
                <w:rFonts w:asciiTheme="minorHAnsi" w:hAnsiTheme="minorHAnsi"/>
              </w:rPr>
            </w:pPr>
          </w:p>
        </w:tc>
      </w:tr>
    </w:tbl>
    <w:p w14:paraId="64B84CB1" w14:textId="77777777" w:rsidR="005D4662" w:rsidRPr="003A63CA" w:rsidRDefault="005D4662" w:rsidP="00895F83">
      <w:pPr>
        <w:rPr>
          <w:rFonts w:asciiTheme="minorHAnsi" w:hAnsiTheme="minorHAnsi"/>
        </w:rPr>
      </w:pPr>
    </w:p>
    <w:p w14:paraId="2F622D8B" w14:textId="3DA54A8E" w:rsidR="00895F83" w:rsidRPr="003A63CA" w:rsidRDefault="00895F83">
      <w:pPr>
        <w:pStyle w:val="Heading2"/>
        <w:rPr>
          <w:rFonts w:asciiTheme="minorHAnsi" w:hAnsiTheme="minorHAnsi"/>
        </w:rPr>
      </w:pPr>
      <w:bookmarkStart w:id="30" w:name="_Toc428784170"/>
      <w:r w:rsidRPr="003A63CA">
        <w:rPr>
          <w:rFonts w:asciiTheme="minorHAnsi" w:hAnsiTheme="minorHAnsi"/>
        </w:rPr>
        <w:t>Community Cloud</w:t>
      </w:r>
      <w:bookmarkEnd w:id="30"/>
    </w:p>
    <w:p w14:paraId="7C4DF288" w14:textId="680586FA" w:rsidR="000231E1" w:rsidRPr="003A63CA" w:rsidRDefault="00DA0FF2" w:rsidP="000231E1">
      <w:pPr>
        <w:rPr>
          <w:rFonts w:asciiTheme="minorHAnsi" w:hAnsiTheme="minorHAnsi"/>
        </w:rPr>
      </w:pPr>
      <w:r w:rsidRPr="003A63CA">
        <w:rPr>
          <w:rFonts w:asciiTheme="minorHAnsi" w:hAnsiTheme="minorHAnsi"/>
        </w:rPr>
        <w:t>This section discusses the federation of services offered by the CANFAR community cloud and the EGI Fed</w:t>
      </w:r>
      <w:r w:rsidR="003A63CA" w:rsidRPr="003A63CA">
        <w:rPr>
          <w:rFonts w:asciiTheme="minorHAnsi" w:hAnsiTheme="minorHAnsi"/>
        </w:rPr>
        <w:t xml:space="preserve">erated </w:t>
      </w:r>
      <w:r w:rsidRPr="003A63CA">
        <w:rPr>
          <w:rFonts w:asciiTheme="minorHAnsi" w:hAnsiTheme="minorHAnsi"/>
        </w:rPr>
        <w:t>Cloud</w:t>
      </w:r>
      <w:r w:rsidR="000231E1" w:rsidRPr="003A63CA">
        <w:rPr>
          <w:rFonts w:asciiTheme="minorHAnsi" w:hAnsiTheme="minorHAnsi"/>
        </w:rPr>
        <w:t>.</w:t>
      </w:r>
    </w:p>
    <w:p w14:paraId="555E3F2B" w14:textId="08A20D4E" w:rsidR="000231E1" w:rsidRPr="003A63CA" w:rsidRDefault="00B274E3" w:rsidP="00F57208">
      <w:pPr>
        <w:pStyle w:val="Heading3"/>
        <w:rPr>
          <w:rFonts w:asciiTheme="minorHAnsi" w:hAnsiTheme="minorHAnsi"/>
        </w:rPr>
      </w:pPr>
      <w:bookmarkStart w:id="31" w:name="_Ref302294740"/>
      <w:bookmarkStart w:id="32" w:name="_Toc428784171"/>
      <w:r w:rsidRPr="003A63CA">
        <w:rPr>
          <w:rFonts w:asciiTheme="minorHAnsi" w:hAnsiTheme="minorHAnsi"/>
        </w:rPr>
        <w:t xml:space="preserve">Data </w:t>
      </w:r>
      <w:r w:rsidR="00333D5B" w:rsidRPr="003A63CA">
        <w:rPr>
          <w:rFonts w:asciiTheme="minorHAnsi" w:hAnsiTheme="minorHAnsi"/>
        </w:rPr>
        <w:t xml:space="preserve">and storage </w:t>
      </w:r>
      <w:r w:rsidR="000F3A09" w:rsidRPr="003A63CA">
        <w:rPr>
          <w:rFonts w:asciiTheme="minorHAnsi" w:hAnsiTheme="minorHAnsi"/>
        </w:rPr>
        <w:t>federation</w:t>
      </w:r>
      <w:bookmarkEnd w:id="31"/>
      <w:bookmarkEnd w:id="32"/>
      <w:r w:rsidRPr="003A63CA">
        <w:rPr>
          <w:rFonts w:asciiTheme="minorHAnsi" w:hAnsiTheme="minorHAnsi"/>
        </w:rPr>
        <w:t xml:space="preserve"> </w:t>
      </w:r>
    </w:p>
    <w:p w14:paraId="1BAA46E4" w14:textId="6BEFD71B" w:rsidR="0075391C" w:rsidRPr="003A63CA" w:rsidRDefault="0075391C" w:rsidP="00F57208">
      <w:pPr>
        <w:rPr>
          <w:rFonts w:asciiTheme="minorHAnsi" w:hAnsiTheme="minorHAnsi"/>
        </w:rPr>
      </w:pPr>
      <w:r w:rsidRPr="003A63CA">
        <w:rPr>
          <w:rFonts w:asciiTheme="minorHAnsi" w:hAnsiTheme="minorHAnsi"/>
        </w:rPr>
        <w:t xml:space="preserve">This activity focuses on </w:t>
      </w:r>
      <w:r w:rsidR="00B274E3" w:rsidRPr="003A63CA">
        <w:rPr>
          <w:rFonts w:asciiTheme="minorHAnsi" w:hAnsiTheme="minorHAnsi"/>
        </w:rPr>
        <w:t>identifying technical solution</w:t>
      </w:r>
      <w:r w:rsidR="00DA0FF2" w:rsidRPr="003A63CA">
        <w:rPr>
          <w:rFonts w:asciiTheme="minorHAnsi" w:hAnsiTheme="minorHAnsi"/>
        </w:rPr>
        <w:t>s</w:t>
      </w:r>
      <w:r w:rsidR="00B274E3" w:rsidRPr="003A63CA">
        <w:rPr>
          <w:rFonts w:asciiTheme="minorHAnsi" w:hAnsiTheme="minorHAnsi"/>
        </w:rPr>
        <w:t xml:space="preserve"> for federating data between </w:t>
      </w:r>
      <w:r w:rsidR="003A63CA" w:rsidRPr="003A63CA">
        <w:rPr>
          <w:rFonts w:asciiTheme="minorHAnsi" w:hAnsiTheme="minorHAnsi"/>
        </w:rPr>
        <w:t xml:space="preserve">EGI Federated Cloud and CANFAR and </w:t>
      </w:r>
      <w:r w:rsidR="00F23363" w:rsidRPr="003A63CA">
        <w:rPr>
          <w:rFonts w:asciiTheme="minorHAnsi" w:hAnsiTheme="minorHAnsi"/>
        </w:rPr>
        <w:t>will:</w:t>
      </w:r>
    </w:p>
    <w:p w14:paraId="6E6E4C60" w14:textId="07B68CA7" w:rsidR="00F23363" w:rsidRPr="003A63CA" w:rsidRDefault="00F23363" w:rsidP="00F23363">
      <w:pPr>
        <w:pStyle w:val="ListParagraph"/>
        <w:numPr>
          <w:ilvl w:val="0"/>
          <w:numId w:val="23"/>
        </w:numPr>
        <w:rPr>
          <w:rFonts w:asciiTheme="minorHAnsi" w:hAnsiTheme="minorHAnsi"/>
        </w:rPr>
      </w:pPr>
      <w:r w:rsidRPr="003A63CA">
        <w:rPr>
          <w:rFonts w:asciiTheme="minorHAnsi" w:hAnsiTheme="minorHAnsi"/>
        </w:rPr>
        <w:t xml:space="preserve">Enable users to seamless access, move and process data on CANFAR and EGI </w:t>
      </w:r>
      <w:r w:rsidR="003A63CA" w:rsidRPr="003A63CA">
        <w:rPr>
          <w:rFonts w:asciiTheme="minorHAnsi" w:hAnsiTheme="minorHAnsi"/>
        </w:rPr>
        <w:t>Federated Cloud</w:t>
      </w:r>
    </w:p>
    <w:p w14:paraId="1874FDE2" w14:textId="22C887FC" w:rsidR="00F23363" w:rsidRPr="003A63CA" w:rsidRDefault="00F23363" w:rsidP="00F23363">
      <w:pPr>
        <w:pStyle w:val="ListParagraph"/>
        <w:numPr>
          <w:ilvl w:val="0"/>
          <w:numId w:val="23"/>
        </w:numPr>
        <w:rPr>
          <w:rFonts w:asciiTheme="minorHAnsi" w:hAnsiTheme="minorHAnsi"/>
        </w:rPr>
      </w:pPr>
      <w:r w:rsidRPr="003A63CA">
        <w:rPr>
          <w:rFonts w:asciiTheme="minorHAnsi" w:hAnsiTheme="minorHAnsi"/>
        </w:rPr>
        <w:t>Enable a data platform for A&amp;A community and projects</w:t>
      </w:r>
      <w:r w:rsidR="00B274E3" w:rsidRPr="003A63CA">
        <w:rPr>
          <w:rFonts w:asciiTheme="minorHAnsi" w:hAnsiTheme="minorHAnsi"/>
        </w:rPr>
        <w:t>;</w:t>
      </w:r>
    </w:p>
    <w:p w14:paraId="15A0E191" w14:textId="7BFECB50" w:rsidR="00B274E3" w:rsidRPr="003A63CA" w:rsidRDefault="00B274E3" w:rsidP="00F23363">
      <w:pPr>
        <w:pStyle w:val="ListParagraph"/>
        <w:numPr>
          <w:ilvl w:val="0"/>
          <w:numId w:val="23"/>
        </w:numPr>
        <w:rPr>
          <w:rFonts w:asciiTheme="minorHAnsi" w:hAnsiTheme="minorHAnsi"/>
        </w:rPr>
      </w:pPr>
      <w:r w:rsidRPr="003A63CA">
        <w:rPr>
          <w:rFonts w:asciiTheme="minorHAnsi" w:hAnsiTheme="minorHAnsi"/>
        </w:rPr>
        <w:t>Enable user-initia</w:t>
      </w:r>
      <w:r w:rsidR="00DA0FF2" w:rsidRPr="003A63CA">
        <w:rPr>
          <w:rFonts w:asciiTheme="minorHAnsi" w:hAnsiTheme="minorHAnsi"/>
        </w:rPr>
        <w:t>ted</w:t>
      </w:r>
      <w:r w:rsidRPr="003A63CA">
        <w:rPr>
          <w:rFonts w:asciiTheme="minorHAnsi" w:hAnsiTheme="minorHAnsi"/>
        </w:rPr>
        <w:t xml:space="preserve"> data transfers between CANFAR and EGI for replica or preservation.</w:t>
      </w:r>
    </w:p>
    <w:p w14:paraId="2248A11C" w14:textId="77777777" w:rsidR="00B274E3" w:rsidRPr="003A63CA" w:rsidRDefault="00B274E3" w:rsidP="00B274E3">
      <w:pPr>
        <w:pStyle w:val="ListParagraph"/>
        <w:numPr>
          <w:ilvl w:val="0"/>
          <w:numId w:val="23"/>
        </w:numPr>
        <w:rPr>
          <w:rFonts w:asciiTheme="minorHAnsi" w:hAnsiTheme="minorHAnsi"/>
        </w:rPr>
      </w:pPr>
      <w:r w:rsidRPr="003A63CA">
        <w:rPr>
          <w:rFonts w:asciiTheme="minorHAnsi" w:hAnsiTheme="minorHAnsi"/>
        </w:rPr>
        <w:t xml:space="preserve">Enable data </w:t>
      </w:r>
      <w:proofErr w:type="spellStart"/>
      <w:r w:rsidRPr="003A63CA">
        <w:rPr>
          <w:rFonts w:asciiTheme="minorHAnsi" w:hAnsiTheme="minorHAnsi"/>
        </w:rPr>
        <w:t>centers</w:t>
      </w:r>
      <w:proofErr w:type="spellEnd"/>
      <w:r w:rsidRPr="003A63CA">
        <w:rPr>
          <w:rFonts w:asciiTheme="minorHAnsi" w:hAnsiTheme="minorHAnsi"/>
        </w:rPr>
        <w:t xml:space="preserve"> to replicate data for preservation</w:t>
      </w:r>
    </w:p>
    <w:p w14:paraId="01E25A4C" w14:textId="575977B4" w:rsidR="00B274E3" w:rsidRPr="003A63CA" w:rsidRDefault="00B274E3" w:rsidP="00B274E3">
      <w:pPr>
        <w:pStyle w:val="ListParagraph"/>
        <w:numPr>
          <w:ilvl w:val="0"/>
          <w:numId w:val="23"/>
        </w:numPr>
        <w:rPr>
          <w:rFonts w:asciiTheme="minorHAnsi" w:hAnsiTheme="minorHAnsi"/>
        </w:rPr>
      </w:pPr>
      <w:r w:rsidRPr="003A63CA">
        <w:rPr>
          <w:rFonts w:asciiTheme="minorHAnsi" w:hAnsiTheme="minorHAnsi"/>
        </w:rPr>
        <w:t xml:space="preserve">Enable data </w:t>
      </w:r>
      <w:proofErr w:type="spellStart"/>
      <w:r w:rsidRPr="003A63CA">
        <w:rPr>
          <w:rFonts w:asciiTheme="minorHAnsi" w:hAnsiTheme="minorHAnsi"/>
        </w:rPr>
        <w:t>centers</w:t>
      </w:r>
      <w:proofErr w:type="spellEnd"/>
      <w:r w:rsidRPr="003A63CA">
        <w:rPr>
          <w:rFonts w:asciiTheme="minorHAnsi" w:hAnsiTheme="minorHAnsi"/>
        </w:rPr>
        <w:t>, users or projects to optimize data distribution in order to improve data analysis and data reduction capabilities. Users will execute processing tasks close to data rather that move data close to their computing resources when necessary</w:t>
      </w:r>
    </w:p>
    <w:p w14:paraId="0DF46C3C" w14:textId="78CAA509" w:rsidR="000F3A09" w:rsidRPr="003A63CA" w:rsidRDefault="006F0DA6" w:rsidP="00B274E3">
      <w:pPr>
        <w:rPr>
          <w:rFonts w:asciiTheme="minorHAnsi" w:hAnsiTheme="minorHAnsi"/>
        </w:rPr>
      </w:pPr>
      <w:r w:rsidRPr="003A63CA">
        <w:rPr>
          <w:rFonts w:asciiTheme="minorHAnsi" w:hAnsiTheme="minorHAnsi"/>
        </w:rPr>
        <w:lastRenderedPageBreak/>
        <w:t xml:space="preserve">This activity </w:t>
      </w:r>
      <w:r w:rsidR="00DA0FF2" w:rsidRPr="003A63CA">
        <w:rPr>
          <w:rFonts w:asciiTheme="minorHAnsi" w:hAnsiTheme="minorHAnsi"/>
        </w:rPr>
        <w:t xml:space="preserve">has </w:t>
      </w:r>
      <w:r w:rsidRPr="003A63CA">
        <w:rPr>
          <w:rFonts w:asciiTheme="minorHAnsi" w:hAnsiTheme="minorHAnsi"/>
        </w:rPr>
        <w:t xml:space="preserve">already started at M2 with technical discussions and a face-to-face meeting at M4. </w:t>
      </w:r>
      <w:r w:rsidR="000F3A09" w:rsidRPr="003A63CA">
        <w:rPr>
          <w:rFonts w:asciiTheme="minorHAnsi" w:hAnsiTheme="minorHAnsi"/>
        </w:rPr>
        <w:t>S</w:t>
      </w:r>
      <w:r w:rsidR="00B274E3" w:rsidRPr="003A63CA">
        <w:rPr>
          <w:rFonts w:asciiTheme="minorHAnsi" w:hAnsiTheme="minorHAnsi"/>
        </w:rPr>
        <w:t xml:space="preserve">ome </w:t>
      </w:r>
      <w:r w:rsidRPr="003A63CA">
        <w:rPr>
          <w:rFonts w:asciiTheme="minorHAnsi" w:hAnsiTheme="minorHAnsi"/>
        </w:rPr>
        <w:t>technical aspects have been already identified.</w:t>
      </w:r>
      <w:r w:rsidR="000F3A09" w:rsidRPr="003A63CA">
        <w:rPr>
          <w:rFonts w:asciiTheme="minorHAnsi" w:hAnsiTheme="minorHAnsi"/>
        </w:rPr>
        <w:t xml:space="preserve"> </w:t>
      </w:r>
    </w:p>
    <w:p w14:paraId="04E6A6E4" w14:textId="5999F509" w:rsidR="002134C4" w:rsidRPr="003A63CA" w:rsidRDefault="000F3A09" w:rsidP="002134C4">
      <w:pPr>
        <w:rPr>
          <w:rFonts w:asciiTheme="minorHAnsi" w:hAnsiTheme="minorHAnsi"/>
        </w:rPr>
      </w:pPr>
      <w:r w:rsidRPr="003A63CA">
        <w:rPr>
          <w:rFonts w:asciiTheme="minorHAnsi" w:hAnsiTheme="minorHAnsi"/>
        </w:rPr>
        <w:t xml:space="preserve">EGI </w:t>
      </w:r>
      <w:r w:rsidR="003A63CA" w:rsidRPr="003A63CA">
        <w:rPr>
          <w:rFonts w:asciiTheme="minorHAnsi" w:hAnsiTheme="minorHAnsi"/>
        </w:rPr>
        <w:t xml:space="preserve">Federated Cloud </w:t>
      </w:r>
      <w:r w:rsidRPr="003A63CA">
        <w:rPr>
          <w:rFonts w:asciiTheme="minorHAnsi" w:hAnsiTheme="minorHAnsi"/>
        </w:rPr>
        <w:t xml:space="preserve">technologies </w:t>
      </w:r>
      <w:r w:rsidR="005C421F" w:rsidRPr="003A63CA">
        <w:rPr>
          <w:rFonts w:asciiTheme="minorHAnsi" w:hAnsiTheme="minorHAnsi"/>
        </w:rPr>
        <w:t xml:space="preserve">and services </w:t>
      </w:r>
      <w:r w:rsidRPr="003A63CA">
        <w:rPr>
          <w:rFonts w:asciiTheme="minorHAnsi" w:hAnsiTheme="minorHAnsi"/>
        </w:rPr>
        <w:t>will be evaluated; we w</w:t>
      </w:r>
      <w:r w:rsidR="005C421F" w:rsidRPr="003A63CA">
        <w:rPr>
          <w:rFonts w:asciiTheme="minorHAnsi" w:hAnsiTheme="minorHAnsi"/>
        </w:rPr>
        <w:t>ill verify different approaches</w:t>
      </w:r>
      <w:r w:rsidRPr="003A63CA">
        <w:rPr>
          <w:rFonts w:asciiTheme="minorHAnsi" w:hAnsiTheme="minorHAnsi"/>
        </w:rPr>
        <w:t xml:space="preserve"> to</w:t>
      </w:r>
      <w:r w:rsidR="009C49A9" w:rsidRPr="003A63CA">
        <w:rPr>
          <w:rFonts w:asciiTheme="minorHAnsi" w:hAnsiTheme="minorHAnsi"/>
        </w:rPr>
        <w:t xml:space="preserve"> data federation that will be implemented during the second year of activity. </w:t>
      </w:r>
      <w:r w:rsidR="00DA0FF2" w:rsidRPr="003A63CA">
        <w:rPr>
          <w:rFonts w:asciiTheme="minorHAnsi" w:hAnsiTheme="minorHAnsi"/>
        </w:rPr>
        <w:t>Additionally this activity will d</w:t>
      </w:r>
      <w:r w:rsidR="00DA0FF2" w:rsidRPr="003A63CA">
        <w:rPr>
          <w:rFonts w:asciiTheme="minorHAnsi" w:eastAsia="Calibri" w:hAnsiTheme="minorHAnsi" w:cs="Calibri"/>
        </w:rPr>
        <w:t xml:space="preserve">evelop and implement a </w:t>
      </w:r>
      <w:proofErr w:type="spellStart"/>
      <w:r w:rsidR="00DA0FF2" w:rsidRPr="003A63CA">
        <w:rPr>
          <w:rFonts w:asciiTheme="minorHAnsi" w:eastAsia="Calibri" w:hAnsiTheme="minorHAnsi" w:cs="Calibri"/>
        </w:rPr>
        <w:t>VOSpace</w:t>
      </w:r>
      <w:proofErr w:type="spellEnd"/>
      <w:r w:rsidR="00DA0FF2" w:rsidRPr="003A63CA">
        <w:rPr>
          <w:rFonts w:asciiTheme="minorHAnsi" w:eastAsia="Calibri" w:hAnsiTheme="minorHAnsi" w:cs="Calibri"/>
        </w:rPr>
        <w:t xml:space="preserve"> implementation on top of EGI </w:t>
      </w:r>
      <w:proofErr w:type="spellStart"/>
      <w:r w:rsidR="00DA0FF2" w:rsidRPr="003A63CA">
        <w:rPr>
          <w:rFonts w:asciiTheme="minorHAnsi" w:eastAsia="Calibri" w:hAnsiTheme="minorHAnsi" w:cs="Calibri"/>
        </w:rPr>
        <w:t>FedCloud</w:t>
      </w:r>
      <w:proofErr w:type="spellEnd"/>
      <w:r w:rsidR="00DA0FF2" w:rsidRPr="003A63CA">
        <w:rPr>
          <w:rFonts w:asciiTheme="minorHAnsi" w:eastAsia="Calibri" w:hAnsiTheme="minorHAnsi" w:cs="Calibri"/>
        </w:rPr>
        <w:t>;</w:t>
      </w:r>
    </w:p>
    <w:p w14:paraId="30A31D77" w14:textId="5934D751" w:rsidR="002134C4" w:rsidRPr="003A63CA" w:rsidRDefault="005C421F" w:rsidP="007113C3">
      <w:pPr>
        <w:pStyle w:val="ListParagraph"/>
        <w:numPr>
          <w:ilvl w:val="0"/>
          <w:numId w:val="33"/>
        </w:numPr>
        <w:rPr>
          <w:rFonts w:asciiTheme="minorHAnsi" w:hAnsiTheme="minorHAnsi"/>
        </w:rPr>
      </w:pPr>
      <w:r w:rsidRPr="003A63CA">
        <w:rPr>
          <w:rFonts w:asciiTheme="minorHAnsi" w:hAnsiTheme="minorHAnsi"/>
        </w:rPr>
        <w:t>D</w:t>
      </w:r>
      <w:r w:rsidR="002134C4" w:rsidRPr="003A63CA">
        <w:rPr>
          <w:rFonts w:asciiTheme="minorHAnsi" w:hAnsiTheme="minorHAnsi"/>
        </w:rPr>
        <w:t xml:space="preserve">evelop and </w:t>
      </w:r>
      <w:r w:rsidR="000F3A09" w:rsidRPr="003A63CA">
        <w:rPr>
          <w:rFonts w:asciiTheme="minorHAnsi" w:hAnsiTheme="minorHAnsi"/>
        </w:rPr>
        <w:t xml:space="preserve">implement a </w:t>
      </w:r>
      <w:proofErr w:type="spellStart"/>
      <w:r w:rsidRPr="003A63CA">
        <w:rPr>
          <w:rFonts w:asciiTheme="minorHAnsi" w:hAnsiTheme="minorHAnsi"/>
        </w:rPr>
        <w:t>VOSpace</w:t>
      </w:r>
      <w:proofErr w:type="spellEnd"/>
      <w:r w:rsidRPr="003A63CA">
        <w:rPr>
          <w:rFonts w:asciiTheme="minorHAnsi" w:hAnsiTheme="minorHAnsi"/>
        </w:rPr>
        <w:t xml:space="preserve"> implementation</w:t>
      </w:r>
      <w:r w:rsidR="000F3A09" w:rsidRPr="003A63CA">
        <w:rPr>
          <w:rFonts w:asciiTheme="minorHAnsi" w:hAnsiTheme="minorHAnsi"/>
        </w:rPr>
        <w:t xml:space="preserve"> on top of EGI </w:t>
      </w:r>
      <w:r w:rsidR="003A63CA" w:rsidRPr="003A63CA">
        <w:rPr>
          <w:rFonts w:asciiTheme="minorHAnsi" w:hAnsiTheme="minorHAnsi"/>
        </w:rPr>
        <w:t>Federated Cloud</w:t>
      </w:r>
      <w:r w:rsidR="002134C4" w:rsidRPr="003A63CA">
        <w:rPr>
          <w:rFonts w:asciiTheme="minorHAnsi" w:hAnsiTheme="minorHAnsi"/>
        </w:rPr>
        <w:t>;</w:t>
      </w:r>
    </w:p>
    <w:p w14:paraId="0DE58818" w14:textId="4BE5280D" w:rsidR="005C421F" w:rsidRPr="003A63CA" w:rsidRDefault="005C421F" w:rsidP="007113C3">
      <w:pPr>
        <w:pStyle w:val="ListParagraph"/>
        <w:numPr>
          <w:ilvl w:val="0"/>
          <w:numId w:val="33"/>
        </w:numPr>
        <w:rPr>
          <w:rFonts w:asciiTheme="minorHAnsi" w:hAnsiTheme="minorHAnsi"/>
        </w:rPr>
      </w:pPr>
      <w:r w:rsidRPr="003A63CA">
        <w:rPr>
          <w:rFonts w:asciiTheme="minorHAnsi" w:hAnsiTheme="minorHAnsi"/>
        </w:rPr>
        <w:t xml:space="preserve">Study possible </w:t>
      </w:r>
      <w:r w:rsidR="009C49A9" w:rsidRPr="003A63CA">
        <w:rPr>
          <w:rFonts w:asciiTheme="minorHAnsi" w:hAnsiTheme="minorHAnsi"/>
        </w:rPr>
        <w:t>interoperability between</w:t>
      </w:r>
      <w:r w:rsidRPr="003A63CA">
        <w:rPr>
          <w:rFonts w:asciiTheme="minorHAnsi" w:hAnsiTheme="minorHAnsi"/>
        </w:rPr>
        <w:t xml:space="preserve"> </w:t>
      </w:r>
      <w:r w:rsidR="00333D5B" w:rsidRPr="003A63CA">
        <w:rPr>
          <w:rFonts w:asciiTheme="minorHAnsi" w:hAnsiTheme="minorHAnsi"/>
        </w:rPr>
        <w:t xml:space="preserve">CANFAR </w:t>
      </w:r>
      <w:proofErr w:type="spellStart"/>
      <w:r w:rsidRPr="003A63CA">
        <w:rPr>
          <w:rFonts w:asciiTheme="minorHAnsi" w:hAnsiTheme="minorHAnsi"/>
        </w:rPr>
        <w:t>VOSpace</w:t>
      </w:r>
      <w:proofErr w:type="spellEnd"/>
      <w:r w:rsidRPr="003A63CA">
        <w:rPr>
          <w:rFonts w:asciiTheme="minorHAnsi" w:hAnsiTheme="minorHAnsi"/>
        </w:rPr>
        <w:t xml:space="preserve"> </w:t>
      </w:r>
      <w:r w:rsidR="009C49A9" w:rsidRPr="003A63CA">
        <w:rPr>
          <w:rFonts w:asciiTheme="minorHAnsi" w:hAnsiTheme="minorHAnsi"/>
        </w:rPr>
        <w:t xml:space="preserve">and </w:t>
      </w:r>
      <w:r w:rsidR="000F3A09" w:rsidRPr="003A63CA">
        <w:rPr>
          <w:rFonts w:asciiTheme="minorHAnsi" w:hAnsiTheme="minorHAnsi"/>
        </w:rPr>
        <w:t xml:space="preserve">EGI Open Data platform based on </w:t>
      </w:r>
      <w:proofErr w:type="spellStart"/>
      <w:r w:rsidR="000F3A09" w:rsidRPr="003A63CA">
        <w:rPr>
          <w:rFonts w:asciiTheme="minorHAnsi" w:hAnsiTheme="minorHAnsi"/>
        </w:rPr>
        <w:t>OneData</w:t>
      </w:r>
      <w:proofErr w:type="spellEnd"/>
      <w:r w:rsidR="009C49A9" w:rsidRPr="003A63CA">
        <w:rPr>
          <w:rFonts w:asciiTheme="minorHAnsi" w:hAnsiTheme="minorHAnsi"/>
        </w:rPr>
        <w:t>;</w:t>
      </w:r>
    </w:p>
    <w:p w14:paraId="5971DAA2" w14:textId="5AF7609D" w:rsidR="009C49A9" w:rsidRPr="003A63CA" w:rsidRDefault="009C49A9" w:rsidP="007113C3">
      <w:pPr>
        <w:pStyle w:val="ListParagraph"/>
        <w:numPr>
          <w:ilvl w:val="0"/>
          <w:numId w:val="33"/>
        </w:numPr>
        <w:rPr>
          <w:rFonts w:asciiTheme="minorHAnsi" w:hAnsiTheme="minorHAnsi"/>
        </w:rPr>
      </w:pPr>
      <w:r w:rsidRPr="003A63CA">
        <w:rPr>
          <w:rFonts w:asciiTheme="minorHAnsi" w:hAnsiTheme="minorHAnsi"/>
        </w:rPr>
        <w:t>Implement a</w:t>
      </w:r>
      <w:r w:rsidR="000F3A09" w:rsidRPr="003A63CA">
        <w:rPr>
          <w:rFonts w:asciiTheme="minorHAnsi" w:hAnsiTheme="minorHAnsi"/>
        </w:rPr>
        <w:t xml:space="preserve"> </w:t>
      </w:r>
      <w:r w:rsidRPr="003A63CA">
        <w:rPr>
          <w:rFonts w:asciiTheme="minorHAnsi" w:hAnsiTheme="minorHAnsi"/>
        </w:rPr>
        <w:t xml:space="preserve">user-initialized server-to-server transfer based on </w:t>
      </w:r>
      <w:proofErr w:type="spellStart"/>
      <w:r w:rsidRPr="003A63CA">
        <w:rPr>
          <w:rFonts w:asciiTheme="minorHAnsi" w:hAnsiTheme="minorHAnsi"/>
        </w:rPr>
        <w:t>gridftp</w:t>
      </w:r>
      <w:proofErr w:type="spellEnd"/>
      <w:r w:rsidRPr="003A63CA">
        <w:rPr>
          <w:rFonts w:asciiTheme="minorHAnsi" w:hAnsiTheme="minorHAnsi"/>
        </w:rPr>
        <w:t xml:space="preserve"> based solution or the EGI File Transfer Service</w:t>
      </w:r>
      <w:r w:rsidR="00B274E3" w:rsidRPr="003A63CA">
        <w:rPr>
          <w:rFonts w:asciiTheme="minorHAnsi" w:hAnsiTheme="minorHAnsi"/>
        </w:rPr>
        <w:t xml:space="preserve">. </w:t>
      </w:r>
    </w:p>
    <w:p w14:paraId="5496FB1A" w14:textId="2B9E5289" w:rsidR="007113C3" w:rsidRPr="003A63CA" w:rsidRDefault="000531DD" w:rsidP="009C49A9">
      <w:pPr>
        <w:rPr>
          <w:rFonts w:asciiTheme="minorHAnsi" w:hAnsiTheme="minorHAnsi"/>
        </w:rPr>
      </w:pPr>
      <w:r w:rsidRPr="003A63CA">
        <w:rPr>
          <w:rFonts w:asciiTheme="minorHAnsi" w:hAnsiTheme="minorHAnsi"/>
        </w:rPr>
        <w:t>M</w:t>
      </w:r>
      <w:r w:rsidR="007B7024" w:rsidRPr="003A63CA">
        <w:rPr>
          <w:rFonts w:asciiTheme="minorHAnsi" w:hAnsiTheme="minorHAnsi"/>
        </w:rPr>
        <w:t xml:space="preserve">ore </w:t>
      </w:r>
      <w:r w:rsidR="00333D5B" w:rsidRPr="003A63CA">
        <w:rPr>
          <w:rFonts w:asciiTheme="minorHAnsi" w:hAnsiTheme="minorHAnsi"/>
        </w:rPr>
        <w:t xml:space="preserve">will be discussed in M6-M18 and a </w:t>
      </w:r>
      <w:r w:rsidR="007B7024" w:rsidRPr="003A63CA">
        <w:rPr>
          <w:rFonts w:asciiTheme="minorHAnsi" w:hAnsiTheme="minorHAnsi"/>
        </w:rPr>
        <w:t xml:space="preserve">suitable </w:t>
      </w:r>
      <w:r w:rsidR="00DA0FF2" w:rsidRPr="003A63CA">
        <w:rPr>
          <w:rFonts w:asciiTheme="minorHAnsi" w:hAnsiTheme="minorHAnsi"/>
        </w:rPr>
        <w:t xml:space="preserve">approach </w:t>
      </w:r>
      <w:r w:rsidR="007B7024" w:rsidRPr="003A63CA">
        <w:rPr>
          <w:rFonts w:asciiTheme="minorHAnsi" w:hAnsiTheme="minorHAnsi"/>
        </w:rPr>
        <w:t xml:space="preserve">will </w:t>
      </w:r>
      <w:r w:rsidR="00333D5B" w:rsidRPr="003A63CA">
        <w:rPr>
          <w:rFonts w:asciiTheme="minorHAnsi" w:hAnsiTheme="minorHAnsi"/>
        </w:rPr>
        <w:t>be identified</w:t>
      </w:r>
      <w:r w:rsidR="007113C3" w:rsidRPr="003A63CA">
        <w:rPr>
          <w:rFonts w:asciiTheme="minorHAnsi" w:hAnsiTheme="minorHAnsi"/>
        </w:rPr>
        <w:t>.</w:t>
      </w:r>
    </w:p>
    <w:p w14:paraId="5A453971" w14:textId="1BE05812" w:rsidR="007113C3" w:rsidRPr="003A63CA" w:rsidRDefault="000F3A09" w:rsidP="007113C3">
      <w:pPr>
        <w:rPr>
          <w:rFonts w:asciiTheme="minorHAnsi" w:hAnsiTheme="minorHAnsi"/>
        </w:rPr>
      </w:pPr>
      <w:r w:rsidRPr="003A63CA">
        <w:rPr>
          <w:rFonts w:asciiTheme="minorHAnsi" w:hAnsiTheme="minorHAnsi"/>
        </w:rPr>
        <w:t xml:space="preserve">This activity will be done in collaboration with other EGI-Engage WPs, in particular WP4 JRA 2.1 and JRA2.2 that will provide support to study a possible integration of </w:t>
      </w:r>
      <w:proofErr w:type="spellStart"/>
      <w:r w:rsidRPr="003A63CA">
        <w:rPr>
          <w:rFonts w:asciiTheme="minorHAnsi" w:hAnsiTheme="minorHAnsi"/>
        </w:rPr>
        <w:t>VOSp</w:t>
      </w:r>
      <w:r w:rsidR="007113C3" w:rsidRPr="003A63CA">
        <w:rPr>
          <w:rFonts w:asciiTheme="minorHAnsi" w:hAnsiTheme="minorHAnsi"/>
        </w:rPr>
        <w:t>ace</w:t>
      </w:r>
      <w:proofErr w:type="spellEnd"/>
      <w:r w:rsidR="007113C3" w:rsidRPr="003A63CA">
        <w:rPr>
          <w:rFonts w:asciiTheme="minorHAnsi" w:hAnsiTheme="minorHAnsi"/>
        </w:rPr>
        <w:t xml:space="preserve"> with EGI Open Data platform. </w:t>
      </w:r>
    </w:p>
    <w:p w14:paraId="2AFE71A3" w14:textId="6D488852" w:rsidR="006F0DA6" w:rsidRPr="003A63CA" w:rsidRDefault="006F0DA6" w:rsidP="00F57208">
      <w:pPr>
        <w:rPr>
          <w:rFonts w:asciiTheme="minorHAnsi" w:hAnsiTheme="minorHAnsi"/>
        </w:rPr>
      </w:pPr>
    </w:p>
    <w:p w14:paraId="7E5A376E" w14:textId="70A60EF7" w:rsidR="006F0DA6" w:rsidRPr="003A63CA" w:rsidRDefault="006F0DA6" w:rsidP="006F0DA6">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8</w:t>
      </w:r>
      <w:r w:rsidRPr="003A63CA">
        <w:rPr>
          <w:rFonts w:asciiTheme="minorHAnsi" w:hAnsiTheme="minorHAnsi"/>
        </w:rPr>
        <w:t xml:space="preserve"> – </w:t>
      </w:r>
      <w:r w:rsidR="000F3A09" w:rsidRPr="003A63CA">
        <w:rPr>
          <w:rFonts w:asciiTheme="minorHAnsi" w:hAnsiTheme="minorHAnsi"/>
        </w:rPr>
        <w:t>Data federation</w:t>
      </w:r>
      <w:r w:rsidR="005D4662" w:rsidRPr="003A63CA">
        <w:rPr>
          <w:rFonts w:asciiTheme="minorHAnsi" w:hAnsiTheme="minorHAnsi"/>
        </w:rPr>
        <w:t xml:space="preserve"> </w:t>
      </w:r>
      <w:r w:rsidRPr="003A63CA">
        <w:rPr>
          <w:rFonts w:asciiTheme="minorHAnsi" w:hAnsiTheme="minorHAnsi"/>
        </w:rPr>
        <w:t>roadmap</w:t>
      </w:r>
    </w:p>
    <w:tbl>
      <w:tblPr>
        <w:tblStyle w:val="TableGrid"/>
        <w:tblpPr w:leftFromText="180" w:rightFromText="180" w:vertAnchor="text" w:tblpY="1"/>
        <w:tblOverlap w:val="never"/>
        <w:tblW w:w="9039" w:type="dxa"/>
        <w:tblLook w:val="04A0" w:firstRow="1" w:lastRow="0" w:firstColumn="1" w:lastColumn="0" w:noHBand="0" w:noVBand="1"/>
      </w:tblPr>
      <w:tblGrid>
        <w:gridCol w:w="2204"/>
        <w:gridCol w:w="861"/>
        <w:gridCol w:w="990"/>
        <w:gridCol w:w="4984"/>
      </w:tblGrid>
      <w:tr w:rsidR="006F0DA6" w:rsidRPr="003A63CA" w14:paraId="53A237B4" w14:textId="77777777" w:rsidTr="000531DD">
        <w:tc>
          <w:tcPr>
            <w:tcW w:w="2204" w:type="dxa"/>
            <w:shd w:val="clear" w:color="auto" w:fill="B8CCE4" w:themeFill="accent1" w:themeFillTint="66"/>
          </w:tcPr>
          <w:p w14:paraId="660D6029" w14:textId="77777777" w:rsidR="006F0DA6" w:rsidRPr="003A63CA" w:rsidRDefault="006F0DA6" w:rsidP="00232F54">
            <w:pPr>
              <w:pStyle w:val="NoSpacing"/>
              <w:rPr>
                <w:rFonts w:asciiTheme="minorHAnsi" w:hAnsiTheme="minorHAnsi"/>
                <w:b/>
                <w:i/>
              </w:rPr>
            </w:pPr>
            <w:r w:rsidRPr="003A63CA">
              <w:rPr>
                <w:rFonts w:asciiTheme="minorHAnsi" w:hAnsiTheme="minorHAnsi"/>
                <w:b/>
              </w:rPr>
              <w:t xml:space="preserve">Activity </w:t>
            </w:r>
          </w:p>
        </w:tc>
        <w:tc>
          <w:tcPr>
            <w:tcW w:w="861" w:type="dxa"/>
            <w:shd w:val="clear" w:color="auto" w:fill="B8CCE4" w:themeFill="accent1" w:themeFillTint="66"/>
          </w:tcPr>
          <w:p w14:paraId="2A2EDFA2" w14:textId="77777777" w:rsidR="006F0DA6" w:rsidRPr="003A63CA" w:rsidRDefault="006F0DA6" w:rsidP="00232F54">
            <w:pPr>
              <w:pStyle w:val="NoSpacing"/>
              <w:rPr>
                <w:rFonts w:asciiTheme="minorHAnsi" w:hAnsiTheme="minorHAnsi"/>
                <w:b/>
                <w:i/>
              </w:rPr>
            </w:pPr>
            <w:r w:rsidRPr="003A63CA">
              <w:rPr>
                <w:rFonts w:asciiTheme="minorHAnsi" w:hAnsiTheme="minorHAnsi"/>
                <w:b/>
                <w:i/>
              </w:rPr>
              <w:t xml:space="preserve">Start </w:t>
            </w:r>
          </w:p>
        </w:tc>
        <w:tc>
          <w:tcPr>
            <w:tcW w:w="990" w:type="dxa"/>
            <w:shd w:val="clear" w:color="auto" w:fill="B8CCE4" w:themeFill="accent1" w:themeFillTint="66"/>
          </w:tcPr>
          <w:p w14:paraId="6346226A" w14:textId="77777777" w:rsidR="006F0DA6" w:rsidRPr="003A63CA" w:rsidRDefault="006F0DA6" w:rsidP="00232F54">
            <w:pPr>
              <w:pStyle w:val="NoSpacing"/>
              <w:rPr>
                <w:rFonts w:asciiTheme="minorHAnsi" w:hAnsiTheme="minorHAnsi"/>
                <w:b/>
                <w:i/>
              </w:rPr>
            </w:pPr>
            <w:r w:rsidRPr="003A63CA">
              <w:rPr>
                <w:rFonts w:asciiTheme="minorHAnsi" w:hAnsiTheme="minorHAnsi"/>
                <w:b/>
                <w:i/>
              </w:rPr>
              <w:t>Release</w:t>
            </w:r>
          </w:p>
        </w:tc>
        <w:tc>
          <w:tcPr>
            <w:tcW w:w="4984" w:type="dxa"/>
            <w:shd w:val="clear" w:color="auto" w:fill="B8CCE4" w:themeFill="accent1" w:themeFillTint="66"/>
          </w:tcPr>
          <w:p w14:paraId="14A3312D" w14:textId="77777777" w:rsidR="006F0DA6" w:rsidRPr="003A63CA" w:rsidRDefault="006F0DA6" w:rsidP="00232F54">
            <w:pPr>
              <w:pStyle w:val="NoSpacing"/>
              <w:rPr>
                <w:rFonts w:asciiTheme="minorHAnsi" w:hAnsiTheme="minorHAnsi"/>
                <w:b/>
                <w:i/>
              </w:rPr>
            </w:pPr>
          </w:p>
        </w:tc>
      </w:tr>
      <w:tr w:rsidR="006F0DA6" w:rsidRPr="003A63CA" w14:paraId="4F8EB92D" w14:textId="77777777" w:rsidTr="000531DD">
        <w:trPr>
          <w:trHeight w:val="1383"/>
        </w:trPr>
        <w:tc>
          <w:tcPr>
            <w:tcW w:w="2204" w:type="dxa"/>
            <w:shd w:val="clear" w:color="auto" w:fill="B8CCE4" w:themeFill="accent1" w:themeFillTint="66"/>
          </w:tcPr>
          <w:p w14:paraId="113FE29D" w14:textId="77777777" w:rsidR="006F0DA6" w:rsidRPr="003A63CA" w:rsidRDefault="006F0DA6" w:rsidP="00232F54">
            <w:pPr>
              <w:pStyle w:val="NoSpacing"/>
              <w:jc w:val="left"/>
              <w:rPr>
                <w:rFonts w:asciiTheme="minorHAnsi" w:hAnsiTheme="minorHAnsi"/>
                <w:b/>
              </w:rPr>
            </w:pPr>
            <w:r w:rsidRPr="003A63CA">
              <w:rPr>
                <w:rFonts w:asciiTheme="minorHAnsi" w:hAnsiTheme="minorHAnsi"/>
                <w:b/>
              </w:rPr>
              <w:t>Technical Analysis</w:t>
            </w:r>
          </w:p>
        </w:tc>
        <w:tc>
          <w:tcPr>
            <w:tcW w:w="861" w:type="dxa"/>
          </w:tcPr>
          <w:p w14:paraId="5AE55BED" w14:textId="77777777" w:rsidR="006F0DA6" w:rsidRPr="003A63CA" w:rsidRDefault="006F0DA6" w:rsidP="00232F54">
            <w:pPr>
              <w:pStyle w:val="NoSpacing"/>
              <w:rPr>
                <w:rFonts w:asciiTheme="minorHAnsi" w:hAnsiTheme="minorHAnsi"/>
              </w:rPr>
            </w:pPr>
            <w:r w:rsidRPr="003A63CA">
              <w:rPr>
                <w:rFonts w:asciiTheme="minorHAnsi" w:hAnsiTheme="minorHAnsi"/>
              </w:rPr>
              <w:t>M2</w:t>
            </w:r>
          </w:p>
        </w:tc>
        <w:tc>
          <w:tcPr>
            <w:tcW w:w="990" w:type="dxa"/>
          </w:tcPr>
          <w:p w14:paraId="2C048A76" w14:textId="037412FA" w:rsidR="006F0DA6" w:rsidRPr="003A63CA" w:rsidRDefault="006F0DA6" w:rsidP="00232F54">
            <w:pPr>
              <w:pStyle w:val="NoSpacing"/>
              <w:rPr>
                <w:rFonts w:asciiTheme="minorHAnsi" w:hAnsiTheme="minorHAnsi"/>
              </w:rPr>
            </w:pPr>
            <w:r w:rsidRPr="003A63CA">
              <w:rPr>
                <w:rFonts w:asciiTheme="minorHAnsi" w:hAnsiTheme="minorHAnsi"/>
              </w:rPr>
              <w:t xml:space="preserve"> M</w:t>
            </w:r>
            <w:r w:rsidR="002B733D" w:rsidRPr="003A63CA">
              <w:rPr>
                <w:rFonts w:asciiTheme="minorHAnsi" w:hAnsiTheme="minorHAnsi"/>
              </w:rPr>
              <w:t>10</w:t>
            </w:r>
          </w:p>
        </w:tc>
        <w:tc>
          <w:tcPr>
            <w:tcW w:w="4984" w:type="dxa"/>
          </w:tcPr>
          <w:p w14:paraId="7DC8DF77" w14:textId="77777777" w:rsidR="002B733D" w:rsidRPr="003A63CA" w:rsidRDefault="002B733D" w:rsidP="00232F54">
            <w:pPr>
              <w:pStyle w:val="NoSpacing"/>
              <w:numPr>
                <w:ilvl w:val="0"/>
                <w:numId w:val="27"/>
              </w:numPr>
              <w:ind w:left="318"/>
              <w:rPr>
                <w:rFonts w:asciiTheme="minorHAnsi" w:hAnsiTheme="minorHAnsi"/>
              </w:rPr>
            </w:pPr>
            <w:r w:rsidRPr="003A63CA">
              <w:rPr>
                <w:rFonts w:asciiTheme="minorHAnsi" w:hAnsiTheme="minorHAnsi"/>
              </w:rPr>
              <w:t>Technical requirements collections</w:t>
            </w:r>
          </w:p>
          <w:p w14:paraId="454091E8" w14:textId="6FEBAA6F"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Identification of Virtual storage service at CANFAR</w:t>
            </w:r>
          </w:p>
          <w:p w14:paraId="347BB918" w14:textId="2C2740B0" w:rsidR="002B733D" w:rsidRPr="003A63CA" w:rsidRDefault="002B733D" w:rsidP="00232F54">
            <w:pPr>
              <w:pStyle w:val="NoSpacing"/>
              <w:numPr>
                <w:ilvl w:val="0"/>
                <w:numId w:val="27"/>
              </w:numPr>
              <w:ind w:left="318"/>
              <w:rPr>
                <w:rFonts w:asciiTheme="minorHAnsi" w:hAnsiTheme="minorHAnsi"/>
              </w:rPr>
            </w:pPr>
            <w:r w:rsidRPr="003A63CA">
              <w:rPr>
                <w:rFonts w:asciiTheme="minorHAnsi" w:hAnsiTheme="minorHAnsi"/>
              </w:rPr>
              <w:t xml:space="preserve">Identification of currently available services at EGI for data storage and data </w:t>
            </w:r>
            <w:r w:rsidR="007113C3" w:rsidRPr="003A63CA">
              <w:rPr>
                <w:rFonts w:asciiTheme="minorHAnsi" w:hAnsiTheme="minorHAnsi"/>
              </w:rPr>
              <w:t>transfer</w:t>
            </w:r>
          </w:p>
          <w:p w14:paraId="44A24C2D" w14:textId="77777777"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Service development strategy</w:t>
            </w:r>
          </w:p>
          <w:p w14:paraId="21514606" w14:textId="77777777" w:rsidR="006F0DA6" w:rsidRPr="003A63CA" w:rsidRDefault="006F0DA6" w:rsidP="00232F54">
            <w:pPr>
              <w:pStyle w:val="NoSpacing"/>
              <w:rPr>
                <w:rFonts w:asciiTheme="minorHAnsi" w:hAnsiTheme="minorHAnsi"/>
              </w:rPr>
            </w:pPr>
          </w:p>
          <w:p w14:paraId="45F80854" w14:textId="35BE558E" w:rsidR="006F0DA6" w:rsidRPr="003A63CA" w:rsidRDefault="006F0DA6" w:rsidP="00232F54">
            <w:pPr>
              <w:pStyle w:val="NoSpacing"/>
              <w:rPr>
                <w:rFonts w:asciiTheme="minorHAnsi" w:hAnsiTheme="minorHAnsi"/>
              </w:rPr>
            </w:pPr>
            <w:r w:rsidRPr="003A63CA">
              <w:rPr>
                <w:rFonts w:asciiTheme="minorHAnsi" w:hAnsiTheme="minorHAnsi"/>
              </w:rPr>
              <w:t>Mean</w:t>
            </w:r>
            <w:r w:rsidR="00DA0FF2" w:rsidRPr="003A63CA">
              <w:rPr>
                <w:rFonts w:asciiTheme="minorHAnsi" w:hAnsiTheme="minorHAnsi"/>
              </w:rPr>
              <w:t>s</w:t>
            </w:r>
            <w:r w:rsidRPr="003A63CA">
              <w:rPr>
                <w:rFonts w:asciiTheme="minorHAnsi" w:hAnsiTheme="minorHAnsi"/>
              </w:rPr>
              <w:t xml:space="preserve"> of verification:</w:t>
            </w:r>
          </w:p>
          <w:p w14:paraId="5764688A" w14:textId="77777777"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Monthly Technical meetings and teleconferences</w:t>
            </w:r>
          </w:p>
          <w:p w14:paraId="420B50CC" w14:textId="73D11547"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the </w:t>
            </w:r>
            <w:r w:rsidRPr="003A63CA">
              <w:rPr>
                <w:rFonts w:asciiTheme="minorHAnsi" w:hAnsiTheme="minorHAnsi"/>
              </w:rPr>
              <w:t xml:space="preserve"> 2015</w:t>
            </w:r>
            <w:r w:rsidR="00333D5B" w:rsidRPr="003A63CA">
              <w:rPr>
                <w:rFonts w:asciiTheme="minorHAnsi" w:hAnsiTheme="minorHAnsi"/>
              </w:rPr>
              <w:t>/2016</w:t>
            </w:r>
            <w:r w:rsidRPr="003A63CA">
              <w:rPr>
                <w:rFonts w:asciiTheme="minorHAnsi" w:hAnsiTheme="minorHAnsi"/>
              </w:rPr>
              <w:t xml:space="preserve"> EGI conference </w:t>
            </w:r>
          </w:p>
          <w:p w14:paraId="3B8E9304" w14:textId="372A37E2" w:rsidR="00333D5B" w:rsidRPr="003A63CA" w:rsidRDefault="00333D5B" w:rsidP="00232F54">
            <w:pPr>
              <w:pStyle w:val="NoSpacing"/>
              <w:numPr>
                <w:ilvl w:val="0"/>
                <w:numId w:val="28"/>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the </w:t>
            </w:r>
            <w:r w:rsidRPr="003A63CA">
              <w:rPr>
                <w:rFonts w:asciiTheme="minorHAnsi" w:hAnsiTheme="minorHAnsi"/>
              </w:rPr>
              <w:t>EGI user forum</w:t>
            </w:r>
          </w:p>
          <w:p w14:paraId="472773B5" w14:textId="77777777" w:rsidR="006F0DA6" w:rsidRPr="003A63CA" w:rsidRDefault="006F0DA6" w:rsidP="00232F54">
            <w:pPr>
              <w:pStyle w:val="NoSpacing"/>
              <w:rPr>
                <w:rFonts w:asciiTheme="minorHAnsi" w:hAnsiTheme="minorHAnsi"/>
              </w:rPr>
            </w:pPr>
            <w:r w:rsidRPr="003A63CA">
              <w:rPr>
                <w:rFonts w:asciiTheme="minorHAnsi" w:hAnsiTheme="minorHAnsi"/>
              </w:rPr>
              <w:t xml:space="preserve"> </w:t>
            </w:r>
          </w:p>
        </w:tc>
      </w:tr>
      <w:tr w:rsidR="006F0DA6" w:rsidRPr="003A63CA" w14:paraId="13A23CFA" w14:textId="77777777" w:rsidTr="000531DD">
        <w:trPr>
          <w:trHeight w:val="1383"/>
        </w:trPr>
        <w:tc>
          <w:tcPr>
            <w:tcW w:w="2204" w:type="dxa"/>
            <w:shd w:val="clear" w:color="auto" w:fill="B8CCE4" w:themeFill="accent1" w:themeFillTint="66"/>
          </w:tcPr>
          <w:p w14:paraId="3162C5B2" w14:textId="3DAA64B9" w:rsidR="006F0DA6" w:rsidRPr="003A63CA" w:rsidRDefault="006F0DA6" w:rsidP="00232F54">
            <w:pPr>
              <w:pStyle w:val="NoSpacing"/>
              <w:jc w:val="left"/>
              <w:rPr>
                <w:rFonts w:asciiTheme="minorHAnsi" w:hAnsiTheme="minorHAnsi"/>
                <w:b/>
              </w:rPr>
            </w:pPr>
            <w:r w:rsidRPr="003A63CA">
              <w:rPr>
                <w:rFonts w:asciiTheme="minorHAnsi" w:hAnsiTheme="minorHAnsi"/>
                <w:b/>
              </w:rPr>
              <w:t xml:space="preserve">Technical architecture </w:t>
            </w:r>
          </w:p>
        </w:tc>
        <w:tc>
          <w:tcPr>
            <w:tcW w:w="861" w:type="dxa"/>
          </w:tcPr>
          <w:p w14:paraId="3547090B" w14:textId="2D990AB9" w:rsidR="006F0DA6" w:rsidRPr="003A63CA" w:rsidRDefault="006F0DA6" w:rsidP="00232F54">
            <w:pPr>
              <w:pStyle w:val="NoSpacing"/>
              <w:rPr>
                <w:rFonts w:asciiTheme="minorHAnsi" w:hAnsiTheme="minorHAnsi"/>
              </w:rPr>
            </w:pPr>
            <w:r w:rsidRPr="003A63CA">
              <w:rPr>
                <w:rFonts w:asciiTheme="minorHAnsi" w:hAnsiTheme="minorHAnsi"/>
              </w:rPr>
              <w:t>M</w:t>
            </w:r>
            <w:r w:rsidR="00232F54" w:rsidRPr="003A63CA">
              <w:rPr>
                <w:rFonts w:asciiTheme="minorHAnsi" w:hAnsiTheme="minorHAnsi"/>
              </w:rPr>
              <w:t>11</w:t>
            </w:r>
          </w:p>
        </w:tc>
        <w:tc>
          <w:tcPr>
            <w:tcW w:w="990" w:type="dxa"/>
          </w:tcPr>
          <w:p w14:paraId="0132BA80" w14:textId="633D31BF" w:rsidR="006F0DA6" w:rsidRPr="003A63CA" w:rsidRDefault="006F0DA6" w:rsidP="00232F54">
            <w:pPr>
              <w:pStyle w:val="NoSpacing"/>
              <w:rPr>
                <w:rFonts w:asciiTheme="minorHAnsi" w:hAnsiTheme="minorHAnsi"/>
              </w:rPr>
            </w:pPr>
            <w:r w:rsidRPr="003A63CA">
              <w:rPr>
                <w:rFonts w:asciiTheme="minorHAnsi" w:hAnsiTheme="minorHAnsi"/>
              </w:rPr>
              <w:t>M</w:t>
            </w:r>
            <w:r w:rsidR="00232F54" w:rsidRPr="003A63CA">
              <w:rPr>
                <w:rFonts w:asciiTheme="minorHAnsi" w:hAnsiTheme="minorHAnsi"/>
              </w:rPr>
              <w:t>18</w:t>
            </w:r>
          </w:p>
        </w:tc>
        <w:tc>
          <w:tcPr>
            <w:tcW w:w="4984" w:type="dxa"/>
          </w:tcPr>
          <w:p w14:paraId="12296944" w14:textId="697F6D42" w:rsidR="006F0DA6" w:rsidRPr="003A63CA" w:rsidRDefault="00232F54" w:rsidP="007B7024">
            <w:pPr>
              <w:pStyle w:val="NoSpacing"/>
              <w:numPr>
                <w:ilvl w:val="0"/>
                <w:numId w:val="27"/>
              </w:numPr>
              <w:ind w:left="318"/>
              <w:rPr>
                <w:rFonts w:asciiTheme="minorHAnsi" w:hAnsiTheme="minorHAnsi"/>
              </w:rPr>
            </w:pPr>
            <w:r w:rsidRPr="003A63CA">
              <w:rPr>
                <w:rFonts w:asciiTheme="minorHAnsi" w:hAnsiTheme="minorHAnsi"/>
              </w:rPr>
              <w:t xml:space="preserve">Feasibility study </w:t>
            </w:r>
            <w:r w:rsidR="007B7024" w:rsidRPr="003A63CA">
              <w:rPr>
                <w:rFonts w:asciiTheme="minorHAnsi" w:hAnsiTheme="minorHAnsi"/>
              </w:rPr>
              <w:t xml:space="preserve">for federated storage: implementation </w:t>
            </w:r>
            <w:r w:rsidR="006F0DA6" w:rsidRPr="003A63CA">
              <w:rPr>
                <w:rFonts w:asciiTheme="minorHAnsi" w:hAnsiTheme="minorHAnsi"/>
              </w:rPr>
              <w:t>activities</w:t>
            </w:r>
            <w:r w:rsidR="007B7024" w:rsidRPr="003A63CA">
              <w:rPr>
                <w:rFonts w:asciiTheme="minorHAnsi" w:hAnsiTheme="minorHAnsi"/>
              </w:rPr>
              <w:t xml:space="preserve"> identification and development plan</w:t>
            </w:r>
          </w:p>
          <w:p w14:paraId="59B801FC" w14:textId="588F613B"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 xml:space="preserve">Data Transfer development </w:t>
            </w:r>
            <w:r w:rsidR="007B7024" w:rsidRPr="003A63CA">
              <w:rPr>
                <w:rFonts w:asciiTheme="minorHAnsi" w:hAnsiTheme="minorHAnsi"/>
              </w:rPr>
              <w:t>architecture definition</w:t>
            </w:r>
          </w:p>
          <w:p w14:paraId="0331134E" w14:textId="77777777" w:rsidR="006F0DA6" w:rsidRPr="003A63CA" w:rsidRDefault="006F0DA6" w:rsidP="00232F54">
            <w:pPr>
              <w:pStyle w:val="NoSpacing"/>
              <w:rPr>
                <w:rFonts w:asciiTheme="minorHAnsi" w:hAnsiTheme="minorHAnsi"/>
              </w:rPr>
            </w:pPr>
          </w:p>
          <w:p w14:paraId="0CBE3E9A" w14:textId="61E4E7F9" w:rsidR="006F0DA6" w:rsidRPr="003A63CA" w:rsidRDefault="006F0DA6" w:rsidP="00232F54">
            <w:pPr>
              <w:pStyle w:val="NoSpacing"/>
              <w:rPr>
                <w:rFonts w:asciiTheme="minorHAnsi" w:hAnsiTheme="minorHAnsi"/>
              </w:rPr>
            </w:pPr>
            <w:r w:rsidRPr="003A63CA">
              <w:rPr>
                <w:rFonts w:asciiTheme="minorHAnsi" w:hAnsiTheme="minorHAnsi"/>
              </w:rPr>
              <w:t>Mean</w:t>
            </w:r>
            <w:r w:rsidR="00DA0FF2" w:rsidRPr="003A63CA">
              <w:rPr>
                <w:rFonts w:asciiTheme="minorHAnsi" w:hAnsiTheme="minorHAnsi"/>
              </w:rPr>
              <w:t>s</w:t>
            </w:r>
            <w:r w:rsidRPr="003A63CA">
              <w:rPr>
                <w:rFonts w:asciiTheme="minorHAnsi" w:hAnsiTheme="minorHAnsi"/>
              </w:rPr>
              <w:t xml:space="preserve"> of verification:</w:t>
            </w:r>
          </w:p>
          <w:p w14:paraId="7ED38500" w14:textId="56CE4500" w:rsidR="006F0DA6" w:rsidRPr="003A63CA" w:rsidRDefault="00333D5B" w:rsidP="00232F54">
            <w:pPr>
              <w:pStyle w:val="NoSpacing"/>
              <w:numPr>
                <w:ilvl w:val="0"/>
                <w:numId w:val="28"/>
              </w:numPr>
              <w:rPr>
                <w:rFonts w:asciiTheme="minorHAnsi" w:hAnsiTheme="minorHAnsi"/>
              </w:rPr>
            </w:pPr>
            <w:r w:rsidRPr="003A63CA">
              <w:rPr>
                <w:rFonts w:asciiTheme="minorHAnsi" w:hAnsiTheme="minorHAnsi"/>
              </w:rPr>
              <w:t>Development</w:t>
            </w:r>
            <w:r w:rsidR="007B7024" w:rsidRPr="003A63CA">
              <w:rPr>
                <w:rFonts w:asciiTheme="minorHAnsi" w:hAnsiTheme="minorHAnsi"/>
              </w:rPr>
              <w:t xml:space="preserve"> plan</w:t>
            </w:r>
          </w:p>
        </w:tc>
      </w:tr>
      <w:tr w:rsidR="006F0DA6" w:rsidRPr="003A63CA" w14:paraId="3A078461" w14:textId="77777777" w:rsidTr="000531DD">
        <w:trPr>
          <w:trHeight w:val="1383"/>
        </w:trPr>
        <w:tc>
          <w:tcPr>
            <w:tcW w:w="2204" w:type="dxa"/>
            <w:shd w:val="clear" w:color="auto" w:fill="B8CCE4" w:themeFill="accent1" w:themeFillTint="66"/>
          </w:tcPr>
          <w:p w14:paraId="2BDEE1FC" w14:textId="17C3A7D6" w:rsidR="006F0DA6" w:rsidRPr="003A63CA" w:rsidRDefault="006F0DA6" w:rsidP="00232F54">
            <w:pPr>
              <w:pStyle w:val="NoSpacing"/>
              <w:rPr>
                <w:rFonts w:asciiTheme="minorHAnsi" w:hAnsiTheme="minorHAnsi"/>
                <w:b/>
              </w:rPr>
            </w:pPr>
            <w:r w:rsidRPr="003A63CA">
              <w:rPr>
                <w:rFonts w:asciiTheme="minorHAnsi" w:hAnsiTheme="minorHAnsi"/>
                <w:b/>
              </w:rPr>
              <w:lastRenderedPageBreak/>
              <w:t>Requirements and</w:t>
            </w:r>
            <w:r w:rsidR="00232F54" w:rsidRPr="003A63CA">
              <w:rPr>
                <w:rFonts w:asciiTheme="minorHAnsi" w:hAnsiTheme="minorHAnsi"/>
                <w:b/>
              </w:rPr>
              <w:t xml:space="preserve"> policies </w:t>
            </w:r>
            <w:r w:rsidR="003A63CA" w:rsidRPr="003A63CA">
              <w:rPr>
                <w:rFonts w:asciiTheme="minorHAnsi" w:hAnsiTheme="minorHAnsi"/>
                <w:b/>
              </w:rPr>
              <w:t>definition</w:t>
            </w:r>
          </w:p>
        </w:tc>
        <w:tc>
          <w:tcPr>
            <w:tcW w:w="861" w:type="dxa"/>
          </w:tcPr>
          <w:p w14:paraId="20904136" w14:textId="77777777" w:rsidR="006F0DA6" w:rsidRPr="003A63CA" w:rsidRDefault="006F0DA6" w:rsidP="00232F54">
            <w:pPr>
              <w:pStyle w:val="NoSpacing"/>
              <w:rPr>
                <w:rFonts w:asciiTheme="minorHAnsi" w:hAnsiTheme="minorHAnsi"/>
              </w:rPr>
            </w:pPr>
            <w:r w:rsidRPr="003A63CA">
              <w:rPr>
                <w:rFonts w:asciiTheme="minorHAnsi" w:hAnsiTheme="minorHAnsi"/>
              </w:rPr>
              <w:t>M2</w:t>
            </w:r>
          </w:p>
        </w:tc>
        <w:tc>
          <w:tcPr>
            <w:tcW w:w="990" w:type="dxa"/>
          </w:tcPr>
          <w:p w14:paraId="59228517" w14:textId="3EA0F446" w:rsidR="006F0DA6" w:rsidRPr="003A63CA" w:rsidRDefault="006F0DA6" w:rsidP="00232F54">
            <w:pPr>
              <w:pStyle w:val="NoSpacing"/>
              <w:rPr>
                <w:rFonts w:asciiTheme="minorHAnsi" w:hAnsiTheme="minorHAnsi"/>
              </w:rPr>
            </w:pPr>
            <w:r w:rsidRPr="003A63CA">
              <w:rPr>
                <w:rFonts w:asciiTheme="minorHAnsi" w:hAnsiTheme="minorHAnsi"/>
              </w:rPr>
              <w:t>M</w:t>
            </w:r>
            <w:r w:rsidR="007B7024" w:rsidRPr="003A63CA">
              <w:rPr>
                <w:rFonts w:asciiTheme="minorHAnsi" w:hAnsiTheme="minorHAnsi"/>
              </w:rPr>
              <w:t>18</w:t>
            </w:r>
          </w:p>
        </w:tc>
        <w:tc>
          <w:tcPr>
            <w:tcW w:w="4984" w:type="dxa"/>
          </w:tcPr>
          <w:p w14:paraId="1C58A058" w14:textId="77777777" w:rsidR="006F0DA6" w:rsidRPr="003A63CA" w:rsidRDefault="006F0DA6" w:rsidP="00232F54">
            <w:pPr>
              <w:pStyle w:val="NoSpacing"/>
              <w:numPr>
                <w:ilvl w:val="0"/>
                <w:numId w:val="27"/>
              </w:numPr>
              <w:ind w:left="318"/>
              <w:rPr>
                <w:rFonts w:asciiTheme="minorHAnsi" w:hAnsiTheme="minorHAnsi"/>
              </w:rPr>
            </w:pPr>
            <w:r w:rsidRPr="003A63CA">
              <w:rPr>
                <w:rFonts w:asciiTheme="minorHAnsi" w:hAnsiTheme="minorHAnsi"/>
              </w:rPr>
              <w:t xml:space="preserve">Contribution to technical requirements for EGI Data cloud </w:t>
            </w:r>
          </w:p>
          <w:p w14:paraId="150F319E" w14:textId="1AAB0B43" w:rsidR="00557263" w:rsidRPr="003A63CA" w:rsidRDefault="00557263" w:rsidP="00232F54">
            <w:pPr>
              <w:pStyle w:val="NoSpacing"/>
              <w:numPr>
                <w:ilvl w:val="0"/>
                <w:numId w:val="27"/>
              </w:numPr>
              <w:ind w:left="318"/>
              <w:rPr>
                <w:rFonts w:asciiTheme="minorHAnsi" w:hAnsiTheme="minorHAnsi"/>
              </w:rPr>
            </w:pPr>
            <w:r w:rsidRPr="003A63CA">
              <w:rPr>
                <w:rFonts w:asciiTheme="minorHAnsi" w:hAnsiTheme="minorHAnsi"/>
              </w:rPr>
              <w:t xml:space="preserve">Identification of other EGI </w:t>
            </w:r>
            <w:r w:rsidR="003A63CA" w:rsidRPr="003A63CA">
              <w:rPr>
                <w:rFonts w:asciiTheme="minorHAnsi" w:hAnsiTheme="minorHAnsi"/>
              </w:rPr>
              <w:t xml:space="preserve"> </w:t>
            </w:r>
            <w:r w:rsidR="003A63CA" w:rsidRPr="003A63CA">
              <w:rPr>
                <w:rFonts w:asciiTheme="minorHAnsi" w:hAnsiTheme="minorHAnsi"/>
              </w:rPr>
              <w:t xml:space="preserve">Federated Cloud </w:t>
            </w:r>
            <w:r w:rsidRPr="003A63CA">
              <w:rPr>
                <w:rFonts w:asciiTheme="minorHAnsi" w:hAnsiTheme="minorHAnsi"/>
              </w:rPr>
              <w:t>sites to support data replication</w:t>
            </w:r>
          </w:p>
          <w:p w14:paraId="0F0C1368" w14:textId="77777777" w:rsidR="006F0DA6" w:rsidRPr="003A63CA" w:rsidRDefault="006F0DA6" w:rsidP="00232F54">
            <w:pPr>
              <w:pStyle w:val="NoSpacing"/>
              <w:rPr>
                <w:rFonts w:asciiTheme="minorHAnsi" w:hAnsiTheme="minorHAnsi"/>
              </w:rPr>
            </w:pPr>
          </w:p>
          <w:p w14:paraId="5D51428A" w14:textId="77777777" w:rsidR="006F0DA6" w:rsidRPr="003A63CA" w:rsidRDefault="006F0DA6" w:rsidP="00232F54">
            <w:pPr>
              <w:pStyle w:val="NoSpacing"/>
              <w:rPr>
                <w:rFonts w:asciiTheme="minorHAnsi" w:hAnsiTheme="minorHAnsi"/>
              </w:rPr>
            </w:pPr>
          </w:p>
          <w:p w14:paraId="11728619" w14:textId="77777777" w:rsidR="006F0DA6" w:rsidRPr="003A63CA" w:rsidRDefault="006F0DA6" w:rsidP="00232F54">
            <w:pPr>
              <w:pStyle w:val="NoSpacing"/>
              <w:rPr>
                <w:rFonts w:asciiTheme="minorHAnsi" w:hAnsiTheme="minorHAnsi"/>
              </w:rPr>
            </w:pPr>
            <w:r w:rsidRPr="003A63CA">
              <w:rPr>
                <w:rFonts w:asciiTheme="minorHAnsi" w:hAnsiTheme="minorHAnsi"/>
              </w:rPr>
              <w:t>Mean of verification:</w:t>
            </w:r>
          </w:p>
          <w:p w14:paraId="718F1803" w14:textId="77777777"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Monthly Technical meetings and teleconferences</w:t>
            </w:r>
          </w:p>
          <w:p w14:paraId="19992E5E" w14:textId="69AEB2F0" w:rsidR="006F0DA6" w:rsidRPr="003A63CA" w:rsidRDefault="006F0DA6" w:rsidP="00232F54">
            <w:pPr>
              <w:pStyle w:val="NoSpacing"/>
              <w:numPr>
                <w:ilvl w:val="0"/>
                <w:numId w:val="28"/>
              </w:numPr>
              <w:rPr>
                <w:rFonts w:asciiTheme="minorHAnsi" w:hAnsiTheme="minorHAnsi"/>
              </w:rPr>
            </w:pPr>
            <w:r w:rsidRPr="003A63CA">
              <w:rPr>
                <w:rFonts w:asciiTheme="minorHAnsi" w:hAnsiTheme="minorHAnsi"/>
              </w:rPr>
              <w:t xml:space="preserve">Participation </w:t>
            </w:r>
            <w:r w:rsidR="00DA0FF2" w:rsidRPr="003A63CA">
              <w:rPr>
                <w:rFonts w:asciiTheme="minorHAnsi" w:hAnsiTheme="minorHAnsi"/>
              </w:rPr>
              <w:t xml:space="preserve">in </w:t>
            </w:r>
            <w:r w:rsidRPr="003A63CA">
              <w:rPr>
                <w:rFonts w:asciiTheme="minorHAnsi" w:hAnsiTheme="minorHAnsi"/>
              </w:rPr>
              <w:t>EGI conferences and user forums</w:t>
            </w:r>
          </w:p>
          <w:p w14:paraId="2494889E" w14:textId="77777777" w:rsidR="006F0DA6" w:rsidRPr="003A63CA" w:rsidRDefault="006F0DA6" w:rsidP="00232F54">
            <w:pPr>
              <w:pStyle w:val="NoSpacing"/>
              <w:rPr>
                <w:rFonts w:asciiTheme="minorHAnsi" w:hAnsiTheme="minorHAnsi"/>
              </w:rPr>
            </w:pPr>
          </w:p>
          <w:p w14:paraId="7149DF46" w14:textId="77777777" w:rsidR="006F0DA6" w:rsidRPr="003A63CA" w:rsidRDefault="006F0DA6" w:rsidP="00232F54">
            <w:pPr>
              <w:pStyle w:val="NoSpacing"/>
              <w:rPr>
                <w:rFonts w:asciiTheme="minorHAnsi" w:hAnsiTheme="minorHAnsi"/>
              </w:rPr>
            </w:pPr>
          </w:p>
        </w:tc>
      </w:tr>
    </w:tbl>
    <w:p w14:paraId="4D6E5222" w14:textId="77777777" w:rsidR="006F0DA6" w:rsidRPr="003A63CA" w:rsidRDefault="006F0DA6" w:rsidP="006F0DA6">
      <w:pPr>
        <w:rPr>
          <w:rFonts w:asciiTheme="minorHAnsi" w:hAnsiTheme="minorHAnsi"/>
        </w:rPr>
      </w:pPr>
    </w:p>
    <w:p w14:paraId="692BE19B" w14:textId="77777777" w:rsidR="006F0DA6" w:rsidRPr="003A63CA" w:rsidRDefault="006F0DA6" w:rsidP="00F57208">
      <w:pPr>
        <w:rPr>
          <w:rFonts w:asciiTheme="minorHAnsi" w:hAnsiTheme="minorHAnsi"/>
        </w:rPr>
      </w:pPr>
    </w:p>
    <w:p w14:paraId="11EF94B2" w14:textId="5274920B" w:rsidR="00DA0FF2" w:rsidRPr="003A63CA" w:rsidRDefault="00DA0FF2" w:rsidP="00DA0FF2">
      <w:pPr>
        <w:pStyle w:val="Normal1"/>
        <w:rPr>
          <w:rFonts w:asciiTheme="minorHAnsi" w:hAnsiTheme="minorHAnsi"/>
        </w:rPr>
      </w:pPr>
      <w:r w:rsidRPr="003A63CA">
        <w:rPr>
          <w:rFonts w:asciiTheme="minorHAnsi" w:hAnsiTheme="minorHAnsi"/>
        </w:rPr>
        <w:t xml:space="preserve">At the end of the EGI-Engage project we will perform a set of final tests. The tests will verify that users and groups will be able to access EGI </w:t>
      </w:r>
      <w:r w:rsidR="003A63CA" w:rsidRPr="003A63CA">
        <w:rPr>
          <w:rFonts w:asciiTheme="minorHAnsi" w:hAnsiTheme="minorHAnsi"/>
        </w:rPr>
        <w:t xml:space="preserve">Federated Cloud </w:t>
      </w:r>
      <w:proofErr w:type="spellStart"/>
      <w:r w:rsidRPr="003A63CA">
        <w:rPr>
          <w:rFonts w:asciiTheme="minorHAnsi" w:hAnsiTheme="minorHAnsi"/>
        </w:rPr>
        <w:t>VOSpace</w:t>
      </w:r>
      <w:proofErr w:type="spellEnd"/>
      <w:r w:rsidRPr="003A63CA">
        <w:rPr>
          <w:rFonts w:asciiTheme="minorHAnsi" w:hAnsiTheme="minorHAnsi"/>
        </w:rPr>
        <w:t xml:space="preserve"> upload and manage data, grant access to the data both for CANFAR and EGI users and groups.</w:t>
      </w:r>
    </w:p>
    <w:p w14:paraId="639A0F4E" w14:textId="517C09D6" w:rsidR="00232F54" w:rsidRPr="003A63CA" w:rsidRDefault="00DA0FF2" w:rsidP="00F57208">
      <w:pPr>
        <w:rPr>
          <w:rFonts w:asciiTheme="minorHAnsi" w:hAnsiTheme="minorHAnsi"/>
        </w:rPr>
      </w:pPr>
      <w:r w:rsidRPr="003A63CA">
        <w:rPr>
          <w:rFonts w:asciiTheme="minorHAnsi" w:hAnsiTheme="minorHAnsi"/>
        </w:rPr>
        <w:t xml:space="preserve">Data that will be replicated in Europe will be the CADC Canada France Hawaii Telescope public data. Data will be stored at the INAF EGI </w:t>
      </w:r>
      <w:r w:rsidR="003A63CA" w:rsidRPr="003A63CA">
        <w:rPr>
          <w:rFonts w:asciiTheme="minorHAnsi" w:hAnsiTheme="minorHAnsi"/>
        </w:rPr>
        <w:t xml:space="preserve">Federated Cloud </w:t>
      </w:r>
      <w:r w:rsidRPr="003A63CA">
        <w:rPr>
          <w:rFonts w:asciiTheme="minorHAnsi" w:hAnsiTheme="minorHAnsi"/>
        </w:rPr>
        <w:t xml:space="preserve">site. Other sites for data replication will be identified. Some Large Binocular Telescope data and/or Italian Galileo National Telescope data will be replicated in Canada. About 100TB of data will be exchanged between CANFAR and EGI </w:t>
      </w:r>
      <w:proofErr w:type="spellStart"/>
      <w:r w:rsidRPr="003A63CA">
        <w:rPr>
          <w:rFonts w:asciiTheme="minorHAnsi" w:hAnsiTheme="minorHAnsi"/>
        </w:rPr>
        <w:t>FedCloud</w:t>
      </w:r>
      <w:proofErr w:type="spellEnd"/>
      <w:r w:rsidRPr="003A63CA">
        <w:rPr>
          <w:rFonts w:asciiTheme="minorHAnsi" w:hAnsiTheme="minorHAnsi"/>
        </w:rPr>
        <w:t>. INAF will provide at least 100TB of storage for testing and pre-production. Implementation and testing will be done during M18-M30 of the project.</w:t>
      </w:r>
    </w:p>
    <w:p w14:paraId="062492BD" w14:textId="77777777" w:rsidR="00105CA3" w:rsidRPr="003A63CA" w:rsidRDefault="00105CA3" w:rsidP="00362DA5">
      <w:pPr>
        <w:rPr>
          <w:rFonts w:asciiTheme="minorHAnsi" w:hAnsiTheme="minorHAnsi"/>
        </w:rPr>
      </w:pPr>
    </w:p>
    <w:p w14:paraId="50BF9BFD" w14:textId="41336583" w:rsidR="008D3BDB" w:rsidRPr="003A63CA" w:rsidRDefault="00DB746C" w:rsidP="000531DD">
      <w:pPr>
        <w:pStyle w:val="Heading2"/>
        <w:rPr>
          <w:rFonts w:asciiTheme="minorHAnsi" w:hAnsiTheme="minorHAnsi"/>
        </w:rPr>
      </w:pPr>
      <w:bookmarkStart w:id="33" w:name="_Toc428784172"/>
      <w:r w:rsidRPr="003A63CA">
        <w:rPr>
          <w:rFonts w:asciiTheme="minorHAnsi" w:hAnsiTheme="minorHAnsi"/>
        </w:rPr>
        <w:t>Risk analysis</w:t>
      </w:r>
      <w:bookmarkEnd w:id="33"/>
      <w:r w:rsidR="00105CA3" w:rsidRPr="003A63CA">
        <w:rPr>
          <w:rFonts w:asciiTheme="minorHAnsi" w:hAnsiTheme="minorHAnsi"/>
        </w:rPr>
        <w:t xml:space="preserve"> </w:t>
      </w:r>
    </w:p>
    <w:p w14:paraId="61D01FA3" w14:textId="6BCA1ABE" w:rsidR="00105CA3" w:rsidRPr="003A63CA" w:rsidRDefault="00105CA3" w:rsidP="00105CA3">
      <w:pPr>
        <w:pStyle w:val="Caption1"/>
        <w:rPr>
          <w:rFonts w:asciiTheme="minorHAnsi" w:hAnsiTheme="minorHAnsi"/>
        </w:rPr>
      </w:pPr>
      <w:r w:rsidRPr="003A63CA">
        <w:rPr>
          <w:rFonts w:asciiTheme="minorHAnsi" w:hAnsiTheme="minorHAnsi"/>
        </w:rPr>
        <w:t xml:space="preserve">Table </w:t>
      </w:r>
      <w:r w:rsidR="000F0276" w:rsidRPr="003A63CA">
        <w:rPr>
          <w:rFonts w:asciiTheme="minorHAnsi" w:hAnsiTheme="minorHAnsi"/>
        </w:rPr>
        <w:t>9</w:t>
      </w:r>
      <w:r w:rsidRPr="003A63CA">
        <w:rPr>
          <w:rFonts w:asciiTheme="minorHAnsi" w:hAnsiTheme="minorHAnsi"/>
        </w:rPr>
        <w:t xml:space="preserve"> – </w:t>
      </w:r>
      <w:r w:rsidR="00D87DDD" w:rsidRPr="003A63CA">
        <w:rPr>
          <w:rFonts w:asciiTheme="minorHAnsi" w:hAnsiTheme="minorHAnsi"/>
        </w:rPr>
        <w:t>Critical risks for implementation</w:t>
      </w:r>
    </w:p>
    <w:tbl>
      <w:tblPr>
        <w:tblStyle w:val="TableGrid"/>
        <w:tblpPr w:leftFromText="180" w:rightFromText="180" w:vertAnchor="text" w:tblpY="1"/>
        <w:tblOverlap w:val="never"/>
        <w:tblW w:w="9039" w:type="dxa"/>
        <w:tblLook w:val="04A0" w:firstRow="1" w:lastRow="0" w:firstColumn="1" w:lastColumn="0" w:noHBand="0" w:noVBand="1"/>
      </w:tblPr>
      <w:tblGrid>
        <w:gridCol w:w="3529"/>
        <w:gridCol w:w="1682"/>
        <w:gridCol w:w="3828"/>
      </w:tblGrid>
      <w:tr w:rsidR="00D87DDD" w:rsidRPr="003A63CA" w14:paraId="5ECF90EA" w14:textId="77777777" w:rsidTr="000531DD">
        <w:tc>
          <w:tcPr>
            <w:tcW w:w="3529" w:type="dxa"/>
            <w:shd w:val="clear" w:color="auto" w:fill="B8CCE4" w:themeFill="accent1" w:themeFillTint="66"/>
          </w:tcPr>
          <w:p w14:paraId="085A8B2E" w14:textId="77777777" w:rsidR="00D87DDD" w:rsidRPr="003A63CA" w:rsidRDefault="00D87DDD" w:rsidP="00557263">
            <w:pPr>
              <w:pStyle w:val="NoSpacing"/>
              <w:rPr>
                <w:rFonts w:asciiTheme="minorHAnsi" w:hAnsiTheme="minorHAnsi"/>
                <w:b/>
              </w:rPr>
            </w:pPr>
            <w:r w:rsidRPr="003A63CA">
              <w:rPr>
                <w:rFonts w:asciiTheme="minorHAnsi" w:hAnsiTheme="minorHAnsi"/>
                <w:b/>
                <w:bCs/>
              </w:rPr>
              <w:t>Description of risk</w:t>
            </w:r>
          </w:p>
        </w:tc>
        <w:tc>
          <w:tcPr>
            <w:tcW w:w="1682" w:type="dxa"/>
            <w:shd w:val="clear" w:color="auto" w:fill="B8CCE4" w:themeFill="accent1" w:themeFillTint="66"/>
          </w:tcPr>
          <w:p w14:paraId="149A2AD2" w14:textId="77777777" w:rsidR="00D87DDD" w:rsidRPr="003A63CA" w:rsidRDefault="00D87DDD" w:rsidP="00557263">
            <w:pPr>
              <w:pStyle w:val="NoSpacing"/>
              <w:rPr>
                <w:rFonts w:asciiTheme="minorHAnsi" w:hAnsiTheme="minorHAnsi"/>
                <w:b/>
                <w:i/>
              </w:rPr>
            </w:pPr>
            <w:r w:rsidRPr="003A63CA">
              <w:rPr>
                <w:rFonts w:asciiTheme="minorHAnsi" w:hAnsiTheme="minorHAnsi"/>
                <w:b/>
                <w:i/>
              </w:rPr>
              <w:t xml:space="preserve">Activity involved </w:t>
            </w:r>
          </w:p>
        </w:tc>
        <w:tc>
          <w:tcPr>
            <w:tcW w:w="3828" w:type="dxa"/>
            <w:shd w:val="clear" w:color="auto" w:fill="B8CCE4" w:themeFill="accent1" w:themeFillTint="66"/>
          </w:tcPr>
          <w:p w14:paraId="79697C39" w14:textId="77777777" w:rsidR="00D87DDD" w:rsidRPr="003A63CA" w:rsidRDefault="00D87DDD" w:rsidP="00557263">
            <w:pPr>
              <w:pStyle w:val="NoSpacing"/>
              <w:rPr>
                <w:rFonts w:asciiTheme="minorHAnsi" w:hAnsiTheme="minorHAnsi"/>
                <w:b/>
                <w:i/>
              </w:rPr>
            </w:pPr>
            <w:r w:rsidRPr="003A63CA">
              <w:rPr>
                <w:rFonts w:asciiTheme="minorHAnsi" w:hAnsiTheme="minorHAnsi"/>
                <w:b/>
                <w:bCs/>
              </w:rPr>
              <w:t>Proposed risk-mitigation measures</w:t>
            </w:r>
          </w:p>
        </w:tc>
      </w:tr>
      <w:tr w:rsidR="00D87DDD" w:rsidRPr="003A63CA" w14:paraId="282F449B" w14:textId="77777777" w:rsidTr="000531DD">
        <w:tc>
          <w:tcPr>
            <w:tcW w:w="3529" w:type="dxa"/>
            <w:shd w:val="clear" w:color="auto" w:fill="B8CCE4" w:themeFill="accent1" w:themeFillTint="66"/>
          </w:tcPr>
          <w:p w14:paraId="5BF744BC" w14:textId="77777777" w:rsidR="00D87DDD" w:rsidRPr="003A63CA" w:rsidRDefault="00D87DDD" w:rsidP="00557263">
            <w:pPr>
              <w:pStyle w:val="NoSpacing"/>
              <w:rPr>
                <w:rFonts w:asciiTheme="minorHAnsi" w:hAnsiTheme="minorHAnsi"/>
                <w:b/>
              </w:rPr>
            </w:pPr>
            <w:r w:rsidRPr="003A63CA">
              <w:rPr>
                <w:rFonts w:asciiTheme="minorHAnsi" w:hAnsiTheme="minorHAnsi"/>
              </w:rPr>
              <w:t>Shortfall of externally performed tasks: delay in providing the integration of CANFAR GMS on top of EGI services impacts cloud realm integration</w:t>
            </w:r>
          </w:p>
        </w:tc>
        <w:tc>
          <w:tcPr>
            <w:tcW w:w="1682" w:type="dxa"/>
          </w:tcPr>
          <w:p w14:paraId="3814D76F" w14:textId="77777777" w:rsidR="00D87DDD" w:rsidRPr="003A63CA" w:rsidRDefault="00D87DDD" w:rsidP="00557263">
            <w:pPr>
              <w:pStyle w:val="NoSpacing"/>
              <w:rPr>
                <w:rFonts w:asciiTheme="minorHAnsi" w:hAnsiTheme="minorHAnsi"/>
              </w:rPr>
            </w:pPr>
            <w:r w:rsidRPr="003A63CA">
              <w:rPr>
                <w:rFonts w:asciiTheme="minorHAnsi" w:hAnsiTheme="minorHAnsi"/>
              </w:rPr>
              <w:t xml:space="preserve">AAI </w:t>
            </w:r>
          </w:p>
        </w:tc>
        <w:tc>
          <w:tcPr>
            <w:tcW w:w="3828" w:type="dxa"/>
          </w:tcPr>
          <w:p w14:paraId="12998FD3" w14:textId="1AF1FCFC" w:rsidR="00D87DDD" w:rsidRPr="003A63CA" w:rsidRDefault="00D87DDD" w:rsidP="00334054">
            <w:pPr>
              <w:pStyle w:val="NoSpacing"/>
              <w:rPr>
                <w:rFonts w:asciiTheme="minorHAnsi" w:eastAsiaTheme="majorEastAsia" w:hAnsiTheme="minorHAnsi" w:cstheme="majorBidi"/>
                <w:bCs/>
                <w:i/>
                <w:iCs/>
                <w:color w:val="404040" w:themeColor="text1" w:themeTint="BF"/>
                <w:szCs w:val="20"/>
              </w:rPr>
            </w:pPr>
            <w:r w:rsidRPr="003A63CA">
              <w:rPr>
                <w:rFonts w:asciiTheme="minorHAnsi" w:hAnsiTheme="minorHAnsi"/>
              </w:rPr>
              <w:t xml:space="preserve">CANFAR infrastructure in Canada will be available </w:t>
            </w:r>
            <w:r w:rsidR="00DA0FF2" w:rsidRPr="003A63CA">
              <w:rPr>
                <w:rFonts w:asciiTheme="minorHAnsi" w:hAnsiTheme="minorHAnsi"/>
              </w:rPr>
              <w:t xml:space="preserve">from </w:t>
            </w:r>
            <w:r w:rsidRPr="003A63CA">
              <w:rPr>
                <w:rFonts w:asciiTheme="minorHAnsi" w:hAnsiTheme="minorHAnsi"/>
              </w:rPr>
              <w:t>M6 for porting, testing and verification.</w:t>
            </w:r>
          </w:p>
        </w:tc>
      </w:tr>
      <w:tr w:rsidR="00D87DDD" w:rsidRPr="003A63CA" w14:paraId="11F62222" w14:textId="77777777" w:rsidTr="000531DD">
        <w:tc>
          <w:tcPr>
            <w:tcW w:w="3529" w:type="dxa"/>
            <w:shd w:val="clear" w:color="auto" w:fill="B8CCE4" w:themeFill="accent1" w:themeFillTint="66"/>
          </w:tcPr>
          <w:p w14:paraId="3867B591" w14:textId="6693AF59" w:rsidR="00D87DDD" w:rsidRPr="003A63CA" w:rsidRDefault="00D87DDD" w:rsidP="000531DD">
            <w:pPr>
              <w:pStyle w:val="NoSpacing"/>
              <w:rPr>
                <w:rFonts w:asciiTheme="minorHAnsi" w:eastAsiaTheme="majorEastAsia" w:hAnsiTheme="minorHAnsi" w:cstheme="majorBidi"/>
                <w:b/>
                <w:color w:val="0063AA"/>
              </w:rPr>
            </w:pPr>
            <w:r w:rsidRPr="003A63CA">
              <w:rPr>
                <w:rFonts w:asciiTheme="minorHAnsi" w:hAnsiTheme="minorHAnsi"/>
              </w:rPr>
              <w:t xml:space="preserve">Both CANFAR and </w:t>
            </w:r>
            <w:proofErr w:type="gramStart"/>
            <w:r w:rsidRPr="003A63CA">
              <w:rPr>
                <w:rFonts w:asciiTheme="minorHAnsi" w:hAnsiTheme="minorHAnsi"/>
              </w:rPr>
              <w:t xml:space="preserve">EGI </w:t>
            </w:r>
            <w:r w:rsidR="003A63CA" w:rsidRPr="003A63CA">
              <w:rPr>
                <w:rFonts w:asciiTheme="minorHAnsi" w:hAnsiTheme="minorHAnsi"/>
              </w:rPr>
              <w:t xml:space="preserve"> </w:t>
            </w:r>
            <w:r w:rsidR="003A63CA" w:rsidRPr="003A63CA">
              <w:rPr>
                <w:rFonts w:asciiTheme="minorHAnsi" w:hAnsiTheme="minorHAnsi"/>
              </w:rPr>
              <w:t>Federated</w:t>
            </w:r>
            <w:proofErr w:type="gramEnd"/>
            <w:r w:rsidR="003A63CA" w:rsidRPr="003A63CA">
              <w:rPr>
                <w:rFonts w:asciiTheme="minorHAnsi" w:hAnsiTheme="minorHAnsi"/>
              </w:rPr>
              <w:t xml:space="preserve"> Cloud </w:t>
            </w:r>
            <w:r w:rsidRPr="003A63CA">
              <w:rPr>
                <w:rFonts w:asciiTheme="minorHAnsi" w:hAnsiTheme="minorHAnsi"/>
              </w:rPr>
              <w:t>move towards a different incompatible cloud implementation.</w:t>
            </w:r>
          </w:p>
        </w:tc>
        <w:tc>
          <w:tcPr>
            <w:tcW w:w="1682" w:type="dxa"/>
          </w:tcPr>
          <w:p w14:paraId="7DAD4B8C" w14:textId="77777777" w:rsidR="00D87DDD" w:rsidRPr="003A63CA" w:rsidRDefault="00D87DDD" w:rsidP="00557263">
            <w:pPr>
              <w:pStyle w:val="NoSpacing"/>
              <w:rPr>
                <w:rFonts w:asciiTheme="minorHAnsi" w:hAnsiTheme="minorHAnsi"/>
              </w:rPr>
            </w:pPr>
            <w:r w:rsidRPr="003A63CA">
              <w:rPr>
                <w:rFonts w:asciiTheme="minorHAnsi" w:hAnsiTheme="minorHAnsi"/>
              </w:rPr>
              <w:t>all</w:t>
            </w:r>
          </w:p>
        </w:tc>
        <w:tc>
          <w:tcPr>
            <w:tcW w:w="3828" w:type="dxa"/>
          </w:tcPr>
          <w:p w14:paraId="7C382BD2" w14:textId="606DBF2C" w:rsidR="00D87DDD" w:rsidRPr="003A63CA" w:rsidRDefault="00D87DDD" w:rsidP="00557263">
            <w:pPr>
              <w:pStyle w:val="NoSpacing"/>
              <w:rPr>
                <w:rFonts w:asciiTheme="minorHAnsi" w:hAnsiTheme="minorHAnsi"/>
              </w:rPr>
            </w:pPr>
            <w:r w:rsidRPr="003A63CA">
              <w:rPr>
                <w:rFonts w:asciiTheme="minorHAnsi" w:hAnsiTheme="minorHAnsi"/>
              </w:rPr>
              <w:t xml:space="preserve">CANFAR is using the </w:t>
            </w:r>
            <w:proofErr w:type="spellStart"/>
            <w:r w:rsidRPr="003A63CA">
              <w:rPr>
                <w:rFonts w:asciiTheme="minorHAnsi" w:hAnsiTheme="minorHAnsi"/>
              </w:rPr>
              <w:t>Openstack</w:t>
            </w:r>
            <w:proofErr w:type="spellEnd"/>
            <w:r w:rsidRPr="003A63CA">
              <w:rPr>
                <w:rFonts w:asciiTheme="minorHAnsi" w:hAnsiTheme="minorHAnsi"/>
              </w:rPr>
              <w:t xml:space="preserve"> cloud open source software that is fully supported by EGI. </w:t>
            </w:r>
            <w:r w:rsidR="00DA0FF2" w:rsidRPr="003A63CA">
              <w:rPr>
                <w:rFonts w:asciiTheme="minorHAnsi" w:eastAsia="Calibri" w:hAnsiTheme="minorHAnsi" w:cs="Calibri"/>
              </w:rPr>
              <w:t xml:space="preserve"> The use of OCCI standards will be discussed for any new or unsupported cloud stacks.</w:t>
            </w:r>
          </w:p>
        </w:tc>
      </w:tr>
      <w:tr w:rsidR="00557263" w:rsidRPr="003A63CA" w14:paraId="7CF4F529" w14:textId="77777777" w:rsidTr="000531DD">
        <w:tc>
          <w:tcPr>
            <w:tcW w:w="3529" w:type="dxa"/>
            <w:shd w:val="clear" w:color="auto" w:fill="B8CCE4" w:themeFill="accent1" w:themeFillTint="66"/>
          </w:tcPr>
          <w:p w14:paraId="2A883C28" w14:textId="7AE35EBE" w:rsidR="00557263" w:rsidRPr="003A63CA" w:rsidRDefault="00557263" w:rsidP="00557263">
            <w:pPr>
              <w:pStyle w:val="NoSpacing"/>
              <w:rPr>
                <w:rFonts w:asciiTheme="minorHAnsi" w:hAnsiTheme="minorHAnsi"/>
                <w:b/>
              </w:rPr>
            </w:pPr>
            <w:r w:rsidRPr="003A63CA">
              <w:rPr>
                <w:rFonts w:asciiTheme="minorHAnsi" w:hAnsiTheme="minorHAnsi"/>
              </w:rPr>
              <w:t xml:space="preserve">A production GMS will not be ready </w:t>
            </w:r>
            <w:r w:rsidRPr="003A63CA">
              <w:rPr>
                <w:rFonts w:asciiTheme="minorHAnsi" w:hAnsiTheme="minorHAnsi"/>
              </w:rPr>
              <w:lastRenderedPageBreak/>
              <w:t>at M18.</w:t>
            </w:r>
          </w:p>
        </w:tc>
        <w:tc>
          <w:tcPr>
            <w:tcW w:w="1682" w:type="dxa"/>
          </w:tcPr>
          <w:p w14:paraId="4778A126" w14:textId="7FB69807" w:rsidR="00557263" w:rsidRPr="003A63CA" w:rsidRDefault="00557263" w:rsidP="00557263">
            <w:pPr>
              <w:pStyle w:val="NoSpacing"/>
              <w:rPr>
                <w:rFonts w:asciiTheme="minorHAnsi" w:hAnsiTheme="minorHAnsi"/>
              </w:rPr>
            </w:pPr>
            <w:r w:rsidRPr="003A63CA">
              <w:rPr>
                <w:rFonts w:asciiTheme="minorHAnsi" w:hAnsiTheme="minorHAnsi"/>
              </w:rPr>
              <w:lastRenderedPageBreak/>
              <w:t>AAI</w:t>
            </w:r>
          </w:p>
        </w:tc>
        <w:tc>
          <w:tcPr>
            <w:tcW w:w="3828" w:type="dxa"/>
          </w:tcPr>
          <w:p w14:paraId="79CB07BE" w14:textId="0A30BEE7" w:rsidR="00557263" w:rsidRPr="003A63CA" w:rsidRDefault="00557263" w:rsidP="00334054">
            <w:pPr>
              <w:pStyle w:val="NoSpacing"/>
              <w:rPr>
                <w:rFonts w:asciiTheme="minorHAnsi" w:eastAsiaTheme="majorEastAsia" w:hAnsiTheme="minorHAnsi" w:cstheme="majorBidi"/>
                <w:bCs/>
                <w:i/>
                <w:iCs/>
                <w:color w:val="404040" w:themeColor="text1" w:themeTint="BF"/>
                <w:szCs w:val="20"/>
              </w:rPr>
            </w:pPr>
            <w:r w:rsidRPr="003A63CA">
              <w:rPr>
                <w:rFonts w:asciiTheme="minorHAnsi" w:hAnsiTheme="minorHAnsi"/>
              </w:rPr>
              <w:t xml:space="preserve">The CANFAR GMS </w:t>
            </w:r>
            <w:r w:rsidR="00DA0FF2" w:rsidRPr="003A63CA">
              <w:rPr>
                <w:rFonts w:asciiTheme="minorHAnsi" w:hAnsiTheme="minorHAnsi"/>
              </w:rPr>
              <w:t xml:space="preserve">can also </w:t>
            </w:r>
            <w:r w:rsidRPr="003A63CA">
              <w:rPr>
                <w:rFonts w:asciiTheme="minorHAnsi" w:hAnsiTheme="minorHAnsi"/>
              </w:rPr>
              <w:t xml:space="preserve">be used by </w:t>
            </w:r>
            <w:r w:rsidRPr="003A63CA">
              <w:rPr>
                <w:rFonts w:asciiTheme="minorHAnsi" w:hAnsiTheme="minorHAnsi"/>
              </w:rPr>
              <w:lastRenderedPageBreak/>
              <w:t>EGI users. Other EGI-Engage WP will be involved in the developing activity in particular JRA1 to complete the integration.</w:t>
            </w:r>
          </w:p>
        </w:tc>
      </w:tr>
      <w:tr w:rsidR="00557263" w:rsidRPr="003A63CA" w14:paraId="2F10C464" w14:textId="77777777" w:rsidTr="00557263">
        <w:tc>
          <w:tcPr>
            <w:tcW w:w="3529" w:type="dxa"/>
            <w:shd w:val="clear" w:color="auto" w:fill="B8CCE4" w:themeFill="accent1" w:themeFillTint="66"/>
          </w:tcPr>
          <w:p w14:paraId="76BD1F8A" w14:textId="237F0B93" w:rsidR="00557263" w:rsidRPr="003A63CA" w:rsidRDefault="00557263" w:rsidP="000531DD">
            <w:pPr>
              <w:pStyle w:val="NoSpacing"/>
              <w:jc w:val="left"/>
              <w:rPr>
                <w:rFonts w:asciiTheme="minorHAnsi" w:hAnsiTheme="minorHAnsi"/>
              </w:rPr>
            </w:pPr>
            <w:r w:rsidRPr="003A63CA">
              <w:rPr>
                <w:rFonts w:asciiTheme="minorHAnsi" w:hAnsiTheme="minorHAnsi"/>
              </w:rPr>
              <w:lastRenderedPageBreak/>
              <w:t>Common monitoring service will not be part of the federation</w:t>
            </w:r>
          </w:p>
        </w:tc>
        <w:tc>
          <w:tcPr>
            <w:tcW w:w="1682" w:type="dxa"/>
          </w:tcPr>
          <w:p w14:paraId="506FE858" w14:textId="5BEBD7FF" w:rsidR="00557263" w:rsidRPr="003A63CA" w:rsidRDefault="00557263" w:rsidP="00557263">
            <w:pPr>
              <w:pStyle w:val="NoSpacing"/>
              <w:rPr>
                <w:rFonts w:asciiTheme="minorHAnsi" w:hAnsiTheme="minorHAnsi"/>
              </w:rPr>
            </w:pPr>
            <w:r w:rsidRPr="003A63CA">
              <w:rPr>
                <w:rFonts w:asciiTheme="minorHAnsi" w:hAnsiTheme="minorHAnsi"/>
              </w:rPr>
              <w:t>All</w:t>
            </w:r>
          </w:p>
        </w:tc>
        <w:tc>
          <w:tcPr>
            <w:tcW w:w="3828" w:type="dxa"/>
          </w:tcPr>
          <w:p w14:paraId="70315181" w14:textId="7B6717CE" w:rsidR="00557263" w:rsidRPr="003A63CA" w:rsidRDefault="00557263" w:rsidP="00557263">
            <w:pPr>
              <w:pStyle w:val="NoSpacing"/>
              <w:rPr>
                <w:rFonts w:asciiTheme="minorHAnsi" w:hAnsiTheme="minorHAnsi"/>
              </w:rPr>
            </w:pPr>
            <w:r w:rsidRPr="003A63CA">
              <w:rPr>
                <w:rFonts w:asciiTheme="minorHAnsi" w:hAnsiTheme="minorHAnsi"/>
              </w:rPr>
              <w:t xml:space="preserve">The European cloud sites that will support A&amp;A will install both EGI </w:t>
            </w:r>
            <w:r w:rsidR="003A63CA" w:rsidRPr="003A63CA">
              <w:rPr>
                <w:rFonts w:asciiTheme="minorHAnsi" w:hAnsiTheme="minorHAnsi"/>
              </w:rPr>
              <w:t xml:space="preserve"> </w:t>
            </w:r>
            <w:r w:rsidR="003A63CA" w:rsidRPr="003A63CA">
              <w:rPr>
                <w:rFonts w:asciiTheme="minorHAnsi" w:hAnsiTheme="minorHAnsi"/>
              </w:rPr>
              <w:t xml:space="preserve">Federated Cloud </w:t>
            </w:r>
            <w:r w:rsidRPr="003A63CA">
              <w:rPr>
                <w:rFonts w:asciiTheme="minorHAnsi" w:hAnsiTheme="minorHAnsi"/>
              </w:rPr>
              <w:t xml:space="preserve">and CANFAR </w:t>
            </w:r>
            <w:r w:rsidR="00DA0FF2" w:rsidRPr="003A63CA">
              <w:rPr>
                <w:rFonts w:asciiTheme="minorHAnsi" w:hAnsiTheme="minorHAnsi"/>
              </w:rPr>
              <w:t>monitoring</w:t>
            </w:r>
            <w:r w:rsidRPr="003A63CA">
              <w:rPr>
                <w:rFonts w:asciiTheme="minorHAnsi" w:hAnsiTheme="minorHAnsi"/>
              </w:rPr>
              <w:t xml:space="preserve"> System</w:t>
            </w:r>
          </w:p>
        </w:tc>
      </w:tr>
      <w:tr w:rsidR="000531DD" w:rsidRPr="003A63CA" w14:paraId="7D0B20F9" w14:textId="77777777" w:rsidTr="00557263">
        <w:tc>
          <w:tcPr>
            <w:tcW w:w="3529" w:type="dxa"/>
            <w:shd w:val="clear" w:color="auto" w:fill="B8CCE4" w:themeFill="accent1" w:themeFillTint="66"/>
          </w:tcPr>
          <w:p w14:paraId="13E6BBC6" w14:textId="07DF65BF" w:rsidR="000531DD" w:rsidRPr="003A63CA" w:rsidRDefault="000531DD" w:rsidP="000531DD">
            <w:pPr>
              <w:pStyle w:val="NoSpacing"/>
              <w:jc w:val="left"/>
              <w:rPr>
                <w:rFonts w:asciiTheme="minorHAnsi" w:hAnsiTheme="minorHAnsi"/>
              </w:rPr>
            </w:pPr>
            <w:r w:rsidRPr="003A63CA">
              <w:rPr>
                <w:rFonts w:asciiTheme="minorHAnsi" w:hAnsiTheme="minorHAnsi"/>
              </w:rPr>
              <w:t>Common accounting service will not be part of the federation</w:t>
            </w:r>
          </w:p>
        </w:tc>
        <w:tc>
          <w:tcPr>
            <w:tcW w:w="1682" w:type="dxa"/>
          </w:tcPr>
          <w:p w14:paraId="15BE614A" w14:textId="4D59B6FC" w:rsidR="000531DD" w:rsidRPr="003A63CA" w:rsidRDefault="000531DD" w:rsidP="00557263">
            <w:pPr>
              <w:pStyle w:val="NoSpacing"/>
              <w:rPr>
                <w:rFonts w:asciiTheme="minorHAnsi" w:hAnsiTheme="minorHAnsi"/>
              </w:rPr>
            </w:pPr>
            <w:r w:rsidRPr="003A63CA">
              <w:rPr>
                <w:rFonts w:asciiTheme="minorHAnsi" w:hAnsiTheme="minorHAnsi"/>
              </w:rPr>
              <w:t>Accounting</w:t>
            </w:r>
          </w:p>
        </w:tc>
        <w:tc>
          <w:tcPr>
            <w:tcW w:w="3828" w:type="dxa"/>
          </w:tcPr>
          <w:p w14:paraId="43A71CDD" w14:textId="25A16C4E" w:rsidR="000531DD" w:rsidRPr="003A63CA" w:rsidRDefault="0024077B" w:rsidP="00557263">
            <w:pPr>
              <w:pStyle w:val="NoSpacing"/>
              <w:rPr>
                <w:rFonts w:asciiTheme="minorHAnsi" w:hAnsiTheme="minorHAnsi"/>
              </w:rPr>
            </w:pPr>
            <w:r w:rsidRPr="003A63CA">
              <w:rPr>
                <w:rFonts w:asciiTheme="minorHAnsi" w:hAnsiTheme="minorHAnsi"/>
              </w:rPr>
              <w:t>Only</w:t>
            </w:r>
            <w:r w:rsidR="000531DD" w:rsidRPr="003A63CA">
              <w:rPr>
                <w:rFonts w:asciiTheme="minorHAnsi" w:hAnsiTheme="minorHAnsi"/>
              </w:rPr>
              <w:t xml:space="preserve"> European cloud sites that support A&amp;A will install </w:t>
            </w:r>
            <w:proofErr w:type="gramStart"/>
            <w:r w:rsidR="000531DD" w:rsidRPr="003A63CA">
              <w:rPr>
                <w:rFonts w:asciiTheme="minorHAnsi" w:hAnsiTheme="minorHAnsi"/>
              </w:rPr>
              <w:t xml:space="preserve">EGI </w:t>
            </w:r>
            <w:r w:rsidR="003A63CA" w:rsidRPr="003A63CA">
              <w:rPr>
                <w:rFonts w:asciiTheme="minorHAnsi" w:hAnsiTheme="minorHAnsi"/>
              </w:rPr>
              <w:t xml:space="preserve"> </w:t>
            </w:r>
            <w:r w:rsidR="003A63CA" w:rsidRPr="003A63CA">
              <w:rPr>
                <w:rFonts w:asciiTheme="minorHAnsi" w:hAnsiTheme="minorHAnsi"/>
              </w:rPr>
              <w:t>Federated</w:t>
            </w:r>
            <w:proofErr w:type="gramEnd"/>
            <w:r w:rsidR="003A63CA" w:rsidRPr="003A63CA">
              <w:rPr>
                <w:rFonts w:asciiTheme="minorHAnsi" w:hAnsiTheme="minorHAnsi"/>
              </w:rPr>
              <w:t xml:space="preserve"> Cloud </w:t>
            </w:r>
            <w:r w:rsidR="000531DD" w:rsidRPr="003A63CA">
              <w:rPr>
                <w:rFonts w:asciiTheme="minorHAnsi" w:hAnsiTheme="minorHAnsi"/>
              </w:rPr>
              <w:t>Accounting syste</w:t>
            </w:r>
            <w:r w:rsidRPr="003A63CA">
              <w:rPr>
                <w:rFonts w:asciiTheme="minorHAnsi" w:hAnsiTheme="minorHAnsi"/>
              </w:rPr>
              <w:t>m.</w:t>
            </w:r>
          </w:p>
        </w:tc>
      </w:tr>
      <w:tr w:rsidR="00557263" w:rsidRPr="003A63CA" w14:paraId="35AABC08" w14:textId="77777777" w:rsidTr="00557263">
        <w:tc>
          <w:tcPr>
            <w:tcW w:w="3529" w:type="dxa"/>
            <w:shd w:val="clear" w:color="auto" w:fill="B8CCE4" w:themeFill="accent1" w:themeFillTint="66"/>
          </w:tcPr>
          <w:p w14:paraId="019C59F9" w14:textId="71FC470F" w:rsidR="00557263" w:rsidRPr="003A63CA" w:rsidRDefault="00557263" w:rsidP="00557263">
            <w:pPr>
              <w:pStyle w:val="NoSpacing"/>
              <w:jc w:val="left"/>
              <w:rPr>
                <w:rFonts w:asciiTheme="minorHAnsi" w:hAnsiTheme="minorHAnsi"/>
              </w:rPr>
            </w:pPr>
            <w:r w:rsidRPr="003A63CA">
              <w:rPr>
                <w:rFonts w:asciiTheme="minorHAnsi" w:hAnsiTheme="minorHAnsi"/>
              </w:rPr>
              <w:t>Security monitoring policy not in place at M18</w:t>
            </w:r>
          </w:p>
        </w:tc>
        <w:tc>
          <w:tcPr>
            <w:tcW w:w="1682" w:type="dxa"/>
          </w:tcPr>
          <w:p w14:paraId="663468AA" w14:textId="3C949E14" w:rsidR="00557263" w:rsidRPr="003A63CA" w:rsidRDefault="00557263" w:rsidP="00557263">
            <w:pPr>
              <w:pStyle w:val="NoSpacing"/>
              <w:rPr>
                <w:rFonts w:asciiTheme="minorHAnsi" w:hAnsiTheme="minorHAnsi"/>
              </w:rPr>
            </w:pPr>
            <w:r w:rsidRPr="003A63CA">
              <w:rPr>
                <w:rFonts w:asciiTheme="minorHAnsi" w:hAnsiTheme="minorHAnsi"/>
              </w:rPr>
              <w:t>Computing and VM distribution</w:t>
            </w:r>
          </w:p>
        </w:tc>
        <w:tc>
          <w:tcPr>
            <w:tcW w:w="3828" w:type="dxa"/>
          </w:tcPr>
          <w:p w14:paraId="03A03F58" w14:textId="4653C30B" w:rsidR="00557263" w:rsidRPr="003A63CA" w:rsidRDefault="00557263" w:rsidP="00557263">
            <w:pPr>
              <w:pStyle w:val="NoSpacing"/>
              <w:rPr>
                <w:rFonts w:asciiTheme="minorHAnsi" w:hAnsiTheme="minorHAnsi"/>
              </w:rPr>
            </w:pPr>
            <w:r w:rsidRPr="003A63CA">
              <w:rPr>
                <w:rFonts w:asciiTheme="minorHAnsi" w:hAnsiTheme="minorHAnsi"/>
              </w:rPr>
              <w:t xml:space="preserve">A common security policy must be in place if we decide to share also VM. Otherwise only data sharing will be available. Discussion should </w:t>
            </w:r>
            <w:r w:rsidR="00DA0FF2" w:rsidRPr="003A63CA">
              <w:rPr>
                <w:rFonts w:asciiTheme="minorHAnsi" w:hAnsiTheme="minorHAnsi"/>
              </w:rPr>
              <w:t xml:space="preserve">also </w:t>
            </w:r>
            <w:r w:rsidRPr="003A63CA">
              <w:rPr>
                <w:rFonts w:asciiTheme="minorHAnsi" w:hAnsiTheme="minorHAnsi"/>
              </w:rPr>
              <w:t>involve also Compute Canada.</w:t>
            </w:r>
          </w:p>
        </w:tc>
      </w:tr>
      <w:tr w:rsidR="00557263" w:rsidRPr="003A63CA" w14:paraId="7B85E662" w14:textId="77777777" w:rsidTr="00557263">
        <w:tc>
          <w:tcPr>
            <w:tcW w:w="3529" w:type="dxa"/>
            <w:shd w:val="clear" w:color="auto" w:fill="B8CCE4" w:themeFill="accent1" w:themeFillTint="66"/>
          </w:tcPr>
          <w:p w14:paraId="7CC1A47A" w14:textId="251B14C4" w:rsidR="00557263" w:rsidRPr="003A63CA" w:rsidRDefault="00311464" w:rsidP="00557263">
            <w:pPr>
              <w:pStyle w:val="NoSpacing"/>
              <w:jc w:val="left"/>
              <w:rPr>
                <w:rFonts w:asciiTheme="minorHAnsi" w:hAnsiTheme="minorHAnsi"/>
              </w:rPr>
            </w:pPr>
            <w:r w:rsidRPr="003A63CA">
              <w:rPr>
                <w:rFonts w:asciiTheme="minorHAnsi" w:hAnsiTheme="minorHAnsi"/>
              </w:rPr>
              <w:t xml:space="preserve">No other EGI </w:t>
            </w:r>
            <w:r w:rsidR="003A63CA" w:rsidRPr="003A63CA">
              <w:rPr>
                <w:rFonts w:asciiTheme="minorHAnsi" w:hAnsiTheme="minorHAnsi"/>
              </w:rPr>
              <w:t xml:space="preserve"> </w:t>
            </w:r>
            <w:r w:rsidR="003A63CA" w:rsidRPr="003A63CA">
              <w:rPr>
                <w:rFonts w:asciiTheme="minorHAnsi" w:hAnsiTheme="minorHAnsi"/>
              </w:rPr>
              <w:t xml:space="preserve">Federated Cloud </w:t>
            </w:r>
            <w:r w:rsidRPr="003A63CA">
              <w:rPr>
                <w:rFonts w:asciiTheme="minorHAnsi" w:hAnsiTheme="minorHAnsi"/>
              </w:rPr>
              <w:t>sites will support the CANFAR Virtual Organization</w:t>
            </w:r>
          </w:p>
        </w:tc>
        <w:tc>
          <w:tcPr>
            <w:tcW w:w="1682" w:type="dxa"/>
          </w:tcPr>
          <w:p w14:paraId="2BCFD2A2" w14:textId="5C10CD89" w:rsidR="00557263" w:rsidRPr="003A63CA" w:rsidRDefault="00311464" w:rsidP="00557263">
            <w:pPr>
              <w:pStyle w:val="NoSpacing"/>
              <w:rPr>
                <w:rFonts w:asciiTheme="minorHAnsi" w:hAnsiTheme="minorHAnsi"/>
              </w:rPr>
            </w:pPr>
            <w:r w:rsidRPr="003A63CA">
              <w:rPr>
                <w:rFonts w:asciiTheme="minorHAnsi" w:hAnsiTheme="minorHAnsi"/>
              </w:rPr>
              <w:t>ALL</w:t>
            </w:r>
          </w:p>
        </w:tc>
        <w:tc>
          <w:tcPr>
            <w:tcW w:w="3828" w:type="dxa"/>
          </w:tcPr>
          <w:p w14:paraId="5ED0637F" w14:textId="71FF1725" w:rsidR="00557263" w:rsidRPr="003A63CA" w:rsidRDefault="00311464" w:rsidP="00557263">
            <w:pPr>
              <w:pStyle w:val="NoSpacing"/>
              <w:rPr>
                <w:rFonts w:asciiTheme="minorHAnsi" w:hAnsiTheme="minorHAnsi"/>
              </w:rPr>
            </w:pPr>
            <w:r w:rsidRPr="003A63CA">
              <w:rPr>
                <w:rFonts w:asciiTheme="minorHAnsi" w:hAnsiTheme="minorHAnsi"/>
              </w:rPr>
              <w:t>INAF will provide a minimum set of cloud resources (100 cores with 8GB ram per core) and 100TB of storage.</w:t>
            </w:r>
          </w:p>
        </w:tc>
      </w:tr>
    </w:tbl>
    <w:p w14:paraId="5C6E30E3" w14:textId="77777777" w:rsidR="00105CA3" w:rsidRPr="003A63CA" w:rsidRDefault="00105CA3" w:rsidP="00105CA3">
      <w:pPr>
        <w:rPr>
          <w:rFonts w:asciiTheme="minorHAnsi" w:hAnsiTheme="minorHAnsi"/>
        </w:rPr>
      </w:pPr>
    </w:p>
    <w:p w14:paraId="0A564C36" w14:textId="77777777" w:rsidR="00105CA3" w:rsidRPr="003A63CA" w:rsidRDefault="00105CA3" w:rsidP="00362DA5">
      <w:pPr>
        <w:rPr>
          <w:rFonts w:asciiTheme="minorHAnsi" w:hAnsiTheme="minorHAnsi"/>
        </w:rPr>
      </w:pPr>
    </w:p>
    <w:p w14:paraId="2BB65BA1" w14:textId="77777777" w:rsidR="00B070F1" w:rsidRPr="003A63CA" w:rsidRDefault="00B070F1" w:rsidP="00362DA5">
      <w:pPr>
        <w:rPr>
          <w:rFonts w:asciiTheme="minorHAnsi" w:hAnsiTheme="minorHAnsi"/>
        </w:rPr>
      </w:pPr>
    </w:p>
    <w:p w14:paraId="0DE6092E" w14:textId="04DBBDB7" w:rsidR="00E2717C" w:rsidRPr="003A63CA" w:rsidRDefault="00154DD0" w:rsidP="00E2717C">
      <w:pPr>
        <w:pStyle w:val="Heading1"/>
        <w:rPr>
          <w:rFonts w:asciiTheme="minorHAnsi" w:hAnsiTheme="minorHAnsi"/>
        </w:rPr>
      </w:pPr>
      <w:bookmarkStart w:id="34" w:name="_Toc428784173"/>
      <w:r w:rsidRPr="003A63CA">
        <w:rPr>
          <w:rFonts w:asciiTheme="minorHAnsi" w:hAnsiTheme="minorHAnsi"/>
        </w:rPr>
        <w:lastRenderedPageBreak/>
        <w:t>D</w:t>
      </w:r>
      <w:r w:rsidR="00E2717C" w:rsidRPr="003A63CA">
        <w:rPr>
          <w:rFonts w:asciiTheme="minorHAnsi" w:hAnsiTheme="minorHAnsi"/>
        </w:rPr>
        <w:t>ata policies</w:t>
      </w:r>
      <w:bookmarkEnd w:id="34"/>
    </w:p>
    <w:p w14:paraId="6057A11D" w14:textId="2F62DF7D" w:rsidR="000F0276" w:rsidRPr="003A63CA" w:rsidRDefault="00DB7285" w:rsidP="00F57208">
      <w:pPr>
        <w:rPr>
          <w:rFonts w:asciiTheme="minorHAnsi" w:hAnsiTheme="minorHAnsi"/>
        </w:rPr>
      </w:pPr>
      <w:r w:rsidRPr="003A63CA">
        <w:rPr>
          <w:rFonts w:asciiTheme="minorHAnsi" w:hAnsiTheme="minorHAnsi"/>
        </w:rPr>
        <w:t xml:space="preserve">Data </w:t>
      </w:r>
      <w:r w:rsidR="001F09D3" w:rsidRPr="003A63CA">
        <w:rPr>
          <w:rFonts w:asciiTheme="minorHAnsi" w:hAnsiTheme="minorHAnsi"/>
        </w:rPr>
        <w:t xml:space="preserve">that </w:t>
      </w:r>
      <w:r w:rsidR="000F0276" w:rsidRPr="003A63CA">
        <w:rPr>
          <w:rFonts w:asciiTheme="minorHAnsi" w:hAnsiTheme="minorHAnsi"/>
        </w:rPr>
        <w:t>will be</w:t>
      </w:r>
      <w:r w:rsidRPr="003A63CA">
        <w:rPr>
          <w:rFonts w:asciiTheme="minorHAnsi" w:hAnsiTheme="minorHAnsi"/>
        </w:rPr>
        <w:t xml:space="preserve"> share</w:t>
      </w:r>
      <w:r w:rsidR="000F0276" w:rsidRPr="003A63CA">
        <w:rPr>
          <w:rFonts w:asciiTheme="minorHAnsi" w:hAnsiTheme="minorHAnsi"/>
        </w:rPr>
        <w:t>d</w:t>
      </w:r>
      <w:r w:rsidRPr="003A63CA">
        <w:rPr>
          <w:rFonts w:asciiTheme="minorHAnsi" w:hAnsiTheme="minorHAnsi"/>
        </w:rPr>
        <w:t xml:space="preserve"> between CANFAR</w:t>
      </w:r>
      <w:r w:rsidR="000F0276" w:rsidRPr="003A63CA">
        <w:rPr>
          <w:rFonts w:asciiTheme="minorHAnsi" w:hAnsiTheme="minorHAnsi"/>
        </w:rPr>
        <w:t xml:space="preserve"> and EGI </w:t>
      </w:r>
      <w:r w:rsidR="003A63CA" w:rsidRPr="003A63CA">
        <w:rPr>
          <w:rFonts w:asciiTheme="minorHAnsi" w:hAnsiTheme="minorHAnsi"/>
        </w:rPr>
        <w:t xml:space="preserve">Federated Cloud </w:t>
      </w:r>
      <w:r w:rsidR="000F0276" w:rsidRPr="003A63CA">
        <w:rPr>
          <w:rFonts w:asciiTheme="minorHAnsi" w:hAnsiTheme="minorHAnsi"/>
        </w:rPr>
        <w:t xml:space="preserve">is public astronomical data. CADC and INAF are also hosting private data from projects in their astronomical archives. At this stage no proprietary data will be shared however data policies will be analysed and discussed to verify compatibility between CANFAR and EGI </w:t>
      </w:r>
      <w:r w:rsidR="003A63CA" w:rsidRPr="003A63CA">
        <w:rPr>
          <w:rFonts w:asciiTheme="minorHAnsi" w:hAnsiTheme="minorHAnsi"/>
        </w:rPr>
        <w:t xml:space="preserve">Federated Cloud </w:t>
      </w:r>
      <w:r w:rsidR="000F0276" w:rsidRPr="003A63CA">
        <w:rPr>
          <w:rFonts w:asciiTheme="minorHAnsi" w:hAnsiTheme="minorHAnsi"/>
        </w:rPr>
        <w:t>policies.</w:t>
      </w:r>
    </w:p>
    <w:p w14:paraId="1781E7AB" w14:textId="77777777" w:rsidR="000F0276" w:rsidRPr="003A63CA" w:rsidRDefault="000F0276" w:rsidP="00F57208">
      <w:pPr>
        <w:rPr>
          <w:rFonts w:asciiTheme="minorHAnsi" w:hAnsiTheme="minorHAnsi"/>
        </w:rPr>
      </w:pPr>
    </w:p>
    <w:p w14:paraId="07F46D0F" w14:textId="60BCC4CB" w:rsidR="000F0276" w:rsidRPr="003A63CA" w:rsidRDefault="000F0276" w:rsidP="00B44689">
      <w:pPr>
        <w:pStyle w:val="Caption1"/>
        <w:rPr>
          <w:rFonts w:asciiTheme="minorHAnsi" w:hAnsiTheme="minorHAnsi"/>
        </w:rPr>
      </w:pPr>
      <w:r w:rsidRPr="003A63CA">
        <w:rPr>
          <w:rFonts w:asciiTheme="minorHAnsi" w:hAnsiTheme="minorHAnsi"/>
        </w:rPr>
        <w:t>Table 9 – Data policy discussion</w:t>
      </w:r>
    </w:p>
    <w:tbl>
      <w:tblPr>
        <w:tblStyle w:val="TableGrid"/>
        <w:tblW w:w="9039" w:type="dxa"/>
        <w:tblLook w:val="04A0" w:firstRow="1" w:lastRow="0" w:firstColumn="1" w:lastColumn="0" w:noHBand="0" w:noVBand="1"/>
      </w:tblPr>
      <w:tblGrid>
        <w:gridCol w:w="2235"/>
        <w:gridCol w:w="708"/>
        <w:gridCol w:w="993"/>
        <w:gridCol w:w="5103"/>
      </w:tblGrid>
      <w:tr w:rsidR="000F0276" w:rsidRPr="003A63CA" w14:paraId="7EDEB936" w14:textId="77777777" w:rsidTr="00EA783C">
        <w:tc>
          <w:tcPr>
            <w:tcW w:w="2235" w:type="dxa"/>
            <w:shd w:val="clear" w:color="auto" w:fill="B8CCE4" w:themeFill="accent1" w:themeFillTint="66"/>
          </w:tcPr>
          <w:p w14:paraId="739B4D8C" w14:textId="77777777" w:rsidR="000F0276" w:rsidRPr="003A63CA" w:rsidRDefault="000F0276" w:rsidP="00EA783C">
            <w:pPr>
              <w:pStyle w:val="NoSpacing"/>
              <w:rPr>
                <w:rFonts w:asciiTheme="minorHAnsi" w:hAnsiTheme="minorHAnsi"/>
                <w:b/>
                <w:i/>
              </w:rPr>
            </w:pPr>
            <w:r w:rsidRPr="003A63CA">
              <w:rPr>
                <w:rFonts w:asciiTheme="minorHAnsi" w:hAnsiTheme="minorHAnsi"/>
                <w:b/>
              </w:rPr>
              <w:t xml:space="preserve">Activity </w:t>
            </w:r>
          </w:p>
        </w:tc>
        <w:tc>
          <w:tcPr>
            <w:tcW w:w="708" w:type="dxa"/>
            <w:shd w:val="clear" w:color="auto" w:fill="B8CCE4" w:themeFill="accent1" w:themeFillTint="66"/>
          </w:tcPr>
          <w:p w14:paraId="27FAF9C2" w14:textId="77777777" w:rsidR="000F0276" w:rsidRPr="003A63CA" w:rsidRDefault="000F0276" w:rsidP="00EA783C">
            <w:pPr>
              <w:pStyle w:val="NoSpacing"/>
              <w:rPr>
                <w:rFonts w:asciiTheme="minorHAnsi" w:hAnsiTheme="minorHAnsi"/>
                <w:b/>
                <w:i/>
              </w:rPr>
            </w:pPr>
            <w:r w:rsidRPr="003A63CA">
              <w:rPr>
                <w:rFonts w:asciiTheme="minorHAnsi" w:hAnsiTheme="minorHAnsi"/>
                <w:b/>
                <w:i/>
              </w:rPr>
              <w:t xml:space="preserve">Start </w:t>
            </w:r>
          </w:p>
        </w:tc>
        <w:tc>
          <w:tcPr>
            <w:tcW w:w="993" w:type="dxa"/>
            <w:shd w:val="clear" w:color="auto" w:fill="B8CCE4" w:themeFill="accent1" w:themeFillTint="66"/>
          </w:tcPr>
          <w:p w14:paraId="624C51BB" w14:textId="77777777" w:rsidR="000F0276" w:rsidRPr="003A63CA" w:rsidRDefault="000F0276" w:rsidP="00EA783C">
            <w:pPr>
              <w:pStyle w:val="NoSpacing"/>
              <w:rPr>
                <w:rFonts w:asciiTheme="minorHAnsi" w:hAnsiTheme="minorHAnsi"/>
                <w:b/>
                <w:i/>
              </w:rPr>
            </w:pPr>
            <w:r w:rsidRPr="003A63CA">
              <w:rPr>
                <w:rFonts w:asciiTheme="minorHAnsi" w:hAnsiTheme="minorHAnsi"/>
                <w:b/>
                <w:i/>
              </w:rPr>
              <w:t>Release</w:t>
            </w:r>
          </w:p>
        </w:tc>
        <w:tc>
          <w:tcPr>
            <w:tcW w:w="5103" w:type="dxa"/>
            <w:shd w:val="clear" w:color="auto" w:fill="B8CCE4" w:themeFill="accent1" w:themeFillTint="66"/>
          </w:tcPr>
          <w:p w14:paraId="24E84D00" w14:textId="77777777" w:rsidR="000F0276" w:rsidRPr="003A63CA" w:rsidRDefault="000F0276" w:rsidP="00EA783C">
            <w:pPr>
              <w:pStyle w:val="NoSpacing"/>
              <w:rPr>
                <w:rFonts w:asciiTheme="minorHAnsi" w:hAnsiTheme="minorHAnsi"/>
                <w:b/>
                <w:i/>
              </w:rPr>
            </w:pPr>
          </w:p>
        </w:tc>
      </w:tr>
      <w:tr w:rsidR="000F0276" w:rsidRPr="003A63CA" w14:paraId="15F4C512" w14:textId="77777777" w:rsidTr="00EA783C">
        <w:trPr>
          <w:trHeight w:val="1383"/>
        </w:trPr>
        <w:tc>
          <w:tcPr>
            <w:tcW w:w="2235" w:type="dxa"/>
            <w:shd w:val="clear" w:color="auto" w:fill="B8CCE4" w:themeFill="accent1" w:themeFillTint="66"/>
          </w:tcPr>
          <w:p w14:paraId="41744002" w14:textId="77777777" w:rsidR="000F0276" w:rsidRPr="003A63CA" w:rsidRDefault="000F0276" w:rsidP="00EA783C">
            <w:pPr>
              <w:pStyle w:val="NoSpacing"/>
              <w:jc w:val="left"/>
              <w:rPr>
                <w:rFonts w:asciiTheme="minorHAnsi" w:hAnsiTheme="minorHAnsi"/>
                <w:b/>
              </w:rPr>
            </w:pPr>
            <w:r w:rsidRPr="003A63CA">
              <w:rPr>
                <w:rFonts w:asciiTheme="minorHAnsi" w:hAnsiTheme="minorHAnsi"/>
                <w:b/>
              </w:rPr>
              <w:t>Technical Analysis</w:t>
            </w:r>
          </w:p>
        </w:tc>
        <w:tc>
          <w:tcPr>
            <w:tcW w:w="708" w:type="dxa"/>
          </w:tcPr>
          <w:p w14:paraId="23C85C14" w14:textId="77777777" w:rsidR="000F0276" w:rsidRPr="003A63CA" w:rsidRDefault="000F0276" w:rsidP="00EA783C">
            <w:pPr>
              <w:pStyle w:val="NoSpacing"/>
              <w:rPr>
                <w:rFonts w:asciiTheme="minorHAnsi" w:hAnsiTheme="minorHAnsi"/>
              </w:rPr>
            </w:pPr>
            <w:r w:rsidRPr="003A63CA">
              <w:rPr>
                <w:rFonts w:asciiTheme="minorHAnsi" w:hAnsiTheme="minorHAnsi"/>
              </w:rPr>
              <w:t>M14</w:t>
            </w:r>
          </w:p>
        </w:tc>
        <w:tc>
          <w:tcPr>
            <w:tcW w:w="993" w:type="dxa"/>
          </w:tcPr>
          <w:p w14:paraId="58812C74" w14:textId="77777777" w:rsidR="000F0276" w:rsidRPr="003A63CA" w:rsidRDefault="000F0276" w:rsidP="00EA783C">
            <w:pPr>
              <w:pStyle w:val="NoSpacing"/>
              <w:rPr>
                <w:rFonts w:asciiTheme="minorHAnsi" w:hAnsiTheme="minorHAnsi"/>
              </w:rPr>
            </w:pPr>
            <w:r w:rsidRPr="003A63CA">
              <w:rPr>
                <w:rFonts w:asciiTheme="minorHAnsi" w:hAnsiTheme="minorHAnsi"/>
              </w:rPr>
              <w:t xml:space="preserve"> M16</w:t>
            </w:r>
          </w:p>
        </w:tc>
        <w:tc>
          <w:tcPr>
            <w:tcW w:w="5103" w:type="dxa"/>
          </w:tcPr>
          <w:p w14:paraId="6E933907" w14:textId="02DD8A35" w:rsidR="000F0276" w:rsidRPr="003A63CA" w:rsidRDefault="000F0276" w:rsidP="00EA783C">
            <w:pPr>
              <w:pStyle w:val="NoSpacing"/>
              <w:numPr>
                <w:ilvl w:val="0"/>
                <w:numId w:val="27"/>
              </w:numPr>
              <w:ind w:left="318"/>
              <w:rPr>
                <w:rFonts w:asciiTheme="minorHAnsi" w:hAnsiTheme="minorHAnsi"/>
              </w:rPr>
            </w:pPr>
            <w:r w:rsidRPr="003A63CA">
              <w:rPr>
                <w:rFonts w:asciiTheme="minorHAnsi" w:hAnsiTheme="minorHAnsi"/>
              </w:rPr>
              <w:t>Data policies analysis: current solutions at EGI and CANFAR.</w:t>
            </w:r>
          </w:p>
          <w:p w14:paraId="20FFA80C" w14:textId="77777777" w:rsidR="000F0276" w:rsidRPr="003A63CA" w:rsidRDefault="000F0276" w:rsidP="00EA783C">
            <w:pPr>
              <w:pStyle w:val="NoSpacing"/>
              <w:rPr>
                <w:rFonts w:asciiTheme="minorHAnsi" w:hAnsiTheme="minorHAnsi"/>
              </w:rPr>
            </w:pPr>
          </w:p>
          <w:p w14:paraId="0ADE9A6C" w14:textId="4DAEDB28" w:rsidR="000F0276" w:rsidRPr="003A63CA" w:rsidRDefault="000F0276" w:rsidP="00EA783C">
            <w:pPr>
              <w:pStyle w:val="NoSpacing"/>
              <w:rPr>
                <w:rFonts w:asciiTheme="minorHAnsi" w:hAnsiTheme="minorHAnsi"/>
              </w:rPr>
            </w:pPr>
            <w:r w:rsidRPr="003A63CA">
              <w:rPr>
                <w:rFonts w:asciiTheme="minorHAnsi" w:hAnsiTheme="minorHAnsi"/>
              </w:rPr>
              <w:t>Mean</w:t>
            </w:r>
            <w:r w:rsidR="001F09D3" w:rsidRPr="003A63CA">
              <w:rPr>
                <w:rFonts w:asciiTheme="minorHAnsi" w:hAnsiTheme="minorHAnsi"/>
              </w:rPr>
              <w:t>s</w:t>
            </w:r>
            <w:r w:rsidRPr="003A63CA">
              <w:rPr>
                <w:rFonts w:asciiTheme="minorHAnsi" w:hAnsiTheme="minorHAnsi"/>
              </w:rPr>
              <w:t xml:space="preserve"> of verification:</w:t>
            </w:r>
          </w:p>
          <w:p w14:paraId="18D6CE58" w14:textId="77777777" w:rsidR="000F0276" w:rsidRPr="003A63CA" w:rsidRDefault="000F0276" w:rsidP="00EA783C">
            <w:pPr>
              <w:pStyle w:val="NoSpacing"/>
              <w:numPr>
                <w:ilvl w:val="0"/>
                <w:numId w:val="28"/>
              </w:numPr>
              <w:rPr>
                <w:rFonts w:asciiTheme="minorHAnsi" w:hAnsiTheme="minorHAnsi"/>
              </w:rPr>
            </w:pPr>
            <w:r w:rsidRPr="003A63CA">
              <w:rPr>
                <w:rFonts w:asciiTheme="minorHAnsi" w:hAnsiTheme="minorHAnsi"/>
              </w:rPr>
              <w:t>Monthly Technical meeting and teleconferences</w:t>
            </w:r>
          </w:p>
          <w:p w14:paraId="03B6C6C9" w14:textId="77777777" w:rsidR="000F0276" w:rsidRPr="003A63CA" w:rsidRDefault="000F0276" w:rsidP="00EA783C">
            <w:pPr>
              <w:pStyle w:val="NoSpacing"/>
              <w:rPr>
                <w:rFonts w:asciiTheme="minorHAnsi" w:hAnsiTheme="minorHAnsi"/>
              </w:rPr>
            </w:pPr>
            <w:r w:rsidRPr="003A63CA">
              <w:rPr>
                <w:rFonts w:asciiTheme="minorHAnsi" w:hAnsiTheme="minorHAnsi"/>
              </w:rPr>
              <w:t xml:space="preserve"> </w:t>
            </w:r>
          </w:p>
        </w:tc>
      </w:tr>
      <w:tr w:rsidR="000F0276" w:rsidRPr="003A63CA" w14:paraId="3288F95B" w14:textId="77777777" w:rsidTr="00B44689">
        <w:trPr>
          <w:trHeight w:val="1798"/>
        </w:trPr>
        <w:tc>
          <w:tcPr>
            <w:tcW w:w="2235" w:type="dxa"/>
            <w:shd w:val="clear" w:color="auto" w:fill="B8CCE4" w:themeFill="accent1" w:themeFillTint="66"/>
          </w:tcPr>
          <w:p w14:paraId="6A38F1EB" w14:textId="77777777" w:rsidR="000F0276" w:rsidRPr="003A63CA" w:rsidRDefault="000F0276" w:rsidP="00EA783C">
            <w:pPr>
              <w:pStyle w:val="NoSpacing"/>
              <w:jc w:val="left"/>
              <w:rPr>
                <w:rFonts w:asciiTheme="minorHAnsi" w:hAnsiTheme="minorHAnsi"/>
                <w:b/>
              </w:rPr>
            </w:pPr>
            <w:r w:rsidRPr="003A63CA">
              <w:rPr>
                <w:rFonts w:asciiTheme="minorHAnsi" w:hAnsiTheme="minorHAnsi"/>
                <w:b/>
              </w:rPr>
              <w:t>Policy definition</w:t>
            </w:r>
          </w:p>
        </w:tc>
        <w:tc>
          <w:tcPr>
            <w:tcW w:w="708" w:type="dxa"/>
          </w:tcPr>
          <w:p w14:paraId="25A5AEEC" w14:textId="77777777" w:rsidR="000F0276" w:rsidRPr="003A63CA" w:rsidRDefault="000F0276" w:rsidP="00EA783C">
            <w:pPr>
              <w:pStyle w:val="NoSpacing"/>
              <w:rPr>
                <w:rFonts w:asciiTheme="minorHAnsi" w:hAnsiTheme="minorHAnsi"/>
              </w:rPr>
            </w:pPr>
            <w:r w:rsidRPr="003A63CA">
              <w:rPr>
                <w:rFonts w:asciiTheme="minorHAnsi" w:hAnsiTheme="minorHAnsi"/>
              </w:rPr>
              <w:t>M15</w:t>
            </w:r>
          </w:p>
          <w:p w14:paraId="60345273" w14:textId="77777777" w:rsidR="000F0276" w:rsidRPr="003A63CA" w:rsidRDefault="000F0276" w:rsidP="00EA783C">
            <w:pPr>
              <w:pStyle w:val="NoSpacing"/>
              <w:rPr>
                <w:rFonts w:asciiTheme="minorHAnsi" w:hAnsiTheme="minorHAnsi"/>
              </w:rPr>
            </w:pPr>
          </w:p>
        </w:tc>
        <w:tc>
          <w:tcPr>
            <w:tcW w:w="993" w:type="dxa"/>
          </w:tcPr>
          <w:p w14:paraId="524BE0E4" w14:textId="77777777" w:rsidR="000F0276" w:rsidRPr="003A63CA" w:rsidRDefault="000F0276" w:rsidP="00EA783C">
            <w:pPr>
              <w:pStyle w:val="NoSpacing"/>
              <w:rPr>
                <w:rFonts w:asciiTheme="minorHAnsi" w:hAnsiTheme="minorHAnsi"/>
              </w:rPr>
            </w:pPr>
            <w:r w:rsidRPr="003A63CA">
              <w:rPr>
                <w:rFonts w:asciiTheme="minorHAnsi" w:hAnsiTheme="minorHAnsi"/>
              </w:rPr>
              <w:t>M18</w:t>
            </w:r>
          </w:p>
        </w:tc>
        <w:tc>
          <w:tcPr>
            <w:tcW w:w="5103" w:type="dxa"/>
          </w:tcPr>
          <w:p w14:paraId="43FF5FDF" w14:textId="5AF4FC74" w:rsidR="000F0276" w:rsidRPr="003A63CA" w:rsidRDefault="0089257D" w:rsidP="00EA783C">
            <w:pPr>
              <w:pStyle w:val="NoSpacing"/>
              <w:numPr>
                <w:ilvl w:val="0"/>
                <w:numId w:val="27"/>
              </w:numPr>
              <w:ind w:left="318"/>
              <w:rPr>
                <w:rFonts w:asciiTheme="minorHAnsi" w:hAnsiTheme="minorHAnsi"/>
              </w:rPr>
            </w:pPr>
            <w:r w:rsidRPr="003A63CA">
              <w:rPr>
                <w:rFonts w:asciiTheme="minorHAnsi" w:hAnsiTheme="minorHAnsi"/>
              </w:rPr>
              <w:t xml:space="preserve">Data replication policy definition for data storage and federation (Section </w:t>
            </w:r>
            <w:r w:rsidRPr="003A63CA">
              <w:rPr>
                <w:rFonts w:asciiTheme="minorHAnsi" w:hAnsiTheme="minorHAnsi"/>
              </w:rPr>
              <w:fldChar w:fldCharType="begin"/>
            </w:r>
            <w:r w:rsidRPr="003A63CA">
              <w:rPr>
                <w:rFonts w:asciiTheme="minorHAnsi" w:hAnsiTheme="minorHAnsi"/>
              </w:rPr>
              <w:instrText xml:space="preserve"> REF _Ref302294740 \r \h </w:instrText>
            </w:r>
            <w:r w:rsidRPr="003A63CA">
              <w:rPr>
                <w:rFonts w:asciiTheme="minorHAnsi" w:hAnsiTheme="minorHAnsi"/>
              </w:rPr>
            </w:r>
            <w:r w:rsidR="003A63CA">
              <w:rPr>
                <w:rFonts w:asciiTheme="minorHAnsi" w:hAnsiTheme="minorHAnsi"/>
              </w:rPr>
              <w:instrText xml:space="preserve"> \* MERGEFORMAT </w:instrText>
            </w:r>
            <w:r w:rsidRPr="003A63CA">
              <w:rPr>
                <w:rFonts w:asciiTheme="minorHAnsi" w:hAnsiTheme="minorHAnsi"/>
              </w:rPr>
              <w:fldChar w:fldCharType="separate"/>
            </w:r>
            <w:r w:rsidR="00B57D32">
              <w:rPr>
                <w:rFonts w:asciiTheme="minorHAnsi" w:hAnsiTheme="minorHAnsi"/>
              </w:rPr>
              <w:t>4.3.1</w:t>
            </w:r>
            <w:r w:rsidRPr="003A63CA">
              <w:rPr>
                <w:rFonts w:asciiTheme="minorHAnsi" w:hAnsiTheme="minorHAnsi"/>
              </w:rPr>
              <w:fldChar w:fldCharType="end"/>
            </w:r>
            <w:r w:rsidRPr="003A63CA">
              <w:rPr>
                <w:rFonts w:asciiTheme="minorHAnsi" w:hAnsiTheme="minorHAnsi"/>
              </w:rPr>
              <w:t>)</w:t>
            </w:r>
          </w:p>
          <w:p w14:paraId="370DCE12" w14:textId="080BB3A0" w:rsidR="000F0276" w:rsidRPr="003A63CA" w:rsidRDefault="000F0276" w:rsidP="00EA783C">
            <w:pPr>
              <w:pStyle w:val="NoSpacing"/>
              <w:numPr>
                <w:ilvl w:val="0"/>
                <w:numId w:val="27"/>
              </w:numPr>
              <w:ind w:left="318"/>
              <w:rPr>
                <w:rFonts w:asciiTheme="minorHAnsi" w:hAnsiTheme="minorHAnsi"/>
              </w:rPr>
            </w:pPr>
            <w:r w:rsidRPr="003A63CA">
              <w:rPr>
                <w:rFonts w:asciiTheme="minorHAnsi" w:hAnsiTheme="minorHAnsi"/>
              </w:rPr>
              <w:t>Common policy definition if necessary</w:t>
            </w:r>
          </w:p>
          <w:p w14:paraId="27A75D23" w14:textId="77777777" w:rsidR="000F0276" w:rsidRPr="003A63CA" w:rsidRDefault="000F0276" w:rsidP="00EA783C">
            <w:pPr>
              <w:pStyle w:val="NoSpacing"/>
              <w:ind w:left="318"/>
              <w:rPr>
                <w:rFonts w:asciiTheme="minorHAnsi" w:hAnsiTheme="minorHAnsi"/>
              </w:rPr>
            </w:pPr>
          </w:p>
          <w:p w14:paraId="5AACBDF6" w14:textId="77777777" w:rsidR="000F0276" w:rsidRPr="003A63CA" w:rsidRDefault="000F0276" w:rsidP="00EA783C">
            <w:pPr>
              <w:pStyle w:val="NoSpacing"/>
              <w:rPr>
                <w:rFonts w:asciiTheme="minorHAnsi" w:hAnsiTheme="minorHAnsi"/>
              </w:rPr>
            </w:pPr>
          </w:p>
          <w:p w14:paraId="300073B0" w14:textId="481A681F" w:rsidR="000F0276" w:rsidRPr="003A63CA" w:rsidRDefault="000F0276" w:rsidP="00EA783C">
            <w:pPr>
              <w:pStyle w:val="NoSpacing"/>
              <w:rPr>
                <w:rFonts w:asciiTheme="minorHAnsi" w:hAnsiTheme="minorHAnsi"/>
              </w:rPr>
            </w:pPr>
            <w:r w:rsidRPr="003A63CA">
              <w:rPr>
                <w:rFonts w:asciiTheme="minorHAnsi" w:hAnsiTheme="minorHAnsi"/>
              </w:rPr>
              <w:t>Mean</w:t>
            </w:r>
            <w:r w:rsidR="001F09D3" w:rsidRPr="003A63CA">
              <w:rPr>
                <w:rFonts w:asciiTheme="minorHAnsi" w:hAnsiTheme="minorHAnsi"/>
              </w:rPr>
              <w:t>s</w:t>
            </w:r>
            <w:r w:rsidRPr="003A63CA">
              <w:rPr>
                <w:rFonts w:asciiTheme="minorHAnsi" w:hAnsiTheme="minorHAnsi"/>
              </w:rPr>
              <w:t xml:space="preserve"> of verification:</w:t>
            </w:r>
          </w:p>
          <w:p w14:paraId="1C63014E" w14:textId="77777777" w:rsidR="000F0276" w:rsidRPr="003A63CA" w:rsidRDefault="000F0276" w:rsidP="00EA783C">
            <w:pPr>
              <w:pStyle w:val="NoSpacing"/>
              <w:numPr>
                <w:ilvl w:val="0"/>
                <w:numId w:val="28"/>
              </w:numPr>
              <w:rPr>
                <w:rFonts w:asciiTheme="minorHAnsi" w:hAnsiTheme="minorHAnsi"/>
              </w:rPr>
            </w:pPr>
            <w:r w:rsidRPr="003A63CA">
              <w:rPr>
                <w:rFonts w:asciiTheme="minorHAnsi" w:hAnsiTheme="minorHAnsi"/>
              </w:rPr>
              <w:t xml:space="preserve">Common policies </w:t>
            </w:r>
          </w:p>
          <w:p w14:paraId="1D35C310" w14:textId="77777777" w:rsidR="000F0276" w:rsidRPr="003A63CA" w:rsidRDefault="000F0276" w:rsidP="00EA783C">
            <w:pPr>
              <w:pStyle w:val="NoSpacing"/>
              <w:rPr>
                <w:rFonts w:asciiTheme="minorHAnsi" w:hAnsiTheme="minorHAnsi"/>
              </w:rPr>
            </w:pPr>
          </w:p>
        </w:tc>
      </w:tr>
    </w:tbl>
    <w:p w14:paraId="5174100B" w14:textId="77777777" w:rsidR="00362DA5" w:rsidRPr="003A63CA" w:rsidRDefault="00362DA5" w:rsidP="00F57208">
      <w:pPr>
        <w:rPr>
          <w:rFonts w:asciiTheme="minorHAnsi" w:hAnsiTheme="minorHAnsi"/>
        </w:rPr>
      </w:pPr>
    </w:p>
    <w:p w14:paraId="6C9869D5" w14:textId="77777777" w:rsidR="003C70CA" w:rsidRPr="003A63CA" w:rsidRDefault="003C70CA" w:rsidP="003C70CA">
      <w:pPr>
        <w:pStyle w:val="Heading1"/>
        <w:rPr>
          <w:rFonts w:asciiTheme="minorHAnsi" w:hAnsiTheme="minorHAnsi"/>
        </w:rPr>
      </w:pPr>
      <w:bookmarkStart w:id="35" w:name="_Toc428784174"/>
      <w:r w:rsidRPr="003A63CA">
        <w:rPr>
          <w:rFonts w:asciiTheme="minorHAnsi" w:hAnsiTheme="minorHAnsi"/>
        </w:rPr>
        <w:lastRenderedPageBreak/>
        <w:t>Partners involved in the Federation activity</w:t>
      </w:r>
      <w:bookmarkEnd w:id="35"/>
    </w:p>
    <w:p w14:paraId="2E21098A" w14:textId="77777777" w:rsidR="003C70CA" w:rsidRPr="003A63CA" w:rsidRDefault="003C70CA" w:rsidP="003C70CA">
      <w:pPr>
        <w:rPr>
          <w:rFonts w:asciiTheme="minorHAnsi" w:hAnsiTheme="minorHAnsi"/>
        </w:rPr>
      </w:pPr>
    </w:p>
    <w:p w14:paraId="4477C208" w14:textId="2C9BA11C" w:rsidR="003C70CA" w:rsidRPr="003A63CA" w:rsidRDefault="003C70CA" w:rsidP="003C70CA">
      <w:pPr>
        <w:autoSpaceDE w:val="0"/>
        <w:autoSpaceDN w:val="0"/>
        <w:adjustRightInd w:val="0"/>
        <w:spacing w:after="200"/>
        <w:rPr>
          <w:rFonts w:asciiTheme="minorHAnsi" w:hAnsiTheme="minorHAnsi"/>
        </w:rPr>
      </w:pPr>
      <w:r w:rsidRPr="003A63CA">
        <w:rPr>
          <w:rFonts w:asciiTheme="minorHAnsi" w:hAnsiTheme="minorHAnsi"/>
        </w:rPr>
        <w:t xml:space="preserve">The </w:t>
      </w:r>
      <w:r w:rsidRPr="003A63CA">
        <w:rPr>
          <w:rFonts w:asciiTheme="minorHAnsi" w:hAnsiTheme="minorHAnsi"/>
          <w:b/>
        </w:rPr>
        <w:t>Canadian Astronomy Data Centre</w:t>
      </w:r>
      <w:r w:rsidRPr="003A63CA">
        <w:rPr>
          <w:rFonts w:asciiTheme="minorHAnsi" w:hAnsiTheme="minorHAnsi"/>
        </w:rPr>
        <w:t xml:space="preserve"> (CADC)</w:t>
      </w:r>
      <w:r w:rsidRPr="003A63CA">
        <w:rPr>
          <w:rStyle w:val="FootnoteReference"/>
          <w:rFonts w:asciiTheme="minorHAnsi" w:hAnsiTheme="minorHAnsi"/>
        </w:rPr>
        <w:footnoteReference w:id="10"/>
      </w:r>
      <w:r w:rsidRPr="003A63CA">
        <w:rPr>
          <w:rFonts w:asciiTheme="minorHAnsi" w:hAnsiTheme="minorHAnsi"/>
        </w:rPr>
        <w:t xml:space="preserve"> was formed in 1986 and has developed into the national data hub for Canadian astronomy. It is now one of the largest astronomy data centres in the world and certainly one of the most heterogeneous with data for multiple missions, facilities and wavelengths with pointed and survey observations. The archive houses 434 Terabytes of astronomy data from 12 telescopes and 6 advanced data product collections.</w:t>
      </w:r>
      <w:r w:rsidR="007B20B6" w:rsidRPr="003A63CA">
        <w:rPr>
          <w:rFonts w:asciiTheme="minorHAnsi" w:hAnsiTheme="minorHAnsi"/>
        </w:rPr>
        <w:t xml:space="preserve"> During the last year 1.1TB of data has been handled and 91 Million of files.</w:t>
      </w:r>
    </w:p>
    <w:p w14:paraId="415B9103" w14:textId="77777777" w:rsidR="003C70CA" w:rsidRPr="003A63CA" w:rsidRDefault="003C70CA" w:rsidP="003C70CA">
      <w:pPr>
        <w:autoSpaceDE w:val="0"/>
        <w:autoSpaceDN w:val="0"/>
        <w:adjustRightInd w:val="0"/>
        <w:spacing w:after="200"/>
        <w:rPr>
          <w:rFonts w:asciiTheme="minorHAnsi" w:hAnsiTheme="minorHAnsi"/>
        </w:rPr>
      </w:pPr>
      <w:r w:rsidRPr="003A63CA">
        <w:rPr>
          <w:rFonts w:asciiTheme="minorHAnsi" w:hAnsiTheme="minorHAnsi"/>
        </w:rPr>
        <w:t>In 2013, CADC services were accessed by 511 authenticated users and over 3,000 anonymous users and delivered 353 TB of data to those users. The CADC is also the technical hub of the Canadian Advanced Network for Astronomical Research (CANFAR).</w:t>
      </w:r>
    </w:p>
    <w:p w14:paraId="70D6ED57" w14:textId="77777777" w:rsidR="003C70CA" w:rsidRPr="003A63CA" w:rsidRDefault="003C70CA" w:rsidP="003C70CA">
      <w:pPr>
        <w:autoSpaceDE w:val="0"/>
        <w:autoSpaceDN w:val="0"/>
        <w:adjustRightInd w:val="0"/>
        <w:spacing w:after="200"/>
        <w:rPr>
          <w:rFonts w:asciiTheme="minorHAnsi" w:hAnsiTheme="minorHAnsi"/>
        </w:rPr>
      </w:pPr>
      <w:r w:rsidRPr="003A63CA">
        <w:rPr>
          <w:rFonts w:asciiTheme="minorHAnsi" w:hAnsiTheme="minorHAnsi"/>
        </w:rPr>
        <w:t>The CADC is part of the NRC Herzberg, the Astronomy and Astrophysics program of the National Research Council of Canada</w:t>
      </w:r>
      <w:r w:rsidRPr="003A63CA">
        <w:rPr>
          <w:rStyle w:val="FootnoteReference"/>
          <w:rFonts w:asciiTheme="minorHAnsi" w:hAnsiTheme="minorHAnsi"/>
        </w:rPr>
        <w:footnoteReference w:id="11"/>
      </w:r>
      <w:r w:rsidRPr="003A63CA">
        <w:rPr>
          <w:rFonts w:asciiTheme="minorHAnsi" w:hAnsiTheme="minorHAnsi"/>
        </w:rPr>
        <w:t>. It has a staff of 20 (6 scientists, 9 software developers and 5 operations). The CADC is also an active participant in the International Virtual Observatory Alliance and has deployed many Virtual Observatory services, both for CADC data collections and CANFAR services. In EGI-Engage CADC is playing the role of a technology provider of the CANFAR cloud infrastructure and it works on the preparation of this federation roadmap and on the implementation of the federated cloud.</w:t>
      </w:r>
    </w:p>
    <w:p w14:paraId="005C06DD" w14:textId="7DB5DF1F" w:rsidR="00D608FF" w:rsidRPr="003A63CA" w:rsidRDefault="003C70CA" w:rsidP="009165F6">
      <w:pPr>
        <w:rPr>
          <w:rFonts w:asciiTheme="minorHAnsi" w:hAnsiTheme="minorHAnsi"/>
        </w:rPr>
      </w:pPr>
      <w:proofErr w:type="spellStart"/>
      <w:r w:rsidRPr="003A63CA">
        <w:rPr>
          <w:rFonts w:asciiTheme="minorHAnsi" w:hAnsiTheme="minorHAnsi"/>
          <w:b/>
        </w:rPr>
        <w:t>Istituto</w:t>
      </w:r>
      <w:proofErr w:type="spellEnd"/>
      <w:r w:rsidRPr="003A63CA">
        <w:rPr>
          <w:rFonts w:asciiTheme="minorHAnsi" w:hAnsiTheme="minorHAnsi"/>
          <w:b/>
        </w:rPr>
        <w:t xml:space="preserve"> </w:t>
      </w:r>
      <w:proofErr w:type="spellStart"/>
      <w:r w:rsidRPr="003A63CA">
        <w:rPr>
          <w:rFonts w:asciiTheme="minorHAnsi" w:hAnsiTheme="minorHAnsi"/>
          <w:b/>
        </w:rPr>
        <w:t>Nazionale</w:t>
      </w:r>
      <w:proofErr w:type="spellEnd"/>
      <w:r w:rsidRPr="003A63CA">
        <w:rPr>
          <w:rFonts w:asciiTheme="minorHAnsi" w:hAnsiTheme="minorHAnsi"/>
          <w:b/>
        </w:rPr>
        <w:t xml:space="preserve"> di </w:t>
      </w:r>
      <w:proofErr w:type="spellStart"/>
      <w:r w:rsidRPr="003A63CA">
        <w:rPr>
          <w:rFonts w:asciiTheme="minorHAnsi" w:hAnsiTheme="minorHAnsi"/>
          <w:b/>
        </w:rPr>
        <w:t>Astrofisica</w:t>
      </w:r>
      <w:proofErr w:type="spellEnd"/>
      <w:r w:rsidRPr="003A63CA">
        <w:rPr>
          <w:rFonts w:asciiTheme="minorHAnsi" w:hAnsiTheme="minorHAnsi"/>
        </w:rPr>
        <w:t xml:space="preserve"> (</w:t>
      </w:r>
      <w:r w:rsidRPr="003A63CA">
        <w:rPr>
          <w:rFonts w:asciiTheme="minorHAnsi" w:hAnsiTheme="minorHAnsi"/>
          <w:b/>
        </w:rPr>
        <w:t>INAF</w:t>
      </w:r>
      <w:r w:rsidRPr="003A63CA">
        <w:rPr>
          <w:rStyle w:val="FootnoteReference"/>
          <w:rFonts w:asciiTheme="minorHAnsi" w:hAnsiTheme="minorHAnsi"/>
          <w:b/>
        </w:rPr>
        <w:footnoteReference w:id="12"/>
      </w:r>
      <w:r w:rsidR="003A63CA" w:rsidRPr="003A63CA">
        <w:rPr>
          <w:rFonts w:asciiTheme="minorHAnsi" w:hAnsiTheme="minorHAnsi"/>
        </w:rPr>
        <w:t xml:space="preserve">) </w:t>
      </w:r>
      <w:r w:rsidRPr="003A63CA">
        <w:rPr>
          <w:rFonts w:asciiTheme="minorHAnsi" w:hAnsiTheme="minorHAnsi"/>
        </w:rPr>
        <w:t xml:space="preserve">will participate in this activity with one of its research institutes, namely the Astronomical Observatory of Trieste. INAF has been active for several years in the fields of Grid technologies (deployment of infrastructure and integration of domain-specific applications) and archives of astronomical data (from both ground-based and space-borne facilities). The INAF </w:t>
      </w:r>
      <w:r w:rsidR="000D5A0E" w:rsidRPr="003A63CA">
        <w:rPr>
          <w:rFonts w:asciiTheme="minorHAnsi" w:hAnsiTheme="minorHAnsi"/>
        </w:rPr>
        <w:t>site of Trieste is</w:t>
      </w:r>
      <w:r w:rsidRPr="003A63CA">
        <w:rPr>
          <w:rFonts w:asciiTheme="minorHAnsi" w:hAnsiTheme="minorHAnsi"/>
        </w:rPr>
        <w:t xml:space="preserve"> an EGI node providing several dozens of CPUs. INAF is a partner of the Italian NGI (IGI) with an active participation in user support and middleware developing. INAF was also involved in Euro-VO projects (such as AIDA, DCA, TECH and currently ICE and </w:t>
      </w:r>
      <w:proofErr w:type="spellStart"/>
      <w:r w:rsidRPr="003A63CA">
        <w:rPr>
          <w:rFonts w:asciiTheme="minorHAnsi" w:hAnsiTheme="minorHAnsi"/>
        </w:rPr>
        <w:t>CoSAIDE</w:t>
      </w:r>
      <w:proofErr w:type="spellEnd"/>
      <w:r w:rsidRPr="003A63CA">
        <w:rPr>
          <w:rFonts w:asciiTheme="minorHAnsi" w:hAnsiTheme="minorHAnsi"/>
        </w:rPr>
        <w:t xml:space="preserve">) and in IVOA working groups. INAF has also the main Astronomical Data Centre in Italy, IA2; it is involved in CTA (in particular the Astronomical Observatory of Catania and the Astronomical Observatory of </w:t>
      </w:r>
      <w:proofErr w:type="spellStart"/>
      <w:r w:rsidRPr="003A63CA">
        <w:rPr>
          <w:rFonts w:asciiTheme="minorHAnsi" w:hAnsiTheme="minorHAnsi"/>
        </w:rPr>
        <w:t>Monteporzio</w:t>
      </w:r>
      <w:proofErr w:type="spellEnd"/>
      <w:r w:rsidRPr="003A63CA">
        <w:rPr>
          <w:rFonts w:asciiTheme="minorHAnsi" w:hAnsiTheme="minorHAnsi"/>
        </w:rPr>
        <w:t xml:space="preserve"> are participating to the WP of computing and storage) and SKA (Astronomical Observatory of Catania and Astronomical Observatory of Trieste INAF will provide HW resources in kind for implementing cloud infrastructures and testing and to support all production activities.</w:t>
      </w:r>
    </w:p>
    <w:p w14:paraId="65800142" w14:textId="77777777" w:rsidR="004338C6" w:rsidRPr="003A63CA" w:rsidRDefault="005D14DF" w:rsidP="005D14DF">
      <w:pPr>
        <w:pStyle w:val="Heading1"/>
        <w:rPr>
          <w:rFonts w:asciiTheme="minorHAnsi" w:hAnsiTheme="minorHAnsi"/>
        </w:rPr>
      </w:pPr>
      <w:bookmarkStart w:id="36" w:name="_Toc428784175"/>
      <w:r w:rsidRPr="003A63CA">
        <w:rPr>
          <w:rFonts w:asciiTheme="minorHAnsi" w:hAnsiTheme="minorHAnsi"/>
        </w:rPr>
        <w:lastRenderedPageBreak/>
        <w:t>References</w:t>
      </w:r>
      <w:bookmarkEnd w:id="36"/>
    </w:p>
    <w:tbl>
      <w:tblPr>
        <w:tblStyle w:val="TableGrid"/>
        <w:tblpPr w:leftFromText="180" w:rightFromText="180" w:vertAnchor="text" w:tblpY="1"/>
        <w:tblOverlap w:val="never"/>
        <w:tblW w:w="0" w:type="auto"/>
        <w:tblLook w:val="04A0" w:firstRow="1" w:lastRow="0" w:firstColumn="1" w:lastColumn="0" w:noHBand="0" w:noVBand="1"/>
      </w:tblPr>
      <w:tblGrid>
        <w:gridCol w:w="675"/>
        <w:gridCol w:w="8567"/>
      </w:tblGrid>
      <w:tr w:rsidR="004F2F36" w:rsidRPr="003A63CA" w14:paraId="1C29783F" w14:textId="77777777" w:rsidTr="00B44689">
        <w:tc>
          <w:tcPr>
            <w:tcW w:w="675" w:type="dxa"/>
            <w:shd w:val="clear" w:color="auto" w:fill="B8CCE4" w:themeFill="accent1" w:themeFillTint="66"/>
          </w:tcPr>
          <w:p w14:paraId="6E713677" w14:textId="77777777" w:rsidR="004F2F36" w:rsidRPr="003A63CA" w:rsidRDefault="004F2F36" w:rsidP="00727CA9">
            <w:pPr>
              <w:pStyle w:val="NoSpacing"/>
              <w:rPr>
                <w:rFonts w:asciiTheme="minorHAnsi" w:hAnsiTheme="minorHAnsi"/>
                <w:b/>
                <w:i/>
              </w:rPr>
            </w:pPr>
            <w:r w:rsidRPr="003A63CA">
              <w:rPr>
                <w:rFonts w:asciiTheme="minorHAnsi" w:hAnsiTheme="minorHAnsi"/>
                <w:b/>
                <w:i/>
              </w:rPr>
              <w:t>No</w:t>
            </w:r>
          </w:p>
        </w:tc>
        <w:tc>
          <w:tcPr>
            <w:tcW w:w="8567" w:type="dxa"/>
            <w:shd w:val="clear" w:color="auto" w:fill="B8CCE4" w:themeFill="accent1" w:themeFillTint="66"/>
          </w:tcPr>
          <w:p w14:paraId="08436294" w14:textId="77777777" w:rsidR="004F2F36" w:rsidRPr="003A63CA" w:rsidRDefault="004F2F36" w:rsidP="00727CA9">
            <w:pPr>
              <w:pStyle w:val="NoSpacing"/>
              <w:rPr>
                <w:rFonts w:asciiTheme="minorHAnsi" w:hAnsiTheme="minorHAnsi"/>
                <w:b/>
                <w:i/>
              </w:rPr>
            </w:pPr>
            <w:r w:rsidRPr="003A63CA">
              <w:rPr>
                <w:rFonts w:asciiTheme="minorHAnsi" w:hAnsiTheme="minorHAnsi"/>
                <w:b/>
                <w:i/>
              </w:rPr>
              <w:t>Description/Link</w:t>
            </w:r>
          </w:p>
        </w:tc>
      </w:tr>
      <w:tr w:rsidR="004F2F36" w:rsidRPr="003A63CA" w14:paraId="1C69176E" w14:textId="77777777" w:rsidTr="00B44689">
        <w:tc>
          <w:tcPr>
            <w:tcW w:w="675" w:type="dxa"/>
          </w:tcPr>
          <w:p w14:paraId="7DF6D05D" w14:textId="77777777" w:rsidR="004F2F36" w:rsidRPr="003A63CA" w:rsidRDefault="004F2F36" w:rsidP="00727CA9">
            <w:pPr>
              <w:rPr>
                <w:rFonts w:asciiTheme="minorHAnsi" w:hAnsiTheme="minorHAnsi"/>
              </w:rPr>
            </w:pPr>
            <w:r w:rsidRPr="003A63CA">
              <w:rPr>
                <w:rFonts w:asciiTheme="minorHAnsi" w:hAnsiTheme="minorHAnsi"/>
              </w:rPr>
              <w:t>R1</w:t>
            </w:r>
          </w:p>
        </w:tc>
        <w:tc>
          <w:tcPr>
            <w:tcW w:w="8567" w:type="dxa"/>
          </w:tcPr>
          <w:p w14:paraId="00A48AEE" w14:textId="77777777" w:rsidR="004F2F36" w:rsidRPr="003A63CA" w:rsidRDefault="004F2F36" w:rsidP="00727CA9">
            <w:pPr>
              <w:rPr>
                <w:rFonts w:asciiTheme="minorHAnsi" w:hAnsiTheme="minorHAnsi"/>
              </w:rPr>
            </w:pPr>
            <w:proofErr w:type="spellStart"/>
            <w:r w:rsidRPr="003A63CA">
              <w:rPr>
                <w:rFonts w:asciiTheme="minorHAnsi" w:hAnsiTheme="minorHAnsi"/>
              </w:rPr>
              <w:t>VOSpace</w:t>
            </w:r>
            <w:proofErr w:type="spellEnd"/>
            <w:r w:rsidRPr="003A63CA">
              <w:rPr>
                <w:rFonts w:asciiTheme="minorHAnsi" w:hAnsiTheme="minorHAnsi"/>
              </w:rPr>
              <w:t xml:space="preserve"> specification Version 2.0</w:t>
            </w:r>
          </w:p>
          <w:p w14:paraId="43728BC7" w14:textId="16F7CC29" w:rsidR="004F2F36" w:rsidRPr="003A63CA" w:rsidRDefault="003A63CA" w:rsidP="00727CA9">
            <w:pPr>
              <w:rPr>
                <w:rFonts w:asciiTheme="minorHAnsi" w:hAnsiTheme="minorHAnsi"/>
              </w:rPr>
            </w:pPr>
            <w:hyperlink r:id="rId16" w:history="1">
              <w:r w:rsidRPr="003A63CA">
                <w:rPr>
                  <w:rStyle w:val="Hyperlink"/>
                  <w:rFonts w:asciiTheme="minorHAnsi" w:hAnsiTheme="minorHAnsi"/>
                </w:rPr>
                <w:t>http://www.ivoa.net/documents/VOSpace/20130329/index.html</w:t>
              </w:r>
            </w:hyperlink>
            <w:r w:rsidRPr="003A63CA">
              <w:rPr>
                <w:rFonts w:asciiTheme="minorHAnsi" w:hAnsiTheme="minorHAnsi"/>
              </w:rPr>
              <w:t xml:space="preserve"> </w:t>
            </w:r>
          </w:p>
        </w:tc>
      </w:tr>
      <w:tr w:rsidR="004F2F36" w:rsidRPr="003A63CA" w14:paraId="7129E06E" w14:textId="77777777" w:rsidTr="00B44689">
        <w:tc>
          <w:tcPr>
            <w:tcW w:w="675" w:type="dxa"/>
          </w:tcPr>
          <w:p w14:paraId="06B49681" w14:textId="77777777" w:rsidR="004F2F36" w:rsidRPr="003A63CA" w:rsidRDefault="004F2F36" w:rsidP="00727CA9">
            <w:pPr>
              <w:rPr>
                <w:rFonts w:asciiTheme="minorHAnsi" w:hAnsiTheme="minorHAnsi"/>
              </w:rPr>
            </w:pPr>
            <w:r w:rsidRPr="003A63CA">
              <w:rPr>
                <w:rFonts w:asciiTheme="minorHAnsi" w:hAnsiTheme="minorHAnsi"/>
              </w:rPr>
              <w:t>R2</w:t>
            </w:r>
          </w:p>
        </w:tc>
        <w:tc>
          <w:tcPr>
            <w:tcW w:w="8567" w:type="dxa"/>
          </w:tcPr>
          <w:p w14:paraId="58FE8789" w14:textId="77777777" w:rsidR="004F2F36" w:rsidRPr="003A63CA" w:rsidRDefault="004F2F36" w:rsidP="00727CA9">
            <w:pPr>
              <w:rPr>
                <w:rFonts w:asciiTheme="minorHAnsi" w:hAnsiTheme="minorHAnsi"/>
              </w:rPr>
            </w:pPr>
            <w:r w:rsidRPr="003A63CA">
              <w:rPr>
                <w:rFonts w:asciiTheme="minorHAnsi" w:hAnsiTheme="minorHAnsi"/>
              </w:rPr>
              <w:t>IVOA Support Interfaces</w:t>
            </w:r>
          </w:p>
          <w:p w14:paraId="37A28735" w14:textId="42E1F94D" w:rsidR="004F2F36" w:rsidRPr="003A63CA" w:rsidRDefault="003A63CA" w:rsidP="00727CA9">
            <w:pPr>
              <w:rPr>
                <w:rFonts w:asciiTheme="minorHAnsi" w:hAnsiTheme="minorHAnsi"/>
              </w:rPr>
            </w:pPr>
            <w:hyperlink r:id="rId17" w:history="1">
              <w:r w:rsidRPr="003A63CA">
                <w:rPr>
                  <w:rStyle w:val="Hyperlink"/>
                  <w:rFonts w:asciiTheme="minorHAnsi" w:hAnsiTheme="minorHAnsi"/>
                </w:rPr>
                <w:t>http://www.ivoa.net/documents/VOSI/index.html</w:t>
              </w:r>
            </w:hyperlink>
            <w:r w:rsidRPr="003A63CA">
              <w:rPr>
                <w:rFonts w:asciiTheme="minorHAnsi" w:hAnsiTheme="minorHAnsi"/>
              </w:rPr>
              <w:t xml:space="preserve"> </w:t>
            </w:r>
          </w:p>
        </w:tc>
      </w:tr>
      <w:tr w:rsidR="004F2F36" w:rsidRPr="003A63CA" w14:paraId="7A56B915" w14:textId="77777777" w:rsidTr="00B44689">
        <w:tc>
          <w:tcPr>
            <w:tcW w:w="675" w:type="dxa"/>
          </w:tcPr>
          <w:p w14:paraId="6E93D68B" w14:textId="77777777" w:rsidR="004F2F36" w:rsidRPr="003A63CA" w:rsidRDefault="004F2F36" w:rsidP="00727CA9">
            <w:pPr>
              <w:rPr>
                <w:rFonts w:asciiTheme="minorHAnsi" w:hAnsiTheme="minorHAnsi"/>
              </w:rPr>
            </w:pPr>
            <w:r w:rsidRPr="003A63CA">
              <w:rPr>
                <w:rFonts w:asciiTheme="minorHAnsi" w:hAnsiTheme="minorHAnsi"/>
              </w:rPr>
              <w:t>R3</w:t>
            </w:r>
          </w:p>
        </w:tc>
        <w:tc>
          <w:tcPr>
            <w:tcW w:w="8567" w:type="dxa"/>
          </w:tcPr>
          <w:p w14:paraId="389A72A1" w14:textId="77777777" w:rsidR="004F2F36" w:rsidRPr="003A63CA" w:rsidRDefault="004F2F36" w:rsidP="00727CA9">
            <w:pPr>
              <w:rPr>
                <w:rFonts w:asciiTheme="minorHAnsi" w:hAnsiTheme="minorHAnsi"/>
              </w:rPr>
            </w:pPr>
            <w:r w:rsidRPr="003A63CA">
              <w:rPr>
                <w:rFonts w:asciiTheme="minorHAnsi" w:hAnsiTheme="minorHAnsi"/>
              </w:rPr>
              <w:t>The universal worker service</w:t>
            </w:r>
          </w:p>
          <w:p w14:paraId="182C6621" w14:textId="56DA02CA" w:rsidR="004F2F36" w:rsidRPr="003A63CA" w:rsidRDefault="003A63CA" w:rsidP="00727CA9">
            <w:pPr>
              <w:rPr>
                <w:rFonts w:asciiTheme="minorHAnsi" w:hAnsiTheme="minorHAnsi"/>
              </w:rPr>
            </w:pPr>
            <w:hyperlink r:id="rId18" w:history="1">
              <w:r w:rsidRPr="003A63CA">
                <w:rPr>
                  <w:rStyle w:val="Hyperlink"/>
                  <w:rFonts w:asciiTheme="minorHAnsi" w:hAnsiTheme="minorHAnsi"/>
                </w:rPr>
                <w:t>http://www.ivoa.net/documents/UWS/index.html</w:t>
              </w:r>
            </w:hyperlink>
            <w:r w:rsidRPr="003A63CA">
              <w:rPr>
                <w:rFonts w:asciiTheme="minorHAnsi" w:hAnsiTheme="minorHAnsi"/>
              </w:rPr>
              <w:t xml:space="preserve"> </w:t>
            </w:r>
          </w:p>
        </w:tc>
      </w:tr>
      <w:tr w:rsidR="004F2F36" w:rsidRPr="003A63CA" w14:paraId="6C871413" w14:textId="77777777" w:rsidTr="00B44689">
        <w:tc>
          <w:tcPr>
            <w:tcW w:w="675" w:type="dxa"/>
          </w:tcPr>
          <w:p w14:paraId="6C074433" w14:textId="77777777" w:rsidR="004F2F36" w:rsidRPr="003A63CA" w:rsidRDefault="004F2F36" w:rsidP="00727CA9">
            <w:pPr>
              <w:rPr>
                <w:rFonts w:asciiTheme="minorHAnsi" w:hAnsiTheme="minorHAnsi"/>
              </w:rPr>
            </w:pPr>
            <w:r w:rsidRPr="003A63CA">
              <w:rPr>
                <w:rFonts w:asciiTheme="minorHAnsi" w:hAnsiTheme="minorHAnsi"/>
              </w:rPr>
              <w:t>R4</w:t>
            </w:r>
          </w:p>
        </w:tc>
        <w:tc>
          <w:tcPr>
            <w:tcW w:w="8567" w:type="dxa"/>
          </w:tcPr>
          <w:p w14:paraId="52E39AB5" w14:textId="77777777" w:rsidR="004F2F36" w:rsidRPr="003A63CA" w:rsidRDefault="004F2F36" w:rsidP="00727CA9">
            <w:pPr>
              <w:rPr>
                <w:rFonts w:asciiTheme="minorHAnsi" w:hAnsiTheme="minorHAnsi"/>
              </w:rPr>
            </w:pPr>
            <w:r w:rsidRPr="003A63CA">
              <w:rPr>
                <w:rFonts w:asciiTheme="minorHAnsi" w:hAnsiTheme="minorHAnsi"/>
              </w:rPr>
              <w:t>Credential delegation protocol</w:t>
            </w:r>
          </w:p>
          <w:p w14:paraId="6DD0562E" w14:textId="25AECE4D" w:rsidR="004F2F36" w:rsidRPr="003A63CA" w:rsidRDefault="003A63CA" w:rsidP="00727CA9">
            <w:pPr>
              <w:rPr>
                <w:rFonts w:asciiTheme="minorHAnsi" w:hAnsiTheme="minorHAnsi"/>
              </w:rPr>
            </w:pPr>
            <w:hyperlink r:id="rId19" w:history="1">
              <w:r w:rsidRPr="003A63CA">
                <w:rPr>
                  <w:rStyle w:val="Hyperlink"/>
                  <w:rFonts w:asciiTheme="minorHAnsi" w:hAnsiTheme="minorHAnsi"/>
                </w:rPr>
                <w:t>http://www.ivoa.net/documents/CredentialDelegation/</w:t>
              </w:r>
            </w:hyperlink>
            <w:r w:rsidRPr="003A63CA">
              <w:rPr>
                <w:rFonts w:asciiTheme="minorHAnsi" w:hAnsiTheme="minorHAnsi"/>
              </w:rPr>
              <w:t xml:space="preserve"> </w:t>
            </w:r>
          </w:p>
        </w:tc>
      </w:tr>
      <w:tr w:rsidR="004F2F36" w:rsidRPr="003A63CA" w14:paraId="2838FBC9" w14:textId="77777777" w:rsidTr="00B44689">
        <w:tc>
          <w:tcPr>
            <w:tcW w:w="675" w:type="dxa"/>
          </w:tcPr>
          <w:p w14:paraId="151A165D" w14:textId="00B30273" w:rsidR="004F2F36" w:rsidRPr="003A63CA" w:rsidRDefault="004F2F36" w:rsidP="00727CA9">
            <w:pPr>
              <w:rPr>
                <w:rFonts w:asciiTheme="minorHAnsi" w:hAnsiTheme="minorHAnsi"/>
              </w:rPr>
            </w:pPr>
            <w:r w:rsidRPr="003A63CA">
              <w:rPr>
                <w:rFonts w:asciiTheme="minorHAnsi" w:hAnsiTheme="minorHAnsi"/>
              </w:rPr>
              <w:t>R5</w:t>
            </w:r>
          </w:p>
        </w:tc>
        <w:tc>
          <w:tcPr>
            <w:tcW w:w="8567" w:type="dxa"/>
          </w:tcPr>
          <w:p w14:paraId="7C058550" w14:textId="77777777" w:rsidR="004F2F36" w:rsidRPr="003A63CA" w:rsidRDefault="004F2F36" w:rsidP="00727CA9">
            <w:pPr>
              <w:rPr>
                <w:rFonts w:asciiTheme="minorHAnsi" w:hAnsiTheme="minorHAnsi"/>
              </w:rPr>
            </w:pPr>
            <w:r w:rsidRPr="003A63CA">
              <w:rPr>
                <w:rFonts w:asciiTheme="minorHAnsi" w:hAnsiTheme="minorHAnsi"/>
              </w:rPr>
              <w:t>SSO profile</w:t>
            </w:r>
          </w:p>
          <w:p w14:paraId="24D8B232" w14:textId="6E77A886" w:rsidR="0031355F" w:rsidRPr="003A63CA" w:rsidRDefault="003A63CA" w:rsidP="00727CA9">
            <w:pPr>
              <w:rPr>
                <w:rFonts w:asciiTheme="minorHAnsi" w:hAnsiTheme="minorHAnsi"/>
              </w:rPr>
            </w:pPr>
            <w:hyperlink r:id="rId20" w:history="1">
              <w:r w:rsidRPr="003A63CA">
                <w:rPr>
                  <w:rStyle w:val="Hyperlink"/>
                  <w:rFonts w:asciiTheme="minorHAnsi" w:hAnsiTheme="minorHAnsi"/>
                </w:rPr>
                <w:t>http://www.ivoa.net/documents/latest/SSOAuthMech.html</w:t>
              </w:r>
            </w:hyperlink>
            <w:r w:rsidRPr="003A63CA">
              <w:rPr>
                <w:rFonts w:asciiTheme="minorHAnsi" w:hAnsiTheme="minorHAnsi"/>
              </w:rPr>
              <w:t xml:space="preserve"> </w:t>
            </w:r>
          </w:p>
        </w:tc>
      </w:tr>
      <w:tr w:rsidR="004F2F36" w:rsidRPr="003A63CA" w14:paraId="49F00CCA" w14:textId="77777777" w:rsidTr="00B44689">
        <w:tc>
          <w:tcPr>
            <w:tcW w:w="675" w:type="dxa"/>
          </w:tcPr>
          <w:p w14:paraId="2D201CC5" w14:textId="3A2D2C4A" w:rsidR="004F2F36" w:rsidRPr="003A63CA" w:rsidRDefault="00727CA9" w:rsidP="00727CA9">
            <w:pPr>
              <w:rPr>
                <w:rFonts w:asciiTheme="minorHAnsi" w:hAnsiTheme="minorHAnsi"/>
              </w:rPr>
            </w:pPr>
            <w:r w:rsidRPr="003A63CA">
              <w:rPr>
                <w:rFonts w:asciiTheme="minorHAnsi" w:hAnsiTheme="minorHAnsi"/>
              </w:rPr>
              <w:t>R6</w:t>
            </w:r>
          </w:p>
        </w:tc>
        <w:tc>
          <w:tcPr>
            <w:tcW w:w="8567" w:type="dxa"/>
          </w:tcPr>
          <w:p w14:paraId="3059EE2B" w14:textId="533A58A6" w:rsidR="00727CA9" w:rsidRPr="003A63CA" w:rsidRDefault="00727CA9" w:rsidP="00727CA9">
            <w:pPr>
              <w:rPr>
                <w:rFonts w:asciiTheme="minorHAnsi" w:hAnsiTheme="minorHAnsi"/>
              </w:rPr>
            </w:pPr>
            <w:r w:rsidRPr="003A63CA">
              <w:rPr>
                <w:rFonts w:asciiTheme="minorHAnsi" w:hAnsiTheme="minorHAnsi"/>
              </w:rPr>
              <w:t xml:space="preserve">Principled Design of the Modern Web Architecture </w:t>
            </w:r>
          </w:p>
          <w:p w14:paraId="43FC87BC" w14:textId="27774C9A" w:rsidR="004F2F36" w:rsidRPr="003A63CA" w:rsidRDefault="00727CA9" w:rsidP="00727CA9">
            <w:pPr>
              <w:rPr>
                <w:rFonts w:asciiTheme="minorHAnsi" w:hAnsiTheme="minorHAnsi"/>
              </w:rPr>
            </w:pPr>
            <w:r w:rsidRPr="003A63CA">
              <w:rPr>
                <w:rFonts w:asciiTheme="minorHAnsi" w:hAnsiTheme="minorHAnsi"/>
              </w:rPr>
              <w:t>Roy T. Fielding e Richard N. Taylor,  in ACM Transactions on Internet Technology (TOIT), vol. 2, nº 2, New York, Association for Computing Machinery, 2002-05, pp. 115–150, DOI:10.1145/514183.514185, ISSN 1533-5399</w:t>
            </w:r>
          </w:p>
        </w:tc>
      </w:tr>
      <w:tr w:rsidR="00727CA9" w:rsidRPr="003A63CA" w14:paraId="2458AFBF" w14:textId="77777777" w:rsidTr="00727CA9">
        <w:tc>
          <w:tcPr>
            <w:tcW w:w="675" w:type="dxa"/>
          </w:tcPr>
          <w:p w14:paraId="7208702B" w14:textId="05C14BF7" w:rsidR="00727CA9" w:rsidRPr="003A63CA" w:rsidRDefault="00727CA9" w:rsidP="00727CA9">
            <w:pPr>
              <w:rPr>
                <w:rFonts w:asciiTheme="minorHAnsi" w:hAnsiTheme="minorHAnsi"/>
              </w:rPr>
            </w:pPr>
            <w:r w:rsidRPr="003A63CA">
              <w:rPr>
                <w:rFonts w:asciiTheme="minorHAnsi" w:hAnsiTheme="minorHAnsi"/>
              </w:rPr>
              <w:t>R7</w:t>
            </w:r>
          </w:p>
        </w:tc>
        <w:tc>
          <w:tcPr>
            <w:tcW w:w="8567" w:type="dxa"/>
          </w:tcPr>
          <w:p w14:paraId="14E5B954" w14:textId="3A6CD96E" w:rsidR="00727CA9" w:rsidRPr="003A63CA" w:rsidRDefault="00727CA9" w:rsidP="00727CA9">
            <w:pPr>
              <w:rPr>
                <w:rFonts w:asciiTheme="minorHAnsi" w:hAnsiTheme="minorHAnsi"/>
              </w:rPr>
            </w:pPr>
            <w:proofErr w:type="spellStart"/>
            <w:r w:rsidRPr="003A63CA">
              <w:rPr>
                <w:rFonts w:asciiTheme="minorHAnsi" w:hAnsiTheme="minorHAnsi"/>
              </w:rPr>
              <w:t>Filesystem</w:t>
            </w:r>
            <w:proofErr w:type="spellEnd"/>
            <w:r w:rsidRPr="003A63CA">
              <w:rPr>
                <w:rFonts w:asciiTheme="minorHAnsi" w:hAnsiTheme="minorHAnsi"/>
              </w:rPr>
              <w:t xml:space="preserve"> in </w:t>
            </w:r>
            <w:proofErr w:type="spellStart"/>
            <w:r w:rsidRPr="003A63CA">
              <w:rPr>
                <w:rFonts w:asciiTheme="minorHAnsi" w:hAnsiTheme="minorHAnsi"/>
              </w:rPr>
              <w:t>Userspace</w:t>
            </w:r>
            <w:proofErr w:type="spellEnd"/>
            <w:r w:rsidRPr="003A63CA">
              <w:rPr>
                <w:rFonts w:asciiTheme="minorHAnsi" w:hAnsiTheme="minorHAnsi"/>
              </w:rPr>
              <w:t xml:space="preserve"> (FUSE)</w:t>
            </w:r>
          </w:p>
          <w:p w14:paraId="48C40DF8" w14:textId="45481B4D" w:rsidR="00727CA9" w:rsidRPr="003A63CA" w:rsidRDefault="003A63CA" w:rsidP="00727CA9">
            <w:pPr>
              <w:rPr>
                <w:rFonts w:asciiTheme="minorHAnsi" w:hAnsiTheme="minorHAnsi"/>
              </w:rPr>
            </w:pPr>
            <w:hyperlink r:id="rId21" w:history="1">
              <w:r w:rsidRPr="003A63CA">
                <w:rPr>
                  <w:rStyle w:val="Hyperlink"/>
                  <w:rFonts w:asciiTheme="minorHAnsi" w:hAnsiTheme="minorHAnsi"/>
                </w:rPr>
                <w:t>http://fuse.sourceforge.net</w:t>
              </w:r>
            </w:hyperlink>
            <w:r w:rsidRPr="003A63CA">
              <w:rPr>
                <w:rFonts w:asciiTheme="minorHAnsi" w:hAnsiTheme="minorHAnsi"/>
              </w:rPr>
              <w:t xml:space="preserve"> </w:t>
            </w:r>
          </w:p>
        </w:tc>
      </w:tr>
      <w:tr w:rsidR="009A20F1" w:rsidRPr="003A63CA" w14:paraId="49A51AEB" w14:textId="77777777" w:rsidTr="00727CA9">
        <w:tc>
          <w:tcPr>
            <w:tcW w:w="675" w:type="dxa"/>
          </w:tcPr>
          <w:p w14:paraId="735B9468" w14:textId="5E0698B7" w:rsidR="009A20F1" w:rsidRPr="003A63CA" w:rsidRDefault="009A20F1" w:rsidP="00727CA9">
            <w:pPr>
              <w:rPr>
                <w:rFonts w:asciiTheme="minorHAnsi" w:hAnsiTheme="minorHAnsi"/>
              </w:rPr>
            </w:pPr>
            <w:r w:rsidRPr="003A63CA">
              <w:rPr>
                <w:rFonts w:asciiTheme="minorHAnsi" w:hAnsiTheme="minorHAnsi"/>
              </w:rPr>
              <w:t>R8</w:t>
            </w:r>
          </w:p>
        </w:tc>
        <w:tc>
          <w:tcPr>
            <w:tcW w:w="8567" w:type="dxa"/>
          </w:tcPr>
          <w:p w14:paraId="222D5BF6" w14:textId="77777777" w:rsidR="009A20F1" w:rsidRPr="003A63CA" w:rsidRDefault="009A20F1" w:rsidP="009A20F1">
            <w:pPr>
              <w:rPr>
                <w:rFonts w:asciiTheme="minorHAnsi" w:hAnsiTheme="minorHAnsi"/>
              </w:rPr>
            </w:pPr>
            <w:r w:rsidRPr="003A63CA">
              <w:rPr>
                <w:rFonts w:asciiTheme="minorHAnsi" w:hAnsiTheme="minorHAnsi"/>
              </w:rPr>
              <w:t>Internet X.509 Public Key Infrastructure Certificate and Certificate Revocation List (CRL) Profile</w:t>
            </w:r>
          </w:p>
          <w:p w14:paraId="1B593DD0" w14:textId="241641E7" w:rsidR="009A20F1" w:rsidRPr="003A63CA" w:rsidRDefault="003A63CA" w:rsidP="009A20F1">
            <w:pPr>
              <w:rPr>
                <w:rFonts w:asciiTheme="minorHAnsi" w:hAnsiTheme="minorHAnsi"/>
              </w:rPr>
            </w:pPr>
            <w:hyperlink r:id="rId22" w:history="1">
              <w:r w:rsidRPr="003A63CA">
                <w:rPr>
                  <w:rStyle w:val="Hyperlink"/>
                  <w:rFonts w:asciiTheme="minorHAnsi" w:hAnsiTheme="minorHAnsi"/>
                </w:rPr>
                <w:t>https://tools.ietf.org/html/rfc5280</w:t>
              </w:r>
            </w:hyperlink>
            <w:r w:rsidRPr="003A63CA">
              <w:rPr>
                <w:rFonts w:asciiTheme="minorHAnsi" w:hAnsiTheme="minorHAnsi"/>
              </w:rPr>
              <w:t xml:space="preserve"> </w:t>
            </w:r>
          </w:p>
        </w:tc>
      </w:tr>
    </w:tbl>
    <w:p w14:paraId="012A6C54" w14:textId="77777777" w:rsidR="005D14DF" w:rsidRPr="003A63CA" w:rsidRDefault="005D14DF" w:rsidP="005D14DF">
      <w:pPr>
        <w:rPr>
          <w:rFonts w:asciiTheme="minorHAnsi" w:hAnsiTheme="minorHAnsi"/>
        </w:rPr>
      </w:pPr>
    </w:p>
    <w:p w14:paraId="059383D2" w14:textId="77777777" w:rsidR="001C68FD" w:rsidRPr="003A63CA" w:rsidRDefault="001C68FD" w:rsidP="001C68FD">
      <w:pPr>
        <w:rPr>
          <w:rFonts w:asciiTheme="minorHAnsi" w:hAnsiTheme="minorHAnsi"/>
        </w:rPr>
      </w:pPr>
    </w:p>
    <w:p w14:paraId="0734B7FB" w14:textId="77777777" w:rsidR="002A7241" w:rsidRPr="003A63CA" w:rsidRDefault="002A7241" w:rsidP="002A7241">
      <w:pPr>
        <w:rPr>
          <w:rFonts w:asciiTheme="minorHAnsi" w:hAnsiTheme="minorHAnsi"/>
        </w:rPr>
      </w:pPr>
    </w:p>
    <w:p w14:paraId="0C82BD80" w14:textId="77777777" w:rsidR="004338C6" w:rsidRPr="003A63CA" w:rsidRDefault="004338C6" w:rsidP="004338C6">
      <w:pPr>
        <w:rPr>
          <w:rFonts w:asciiTheme="minorHAnsi" w:hAnsiTheme="minorHAnsi"/>
        </w:rPr>
      </w:pPr>
    </w:p>
    <w:sectPr w:rsidR="004338C6" w:rsidRPr="003A63CA" w:rsidSect="00D065EF">
      <w:headerReference w:type="default" r:id="rId23"/>
      <w:footerReference w:type="default" r:id="rId24"/>
      <w:footerReference w:type="first" r:id="rId2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6542" w14:textId="77777777" w:rsidR="00524B73" w:rsidRDefault="00524B73" w:rsidP="00835E24">
      <w:pPr>
        <w:spacing w:after="0" w:line="240" w:lineRule="auto"/>
      </w:pPr>
      <w:r>
        <w:separator/>
      </w:r>
    </w:p>
  </w:endnote>
  <w:endnote w:type="continuationSeparator" w:id="0">
    <w:p w14:paraId="69159922" w14:textId="77777777" w:rsidR="00524B73" w:rsidRDefault="00524B7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B334E" w14:textId="77777777" w:rsidR="009A382B" w:rsidRDefault="009A382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A382B" w14:paraId="23A673B1" w14:textId="77777777" w:rsidTr="00D065EF">
      <w:trPr>
        <w:trHeight w:val="857"/>
      </w:trPr>
      <w:tc>
        <w:tcPr>
          <w:tcW w:w="3060" w:type="dxa"/>
          <w:vAlign w:val="bottom"/>
        </w:tcPr>
        <w:p w14:paraId="03EBEB91" w14:textId="77777777" w:rsidR="009A382B" w:rsidRDefault="009A382B" w:rsidP="00D065EF">
          <w:pPr>
            <w:pStyle w:val="Header"/>
            <w:jc w:val="left"/>
          </w:pPr>
          <w:r>
            <w:rPr>
              <w:noProof/>
              <w:lang w:eastAsia="en-GB"/>
            </w:rPr>
            <w:drawing>
              <wp:inline distT="0" distB="0" distL="0" distR="0" wp14:anchorId="5469F67D" wp14:editId="0021F4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CB8BDF2" w14:textId="77777777" w:rsidR="009A382B" w:rsidRDefault="009A382B" w:rsidP="00C608F6">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57D32">
                <w:rPr>
                  <w:noProof/>
                </w:rPr>
                <w:t>3</w:t>
              </w:r>
              <w:r>
                <w:rPr>
                  <w:noProof/>
                </w:rPr>
                <w:fldChar w:fldCharType="end"/>
              </w:r>
            </w:sdtContent>
          </w:sdt>
        </w:p>
      </w:tc>
      <w:tc>
        <w:tcPr>
          <w:tcW w:w="3060" w:type="dxa"/>
          <w:vAlign w:val="bottom"/>
        </w:tcPr>
        <w:p w14:paraId="265B9D18" w14:textId="77777777" w:rsidR="009A382B" w:rsidRDefault="009A382B" w:rsidP="00C608F6">
          <w:pPr>
            <w:pStyle w:val="Header"/>
            <w:jc w:val="right"/>
          </w:pPr>
          <w:r>
            <w:rPr>
              <w:noProof/>
              <w:lang w:eastAsia="en-GB"/>
            </w:rPr>
            <w:drawing>
              <wp:inline distT="0" distB="0" distL="0" distR="0" wp14:anchorId="319A6EA1" wp14:editId="0C92ED0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3B11C33" w14:textId="77777777" w:rsidR="009A382B" w:rsidRDefault="009A382B"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ook w:val="04A0" w:firstRow="1" w:lastRow="0" w:firstColumn="1" w:lastColumn="0" w:noHBand="0" w:noVBand="1"/>
    </w:tblPr>
    <w:tblGrid>
      <w:gridCol w:w="1242"/>
      <w:gridCol w:w="7999"/>
    </w:tblGrid>
    <w:tr w:rsidR="009A382B" w14:paraId="1125A436" w14:textId="77777777" w:rsidTr="009A382B">
      <w:tc>
        <w:tcPr>
          <w:tcW w:w="1242" w:type="dxa"/>
          <w:tcBorders>
            <w:top w:val="nil"/>
            <w:left w:val="nil"/>
            <w:bottom w:val="nil"/>
            <w:right w:val="nil"/>
          </w:tcBorders>
          <w:shd w:val="clear" w:color="auto" w:fill="auto"/>
          <w:vAlign w:val="center"/>
        </w:tcPr>
        <w:p w14:paraId="56308FB4" w14:textId="77777777" w:rsidR="009A382B" w:rsidRDefault="009A382B" w:rsidP="009A382B">
          <w:pPr>
            <w:pStyle w:val="Footer"/>
            <w:jc w:val="center"/>
          </w:pPr>
          <w:r>
            <w:rPr>
              <w:noProof/>
              <w:lang w:eastAsia="en-GB"/>
            </w:rPr>
            <w:drawing>
              <wp:inline distT="0" distB="0" distL="0" distR="0" wp14:anchorId="6C1966A9" wp14:editId="25844055">
                <wp:extent cx="647700" cy="431800"/>
                <wp:effectExtent l="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14:paraId="2005D96A" w14:textId="77777777" w:rsidR="009A382B" w:rsidRDefault="009A382B" w:rsidP="009A382B">
          <w:pPr>
            <w:pStyle w:val="Footer"/>
            <w:jc w:val="left"/>
            <w:rPr>
              <w:sz w:val="20"/>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14:paraId="1B727600" w14:textId="77777777" w:rsidR="009A382B" w:rsidRDefault="009A382B" w:rsidP="009A382B">
          <w:pPr>
            <w:pStyle w:val="Footer"/>
            <w:jc w:val="left"/>
            <w:rPr>
              <w:rStyle w:val="InternetLink"/>
              <w:sz w:val="20"/>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14:paraId="0387E2E3" w14:textId="77777777" w:rsidR="009A382B" w:rsidRDefault="009A3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C6382" w14:textId="77777777" w:rsidR="00524B73" w:rsidRDefault="00524B73" w:rsidP="00835E24">
      <w:pPr>
        <w:spacing w:after="0" w:line="240" w:lineRule="auto"/>
      </w:pPr>
      <w:r>
        <w:separator/>
      </w:r>
    </w:p>
  </w:footnote>
  <w:footnote w:type="continuationSeparator" w:id="0">
    <w:p w14:paraId="5040F7D6" w14:textId="77777777" w:rsidR="00524B73" w:rsidRDefault="00524B73" w:rsidP="00835E24">
      <w:pPr>
        <w:spacing w:after="0" w:line="240" w:lineRule="auto"/>
      </w:pPr>
      <w:r>
        <w:continuationSeparator/>
      </w:r>
    </w:p>
  </w:footnote>
  <w:footnote w:id="1">
    <w:p w14:paraId="09BB2F68" w14:textId="77777777" w:rsidR="009A382B" w:rsidRPr="003A63CA" w:rsidRDefault="009A382B">
      <w:pPr>
        <w:pStyle w:val="FootnoteText"/>
        <w:rPr>
          <w:rFonts w:asciiTheme="minorHAnsi" w:hAnsiTheme="minorHAnsi"/>
        </w:rPr>
      </w:pPr>
      <w:r w:rsidRPr="003A63CA">
        <w:rPr>
          <w:rStyle w:val="FootnoteReference"/>
          <w:rFonts w:asciiTheme="minorHAnsi" w:hAnsiTheme="minorHAnsi"/>
        </w:rPr>
        <w:footnoteRef/>
      </w:r>
      <w:r w:rsidRPr="003A63CA">
        <w:rPr>
          <w:rFonts w:asciiTheme="minorHAnsi" w:hAnsiTheme="minorHAnsi"/>
        </w:rPr>
        <w:t xml:space="preserve"> </w:t>
      </w:r>
      <w:hyperlink r:id="rId1" w:history="1">
        <w:r w:rsidRPr="003A63CA">
          <w:rPr>
            <w:rStyle w:val="Hyperlink"/>
            <w:rFonts w:asciiTheme="minorHAnsi" w:hAnsiTheme="minorHAnsi"/>
          </w:rPr>
          <w:t>http://www.canfar.phys.uvic.ca/canfar/</w:t>
        </w:r>
      </w:hyperlink>
      <w:r w:rsidRPr="003A63CA">
        <w:rPr>
          <w:rFonts w:asciiTheme="minorHAnsi" w:hAnsiTheme="minorHAnsi"/>
        </w:rPr>
        <w:t xml:space="preserve"> </w:t>
      </w:r>
    </w:p>
  </w:footnote>
  <w:footnote w:id="2">
    <w:p w14:paraId="6D1651D7" w14:textId="4565AAEE" w:rsidR="009A382B" w:rsidRPr="003A63CA" w:rsidRDefault="009A382B" w:rsidP="00886450">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w:t>
      </w:r>
      <w:hyperlink r:id="rId2" w:history="1">
        <w:r w:rsidRPr="003A63CA">
          <w:rPr>
            <w:rStyle w:val="Hyperlink"/>
            <w:rFonts w:asciiTheme="minorHAnsi" w:hAnsiTheme="minorHAnsi"/>
          </w:rPr>
          <w:t>http://ivoa.net</w:t>
        </w:r>
      </w:hyperlink>
      <w:r w:rsidRPr="003A63CA">
        <w:rPr>
          <w:rFonts w:asciiTheme="minorHAnsi" w:hAnsiTheme="minorHAnsi"/>
        </w:rPr>
        <w:t xml:space="preserve"> </w:t>
      </w:r>
    </w:p>
  </w:footnote>
  <w:footnote w:id="3">
    <w:p w14:paraId="0C4E93A1" w14:textId="77777777" w:rsidR="009A382B" w:rsidRPr="003A63CA" w:rsidRDefault="009A382B" w:rsidP="002C0140">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lang w:val="en-US"/>
        </w:rPr>
        <w:t xml:space="preserve"> Census of European </w:t>
      </w:r>
      <w:proofErr w:type="spellStart"/>
      <w:r w:rsidRPr="003A63CA">
        <w:rPr>
          <w:rFonts w:asciiTheme="minorHAnsi" w:hAnsiTheme="minorHAnsi"/>
          <w:lang w:val="en-US"/>
        </w:rPr>
        <w:t>DataCentres</w:t>
      </w:r>
      <w:proofErr w:type="spellEnd"/>
      <w:r w:rsidRPr="003A63CA">
        <w:rPr>
          <w:rFonts w:asciiTheme="minorHAnsi" w:hAnsiTheme="minorHAnsi"/>
          <w:lang w:val="en-US"/>
        </w:rPr>
        <w:t xml:space="preserve"> </w:t>
      </w:r>
      <w:hyperlink r:id="rId3" w:history="1">
        <w:r w:rsidRPr="003A63CA">
          <w:rPr>
            <w:rStyle w:val="Hyperlink"/>
            <w:rFonts w:asciiTheme="minorHAnsi" w:hAnsiTheme="minorHAnsi"/>
            <w:lang w:val="en-US"/>
          </w:rPr>
          <w:t>http://goo.gl/zOWykc</w:t>
        </w:r>
      </w:hyperlink>
      <w:r w:rsidRPr="003A63CA">
        <w:rPr>
          <w:rFonts w:asciiTheme="minorHAnsi" w:hAnsiTheme="minorHAnsi"/>
          <w:lang w:val="en-US"/>
        </w:rPr>
        <w:t xml:space="preserve"> </w:t>
      </w:r>
    </w:p>
  </w:footnote>
  <w:footnote w:id="4">
    <w:p w14:paraId="3D8237F8" w14:textId="2719F864" w:rsidR="009A382B" w:rsidRPr="003A63CA" w:rsidRDefault="009A382B" w:rsidP="002C0140">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rPr>
        <w:t xml:space="preserve"> </w:t>
      </w:r>
      <w:proofErr w:type="spellStart"/>
      <w:r w:rsidRPr="003A63CA">
        <w:rPr>
          <w:rFonts w:asciiTheme="minorHAnsi" w:hAnsiTheme="minorHAnsi"/>
          <w:lang w:val="en-US"/>
        </w:rPr>
        <w:t>EuroVO</w:t>
      </w:r>
      <w:proofErr w:type="spellEnd"/>
      <w:r w:rsidRPr="003A63CA">
        <w:rPr>
          <w:rFonts w:asciiTheme="minorHAnsi" w:hAnsiTheme="minorHAnsi"/>
          <w:lang w:val="en-US"/>
        </w:rPr>
        <w:t>-</w:t>
      </w:r>
      <w:r w:rsidRPr="003A63CA">
        <w:rPr>
          <w:rFonts w:asciiTheme="minorHAnsi" w:hAnsiTheme="minorHAnsi"/>
        </w:rPr>
        <w:t xml:space="preserve"> </w:t>
      </w:r>
      <w:proofErr w:type="spellStart"/>
      <w:r w:rsidRPr="003A63CA">
        <w:rPr>
          <w:rFonts w:asciiTheme="minorHAnsi" w:hAnsiTheme="minorHAnsi"/>
          <w:lang w:val="en-US"/>
        </w:rPr>
        <w:t>CoSADIE</w:t>
      </w:r>
      <w:proofErr w:type="spellEnd"/>
      <w:r w:rsidRPr="003A63CA">
        <w:rPr>
          <w:rFonts w:asciiTheme="minorHAnsi" w:hAnsiTheme="minorHAnsi"/>
          <w:lang w:val="en-US"/>
        </w:rPr>
        <w:t xml:space="preserve"> Project </w:t>
      </w:r>
      <w:hyperlink r:id="rId4" w:history="1">
        <w:r w:rsidRPr="003A63CA">
          <w:rPr>
            <w:rStyle w:val="Hyperlink"/>
            <w:rFonts w:asciiTheme="minorHAnsi" w:hAnsiTheme="minorHAnsi"/>
            <w:lang w:val="en-US"/>
          </w:rPr>
          <w:t>http://www.eurovo.org</w:t>
        </w:r>
      </w:hyperlink>
      <w:r w:rsidRPr="003A63CA">
        <w:rPr>
          <w:rFonts w:asciiTheme="minorHAnsi" w:hAnsiTheme="minorHAnsi"/>
          <w:lang w:val="en-US"/>
        </w:rPr>
        <w:t xml:space="preserve"> </w:t>
      </w:r>
    </w:p>
  </w:footnote>
  <w:footnote w:id="5">
    <w:p w14:paraId="4139347A" w14:textId="6205BD5B" w:rsidR="009A382B" w:rsidRPr="003A63CA" w:rsidRDefault="009A382B" w:rsidP="00062CA7">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rPr>
        <w:t xml:space="preserve"> </w:t>
      </w:r>
      <w:hyperlink r:id="rId5" w:history="1">
        <w:r w:rsidRPr="003A63CA">
          <w:rPr>
            <w:rStyle w:val="Hyperlink"/>
            <w:rFonts w:asciiTheme="minorHAnsi" w:hAnsiTheme="minorHAnsi"/>
          </w:rPr>
          <w:t>http://www.euclid-ec.org</w:t>
        </w:r>
      </w:hyperlink>
      <w:r w:rsidRPr="003A63CA">
        <w:rPr>
          <w:rFonts w:asciiTheme="minorHAnsi" w:hAnsiTheme="minorHAnsi"/>
        </w:rPr>
        <w:t xml:space="preserve"> </w:t>
      </w:r>
    </w:p>
  </w:footnote>
  <w:footnote w:id="6">
    <w:p w14:paraId="2A7F4B43" w14:textId="3F0B8AC4" w:rsidR="009A382B" w:rsidRPr="003A63CA" w:rsidRDefault="009A382B">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w:t>
      </w:r>
      <w:hyperlink r:id="rId6" w:history="1">
        <w:r w:rsidR="003A63CA" w:rsidRPr="003A63CA">
          <w:rPr>
            <w:rStyle w:val="Hyperlink"/>
            <w:rFonts w:asciiTheme="minorHAnsi" w:hAnsiTheme="minorHAnsi"/>
            <w:lang w:val="en-US"/>
          </w:rPr>
          <w:t>http://www.adass.org</w:t>
        </w:r>
      </w:hyperlink>
      <w:r w:rsidR="003A63CA" w:rsidRPr="003A63CA">
        <w:rPr>
          <w:rFonts w:asciiTheme="minorHAnsi" w:hAnsiTheme="minorHAnsi"/>
          <w:lang w:val="en-US"/>
        </w:rPr>
        <w:t xml:space="preserve"> </w:t>
      </w:r>
    </w:p>
  </w:footnote>
  <w:footnote w:id="7">
    <w:p w14:paraId="1A85BA75" w14:textId="139A13C7" w:rsidR="009A382B" w:rsidRPr="003A63CA" w:rsidRDefault="009A382B">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X.509 is an ITU-T standard for a public key infrastructure and Privilege Management Infrastructure. It is a digital certificate that can be used also to authenticate users.</w:t>
      </w:r>
    </w:p>
  </w:footnote>
  <w:footnote w:id="8">
    <w:p w14:paraId="654C5E62" w14:textId="7A403F10" w:rsidR="009A382B" w:rsidRPr="003A63CA" w:rsidRDefault="009A382B" w:rsidP="004E6BB3">
      <w:pPr>
        <w:pStyle w:val="FootnoteText"/>
        <w:rPr>
          <w:rFonts w:asciiTheme="minorHAnsi" w:hAnsiTheme="minorHAnsi"/>
        </w:rPr>
      </w:pPr>
      <w:r w:rsidRPr="003A63CA">
        <w:rPr>
          <w:rStyle w:val="FootnoteReference"/>
          <w:rFonts w:asciiTheme="minorHAnsi" w:hAnsiTheme="minorHAnsi"/>
        </w:rPr>
        <w:footnoteRef/>
      </w:r>
      <w:r w:rsidRPr="003A63CA">
        <w:rPr>
          <w:rFonts w:asciiTheme="minorHAnsi" w:hAnsiTheme="minorHAnsi"/>
        </w:rPr>
        <w:t xml:space="preserve"> </w:t>
      </w:r>
      <w:hyperlink r:id="rId7" w:history="1">
        <w:r w:rsidR="003A63CA" w:rsidRPr="003A63CA">
          <w:rPr>
            <w:rStyle w:val="Hyperlink"/>
            <w:rFonts w:asciiTheme="minorHAnsi" w:hAnsiTheme="minorHAnsi"/>
          </w:rPr>
          <w:t>www.igtf.net</w:t>
        </w:r>
      </w:hyperlink>
      <w:r w:rsidR="003A63CA" w:rsidRPr="003A63CA">
        <w:rPr>
          <w:rFonts w:asciiTheme="minorHAnsi" w:hAnsiTheme="minorHAnsi"/>
        </w:rPr>
        <w:t xml:space="preserve"> </w:t>
      </w:r>
    </w:p>
  </w:footnote>
  <w:footnote w:id="9">
    <w:p w14:paraId="66C1A4D6" w14:textId="4995ED34" w:rsidR="009A382B" w:rsidRPr="003A63CA" w:rsidRDefault="009A382B">
      <w:pPr>
        <w:pStyle w:val="FootnoteText"/>
        <w:rPr>
          <w:rFonts w:asciiTheme="minorHAnsi" w:hAnsiTheme="minorHAnsi"/>
          <w:lang w:val="en-US"/>
        </w:rPr>
      </w:pPr>
      <w:r w:rsidRPr="003A63CA">
        <w:rPr>
          <w:rStyle w:val="FootnoteReference"/>
          <w:rFonts w:asciiTheme="minorHAnsi" w:hAnsiTheme="minorHAnsi"/>
        </w:rPr>
        <w:footnoteRef/>
      </w:r>
      <w:r w:rsidRPr="003A63CA">
        <w:rPr>
          <w:rFonts w:asciiTheme="minorHAnsi" w:hAnsiTheme="minorHAnsi"/>
        </w:rPr>
        <w:t xml:space="preserve"> </w:t>
      </w:r>
      <w:hyperlink r:id="rId8" w:history="1">
        <w:r w:rsidR="003A63CA" w:rsidRPr="003A63CA">
          <w:rPr>
            <w:rStyle w:val="Hyperlink"/>
            <w:rFonts w:asciiTheme="minorHAnsi" w:hAnsiTheme="minorHAnsi"/>
          </w:rPr>
          <w:t>https://ggus.eu/</w:t>
        </w:r>
      </w:hyperlink>
      <w:r w:rsidR="003A63CA" w:rsidRPr="003A63CA">
        <w:rPr>
          <w:rFonts w:asciiTheme="minorHAnsi" w:hAnsiTheme="minorHAnsi"/>
        </w:rPr>
        <w:t xml:space="preserve"> </w:t>
      </w:r>
    </w:p>
  </w:footnote>
  <w:footnote w:id="10">
    <w:p w14:paraId="5CE5A82E" w14:textId="77777777" w:rsidR="009A382B" w:rsidRPr="003A63CA" w:rsidRDefault="009A382B" w:rsidP="003C70CA">
      <w:pPr>
        <w:rPr>
          <w:rFonts w:asciiTheme="minorHAnsi" w:hAnsiTheme="minorHAnsi"/>
          <w:sz w:val="20"/>
          <w:szCs w:val="20"/>
          <w:lang w:val="en-US"/>
        </w:rPr>
      </w:pPr>
      <w:r w:rsidRPr="003A63CA">
        <w:rPr>
          <w:rStyle w:val="FootnoteReference"/>
          <w:rFonts w:asciiTheme="minorHAnsi" w:hAnsiTheme="minorHAnsi"/>
        </w:rPr>
        <w:footnoteRef/>
      </w:r>
      <w:r w:rsidRPr="003A63CA">
        <w:rPr>
          <w:rFonts w:asciiTheme="minorHAnsi" w:hAnsiTheme="minorHAnsi"/>
        </w:rPr>
        <w:t xml:space="preserve"> </w:t>
      </w:r>
      <w:hyperlink r:id="rId9" w:history="1">
        <w:r w:rsidRPr="003A63CA">
          <w:rPr>
            <w:rStyle w:val="Hyperlink"/>
            <w:rFonts w:asciiTheme="minorHAnsi" w:hAnsiTheme="minorHAnsi"/>
            <w:sz w:val="20"/>
            <w:szCs w:val="20"/>
            <w:lang w:val="en-US"/>
          </w:rPr>
          <w:t>http://www.cadc-ccda.hia-iha.nrc-cnrc.gc.ca/en/</w:t>
        </w:r>
      </w:hyperlink>
    </w:p>
  </w:footnote>
  <w:footnote w:id="11">
    <w:p w14:paraId="7171D250" w14:textId="77777777" w:rsidR="009A382B" w:rsidRPr="003A63CA" w:rsidRDefault="009A382B" w:rsidP="003C70CA">
      <w:pPr>
        <w:rPr>
          <w:rFonts w:asciiTheme="minorHAnsi" w:hAnsiTheme="minorHAnsi" w:cs="Helvetica"/>
          <w:lang w:val="en-US"/>
        </w:rPr>
      </w:pPr>
      <w:r w:rsidRPr="003A63CA">
        <w:rPr>
          <w:rStyle w:val="FootnoteReference"/>
          <w:rFonts w:asciiTheme="minorHAnsi" w:hAnsiTheme="minorHAnsi"/>
          <w:sz w:val="20"/>
          <w:szCs w:val="20"/>
        </w:rPr>
        <w:footnoteRef/>
      </w:r>
      <w:r w:rsidRPr="003A63CA">
        <w:rPr>
          <w:rFonts w:asciiTheme="minorHAnsi" w:hAnsiTheme="minorHAnsi"/>
          <w:sz w:val="20"/>
          <w:szCs w:val="20"/>
        </w:rPr>
        <w:t xml:space="preserve"> </w:t>
      </w:r>
      <w:hyperlink r:id="rId10" w:history="1">
        <w:r w:rsidRPr="003A63CA">
          <w:rPr>
            <w:rStyle w:val="Hyperlink"/>
            <w:rFonts w:asciiTheme="minorHAnsi" w:hAnsiTheme="minorHAnsi"/>
            <w:sz w:val="20"/>
            <w:szCs w:val="20"/>
            <w:lang w:val="en-US"/>
          </w:rPr>
          <w:t>http://www.nrc-cnrc.gc.ca/eng/rd/nsi/</w:t>
        </w:r>
      </w:hyperlink>
    </w:p>
  </w:footnote>
  <w:footnote w:id="12">
    <w:p w14:paraId="369E2C97" w14:textId="56D95F09" w:rsidR="009A382B" w:rsidRPr="003A63CA" w:rsidRDefault="009A382B" w:rsidP="003C70CA">
      <w:pPr>
        <w:pStyle w:val="FootnoteText"/>
        <w:rPr>
          <w:rFonts w:asciiTheme="minorHAnsi" w:hAnsiTheme="minorHAnsi"/>
          <w:lang w:val="en-US"/>
        </w:rPr>
      </w:pPr>
      <w:r w:rsidRPr="003A63CA">
        <w:rPr>
          <w:rStyle w:val="FootnoteReference"/>
          <w:rFonts w:asciiTheme="minorHAnsi" w:eastAsiaTheme="majorEastAsia" w:hAnsiTheme="minorHAnsi"/>
        </w:rPr>
        <w:footnoteRef/>
      </w:r>
      <w:r w:rsidRPr="003A63CA">
        <w:rPr>
          <w:rFonts w:asciiTheme="minorHAnsi" w:hAnsiTheme="minorHAnsi"/>
        </w:rPr>
        <w:t xml:space="preserve"> </w:t>
      </w:r>
      <w:hyperlink r:id="rId11" w:history="1">
        <w:r w:rsidR="003A63CA" w:rsidRPr="003A63CA">
          <w:rPr>
            <w:rStyle w:val="Hyperlink"/>
            <w:rFonts w:asciiTheme="minorHAnsi" w:hAnsiTheme="minorHAnsi"/>
            <w:lang w:val="en-US"/>
          </w:rPr>
          <w:t>http://www.inaf.it</w:t>
        </w:r>
      </w:hyperlink>
      <w:r w:rsidR="003A63CA" w:rsidRPr="003A63CA">
        <w:rPr>
          <w:rFonts w:asciiTheme="minorHAnsi" w:hAnsiTheme="minorHAnsi"/>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A382B" w14:paraId="780AE482" w14:textId="77777777" w:rsidTr="00D065EF">
      <w:tc>
        <w:tcPr>
          <w:tcW w:w="4621" w:type="dxa"/>
        </w:tcPr>
        <w:p w14:paraId="556AA6F4" w14:textId="77777777" w:rsidR="009A382B" w:rsidRDefault="009A382B" w:rsidP="00163455"/>
      </w:tc>
      <w:tc>
        <w:tcPr>
          <w:tcW w:w="4621" w:type="dxa"/>
        </w:tcPr>
        <w:p w14:paraId="7793B16F" w14:textId="77777777" w:rsidR="009A382B" w:rsidRDefault="009A382B" w:rsidP="00D065EF">
          <w:pPr>
            <w:jc w:val="right"/>
          </w:pPr>
          <w:r>
            <w:t>EGI-Engage</w:t>
          </w:r>
        </w:p>
      </w:tc>
    </w:tr>
  </w:tbl>
  <w:p w14:paraId="54ED52BA" w14:textId="6CC8BB70" w:rsidR="009A382B" w:rsidRDefault="009A38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47537"/>
    <w:multiLevelType w:val="hybridMultilevel"/>
    <w:tmpl w:val="3FA4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F0614"/>
    <w:multiLevelType w:val="hybridMultilevel"/>
    <w:tmpl w:val="D31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46539"/>
    <w:multiLevelType w:val="hybridMultilevel"/>
    <w:tmpl w:val="25AE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0E636C"/>
    <w:multiLevelType w:val="hybridMultilevel"/>
    <w:tmpl w:val="FD4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83EC2"/>
    <w:multiLevelType w:val="hybridMultilevel"/>
    <w:tmpl w:val="318C492C"/>
    <w:lvl w:ilvl="0" w:tplc="FA066E96">
      <w:start w:val="10"/>
      <w:numFmt w:val="bullet"/>
      <w:lvlText w:val="-"/>
      <w:lvlJc w:val="left"/>
      <w:pPr>
        <w:ind w:left="1600" w:hanging="88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2B410508"/>
    <w:multiLevelType w:val="hybridMultilevel"/>
    <w:tmpl w:val="7A800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EA24B75"/>
    <w:multiLevelType w:val="hybridMultilevel"/>
    <w:tmpl w:val="18BE875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nsid w:val="300A1A07"/>
    <w:multiLevelType w:val="hybridMultilevel"/>
    <w:tmpl w:val="747E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D5BDB"/>
    <w:multiLevelType w:val="hybridMultilevel"/>
    <w:tmpl w:val="5D04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D911D05"/>
    <w:multiLevelType w:val="hybridMultilevel"/>
    <w:tmpl w:val="EC66839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49257AF"/>
    <w:multiLevelType w:val="hybridMultilevel"/>
    <w:tmpl w:val="4068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AE36D4"/>
    <w:multiLevelType w:val="hybridMultilevel"/>
    <w:tmpl w:val="96A0F8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8F5C1C"/>
    <w:multiLevelType w:val="hybridMultilevel"/>
    <w:tmpl w:val="BA864C6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C5C7B8A"/>
    <w:multiLevelType w:val="hybridMultilevel"/>
    <w:tmpl w:val="2472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813877"/>
    <w:multiLevelType w:val="hybridMultilevel"/>
    <w:tmpl w:val="BD1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E2328B"/>
    <w:multiLevelType w:val="hybridMultilevel"/>
    <w:tmpl w:val="726C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D4715A8"/>
    <w:multiLevelType w:val="hybridMultilevel"/>
    <w:tmpl w:val="ECA631B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525A8A"/>
    <w:multiLevelType w:val="hybridMultilevel"/>
    <w:tmpl w:val="556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28"/>
  </w:num>
  <w:num w:numId="4">
    <w:abstractNumId w:val="0"/>
  </w:num>
  <w:num w:numId="5">
    <w:abstractNumId w:val="5"/>
  </w:num>
  <w:num w:numId="6">
    <w:abstractNumId w:val="15"/>
  </w:num>
  <w:num w:numId="7">
    <w:abstractNumId w:val="15"/>
    <w:lvlOverride w:ilvl="0">
      <w:startOverride w:val="1"/>
    </w:lvlOverride>
  </w:num>
  <w:num w:numId="8">
    <w:abstractNumId w:val="11"/>
  </w:num>
  <w:num w:numId="9">
    <w:abstractNumId w:val="6"/>
  </w:num>
  <w:num w:numId="10">
    <w:abstractNumId w:val="7"/>
  </w:num>
  <w:num w:numId="11">
    <w:abstractNumId w:val="4"/>
  </w:num>
  <w:num w:numId="12">
    <w:abstractNumId w:val="29"/>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8"/>
  </w:num>
  <w:num w:numId="18">
    <w:abstractNumId w:val="10"/>
  </w:num>
  <w:num w:numId="19">
    <w:abstractNumId w:val="24"/>
  </w:num>
  <w:num w:numId="20">
    <w:abstractNumId w:val="2"/>
  </w:num>
  <w:num w:numId="21">
    <w:abstractNumId w:val="27"/>
  </w:num>
  <w:num w:numId="22">
    <w:abstractNumId w:val="8"/>
  </w:num>
  <w:num w:numId="23">
    <w:abstractNumId w:val="14"/>
  </w:num>
  <w:num w:numId="24">
    <w:abstractNumId w:val="1"/>
  </w:num>
  <w:num w:numId="25">
    <w:abstractNumId w:val="12"/>
  </w:num>
  <w:num w:numId="26">
    <w:abstractNumId w:val="13"/>
  </w:num>
  <w:num w:numId="27">
    <w:abstractNumId w:val="23"/>
  </w:num>
  <w:num w:numId="28">
    <w:abstractNumId w:val="20"/>
  </w:num>
  <w:num w:numId="29">
    <w:abstractNumId w:val="9"/>
  </w:num>
  <w:num w:numId="30">
    <w:abstractNumId w:val="21"/>
  </w:num>
  <w:num w:numId="31">
    <w:abstractNumId w:val="17"/>
  </w:num>
  <w:num w:numId="32">
    <w:abstractNumId w:val="30"/>
  </w:num>
  <w:num w:numId="33">
    <w:abstractNumId w:val="2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58E"/>
    <w:rsid w:val="000231E1"/>
    <w:rsid w:val="000247FC"/>
    <w:rsid w:val="00036847"/>
    <w:rsid w:val="00041F38"/>
    <w:rsid w:val="000502D5"/>
    <w:rsid w:val="000531DD"/>
    <w:rsid w:val="00054A31"/>
    <w:rsid w:val="00062C7D"/>
    <w:rsid w:val="00062CA7"/>
    <w:rsid w:val="00063B54"/>
    <w:rsid w:val="00067F5F"/>
    <w:rsid w:val="000832FF"/>
    <w:rsid w:val="000839C8"/>
    <w:rsid w:val="000852E1"/>
    <w:rsid w:val="00091ECA"/>
    <w:rsid w:val="000C22B3"/>
    <w:rsid w:val="000D13CA"/>
    <w:rsid w:val="000D5A0E"/>
    <w:rsid w:val="000E00D2"/>
    <w:rsid w:val="000E17FC"/>
    <w:rsid w:val="000E466E"/>
    <w:rsid w:val="000F0276"/>
    <w:rsid w:val="000F29F0"/>
    <w:rsid w:val="000F3A09"/>
    <w:rsid w:val="000F5154"/>
    <w:rsid w:val="001013F4"/>
    <w:rsid w:val="001021BA"/>
    <w:rsid w:val="00105CA3"/>
    <w:rsid w:val="00106EEA"/>
    <w:rsid w:val="00112AB3"/>
    <w:rsid w:val="00117500"/>
    <w:rsid w:val="00130F8B"/>
    <w:rsid w:val="00133D99"/>
    <w:rsid w:val="00140846"/>
    <w:rsid w:val="001462C7"/>
    <w:rsid w:val="00154DD0"/>
    <w:rsid w:val="00160163"/>
    <w:rsid w:val="001624FB"/>
    <w:rsid w:val="00163455"/>
    <w:rsid w:val="001A1EAF"/>
    <w:rsid w:val="001C5D2E"/>
    <w:rsid w:val="001C68FD"/>
    <w:rsid w:val="001F09D3"/>
    <w:rsid w:val="00206C6F"/>
    <w:rsid w:val="00212CF7"/>
    <w:rsid w:val="002134C4"/>
    <w:rsid w:val="00220DB0"/>
    <w:rsid w:val="00221D0C"/>
    <w:rsid w:val="00227F47"/>
    <w:rsid w:val="0023112D"/>
    <w:rsid w:val="00232EF9"/>
    <w:rsid w:val="00232F54"/>
    <w:rsid w:val="0024077B"/>
    <w:rsid w:val="002539A4"/>
    <w:rsid w:val="002812BC"/>
    <w:rsid w:val="00294315"/>
    <w:rsid w:val="002A35D4"/>
    <w:rsid w:val="002A3C5A"/>
    <w:rsid w:val="002A4ACB"/>
    <w:rsid w:val="002A7241"/>
    <w:rsid w:val="002B47BC"/>
    <w:rsid w:val="002B733D"/>
    <w:rsid w:val="002C0140"/>
    <w:rsid w:val="002D249D"/>
    <w:rsid w:val="002D4949"/>
    <w:rsid w:val="002D6BAB"/>
    <w:rsid w:val="002E5F1F"/>
    <w:rsid w:val="002E7783"/>
    <w:rsid w:val="002F5FD3"/>
    <w:rsid w:val="00305CEB"/>
    <w:rsid w:val="003068EF"/>
    <w:rsid w:val="00311464"/>
    <w:rsid w:val="0031355F"/>
    <w:rsid w:val="00333D5B"/>
    <w:rsid w:val="00334054"/>
    <w:rsid w:val="00337DFA"/>
    <w:rsid w:val="0035124F"/>
    <w:rsid w:val="00362DA5"/>
    <w:rsid w:val="003920CB"/>
    <w:rsid w:val="003A2137"/>
    <w:rsid w:val="003A2F52"/>
    <w:rsid w:val="003A63CA"/>
    <w:rsid w:val="003A7EAB"/>
    <w:rsid w:val="003C70CA"/>
    <w:rsid w:val="003D2054"/>
    <w:rsid w:val="003D2A76"/>
    <w:rsid w:val="003E4CAB"/>
    <w:rsid w:val="003F6B73"/>
    <w:rsid w:val="00402513"/>
    <w:rsid w:val="00415D91"/>
    <w:rsid w:val="004161FD"/>
    <w:rsid w:val="004338C6"/>
    <w:rsid w:val="00442A74"/>
    <w:rsid w:val="00454D75"/>
    <w:rsid w:val="00467363"/>
    <w:rsid w:val="004719B8"/>
    <w:rsid w:val="0047618E"/>
    <w:rsid w:val="0049232C"/>
    <w:rsid w:val="00492634"/>
    <w:rsid w:val="004A3ECF"/>
    <w:rsid w:val="004B04FF"/>
    <w:rsid w:val="004B3349"/>
    <w:rsid w:val="004D249B"/>
    <w:rsid w:val="004D45B7"/>
    <w:rsid w:val="004E24E2"/>
    <w:rsid w:val="004E6BB3"/>
    <w:rsid w:val="004F2F36"/>
    <w:rsid w:val="004F6888"/>
    <w:rsid w:val="00501E2A"/>
    <w:rsid w:val="00502E4E"/>
    <w:rsid w:val="00506663"/>
    <w:rsid w:val="00506E9C"/>
    <w:rsid w:val="00524B73"/>
    <w:rsid w:val="00530BA0"/>
    <w:rsid w:val="00551BFA"/>
    <w:rsid w:val="00557263"/>
    <w:rsid w:val="00566F66"/>
    <w:rsid w:val="0056751B"/>
    <w:rsid w:val="005762F3"/>
    <w:rsid w:val="00581471"/>
    <w:rsid w:val="005962E0"/>
    <w:rsid w:val="005A339C"/>
    <w:rsid w:val="005A578C"/>
    <w:rsid w:val="005C421F"/>
    <w:rsid w:val="005D14DF"/>
    <w:rsid w:val="005D4662"/>
    <w:rsid w:val="005E5D31"/>
    <w:rsid w:val="005F3306"/>
    <w:rsid w:val="00605E94"/>
    <w:rsid w:val="006453B5"/>
    <w:rsid w:val="00655825"/>
    <w:rsid w:val="006669E7"/>
    <w:rsid w:val="0067581B"/>
    <w:rsid w:val="006816C1"/>
    <w:rsid w:val="00692B83"/>
    <w:rsid w:val="006971E0"/>
    <w:rsid w:val="006A077A"/>
    <w:rsid w:val="006B0E5A"/>
    <w:rsid w:val="006B7857"/>
    <w:rsid w:val="006D527C"/>
    <w:rsid w:val="006F0DA6"/>
    <w:rsid w:val="006F0F1A"/>
    <w:rsid w:val="006F2258"/>
    <w:rsid w:val="006F2D6D"/>
    <w:rsid w:val="006F7556"/>
    <w:rsid w:val="00700444"/>
    <w:rsid w:val="00702621"/>
    <w:rsid w:val="007073A3"/>
    <w:rsid w:val="007113C3"/>
    <w:rsid w:val="0072045A"/>
    <w:rsid w:val="00724254"/>
    <w:rsid w:val="00727CA9"/>
    <w:rsid w:val="00733386"/>
    <w:rsid w:val="0074070F"/>
    <w:rsid w:val="00742F21"/>
    <w:rsid w:val="0074559F"/>
    <w:rsid w:val="0075391C"/>
    <w:rsid w:val="00762AEE"/>
    <w:rsid w:val="0077397B"/>
    <w:rsid w:val="00782A92"/>
    <w:rsid w:val="00786F0D"/>
    <w:rsid w:val="00792AAA"/>
    <w:rsid w:val="007B20B6"/>
    <w:rsid w:val="007B7024"/>
    <w:rsid w:val="007B7124"/>
    <w:rsid w:val="007C36F0"/>
    <w:rsid w:val="007C78CA"/>
    <w:rsid w:val="007D2AB6"/>
    <w:rsid w:val="007D7A4D"/>
    <w:rsid w:val="00812BEE"/>
    <w:rsid w:val="00813ED4"/>
    <w:rsid w:val="00835E24"/>
    <w:rsid w:val="00837AFD"/>
    <w:rsid w:val="00840515"/>
    <w:rsid w:val="008535ED"/>
    <w:rsid w:val="00856739"/>
    <w:rsid w:val="008776D6"/>
    <w:rsid w:val="00886450"/>
    <w:rsid w:val="0089257D"/>
    <w:rsid w:val="00895F83"/>
    <w:rsid w:val="008B1E35"/>
    <w:rsid w:val="008B2F11"/>
    <w:rsid w:val="008C10B9"/>
    <w:rsid w:val="008C6003"/>
    <w:rsid w:val="008D1EC3"/>
    <w:rsid w:val="008D3BDB"/>
    <w:rsid w:val="008E3258"/>
    <w:rsid w:val="008E50C5"/>
    <w:rsid w:val="008E5D5B"/>
    <w:rsid w:val="009023EE"/>
    <w:rsid w:val="009138D4"/>
    <w:rsid w:val="009165F6"/>
    <w:rsid w:val="009216B3"/>
    <w:rsid w:val="009248B2"/>
    <w:rsid w:val="00931656"/>
    <w:rsid w:val="00947A45"/>
    <w:rsid w:val="009610F2"/>
    <w:rsid w:val="00963183"/>
    <w:rsid w:val="0097434B"/>
    <w:rsid w:val="00976A73"/>
    <w:rsid w:val="009A20F1"/>
    <w:rsid w:val="009A267A"/>
    <w:rsid w:val="009A382B"/>
    <w:rsid w:val="009C443B"/>
    <w:rsid w:val="009C49A9"/>
    <w:rsid w:val="009D4849"/>
    <w:rsid w:val="009E1CB6"/>
    <w:rsid w:val="009E5EBB"/>
    <w:rsid w:val="009F1E23"/>
    <w:rsid w:val="009F4FD1"/>
    <w:rsid w:val="00A06FAB"/>
    <w:rsid w:val="00A312B2"/>
    <w:rsid w:val="00A34EE4"/>
    <w:rsid w:val="00A366F1"/>
    <w:rsid w:val="00A47EBB"/>
    <w:rsid w:val="00A5267D"/>
    <w:rsid w:val="00A527A3"/>
    <w:rsid w:val="00A53F7F"/>
    <w:rsid w:val="00A54F5B"/>
    <w:rsid w:val="00A67816"/>
    <w:rsid w:val="00A963C5"/>
    <w:rsid w:val="00AA15EA"/>
    <w:rsid w:val="00AB0F8F"/>
    <w:rsid w:val="00AB11DE"/>
    <w:rsid w:val="00AC42C7"/>
    <w:rsid w:val="00AC4D52"/>
    <w:rsid w:val="00AD464F"/>
    <w:rsid w:val="00AE3822"/>
    <w:rsid w:val="00AE6CC2"/>
    <w:rsid w:val="00B070F1"/>
    <w:rsid w:val="00B107DD"/>
    <w:rsid w:val="00B2048F"/>
    <w:rsid w:val="00B24F40"/>
    <w:rsid w:val="00B274E3"/>
    <w:rsid w:val="00B354CB"/>
    <w:rsid w:val="00B43268"/>
    <w:rsid w:val="00B43846"/>
    <w:rsid w:val="00B44689"/>
    <w:rsid w:val="00B47296"/>
    <w:rsid w:val="00B53652"/>
    <w:rsid w:val="00B57D32"/>
    <w:rsid w:val="00B60F00"/>
    <w:rsid w:val="00B63CD3"/>
    <w:rsid w:val="00B80FB4"/>
    <w:rsid w:val="00B83347"/>
    <w:rsid w:val="00B85B70"/>
    <w:rsid w:val="00B914A9"/>
    <w:rsid w:val="00B93C7C"/>
    <w:rsid w:val="00BB2F87"/>
    <w:rsid w:val="00BB6321"/>
    <w:rsid w:val="00BC273C"/>
    <w:rsid w:val="00BF76B6"/>
    <w:rsid w:val="00C0267D"/>
    <w:rsid w:val="00C07CA7"/>
    <w:rsid w:val="00C143AC"/>
    <w:rsid w:val="00C156ED"/>
    <w:rsid w:val="00C203C7"/>
    <w:rsid w:val="00C27FAC"/>
    <w:rsid w:val="00C36D19"/>
    <w:rsid w:val="00C37810"/>
    <w:rsid w:val="00C40D39"/>
    <w:rsid w:val="00C54E66"/>
    <w:rsid w:val="00C608F6"/>
    <w:rsid w:val="00C61CFB"/>
    <w:rsid w:val="00C76B47"/>
    <w:rsid w:val="00C82428"/>
    <w:rsid w:val="00C86BB7"/>
    <w:rsid w:val="00C87181"/>
    <w:rsid w:val="00C96C8F"/>
    <w:rsid w:val="00CB0C9F"/>
    <w:rsid w:val="00CD57DB"/>
    <w:rsid w:val="00CE0BB7"/>
    <w:rsid w:val="00CE361F"/>
    <w:rsid w:val="00CF1E31"/>
    <w:rsid w:val="00D03580"/>
    <w:rsid w:val="00D04EA5"/>
    <w:rsid w:val="00D065EF"/>
    <w:rsid w:val="00D075E1"/>
    <w:rsid w:val="00D26F29"/>
    <w:rsid w:val="00D3042F"/>
    <w:rsid w:val="00D33A20"/>
    <w:rsid w:val="00D42568"/>
    <w:rsid w:val="00D460ED"/>
    <w:rsid w:val="00D60168"/>
    <w:rsid w:val="00D608FF"/>
    <w:rsid w:val="00D655AC"/>
    <w:rsid w:val="00D70850"/>
    <w:rsid w:val="00D71945"/>
    <w:rsid w:val="00D7301A"/>
    <w:rsid w:val="00D75880"/>
    <w:rsid w:val="00D87DDD"/>
    <w:rsid w:val="00D9315C"/>
    <w:rsid w:val="00D94844"/>
    <w:rsid w:val="00D95F48"/>
    <w:rsid w:val="00DA0FF2"/>
    <w:rsid w:val="00DA404A"/>
    <w:rsid w:val="00DA70D9"/>
    <w:rsid w:val="00DB7277"/>
    <w:rsid w:val="00DB7285"/>
    <w:rsid w:val="00DB746C"/>
    <w:rsid w:val="00DE0328"/>
    <w:rsid w:val="00DE415C"/>
    <w:rsid w:val="00E04C11"/>
    <w:rsid w:val="00E06D2A"/>
    <w:rsid w:val="00E11724"/>
    <w:rsid w:val="00E208DA"/>
    <w:rsid w:val="00E2717C"/>
    <w:rsid w:val="00E42B3E"/>
    <w:rsid w:val="00E460F1"/>
    <w:rsid w:val="00E624DB"/>
    <w:rsid w:val="00E64D1C"/>
    <w:rsid w:val="00E735FE"/>
    <w:rsid w:val="00E8128D"/>
    <w:rsid w:val="00E849B6"/>
    <w:rsid w:val="00E87834"/>
    <w:rsid w:val="00E929B8"/>
    <w:rsid w:val="00EA73F8"/>
    <w:rsid w:val="00EA783C"/>
    <w:rsid w:val="00EB2D96"/>
    <w:rsid w:val="00EC5BAD"/>
    <w:rsid w:val="00EC75A5"/>
    <w:rsid w:val="00ED7947"/>
    <w:rsid w:val="00EE31B2"/>
    <w:rsid w:val="00EF7C79"/>
    <w:rsid w:val="00F027A0"/>
    <w:rsid w:val="00F100C3"/>
    <w:rsid w:val="00F23363"/>
    <w:rsid w:val="00F337DD"/>
    <w:rsid w:val="00F40A96"/>
    <w:rsid w:val="00F42F91"/>
    <w:rsid w:val="00F57208"/>
    <w:rsid w:val="00F71CE2"/>
    <w:rsid w:val="00F81A6C"/>
    <w:rsid w:val="00F836D4"/>
    <w:rsid w:val="00FB5C97"/>
    <w:rsid w:val="00FB685A"/>
    <w:rsid w:val="00FB790B"/>
    <w:rsid w:val="00FD4BA5"/>
    <w:rsid w:val="00FD56BF"/>
    <w:rsid w:val="00FD6E59"/>
    <w:rsid w:val="00FE61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24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 w:type="paragraph" w:customStyle="1" w:styleId="Normal1">
    <w:name w:val="Normal1"/>
    <w:rsid w:val="00DA0FF2"/>
    <w:pPr>
      <w:spacing w:after="120"/>
      <w:jc w:val="both"/>
    </w:pPr>
    <w:rPr>
      <w:rFonts w:ascii="Calibri" w:eastAsia="Calibri" w:hAnsi="Calibri" w:cs="Calibri"/>
      <w:color w:val="000000"/>
      <w:lang w:val="en-US"/>
    </w:rPr>
  </w:style>
  <w:style w:type="character" w:customStyle="1" w:styleId="InternetLink">
    <w:name w:val="Internet Link"/>
    <w:basedOn w:val="DefaultParagraphFont"/>
    <w:rsid w:val="00067F5F"/>
    <w:rPr>
      <w:color w:val="0000FF"/>
      <w:u w:val="single"/>
      <w:lang w:val="en-GB" w:eastAsia="en-GB" w:bidi="en-GB"/>
    </w:rPr>
  </w:style>
  <w:style w:type="character" w:customStyle="1" w:styleId="ListLabel4">
    <w:name w:val="ListLabel 4"/>
    <w:rsid w:val="00067F5F"/>
    <w:rPr>
      <w:rFonts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 w:type="paragraph" w:customStyle="1" w:styleId="Normal1">
    <w:name w:val="Normal1"/>
    <w:rsid w:val="00DA0FF2"/>
    <w:pPr>
      <w:spacing w:after="120"/>
      <w:jc w:val="both"/>
    </w:pPr>
    <w:rPr>
      <w:rFonts w:ascii="Calibri" w:eastAsia="Calibri" w:hAnsi="Calibri" w:cs="Calibri"/>
      <w:color w:val="000000"/>
      <w:lang w:val="en-US"/>
    </w:rPr>
  </w:style>
  <w:style w:type="character" w:customStyle="1" w:styleId="InternetLink">
    <w:name w:val="Internet Link"/>
    <w:basedOn w:val="DefaultParagraphFont"/>
    <w:rsid w:val="00067F5F"/>
    <w:rPr>
      <w:color w:val="0000FF"/>
      <w:u w:val="single"/>
      <w:lang w:val="en-GB" w:eastAsia="en-GB" w:bidi="en-GB"/>
    </w:rPr>
  </w:style>
  <w:style w:type="character" w:customStyle="1" w:styleId="ListLabel4">
    <w:name w:val="ListLabel 4"/>
    <w:rsid w:val="00067F5F"/>
    <w:rPr>
      <w:rFonts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5774">
      <w:bodyDiv w:val="1"/>
      <w:marLeft w:val="0"/>
      <w:marRight w:val="0"/>
      <w:marTop w:val="0"/>
      <w:marBottom w:val="0"/>
      <w:divBdr>
        <w:top w:val="none" w:sz="0" w:space="0" w:color="auto"/>
        <w:left w:val="none" w:sz="0" w:space="0" w:color="auto"/>
        <w:bottom w:val="none" w:sz="0" w:space="0" w:color="auto"/>
        <w:right w:val="none" w:sz="0" w:space="0" w:color="auto"/>
      </w:divBdr>
    </w:div>
    <w:div w:id="36837917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704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www.ivoa.net/documents/UWS/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use.sourceforge.net" TargetMode="External"/><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hyperlink" Target="http://www.ivoa.net/documents/VOSI/index.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voa.net/documents/VOSpace/20130329/index.html" TargetMode="External"/><Relationship Id="rId20" Type="http://schemas.openxmlformats.org/officeDocument/2006/relationships/hyperlink" Target="http://www.ivoa.net/documents/latest/SSOAuthMech.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hyperlink" Target="https://documents.egi.eu/document/2549" TargetMode="External"/><Relationship Id="rId19" Type="http://schemas.openxmlformats.org/officeDocument/2006/relationships/hyperlink" Target="http://www.ivoa.net/documents/CredentialDelega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tools.ietf.org/html/rfc528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ggus.eu/" TargetMode="External"/><Relationship Id="rId3" Type="http://schemas.openxmlformats.org/officeDocument/2006/relationships/hyperlink" Target="http://goo.gl/zOWykc" TargetMode="External"/><Relationship Id="rId7" Type="http://schemas.openxmlformats.org/officeDocument/2006/relationships/hyperlink" Target="http://www.igtf.net" TargetMode="External"/><Relationship Id="rId2" Type="http://schemas.openxmlformats.org/officeDocument/2006/relationships/hyperlink" Target="http://ivoa.net" TargetMode="External"/><Relationship Id="rId1" Type="http://schemas.openxmlformats.org/officeDocument/2006/relationships/hyperlink" Target="http://www.canfar.phys.uvic.ca/canfar/" TargetMode="External"/><Relationship Id="rId6" Type="http://schemas.openxmlformats.org/officeDocument/2006/relationships/hyperlink" Target="http://www.adass.org" TargetMode="External"/><Relationship Id="rId11" Type="http://schemas.openxmlformats.org/officeDocument/2006/relationships/hyperlink" Target="http://www.inaf.it" TargetMode="External"/><Relationship Id="rId5" Type="http://schemas.openxmlformats.org/officeDocument/2006/relationships/hyperlink" Target="http://www.euclid-ec.org" TargetMode="External"/><Relationship Id="rId10" Type="http://schemas.openxmlformats.org/officeDocument/2006/relationships/hyperlink" Target="http://www.nrc-cnrc.gc.ca/eng/rd/nsi/" TargetMode="External"/><Relationship Id="rId4" Type="http://schemas.openxmlformats.org/officeDocument/2006/relationships/hyperlink" Target="http://www.eurovo.org" TargetMode="External"/><Relationship Id="rId9" Type="http://schemas.openxmlformats.org/officeDocument/2006/relationships/hyperlink" Target="http://www.cadc-ccda.hia-iha.nrc-cnrc.gc.c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B0717-1E24-469B-B65C-5208D9B7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6460</Words>
  <Characters>36824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cp:revision>
  <cp:lastPrinted>2015-08-31T09:43:00Z</cp:lastPrinted>
  <dcterms:created xsi:type="dcterms:W3CDTF">2015-08-28T17:20:00Z</dcterms:created>
  <dcterms:modified xsi:type="dcterms:W3CDTF">2015-08-31T09:44:00Z</dcterms:modified>
</cp:coreProperties>
</file>