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037D5" w14:textId="77777777"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6E49C468" wp14:editId="1F00C1E5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AC9CF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453CE576" w14:textId="77777777" w:rsidR="001C5D2E" w:rsidRPr="00E04C11" w:rsidRDefault="001C5D2E" w:rsidP="00E04C11"/>
    <w:p w14:paraId="4C3BC2D9" w14:textId="77777777"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896199">
        <w:rPr>
          <w:i w:val="0"/>
        </w:rPr>
        <w:t xml:space="preserve"> Review F</w:t>
      </w:r>
      <w:r>
        <w:rPr>
          <w:i w:val="0"/>
        </w:rPr>
        <w:t>orm</w:t>
      </w:r>
    </w:p>
    <w:p w14:paraId="2BAED6A6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686"/>
        <w:gridCol w:w="1984"/>
        <w:gridCol w:w="2694"/>
      </w:tblGrid>
      <w:tr w:rsidR="00CB278D" w14:paraId="1AFA7CE0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6D6D73A5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68C25933" w14:textId="77777777" w:rsidTr="00160D61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169561A3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686" w:type="dxa"/>
            <w:tcBorders>
              <w:bottom w:val="single" w:sz="6" w:space="0" w:color="auto"/>
              <w:right w:val="single" w:sz="6" w:space="0" w:color="auto"/>
            </w:tcBorders>
          </w:tcPr>
          <w:p w14:paraId="7BCF6FE5" w14:textId="330F8AB9" w:rsidR="00CB278D" w:rsidRPr="00AB46BF" w:rsidRDefault="00AB46BF" w:rsidP="00E174AC">
            <w:pPr>
              <w:ind w:left="113" w:right="113"/>
              <w:jc w:val="left"/>
              <w:rPr>
                <w:b/>
              </w:rPr>
            </w:pPr>
            <w:r w:rsidRPr="00AB46BF">
              <w:rPr>
                <w:b/>
              </w:rPr>
              <w:t>D2.4 Data Management Plan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</w:tcBorders>
          </w:tcPr>
          <w:p w14:paraId="6004A18B" w14:textId="77777777" w:rsidR="00CB278D" w:rsidRPr="00896199" w:rsidRDefault="006F735A" w:rsidP="00801F9D">
            <w:pPr>
              <w:ind w:left="113" w:right="113"/>
              <w:rPr>
                <w:i/>
              </w:rPr>
            </w:pPr>
            <w:r w:rsidRPr="00896199">
              <w:rPr>
                <w:i/>
              </w:rPr>
              <w:t>Document</w:t>
            </w:r>
            <w:r w:rsidR="0079377B" w:rsidRPr="00896199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2CB64D5B" w14:textId="40C98249" w:rsidR="00CB278D" w:rsidRPr="00AB46BF" w:rsidRDefault="00AB46BF" w:rsidP="00801F9D">
            <w:pPr>
              <w:ind w:right="113"/>
              <w:jc w:val="left"/>
              <w:rPr>
                <w:b/>
              </w:rPr>
            </w:pPr>
            <w:r w:rsidRPr="00AB46BF">
              <w:rPr>
                <w:b/>
              </w:rPr>
              <w:t xml:space="preserve">EGI-doc-2556-v1 </w:t>
            </w:r>
          </w:p>
        </w:tc>
      </w:tr>
      <w:tr w:rsidR="00CB278D" w14:paraId="62C06210" w14:textId="77777777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E4DBC3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8057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7B3B6F" w14:textId="77777777" w:rsidR="00CB278D" w:rsidRPr="00896199" w:rsidRDefault="006F735A" w:rsidP="0079377B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Document</w:t>
            </w:r>
            <w:r w:rsidR="00CB278D" w:rsidRPr="00896199">
              <w:rPr>
                <w:i/>
              </w:rPr>
              <w:t xml:space="preserve"> </w:t>
            </w:r>
            <w:r w:rsidR="0079377B" w:rsidRPr="00896199">
              <w:rPr>
                <w:i/>
              </w:rPr>
              <w:t>url</w:t>
            </w:r>
            <w:r w:rsidR="00CB278D" w:rsidRPr="00896199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FA26" w14:textId="706EE708" w:rsidR="00CB278D" w:rsidRPr="00896199" w:rsidRDefault="00D371EB" w:rsidP="00896199">
            <w:pPr>
              <w:ind w:right="113"/>
              <w:jc w:val="left"/>
              <w:rPr>
                <w:b/>
              </w:rPr>
            </w:pPr>
            <w:hyperlink r:id="rId9" w:tgtFrame="_new" w:history="1">
              <w:r w:rsidR="00AB46BF">
                <w:rPr>
                  <w:rStyle w:val="Hyperlink"/>
                </w:rPr>
                <w:t xml:space="preserve">https://documents.egi.eu/document/2556 </w:t>
              </w:r>
            </w:hyperlink>
          </w:p>
        </w:tc>
      </w:tr>
      <w:tr w:rsidR="0079377B" w14:paraId="48EF3E3D" w14:textId="77777777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7EECFD" w14:textId="77777777"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4BF9" w14:textId="43593BF4" w:rsidR="0079377B" w:rsidRDefault="00AB46BF" w:rsidP="00A4256F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S. Andreozzi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AD73C9" w14:textId="7B06BEDB" w:rsidR="0079377B" w:rsidRPr="00896199" w:rsidRDefault="0079377B" w:rsidP="00801F9D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Date:</w:t>
            </w:r>
            <w:r w:rsidR="002F13F3">
              <w:rPr>
                <w:i/>
              </w:rPr>
              <w:t xml:space="preserve"> 21/8/2015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C82D" w14:textId="4B886BCB" w:rsidR="0079377B" w:rsidRPr="00896199" w:rsidRDefault="0079377B" w:rsidP="00D64916">
            <w:pPr>
              <w:ind w:right="113"/>
              <w:jc w:val="left"/>
              <w:rPr>
                <w:b/>
              </w:rPr>
            </w:pPr>
          </w:p>
        </w:tc>
      </w:tr>
    </w:tbl>
    <w:p w14:paraId="1D338679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7ECED743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5CBAA167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55379C12" w14:textId="77777777" w:rsidTr="00CB278D">
        <w:trPr>
          <w:cantSplit/>
        </w:trPr>
        <w:tc>
          <w:tcPr>
            <w:tcW w:w="1418" w:type="dxa"/>
          </w:tcPr>
          <w:p w14:paraId="6025264A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0C3AD5F4" w14:textId="19B15CA3" w:rsidR="00CB278D" w:rsidRDefault="00AC3BD1" w:rsidP="00801F9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Matthew Dovey</w:t>
            </w:r>
          </w:p>
        </w:tc>
        <w:tc>
          <w:tcPr>
            <w:tcW w:w="1134" w:type="dxa"/>
          </w:tcPr>
          <w:p w14:paraId="482EA8CA" w14:textId="77777777"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410E1B3C" w14:textId="77777777"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14:paraId="516B3F1F" w14:textId="77777777" w:rsidR="00CB278D" w:rsidRDefault="00CB278D" w:rsidP="00CB278D">
      <w:pPr>
        <w:rPr>
          <w:b/>
          <w:bCs/>
        </w:rPr>
      </w:pPr>
    </w:p>
    <w:p w14:paraId="1A616746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5E184FBE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25C3A832" w14:textId="77777777"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14:paraId="61E7E862" w14:textId="77777777" w:rsidTr="00CB278D">
        <w:trPr>
          <w:trHeight w:val="900"/>
        </w:trPr>
        <w:tc>
          <w:tcPr>
            <w:tcW w:w="9622" w:type="dxa"/>
          </w:tcPr>
          <w:p w14:paraId="077AA3CA" w14:textId="3C782CE0" w:rsidR="00CB278D" w:rsidRDefault="00AC3BD1" w:rsidP="00AC3BD1">
            <w:r>
              <w:t>The current plan only covers data emerging from the partner projects within the EGI-Engage work</w:t>
            </w:r>
            <w:r w:rsidR="002F13F3">
              <w:t>-</w:t>
            </w:r>
            <w:r>
              <w:t>programme. What is missing is a data management plan for data which is created by the EGI-Engage project itself</w:t>
            </w:r>
            <w:r w:rsidR="002F13F3">
              <w:t>,</w:t>
            </w:r>
            <w:r>
              <w:t xml:space="preserve"> such as datasets emerging from any user surveys or other community engagement activities, usage statistics for EGI services or infrastructure etc.</w:t>
            </w:r>
          </w:p>
          <w:p w14:paraId="3D54B58A" w14:textId="2E407CF6" w:rsidR="002F13F3" w:rsidRDefault="002F13F3" w:rsidP="00AC3BD1">
            <w:r>
              <w:t>In a number of cases, no agreed standards exist for the data – in such cases, is there any consideration of documenting the data formats (e.g. using DFDL)?</w:t>
            </w:r>
          </w:p>
          <w:p w14:paraId="65B81419" w14:textId="5B70F92A" w:rsidR="00AC3BD1" w:rsidRDefault="00AC3BD1" w:rsidP="00AC3BD1"/>
        </w:tc>
      </w:tr>
      <w:tr w:rsidR="00823F4B" w14:paraId="3B248771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18CAE79F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14:paraId="022356D5" w14:textId="77777777" w:rsidTr="00CB278D">
        <w:trPr>
          <w:trHeight w:val="914"/>
        </w:trPr>
        <w:tc>
          <w:tcPr>
            <w:tcW w:w="9622" w:type="dxa"/>
          </w:tcPr>
          <w:p w14:paraId="036CDB3D" w14:textId="77777777"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14:paraId="20C6C82D" w14:textId="77777777" w:rsidR="002333CB" w:rsidRDefault="002333CB" w:rsidP="002333CB">
      <w:pPr>
        <w:rPr>
          <w:b/>
          <w:bCs/>
        </w:rPr>
      </w:pPr>
    </w:p>
    <w:p w14:paraId="04FA32EE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14:paraId="0D809102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0F738516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1847A437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74FAA548" w14:textId="77777777" w:rsidTr="00801F9D">
        <w:trPr>
          <w:trHeight w:val="1265"/>
        </w:trPr>
        <w:tc>
          <w:tcPr>
            <w:tcW w:w="9622" w:type="dxa"/>
          </w:tcPr>
          <w:p w14:paraId="5DC54BD2" w14:textId="77777777" w:rsidR="002333CB" w:rsidRDefault="002333CB" w:rsidP="00801F9D"/>
        </w:tc>
      </w:tr>
    </w:tbl>
    <w:p w14:paraId="4EA3ADDF" w14:textId="77777777" w:rsidR="00CB278D" w:rsidRDefault="00CB278D" w:rsidP="00CB278D">
      <w:pPr>
        <w:outlineLvl w:val="0"/>
        <w:rPr>
          <w:b/>
          <w:bCs/>
        </w:rPr>
      </w:pPr>
    </w:p>
    <w:p w14:paraId="78522172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14:paraId="3DF1C51F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01D9FFAA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2331C9F1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481CEA56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856B02C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50B15409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76E906DC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06A8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76A" w14:textId="2955EAFA" w:rsidR="00CB278D" w:rsidRPr="00CB278D" w:rsidRDefault="002F13F3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4511" w14:textId="75DC8E8F" w:rsidR="00CB278D" w:rsidRPr="00CB278D" w:rsidRDefault="002F13F3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2.2.3.3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628F" w14:textId="004C98F5" w:rsidR="00CB278D" w:rsidRPr="00CB278D" w:rsidRDefault="002F13F3" w:rsidP="00CB278D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>st</w:t>
            </w:r>
            <w:r w:rsidRPr="002F13F3">
              <w:rPr>
                <w:b/>
              </w:rPr>
              <w:t>ates</w:t>
            </w:r>
            <w:proofErr w:type="gramEnd"/>
            <w:r w:rsidRPr="002F13F3">
              <w:rPr>
                <w:b/>
              </w:rPr>
              <w:t xml:space="preserve"> that datasets released are limited in scope (1/10 of total data) – why is there this additional limitation beyond the embargo period? What are the criteria applied to determine what data is in “scope”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E96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2B88C681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2752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694E" w14:textId="6024495E" w:rsidR="00CB278D" w:rsidRPr="00CB278D" w:rsidRDefault="002F13F3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9A20" w14:textId="45B4C41B" w:rsidR="00CB278D" w:rsidRPr="00CB278D" w:rsidRDefault="002F13F3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2.3.4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675D" w14:textId="39C95B0E" w:rsidR="00CB278D" w:rsidRPr="00CB278D" w:rsidRDefault="002F13F3" w:rsidP="00CB278D">
            <w:pPr>
              <w:pStyle w:val="NoSpacing"/>
              <w:rPr>
                <w:b/>
              </w:rPr>
            </w:pPr>
            <w:r w:rsidRPr="002F13F3">
              <w:rPr>
                <w:b/>
              </w:rPr>
              <w:t>Why no more than three copies? Is this a typo for no less than?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14E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439E6069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1DC1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3541" w14:textId="6B1F7F1A" w:rsidR="00CB278D" w:rsidRPr="00CB278D" w:rsidRDefault="002F13F3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C4AC" w14:textId="42D40797" w:rsidR="00CB278D" w:rsidRPr="00CB278D" w:rsidRDefault="002F13F3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2.4.4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CDF4" w14:textId="2D01E902" w:rsidR="00CB278D" w:rsidRPr="00CB278D" w:rsidRDefault="002F13F3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I</w:t>
            </w:r>
            <w:r w:rsidRPr="002F13F3">
              <w:rPr>
                <w:b/>
              </w:rPr>
              <w:t xml:space="preserve">’m not sure I understand precisely what “large short term” and “reduced long term” mean – what are the criteria for decidedly which? </w:t>
            </w:r>
            <w:proofErr w:type="gramStart"/>
            <w:r w:rsidRPr="002F13F3">
              <w:rPr>
                <w:b/>
              </w:rPr>
              <w:t>is</w:t>
            </w:r>
            <w:proofErr w:type="gramEnd"/>
            <w:r w:rsidRPr="002F13F3">
              <w:rPr>
                <w:b/>
              </w:rPr>
              <w:t xml:space="preserve"> there </w:t>
            </w:r>
            <w:proofErr w:type="spellStart"/>
            <w:r w:rsidRPr="002F13F3">
              <w:rPr>
                <w:b/>
              </w:rPr>
              <w:t>tiering</w:t>
            </w:r>
            <w:proofErr w:type="spellEnd"/>
            <w:r w:rsidRPr="002F13F3">
              <w:rPr>
                <w:b/>
              </w:rPr>
              <w:t xml:space="preserve"> between these? Is there a weeding policy?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F0D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651FCA9C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77EF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D2D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FCE3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8EC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E52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46F1E092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A5CE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8F39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712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7B6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FC4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62084492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2465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E0AF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4CA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53BE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9F4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14:paraId="723B8BA6" w14:textId="77777777" w:rsidR="00CB278D" w:rsidRDefault="00CB278D" w:rsidP="00CB278D"/>
    <w:p w14:paraId="71694DBF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6FD88EB2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sectPr w:rsidR="00CB278D" w:rsidRPr="00AF072F" w:rsidSect="00D065EF">
      <w:headerReference w:type="default" r:id="rId10"/>
      <w:footerReference w:type="default" r:id="rId11"/>
      <w:footerReference w:type="first" r:id="rId12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2E42F" w14:textId="77777777" w:rsidR="00D371EB" w:rsidRDefault="00D371EB" w:rsidP="00835E24">
      <w:pPr>
        <w:spacing w:after="0" w:line="240" w:lineRule="auto"/>
      </w:pPr>
      <w:r>
        <w:separator/>
      </w:r>
    </w:p>
  </w:endnote>
  <w:endnote w:type="continuationSeparator" w:id="0">
    <w:p w14:paraId="44E4E622" w14:textId="77777777" w:rsidR="00D371EB" w:rsidRDefault="00D371EB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imes New Roman"/>
    <w:charset w:val="00"/>
    <w:family w:val="auto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DE3B2" w14:textId="77777777"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14:paraId="3F23E550" w14:textId="77777777" w:rsidTr="00D065EF">
      <w:trPr>
        <w:trHeight w:val="857"/>
      </w:trPr>
      <w:tc>
        <w:tcPr>
          <w:tcW w:w="3060" w:type="dxa"/>
          <w:vAlign w:val="bottom"/>
        </w:tcPr>
        <w:p w14:paraId="062502C0" w14:textId="77777777"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1852914" wp14:editId="4C85D748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54E7467B" w14:textId="77777777" w:rsidR="00D065EF" w:rsidRDefault="00D371EB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2F13F3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4787C881" w14:textId="77777777"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5A0B807" wp14:editId="41C0BA56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210FD8" w14:textId="77777777"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14:paraId="311D5DAF" w14:textId="77777777" w:rsidTr="00962667">
      <w:tc>
        <w:tcPr>
          <w:tcW w:w="1242" w:type="dxa"/>
          <w:vAlign w:val="center"/>
        </w:tcPr>
        <w:p w14:paraId="7B1A24A7" w14:textId="77777777"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19B94E42" wp14:editId="74FC0BB8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34FD109B" w14:textId="77777777"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6B72E08C" w14:textId="77777777"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4E9FE21B" w14:textId="77777777"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E5E4A" w14:textId="77777777" w:rsidR="00D371EB" w:rsidRDefault="00D371EB" w:rsidP="00835E24">
      <w:pPr>
        <w:spacing w:after="0" w:line="240" w:lineRule="auto"/>
      </w:pPr>
      <w:r>
        <w:separator/>
      </w:r>
    </w:p>
  </w:footnote>
  <w:footnote w:type="continuationSeparator" w:id="0">
    <w:p w14:paraId="2AD713BE" w14:textId="77777777" w:rsidR="00D371EB" w:rsidRDefault="00D371EB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14:paraId="03EE1F64" w14:textId="77777777" w:rsidTr="00D065EF">
      <w:tc>
        <w:tcPr>
          <w:tcW w:w="4621" w:type="dxa"/>
        </w:tcPr>
        <w:p w14:paraId="7E11975A" w14:textId="77777777" w:rsidR="00B80FB4" w:rsidRDefault="00B80FB4" w:rsidP="00163455"/>
      </w:tc>
      <w:tc>
        <w:tcPr>
          <w:tcW w:w="4621" w:type="dxa"/>
        </w:tcPr>
        <w:p w14:paraId="03E85AC0" w14:textId="77777777" w:rsidR="00B80FB4" w:rsidRDefault="00B80FB4" w:rsidP="00D065EF">
          <w:pPr>
            <w:jc w:val="right"/>
          </w:pPr>
          <w:r>
            <w:t>EGI-Engage</w:t>
          </w:r>
        </w:p>
      </w:tc>
    </w:tr>
  </w:tbl>
  <w:p w14:paraId="6136F62D" w14:textId="77777777"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 w15:restartNumberingAfterBreak="0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0D61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2F13F3"/>
    <w:rsid w:val="00337DFA"/>
    <w:rsid w:val="0035124F"/>
    <w:rsid w:val="004161FD"/>
    <w:rsid w:val="004338C6"/>
    <w:rsid w:val="00454D75"/>
    <w:rsid w:val="0049232C"/>
    <w:rsid w:val="004A3ECF"/>
    <w:rsid w:val="004B04FF"/>
    <w:rsid w:val="004B2EC9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7F37D8"/>
    <w:rsid w:val="00813ED4"/>
    <w:rsid w:val="00823F4B"/>
    <w:rsid w:val="00835E24"/>
    <w:rsid w:val="00840515"/>
    <w:rsid w:val="00896199"/>
    <w:rsid w:val="008B1E35"/>
    <w:rsid w:val="008B2F11"/>
    <w:rsid w:val="008D1EC3"/>
    <w:rsid w:val="009138D4"/>
    <w:rsid w:val="00931656"/>
    <w:rsid w:val="00947A45"/>
    <w:rsid w:val="00962667"/>
    <w:rsid w:val="00976A73"/>
    <w:rsid w:val="0098016B"/>
    <w:rsid w:val="009F1E23"/>
    <w:rsid w:val="00A312B2"/>
    <w:rsid w:val="00A4256F"/>
    <w:rsid w:val="00A5267D"/>
    <w:rsid w:val="00A67816"/>
    <w:rsid w:val="00A940FF"/>
    <w:rsid w:val="00AB46BF"/>
    <w:rsid w:val="00AC3BD1"/>
    <w:rsid w:val="00B107DD"/>
    <w:rsid w:val="00B60F00"/>
    <w:rsid w:val="00B735EB"/>
    <w:rsid w:val="00B80FB4"/>
    <w:rsid w:val="00B85B70"/>
    <w:rsid w:val="00C1745C"/>
    <w:rsid w:val="00C40D39"/>
    <w:rsid w:val="00C60646"/>
    <w:rsid w:val="00C82428"/>
    <w:rsid w:val="00C9609F"/>
    <w:rsid w:val="00C96C8F"/>
    <w:rsid w:val="00CB278D"/>
    <w:rsid w:val="00CD57DB"/>
    <w:rsid w:val="00CF1E31"/>
    <w:rsid w:val="00D065EF"/>
    <w:rsid w:val="00D075E1"/>
    <w:rsid w:val="00D26F29"/>
    <w:rsid w:val="00D371EB"/>
    <w:rsid w:val="00D42568"/>
    <w:rsid w:val="00D561FA"/>
    <w:rsid w:val="00D57FBE"/>
    <w:rsid w:val="00D64916"/>
    <w:rsid w:val="00D95F48"/>
    <w:rsid w:val="00E04C11"/>
    <w:rsid w:val="00E06D2A"/>
    <w:rsid w:val="00E174AC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9BBCEF"/>
  <w15:docId w15:val="{E2D1AA20-731A-4FC2-95AF-EB5D384A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uments.egi.eu/document/2556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5C4F8-BFA0-4026-8068-1E4BE068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Matthew Dovey2</cp:lastModifiedBy>
  <cp:revision>2</cp:revision>
  <dcterms:created xsi:type="dcterms:W3CDTF">2015-08-21T11:41:00Z</dcterms:created>
  <dcterms:modified xsi:type="dcterms:W3CDTF">2015-08-21T11:41:00Z</dcterms:modified>
</cp:coreProperties>
</file>