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502D5" w:rsidRPr="00E04C11" w:rsidRDefault="00CB278D" w:rsidP="000502D5">
      <w:pPr>
        <w:pStyle w:val="Titolo"/>
        <w:rPr>
          <w:i w:val="0"/>
        </w:rPr>
      </w:pPr>
      <w:r>
        <w:rPr>
          <w:i w:val="0"/>
        </w:rPr>
        <w:t>Deliverable</w:t>
      </w:r>
      <w:r w:rsidR="006F735A">
        <w:rPr>
          <w:i w:val="0"/>
        </w:rPr>
        <w:t>/Milestone</w:t>
      </w:r>
      <w:r>
        <w:rPr>
          <w:i w:val="0"/>
        </w:rPr>
        <w:t xml:space="preserve"> review form</w:t>
      </w:r>
    </w:p>
    <w:p w:rsidR="006669E7" w:rsidRPr="006669E7" w:rsidRDefault="006669E7" w:rsidP="006669E7"/>
    <w:tbl>
      <w:tblPr>
        <w:tblW w:w="9640" w:type="dxa"/>
        <w:tblInd w:w="8" w:type="dxa"/>
        <w:tblLayout w:type="fixed"/>
        <w:tblCellMar>
          <w:left w:w="0" w:type="dxa"/>
          <w:right w:w="0" w:type="dxa"/>
        </w:tblCellMar>
        <w:tblLook w:val="0000" w:firstRow="0" w:lastRow="0" w:firstColumn="0" w:lastColumn="0" w:noHBand="0" w:noVBand="0"/>
      </w:tblPr>
      <w:tblGrid>
        <w:gridCol w:w="1276"/>
        <w:gridCol w:w="3402"/>
        <w:gridCol w:w="2268"/>
        <w:gridCol w:w="2694"/>
      </w:tblGrid>
      <w:tr w:rsidR="00CB278D" w:rsidTr="00CB278D">
        <w:trPr>
          <w:cantSplit/>
        </w:trPr>
        <w:tc>
          <w:tcPr>
            <w:tcW w:w="9640" w:type="dxa"/>
            <w:gridSpan w:val="4"/>
            <w:tcBorders>
              <w:top w:val="single" w:sz="6" w:space="0" w:color="auto"/>
              <w:left w:val="single" w:sz="6" w:space="0" w:color="auto"/>
              <w:bottom w:val="double" w:sz="6" w:space="0" w:color="auto"/>
              <w:right w:val="single" w:sz="6" w:space="0" w:color="auto"/>
            </w:tcBorders>
            <w:shd w:val="clear" w:color="auto" w:fill="95B3D7" w:themeFill="accent1" w:themeFillTint="99"/>
          </w:tcPr>
          <w:p w:rsidR="00CB278D" w:rsidRPr="00AF072F" w:rsidRDefault="00CB278D" w:rsidP="00801F9D">
            <w:pPr>
              <w:pStyle w:val="Testocommento"/>
              <w:jc w:val="center"/>
              <w:rPr>
                <w:b/>
                <w:szCs w:val="22"/>
              </w:rPr>
            </w:pPr>
            <w:r w:rsidRPr="00AF072F">
              <w:rPr>
                <w:b/>
                <w:szCs w:val="22"/>
              </w:rPr>
              <w:t>Details of the document being reviewed</w:t>
            </w:r>
          </w:p>
        </w:tc>
      </w:tr>
      <w:tr w:rsidR="00CB278D" w:rsidTr="00CB278D">
        <w:trPr>
          <w:cantSplit/>
        </w:trPr>
        <w:tc>
          <w:tcPr>
            <w:tcW w:w="1276" w:type="dxa"/>
            <w:tcBorders>
              <w:left w:val="single" w:sz="6" w:space="0" w:color="auto"/>
              <w:bottom w:val="single" w:sz="6" w:space="0" w:color="auto"/>
            </w:tcBorders>
          </w:tcPr>
          <w:p w:rsidR="00CB278D" w:rsidRDefault="00CB278D" w:rsidP="00801F9D">
            <w:pPr>
              <w:ind w:left="113" w:right="113"/>
              <w:rPr>
                <w:i/>
              </w:rPr>
            </w:pPr>
            <w:r>
              <w:rPr>
                <w:i/>
              </w:rPr>
              <w:t>Title:</w:t>
            </w:r>
          </w:p>
        </w:tc>
        <w:tc>
          <w:tcPr>
            <w:tcW w:w="3402" w:type="dxa"/>
            <w:tcBorders>
              <w:bottom w:val="single" w:sz="6" w:space="0" w:color="auto"/>
              <w:right w:val="single" w:sz="6" w:space="0" w:color="auto"/>
            </w:tcBorders>
          </w:tcPr>
          <w:p w:rsidR="00CB278D" w:rsidRDefault="00B149A8" w:rsidP="00801F9D">
            <w:pPr>
              <w:ind w:left="113" w:right="113"/>
              <w:jc w:val="left"/>
              <w:rPr>
                <w:b/>
              </w:rPr>
            </w:pPr>
            <w:r w:rsidRPr="00B149A8">
              <w:rPr>
                <w:b/>
              </w:rPr>
              <w:t>D4.3 Resource template changes: OCCI extension, final specification</w:t>
            </w:r>
          </w:p>
        </w:tc>
        <w:tc>
          <w:tcPr>
            <w:tcW w:w="2268" w:type="dxa"/>
            <w:tcBorders>
              <w:left w:val="single" w:sz="6" w:space="0" w:color="auto"/>
              <w:bottom w:val="single" w:sz="6" w:space="0" w:color="auto"/>
            </w:tcBorders>
          </w:tcPr>
          <w:p w:rsidR="00CB278D" w:rsidRDefault="006F735A" w:rsidP="00801F9D">
            <w:pPr>
              <w:ind w:left="113" w:right="113"/>
              <w:rPr>
                <w:i/>
              </w:rPr>
            </w:pPr>
            <w:r>
              <w:rPr>
                <w:i/>
              </w:rPr>
              <w:t>Document</w:t>
            </w:r>
            <w:r w:rsidR="0079377B">
              <w:rPr>
                <w:i/>
              </w:rPr>
              <w:t xml:space="preserve"> identifier:</w:t>
            </w:r>
          </w:p>
        </w:tc>
        <w:tc>
          <w:tcPr>
            <w:tcW w:w="2694" w:type="dxa"/>
            <w:tcBorders>
              <w:bottom w:val="single" w:sz="6" w:space="0" w:color="auto"/>
              <w:right w:val="single" w:sz="6" w:space="0" w:color="auto"/>
            </w:tcBorders>
          </w:tcPr>
          <w:p w:rsidR="00CB278D" w:rsidRPr="0079377B" w:rsidRDefault="005E3918" w:rsidP="005E3918">
            <w:pPr>
              <w:ind w:right="113"/>
              <w:jc w:val="left"/>
              <w:rPr>
                <w:b/>
                <w:highlight w:val="yellow"/>
              </w:rPr>
            </w:pPr>
            <w:r>
              <w:t>EGI-doc-2644</w:t>
            </w:r>
          </w:p>
        </w:tc>
      </w:tr>
      <w:tr w:rsidR="00CB278D" w:rsidTr="00CB278D">
        <w:trPr>
          <w:cantSplit/>
        </w:trPr>
        <w:tc>
          <w:tcPr>
            <w:tcW w:w="1276" w:type="dxa"/>
            <w:tcBorders>
              <w:top w:val="single" w:sz="6" w:space="0" w:color="auto"/>
              <w:left w:val="single" w:sz="6" w:space="0" w:color="auto"/>
              <w:bottom w:val="single" w:sz="6" w:space="0" w:color="auto"/>
            </w:tcBorders>
          </w:tcPr>
          <w:p w:rsidR="00CB278D" w:rsidRDefault="00CB278D" w:rsidP="00801F9D">
            <w:pPr>
              <w:ind w:left="113" w:right="113"/>
              <w:rPr>
                <w:i/>
              </w:rPr>
            </w:pPr>
            <w:r>
              <w:rPr>
                <w:i/>
              </w:rPr>
              <w:t>Project:</w:t>
            </w:r>
          </w:p>
        </w:tc>
        <w:tc>
          <w:tcPr>
            <w:tcW w:w="3402" w:type="dxa"/>
            <w:tcBorders>
              <w:top w:val="single" w:sz="6" w:space="0" w:color="auto"/>
              <w:bottom w:val="single" w:sz="6" w:space="0" w:color="auto"/>
              <w:right w:val="single" w:sz="6" w:space="0" w:color="auto"/>
            </w:tcBorders>
          </w:tcPr>
          <w:p w:rsidR="00CB278D" w:rsidRDefault="00CB278D" w:rsidP="00CB278D">
            <w:pPr>
              <w:ind w:left="113" w:right="113"/>
              <w:jc w:val="left"/>
              <w:rPr>
                <w:b/>
              </w:rPr>
            </w:pPr>
            <w:r>
              <w:rPr>
                <w:b/>
              </w:rPr>
              <w:t>EGI-Engage</w:t>
            </w:r>
          </w:p>
        </w:tc>
        <w:tc>
          <w:tcPr>
            <w:tcW w:w="2268" w:type="dxa"/>
            <w:tcBorders>
              <w:top w:val="single" w:sz="6" w:space="0" w:color="auto"/>
              <w:left w:val="single" w:sz="6" w:space="0" w:color="auto"/>
              <w:bottom w:val="single" w:sz="6" w:space="0" w:color="auto"/>
            </w:tcBorders>
          </w:tcPr>
          <w:p w:rsidR="00CB278D" w:rsidRDefault="006F735A" w:rsidP="0079377B">
            <w:pPr>
              <w:ind w:left="113" w:right="113"/>
              <w:rPr>
                <w:b/>
              </w:rPr>
            </w:pPr>
            <w:r>
              <w:rPr>
                <w:i/>
              </w:rPr>
              <w:t>Document</w:t>
            </w:r>
            <w:r w:rsidR="00CB278D">
              <w:rPr>
                <w:i/>
              </w:rPr>
              <w:t xml:space="preserve"> </w:t>
            </w:r>
            <w:r w:rsidR="0079377B">
              <w:rPr>
                <w:i/>
              </w:rPr>
              <w:t>url</w:t>
            </w:r>
            <w:r w:rsidR="00CB278D">
              <w:rPr>
                <w:i/>
              </w:rPr>
              <w:t>:</w:t>
            </w:r>
          </w:p>
        </w:tc>
        <w:tc>
          <w:tcPr>
            <w:tcW w:w="2694" w:type="dxa"/>
            <w:tcBorders>
              <w:top w:val="single" w:sz="6" w:space="0" w:color="auto"/>
              <w:bottom w:val="single" w:sz="6" w:space="0" w:color="auto"/>
              <w:right w:val="single" w:sz="6" w:space="0" w:color="auto"/>
            </w:tcBorders>
          </w:tcPr>
          <w:p w:rsidR="00CB278D" w:rsidRDefault="003958A9" w:rsidP="005E3918">
            <w:pPr>
              <w:ind w:right="113"/>
              <w:jc w:val="left"/>
              <w:rPr>
                <w:b/>
              </w:rPr>
            </w:pPr>
            <w:hyperlink r:id="rId9" w:history="1">
              <w:r w:rsidR="00B149A8">
                <w:rPr>
                  <w:rStyle w:val="Collegamentoipertestuale"/>
                  <w:sz w:val="15"/>
                  <w:szCs w:val="15"/>
                </w:rPr>
                <w:t>https://documents.egi.eu/document/2644</w:t>
              </w:r>
            </w:hyperlink>
          </w:p>
        </w:tc>
      </w:tr>
      <w:tr w:rsidR="0079377B" w:rsidTr="00CB278D">
        <w:trPr>
          <w:cantSplit/>
        </w:trPr>
        <w:tc>
          <w:tcPr>
            <w:tcW w:w="1276" w:type="dxa"/>
            <w:tcBorders>
              <w:top w:val="single" w:sz="6" w:space="0" w:color="auto"/>
              <w:left w:val="single" w:sz="6" w:space="0" w:color="auto"/>
              <w:bottom w:val="single" w:sz="6" w:space="0" w:color="auto"/>
            </w:tcBorders>
          </w:tcPr>
          <w:p w:rsidR="0079377B" w:rsidRDefault="0079377B" w:rsidP="00801F9D">
            <w:pPr>
              <w:ind w:left="113" w:right="113"/>
              <w:rPr>
                <w:i/>
              </w:rPr>
            </w:pPr>
            <w:r>
              <w:rPr>
                <w:i/>
              </w:rPr>
              <w:t>Author(s):</w:t>
            </w:r>
          </w:p>
        </w:tc>
        <w:tc>
          <w:tcPr>
            <w:tcW w:w="3402" w:type="dxa"/>
            <w:tcBorders>
              <w:top w:val="single" w:sz="6" w:space="0" w:color="auto"/>
              <w:bottom w:val="single" w:sz="6" w:space="0" w:color="auto"/>
              <w:right w:val="single" w:sz="6" w:space="0" w:color="auto"/>
            </w:tcBorders>
          </w:tcPr>
          <w:p w:rsidR="0079377B" w:rsidRDefault="005E3918" w:rsidP="00801F9D">
            <w:pPr>
              <w:ind w:left="113" w:right="113"/>
              <w:jc w:val="left"/>
              <w:rPr>
                <w:b/>
              </w:rPr>
            </w:pPr>
            <w:proofErr w:type="spellStart"/>
            <w:r>
              <w:t>Zdeněk</w:t>
            </w:r>
            <w:proofErr w:type="spellEnd"/>
            <w:r>
              <w:t xml:space="preserve"> </w:t>
            </w:r>
            <w:proofErr w:type="spellStart"/>
            <w:r>
              <w:t>Šustr</w:t>
            </w:r>
            <w:proofErr w:type="spellEnd"/>
            <w:r>
              <w:t xml:space="preserve">, Boris </w:t>
            </w:r>
            <w:proofErr w:type="spellStart"/>
            <w:r>
              <w:t>Parák</w:t>
            </w:r>
            <w:proofErr w:type="spellEnd"/>
          </w:p>
        </w:tc>
        <w:tc>
          <w:tcPr>
            <w:tcW w:w="2268" w:type="dxa"/>
            <w:tcBorders>
              <w:top w:val="single" w:sz="6" w:space="0" w:color="auto"/>
              <w:left w:val="single" w:sz="6" w:space="0" w:color="auto"/>
              <w:bottom w:val="single" w:sz="6" w:space="0" w:color="auto"/>
            </w:tcBorders>
          </w:tcPr>
          <w:p w:rsidR="0079377B" w:rsidRDefault="0079377B" w:rsidP="00801F9D">
            <w:pPr>
              <w:ind w:left="113" w:right="113"/>
              <w:rPr>
                <w:b/>
              </w:rPr>
            </w:pPr>
            <w:r>
              <w:rPr>
                <w:i/>
              </w:rPr>
              <w:t>Date:</w:t>
            </w:r>
          </w:p>
        </w:tc>
        <w:tc>
          <w:tcPr>
            <w:tcW w:w="2694" w:type="dxa"/>
            <w:tcBorders>
              <w:top w:val="single" w:sz="6" w:space="0" w:color="auto"/>
              <w:bottom w:val="single" w:sz="6" w:space="0" w:color="auto"/>
              <w:right w:val="single" w:sz="6" w:space="0" w:color="auto"/>
            </w:tcBorders>
          </w:tcPr>
          <w:p w:rsidR="0079377B" w:rsidRPr="0079377B" w:rsidRDefault="005804FB" w:rsidP="00801F9D">
            <w:pPr>
              <w:ind w:right="113"/>
              <w:jc w:val="left"/>
              <w:rPr>
                <w:b/>
                <w:highlight w:val="yellow"/>
              </w:rPr>
            </w:pPr>
            <w:r>
              <w:rPr>
                <w:b/>
                <w:highlight w:val="yellow"/>
              </w:rPr>
              <w:t>2015-11-19</w:t>
            </w:r>
          </w:p>
        </w:tc>
      </w:tr>
    </w:tbl>
    <w:p w:rsidR="00CB278D" w:rsidRDefault="00CB278D" w:rsidP="00CB278D"/>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260"/>
        <w:gridCol w:w="1134"/>
        <w:gridCol w:w="3827"/>
      </w:tblGrid>
      <w:tr w:rsidR="00CB278D" w:rsidTr="00CB278D">
        <w:trPr>
          <w:cantSplit/>
        </w:trPr>
        <w:tc>
          <w:tcPr>
            <w:tcW w:w="9639" w:type="dxa"/>
            <w:gridSpan w:val="4"/>
            <w:shd w:val="clear" w:color="auto" w:fill="95B3D7" w:themeFill="accent1" w:themeFillTint="99"/>
          </w:tcPr>
          <w:p w:rsidR="00CB278D" w:rsidRPr="00AF072F" w:rsidRDefault="00CB278D" w:rsidP="00801F9D">
            <w:pPr>
              <w:pStyle w:val="Testocommento"/>
              <w:jc w:val="center"/>
              <w:rPr>
                <w:b/>
                <w:szCs w:val="22"/>
              </w:rPr>
            </w:pPr>
            <w:r w:rsidRPr="00AF072F">
              <w:rPr>
                <w:b/>
                <w:szCs w:val="22"/>
              </w:rPr>
              <w:t>Identification of the reviewer</w:t>
            </w:r>
          </w:p>
        </w:tc>
      </w:tr>
      <w:tr w:rsidR="00CB278D" w:rsidTr="00CB278D">
        <w:trPr>
          <w:cantSplit/>
        </w:trPr>
        <w:tc>
          <w:tcPr>
            <w:tcW w:w="1418" w:type="dxa"/>
          </w:tcPr>
          <w:p w:rsidR="00CB278D" w:rsidRDefault="00CB278D" w:rsidP="00801F9D">
            <w:pPr>
              <w:ind w:left="113" w:right="113"/>
              <w:rPr>
                <w:i/>
              </w:rPr>
            </w:pPr>
            <w:r>
              <w:rPr>
                <w:i/>
              </w:rPr>
              <w:t>Reviewer:</w:t>
            </w:r>
          </w:p>
        </w:tc>
        <w:tc>
          <w:tcPr>
            <w:tcW w:w="3260" w:type="dxa"/>
          </w:tcPr>
          <w:p w:rsidR="00CB278D" w:rsidRDefault="005804FB" w:rsidP="00801F9D">
            <w:pPr>
              <w:ind w:left="113" w:right="113"/>
              <w:jc w:val="left"/>
              <w:rPr>
                <w:b/>
              </w:rPr>
            </w:pPr>
            <w:r>
              <w:rPr>
                <w:b/>
              </w:rPr>
              <w:t>Diego Scardaci</w:t>
            </w:r>
          </w:p>
        </w:tc>
        <w:tc>
          <w:tcPr>
            <w:tcW w:w="1134" w:type="dxa"/>
          </w:tcPr>
          <w:p w:rsidR="00CB278D" w:rsidRDefault="00CB278D" w:rsidP="00801F9D">
            <w:pPr>
              <w:ind w:left="113" w:right="113"/>
              <w:rPr>
                <w:b/>
              </w:rPr>
            </w:pPr>
            <w:r>
              <w:rPr>
                <w:i/>
              </w:rPr>
              <w:t>Activity:</w:t>
            </w:r>
          </w:p>
        </w:tc>
        <w:tc>
          <w:tcPr>
            <w:tcW w:w="3827" w:type="dxa"/>
          </w:tcPr>
          <w:p w:rsidR="00CB278D" w:rsidRDefault="005804FB" w:rsidP="00801F9D">
            <w:pPr>
              <w:ind w:right="113"/>
              <w:rPr>
                <w:b/>
                <w:bCs/>
                <w:iCs/>
              </w:rPr>
            </w:pPr>
            <w:r>
              <w:rPr>
                <w:b/>
              </w:rPr>
              <w:t>WP3 Activity Manager</w:t>
            </w:r>
          </w:p>
        </w:tc>
      </w:tr>
    </w:tbl>
    <w:p w:rsidR="00CB278D" w:rsidRDefault="00CB278D" w:rsidP="00CB278D">
      <w:pPr>
        <w:rPr>
          <w:b/>
          <w:bCs/>
        </w:rPr>
      </w:pPr>
    </w:p>
    <w:p w:rsidR="0079377B" w:rsidRPr="0079377B" w:rsidRDefault="0079377B" w:rsidP="0079377B">
      <w:pPr>
        <w:outlineLvl w:val="0"/>
        <w:rPr>
          <w:b/>
          <w:bCs/>
          <w:sz w:val="24"/>
        </w:rPr>
      </w:pPr>
      <w:r w:rsidRPr="0079377B">
        <w:rPr>
          <w:b/>
          <w:bCs/>
          <w:sz w:val="24"/>
        </w:rPr>
        <w:t>General</w:t>
      </w:r>
      <w:r w:rsidR="00D57FBE">
        <w:rPr>
          <w:b/>
          <w:bCs/>
          <w:sz w:val="24"/>
        </w:rPr>
        <w:t xml:space="preserve"> comments on the content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rsidTr="00823F4B">
        <w:trPr>
          <w:trHeight w:val="333"/>
        </w:trPr>
        <w:tc>
          <w:tcPr>
            <w:tcW w:w="9622" w:type="dxa"/>
            <w:shd w:val="clear" w:color="auto" w:fill="95B3D7" w:themeFill="accent1" w:themeFillTint="99"/>
          </w:tcPr>
          <w:p w:rsidR="00823F4B" w:rsidRPr="00823F4B" w:rsidRDefault="00823F4B" w:rsidP="00801F9D">
            <w:r>
              <w:rPr>
                <w:b/>
                <w:bCs/>
              </w:rPr>
              <w:t>Comments from Reviewer:</w:t>
            </w:r>
          </w:p>
        </w:tc>
      </w:tr>
      <w:tr w:rsidR="00CB278D" w:rsidTr="00CB278D">
        <w:trPr>
          <w:trHeight w:val="900"/>
        </w:trPr>
        <w:tc>
          <w:tcPr>
            <w:tcW w:w="9622" w:type="dxa"/>
          </w:tcPr>
          <w:p w:rsidR="005804FB" w:rsidRDefault="005804FB" w:rsidP="005804FB">
            <w:r>
              <w:t xml:space="preserve">This deliverable describes an OCCI extension for </w:t>
            </w:r>
            <w:r>
              <w:t>Resource template changes</w:t>
            </w:r>
            <w:r>
              <w:t xml:space="preserve"> that will be included in the OCCI V1.2</w:t>
            </w:r>
          </w:p>
          <w:p w:rsidR="005804FB" w:rsidRDefault="005804FB" w:rsidP="005804FB">
            <w:r>
              <w:t>Although the new OCCI feature is well explained I noticed the following critical points to be addressed:</w:t>
            </w:r>
          </w:p>
          <w:p w:rsidR="005804FB" w:rsidRDefault="005804FB" w:rsidP="005804FB">
            <w:pPr>
              <w:pStyle w:val="Paragrafoelenco"/>
              <w:numPr>
                <w:ilvl w:val="0"/>
                <w:numId w:val="18"/>
              </w:numPr>
            </w:pPr>
            <w:r>
              <w:t xml:space="preserve">It </w:t>
            </w:r>
            <w:proofErr w:type="gramStart"/>
            <w:r>
              <w:t>is not highlighted</w:t>
            </w:r>
            <w:proofErr w:type="gramEnd"/>
            <w:r>
              <w:t xml:space="preserve"> that this feature has been requested by end-users. This is important to demonstrate that the EGI </w:t>
            </w:r>
            <w:proofErr w:type="spellStart"/>
            <w:r>
              <w:t>FedCloud</w:t>
            </w:r>
            <w:proofErr w:type="spellEnd"/>
            <w:r>
              <w:t xml:space="preserve"> evolution is user driven</w:t>
            </w:r>
          </w:p>
          <w:p w:rsidR="005804FB" w:rsidRDefault="005804FB" w:rsidP="005804FB">
            <w:pPr>
              <w:pStyle w:val="Paragrafoelenco"/>
              <w:numPr>
                <w:ilvl w:val="0"/>
                <w:numId w:val="18"/>
              </w:numPr>
            </w:pPr>
            <w:r>
              <w:lastRenderedPageBreak/>
              <w:t xml:space="preserve">I do not see an analysis on the impact of this new OCCI feature into the EGI </w:t>
            </w:r>
            <w:proofErr w:type="spellStart"/>
            <w:r>
              <w:t>FedCloud</w:t>
            </w:r>
            <w:proofErr w:type="spellEnd"/>
            <w:r>
              <w:t>. What is the effort needed to make it available in the CMFs currently supported? What is the roadmap to implement it? When will be the new feature available in the production infrastructure?</w:t>
            </w:r>
          </w:p>
          <w:p w:rsidR="005804FB" w:rsidRDefault="005804FB" w:rsidP="0052163D">
            <w:pPr>
              <w:pStyle w:val="Paragrafoelenco"/>
              <w:numPr>
                <w:ilvl w:val="0"/>
                <w:numId w:val="18"/>
              </w:numPr>
            </w:pPr>
            <w:r>
              <w:t xml:space="preserve">This deliverable </w:t>
            </w:r>
            <w:proofErr w:type="gramStart"/>
            <w:r>
              <w:t>is named</w:t>
            </w:r>
            <w:proofErr w:type="gramEnd"/>
            <w:r>
              <w:t xml:space="preserve"> “Resource template changes:</w:t>
            </w:r>
            <w:r>
              <w:t xml:space="preserve"> </w:t>
            </w:r>
            <w:r>
              <w:t xml:space="preserve">OCCI extension, final specification”. </w:t>
            </w:r>
            <w:proofErr w:type="gramStart"/>
            <w:r>
              <w:t>S</w:t>
            </w:r>
            <w:bookmarkStart w:id="0" w:name="_GoBack"/>
            <w:bookmarkEnd w:id="0"/>
            <w:r>
              <w:t>o</w:t>
            </w:r>
            <w:proofErr w:type="gramEnd"/>
            <w:r>
              <w:t xml:space="preserve">, it seems that the outcome of the deliverable should be only a specification. </w:t>
            </w:r>
            <w:proofErr w:type="gramStart"/>
            <w:r>
              <w:t>But</w:t>
            </w:r>
            <w:proofErr w:type="gramEnd"/>
            <w:r>
              <w:t xml:space="preserve">, looking in the </w:t>
            </w:r>
            <w:proofErr w:type="spellStart"/>
            <w:r>
              <w:t>DoA</w:t>
            </w:r>
            <w:proofErr w:type="spellEnd"/>
            <w:r>
              <w:t xml:space="preserve">, I don’t see any further deliverable that includes the development of this feature. Should this task produce only specification with no related development? Are you sure that reviewers will not look for the feature implementation (the type of deliverable is “other”)? I think that this incongruity </w:t>
            </w:r>
            <w:proofErr w:type="gramStart"/>
            <w:r>
              <w:t>could be noted</w:t>
            </w:r>
            <w:proofErr w:type="gramEnd"/>
            <w:r>
              <w:t xml:space="preserve"> during our first review.</w:t>
            </w:r>
          </w:p>
          <w:p w:rsidR="00CB278D" w:rsidRDefault="005804FB" w:rsidP="005804FB">
            <w:r>
              <w:t>More comments are directly available in the document.</w:t>
            </w:r>
          </w:p>
        </w:tc>
      </w:tr>
      <w:tr w:rsidR="00823F4B" w:rsidTr="00823F4B">
        <w:trPr>
          <w:trHeight w:val="358"/>
        </w:trPr>
        <w:tc>
          <w:tcPr>
            <w:tcW w:w="9622" w:type="dxa"/>
            <w:shd w:val="clear" w:color="auto" w:fill="95B3D7" w:themeFill="accent1" w:themeFillTint="99"/>
          </w:tcPr>
          <w:p w:rsidR="00823F4B" w:rsidRDefault="00823F4B" w:rsidP="00801F9D">
            <w:pPr>
              <w:rPr>
                <w:b/>
                <w:bCs/>
              </w:rPr>
            </w:pPr>
            <w:r>
              <w:rPr>
                <w:b/>
                <w:bCs/>
              </w:rPr>
              <w:lastRenderedPageBreak/>
              <w:t xml:space="preserve">Response from Author: </w:t>
            </w:r>
          </w:p>
        </w:tc>
      </w:tr>
      <w:tr w:rsidR="00CB278D" w:rsidTr="00CB278D">
        <w:trPr>
          <w:trHeight w:val="914"/>
        </w:trPr>
        <w:tc>
          <w:tcPr>
            <w:tcW w:w="9622" w:type="dxa"/>
          </w:tcPr>
          <w:p w:rsidR="00CB278D" w:rsidRPr="00AF072F" w:rsidRDefault="00CB278D" w:rsidP="00823F4B">
            <w:pPr>
              <w:rPr>
                <w:b/>
                <w:bCs/>
              </w:rPr>
            </w:pPr>
          </w:p>
        </w:tc>
      </w:tr>
    </w:tbl>
    <w:p w:rsidR="002333CB" w:rsidRDefault="002333CB" w:rsidP="002333CB">
      <w:pPr>
        <w:rPr>
          <w:b/>
          <w:bCs/>
        </w:rPr>
      </w:pPr>
    </w:p>
    <w:p w:rsidR="002333CB" w:rsidRDefault="002333CB" w:rsidP="002333CB">
      <w:pPr>
        <w:rPr>
          <w:b/>
          <w:bCs/>
        </w:rPr>
      </w:pPr>
    </w:p>
    <w:p w:rsidR="002333CB" w:rsidRDefault="002333CB" w:rsidP="002333CB">
      <w:pPr>
        <w:rPr>
          <w:b/>
          <w:bCs/>
        </w:rPr>
      </w:pPr>
    </w:p>
    <w:p w:rsidR="002333CB" w:rsidRDefault="002333CB" w:rsidP="002333CB">
      <w:pPr>
        <w:rPr>
          <w:b/>
          <w:bCs/>
        </w:rPr>
      </w:pPr>
    </w:p>
    <w:p w:rsidR="002333CB" w:rsidRDefault="002333CB" w:rsidP="002333CB">
      <w:pPr>
        <w:rPr>
          <w:b/>
          <w:bCs/>
        </w:rPr>
      </w:pPr>
    </w:p>
    <w:p w:rsidR="002333CB" w:rsidRDefault="002333CB" w:rsidP="002333CB">
      <w:pPr>
        <w:rPr>
          <w:b/>
          <w:bCs/>
          <w:sz w:val="24"/>
        </w:rPr>
      </w:pPr>
      <w:r w:rsidRPr="002333CB">
        <w:rPr>
          <w:b/>
          <w:bCs/>
          <w:sz w:val="24"/>
        </w:rPr>
        <w:t xml:space="preserve">Additional comments </w:t>
      </w:r>
    </w:p>
    <w:p w:rsidR="002333CB" w:rsidRPr="002333CB" w:rsidRDefault="002333CB" w:rsidP="002333CB">
      <w:pPr>
        <w:rPr>
          <w:i/>
        </w:rPr>
      </w:pPr>
      <w:r w:rsidRPr="00AF072F">
        <w:rPr>
          <w:bCs/>
          <w:i/>
        </w:rPr>
        <w:t>(</w:t>
      </w:r>
      <w:proofErr w:type="gramStart"/>
      <w:r w:rsidRPr="00AF072F">
        <w:rPr>
          <w:bCs/>
          <w:i/>
        </w:rPr>
        <w:t>not</w:t>
      </w:r>
      <w:proofErr w:type="gramEnd"/>
      <w:r>
        <w:rPr>
          <w:bCs/>
          <w:i/>
        </w:rPr>
        <w:t xml:space="preserve"> affecting the document content </w:t>
      </w:r>
      <w:r w:rsidRPr="00AF072F">
        <w:rPr>
          <w:bCs/>
          <w:i/>
        </w:rPr>
        <w:t xml:space="preserve">e.g.  </w:t>
      </w:r>
      <w:proofErr w:type="gramStart"/>
      <w:r w:rsidRPr="00AF072F">
        <w:rPr>
          <w:bCs/>
          <w:i/>
        </w:rPr>
        <w:t>recommendation</w:t>
      </w:r>
      <w:r>
        <w:rPr>
          <w:bCs/>
          <w:i/>
        </w:rPr>
        <w:t>s</w:t>
      </w:r>
      <w:proofErr w:type="gramEnd"/>
      <w:r w:rsidRPr="00AF072F">
        <w:rPr>
          <w:bCs/>
          <w:i/>
        </w:rPr>
        <w:t xml:space="preserve"> for the future</w:t>
      </w:r>
      <w:r>
        <w:rPr>
          <w:i/>
        </w:rPr>
        <w: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rsidTr="00823F4B">
        <w:trPr>
          <w:trHeight w:val="370"/>
        </w:trPr>
        <w:tc>
          <w:tcPr>
            <w:tcW w:w="9622" w:type="dxa"/>
            <w:shd w:val="clear" w:color="auto" w:fill="95B3D7" w:themeFill="accent1" w:themeFillTint="99"/>
          </w:tcPr>
          <w:p w:rsidR="00823F4B" w:rsidRDefault="00823F4B" w:rsidP="00801F9D">
            <w:pPr>
              <w:rPr>
                <w:b/>
                <w:bCs/>
              </w:rPr>
            </w:pPr>
            <w:r>
              <w:rPr>
                <w:b/>
                <w:bCs/>
              </w:rPr>
              <w:t>From reviewer:</w:t>
            </w:r>
          </w:p>
        </w:tc>
      </w:tr>
      <w:tr w:rsidR="002333CB" w:rsidTr="00801F9D">
        <w:trPr>
          <w:trHeight w:val="1265"/>
        </w:trPr>
        <w:tc>
          <w:tcPr>
            <w:tcW w:w="9622" w:type="dxa"/>
          </w:tcPr>
          <w:p w:rsidR="002333CB" w:rsidRDefault="002333CB" w:rsidP="00801F9D"/>
        </w:tc>
      </w:tr>
    </w:tbl>
    <w:p w:rsidR="00CB278D" w:rsidRDefault="00CB278D" w:rsidP="00CB278D">
      <w:pPr>
        <w:outlineLvl w:val="0"/>
        <w:rPr>
          <w:b/>
          <w:bCs/>
        </w:rPr>
      </w:pPr>
    </w:p>
    <w:p w:rsidR="00CB278D" w:rsidRPr="0079377B" w:rsidRDefault="00CB278D" w:rsidP="00CB278D">
      <w:pPr>
        <w:outlineLvl w:val="0"/>
        <w:rPr>
          <w:b/>
          <w:bCs/>
          <w:sz w:val="24"/>
        </w:rPr>
      </w:pPr>
      <w:r w:rsidRPr="0079377B">
        <w:rPr>
          <w:b/>
          <w:bCs/>
          <w:sz w:val="24"/>
        </w:rPr>
        <w:t>D</w:t>
      </w:r>
      <w:r w:rsidR="00D57FBE">
        <w:rPr>
          <w:b/>
          <w:bCs/>
          <w:sz w:val="24"/>
        </w:rPr>
        <w:t>etailed comments on the content</w:t>
      </w:r>
    </w:p>
    <w:tbl>
      <w:tblPr>
        <w:tblW w:w="0" w:type="auto"/>
        <w:tblInd w:w="8" w:type="dxa"/>
        <w:tblLayout w:type="fixed"/>
        <w:tblCellMar>
          <w:left w:w="0" w:type="dxa"/>
          <w:right w:w="0" w:type="dxa"/>
        </w:tblCellMar>
        <w:tblLook w:val="0000" w:firstRow="0" w:lastRow="0" w:firstColumn="0" w:lastColumn="0" w:noHBand="0" w:noVBand="0"/>
      </w:tblPr>
      <w:tblGrid>
        <w:gridCol w:w="426"/>
        <w:gridCol w:w="567"/>
        <w:gridCol w:w="850"/>
        <w:gridCol w:w="4961"/>
        <w:gridCol w:w="2835"/>
      </w:tblGrid>
      <w:tr w:rsidR="00CB278D" w:rsidTr="00CB278D">
        <w:trPr>
          <w:cantSplit/>
          <w:tblHeader/>
        </w:trPr>
        <w:tc>
          <w:tcPr>
            <w:tcW w:w="426"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Nessunaspaziatura"/>
              <w:rPr>
                <w:b/>
              </w:rPr>
            </w:pPr>
            <w:r>
              <w:rPr>
                <w:b/>
              </w:rPr>
              <w:t>N°</w:t>
            </w:r>
          </w:p>
        </w:tc>
        <w:tc>
          <w:tcPr>
            <w:tcW w:w="567"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Nessunaspaziatura"/>
              <w:rPr>
                <w:b/>
              </w:rPr>
            </w:pPr>
            <w:r>
              <w:rPr>
                <w:b/>
              </w:rPr>
              <w:t>Page</w:t>
            </w:r>
          </w:p>
        </w:tc>
        <w:tc>
          <w:tcPr>
            <w:tcW w:w="850"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Nessunaspaziatura"/>
              <w:rPr>
                <w:b/>
              </w:rPr>
            </w:pPr>
            <w:r>
              <w:rPr>
                <w:b/>
              </w:rPr>
              <w:t>§</w:t>
            </w:r>
          </w:p>
        </w:tc>
        <w:tc>
          <w:tcPr>
            <w:tcW w:w="4961"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Nessunaspaziatura"/>
              <w:rPr>
                <w:b/>
              </w:rPr>
            </w:pPr>
            <w:r>
              <w:rPr>
                <w:b/>
              </w:rPr>
              <w:t>Observations</w:t>
            </w:r>
          </w:p>
        </w:tc>
        <w:tc>
          <w:tcPr>
            <w:tcW w:w="2835"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Nessunaspaziatura"/>
              <w:rPr>
                <w:b/>
              </w:rPr>
            </w:pPr>
            <w:r>
              <w:rPr>
                <w:b/>
              </w:rPr>
              <w:t>Reply from author</w:t>
            </w:r>
            <w:r w:rsidRPr="00CB278D">
              <w:rPr>
                <w:b/>
              </w:rPr>
              <w:br/>
              <w:t>(correction / reject,  …)</w:t>
            </w:r>
          </w:p>
        </w:tc>
      </w:tr>
      <w:tr w:rsidR="00CB278D"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essunaspaziatura"/>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Nessunaspaziatura"/>
              <w:rPr>
                <w:b/>
              </w:rPr>
            </w:pPr>
          </w:p>
        </w:tc>
      </w:tr>
      <w:tr w:rsidR="00CB278D"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essunaspaziatura"/>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Nessunaspaziatura"/>
              <w:rPr>
                <w:b/>
              </w:rPr>
            </w:pPr>
          </w:p>
        </w:tc>
      </w:tr>
      <w:tr w:rsidR="00CB278D"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essunaspaziatura"/>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Nessunaspaziatura"/>
              <w:rPr>
                <w:b/>
              </w:rPr>
            </w:pPr>
          </w:p>
        </w:tc>
      </w:tr>
      <w:tr w:rsidR="00CB278D"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essunaspaziatura"/>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Nessunaspaziatura"/>
              <w:rPr>
                <w:b/>
              </w:rPr>
            </w:pPr>
          </w:p>
        </w:tc>
      </w:tr>
      <w:tr w:rsidR="00CB278D"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essunaspaziatura"/>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Nessunaspaziatura"/>
              <w:rPr>
                <w:b/>
              </w:rPr>
            </w:pPr>
          </w:p>
        </w:tc>
      </w:tr>
      <w:tr w:rsidR="00CB278D"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essunaspaziatura"/>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Nessunaspaziatura"/>
              <w:rPr>
                <w:b/>
              </w:rPr>
            </w:pPr>
          </w:p>
        </w:tc>
      </w:tr>
    </w:tbl>
    <w:p w:rsidR="00CB278D" w:rsidRDefault="00CB278D" w:rsidP="00CB278D"/>
    <w:p w:rsidR="00CB278D" w:rsidRPr="0079377B" w:rsidRDefault="00CB278D" w:rsidP="00CB278D">
      <w:pPr>
        <w:outlineLvl w:val="0"/>
        <w:rPr>
          <w:b/>
          <w:bCs/>
          <w:sz w:val="24"/>
        </w:rPr>
      </w:pPr>
      <w:r w:rsidRPr="0079377B">
        <w:rPr>
          <w:b/>
          <w:bCs/>
          <w:sz w:val="24"/>
        </w:rPr>
        <w:t>English and other corrections:</w:t>
      </w:r>
    </w:p>
    <w:p w:rsidR="00CB278D" w:rsidRPr="00AF072F" w:rsidRDefault="00CB278D" w:rsidP="00CB278D">
      <w:r w:rsidRPr="00AF072F">
        <w:t>Note: English and typo co</w:t>
      </w:r>
      <w:r>
        <w:t>rrections can be made directly i</w:t>
      </w:r>
      <w:r w:rsidRPr="00AF072F">
        <w:t xml:space="preserve">n the </w:t>
      </w:r>
      <w:r>
        <w:t>document</w:t>
      </w:r>
      <w:r w:rsidRPr="00AF072F">
        <w:t xml:space="preserve"> </w:t>
      </w:r>
      <w:r>
        <w:t>as comments.</w:t>
      </w:r>
    </w:p>
    <w:p w:rsidR="00835E24" w:rsidRDefault="00835E24" w:rsidP="00835E24"/>
    <w:p w:rsidR="004D249B" w:rsidRPr="004D249B" w:rsidRDefault="004D249B" w:rsidP="00CB278D">
      <w:pPr>
        <w:spacing w:after="200"/>
        <w:jc w:val="left"/>
      </w:pPr>
    </w:p>
    <w:p w:rsidR="004D249B" w:rsidRPr="004D249B" w:rsidRDefault="004D249B" w:rsidP="004D249B"/>
    <w:p w:rsidR="00D95F48" w:rsidRDefault="00D95F48" w:rsidP="00D95F48"/>
    <w:p w:rsidR="004338C6" w:rsidRDefault="004338C6" w:rsidP="004338C6"/>
    <w:p w:rsidR="004338C6" w:rsidRPr="00D95F48" w:rsidRDefault="004338C6" w:rsidP="004338C6"/>
    <w:sectPr w:rsidR="004338C6" w:rsidRPr="00D95F48" w:rsidSect="00D065EF">
      <w:headerReference w:type="default" r:id="rId10"/>
      <w:footerReference w:type="default" r:id="rId11"/>
      <w:footerReference w:type="first" r:id="rId12"/>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58A9" w:rsidRDefault="003958A9" w:rsidP="00835E24">
      <w:pPr>
        <w:spacing w:after="0" w:line="240" w:lineRule="auto"/>
      </w:pPr>
      <w:r>
        <w:separator/>
      </w:r>
    </w:p>
  </w:endnote>
  <w:endnote w:type="continuationSeparator" w:id="0">
    <w:p w:rsidR="003958A9" w:rsidRDefault="003958A9"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imes New Roman"/>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9A4" w:rsidRDefault="002539A4"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2994"/>
      <w:gridCol w:w="3012"/>
    </w:tblGrid>
    <w:tr w:rsidR="00D065EF" w:rsidTr="00D065EF">
      <w:trPr>
        <w:trHeight w:val="857"/>
      </w:trPr>
      <w:tc>
        <w:tcPr>
          <w:tcW w:w="3060" w:type="dxa"/>
          <w:vAlign w:val="bottom"/>
        </w:tcPr>
        <w:p w:rsidR="00D065EF" w:rsidRDefault="00D065EF" w:rsidP="00D065EF">
          <w:pPr>
            <w:pStyle w:val="Intestazione"/>
            <w:jc w:val="left"/>
          </w:pPr>
          <w:r>
            <w:rPr>
              <w:noProof/>
              <w:lang w:eastAsia="en-GB"/>
            </w:rPr>
            <w:drawing>
              <wp:inline distT="0" distB="0" distL="0" distR="0" wp14:anchorId="444F8CFB" wp14:editId="3AE053EC">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D065EF" w:rsidRDefault="003958A9" w:rsidP="00675273">
          <w:pPr>
            <w:pStyle w:val="Intestazione"/>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5804FB">
                <w:rPr>
                  <w:noProof/>
                </w:rPr>
                <w:t>3</w:t>
              </w:r>
              <w:r w:rsidR="00D065EF">
                <w:rPr>
                  <w:noProof/>
                </w:rPr>
                <w:fldChar w:fldCharType="end"/>
              </w:r>
            </w:sdtContent>
          </w:sdt>
        </w:p>
      </w:tc>
      <w:tc>
        <w:tcPr>
          <w:tcW w:w="3060" w:type="dxa"/>
          <w:vAlign w:val="bottom"/>
        </w:tcPr>
        <w:p w:rsidR="00D065EF" w:rsidRDefault="00D065EF" w:rsidP="00675273">
          <w:pPr>
            <w:pStyle w:val="Intestazione"/>
            <w:jc w:val="right"/>
          </w:pPr>
          <w:r>
            <w:rPr>
              <w:noProof/>
              <w:lang w:eastAsia="en-GB"/>
            </w:rPr>
            <w:drawing>
              <wp:inline distT="0" distB="0" distL="0" distR="0" wp14:anchorId="4B005D4D" wp14:editId="6808214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D065EF" w:rsidRDefault="00D065EF" w:rsidP="00D065EF">
    <w:pPr>
      <w:pStyle w:val="Nessunaspaziatur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7784"/>
    </w:tblGrid>
    <w:tr w:rsidR="002539A4" w:rsidRPr="00962667" w:rsidTr="00962667">
      <w:tc>
        <w:tcPr>
          <w:tcW w:w="1242" w:type="dxa"/>
          <w:vAlign w:val="center"/>
        </w:tcPr>
        <w:p w:rsidR="002539A4" w:rsidRPr="00962667" w:rsidRDefault="002539A4" w:rsidP="00962667">
          <w:pPr>
            <w:pStyle w:val="Pidipagina"/>
            <w:jc w:val="center"/>
            <w:rPr>
              <w:sz w:val="20"/>
            </w:rPr>
          </w:pPr>
          <w:r w:rsidRPr="00962667">
            <w:rPr>
              <w:noProof/>
              <w:sz w:val="20"/>
              <w:lang w:eastAsia="en-GB"/>
            </w:rPr>
            <w:drawing>
              <wp:inline distT="0" distB="0" distL="0" distR="0" wp14:anchorId="0532A553" wp14:editId="02FD0D37">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962667" w:rsidRPr="00962667" w:rsidRDefault="00962667" w:rsidP="00962667">
          <w:pPr>
            <w:pStyle w:val="Pidipagina"/>
            <w:jc w:val="left"/>
            <w:rPr>
              <w:sz w:val="20"/>
            </w:rPr>
          </w:pPr>
          <w:r w:rsidRPr="00962667">
            <w:rPr>
              <w:sz w:val="20"/>
            </w:rPr>
            <w:t xml:space="preserve">This material by Parties of the EGI-Engage Consortium is licensed under a </w:t>
          </w:r>
          <w:hyperlink r:id="rId2" w:history="1">
            <w:r w:rsidRPr="00962667">
              <w:rPr>
                <w:rStyle w:val="Collegamentoipertestuale"/>
                <w:sz w:val="20"/>
              </w:rPr>
              <w:t>Creative Commons Attribution 4.0 International License</w:t>
            </w:r>
          </w:hyperlink>
          <w:r w:rsidRPr="00962667">
            <w:rPr>
              <w:sz w:val="20"/>
            </w:rPr>
            <w:t xml:space="preserve">. </w:t>
          </w:r>
        </w:p>
        <w:p w:rsidR="002539A4" w:rsidRPr="00962667" w:rsidRDefault="00962667" w:rsidP="00962667">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rsidR="002539A4" w:rsidRPr="00962667" w:rsidRDefault="002539A4">
    <w:pPr>
      <w:pStyle w:val="Pidipagina"/>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58A9" w:rsidRDefault="003958A9" w:rsidP="00835E24">
      <w:pPr>
        <w:spacing w:after="0" w:line="240" w:lineRule="auto"/>
      </w:pPr>
      <w:r>
        <w:separator/>
      </w:r>
    </w:p>
  </w:footnote>
  <w:footnote w:type="continuationSeparator" w:id="0">
    <w:p w:rsidR="003958A9" w:rsidRDefault="003958A9" w:rsidP="00835E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B80FB4" w:rsidTr="00D065EF">
      <w:tc>
        <w:tcPr>
          <w:tcW w:w="4621" w:type="dxa"/>
        </w:tcPr>
        <w:p w:rsidR="00B80FB4" w:rsidRDefault="00B80FB4" w:rsidP="00163455"/>
      </w:tc>
      <w:tc>
        <w:tcPr>
          <w:tcW w:w="4621" w:type="dxa"/>
        </w:tcPr>
        <w:p w:rsidR="00B80FB4" w:rsidRDefault="00B80FB4" w:rsidP="00D065EF">
          <w:pPr>
            <w:jc w:val="right"/>
          </w:pPr>
          <w:r>
            <w:t>EGI-Engage</w:t>
          </w:r>
        </w:p>
      </w:tc>
    </w:tr>
  </w:tbl>
  <w:p w:rsidR="000852E1" w:rsidRDefault="000852E1">
    <w:pPr>
      <w:pStyle w:val="Intestazione"/>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8378D1"/>
    <w:multiLevelType w:val="multilevel"/>
    <w:tmpl w:val="C554ACB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4" w15:restartNumberingAfterBreak="0">
    <w:nsid w:val="21BD7AD9"/>
    <w:multiLevelType w:val="singleLevel"/>
    <w:tmpl w:val="08B21172"/>
    <w:lvl w:ilvl="0">
      <w:start w:val="1"/>
      <w:numFmt w:val="decimal"/>
      <w:lvlText w:val="%1"/>
      <w:legacy w:legacy="1" w:legacySpace="0" w:legacyIndent="0"/>
      <w:lvlJc w:val="center"/>
      <w:pPr>
        <w:ind w:left="0" w:firstLine="0"/>
      </w:pPr>
    </w:lvl>
  </w:abstractNum>
  <w:abstractNum w:abstractNumId="5"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6BCC3D13"/>
    <w:multiLevelType w:val="hybridMultilevel"/>
    <w:tmpl w:val="7DFEEC3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3"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13"/>
  </w:num>
  <w:num w:numId="4">
    <w:abstractNumId w:val="0"/>
  </w:num>
  <w:num w:numId="5">
    <w:abstractNumId w:val="2"/>
  </w:num>
  <w:num w:numId="6">
    <w:abstractNumId w:val="7"/>
  </w:num>
  <w:num w:numId="7">
    <w:abstractNumId w:val="7"/>
    <w:lvlOverride w:ilvl="0">
      <w:startOverride w:val="1"/>
    </w:lvlOverride>
  </w:num>
  <w:num w:numId="8">
    <w:abstractNumId w:val="6"/>
  </w:num>
  <w:num w:numId="9">
    <w:abstractNumId w:val="3"/>
  </w:num>
  <w:num w:numId="10">
    <w:abstractNumId w:val="5"/>
  </w:num>
  <w:num w:numId="11">
    <w:abstractNumId w:val="1"/>
  </w:num>
  <w:num w:numId="12">
    <w:abstractNumId w:val="14"/>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4"/>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502D5"/>
    <w:rsid w:val="00057098"/>
    <w:rsid w:val="00062C7D"/>
    <w:rsid w:val="000852E1"/>
    <w:rsid w:val="000E00D2"/>
    <w:rsid w:val="000E17FC"/>
    <w:rsid w:val="000F52FC"/>
    <w:rsid w:val="001013F4"/>
    <w:rsid w:val="001624FB"/>
    <w:rsid w:val="00163455"/>
    <w:rsid w:val="001C5D2E"/>
    <w:rsid w:val="001C68FD"/>
    <w:rsid w:val="00221D0C"/>
    <w:rsid w:val="00227F47"/>
    <w:rsid w:val="00232534"/>
    <w:rsid w:val="002333CB"/>
    <w:rsid w:val="002539A4"/>
    <w:rsid w:val="002A3C5A"/>
    <w:rsid w:val="002A7241"/>
    <w:rsid w:val="002E5F1F"/>
    <w:rsid w:val="00337DFA"/>
    <w:rsid w:val="0035124F"/>
    <w:rsid w:val="003958A9"/>
    <w:rsid w:val="004161FD"/>
    <w:rsid w:val="004338C6"/>
    <w:rsid w:val="00454D75"/>
    <w:rsid w:val="0049232C"/>
    <w:rsid w:val="004A3ECF"/>
    <w:rsid w:val="004B04FF"/>
    <w:rsid w:val="004D053C"/>
    <w:rsid w:val="004D249B"/>
    <w:rsid w:val="004E24E2"/>
    <w:rsid w:val="00501E2A"/>
    <w:rsid w:val="00551BFA"/>
    <w:rsid w:val="0056751B"/>
    <w:rsid w:val="005804FB"/>
    <w:rsid w:val="005962E0"/>
    <w:rsid w:val="005A339C"/>
    <w:rsid w:val="005E3918"/>
    <w:rsid w:val="00631912"/>
    <w:rsid w:val="006669E7"/>
    <w:rsid w:val="006734D1"/>
    <w:rsid w:val="006971E0"/>
    <w:rsid w:val="006D527C"/>
    <w:rsid w:val="006F735A"/>
    <w:rsid w:val="006F7556"/>
    <w:rsid w:val="0072045A"/>
    <w:rsid w:val="00733386"/>
    <w:rsid w:val="00782A92"/>
    <w:rsid w:val="0079377B"/>
    <w:rsid w:val="007C78CA"/>
    <w:rsid w:val="00813ED4"/>
    <w:rsid w:val="00823F4B"/>
    <w:rsid w:val="00835E24"/>
    <w:rsid w:val="00840515"/>
    <w:rsid w:val="008B1E35"/>
    <w:rsid w:val="008B2F11"/>
    <w:rsid w:val="008D1EC3"/>
    <w:rsid w:val="009138D4"/>
    <w:rsid w:val="00931656"/>
    <w:rsid w:val="00947A45"/>
    <w:rsid w:val="00962667"/>
    <w:rsid w:val="00976A73"/>
    <w:rsid w:val="0098016B"/>
    <w:rsid w:val="009F1E23"/>
    <w:rsid w:val="00A312B2"/>
    <w:rsid w:val="00A5267D"/>
    <w:rsid w:val="00A67816"/>
    <w:rsid w:val="00A940FF"/>
    <w:rsid w:val="00B107DD"/>
    <w:rsid w:val="00B149A8"/>
    <w:rsid w:val="00B60F00"/>
    <w:rsid w:val="00B735EB"/>
    <w:rsid w:val="00B80FB4"/>
    <w:rsid w:val="00B85B70"/>
    <w:rsid w:val="00BB62C2"/>
    <w:rsid w:val="00C40D39"/>
    <w:rsid w:val="00C82428"/>
    <w:rsid w:val="00C96C8F"/>
    <w:rsid w:val="00CB278D"/>
    <w:rsid w:val="00CD57DB"/>
    <w:rsid w:val="00CF1E31"/>
    <w:rsid w:val="00D065EF"/>
    <w:rsid w:val="00D075E1"/>
    <w:rsid w:val="00D26F29"/>
    <w:rsid w:val="00D42568"/>
    <w:rsid w:val="00D57FBE"/>
    <w:rsid w:val="00D95F48"/>
    <w:rsid w:val="00E04C11"/>
    <w:rsid w:val="00E06D2A"/>
    <w:rsid w:val="00E208DA"/>
    <w:rsid w:val="00E8128D"/>
    <w:rsid w:val="00EA73F8"/>
    <w:rsid w:val="00EC75A5"/>
    <w:rsid w:val="00F337DD"/>
    <w:rsid w:val="00F42F91"/>
    <w:rsid w:val="00F81A6C"/>
    <w:rsid w:val="00FB5C97"/>
    <w:rsid w:val="00FD56BF"/>
    <w:rsid w:val="00FE79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CE0253E-0334-46F7-842A-1A9F30F94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iPriority w:val="9"/>
    <w:unhideWhenUsed/>
    <w:qFormat/>
    <w:rsid w:val="006D527C"/>
    <w:pPr>
      <w:outlineLvl w:val="5"/>
    </w:pPr>
  </w:style>
  <w:style w:type="paragraph" w:styleId="Titolo7">
    <w:name w:val="heading 7"/>
    <w:basedOn w:val="Normale"/>
    <w:next w:val="Normale"/>
    <w:link w:val="Titolo7Carattere"/>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uiPriority w:val="9"/>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uiPriority w:val="9"/>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uiPriority w:val="9"/>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uiPriority w:val="9"/>
    <w:semiHidden/>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uiPriority w:val="9"/>
    <w:semiHidden/>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semiHidden/>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16"/>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cuments.egi.eu/document/2644"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0BB2A3-180C-4DD1-B5E0-10AA7CE01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324</Words>
  <Characters>1851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2171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dscardaci</cp:lastModifiedBy>
  <cp:revision>3</cp:revision>
  <dcterms:created xsi:type="dcterms:W3CDTF">2015-11-19T15:44:00Z</dcterms:created>
  <dcterms:modified xsi:type="dcterms:W3CDTF">2015-11-19T15:46:00Z</dcterms:modified>
</cp:coreProperties>
</file>