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7777777" w:rsidR="001C5D2E" w:rsidRDefault="00192232" w:rsidP="006669E7">
      <w:pPr>
        <w:pStyle w:val="Subtitle"/>
      </w:pPr>
      <w:r>
        <w:t>D3.5</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023B31">
              <w:rPr>
                <w:noProof/>
              </w:rPr>
              <w:t>04 March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0D1F3DA5" w:rsidR="000502D5" w:rsidRPr="00CF1E31" w:rsidRDefault="001F021B" w:rsidP="00CF1E31">
            <w:pPr>
              <w:pStyle w:val="NoSpacing"/>
            </w:pPr>
            <w:r>
              <w:t>FINAL</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894D2C"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 xml:space="preserve">S. </w:t>
            </w:r>
            <w:proofErr w:type="spellStart"/>
            <w:r>
              <w:t>Pullinger</w:t>
            </w:r>
            <w:proofErr w:type="spellEnd"/>
            <w:r>
              <w:t xml:space="preserve">, A. </w:t>
            </w:r>
            <w:proofErr w:type="spellStart"/>
            <w:r>
              <w:t>Coveney</w:t>
            </w:r>
            <w:proofErr w:type="spellEnd"/>
          </w:p>
        </w:tc>
        <w:tc>
          <w:tcPr>
            <w:tcW w:w="1843" w:type="dxa"/>
          </w:tcPr>
          <w:p w14:paraId="0B789851" w14:textId="013B5764" w:rsidR="002E5F1F" w:rsidRDefault="00D03CF1" w:rsidP="002E5F1F">
            <w:pPr>
              <w:pStyle w:val="NoSpacing"/>
            </w:pPr>
            <w:r>
              <w:t>STFC/JRA1</w:t>
            </w:r>
          </w:p>
        </w:tc>
        <w:tc>
          <w:tcPr>
            <w:tcW w:w="1479" w:type="dxa"/>
          </w:tcPr>
          <w:p w14:paraId="2C7818A5" w14:textId="152C74E0" w:rsidR="002E5F1F" w:rsidRDefault="006B7AE5" w:rsidP="002E5F1F">
            <w:pPr>
              <w:pStyle w:val="NoSpacing"/>
            </w:pPr>
            <w:r>
              <w:t>2016-02-10</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proofErr w:type="spellStart"/>
            <w:r>
              <w:t>Małgorzata</w:t>
            </w:r>
            <w:proofErr w:type="spellEnd"/>
            <w:r>
              <w:t xml:space="preserve"> </w:t>
            </w:r>
            <w:proofErr w:type="spellStart"/>
            <w:r>
              <w:t>Krakowian</w:t>
            </w:r>
            <w:proofErr w:type="spellEnd"/>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proofErr w:type="spellStart"/>
            <w:r w:rsidRPr="00D03CF1">
              <w:t>Kanellopoulos</w:t>
            </w:r>
            <w:proofErr w:type="spellEnd"/>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329F82EC" w14:textId="22635EB8" w:rsidR="002E5F1F" w:rsidRDefault="00D81E6D" w:rsidP="002E5F1F">
            <w:pPr>
              <w:pStyle w:val="NoSpacing"/>
            </w:pPr>
            <w:r>
              <w:t>2016-02-22</w:t>
            </w:r>
          </w:p>
          <w:p w14:paraId="12439C82" w14:textId="77777777" w:rsidR="00D81E6D" w:rsidRDefault="00D81E6D" w:rsidP="002E5F1F">
            <w:pPr>
              <w:pStyle w:val="NoSpacing"/>
            </w:pPr>
            <w:r>
              <w:t>2016-02-12</w:t>
            </w:r>
          </w:p>
          <w:p w14:paraId="7241DF61" w14:textId="56EAA0E4" w:rsidR="00D81E6D" w:rsidRDefault="00D81E6D" w:rsidP="002E5F1F">
            <w:pPr>
              <w:pStyle w:val="NoSpacing"/>
            </w:pPr>
            <w:r>
              <w:t>2016-02-16</w:t>
            </w:r>
          </w:p>
        </w:tc>
      </w:tr>
      <w:tr w:rsidR="002E5F1F" w14:paraId="7B64BF27" w14:textId="77777777" w:rsidTr="00E04C11">
        <w:tc>
          <w:tcPr>
            <w:tcW w:w="2310" w:type="dxa"/>
            <w:shd w:val="clear" w:color="auto" w:fill="B8CCE4" w:themeFill="accent1" w:themeFillTint="66"/>
          </w:tcPr>
          <w:p w14:paraId="4031DB01" w14:textId="46D7D7B5"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648AC2DA" w:rsidR="002E5F1F" w:rsidRDefault="00737A6F" w:rsidP="002E5F1F">
            <w:pPr>
              <w:pStyle w:val="NoSpacing"/>
            </w:pPr>
            <w:r>
              <w:t>2016-03-04</w:t>
            </w:r>
            <w:bookmarkStart w:id="0" w:name="_GoBack"/>
            <w:bookmarkEnd w:id="0"/>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4E008217" w:rsidR="002E5F1F" w:rsidRPr="002E5F1F" w:rsidRDefault="002E5F1F" w:rsidP="00913EAF">
            <w:pPr>
              <w:pStyle w:val="NoSpacing"/>
              <w:rPr>
                <w:b/>
              </w:rPr>
            </w:pPr>
            <w:r>
              <w:rPr>
                <w:b/>
              </w:rPr>
              <w:t>v</w:t>
            </w:r>
            <w:r w:rsidR="00D81E6D">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5516C4E1" w:rsidR="002E5F1F" w:rsidRDefault="00D81E6D" w:rsidP="00913EAF">
            <w:pPr>
              <w:pStyle w:val="NoSpacing"/>
            </w:pPr>
            <w:r>
              <w:t>First version of document</w:t>
            </w:r>
          </w:p>
        </w:tc>
        <w:tc>
          <w:tcPr>
            <w:tcW w:w="1904" w:type="dxa"/>
            <w:shd w:val="clear" w:color="auto" w:fill="auto"/>
          </w:tcPr>
          <w:p w14:paraId="7C08C8F1" w14:textId="77777777" w:rsidR="002E5F1F" w:rsidRDefault="00F75A74" w:rsidP="00ED1601">
            <w:pPr>
              <w:pStyle w:val="NoSpacing"/>
            </w:pPr>
            <w:r>
              <w:t xml:space="preserve">S. </w:t>
            </w:r>
            <w:proofErr w:type="spellStart"/>
            <w:r>
              <w:t>Pullinger</w:t>
            </w:r>
            <w:proofErr w:type="spellEnd"/>
            <w:r w:rsidR="00ED1601">
              <w:t xml:space="preserve"> / STFC</w:t>
            </w:r>
          </w:p>
          <w:p w14:paraId="77F1FA1F" w14:textId="7811C573" w:rsidR="00D81E6D" w:rsidRDefault="00D81E6D" w:rsidP="00ED1601">
            <w:pPr>
              <w:pStyle w:val="NoSpacing"/>
            </w:pPr>
            <w:r>
              <w:t xml:space="preserve">A. </w:t>
            </w:r>
            <w:proofErr w:type="spellStart"/>
            <w:r>
              <w:t>Coveney</w:t>
            </w:r>
            <w:proofErr w:type="spellEnd"/>
            <w:r>
              <w:t xml:space="preserve"> / STFC</w:t>
            </w:r>
          </w:p>
        </w:tc>
      </w:tr>
      <w:tr w:rsidR="001442AB" w14:paraId="1911F629" w14:textId="77777777" w:rsidTr="00ED1601">
        <w:tc>
          <w:tcPr>
            <w:tcW w:w="812" w:type="dxa"/>
            <w:shd w:val="clear" w:color="auto" w:fill="auto"/>
          </w:tcPr>
          <w:p w14:paraId="3DBF39EE" w14:textId="4069AD73" w:rsidR="001442AB" w:rsidRPr="002E5F1F" w:rsidRDefault="00D81E6D" w:rsidP="00D81E6D">
            <w:pPr>
              <w:pStyle w:val="NoSpacing"/>
              <w:rPr>
                <w:b/>
              </w:rPr>
            </w:pPr>
            <w:r>
              <w:rPr>
                <w:b/>
              </w:rPr>
              <w:t>v2</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772920E4" w14:textId="77777777" w:rsidR="001442AB" w:rsidRDefault="001442AB" w:rsidP="00913EAF">
            <w:pPr>
              <w:pStyle w:val="NoSpacing"/>
            </w:pPr>
            <w:r>
              <w:t xml:space="preserve">A. </w:t>
            </w:r>
            <w:proofErr w:type="spellStart"/>
            <w:r>
              <w:t>Coveney</w:t>
            </w:r>
            <w:proofErr w:type="spellEnd"/>
            <w:r>
              <w:t xml:space="preserve"> / STFC</w:t>
            </w:r>
          </w:p>
          <w:p w14:paraId="382C5DA9" w14:textId="0C8F2C90" w:rsidR="00D81E6D" w:rsidRDefault="00D81E6D" w:rsidP="00913EAF">
            <w:pPr>
              <w:pStyle w:val="NoSpacing"/>
            </w:pPr>
            <w:r>
              <w:t xml:space="preserve">S. </w:t>
            </w:r>
            <w:proofErr w:type="spellStart"/>
            <w:r>
              <w:t>Pullinger</w:t>
            </w:r>
            <w:proofErr w:type="spellEnd"/>
            <w:r>
              <w:t xml:space="preserve"> / STFC</w:t>
            </w:r>
          </w:p>
        </w:tc>
      </w:tr>
      <w:tr w:rsidR="00477D42" w14:paraId="0AFEE535" w14:textId="77777777" w:rsidTr="00ED1601">
        <w:tc>
          <w:tcPr>
            <w:tcW w:w="812" w:type="dxa"/>
            <w:shd w:val="clear" w:color="auto" w:fill="auto"/>
          </w:tcPr>
          <w:p w14:paraId="1A564C7A" w14:textId="46D5E797" w:rsidR="00477D42" w:rsidRDefault="00D81E6D" w:rsidP="00913EAF">
            <w:pPr>
              <w:pStyle w:val="NoSpacing"/>
              <w:rPr>
                <w:b/>
              </w:rPr>
            </w:pPr>
            <w:r>
              <w:rPr>
                <w:b/>
              </w:rPr>
              <w:t>v3</w:t>
            </w:r>
          </w:p>
        </w:tc>
        <w:tc>
          <w:tcPr>
            <w:tcW w:w="1394" w:type="dxa"/>
            <w:shd w:val="clear" w:color="auto" w:fill="auto"/>
          </w:tcPr>
          <w:p w14:paraId="7BC092D9" w14:textId="07DED6B1" w:rsidR="00477D42" w:rsidRDefault="00477D42" w:rsidP="00913EAF">
            <w:pPr>
              <w:pStyle w:val="NoSpacing"/>
            </w:pPr>
            <w:r>
              <w:t>2016-02-25</w:t>
            </w:r>
          </w:p>
        </w:tc>
        <w:tc>
          <w:tcPr>
            <w:tcW w:w="5132" w:type="dxa"/>
            <w:shd w:val="clear" w:color="auto" w:fill="auto"/>
          </w:tcPr>
          <w:p w14:paraId="25CE8752" w14:textId="0ADF062B" w:rsidR="00477D42" w:rsidRDefault="00477D42" w:rsidP="00913EAF">
            <w:pPr>
              <w:pStyle w:val="NoSpacing"/>
            </w:pPr>
            <w:r>
              <w:t>Revisions following external review</w:t>
            </w:r>
          </w:p>
        </w:tc>
        <w:tc>
          <w:tcPr>
            <w:tcW w:w="1904" w:type="dxa"/>
            <w:shd w:val="clear" w:color="auto" w:fill="auto"/>
          </w:tcPr>
          <w:p w14:paraId="7F2A0B42" w14:textId="711B6E20" w:rsidR="00477D42" w:rsidRDefault="00477D42" w:rsidP="00913EAF">
            <w:pPr>
              <w:pStyle w:val="NoSpacing"/>
            </w:pPr>
            <w:r>
              <w:t xml:space="preserve">A. </w:t>
            </w:r>
            <w:proofErr w:type="spellStart"/>
            <w:r>
              <w:t>Coveney</w:t>
            </w:r>
            <w:proofErr w:type="spellEnd"/>
            <w:r>
              <w:t xml:space="preserve"> / STFC</w:t>
            </w:r>
          </w:p>
        </w:tc>
      </w:tr>
      <w:tr w:rsidR="00155EE4" w14:paraId="1432B7A6" w14:textId="77777777" w:rsidTr="00ED1601">
        <w:tc>
          <w:tcPr>
            <w:tcW w:w="812" w:type="dxa"/>
            <w:shd w:val="clear" w:color="auto" w:fill="auto"/>
          </w:tcPr>
          <w:p w14:paraId="611D4D99" w14:textId="42C32CBA" w:rsidR="00155EE4" w:rsidRPr="002E5F1F" w:rsidRDefault="00D81E6D" w:rsidP="00913EAF">
            <w:pPr>
              <w:pStyle w:val="NoSpacing"/>
              <w:rPr>
                <w:b/>
              </w:rPr>
            </w:pPr>
            <w:r>
              <w:rPr>
                <w:b/>
              </w:rPr>
              <w:t>FINAL</w:t>
            </w:r>
          </w:p>
        </w:tc>
        <w:tc>
          <w:tcPr>
            <w:tcW w:w="1394" w:type="dxa"/>
            <w:shd w:val="clear" w:color="auto" w:fill="auto"/>
          </w:tcPr>
          <w:p w14:paraId="3C36C418" w14:textId="49C3E89C" w:rsidR="00155EE4" w:rsidRDefault="00D81E6D" w:rsidP="00913EAF">
            <w:pPr>
              <w:pStyle w:val="NoSpacing"/>
            </w:pPr>
            <w:r>
              <w:t>2016-03-03</w:t>
            </w:r>
          </w:p>
        </w:tc>
        <w:tc>
          <w:tcPr>
            <w:tcW w:w="5132" w:type="dxa"/>
            <w:shd w:val="clear" w:color="auto" w:fill="auto"/>
          </w:tcPr>
          <w:p w14:paraId="1C0D9A92" w14:textId="4E17A032" w:rsidR="00155EE4" w:rsidRDefault="00D81E6D" w:rsidP="00913EAF">
            <w:pPr>
              <w:pStyle w:val="NoSpacing"/>
            </w:pPr>
            <w:r>
              <w:t>Final version after external and PMB review</w:t>
            </w:r>
          </w:p>
        </w:tc>
        <w:tc>
          <w:tcPr>
            <w:tcW w:w="1904" w:type="dxa"/>
            <w:shd w:val="clear" w:color="auto" w:fill="auto"/>
          </w:tcPr>
          <w:p w14:paraId="09F30284" w14:textId="77777777" w:rsidR="00D81E6D" w:rsidRDefault="00D81E6D" w:rsidP="00D81E6D">
            <w:pPr>
              <w:pStyle w:val="NoSpacing"/>
            </w:pPr>
            <w:r>
              <w:t xml:space="preserve">A. </w:t>
            </w:r>
            <w:proofErr w:type="spellStart"/>
            <w:r>
              <w:t>Coveney</w:t>
            </w:r>
            <w:proofErr w:type="spellEnd"/>
            <w:r>
              <w:t xml:space="preserve"> / STFC</w:t>
            </w:r>
          </w:p>
          <w:p w14:paraId="50EFA250" w14:textId="4AB4490F" w:rsidR="00155EE4" w:rsidRDefault="00D81E6D" w:rsidP="00D81E6D">
            <w:pPr>
              <w:pStyle w:val="NoSpacing"/>
            </w:pPr>
            <w:r>
              <w:t xml:space="preserve">S. </w:t>
            </w:r>
            <w:proofErr w:type="spellStart"/>
            <w:r>
              <w:t>Pullinger</w:t>
            </w:r>
            <w:proofErr w:type="spellEnd"/>
            <w:r>
              <w:t xml:space="preserve"> / STFC</w:t>
            </w: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6E69117D" w14:textId="77777777" w:rsidR="00D81E6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597233" w:history="1">
            <w:r w:rsidR="00D81E6D" w:rsidRPr="004D2971">
              <w:rPr>
                <w:rStyle w:val="Hyperlink"/>
                <w:noProof/>
              </w:rPr>
              <w:t>1</w:t>
            </w:r>
            <w:r w:rsidR="00D81E6D">
              <w:rPr>
                <w:rFonts w:asciiTheme="minorHAnsi" w:eastAsiaTheme="minorEastAsia" w:hAnsiTheme="minorHAnsi"/>
                <w:noProof/>
                <w:spacing w:val="0"/>
                <w:lang w:eastAsia="en-GB"/>
              </w:rPr>
              <w:tab/>
            </w:r>
            <w:r w:rsidR="00D81E6D" w:rsidRPr="004D2971">
              <w:rPr>
                <w:rStyle w:val="Hyperlink"/>
                <w:noProof/>
              </w:rPr>
              <w:t>Introduction</w:t>
            </w:r>
            <w:r w:rsidR="00D81E6D">
              <w:rPr>
                <w:noProof/>
                <w:webHidden/>
              </w:rPr>
              <w:tab/>
            </w:r>
            <w:r w:rsidR="00D81E6D">
              <w:rPr>
                <w:noProof/>
                <w:webHidden/>
              </w:rPr>
              <w:fldChar w:fldCharType="begin"/>
            </w:r>
            <w:r w:rsidR="00D81E6D">
              <w:rPr>
                <w:noProof/>
                <w:webHidden/>
              </w:rPr>
              <w:instrText xml:space="preserve"> PAGEREF _Toc444597233 \h </w:instrText>
            </w:r>
            <w:r w:rsidR="00D81E6D">
              <w:rPr>
                <w:noProof/>
                <w:webHidden/>
              </w:rPr>
            </w:r>
            <w:r w:rsidR="00D81E6D">
              <w:rPr>
                <w:noProof/>
                <w:webHidden/>
              </w:rPr>
              <w:fldChar w:fldCharType="separate"/>
            </w:r>
            <w:r w:rsidR="00023B31">
              <w:rPr>
                <w:noProof/>
                <w:webHidden/>
              </w:rPr>
              <w:t>7</w:t>
            </w:r>
            <w:r w:rsidR="00D81E6D">
              <w:rPr>
                <w:noProof/>
                <w:webHidden/>
              </w:rPr>
              <w:fldChar w:fldCharType="end"/>
            </w:r>
          </w:hyperlink>
        </w:p>
        <w:p w14:paraId="4FD0D043"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34" w:history="1">
            <w:r w:rsidR="00D81E6D" w:rsidRPr="004D2971">
              <w:rPr>
                <w:rStyle w:val="Hyperlink"/>
                <w:noProof/>
              </w:rPr>
              <w:t>1.1</w:t>
            </w:r>
            <w:r w:rsidR="00D81E6D">
              <w:rPr>
                <w:rFonts w:asciiTheme="minorHAnsi" w:eastAsiaTheme="minorEastAsia" w:hAnsiTheme="minorHAnsi"/>
                <w:noProof/>
                <w:spacing w:val="0"/>
                <w:lang w:eastAsia="en-GB"/>
              </w:rPr>
              <w:tab/>
            </w:r>
            <w:r w:rsidR="00D81E6D" w:rsidRPr="004D2971">
              <w:rPr>
                <w:rStyle w:val="Hyperlink"/>
                <w:noProof/>
              </w:rPr>
              <w:t>Current APEL architecture</w:t>
            </w:r>
            <w:r w:rsidR="00D81E6D">
              <w:rPr>
                <w:noProof/>
                <w:webHidden/>
              </w:rPr>
              <w:tab/>
            </w:r>
            <w:r w:rsidR="00D81E6D">
              <w:rPr>
                <w:noProof/>
                <w:webHidden/>
              </w:rPr>
              <w:fldChar w:fldCharType="begin"/>
            </w:r>
            <w:r w:rsidR="00D81E6D">
              <w:rPr>
                <w:noProof/>
                <w:webHidden/>
              </w:rPr>
              <w:instrText xml:space="preserve"> PAGEREF _Toc444597234 \h </w:instrText>
            </w:r>
            <w:r w:rsidR="00D81E6D">
              <w:rPr>
                <w:noProof/>
                <w:webHidden/>
              </w:rPr>
            </w:r>
            <w:r w:rsidR="00D81E6D">
              <w:rPr>
                <w:noProof/>
                <w:webHidden/>
              </w:rPr>
              <w:fldChar w:fldCharType="separate"/>
            </w:r>
            <w:r w:rsidR="00023B31">
              <w:rPr>
                <w:noProof/>
                <w:webHidden/>
              </w:rPr>
              <w:t>7</w:t>
            </w:r>
            <w:r w:rsidR="00D81E6D">
              <w:rPr>
                <w:noProof/>
                <w:webHidden/>
              </w:rPr>
              <w:fldChar w:fldCharType="end"/>
            </w:r>
          </w:hyperlink>
        </w:p>
        <w:p w14:paraId="18D26ABE"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35" w:history="1">
            <w:r w:rsidR="00D81E6D" w:rsidRPr="004D2971">
              <w:rPr>
                <w:rStyle w:val="Hyperlink"/>
                <w:noProof/>
              </w:rPr>
              <w:t>1.2</w:t>
            </w:r>
            <w:r w:rsidR="00D81E6D">
              <w:rPr>
                <w:rFonts w:asciiTheme="minorHAnsi" w:eastAsiaTheme="minorEastAsia" w:hAnsiTheme="minorHAnsi"/>
                <w:noProof/>
                <w:spacing w:val="0"/>
                <w:lang w:eastAsia="en-GB"/>
              </w:rPr>
              <w:tab/>
            </w:r>
            <w:r w:rsidR="00D81E6D" w:rsidRPr="004D2971">
              <w:rPr>
                <w:rStyle w:val="Hyperlink"/>
                <w:noProof/>
              </w:rPr>
              <w:t>Motivations for changing the APEL technical architecture</w:t>
            </w:r>
            <w:r w:rsidR="00D81E6D">
              <w:rPr>
                <w:noProof/>
                <w:webHidden/>
              </w:rPr>
              <w:tab/>
            </w:r>
            <w:r w:rsidR="00D81E6D">
              <w:rPr>
                <w:noProof/>
                <w:webHidden/>
              </w:rPr>
              <w:fldChar w:fldCharType="begin"/>
            </w:r>
            <w:r w:rsidR="00D81E6D">
              <w:rPr>
                <w:noProof/>
                <w:webHidden/>
              </w:rPr>
              <w:instrText xml:space="preserve"> PAGEREF _Toc444597235 \h </w:instrText>
            </w:r>
            <w:r w:rsidR="00D81E6D">
              <w:rPr>
                <w:noProof/>
                <w:webHidden/>
              </w:rPr>
            </w:r>
            <w:r w:rsidR="00D81E6D">
              <w:rPr>
                <w:noProof/>
                <w:webHidden/>
              </w:rPr>
              <w:fldChar w:fldCharType="separate"/>
            </w:r>
            <w:r w:rsidR="00023B31">
              <w:rPr>
                <w:noProof/>
                <w:webHidden/>
              </w:rPr>
              <w:t>8</w:t>
            </w:r>
            <w:r w:rsidR="00D81E6D">
              <w:rPr>
                <w:noProof/>
                <w:webHidden/>
              </w:rPr>
              <w:fldChar w:fldCharType="end"/>
            </w:r>
          </w:hyperlink>
        </w:p>
        <w:p w14:paraId="5B55AAAD" w14:textId="77777777" w:rsidR="00D81E6D" w:rsidRDefault="00894D2C">
          <w:pPr>
            <w:pStyle w:val="TOC1"/>
            <w:tabs>
              <w:tab w:val="left" w:pos="400"/>
              <w:tab w:val="right" w:leader="dot" w:pos="9016"/>
            </w:tabs>
            <w:rPr>
              <w:rFonts w:asciiTheme="minorHAnsi" w:eastAsiaTheme="minorEastAsia" w:hAnsiTheme="minorHAnsi"/>
              <w:noProof/>
              <w:spacing w:val="0"/>
              <w:lang w:eastAsia="en-GB"/>
            </w:rPr>
          </w:pPr>
          <w:hyperlink w:anchor="_Toc444597236" w:history="1">
            <w:r w:rsidR="00D81E6D" w:rsidRPr="004D2971">
              <w:rPr>
                <w:rStyle w:val="Hyperlink"/>
                <w:noProof/>
              </w:rPr>
              <w:t>2</w:t>
            </w:r>
            <w:r w:rsidR="00D81E6D">
              <w:rPr>
                <w:rFonts w:asciiTheme="minorHAnsi" w:eastAsiaTheme="minorEastAsia" w:hAnsiTheme="minorHAnsi"/>
                <w:noProof/>
                <w:spacing w:val="0"/>
                <w:lang w:eastAsia="en-GB"/>
              </w:rPr>
              <w:tab/>
            </w:r>
            <w:r w:rsidR="00D81E6D" w:rsidRPr="004D2971">
              <w:rPr>
                <w:rStyle w:val="Hyperlink"/>
                <w:noProof/>
              </w:rPr>
              <w:t>Technologies to manage big data</w:t>
            </w:r>
            <w:r w:rsidR="00D81E6D">
              <w:rPr>
                <w:noProof/>
                <w:webHidden/>
              </w:rPr>
              <w:tab/>
            </w:r>
            <w:r w:rsidR="00D81E6D">
              <w:rPr>
                <w:noProof/>
                <w:webHidden/>
              </w:rPr>
              <w:fldChar w:fldCharType="begin"/>
            </w:r>
            <w:r w:rsidR="00D81E6D">
              <w:rPr>
                <w:noProof/>
                <w:webHidden/>
              </w:rPr>
              <w:instrText xml:space="preserve"> PAGEREF _Toc444597236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00819CC6"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37" w:history="1">
            <w:r w:rsidR="00D81E6D" w:rsidRPr="004D2971">
              <w:rPr>
                <w:rStyle w:val="Hyperlink"/>
                <w:noProof/>
              </w:rPr>
              <w:t>2.1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_Toc444597237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0767F6F4"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38" w:history="1">
            <w:r w:rsidR="00D81E6D" w:rsidRPr="004D2971">
              <w:rPr>
                <w:rStyle w:val="Hyperlink"/>
                <w:noProof/>
              </w:rPr>
              <w:t>2.1.1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_Toc444597238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3A79A9C3"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39" w:history="1">
            <w:r w:rsidR="00D81E6D" w:rsidRPr="004D2971">
              <w:rPr>
                <w:rStyle w:val="Hyperlink"/>
                <w:noProof/>
              </w:rPr>
              <w:t>2.1.2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_Toc444597239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687268E1"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40" w:history="1">
            <w:r w:rsidR="00D81E6D" w:rsidRPr="004D2971">
              <w:rPr>
                <w:rStyle w:val="Hyperlink"/>
                <w:noProof/>
              </w:rPr>
              <w:t>2.2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_Toc444597240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082E6977"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41" w:history="1">
            <w:r w:rsidR="00D81E6D" w:rsidRPr="004D2971">
              <w:rPr>
                <w:rStyle w:val="Hyperlink"/>
                <w:noProof/>
              </w:rPr>
              <w:t>2.3</w:t>
            </w:r>
            <w:r w:rsidR="00D81E6D">
              <w:rPr>
                <w:rFonts w:asciiTheme="minorHAnsi" w:eastAsiaTheme="minorEastAsia" w:hAnsiTheme="minorHAnsi"/>
                <w:noProof/>
                <w:spacing w:val="0"/>
                <w:lang w:eastAsia="en-GB"/>
              </w:rPr>
              <w:tab/>
            </w:r>
            <w:r w:rsidR="00D81E6D" w:rsidRPr="004D2971">
              <w:rPr>
                <w:rStyle w:val="Hyperlink"/>
                <w:noProof/>
              </w:rPr>
              <w:t>Apache Hadoop</w:t>
            </w:r>
            <w:r w:rsidR="00D81E6D">
              <w:rPr>
                <w:noProof/>
                <w:webHidden/>
              </w:rPr>
              <w:tab/>
            </w:r>
            <w:r w:rsidR="00D81E6D">
              <w:rPr>
                <w:noProof/>
                <w:webHidden/>
              </w:rPr>
              <w:fldChar w:fldCharType="begin"/>
            </w:r>
            <w:r w:rsidR="00D81E6D">
              <w:rPr>
                <w:noProof/>
                <w:webHidden/>
              </w:rPr>
              <w:instrText xml:space="preserve"> PAGEREF _Toc444597241 \h </w:instrText>
            </w:r>
            <w:r w:rsidR="00D81E6D">
              <w:rPr>
                <w:noProof/>
                <w:webHidden/>
              </w:rPr>
            </w:r>
            <w:r w:rsidR="00D81E6D">
              <w:rPr>
                <w:noProof/>
                <w:webHidden/>
              </w:rPr>
              <w:fldChar w:fldCharType="separate"/>
            </w:r>
            <w:r w:rsidR="00023B31">
              <w:rPr>
                <w:noProof/>
                <w:webHidden/>
              </w:rPr>
              <w:t>10</w:t>
            </w:r>
            <w:r w:rsidR="00D81E6D">
              <w:rPr>
                <w:noProof/>
                <w:webHidden/>
              </w:rPr>
              <w:fldChar w:fldCharType="end"/>
            </w:r>
          </w:hyperlink>
        </w:p>
        <w:p w14:paraId="7790B904"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2" w:history="1">
            <w:r w:rsidR="00D81E6D" w:rsidRPr="004D2971">
              <w:rPr>
                <w:rStyle w:val="Hyperlink"/>
                <w:noProof/>
              </w:rPr>
              <w:t>2.3.1</w:t>
            </w:r>
            <w:r w:rsidR="00D81E6D">
              <w:rPr>
                <w:rFonts w:asciiTheme="minorHAnsi" w:eastAsiaTheme="minorEastAsia" w:hAnsiTheme="minorHAnsi"/>
                <w:noProof/>
                <w:spacing w:val="0"/>
                <w:lang w:eastAsia="en-GB"/>
              </w:rPr>
              <w:tab/>
            </w:r>
            <w:r w:rsidR="00D81E6D" w:rsidRPr="004D2971">
              <w:rPr>
                <w:rStyle w:val="Hyperlink"/>
                <w:noProof/>
              </w:rPr>
              <w:t>Hadoop Distributed File System</w:t>
            </w:r>
            <w:r w:rsidR="00D81E6D">
              <w:rPr>
                <w:noProof/>
                <w:webHidden/>
              </w:rPr>
              <w:tab/>
            </w:r>
            <w:r w:rsidR="00D81E6D">
              <w:rPr>
                <w:noProof/>
                <w:webHidden/>
              </w:rPr>
              <w:fldChar w:fldCharType="begin"/>
            </w:r>
            <w:r w:rsidR="00D81E6D">
              <w:rPr>
                <w:noProof/>
                <w:webHidden/>
              </w:rPr>
              <w:instrText xml:space="preserve"> PAGEREF _Toc444597242 \h </w:instrText>
            </w:r>
            <w:r w:rsidR="00D81E6D">
              <w:rPr>
                <w:noProof/>
                <w:webHidden/>
              </w:rPr>
            </w:r>
            <w:r w:rsidR="00D81E6D">
              <w:rPr>
                <w:noProof/>
                <w:webHidden/>
              </w:rPr>
              <w:fldChar w:fldCharType="separate"/>
            </w:r>
            <w:r w:rsidR="00023B31">
              <w:rPr>
                <w:noProof/>
                <w:webHidden/>
              </w:rPr>
              <w:t>11</w:t>
            </w:r>
            <w:r w:rsidR="00D81E6D">
              <w:rPr>
                <w:noProof/>
                <w:webHidden/>
              </w:rPr>
              <w:fldChar w:fldCharType="end"/>
            </w:r>
          </w:hyperlink>
        </w:p>
        <w:p w14:paraId="0616D6E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3" w:history="1">
            <w:r w:rsidR="00D81E6D" w:rsidRPr="004D2971">
              <w:rPr>
                <w:rStyle w:val="Hyperlink"/>
                <w:noProof/>
              </w:rPr>
              <w:t>2.3.2</w:t>
            </w:r>
            <w:r w:rsidR="00D81E6D">
              <w:rPr>
                <w:rFonts w:asciiTheme="minorHAnsi" w:eastAsiaTheme="minorEastAsia" w:hAnsiTheme="minorHAnsi"/>
                <w:noProof/>
                <w:spacing w:val="0"/>
                <w:lang w:eastAsia="en-GB"/>
              </w:rPr>
              <w:tab/>
            </w:r>
            <w:r w:rsidR="00D81E6D" w:rsidRPr="004D2971">
              <w:rPr>
                <w:rStyle w:val="Hyperlink"/>
                <w:noProof/>
              </w:rPr>
              <w:t>MapReduce</w:t>
            </w:r>
            <w:r w:rsidR="00D81E6D">
              <w:rPr>
                <w:noProof/>
                <w:webHidden/>
              </w:rPr>
              <w:tab/>
            </w:r>
            <w:r w:rsidR="00D81E6D">
              <w:rPr>
                <w:noProof/>
                <w:webHidden/>
              </w:rPr>
              <w:fldChar w:fldCharType="begin"/>
            </w:r>
            <w:r w:rsidR="00D81E6D">
              <w:rPr>
                <w:noProof/>
                <w:webHidden/>
              </w:rPr>
              <w:instrText xml:space="preserve"> PAGEREF _Toc444597243 \h </w:instrText>
            </w:r>
            <w:r w:rsidR="00D81E6D">
              <w:rPr>
                <w:noProof/>
                <w:webHidden/>
              </w:rPr>
            </w:r>
            <w:r w:rsidR="00D81E6D">
              <w:rPr>
                <w:noProof/>
                <w:webHidden/>
              </w:rPr>
              <w:fldChar w:fldCharType="separate"/>
            </w:r>
            <w:r w:rsidR="00023B31">
              <w:rPr>
                <w:noProof/>
                <w:webHidden/>
              </w:rPr>
              <w:t>12</w:t>
            </w:r>
            <w:r w:rsidR="00D81E6D">
              <w:rPr>
                <w:noProof/>
                <w:webHidden/>
              </w:rPr>
              <w:fldChar w:fldCharType="end"/>
            </w:r>
          </w:hyperlink>
        </w:p>
        <w:p w14:paraId="353F068E"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4" w:history="1">
            <w:r w:rsidR="00D81E6D" w:rsidRPr="004D2971">
              <w:rPr>
                <w:rStyle w:val="Hyperlink"/>
                <w:noProof/>
              </w:rPr>
              <w:t>2.3.3</w:t>
            </w:r>
            <w:r w:rsidR="00D81E6D">
              <w:rPr>
                <w:rFonts w:asciiTheme="minorHAnsi" w:eastAsiaTheme="minorEastAsia" w:hAnsiTheme="minorHAnsi"/>
                <w:noProof/>
                <w:spacing w:val="0"/>
                <w:lang w:eastAsia="en-GB"/>
              </w:rPr>
              <w:tab/>
            </w:r>
            <w:r w:rsidR="00D81E6D" w:rsidRPr="004D2971">
              <w:rPr>
                <w:rStyle w:val="Hyperlink"/>
                <w:noProof/>
              </w:rPr>
              <w:t>Enabling Real-Time MySQL to HDFS Integration</w:t>
            </w:r>
            <w:r w:rsidR="00D81E6D">
              <w:rPr>
                <w:noProof/>
                <w:webHidden/>
              </w:rPr>
              <w:tab/>
            </w:r>
            <w:r w:rsidR="00D81E6D">
              <w:rPr>
                <w:noProof/>
                <w:webHidden/>
              </w:rPr>
              <w:fldChar w:fldCharType="begin"/>
            </w:r>
            <w:r w:rsidR="00D81E6D">
              <w:rPr>
                <w:noProof/>
                <w:webHidden/>
              </w:rPr>
              <w:instrText xml:space="preserve"> PAGEREF _Toc444597244 \h </w:instrText>
            </w:r>
            <w:r w:rsidR="00D81E6D">
              <w:rPr>
                <w:noProof/>
                <w:webHidden/>
              </w:rPr>
            </w:r>
            <w:r w:rsidR="00D81E6D">
              <w:rPr>
                <w:noProof/>
                <w:webHidden/>
              </w:rPr>
              <w:fldChar w:fldCharType="separate"/>
            </w:r>
            <w:r w:rsidR="00023B31">
              <w:rPr>
                <w:noProof/>
                <w:webHidden/>
              </w:rPr>
              <w:t>12</w:t>
            </w:r>
            <w:r w:rsidR="00D81E6D">
              <w:rPr>
                <w:noProof/>
                <w:webHidden/>
              </w:rPr>
              <w:fldChar w:fldCharType="end"/>
            </w:r>
          </w:hyperlink>
        </w:p>
        <w:p w14:paraId="4DEB36A0"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5" w:history="1">
            <w:r w:rsidR="00D81E6D" w:rsidRPr="004D2971">
              <w:rPr>
                <w:rStyle w:val="Hyperlink"/>
                <w:noProof/>
              </w:rPr>
              <w:t>2.3.4</w:t>
            </w:r>
            <w:r w:rsidR="00D81E6D">
              <w:rPr>
                <w:rFonts w:asciiTheme="minorHAnsi" w:eastAsiaTheme="minorEastAsia" w:hAnsiTheme="minorHAnsi"/>
                <w:noProof/>
                <w:spacing w:val="0"/>
                <w:lang w:eastAsia="en-GB"/>
              </w:rPr>
              <w:tab/>
            </w:r>
            <w:r w:rsidR="00D81E6D" w:rsidRPr="004D2971">
              <w:rPr>
                <w:rStyle w:val="Hyperlink"/>
                <w:noProof/>
              </w:rPr>
              <w:t>Writing a Hadoop MapReduce program</w:t>
            </w:r>
            <w:r w:rsidR="00D81E6D">
              <w:rPr>
                <w:noProof/>
                <w:webHidden/>
              </w:rPr>
              <w:tab/>
            </w:r>
            <w:r w:rsidR="00D81E6D">
              <w:rPr>
                <w:noProof/>
                <w:webHidden/>
              </w:rPr>
              <w:fldChar w:fldCharType="begin"/>
            </w:r>
            <w:r w:rsidR="00D81E6D">
              <w:rPr>
                <w:noProof/>
                <w:webHidden/>
              </w:rPr>
              <w:instrText xml:space="preserve"> PAGEREF _Toc444597245 \h </w:instrText>
            </w:r>
            <w:r w:rsidR="00D81E6D">
              <w:rPr>
                <w:noProof/>
                <w:webHidden/>
              </w:rPr>
            </w:r>
            <w:r w:rsidR="00D81E6D">
              <w:rPr>
                <w:noProof/>
                <w:webHidden/>
              </w:rPr>
              <w:fldChar w:fldCharType="separate"/>
            </w:r>
            <w:r w:rsidR="00023B31">
              <w:rPr>
                <w:noProof/>
                <w:webHidden/>
              </w:rPr>
              <w:t>13</w:t>
            </w:r>
            <w:r w:rsidR="00D81E6D">
              <w:rPr>
                <w:noProof/>
                <w:webHidden/>
              </w:rPr>
              <w:fldChar w:fldCharType="end"/>
            </w:r>
          </w:hyperlink>
        </w:p>
        <w:p w14:paraId="539B6513"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6" w:history="1">
            <w:r w:rsidR="00D81E6D" w:rsidRPr="004D2971">
              <w:rPr>
                <w:rStyle w:val="Hyperlink"/>
                <w:noProof/>
              </w:rPr>
              <w:t>2.3.5</w:t>
            </w:r>
            <w:r w:rsidR="00D81E6D">
              <w:rPr>
                <w:rFonts w:asciiTheme="minorHAnsi" w:eastAsiaTheme="minorEastAsia" w:hAnsiTheme="minorHAnsi"/>
                <w:noProof/>
                <w:spacing w:val="0"/>
                <w:lang w:eastAsia="en-GB"/>
              </w:rPr>
              <w:tab/>
            </w:r>
            <w:r w:rsidR="00D81E6D" w:rsidRPr="004D2971">
              <w:rPr>
                <w:rStyle w:val="Hyperlink"/>
                <w:noProof/>
              </w:rPr>
              <w:t>Tools built on the HDFS</w:t>
            </w:r>
            <w:r w:rsidR="00D81E6D">
              <w:rPr>
                <w:noProof/>
                <w:webHidden/>
              </w:rPr>
              <w:tab/>
            </w:r>
            <w:r w:rsidR="00D81E6D">
              <w:rPr>
                <w:noProof/>
                <w:webHidden/>
              </w:rPr>
              <w:fldChar w:fldCharType="begin"/>
            </w:r>
            <w:r w:rsidR="00D81E6D">
              <w:rPr>
                <w:noProof/>
                <w:webHidden/>
              </w:rPr>
              <w:instrText xml:space="preserve"> PAGEREF _Toc444597246 \h </w:instrText>
            </w:r>
            <w:r w:rsidR="00D81E6D">
              <w:rPr>
                <w:noProof/>
                <w:webHidden/>
              </w:rPr>
            </w:r>
            <w:r w:rsidR="00D81E6D">
              <w:rPr>
                <w:noProof/>
                <w:webHidden/>
              </w:rPr>
              <w:fldChar w:fldCharType="separate"/>
            </w:r>
            <w:r w:rsidR="00023B31">
              <w:rPr>
                <w:noProof/>
                <w:webHidden/>
              </w:rPr>
              <w:t>13</w:t>
            </w:r>
            <w:r w:rsidR="00D81E6D">
              <w:rPr>
                <w:noProof/>
                <w:webHidden/>
              </w:rPr>
              <w:fldChar w:fldCharType="end"/>
            </w:r>
          </w:hyperlink>
        </w:p>
        <w:p w14:paraId="0B8178A6"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47" w:history="1">
            <w:r w:rsidR="00D81E6D" w:rsidRPr="004D2971">
              <w:rPr>
                <w:rStyle w:val="Hyperlink"/>
                <w:noProof/>
              </w:rPr>
              <w:t>2.4</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_Toc444597247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00FE3D9E"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8" w:history="1">
            <w:r w:rsidR="00D81E6D" w:rsidRPr="004D2971">
              <w:rPr>
                <w:rStyle w:val="Hyperlink"/>
                <w:noProof/>
              </w:rPr>
              <w:t>2.4.1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_Toc444597248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348E8A8D"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49" w:history="1">
            <w:r w:rsidR="00D81E6D" w:rsidRPr="004D2971">
              <w:rPr>
                <w:rStyle w:val="Hyperlink"/>
                <w:noProof/>
              </w:rPr>
              <w:t>2.4.2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_Toc444597249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5B6606E2"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0" w:history="1">
            <w:r w:rsidR="00D81E6D" w:rsidRPr="004D2971">
              <w:rPr>
                <w:rStyle w:val="Hyperlink"/>
                <w:noProof/>
              </w:rPr>
              <w:t>2.4.3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_Toc444597250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7422F243"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51" w:history="1">
            <w:r w:rsidR="00D81E6D" w:rsidRPr="004D2971">
              <w:rPr>
                <w:rStyle w:val="Hyperlink"/>
                <w:noProof/>
              </w:rPr>
              <w:t>2.5</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_Toc444597251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7BB4FAFC"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2" w:history="1">
            <w:r w:rsidR="00D81E6D" w:rsidRPr="004D2971">
              <w:rPr>
                <w:rStyle w:val="Hyperlink"/>
                <w:noProof/>
              </w:rPr>
              <w:t>2.5.1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_Toc444597252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690D7F1E"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3" w:history="1">
            <w:r w:rsidR="00D81E6D" w:rsidRPr="004D2971">
              <w:rPr>
                <w:rStyle w:val="Hyperlink"/>
                <w:noProof/>
              </w:rPr>
              <w:t>2.5.2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_Toc444597253 \h </w:instrText>
            </w:r>
            <w:r w:rsidR="00D81E6D">
              <w:rPr>
                <w:noProof/>
                <w:webHidden/>
              </w:rPr>
            </w:r>
            <w:r w:rsidR="00D81E6D">
              <w:rPr>
                <w:noProof/>
                <w:webHidden/>
              </w:rPr>
              <w:fldChar w:fldCharType="separate"/>
            </w:r>
            <w:r w:rsidR="00023B31">
              <w:rPr>
                <w:noProof/>
                <w:webHidden/>
              </w:rPr>
              <w:t>14</w:t>
            </w:r>
            <w:r w:rsidR="00D81E6D">
              <w:rPr>
                <w:noProof/>
                <w:webHidden/>
              </w:rPr>
              <w:fldChar w:fldCharType="end"/>
            </w:r>
          </w:hyperlink>
        </w:p>
        <w:p w14:paraId="45D29F8E"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54" w:history="1">
            <w:r w:rsidR="00D81E6D" w:rsidRPr="004D2971">
              <w:rPr>
                <w:rStyle w:val="Hyperlink"/>
                <w:noProof/>
              </w:rPr>
              <w:t>2.6</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_Toc444597254 \h </w:instrText>
            </w:r>
            <w:r w:rsidR="00D81E6D">
              <w:rPr>
                <w:noProof/>
                <w:webHidden/>
              </w:rPr>
            </w:r>
            <w:r w:rsidR="00D81E6D">
              <w:rPr>
                <w:noProof/>
                <w:webHidden/>
              </w:rPr>
              <w:fldChar w:fldCharType="separate"/>
            </w:r>
            <w:r w:rsidR="00023B31">
              <w:rPr>
                <w:noProof/>
                <w:webHidden/>
              </w:rPr>
              <w:t>15</w:t>
            </w:r>
            <w:r w:rsidR="00D81E6D">
              <w:rPr>
                <w:noProof/>
                <w:webHidden/>
              </w:rPr>
              <w:fldChar w:fldCharType="end"/>
            </w:r>
          </w:hyperlink>
        </w:p>
        <w:p w14:paraId="3C3FD584"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5" w:history="1">
            <w:r w:rsidR="00D81E6D" w:rsidRPr="004D2971">
              <w:rPr>
                <w:rStyle w:val="Hyperlink"/>
                <w:noProof/>
              </w:rPr>
              <w:t>2.6.1</w:t>
            </w:r>
            <w:r w:rsidR="00D81E6D">
              <w:rPr>
                <w:rFonts w:asciiTheme="minorHAnsi" w:eastAsiaTheme="minorEastAsia" w:hAnsiTheme="minorHAnsi"/>
                <w:noProof/>
                <w:spacing w:val="0"/>
                <w:lang w:eastAsia="en-GB"/>
              </w:rPr>
              <w:tab/>
            </w:r>
            <w:r w:rsidR="00D81E6D" w:rsidRPr="004D2971">
              <w:rPr>
                <w:rStyle w:val="Hyperlink"/>
                <w:noProof/>
              </w:rPr>
              <w:t>Apache Accumulo</w:t>
            </w:r>
            <w:r w:rsidR="00D81E6D">
              <w:rPr>
                <w:noProof/>
                <w:webHidden/>
              </w:rPr>
              <w:tab/>
            </w:r>
            <w:r w:rsidR="00D81E6D">
              <w:rPr>
                <w:noProof/>
                <w:webHidden/>
              </w:rPr>
              <w:fldChar w:fldCharType="begin"/>
            </w:r>
            <w:r w:rsidR="00D81E6D">
              <w:rPr>
                <w:noProof/>
                <w:webHidden/>
              </w:rPr>
              <w:instrText xml:space="preserve"> PAGEREF _Toc444597255 \h </w:instrText>
            </w:r>
            <w:r w:rsidR="00D81E6D">
              <w:rPr>
                <w:noProof/>
                <w:webHidden/>
              </w:rPr>
            </w:r>
            <w:r w:rsidR="00D81E6D">
              <w:rPr>
                <w:noProof/>
                <w:webHidden/>
              </w:rPr>
              <w:fldChar w:fldCharType="separate"/>
            </w:r>
            <w:r w:rsidR="00023B31">
              <w:rPr>
                <w:noProof/>
                <w:webHidden/>
              </w:rPr>
              <w:t>15</w:t>
            </w:r>
            <w:r w:rsidR="00D81E6D">
              <w:rPr>
                <w:noProof/>
                <w:webHidden/>
              </w:rPr>
              <w:fldChar w:fldCharType="end"/>
            </w:r>
          </w:hyperlink>
        </w:p>
        <w:p w14:paraId="77EEF501"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6" w:history="1">
            <w:r w:rsidR="00D81E6D" w:rsidRPr="004D2971">
              <w:rPr>
                <w:rStyle w:val="Hyperlink"/>
                <w:noProof/>
              </w:rPr>
              <w:t>2.6.2</w:t>
            </w:r>
            <w:r w:rsidR="00D81E6D">
              <w:rPr>
                <w:rFonts w:asciiTheme="minorHAnsi" w:eastAsiaTheme="minorEastAsia" w:hAnsiTheme="minorHAnsi"/>
                <w:noProof/>
                <w:spacing w:val="0"/>
                <w:lang w:eastAsia="en-GB"/>
              </w:rPr>
              <w:tab/>
            </w:r>
            <w:r w:rsidR="00D81E6D" w:rsidRPr="004D2971">
              <w:rPr>
                <w:rStyle w:val="Hyperlink"/>
                <w:noProof/>
              </w:rPr>
              <w:t>Apache Camel</w:t>
            </w:r>
            <w:r w:rsidR="00D81E6D">
              <w:rPr>
                <w:noProof/>
                <w:webHidden/>
              </w:rPr>
              <w:tab/>
            </w:r>
            <w:r w:rsidR="00D81E6D">
              <w:rPr>
                <w:noProof/>
                <w:webHidden/>
              </w:rPr>
              <w:fldChar w:fldCharType="begin"/>
            </w:r>
            <w:r w:rsidR="00D81E6D">
              <w:rPr>
                <w:noProof/>
                <w:webHidden/>
              </w:rPr>
              <w:instrText xml:space="preserve"> PAGEREF _Toc444597256 \h </w:instrText>
            </w:r>
            <w:r w:rsidR="00D81E6D">
              <w:rPr>
                <w:noProof/>
                <w:webHidden/>
              </w:rPr>
            </w:r>
            <w:r w:rsidR="00D81E6D">
              <w:rPr>
                <w:noProof/>
                <w:webHidden/>
              </w:rPr>
              <w:fldChar w:fldCharType="separate"/>
            </w:r>
            <w:r w:rsidR="00023B31">
              <w:rPr>
                <w:noProof/>
                <w:webHidden/>
              </w:rPr>
              <w:t>15</w:t>
            </w:r>
            <w:r w:rsidR="00D81E6D">
              <w:rPr>
                <w:noProof/>
                <w:webHidden/>
              </w:rPr>
              <w:fldChar w:fldCharType="end"/>
            </w:r>
          </w:hyperlink>
        </w:p>
        <w:p w14:paraId="253A0F3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7" w:history="1">
            <w:r w:rsidR="00D81E6D" w:rsidRPr="004D2971">
              <w:rPr>
                <w:rStyle w:val="Hyperlink"/>
                <w:noProof/>
              </w:rPr>
              <w:t>2.6.3</w:t>
            </w:r>
            <w:r w:rsidR="00D81E6D">
              <w:rPr>
                <w:rFonts w:asciiTheme="minorHAnsi" w:eastAsiaTheme="minorEastAsia" w:hAnsiTheme="minorHAnsi"/>
                <w:noProof/>
                <w:spacing w:val="0"/>
                <w:lang w:eastAsia="en-GB"/>
              </w:rPr>
              <w:tab/>
            </w:r>
            <w:r w:rsidR="00D81E6D" w:rsidRPr="004D2971">
              <w:rPr>
                <w:rStyle w:val="Hyperlink"/>
                <w:noProof/>
              </w:rPr>
              <w:t>Apache Samza</w:t>
            </w:r>
            <w:r w:rsidR="00D81E6D">
              <w:rPr>
                <w:noProof/>
                <w:webHidden/>
              </w:rPr>
              <w:tab/>
            </w:r>
            <w:r w:rsidR="00D81E6D">
              <w:rPr>
                <w:noProof/>
                <w:webHidden/>
              </w:rPr>
              <w:fldChar w:fldCharType="begin"/>
            </w:r>
            <w:r w:rsidR="00D81E6D">
              <w:rPr>
                <w:noProof/>
                <w:webHidden/>
              </w:rPr>
              <w:instrText xml:space="preserve"> PAGEREF _Toc444597257 \h </w:instrText>
            </w:r>
            <w:r w:rsidR="00D81E6D">
              <w:rPr>
                <w:noProof/>
                <w:webHidden/>
              </w:rPr>
            </w:r>
            <w:r w:rsidR="00D81E6D">
              <w:rPr>
                <w:noProof/>
                <w:webHidden/>
              </w:rPr>
              <w:fldChar w:fldCharType="separate"/>
            </w:r>
            <w:r w:rsidR="00023B31">
              <w:rPr>
                <w:noProof/>
                <w:webHidden/>
              </w:rPr>
              <w:t>15</w:t>
            </w:r>
            <w:r w:rsidR="00D81E6D">
              <w:rPr>
                <w:noProof/>
                <w:webHidden/>
              </w:rPr>
              <w:fldChar w:fldCharType="end"/>
            </w:r>
          </w:hyperlink>
        </w:p>
        <w:p w14:paraId="3F668161"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8" w:history="1">
            <w:r w:rsidR="00D81E6D" w:rsidRPr="004D2971">
              <w:rPr>
                <w:rStyle w:val="Hyperlink"/>
                <w:noProof/>
              </w:rPr>
              <w:t>2.6.4</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_Toc444597258 \h </w:instrText>
            </w:r>
            <w:r w:rsidR="00D81E6D">
              <w:rPr>
                <w:noProof/>
                <w:webHidden/>
              </w:rPr>
            </w:r>
            <w:r w:rsidR="00D81E6D">
              <w:rPr>
                <w:noProof/>
                <w:webHidden/>
              </w:rPr>
              <w:fldChar w:fldCharType="separate"/>
            </w:r>
            <w:r w:rsidR="00023B31">
              <w:rPr>
                <w:noProof/>
                <w:webHidden/>
              </w:rPr>
              <w:t>15</w:t>
            </w:r>
            <w:r w:rsidR="00D81E6D">
              <w:rPr>
                <w:noProof/>
                <w:webHidden/>
              </w:rPr>
              <w:fldChar w:fldCharType="end"/>
            </w:r>
          </w:hyperlink>
        </w:p>
        <w:p w14:paraId="5A7E3C41"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59" w:history="1">
            <w:r w:rsidR="00D81E6D" w:rsidRPr="004D2971">
              <w:rPr>
                <w:rStyle w:val="Hyperlink"/>
                <w:noProof/>
              </w:rPr>
              <w:t>2.6.5</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_Toc444597259 \h </w:instrText>
            </w:r>
            <w:r w:rsidR="00D81E6D">
              <w:rPr>
                <w:noProof/>
                <w:webHidden/>
              </w:rPr>
            </w:r>
            <w:r w:rsidR="00D81E6D">
              <w:rPr>
                <w:noProof/>
                <w:webHidden/>
              </w:rPr>
              <w:fldChar w:fldCharType="separate"/>
            </w:r>
            <w:r w:rsidR="00023B31">
              <w:rPr>
                <w:noProof/>
                <w:webHidden/>
              </w:rPr>
              <w:t>16</w:t>
            </w:r>
            <w:r w:rsidR="00D81E6D">
              <w:rPr>
                <w:noProof/>
                <w:webHidden/>
              </w:rPr>
              <w:fldChar w:fldCharType="end"/>
            </w:r>
          </w:hyperlink>
        </w:p>
        <w:p w14:paraId="37DA7789"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60" w:history="1">
            <w:r w:rsidR="00D81E6D" w:rsidRPr="004D2971">
              <w:rPr>
                <w:rStyle w:val="Hyperlink"/>
                <w:noProof/>
              </w:rPr>
              <w:t>2.6.6</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_Toc444597260 \h </w:instrText>
            </w:r>
            <w:r w:rsidR="00D81E6D">
              <w:rPr>
                <w:noProof/>
                <w:webHidden/>
              </w:rPr>
            </w:r>
            <w:r w:rsidR="00D81E6D">
              <w:rPr>
                <w:noProof/>
                <w:webHidden/>
              </w:rPr>
              <w:fldChar w:fldCharType="separate"/>
            </w:r>
            <w:r w:rsidR="00023B31">
              <w:rPr>
                <w:noProof/>
                <w:webHidden/>
              </w:rPr>
              <w:t>16</w:t>
            </w:r>
            <w:r w:rsidR="00D81E6D">
              <w:rPr>
                <w:noProof/>
                <w:webHidden/>
              </w:rPr>
              <w:fldChar w:fldCharType="end"/>
            </w:r>
          </w:hyperlink>
        </w:p>
        <w:p w14:paraId="5328882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61" w:history="1">
            <w:r w:rsidR="00D81E6D" w:rsidRPr="004D2971">
              <w:rPr>
                <w:rStyle w:val="Hyperlink"/>
                <w:noProof/>
              </w:rPr>
              <w:t>2.6.7</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_Toc444597261 \h </w:instrText>
            </w:r>
            <w:r w:rsidR="00D81E6D">
              <w:rPr>
                <w:noProof/>
                <w:webHidden/>
              </w:rPr>
            </w:r>
            <w:r w:rsidR="00D81E6D">
              <w:rPr>
                <w:noProof/>
                <w:webHidden/>
              </w:rPr>
              <w:fldChar w:fldCharType="separate"/>
            </w:r>
            <w:r w:rsidR="00023B31">
              <w:rPr>
                <w:noProof/>
                <w:webHidden/>
              </w:rPr>
              <w:t>16</w:t>
            </w:r>
            <w:r w:rsidR="00D81E6D">
              <w:rPr>
                <w:noProof/>
                <w:webHidden/>
              </w:rPr>
              <w:fldChar w:fldCharType="end"/>
            </w:r>
          </w:hyperlink>
        </w:p>
        <w:p w14:paraId="54FC21A6"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62" w:history="1">
            <w:r w:rsidR="00D81E6D" w:rsidRPr="004D2971">
              <w:rPr>
                <w:rStyle w:val="Hyperlink"/>
                <w:noProof/>
              </w:rPr>
              <w:t>2.7</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_Toc444597262 \h </w:instrText>
            </w:r>
            <w:r w:rsidR="00D81E6D">
              <w:rPr>
                <w:noProof/>
                <w:webHidden/>
              </w:rPr>
            </w:r>
            <w:r w:rsidR="00D81E6D">
              <w:rPr>
                <w:noProof/>
                <w:webHidden/>
              </w:rPr>
              <w:fldChar w:fldCharType="separate"/>
            </w:r>
            <w:r w:rsidR="00023B31">
              <w:rPr>
                <w:noProof/>
                <w:webHidden/>
              </w:rPr>
              <w:t>16</w:t>
            </w:r>
            <w:r w:rsidR="00D81E6D">
              <w:rPr>
                <w:noProof/>
                <w:webHidden/>
              </w:rPr>
              <w:fldChar w:fldCharType="end"/>
            </w:r>
          </w:hyperlink>
        </w:p>
        <w:p w14:paraId="67A3C334" w14:textId="77777777" w:rsidR="00D81E6D" w:rsidRDefault="00894D2C">
          <w:pPr>
            <w:pStyle w:val="TOC1"/>
            <w:tabs>
              <w:tab w:val="left" w:pos="400"/>
              <w:tab w:val="right" w:leader="dot" w:pos="9016"/>
            </w:tabs>
            <w:rPr>
              <w:rFonts w:asciiTheme="minorHAnsi" w:eastAsiaTheme="minorEastAsia" w:hAnsiTheme="minorHAnsi"/>
              <w:noProof/>
              <w:spacing w:val="0"/>
              <w:lang w:eastAsia="en-GB"/>
            </w:rPr>
          </w:pPr>
          <w:hyperlink w:anchor="_Toc444597263" w:history="1">
            <w:r w:rsidR="00D81E6D" w:rsidRPr="004D2971">
              <w:rPr>
                <w:rStyle w:val="Hyperlink"/>
                <w:noProof/>
              </w:rPr>
              <w:t>3</w:t>
            </w:r>
            <w:r w:rsidR="00D81E6D">
              <w:rPr>
                <w:rFonts w:asciiTheme="minorHAnsi" w:eastAsiaTheme="minorEastAsia" w:hAnsiTheme="minorHAnsi"/>
                <w:noProof/>
                <w:spacing w:val="0"/>
                <w:lang w:eastAsia="en-GB"/>
              </w:rPr>
              <w:tab/>
            </w:r>
            <w:r w:rsidR="00D81E6D" w:rsidRPr="004D2971">
              <w:rPr>
                <w:rStyle w:val="Hyperlink"/>
                <w:noProof/>
              </w:rPr>
              <w:t>Evaluation of technologies</w:t>
            </w:r>
            <w:r w:rsidR="00D81E6D">
              <w:rPr>
                <w:noProof/>
                <w:webHidden/>
              </w:rPr>
              <w:tab/>
            </w:r>
            <w:r w:rsidR="00D81E6D">
              <w:rPr>
                <w:noProof/>
                <w:webHidden/>
              </w:rPr>
              <w:fldChar w:fldCharType="begin"/>
            </w:r>
            <w:r w:rsidR="00D81E6D">
              <w:rPr>
                <w:noProof/>
                <w:webHidden/>
              </w:rPr>
              <w:instrText xml:space="preserve"> PAGEREF _Toc444597263 \h </w:instrText>
            </w:r>
            <w:r w:rsidR="00D81E6D">
              <w:rPr>
                <w:noProof/>
                <w:webHidden/>
              </w:rPr>
            </w:r>
            <w:r w:rsidR="00D81E6D">
              <w:rPr>
                <w:noProof/>
                <w:webHidden/>
              </w:rPr>
              <w:fldChar w:fldCharType="separate"/>
            </w:r>
            <w:r w:rsidR="00023B31">
              <w:rPr>
                <w:noProof/>
                <w:webHidden/>
              </w:rPr>
              <w:t>17</w:t>
            </w:r>
            <w:r w:rsidR="00D81E6D">
              <w:rPr>
                <w:noProof/>
                <w:webHidden/>
              </w:rPr>
              <w:fldChar w:fldCharType="end"/>
            </w:r>
          </w:hyperlink>
        </w:p>
        <w:p w14:paraId="1084A34C"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64" w:history="1">
            <w:r w:rsidR="00D81E6D" w:rsidRPr="004D2971">
              <w:rPr>
                <w:rStyle w:val="Hyperlink"/>
                <w:noProof/>
              </w:rPr>
              <w:t>3.1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_Toc444597264 \h </w:instrText>
            </w:r>
            <w:r w:rsidR="00D81E6D">
              <w:rPr>
                <w:noProof/>
                <w:webHidden/>
              </w:rPr>
            </w:r>
            <w:r w:rsidR="00D81E6D">
              <w:rPr>
                <w:noProof/>
                <w:webHidden/>
              </w:rPr>
              <w:fldChar w:fldCharType="separate"/>
            </w:r>
            <w:r w:rsidR="00023B31">
              <w:rPr>
                <w:noProof/>
                <w:webHidden/>
              </w:rPr>
              <w:t>17</w:t>
            </w:r>
            <w:r w:rsidR="00D81E6D">
              <w:rPr>
                <w:noProof/>
                <w:webHidden/>
              </w:rPr>
              <w:fldChar w:fldCharType="end"/>
            </w:r>
          </w:hyperlink>
        </w:p>
        <w:p w14:paraId="4B794252"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65" w:history="1">
            <w:r w:rsidR="00D81E6D" w:rsidRPr="004D2971">
              <w:rPr>
                <w:rStyle w:val="Hyperlink"/>
                <w:noProof/>
              </w:rPr>
              <w:t>3.1.1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_Toc444597265 \h </w:instrText>
            </w:r>
            <w:r w:rsidR="00D81E6D">
              <w:rPr>
                <w:noProof/>
                <w:webHidden/>
              </w:rPr>
            </w:r>
            <w:r w:rsidR="00D81E6D">
              <w:rPr>
                <w:noProof/>
                <w:webHidden/>
              </w:rPr>
              <w:fldChar w:fldCharType="separate"/>
            </w:r>
            <w:r w:rsidR="00023B31">
              <w:rPr>
                <w:noProof/>
                <w:webHidden/>
              </w:rPr>
              <w:t>17</w:t>
            </w:r>
            <w:r w:rsidR="00D81E6D">
              <w:rPr>
                <w:noProof/>
                <w:webHidden/>
              </w:rPr>
              <w:fldChar w:fldCharType="end"/>
            </w:r>
          </w:hyperlink>
        </w:p>
        <w:p w14:paraId="05F227F9"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66" w:history="1">
            <w:r w:rsidR="00D81E6D" w:rsidRPr="004D2971">
              <w:rPr>
                <w:rStyle w:val="Hyperlink"/>
                <w:noProof/>
              </w:rPr>
              <w:t>3.1.2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_Toc444597266 \h </w:instrText>
            </w:r>
            <w:r w:rsidR="00D81E6D">
              <w:rPr>
                <w:noProof/>
                <w:webHidden/>
              </w:rPr>
            </w:r>
            <w:r w:rsidR="00D81E6D">
              <w:rPr>
                <w:noProof/>
                <w:webHidden/>
              </w:rPr>
              <w:fldChar w:fldCharType="separate"/>
            </w:r>
            <w:r w:rsidR="00023B31">
              <w:rPr>
                <w:noProof/>
                <w:webHidden/>
              </w:rPr>
              <w:t>17</w:t>
            </w:r>
            <w:r w:rsidR="00D81E6D">
              <w:rPr>
                <w:noProof/>
                <w:webHidden/>
              </w:rPr>
              <w:fldChar w:fldCharType="end"/>
            </w:r>
          </w:hyperlink>
        </w:p>
        <w:p w14:paraId="35F42950"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67" w:history="1">
            <w:r w:rsidR="00D81E6D" w:rsidRPr="004D2971">
              <w:rPr>
                <w:rStyle w:val="Hyperlink"/>
                <w:noProof/>
              </w:rPr>
              <w:t>3.2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_Toc444597267 \h </w:instrText>
            </w:r>
            <w:r w:rsidR="00D81E6D">
              <w:rPr>
                <w:noProof/>
                <w:webHidden/>
              </w:rPr>
            </w:r>
            <w:r w:rsidR="00D81E6D">
              <w:rPr>
                <w:noProof/>
                <w:webHidden/>
              </w:rPr>
              <w:fldChar w:fldCharType="separate"/>
            </w:r>
            <w:r w:rsidR="00023B31">
              <w:rPr>
                <w:noProof/>
                <w:webHidden/>
              </w:rPr>
              <w:t>18</w:t>
            </w:r>
            <w:r w:rsidR="00D81E6D">
              <w:rPr>
                <w:noProof/>
                <w:webHidden/>
              </w:rPr>
              <w:fldChar w:fldCharType="end"/>
            </w:r>
          </w:hyperlink>
        </w:p>
        <w:p w14:paraId="72E1C231"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68" w:history="1">
            <w:r w:rsidR="00D81E6D" w:rsidRPr="004D2971">
              <w:rPr>
                <w:rStyle w:val="Hyperlink"/>
                <w:noProof/>
              </w:rPr>
              <w:t>3.3</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_Toc444597268 \h </w:instrText>
            </w:r>
            <w:r w:rsidR="00D81E6D">
              <w:rPr>
                <w:noProof/>
                <w:webHidden/>
              </w:rPr>
            </w:r>
            <w:r w:rsidR="00D81E6D">
              <w:rPr>
                <w:noProof/>
                <w:webHidden/>
              </w:rPr>
              <w:fldChar w:fldCharType="separate"/>
            </w:r>
            <w:r w:rsidR="00023B31">
              <w:rPr>
                <w:noProof/>
                <w:webHidden/>
              </w:rPr>
              <w:t>18</w:t>
            </w:r>
            <w:r w:rsidR="00D81E6D">
              <w:rPr>
                <w:noProof/>
                <w:webHidden/>
              </w:rPr>
              <w:fldChar w:fldCharType="end"/>
            </w:r>
          </w:hyperlink>
        </w:p>
        <w:p w14:paraId="59E3D3BA"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69" w:history="1">
            <w:r w:rsidR="00D81E6D" w:rsidRPr="004D2971">
              <w:rPr>
                <w:rStyle w:val="Hyperlink"/>
                <w:noProof/>
              </w:rPr>
              <w:t>3.3.1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_Toc444597269 \h </w:instrText>
            </w:r>
            <w:r w:rsidR="00D81E6D">
              <w:rPr>
                <w:noProof/>
                <w:webHidden/>
              </w:rPr>
            </w:r>
            <w:r w:rsidR="00D81E6D">
              <w:rPr>
                <w:noProof/>
                <w:webHidden/>
              </w:rPr>
              <w:fldChar w:fldCharType="separate"/>
            </w:r>
            <w:r w:rsidR="00023B31">
              <w:rPr>
                <w:noProof/>
                <w:webHidden/>
              </w:rPr>
              <w:t>18</w:t>
            </w:r>
            <w:r w:rsidR="00D81E6D">
              <w:rPr>
                <w:noProof/>
                <w:webHidden/>
              </w:rPr>
              <w:fldChar w:fldCharType="end"/>
            </w:r>
          </w:hyperlink>
        </w:p>
        <w:p w14:paraId="143E5F10"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0" w:history="1">
            <w:r w:rsidR="00D81E6D" w:rsidRPr="004D2971">
              <w:rPr>
                <w:rStyle w:val="Hyperlink"/>
                <w:noProof/>
              </w:rPr>
              <w:t>3.3.2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_Toc444597270 \h </w:instrText>
            </w:r>
            <w:r w:rsidR="00D81E6D">
              <w:rPr>
                <w:noProof/>
                <w:webHidden/>
              </w:rPr>
            </w:r>
            <w:r w:rsidR="00D81E6D">
              <w:rPr>
                <w:noProof/>
                <w:webHidden/>
              </w:rPr>
              <w:fldChar w:fldCharType="separate"/>
            </w:r>
            <w:r w:rsidR="00023B31">
              <w:rPr>
                <w:noProof/>
                <w:webHidden/>
              </w:rPr>
              <w:t>18</w:t>
            </w:r>
            <w:r w:rsidR="00D81E6D">
              <w:rPr>
                <w:noProof/>
                <w:webHidden/>
              </w:rPr>
              <w:fldChar w:fldCharType="end"/>
            </w:r>
          </w:hyperlink>
        </w:p>
        <w:p w14:paraId="37D1B025"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1" w:history="1">
            <w:r w:rsidR="00D81E6D" w:rsidRPr="004D2971">
              <w:rPr>
                <w:rStyle w:val="Hyperlink"/>
                <w:noProof/>
              </w:rPr>
              <w:t>3.3.3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_Toc444597271 \h </w:instrText>
            </w:r>
            <w:r w:rsidR="00D81E6D">
              <w:rPr>
                <w:noProof/>
                <w:webHidden/>
              </w:rPr>
            </w:r>
            <w:r w:rsidR="00D81E6D">
              <w:rPr>
                <w:noProof/>
                <w:webHidden/>
              </w:rPr>
              <w:fldChar w:fldCharType="separate"/>
            </w:r>
            <w:r w:rsidR="00023B31">
              <w:rPr>
                <w:noProof/>
                <w:webHidden/>
              </w:rPr>
              <w:t>19</w:t>
            </w:r>
            <w:r w:rsidR="00D81E6D">
              <w:rPr>
                <w:noProof/>
                <w:webHidden/>
              </w:rPr>
              <w:fldChar w:fldCharType="end"/>
            </w:r>
          </w:hyperlink>
        </w:p>
        <w:p w14:paraId="025F524A"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72" w:history="1">
            <w:r w:rsidR="00D81E6D" w:rsidRPr="004D2971">
              <w:rPr>
                <w:rStyle w:val="Hyperlink"/>
                <w:noProof/>
              </w:rPr>
              <w:t>3.4</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_Toc444597272 \h </w:instrText>
            </w:r>
            <w:r w:rsidR="00D81E6D">
              <w:rPr>
                <w:noProof/>
                <w:webHidden/>
              </w:rPr>
            </w:r>
            <w:r w:rsidR="00D81E6D">
              <w:rPr>
                <w:noProof/>
                <w:webHidden/>
              </w:rPr>
              <w:fldChar w:fldCharType="separate"/>
            </w:r>
            <w:r w:rsidR="00023B31">
              <w:rPr>
                <w:noProof/>
                <w:webHidden/>
              </w:rPr>
              <w:t>19</w:t>
            </w:r>
            <w:r w:rsidR="00D81E6D">
              <w:rPr>
                <w:noProof/>
                <w:webHidden/>
              </w:rPr>
              <w:fldChar w:fldCharType="end"/>
            </w:r>
          </w:hyperlink>
        </w:p>
        <w:p w14:paraId="1DE48201"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3" w:history="1">
            <w:r w:rsidR="00D81E6D" w:rsidRPr="004D2971">
              <w:rPr>
                <w:rStyle w:val="Hyperlink"/>
                <w:noProof/>
              </w:rPr>
              <w:t>3.4.1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_Toc444597273 \h </w:instrText>
            </w:r>
            <w:r w:rsidR="00D81E6D">
              <w:rPr>
                <w:noProof/>
                <w:webHidden/>
              </w:rPr>
            </w:r>
            <w:r w:rsidR="00D81E6D">
              <w:rPr>
                <w:noProof/>
                <w:webHidden/>
              </w:rPr>
              <w:fldChar w:fldCharType="separate"/>
            </w:r>
            <w:r w:rsidR="00023B31">
              <w:rPr>
                <w:noProof/>
                <w:webHidden/>
              </w:rPr>
              <w:t>19</w:t>
            </w:r>
            <w:r w:rsidR="00D81E6D">
              <w:rPr>
                <w:noProof/>
                <w:webHidden/>
              </w:rPr>
              <w:fldChar w:fldCharType="end"/>
            </w:r>
          </w:hyperlink>
        </w:p>
        <w:p w14:paraId="625C1EC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4" w:history="1">
            <w:r w:rsidR="00D81E6D" w:rsidRPr="004D2971">
              <w:rPr>
                <w:rStyle w:val="Hyperlink"/>
                <w:noProof/>
              </w:rPr>
              <w:t>3.4.2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_Toc444597274 \h </w:instrText>
            </w:r>
            <w:r w:rsidR="00D81E6D">
              <w:rPr>
                <w:noProof/>
                <w:webHidden/>
              </w:rPr>
            </w:r>
            <w:r w:rsidR="00D81E6D">
              <w:rPr>
                <w:noProof/>
                <w:webHidden/>
              </w:rPr>
              <w:fldChar w:fldCharType="separate"/>
            </w:r>
            <w:r w:rsidR="00023B31">
              <w:rPr>
                <w:noProof/>
                <w:webHidden/>
              </w:rPr>
              <w:t>19</w:t>
            </w:r>
            <w:r w:rsidR="00D81E6D">
              <w:rPr>
                <w:noProof/>
                <w:webHidden/>
              </w:rPr>
              <w:fldChar w:fldCharType="end"/>
            </w:r>
          </w:hyperlink>
        </w:p>
        <w:p w14:paraId="0315B4E7"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75" w:history="1">
            <w:r w:rsidR="00D81E6D" w:rsidRPr="004D2971">
              <w:rPr>
                <w:rStyle w:val="Hyperlink"/>
                <w:noProof/>
              </w:rPr>
              <w:t>3.5</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_Toc444597275 \h </w:instrText>
            </w:r>
            <w:r w:rsidR="00D81E6D">
              <w:rPr>
                <w:noProof/>
                <w:webHidden/>
              </w:rPr>
            </w:r>
            <w:r w:rsidR="00D81E6D">
              <w:rPr>
                <w:noProof/>
                <w:webHidden/>
              </w:rPr>
              <w:fldChar w:fldCharType="separate"/>
            </w:r>
            <w:r w:rsidR="00023B31">
              <w:rPr>
                <w:noProof/>
                <w:webHidden/>
              </w:rPr>
              <w:t>20</w:t>
            </w:r>
            <w:r w:rsidR="00D81E6D">
              <w:rPr>
                <w:noProof/>
                <w:webHidden/>
              </w:rPr>
              <w:fldChar w:fldCharType="end"/>
            </w:r>
          </w:hyperlink>
        </w:p>
        <w:p w14:paraId="72C9B803"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6" w:history="1">
            <w:r w:rsidR="00D81E6D" w:rsidRPr="004D2971">
              <w:rPr>
                <w:rStyle w:val="Hyperlink"/>
                <w:noProof/>
              </w:rPr>
              <w:t>3.5.1</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_Toc444597276 \h </w:instrText>
            </w:r>
            <w:r w:rsidR="00D81E6D">
              <w:rPr>
                <w:noProof/>
                <w:webHidden/>
              </w:rPr>
            </w:r>
            <w:r w:rsidR="00D81E6D">
              <w:rPr>
                <w:noProof/>
                <w:webHidden/>
              </w:rPr>
              <w:fldChar w:fldCharType="separate"/>
            </w:r>
            <w:r w:rsidR="00023B31">
              <w:rPr>
                <w:noProof/>
                <w:webHidden/>
              </w:rPr>
              <w:t>20</w:t>
            </w:r>
            <w:r w:rsidR="00D81E6D">
              <w:rPr>
                <w:noProof/>
                <w:webHidden/>
              </w:rPr>
              <w:fldChar w:fldCharType="end"/>
            </w:r>
          </w:hyperlink>
        </w:p>
        <w:p w14:paraId="3FA550D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7" w:history="1">
            <w:r w:rsidR="00D81E6D" w:rsidRPr="004D2971">
              <w:rPr>
                <w:rStyle w:val="Hyperlink"/>
                <w:noProof/>
              </w:rPr>
              <w:t>3.5.2</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_Toc444597277 \h </w:instrText>
            </w:r>
            <w:r w:rsidR="00D81E6D">
              <w:rPr>
                <w:noProof/>
                <w:webHidden/>
              </w:rPr>
            </w:r>
            <w:r w:rsidR="00D81E6D">
              <w:rPr>
                <w:noProof/>
                <w:webHidden/>
              </w:rPr>
              <w:fldChar w:fldCharType="separate"/>
            </w:r>
            <w:r w:rsidR="00023B31">
              <w:rPr>
                <w:noProof/>
                <w:webHidden/>
              </w:rPr>
              <w:t>20</w:t>
            </w:r>
            <w:r w:rsidR="00D81E6D">
              <w:rPr>
                <w:noProof/>
                <w:webHidden/>
              </w:rPr>
              <w:fldChar w:fldCharType="end"/>
            </w:r>
          </w:hyperlink>
        </w:p>
        <w:p w14:paraId="441B1B5A"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8" w:history="1">
            <w:r w:rsidR="00D81E6D" w:rsidRPr="004D2971">
              <w:rPr>
                <w:rStyle w:val="Hyperlink"/>
                <w:noProof/>
              </w:rPr>
              <w:t>3.5.3</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_Toc444597278 \h </w:instrText>
            </w:r>
            <w:r w:rsidR="00D81E6D">
              <w:rPr>
                <w:noProof/>
                <w:webHidden/>
              </w:rPr>
            </w:r>
            <w:r w:rsidR="00D81E6D">
              <w:rPr>
                <w:noProof/>
                <w:webHidden/>
              </w:rPr>
              <w:fldChar w:fldCharType="separate"/>
            </w:r>
            <w:r w:rsidR="00023B31">
              <w:rPr>
                <w:noProof/>
                <w:webHidden/>
              </w:rPr>
              <w:t>20</w:t>
            </w:r>
            <w:r w:rsidR="00D81E6D">
              <w:rPr>
                <w:noProof/>
                <w:webHidden/>
              </w:rPr>
              <w:fldChar w:fldCharType="end"/>
            </w:r>
          </w:hyperlink>
        </w:p>
        <w:p w14:paraId="5EF51DF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79" w:history="1">
            <w:r w:rsidR="00D81E6D" w:rsidRPr="004D2971">
              <w:rPr>
                <w:rStyle w:val="Hyperlink"/>
                <w:noProof/>
              </w:rPr>
              <w:t>3.5.4</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_Toc444597279 \h </w:instrText>
            </w:r>
            <w:r w:rsidR="00D81E6D">
              <w:rPr>
                <w:noProof/>
                <w:webHidden/>
              </w:rPr>
            </w:r>
            <w:r w:rsidR="00D81E6D">
              <w:rPr>
                <w:noProof/>
                <w:webHidden/>
              </w:rPr>
              <w:fldChar w:fldCharType="separate"/>
            </w:r>
            <w:r w:rsidR="00023B31">
              <w:rPr>
                <w:noProof/>
                <w:webHidden/>
              </w:rPr>
              <w:t>20</w:t>
            </w:r>
            <w:r w:rsidR="00D81E6D">
              <w:rPr>
                <w:noProof/>
                <w:webHidden/>
              </w:rPr>
              <w:fldChar w:fldCharType="end"/>
            </w:r>
          </w:hyperlink>
        </w:p>
        <w:p w14:paraId="7C8B7780"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80" w:history="1">
            <w:r w:rsidR="00D81E6D" w:rsidRPr="004D2971">
              <w:rPr>
                <w:rStyle w:val="Hyperlink"/>
                <w:noProof/>
              </w:rPr>
              <w:t>3.6</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_Toc444597280 \h </w:instrText>
            </w:r>
            <w:r w:rsidR="00D81E6D">
              <w:rPr>
                <w:noProof/>
                <w:webHidden/>
              </w:rPr>
            </w:r>
            <w:r w:rsidR="00D81E6D">
              <w:rPr>
                <w:noProof/>
                <w:webHidden/>
              </w:rPr>
              <w:fldChar w:fldCharType="separate"/>
            </w:r>
            <w:r w:rsidR="00023B31">
              <w:rPr>
                <w:noProof/>
                <w:webHidden/>
              </w:rPr>
              <w:t>21</w:t>
            </w:r>
            <w:r w:rsidR="00D81E6D">
              <w:rPr>
                <w:noProof/>
                <w:webHidden/>
              </w:rPr>
              <w:fldChar w:fldCharType="end"/>
            </w:r>
          </w:hyperlink>
        </w:p>
        <w:p w14:paraId="0D74637D"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81" w:history="1">
            <w:r w:rsidR="00D81E6D" w:rsidRPr="004D2971">
              <w:rPr>
                <w:rStyle w:val="Hyperlink"/>
                <w:noProof/>
              </w:rPr>
              <w:t>3.7</w:t>
            </w:r>
            <w:r w:rsidR="00D81E6D">
              <w:rPr>
                <w:rFonts w:asciiTheme="minorHAnsi" w:eastAsiaTheme="minorEastAsia" w:hAnsiTheme="minorHAnsi"/>
                <w:noProof/>
                <w:spacing w:val="0"/>
                <w:lang w:eastAsia="en-GB"/>
              </w:rPr>
              <w:tab/>
            </w:r>
            <w:r w:rsidR="00D81E6D" w:rsidRPr="004D2971">
              <w:rPr>
                <w:rStyle w:val="Hyperlink"/>
                <w:noProof/>
              </w:rPr>
              <w:t>Summary</w:t>
            </w:r>
            <w:r w:rsidR="00D81E6D">
              <w:rPr>
                <w:noProof/>
                <w:webHidden/>
              </w:rPr>
              <w:tab/>
            </w:r>
            <w:r w:rsidR="00D81E6D">
              <w:rPr>
                <w:noProof/>
                <w:webHidden/>
              </w:rPr>
              <w:fldChar w:fldCharType="begin"/>
            </w:r>
            <w:r w:rsidR="00D81E6D">
              <w:rPr>
                <w:noProof/>
                <w:webHidden/>
              </w:rPr>
              <w:instrText xml:space="preserve"> PAGEREF _Toc444597281 \h </w:instrText>
            </w:r>
            <w:r w:rsidR="00D81E6D">
              <w:rPr>
                <w:noProof/>
                <w:webHidden/>
              </w:rPr>
            </w:r>
            <w:r w:rsidR="00D81E6D">
              <w:rPr>
                <w:noProof/>
                <w:webHidden/>
              </w:rPr>
              <w:fldChar w:fldCharType="separate"/>
            </w:r>
            <w:r w:rsidR="00023B31">
              <w:rPr>
                <w:noProof/>
                <w:webHidden/>
              </w:rPr>
              <w:t>21</w:t>
            </w:r>
            <w:r w:rsidR="00D81E6D">
              <w:rPr>
                <w:noProof/>
                <w:webHidden/>
              </w:rPr>
              <w:fldChar w:fldCharType="end"/>
            </w:r>
          </w:hyperlink>
        </w:p>
        <w:p w14:paraId="45195ACC" w14:textId="77777777" w:rsidR="00D81E6D" w:rsidRDefault="00894D2C">
          <w:pPr>
            <w:pStyle w:val="TOC1"/>
            <w:tabs>
              <w:tab w:val="left" w:pos="400"/>
              <w:tab w:val="right" w:leader="dot" w:pos="9016"/>
            </w:tabs>
            <w:rPr>
              <w:rFonts w:asciiTheme="minorHAnsi" w:eastAsiaTheme="minorEastAsia" w:hAnsiTheme="minorHAnsi"/>
              <w:noProof/>
              <w:spacing w:val="0"/>
              <w:lang w:eastAsia="en-GB"/>
            </w:rPr>
          </w:pPr>
          <w:hyperlink w:anchor="_Toc444597282" w:history="1">
            <w:r w:rsidR="00D81E6D" w:rsidRPr="004D2971">
              <w:rPr>
                <w:rStyle w:val="Hyperlink"/>
                <w:noProof/>
              </w:rPr>
              <w:t>4</w:t>
            </w:r>
            <w:r w:rsidR="00D81E6D">
              <w:rPr>
                <w:rFonts w:asciiTheme="minorHAnsi" w:eastAsiaTheme="minorEastAsia" w:hAnsiTheme="minorHAnsi"/>
                <w:noProof/>
                <w:spacing w:val="0"/>
                <w:lang w:eastAsia="en-GB"/>
              </w:rPr>
              <w:tab/>
            </w:r>
            <w:r w:rsidR="00D81E6D" w:rsidRPr="004D2971">
              <w:rPr>
                <w:rStyle w:val="Hyperlink"/>
                <w:noProof/>
              </w:rPr>
              <w:t>Testing the technologies</w:t>
            </w:r>
            <w:r w:rsidR="00D81E6D">
              <w:rPr>
                <w:noProof/>
                <w:webHidden/>
              </w:rPr>
              <w:tab/>
            </w:r>
            <w:r w:rsidR="00D81E6D">
              <w:rPr>
                <w:noProof/>
                <w:webHidden/>
              </w:rPr>
              <w:fldChar w:fldCharType="begin"/>
            </w:r>
            <w:r w:rsidR="00D81E6D">
              <w:rPr>
                <w:noProof/>
                <w:webHidden/>
              </w:rPr>
              <w:instrText xml:space="preserve"> PAGEREF _Toc444597282 \h </w:instrText>
            </w:r>
            <w:r w:rsidR="00D81E6D">
              <w:rPr>
                <w:noProof/>
                <w:webHidden/>
              </w:rPr>
            </w:r>
            <w:r w:rsidR="00D81E6D">
              <w:rPr>
                <w:noProof/>
                <w:webHidden/>
              </w:rPr>
              <w:fldChar w:fldCharType="separate"/>
            </w:r>
            <w:r w:rsidR="00023B31">
              <w:rPr>
                <w:noProof/>
                <w:webHidden/>
              </w:rPr>
              <w:t>22</w:t>
            </w:r>
            <w:r w:rsidR="00D81E6D">
              <w:rPr>
                <w:noProof/>
                <w:webHidden/>
              </w:rPr>
              <w:fldChar w:fldCharType="end"/>
            </w:r>
          </w:hyperlink>
        </w:p>
        <w:p w14:paraId="78BD1A46"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83" w:history="1">
            <w:r w:rsidR="00D81E6D" w:rsidRPr="004D2971">
              <w:rPr>
                <w:rStyle w:val="Hyperlink"/>
                <w:noProof/>
              </w:rPr>
              <w:t>4.1</w:t>
            </w:r>
            <w:r w:rsidR="00D81E6D">
              <w:rPr>
                <w:rFonts w:asciiTheme="minorHAnsi" w:eastAsiaTheme="minorEastAsia" w:hAnsiTheme="minorHAnsi"/>
                <w:noProof/>
                <w:spacing w:val="0"/>
                <w:lang w:eastAsia="en-GB"/>
              </w:rPr>
              <w:tab/>
            </w:r>
            <w:r w:rsidR="00D81E6D" w:rsidRPr="004D2971">
              <w:rPr>
                <w:rStyle w:val="Hyperlink"/>
                <w:noProof/>
              </w:rPr>
              <w:t>Metrics to test the different technologies</w:t>
            </w:r>
            <w:r w:rsidR="00D81E6D">
              <w:rPr>
                <w:noProof/>
                <w:webHidden/>
              </w:rPr>
              <w:tab/>
            </w:r>
            <w:r w:rsidR="00D81E6D">
              <w:rPr>
                <w:noProof/>
                <w:webHidden/>
              </w:rPr>
              <w:fldChar w:fldCharType="begin"/>
            </w:r>
            <w:r w:rsidR="00D81E6D">
              <w:rPr>
                <w:noProof/>
                <w:webHidden/>
              </w:rPr>
              <w:instrText xml:space="preserve"> PAGEREF _Toc444597283 \h </w:instrText>
            </w:r>
            <w:r w:rsidR="00D81E6D">
              <w:rPr>
                <w:noProof/>
                <w:webHidden/>
              </w:rPr>
            </w:r>
            <w:r w:rsidR="00D81E6D">
              <w:rPr>
                <w:noProof/>
                <w:webHidden/>
              </w:rPr>
              <w:fldChar w:fldCharType="separate"/>
            </w:r>
            <w:r w:rsidR="00023B31">
              <w:rPr>
                <w:noProof/>
                <w:webHidden/>
              </w:rPr>
              <w:t>22</w:t>
            </w:r>
            <w:r w:rsidR="00D81E6D">
              <w:rPr>
                <w:noProof/>
                <w:webHidden/>
              </w:rPr>
              <w:fldChar w:fldCharType="end"/>
            </w:r>
          </w:hyperlink>
        </w:p>
        <w:p w14:paraId="09A5EB4A"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84" w:history="1">
            <w:r w:rsidR="00D81E6D" w:rsidRPr="004D2971">
              <w:rPr>
                <w:rStyle w:val="Hyperlink"/>
                <w:noProof/>
              </w:rPr>
              <w:t>4.2</w:t>
            </w:r>
            <w:r w:rsidR="00D81E6D">
              <w:rPr>
                <w:rFonts w:asciiTheme="minorHAnsi" w:eastAsiaTheme="minorEastAsia" w:hAnsiTheme="minorHAnsi"/>
                <w:noProof/>
                <w:spacing w:val="0"/>
                <w:lang w:eastAsia="en-GB"/>
              </w:rPr>
              <w:tab/>
            </w:r>
            <w:r w:rsidR="00D81E6D" w:rsidRPr="004D2971">
              <w:rPr>
                <w:rStyle w:val="Hyperlink"/>
                <w:noProof/>
              </w:rPr>
              <w:t>Resources available</w:t>
            </w:r>
            <w:r w:rsidR="00D81E6D">
              <w:rPr>
                <w:noProof/>
                <w:webHidden/>
              </w:rPr>
              <w:tab/>
            </w:r>
            <w:r w:rsidR="00D81E6D">
              <w:rPr>
                <w:noProof/>
                <w:webHidden/>
              </w:rPr>
              <w:fldChar w:fldCharType="begin"/>
            </w:r>
            <w:r w:rsidR="00D81E6D">
              <w:rPr>
                <w:noProof/>
                <w:webHidden/>
              </w:rPr>
              <w:instrText xml:space="preserve"> PAGEREF _Toc444597284 \h </w:instrText>
            </w:r>
            <w:r w:rsidR="00D81E6D">
              <w:rPr>
                <w:noProof/>
                <w:webHidden/>
              </w:rPr>
            </w:r>
            <w:r w:rsidR="00D81E6D">
              <w:rPr>
                <w:noProof/>
                <w:webHidden/>
              </w:rPr>
              <w:fldChar w:fldCharType="separate"/>
            </w:r>
            <w:r w:rsidR="00023B31">
              <w:rPr>
                <w:noProof/>
                <w:webHidden/>
              </w:rPr>
              <w:t>23</w:t>
            </w:r>
            <w:r w:rsidR="00D81E6D">
              <w:rPr>
                <w:noProof/>
                <w:webHidden/>
              </w:rPr>
              <w:fldChar w:fldCharType="end"/>
            </w:r>
          </w:hyperlink>
        </w:p>
        <w:p w14:paraId="3D40331A"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85" w:history="1">
            <w:r w:rsidR="00D81E6D" w:rsidRPr="004D2971">
              <w:rPr>
                <w:rStyle w:val="Hyperlink"/>
                <w:noProof/>
              </w:rPr>
              <w:t>4.3</w:t>
            </w:r>
            <w:r w:rsidR="00D81E6D">
              <w:rPr>
                <w:rFonts w:asciiTheme="minorHAnsi" w:eastAsiaTheme="minorEastAsia" w:hAnsiTheme="minorHAnsi"/>
                <w:noProof/>
                <w:spacing w:val="0"/>
                <w:lang w:eastAsia="en-GB"/>
              </w:rPr>
              <w:tab/>
            </w:r>
            <w:r w:rsidR="00D81E6D" w:rsidRPr="004D2971">
              <w:rPr>
                <w:rStyle w:val="Hyperlink"/>
                <w:noProof/>
              </w:rPr>
              <w:t>Possible configurations</w:t>
            </w:r>
            <w:r w:rsidR="00D81E6D">
              <w:rPr>
                <w:noProof/>
                <w:webHidden/>
              </w:rPr>
              <w:tab/>
            </w:r>
            <w:r w:rsidR="00D81E6D">
              <w:rPr>
                <w:noProof/>
                <w:webHidden/>
              </w:rPr>
              <w:fldChar w:fldCharType="begin"/>
            </w:r>
            <w:r w:rsidR="00D81E6D">
              <w:rPr>
                <w:noProof/>
                <w:webHidden/>
              </w:rPr>
              <w:instrText xml:space="preserve"> PAGEREF _Toc444597285 \h </w:instrText>
            </w:r>
            <w:r w:rsidR="00D81E6D">
              <w:rPr>
                <w:noProof/>
                <w:webHidden/>
              </w:rPr>
            </w:r>
            <w:r w:rsidR="00D81E6D">
              <w:rPr>
                <w:noProof/>
                <w:webHidden/>
              </w:rPr>
              <w:fldChar w:fldCharType="separate"/>
            </w:r>
            <w:r w:rsidR="00023B31">
              <w:rPr>
                <w:noProof/>
                <w:webHidden/>
              </w:rPr>
              <w:t>24</w:t>
            </w:r>
            <w:r w:rsidR="00D81E6D">
              <w:rPr>
                <w:noProof/>
                <w:webHidden/>
              </w:rPr>
              <w:fldChar w:fldCharType="end"/>
            </w:r>
          </w:hyperlink>
        </w:p>
        <w:p w14:paraId="62F52F48"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86" w:history="1">
            <w:r w:rsidR="00D81E6D" w:rsidRPr="004D2971">
              <w:rPr>
                <w:rStyle w:val="Hyperlink"/>
                <w:noProof/>
              </w:rPr>
              <w:t>4.3.1</w:t>
            </w:r>
            <w:r w:rsidR="00D81E6D">
              <w:rPr>
                <w:rFonts w:asciiTheme="minorHAnsi" w:eastAsiaTheme="minorEastAsia" w:hAnsiTheme="minorHAnsi"/>
                <w:noProof/>
                <w:spacing w:val="0"/>
                <w:lang w:eastAsia="en-GB"/>
              </w:rPr>
              <w:tab/>
            </w:r>
            <w:r w:rsidR="00D81E6D" w:rsidRPr="004D2971">
              <w:rPr>
                <w:rStyle w:val="Hyperlink"/>
                <w:noProof/>
              </w:rPr>
              <w:t>Current APEL configuration</w:t>
            </w:r>
            <w:r w:rsidR="00D81E6D">
              <w:rPr>
                <w:noProof/>
                <w:webHidden/>
              </w:rPr>
              <w:tab/>
            </w:r>
            <w:r w:rsidR="00D81E6D">
              <w:rPr>
                <w:noProof/>
                <w:webHidden/>
              </w:rPr>
              <w:fldChar w:fldCharType="begin"/>
            </w:r>
            <w:r w:rsidR="00D81E6D">
              <w:rPr>
                <w:noProof/>
                <w:webHidden/>
              </w:rPr>
              <w:instrText xml:space="preserve"> PAGEREF _Toc444597286 \h </w:instrText>
            </w:r>
            <w:r w:rsidR="00D81E6D">
              <w:rPr>
                <w:noProof/>
                <w:webHidden/>
              </w:rPr>
            </w:r>
            <w:r w:rsidR="00D81E6D">
              <w:rPr>
                <w:noProof/>
                <w:webHidden/>
              </w:rPr>
              <w:fldChar w:fldCharType="separate"/>
            </w:r>
            <w:r w:rsidR="00023B31">
              <w:rPr>
                <w:noProof/>
                <w:webHidden/>
              </w:rPr>
              <w:t>25</w:t>
            </w:r>
            <w:r w:rsidR="00D81E6D">
              <w:rPr>
                <w:noProof/>
                <w:webHidden/>
              </w:rPr>
              <w:fldChar w:fldCharType="end"/>
            </w:r>
          </w:hyperlink>
        </w:p>
        <w:p w14:paraId="7323B7E4"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87" w:history="1">
            <w:r w:rsidR="00D81E6D" w:rsidRPr="004D2971">
              <w:rPr>
                <w:rStyle w:val="Hyperlink"/>
                <w:noProof/>
              </w:rPr>
              <w:t>4.3.2</w:t>
            </w:r>
            <w:r w:rsidR="00D81E6D">
              <w:rPr>
                <w:rFonts w:asciiTheme="minorHAnsi" w:eastAsiaTheme="minorEastAsia" w:hAnsiTheme="minorHAnsi"/>
                <w:noProof/>
                <w:spacing w:val="0"/>
                <w:lang w:eastAsia="en-GB"/>
              </w:rPr>
              <w:tab/>
            </w:r>
            <w:r w:rsidR="00D81E6D" w:rsidRPr="004D2971">
              <w:rPr>
                <w:rStyle w:val="Hyperlink"/>
                <w:noProof/>
              </w:rPr>
              <w:t>Parallel batch processing</w:t>
            </w:r>
            <w:r w:rsidR="00D81E6D">
              <w:rPr>
                <w:noProof/>
                <w:webHidden/>
              </w:rPr>
              <w:tab/>
            </w:r>
            <w:r w:rsidR="00D81E6D">
              <w:rPr>
                <w:noProof/>
                <w:webHidden/>
              </w:rPr>
              <w:fldChar w:fldCharType="begin"/>
            </w:r>
            <w:r w:rsidR="00D81E6D">
              <w:rPr>
                <w:noProof/>
                <w:webHidden/>
              </w:rPr>
              <w:instrText xml:space="preserve"> PAGEREF _Toc444597287 \h </w:instrText>
            </w:r>
            <w:r w:rsidR="00D81E6D">
              <w:rPr>
                <w:noProof/>
                <w:webHidden/>
              </w:rPr>
            </w:r>
            <w:r w:rsidR="00D81E6D">
              <w:rPr>
                <w:noProof/>
                <w:webHidden/>
              </w:rPr>
              <w:fldChar w:fldCharType="separate"/>
            </w:r>
            <w:r w:rsidR="00023B31">
              <w:rPr>
                <w:noProof/>
                <w:webHidden/>
              </w:rPr>
              <w:t>26</w:t>
            </w:r>
            <w:r w:rsidR="00D81E6D">
              <w:rPr>
                <w:noProof/>
                <w:webHidden/>
              </w:rPr>
              <w:fldChar w:fldCharType="end"/>
            </w:r>
          </w:hyperlink>
        </w:p>
        <w:p w14:paraId="3C52A4C2"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88" w:history="1">
            <w:r w:rsidR="00D81E6D" w:rsidRPr="004D2971">
              <w:rPr>
                <w:rStyle w:val="Hyperlink"/>
                <w:noProof/>
              </w:rPr>
              <w:t>4.3.3</w:t>
            </w:r>
            <w:r w:rsidR="00D81E6D">
              <w:rPr>
                <w:rFonts w:asciiTheme="minorHAnsi" w:eastAsiaTheme="minorEastAsia" w:hAnsiTheme="minorHAnsi"/>
                <w:noProof/>
                <w:spacing w:val="0"/>
                <w:lang w:eastAsia="en-GB"/>
              </w:rPr>
              <w:tab/>
            </w:r>
            <w:r w:rsidR="00D81E6D" w:rsidRPr="004D2971">
              <w:rPr>
                <w:rStyle w:val="Hyperlink"/>
                <w:noProof/>
              </w:rPr>
              <w:t>Replacement APEL backend</w:t>
            </w:r>
            <w:r w:rsidR="00D81E6D">
              <w:rPr>
                <w:noProof/>
                <w:webHidden/>
              </w:rPr>
              <w:tab/>
            </w:r>
            <w:r w:rsidR="00D81E6D">
              <w:rPr>
                <w:noProof/>
                <w:webHidden/>
              </w:rPr>
              <w:fldChar w:fldCharType="begin"/>
            </w:r>
            <w:r w:rsidR="00D81E6D">
              <w:rPr>
                <w:noProof/>
                <w:webHidden/>
              </w:rPr>
              <w:instrText xml:space="preserve"> PAGEREF _Toc444597288 \h </w:instrText>
            </w:r>
            <w:r w:rsidR="00D81E6D">
              <w:rPr>
                <w:noProof/>
                <w:webHidden/>
              </w:rPr>
            </w:r>
            <w:r w:rsidR="00D81E6D">
              <w:rPr>
                <w:noProof/>
                <w:webHidden/>
              </w:rPr>
              <w:fldChar w:fldCharType="separate"/>
            </w:r>
            <w:r w:rsidR="00023B31">
              <w:rPr>
                <w:noProof/>
                <w:webHidden/>
              </w:rPr>
              <w:t>26</w:t>
            </w:r>
            <w:r w:rsidR="00D81E6D">
              <w:rPr>
                <w:noProof/>
                <w:webHidden/>
              </w:rPr>
              <w:fldChar w:fldCharType="end"/>
            </w:r>
          </w:hyperlink>
        </w:p>
        <w:p w14:paraId="498774C7"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89" w:history="1">
            <w:r w:rsidR="00D81E6D" w:rsidRPr="004D2971">
              <w:rPr>
                <w:rStyle w:val="Hyperlink"/>
                <w:noProof/>
              </w:rPr>
              <w:t>4.3.4</w:t>
            </w:r>
            <w:r w:rsidR="00D81E6D">
              <w:rPr>
                <w:rFonts w:asciiTheme="minorHAnsi" w:eastAsiaTheme="minorEastAsia" w:hAnsiTheme="minorHAnsi"/>
                <w:noProof/>
                <w:spacing w:val="0"/>
                <w:lang w:eastAsia="en-GB"/>
              </w:rPr>
              <w:tab/>
            </w:r>
            <w:r w:rsidR="00D81E6D" w:rsidRPr="004D2971">
              <w:rPr>
                <w:rStyle w:val="Hyperlink"/>
                <w:noProof/>
              </w:rPr>
              <w:t>Replace APEL tools with Hadoop/HDFS tools</w:t>
            </w:r>
            <w:r w:rsidR="00D81E6D">
              <w:rPr>
                <w:noProof/>
                <w:webHidden/>
              </w:rPr>
              <w:tab/>
            </w:r>
            <w:r w:rsidR="00D81E6D">
              <w:rPr>
                <w:noProof/>
                <w:webHidden/>
              </w:rPr>
              <w:fldChar w:fldCharType="begin"/>
            </w:r>
            <w:r w:rsidR="00D81E6D">
              <w:rPr>
                <w:noProof/>
                <w:webHidden/>
              </w:rPr>
              <w:instrText xml:space="preserve"> PAGEREF _Toc444597289 \h </w:instrText>
            </w:r>
            <w:r w:rsidR="00D81E6D">
              <w:rPr>
                <w:noProof/>
                <w:webHidden/>
              </w:rPr>
            </w:r>
            <w:r w:rsidR="00D81E6D">
              <w:rPr>
                <w:noProof/>
                <w:webHidden/>
              </w:rPr>
              <w:fldChar w:fldCharType="separate"/>
            </w:r>
            <w:r w:rsidR="00023B31">
              <w:rPr>
                <w:noProof/>
                <w:webHidden/>
              </w:rPr>
              <w:t>26</w:t>
            </w:r>
            <w:r w:rsidR="00D81E6D">
              <w:rPr>
                <w:noProof/>
                <w:webHidden/>
              </w:rPr>
              <w:fldChar w:fldCharType="end"/>
            </w:r>
          </w:hyperlink>
        </w:p>
        <w:p w14:paraId="6C97C903"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90" w:history="1">
            <w:r w:rsidR="00D81E6D" w:rsidRPr="004D2971">
              <w:rPr>
                <w:rStyle w:val="Hyperlink"/>
                <w:noProof/>
              </w:rPr>
              <w:t>4.3.5</w:t>
            </w:r>
            <w:r w:rsidR="00D81E6D">
              <w:rPr>
                <w:rFonts w:asciiTheme="minorHAnsi" w:eastAsiaTheme="minorEastAsia" w:hAnsiTheme="minorHAnsi"/>
                <w:noProof/>
                <w:spacing w:val="0"/>
                <w:lang w:eastAsia="en-GB"/>
              </w:rPr>
              <w:tab/>
            </w:r>
            <w:r w:rsidR="00D81E6D" w:rsidRPr="004D2971">
              <w:rPr>
                <w:rStyle w:val="Hyperlink"/>
                <w:noProof/>
              </w:rPr>
              <w:t>Combined MySQL and Hadoop</w:t>
            </w:r>
            <w:r w:rsidR="00D81E6D">
              <w:rPr>
                <w:noProof/>
                <w:webHidden/>
              </w:rPr>
              <w:tab/>
            </w:r>
            <w:r w:rsidR="00D81E6D">
              <w:rPr>
                <w:noProof/>
                <w:webHidden/>
              </w:rPr>
              <w:fldChar w:fldCharType="begin"/>
            </w:r>
            <w:r w:rsidR="00D81E6D">
              <w:rPr>
                <w:noProof/>
                <w:webHidden/>
              </w:rPr>
              <w:instrText xml:space="preserve"> PAGEREF _Toc444597290 \h </w:instrText>
            </w:r>
            <w:r w:rsidR="00D81E6D">
              <w:rPr>
                <w:noProof/>
                <w:webHidden/>
              </w:rPr>
            </w:r>
            <w:r w:rsidR="00D81E6D">
              <w:rPr>
                <w:noProof/>
                <w:webHidden/>
              </w:rPr>
              <w:fldChar w:fldCharType="separate"/>
            </w:r>
            <w:r w:rsidR="00023B31">
              <w:rPr>
                <w:noProof/>
                <w:webHidden/>
              </w:rPr>
              <w:t>26</w:t>
            </w:r>
            <w:r w:rsidR="00D81E6D">
              <w:rPr>
                <w:noProof/>
                <w:webHidden/>
              </w:rPr>
              <w:fldChar w:fldCharType="end"/>
            </w:r>
          </w:hyperlink>
        </w:p>
        <w:p w14:paraId="16076650" w14:textId="77777777" w:rsidR="00D81E6D" w:rsidRDefault="00894D2C">
          <w:pPr>
            <w:pStyle w:val="TOC3"/>
            <w:tabs>
              <w:tab w:val="left" w:pos="1100"/>
              <w:tab w:val="right" w:leader="dot" w:pos="9016"/>
            </w:tabs>
            <w:rPr>
              <w:rFonts w:asciiTheme="minorHAnsi" w:eastAsiaTheme="minorEastAsia" w:hAnsiTheme="minorHAnsi"/>
              <w:noProof/>
              <w:spacing w:val="0"/>
              <w:lang w:eastAsia="en-GB"/>
            </w:rPr>
          </w:pPr>
          <w:hyperlink w:anchor="_Toc444597291" w:history="1">
            <w:r w:rsidR="00D81E6D" w:rsidRPr="004D2971">
              <w:rPr>
                <w:rStyle w:val="Hyperlink"/>
                <w:noProof/>
              </w:rPr>
              <w:t>4.3.6</w:t>
            </w:r>
            <w:r w:rsidR="00D81E6D">
              <w:rPr>
                <w:rFonts w:asciiTheme="minorHAnsi" w:eastAsiaTheme="minorEastAsia" w:hAnsiTheme="minorHAnsi"/>
                <w:noProof/>
                <w:spacing w:val="0"/>
                <w:lang w:eastAsia="en-GB"/>
              </w:rPr>
              <w:tab/>
            </w:r>
            <w:r w:rsidR="00D81E6D" w:rsidRPr="004D2971">
              <w:rPr>
                <w:rStyle w:val="Hyperlink"/>
                <w:noProof/>
              </w:rPr>
              <w:t>Parallel stream processing</w:t>
            </w:r>
            <w:r w:rsidR="00D81E6D">
              <w:rPr>
                <w:noProof/>
                <w:webHidden/>
              </w:rPr>
              <w:tab/>
            </w:r>
            <w:r w:rsidR="00D81E6D">
              <w:rPr>
                <w:noProof/>
                <w:webHidden/>
              </w:rPr>
              <w:fldChar w:fldCharType="begin"/>
            </w:r>
            <w:r w:rsidR="00D81E6D">
              <w:rPr>
                <w:noProof/>
                <w:webHidden/>
              </w:rPr>
              <w:instrText xml:space="preserve"> PAGEREF _Toc444597291 \h </w:instrText>
            </w:r>
            <w:r w:rsidR="00D81E6D">
              <w:rPr>
                <w:noProof/>
                <w:webHidden/>
              </w:rPr>
            </w:r>
            <w:r w:rsidR="00D81E6D">
              <w:rPr>
                <w:noProof/>
                <w:webHidden/>
              </w:rPr>
              <w:fldChar w:fldCharType="separate"/>
            </w:r>
            <w:r w:rsidR="00023B31">
              <w:rPr>
                <w:noProof/>
                <w:webHidden/>
              </w:rPr>
              <w:t>27</w:t>
            </w:r>
            <w:r w:rsidR="00D81E6D">
              <w:rPr>
                <w:noProof/>
                <w:webHidden/>
              </w:rPr>
              <w:fldChar w:fldCharType="end"/>
            </w:r>
          </w:hyperlink>
        </w:p>
        <w:p w14:paraId="34ECC608" w14:textId="77777777" w:rsidR="00D81E6D" w:rsidRDefault="00894D2C">
          <w:pPr>
            <w:pStyle w:val="TOC2"/>
            <w:tabs>
              <w:tab w:val="left" w:pos="880"/>
              <w:tab w:val="right" w:leader="dot" w:pos="9016"/>
            </w:tabs>
            <w:rPr>
              <w:rFonts w:asciiTheme="minorHAnsi" w:eastAsiaTheme="minorEastAsia" w:hAnsiTheme="minorHAnsi"/>
              <w:noProof/>
              <w:spacing w:val="0"/>
              <w:lang w:eastAsia="en-GB"/>
            </w:rPr>
          </w:pPr>
          <w:hyperlink w:anchor="_Toc444597292" w:history="1">
            <w:r w:rsidR="00D81E6D" w:rsidRPr="004D2971">
              <w:rPr>
                <w:rStyle w:val="Hyperlink"/>
                <w:noProof/>
              </w:rPr>
              <w:t>4.4</w:t>
            </w:r>
            <w:r w:rsidR="00D81E6D">
              <w:rPr>
                <w:rFonts w:asciiTheme="minorHAnsi" w:eastAsiaTheme="minorEastAsia" w:hAnsiTheme="minorHAnsi"/>
                <w:noProof/>
                <w:spacing w:val="0"/>
                <w:lang w:eastAsia="en-GB"/>
              </w:rPr>
              <w:tab/>
            </w:r>
            <w:r w:rsidR="00D81E6D" w:rsidRPr="004D2971">
              <w:rPr>
                <w:rStyle w:val="Hyperlink"/>
                <w:noProof/>
              </w:rPr>
              <w:t>Testing Schedule</w:t>
            </w:r>
            <w:r w:rsidR="00D81E6D">
              <w:rPr>
                <w:noProof/>
                <w:webHidden/>
              </w:rPr>
              <w:tab/>
            </w:r>
            <w:r w:rsidR="00D81E6D">
              <w:rPr>
                <w:noProof/>
                <w:webHidden/>
              </w:rPr>
              <w:fldChar w:fldCharType="begin"/>
            </w:r>
            <w:r w:rsidR="00D81E6D">
              <w:rPr>
                <w:noProof/>
                <w:webHidden/>
              </w:rPr>
              <w:instrText xml:space="preserve"> PAGEREF _Toc444597292 \h </w:instrText>
            </w:r>
            <w:r w:rsidR="00D81E6D">
              <w:rPr>
                <w:noProof/>
                <w:webHidden/>
              </w:rPr>
            </w:r>
            <w:r w:rsidR="00D81E6D">
              <w:rPr>
                <w:noProof/>
                <w:webHidden/>
              </w:rPr>
              <w:fldChar w:fldCharType="separate"/>
            </w:r>
            <w:r w:rsidR="00023B31">
              <w:rPr>
                <w:noProof/>
                <w:webHidden/>
              </w:rPr>
              <w:t>27</w:t>
            </w:r>
            <w:r w:rsidR="00D81E6D">
              <w:rPr>
                <w:noProof/>
                <w:webHidden/>
              </w:rPr>
              <w:fldChar w:fldCharType="end"/>
            </w:r>
          </w:hyperlink>
        </w:p>
        <w:p w14:paraId="7A75F8DE" w14:textId="77777777" w:rsidR="00D81E6D" w:rsidRDefault="00894D2C">
          <w:pPr>
            <w:pStyle w:val="TOC1"/>
            <w:tabs>
              <w:tab w:val="left" w:pos="1320"/>
              <w:tab w:val="right" w:leader="dot" w:pos="9016"/>
            </w:tabs>
            <w:rPr>
              <w:rFonts w:asciiTheme="minorHAnsi" w:eastAsiaTheme="minorEastAsia" w:hAnsiTheme="minorHAnsi"/>
              <w:noProof/>
              <w:spacing w:val="0"/>
              <w:lang w:eastAsia="en-GB"/>
            </w:rPr>
          </w:pPr>
          <w:hyperlink w:anchor="_Toc444597293" w:history="1">
            <w:r w:rsidR="00D81E6D" w:rsidRPr="004D2971">
              <w:rPr>
                <w:rStyle w:val="Hyperlink"/>
                <w:noProof/>
              </w:rPr>
              <w:t>Appendix I.</w:t>
            </w:r>
            <w:r w:rsidR="00D81E6D">
              <w:rPr>
                <w:rFonts w:asciiTheme="minorHAnsi" w:eastAsiaTheme="minorEastAsia" w:hAnsiTheme="minorHAnsi"/>
                <w:noProof/>
                <w:spacing w:val="0"/>
                <w:lang w:eastAsia="en-GB"/>
              </w:rPr>
              <w:tab/>
            </w:r>
            <w:r w:rsidR="00D81E6D" w:rsidRPr="004D2971">
              <w:rPr>
                <w:rStyle w:val="Hyperlink"/>
                <w:noProof/>
              </w:rPr>
              <w:t>Summary of big data tools</w:t>
            </w:r>
            <w:r w:rsidR="00D81E6D">
              <w:rPr>
                <w:noProof/>
                <w:webHidden/>
              </w:rPr>
              <w:tab/>
            </w:r>
            <w:r w:rsidR="00D81E6D">
              <w:rPr>
                <w:noProof/>
                <w:webHidden/>
              </w:rPr>
              <w:fldChar w:fldCharType="begin"/>
            </w:r>
            <w:r w:rsidR="00D81E6D">
              <w:rPr>
                <w:noProof/>
                <w:webHidden/>
              </w:rPr>
              <w:instrText xml:space="preserve"> PAGEREF _Toc444597293 \h </w:instrText>
            </w:r>
            <w:r w:rsidR="00D81E6D">
              <w:rPr>
                <w:noProof/>
                <w:webHidden/>
              </w:rPr>
            </w:r>
            <w:r w:rsidR="00D81E6D">
              <w:rPr>
                <w:noProof/>
                <w:webHidden/>
              </w:rPr>
              <w:fldChar w:fldCharType="separate"/>
            </w:r>
            <w:r w:rsidR="00023B31">
              <w:rPr>
                <w:noProof/>
                <w:webHidden/>
              </w:rPr>
              <w:t>28</w:t>
            </w:r>
            <w:r w:rsidR="00D81E6D">
              <w:rPr>
                <w:noProof/>
                <w:webHidden/>
              </w:rPr>
              <w:fldChar w:fldCharType="end"/>
            </w:r>
          </w:hyperlink>
        </w:p>
        <w:p w14:paraId="1AD9664B" w14:textId="77777777" w:rsidR="00D81E6D" w:rsidRDefault="00894D2C">
          <w:pPr>
            <w:pStyle w:val="TOC2"/>
            <w:tabs>
              <w:tab w:val="right" w:leader="dot" w:pos="9016"/>
            </w:tabs>
            <w:rPr>
              <w:rFonts w:asciiTheme="minorHAnsi" w:eastAsiaTheme="minorEastAsia" w:hAnsiTheme="minorHAnsi"/>
              <w:noProof/>
              <w:spacing w:val="0"/>
              <w:lang w:eastAsia="en-GB"/>
            </w:rPr>
          </w:pPr>
          <w:hyperlink w:anchor="_Toc444597294" w:history="1">
            <w:r w:rsidR="00D81E6D" w:rsidRPr="004D2971">
              <w:rPr>
                <w:rStyle w:val="Hyperlink"/>
                <w:noProof/>
              </w:rPr>
              <w:t>Database-like Tools</w:t>
            </w:r>
            <w:r w:rsidR="00D81E6D">
              <w:rPr>
                <w:noProof/>
                <w:webHidden/>
              </w:rPr>
              <w:tab/>
            </w:r>
            <w:r w:rsidR="00D81E6D">
              <w:rPr>
                <w:noProof/>
                <w:webHidden/>
              </w:rPr>
              <w:fldChar w:fldCharType="begin"/>
            </w:r>
            <w:r w:rsidR="00D81E6D">
              <w:rPr>
                <w:noProof/>
                <w:webHidden/>
              </w:rPr>
              <w:instrText xml:space="preserve"> PAGEREF _Toc444597294 \h </w:instrText>
            </w:r>
            <w:r w:rsidR="00D81E6D">
              <w:rPr>
                <w:noProof/>
                <w:webHidden/>
              </w:rPr>
            </w:r>
            <w:r w:rsidR="00D81E6D">
              <w:rPr>
                <w:noProof/>
                <w:webHidden/>
              </w:rPr>
              <w:fldChar w:fldCharType="separate"/>
            </w:r>
            <w:r w:rsidR="00023B31">
              <w:rPr>
                <w:noProof/>
                <w:webHidden/>
              </w:rPr>
              <w:t>28</w:t>
            </w:r>
            <w:r w:rsidR="00D81E6D">
              <w:rPr>
                <w:noProof/>
                <w:webHidden/>
              </w:rPr>
              <w:fldChar w:fldCharType="end"/>
            </w:r>
          </w:hyperlink>
        </w:p>
        <w:p w14:paraId="213618A6" w14:textId="77777777" w:rsidR="00D81E6D" w:rsidRDefault="00894D2C">
          <w:pPr>
            <w:pStyle w:val="TOC2"/>
            <w:tabs>
              <w:tab w:val="right" w:leader="dot" w:pos="9016"/>
            </w:tabs>
            <w:rPr>
              <w:rFonts w:asciiTheme="minorHAnsi" w:eastAsiaTheme="minorEastAsia" w:hAnsiTheme="minorHAnsi"/>
              <w:noProof/>
              <w:spacing w:val="0"/>
              <w:lang w:eastAsia="en-GB"/>
            </w:rPr>
          </w:pPr>
          <w:hyperlink w:anchor="_Toc444597295" w:history="1">
            <w:r w:rsidR="00D81E6D" w:rsidRPr="004D2971">
              <w:rPr>
                <w:rStyle w:val="Hyperlink"/>
                <w:noProof/>
              </w:rPr>
              <w:t>Non Database-like Tools</w:t>
            </w:r>
            <w:r w:rsidR="00D81E6D">
              <w:rPr>
                <w:noProof/>
                <w:webHidden/>
              </w:rPr>
              <w:tab/>
            </w:r>
            <w:r w:rsidR="00D81E6D">
              <w:rPr>
                <w:noProof/>
                <w:webHidden/>
              </w:rPr>
              <w:fldChar w:fldCharType="begin"/>
            </w:r>
            <w:r w:rsidR="00D81E6D">
              <w:rPr>
                <w:noProof/>
                <w:webHidden/>
              </w:rPr>
              <w:instrText xml:space="preserve"> PAGEREF _Toc444597295 \h </w:instrText>
            </w:r>
            <w:r w:rsidR="00D81E6D">
              <w:rPr>
                <w:noProof/>
                <w:webHidden/>
              </w:rPr>
            </w:r>
            <w:r w:rsidR="00D81E6D">
              <w:rPr>
                <w:noProof/>
                <w:webHidden/>
              </w:rPr>
              <w:fldChar w:fldCharType="separate"/>
            </w:r>
            <w:r w:rsidR="00023B31">
              <w:rPr>
                <w:noProof/>
                <w:webHidden/>
              </w:rPr>
              <w:t>29</w:t>
            </w:r>
            <w:r w:rsidR="00D81E6D">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1" w:name="_Toc442716796"/>
      <w:bookmarkStart w:id="2" w:name="_Toc444597233"/>
      <w:r>
        <w:lastRenderedPageBreak/>
        <w:t>Introduction</w:t>
      </w:r>
      <w:bookmarkEnd w:id="1"/>
      <w:bookmarkEnd w:id="2"/>
    </w:p>
    <w:p w14:paraId="554535A3" w14:textId="32C98D02"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r w:rsidR="00A711A0">
        <w:t xml:space="preserve"> </w:t>
      </w:r>
    </w:p>
    <w:p w14:paraId="0B1813D3" w14:textId="66F9E13C"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w:t>
      </w:r>
      <w:r w:rsidR="00434A4C">
        <w:t xml:space="preserve">regularly, </w:t>
      </w:r>
      <w:r>
        <w:t xml:space="preserve">the </w:t>
      </w:r>
      <w:r w:rsidR="00434A4C">
        <w:t xml:space="preserve">data is not distributed </w:t>
      </w:r>
      <w:r>
        <w:t>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r w:rsidR="00A711A0">
        <w:rPr>
          <w:rStyle w:val="FootnoteReference"/>
        </w:rPr>
        <w:footnoteReference w:id="2"/>
      </w:r>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3E0393CD" w14:textId="77777777" w:rsidR="00A711A0"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metrics</w:t>
      </w:r>
      <w:r w:rsidR="00163FAE">
        <w:t xml:space="preserve"> that</w:t>
      </w:r>
      <w:r>
        <w:t xml:space="preserve"> can be used to evaluate the different tools</w:t>
      </w:r>
      <w:r w:rsidR="00163FAE">
        <w:t xml:space="preserve"> are discussed</w:t>
      </w:r>
      <w:r>
        <w:t>. A review of the different tools and how suitable they might be follows. Lastly, the resources available for testing are shown and a proposal is made for different configurations of the accounting repository that should be tested.</w:t>
      </w:r>
      <w:bookmarkStart w:id="3" w:name="_Toc442716797"/>
    </w:p>
    <w:p w14:paraId="2A49EEAC" w14:textId="47B4BB17" w:rsidR="00A711A0" w:rsidRDefault="00163FAE" w:rsidP="00163FAE">
      <w:pPr>
        <w:pStyle w:val="Heading2"/>
      </w:pPr>
      <w:bookmarkStart w:id="4" w:name="_Toc444597234"/>
      <w:r>
        <w:t>Current APEL architecture</w:t>
      </w:r>
      <w:bookmarkEnd w:id="4"/>
    </w:p>
    <w:p w14:paraId="367CA1D0" w14:textId="19CE1946" w:rsidR="00EF5F4E" w:rsidRPr="00EF5F4E" w:rsidRDefault="00EF5F4E" w:rsidP="00EF5F4E">
      <w:r w:rsidRPr="00EF5F4E">
        <w:fldChar w:fldCharType="begin"/>
      </w:r>
      <w:r w:rsidRPr="00EF5F4E">
        <w:instrText xml:space="preserve"> REF _Ref441226112 \h  \* MERGEFORMAT </w:instrText>
      </w:r>
      <w:r w:rsidRPr="00EF5F4E">
        <w:fldChar w:fldCharType="separate"/>
      </w:r>
      <w:r w:rsidR="00023B31">
        <w:t xml:space="preserve">Figure </w:t>
      </w:r>
      <w:proofErr w:type="gramStart"/>
      <w:r w:rsidR="00023B31">
        <w:rPr>
          <w:noProof/>
        </w:rPr>
        <w:t>1</w:t>
      </w:r>
      <w:r w:rsidRPr="00EF5F4E">
        <w:fldChar w:fldCharType="end"/>
      </w:r>
      <w:r w:rsidRPr="00EF5F4E">
        <w:t xml:space="preserve"> shows</w:t>
      </w:r>
      <w:proofErr w:type="gramEnd"/>
      <w:r w:rsidRPr="00EF5F4E">
        <w:t xml:space="preserve"> how the APEL client, central </w:t>
      </w:r>
      <w:r w:rsidR="003C59F9">
        <w:t>Accounting</w:t>
      </w:r>
      <w:r w:rsidR="00B9719C">
        <w:t xml:space="preserve"> Repository (APEL server) </w:t>
      </w:r>
      <w:r w:rsidRPr="00EF5F4E">
        <w:t>and EGI Accounting Portals interact.</w:t>
      </w:r>
      <w:r w:rsidR="003334B0">
        <w:t xml:space="preserve"> The flow of accounting data </w:t>
      </w:r>
      <w:r w:rsidR="00862807">
        <w:t>goes through</w:t>
      </w:r>
      <w:r w:rsidR="003334B0">
        <w:t xml:space="preserve"> </w:t>
      </w:r>
      <w:r w:rsidR="00862807">
        <w:t>th</w:t>
      </w:r>
      <w:r w:rsidR="00D12B88">
        <w:t>e following</w:t>
      </w:r>
      <w:r w:rsidR="00862807">
        <w:t xml:space="preserve"> stages:</w:t>
      </w:r>
    </w:p>
    <w:p w14:paraId="67D17F60" w14:textId="77777777" w:rsidR="00EF5F4E" w:rsidRPr="00EF5F4E" w:rsidRDefault="00EF5F4E" w:rsidP="00EF5F4E">
      <w:pPr>
        <w:pStyle w:val="ListParagraph"/>
        <w:numPr>
          <w:ilvl w:val="0"/>
          <w:numId w:val="24"/>
        </w:numPr>
      </w:pPr>
      <w:r w:rsidRPr="00EF5F4E">
        <w:t>APEL clients can run an APEL parser to extract data from a batch system and place it in their client database, or they can use third-party tools to extract batch or cloud data. This data is then unloaded into a message format suitable for transmission.</w:t>
      </w:r>
    </w:p>
    <w:p w14:paraId="6B108088" w14:textId="77777777" w:rsidR="00EF5F4E" w:rsidRPr="00EF5F4E" w:rsidRDefault="00EF5F4E" w:rsidP="00EF5F4E">
      <w:pPr>
        <w:pStyle w:val="ListParagraph"/>
        <w:numPr>
          <w:ilvl w:val="0"/>
          <w:numId w:val="24"/>
        </w:numPr>
      </w:pPr>
      <w:r w:rsidRPr="00EF5F4E">
        <w:lastRenderedPageBreak/>
        <w:t>APEL clients run a sending Secure Stomp Messenger</w:t>
      </w:r>
      <w:r w:rsidRPr="00EF5F4E">
        <w:rPr>
          <w:rStyle w:val="FootnoteReference"/>
        </w:rPr>
        <w:footnoteReference w:id="3"/>
      </w:r>
      <w:r w:rsidRPr="00EF5F4E">
        <w:t xml:space="preserve"> (SSM) to send these messages containing records via the EGI Message Brokers the central APEL server.  The messages can contain either Job Records or Summary records.  This is configurable in the APEL client.</w:t>
      </w:r>
    </w:p>
    <w:p w14:paraId="731FC881" w14:textId="77777777" w:rsidR="00EF5F4E" w:rsidRPr="00EF5F4E" w:rsidRDefault="00EF5F4E" w:rsidP="00EF5F4E">
      <w:pPr>
        <w:pStyle w:val="ListParagraph"/>
        <w:numPr>
          <w:ilvl w:val="0"/>
          <w:numId w:val="24"/>
        </w:numPr>
      </w:pPr>
      <w:r w:rsidRPr="00EF5F4E">
        <w:t>The central APEL server runs an instance of the SSM, which receives these messages and a “loader” processes the records in the messages and loads them into a MySQL database.</w:t>
      </w:r>
    </w:p>
    <w:p w14:paraId="255BFAAB" w14:textId="77777777" w:rsidR="00EF5F4E" w:rsidRPr="00EF5F4E" w:rsidRDefault="00EF5F4E" w:rsidP="00EF5F4E">
      <w:pPr>
        <w:pStyle w:val="ListParagraph"/>
        <w:numPr>
          <w:ilvl w:val="0"/>
          <w:numId w:val="24"/>
        </w:numPr>
      </w:pPr>
      <w:r w:rsidRPr="00EF5F4E">
        <w:t>A “summariser” process runs to create summaries of any Job Records received and load them in a “</w:t>
      </w:r>
      <w:proofErr w:type="spellStart"/>
      <w:r w:rsidRPr="00EF5F4E">
        <w:t>SuperSummaries</w:t>
      </w:r>
      <w:proofErr w:type="spellEnd"/>
      <w:r w:rsidRPr="00EF5F4E">
        <w:t xml:space="preserve">” table along with any Summary records.  This summariser runs as a </w:t>
      </w:r>
      <w:proofErr w:type="spellStart"/>
      <w:r w:rsidRPr="00EF5F4E">
        <w:t>cron</w:t>
      </w:r>
      <w:proofErr w:type="spellEnd"/>
      <w:r w:rsidRPr="00EF5F4E">
        <w:t xml:space="preserve"> job approximately once a day.</w:t>
      </w:r>
    </w:p>
    <w:p w14:paraId="54AC4B0F" w14:textId="77777777" w:rsidR="00EF5F4E" w:rsidRDefault="00EF5F4E" w:rsidP="00EF5F4E">
      <w:pPr>
        <w:pStyle w:val="ListParagraph"/>
        <w:numPr>
          <w:ilvl w:val="0"/>
          <w:numId w:val="24"/>
        </w:numPr>
      </w:pPr>
      <w:r w:rsidRPr="00EF5F4E">
        <w:t>A database “unloader” process unloads the summary records into the message format to be sent on by the sending SSM via the EGI Message Brokers to the EGI Accounting Portal.</w:t>
      </w:r>
    </w:p>
    <w:p w14:paraId="1DC53433" w14:textId="77777777" w:rsidR="003334B0" w:rsidRDefault="003334B0" w:rsidP="003334B0"/>
    <w:p w14:paraId="11CCD89D" w14:textId="77777777" w:rsidR="003334B0" w:rsidRDefault="003334B0" w:rsidP="00B002DE">
      <w:pPr>
        <w:pStyle w:val="ListParagraph"/>
        <w:keepNext/>
        <w:ind w:left="0"/>
      </w:pPr>
      <w:r>
        <w:rPr>
          <w:noProof/>
          <w:lang w:eastAsia="en-GB"/>
        </w:rPr>
        <w:drawing>
          <wp:inline distT="0" distB="0" distL="0" distR="0" wp14:anchorId="382CDAFE" wp14:editId="5F4694BF">
            <wp:extent cx="5772150" cy="3011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743" cy="3012803"/>
                    </a:xfrm>
                    <a:prstGeom prst="rect">
                      <a:avLst/>
                    </a:prstGeom>
                    <a:noFill/>
                  </pic:spPr>
                </pic:pic>
              </a:graphicData>
            </a:graphic>
          </wp:inline>
        </w:drawing>
      </w:r>
    </w:p>
    <w:p w14:paraId="7A9EC65D" w14:textId="77777777" w:rsidR="003334B0" w:rsidRPr="00D022E7" w:rsidRDefault="003334B0" w:rsidP="00B002DE">
      <w:pPr>
        <w:pStyle w:val="Caption"/>
        <w:ind w:left="360"/>
        <w:rPr>
          <w:sz w:val="24"/>
        </w:rPr>
      </w:pPr>
      <w:bookmarkStart w:id="5" w:name="_Ref441226112"/>
      <w:r>
        <w:t xml:space="preserve">Figure </w:t>
      </w:r>
      <w:r w:rsidR="00894D2C">
        <w:fldChar w:fldCharType="begin"/>
      </w:r>
      <w:r w:rsidR="00894D2C">
        <w:instrText xml:space="preserve"> SEQ Figure \* ARABIC </w:instrText>
      </w:r>
      <w:r w:rsidR="00894D2C">
        <w:fldChar w:fldCharType="separate"/>
      </w:r>
      <w:r w:rsidR="00023B31">
        <w:rPr>
          <w:noProof/>
        </w:rPr>
        <w:t>1</w:t>
      </w:r>
      <w:r w:rsidR="00894D2C">
        <w:rPr>
          <w:noProof/>
        </w:rPr>
        <w:fldChar w:fldCharType="end"/>
      </w:r>
      <w:bookmarkEnd w:id="5"/>
      <w:r>
        <w:t xml:space="preserve"> - </w:t>
      </w:r>
      <w:r w:rsidRPr="000410A8">
        <w:t>APEL components and their interactions</w:t>
      </w:r>
      <w:r>
        <w:t>. Components in red are provided by the APEL project.</w:t>
      </w:r>
    </w:p>
    <w:p w14:paraId="0E19E0AC" w14:textId="77777777" w:rsidR="003334B0" w:rsidRDefault="003334B0" w:rsidP="000C7A86"/>
    <w:p w14:paraId="61FED10F" w14:textId="0CFDBE62" w:rsidR="000C7A86" w:rsidRPr="00EF5F4E" w:rsidRDefault="000C7A86" w:rsidP="000C7A86">
      <w:r>
        <w:t>The database for the central Accounting Repository cu</w:t>
      </w:r>
      <w:r w:rsidR="001331CA">
        <w:t xml:space="preserve">rrently contains around </w:t>
      </w:r>
      <w:r w:rsidR="00E24B08">
        <w:t>750</w:t>
      </w:r>
      <w:r w:rsidR="001331CA">
        <w:t xml:space="preserve"> million records and is </w:t>
      </w:r>
      <w:r>
        <w:t>over 500 gigabytes in size</w:t>
      </w:r>
      <w:r w:rsidR="001331CA">
        <w:t>. The repository receives approximately three million records every day and these can be single batch job records, or aggregated summary records.</w:t>
      </w:r>
    </w:p>
    <w:p w14:paraId="220BC898" w14:textId="1FA290D4" w:rsidR="002C0AE7" w:rsidRDefault="002C0AE7" w:rsidP="002C0AE7">
      <w:pPr>
        <w:pStyle w:val="Heading2"/>
      </w:pPr>
      <w:bookmarkStart w:id="6" w:name="_Toc442716813"/>
      <w:bookmarkStart w:id="7" w:name="_Toc444597235"/>
      <w:r>
        <w:t>Motivation</w:t>
      </w:r>
      <w:r w:rsidR="00163FAE">
        <w:t>s</w:t>
      </w:r>
      <w:r>
        <w:t xml:space="preserve"> for changing the APEL technical architecture</w:t>
      </w:r>
      <w:bookmarkEnd w:id="6"/>
      <w:bookmarkEnd w:id="7"/>
    </w:p>
    <w:p w14:paraId="391B2C70" w14:textId="30D81ABD" w:rsidR="002C0AE7" w:rsidRDefault="002C0AE7" w:rsidP="002C0AE7">
      <w:r>
        <w:t xml:space="preserve">As mentioned earlier in this section, the accounting system pulls sites’ data from a message broker and stores it in a central repository. The data is aggregated over a number of fields to create </w:t>
      </w:r>
      <w:r>
        <w:lastRenderedPageBreak/>
        <w:t>summaries. These summary totals are then sent on to the accounting portal for display to the users.</w:t>
      </w:r>
    </w:p>
    <w:p w14:paraId="62848786" w14:textId="77777777" w:rsidR="002C0AE7" w:rsidRDefault="002C0AE7" w:rsidP="002C0AE7">
      <w:r>
        <w:t>The summarising process runs as a query against a large MySQL database of around 500 gigabytes. The process runs in a single thread and takes 8 to 10 hours to complete during which time no data is loaded into the database. It is therefore only practical to run this once per day.</w:t>
      </w:r>
    </w:p>
    <w:p w14:paraId="114FFA6C" w14:textId="77777777" w:rsidR="002C0AE7" w:rsidRDefault="002C0AE7" w:rsidP="002C0AE7">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4446B370" w14:textId="77777777" w:rsidR="002C0AE7" w:rsidRDefault="002C0AE7" w:rsidP="002C0AE7">
      <w:r>
        <w:t xml:space="preserve">Finally, the accounting team have several new types of accounting in development (storage, data-sets and GPGPUs) which, should they all go into production, would increase the volume of data sent to the central accounting repository. Combined with this is the expected increase in volume of accounting data as more researchers make use of the high performance computing resources as a result of the engagement work that EGI-Engage is doing, particularly with the Competence Centres (CCs) and the related research infrastructures (ELIXIR; EPOS, DARIAH, EISCAT-3D, BBMRI, </w:t>
      </w:r>
      <w:proofErr w:type="spellStart"/>
      <w:r>
        <w:t>Lifewatch</w:t>
      </w:r>
      <w:proofErr w:type="spellEnd"/>
      <w:r>
        <w:t>).  Therefore, the accounting service will expect to receive greater and greater volumes of data for processing and needs to be prepared to handle larger amounts of data.</w:t>
      </w:r>
    </w:p>
    <w:p w14:paraId="2C6F9360" w14:textId="77777777" w:rsidR="002C0AE7" w:rsidRPr="002C0AE7" w:rsidRDefault="002C0AE7" w:rsidP="00B411D1"/>
    <w:p w14:paraId="18E89840" w14:textId="5FD5E390" w:rsidR="00227F47" w:rsidRDefault="00403674" w:rsidP="004D249B">
      <w:pPr>
        <w:pStyle w:val="Heading1"/>
      </w:pPr>
      <w:bookmarkStart w:id="8" w:name="_Toc444597236"/>
      <w:r>
        <w:lastRenderedPageBreak/>
        <w:t>Technologies</w:t>
      </w:r>
      <w:r w:rsidR="004E7E9F">
        <w:t xml:space="preserve"> to manage big data</w:t>
      </w:r>
      <w:bookmarkEnd w:id="3"/>
      <w:bookmarkEnd w:id="8"/>
    </w:p>
    <w:p w14:paraId="397BA365" w14:textId="0DCF27D3" w:rsidR="00361C74" w:rsidRDefault="00361C74" w:rsidP="00CB414D">
      <w:pPr>
        <w:pStyle w:val="Heading2"/>
      </w:pPr>
      <w:bookmarkStart w:id="9" w:name="_Toc442716798"/>
      <w:bookmarkStart w:id="10" w:name="_Toc444597237"/>
      <w:r>
        <w:t>MySQL optimisations</w:t>
      </w:r>
      <w:bookmarkEnd w:id="9"/>
      <w:bookmarkEnd w:id="10"/>
    </w:p>
    <w:p w14:paraId="2A580546" w14:textId="759AF154" w:rsidR="00361C74" w:rsidRDefault="00216126" w:rsidP="00CE537E">
      <w:pPr>
        <w:pStyle w:val="Heading3"/>
      </w:pPr>
      <w:bookmarkStart w:id="11" w:name="_Toc442716799"/>
      <w:bookmarkStart w:id="12" w:name="_Toc444597238"/>
      <w:r>
        <w:t>Para</w:t>
      </w:r>
      <w:r w:rsidR="00CE537E">
        <w:t>ll</w:t>
      </w:r>
      <w:r>
        <w:t>el</w:t>
      </w:r>
      <w:r w:rsidR="00CE537E">
        <w:t xml:space="preserve">ised </w:t>
      </w:r>
      <w:r>
        <w:t>processing</w:t>
      </w:r>
      <w:bookmarkEnd w:id="11"/>
      <w:bookmarkEnd w:id="12"/>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13" w:name="_Toc442716800"/>
      <w:bookmarkStart w:id="14" w:name="_Toc444597239"/>
      <w:proofErr w:type="spellStart"/>
      <w:r>
        <w:t>Percona</w:t>
      </w:r>
      <w:proofErr w:type="spellEnd"/>
      <w:r>
        <w:t xml:space="preserve"> Server</w:t>
      </w:r>
      <w:bookmarkEnd w:id="13"/>
      <w:bookmarkEnd w:id="14"/>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4"/>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5" w:name="_Toc442716801"/>
      <w:bookmarkStart w:id="16" w:name="_Toc444597240"/>
      <w:proofErr w:type="spellStart"/>
      <w:r>
        <w:t>InfluxDB</w:t>
      </w:r>
      <w:bookmarkEnd w:id="15"/>
      <w:bookmarkEnd w:id="16"/>
      <w:proofErr w:type="spellEnd"/>
    </w:p>
    <w:p w14:paraId="24B1A304" w14:textId="4ECCB188" w:rsidR="00A711A0" w:rsidRPr="00B61C01" w:rsidRDefault="00B61C01" w:rsidP="00B61C01">
      <w:proofErr w:type="spellStart"/>
      <w:r w:rsidRPr="00B61C01">
        <w:t>InfluxDB</w:t>
      </w:r>
      <w:proofErr w:type="spellEnd"/>
      <w:r w:rsidR="009A5A56">
        <w:rPr>
          <w:rStyle w:val="FootnoteReference"/>
        </w:rPr>
        <w:footnoteReference w:id="5"/>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6"/>
      </w:r>
      <w:r w:rsidRPr="00B61C01">
        <w:t xml:space="preserve"> and aims to answer aggregation queries in real-time</w:t>
      </w:r>
      <w:r w:rsidRPr="00B61C01">
        <w:rPr>
          <w:vertAlign w:val="superscript"/>
        </w:rPr>
        <w:footnoteReference w:id="7"/>
      </w:r>
      <w:r w:rsidRPr="00B61C01">
        <w:t>.</w:t>
      </w:r>
      <w:bookmarkStart w:id="17" w:name="_Toc442716802"/>
    </w:p>
    <w:p w14:paraId="2E258174" w14:textId="77777777" w:rsidR="00CB414D" w:rsidRDefault="00CB414D" w:rsidP="00CB414D">
      <w:pPr>
        <w:pStyle w:val="Heading2"/>
      </w:pPr>
      <w:bookmarkStart w:id="18" w:name="_Toc444597241"/>
      <w:r>
        <w:t>Apache Hadoop</w:t>
      </w:r>
      <w:bookmarkEnd w:id="17"/>
      <w:bookmarkEnd w:id="18"/>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8"/>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9"/>
      </w:r>
      <w:r>
        <w:t>.</w:t>
      </w:r>
    </w:p>
    <w:p w14:paraId="4A46C5C9" w14:textId="77777777" w:rsidR="00CB414D" w:rsidRDefault="00CB414D" w:rsidP="00CB414D">
      <w:r>
        <w:t>Hadoop can be downloaded from their website</w:t>
      </w:r>
      <w:r>
        <w:rPr>
          <w:vertAlign w:val="superscript"/>
        </w:rPr>
        <w:footnoteReference w:id="10"/>
      </w:r>
      <w:r w:rsidR="00CB03E3">
        <w:t>.</w:t>
      </w:r>
    </w:p>
    <w:p w14:paraId="181E9147" w14:textId="2E387039" w:rsidR="00CB414D" w:rsidRPr="0074218E" w:rsidRDefault="00CB414D" w:rsidP="0074218E">
      <w:pPr>
        <w:pStyle w:val="Heading3"/>
      </w:pPr>
      <w:bookmarkStart w:id="19" w:name="_Toc442716803"/>
      <w:bookmarkStart w:id="20" w:name="_Toc444597242"/>
      <w:r w:rsidRPr="0074218E">
        <w:t>Hadoop Distributed File System</w:t>
      </w:r>
      <w:bookmarkEnd w:id="19"/>
      <w:bookmarkEnd w:id="20"/>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1"/>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2"/>
      </w:r>
      <w:r>
        <w:t>, Lustre</w:t>
      </w:r>
      <w:r w:rsidR="00794163">
        <w:rPr>
          <w:rStyle w:val="FootnoteReference"/>
        </w:rPr>
        <w:footnoteReference w:id="13"/>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FootnoteReference"/>
        </w:rPr>
        <w:footnoteReference w:id="14"/>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5"/>
      </w:r>
      <w:r>
        <w:t>. This replication has the added advantage that there are more opportunities for locating computation near the needed data</w:t>
      </w:r>
      <w:r w:rsidR="001304D6">
        <w:rPr>
          <w:rStyle w:val="FootnoteReference"/>
        </w:rPr>
        <w:footnoteReference w:id="16"/>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7"/>
      </w:r>
      <w:r>
        <w:t>).</w:t>
      </w:r>
    </w:p>
    <w:p w14:paraId="5F238E18" w14:textId="77777777" w:rsidR="007D2C0D" w:rsidRDefault="007D2C0D" w:rsidP="0074218E">
      <w:pPr>
        <w:pStyle w:val="Heading3"/>
      </w:pPr>
      <w:bookmarkStart w:id="21" w:name="_Toc442716804"/>
      <w:bookmarkStart w:id="22" w:name="_Toc444597243"/>
      <w:r>
        <w:t>MapReduce</w:t>
      </w:r>
      <w:bookmarkEnd w:id="21"/>
      <w:bookmarkEnd w:id="22"/>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23" w:name="_Toc442716805"/>
      <w:bookmarkStart w:id="24" w:name="_Toc444597244"/>
      <w:r>
        <w:t>Enabling Real-Time MySQL to HDFS Integration</w:t>
      </w:r>
      <w:bookmarkEnd w:id="23"/>
      <w:bookmarkEnd w:id="24"/>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8"/>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9"/>
      </w:r>
      <w:r>
        <w:t>, may be needed to transfer the existing APEL data</w:t>
      </w:r>
      <w:r>
        <w:rPr>
          <w:rStyle w:val="FootnoteReference"/>
        </w:rPr>
        <w:footnoteReference w:id="20"/>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1"/>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42CBA4D2" w:rsidR="00673C8B" w:rsidRDefault="00673C8B" w:rsidP="00673C8B">
      <w:pPr>
        <w:pStyle w:val="Caption"/>
        <w:jc w:val="center"/>
      </w:pPr>
      <w:r>
        <w:t xml:space="preserve">Figure </w:t>
      </w:r>
      <w:r w:rsidR="00894D2C">
        <w:fldChar w:fldCharType="begin"/>
      </w:r>
      <w:r w:rsidR="00894D2C">
        <w:instrText xml:space="preserve"> SEQ Figure \* ARABIC </w:instrText>
      </w:r>
      <w:r w:rsidR="00894D2C">
        <w:fldChar w:fldCharType="separate"/>
      </w:r>
      <w:r w:rsidR="00023B31">
        <w:rPr>
          <w:noProof/>
        </w:rPr>
        <w:t>2</w:t>
      </w:r>
      <w:r w:rsidR="00894D2C">
        <w:rPr>
          <w:noProof/>
        </w:rPr>
        <w:fldChar w:fldCharType="end"/>
      </w:r>
      <w:r>
        <w:t xml:space="preserve"> - </w:t>
      </w:r>
      <w:r w:rsidRPr="009C4F90">
        <w:t>MySQL to HDFS Integration</w:t>
      </w:r>
      <w:r w:rsidR="00D81E6D">
        <w:rPr>
          <w:rStyle w:val="FootnoteReference"/>
        </w:rPr>
        <w:footnoteReference w:id="22"/>
      </w:r>
    </w:p>
    <w:p w14:paraId="004CFD55" w14:textId="77777777" w:rsidR="00F54D79" w:rsidRDefault="00F54D79" w:rsidP="0074218E">
      <w:pPr>
        <w:pStyle w:val="Heading3"/>
      </w:pPr>
      <w:bookmarkStart w:id="25" w:name="_Toc442716806"/>
      <w:bookmarkStart w:id="26" w:name="_Toc444597245"/>
      <w:r>
        <w:t xml:space="preserve">Writing a Hadoop MapReduce </w:t>
      </w:r>
      <w:r w:rsidR="00CA2318">
        <w:t>p</w:t>
      </w:r>
      <w:r>
        <w:t>rogram</w:t>
      </w:r>
      <w:bookmarkEnd w:id="25"/>
      <w:bookmarkEnd w:id="26"/>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3"/>
      </w:r>
      <w:r w:rsidR="00F54D79">
        <w:t xml:space="preserve"> or any language capable of reading from STDIN and writing to STDOUT.</w:t>
      </w:r>
    </w:p>
    <w:p w14:paraId="0FEBECF8" w14:textId="4E465281" w:rsidR="00F54D79" w:rsidRDefault="00757FD1" w:rsidP="00757FD1">
      <w:pPr>
        <w:pStyle w:val="Heading3"/>
      </w:pPr>
      <w:bookmarkStart w:id="27" w:name="_Toc442716807"/>
      <w:bookmarkStart w:id="28" w:name="_Toc444597246"/>
      <w:r>
        <w:t>Tools</w:t>
      </w:r>
      <w:r w:rsidR="00F54D79">
        <w:t xml:space="preserve"> </w:t>
      </w:r>
      <w:r w:rsidR="0074218E">
        <w:t>b</w:t>
      </w:r>
      <w:r w:rsidR="00ED51D9">
        <w:t>uilt</w:t>
      </w:r>
      <w:r w:rsidR="00F54D79">
        <w:t xml:space="preserve"> on the HDFS</w:t>
      </w:r>
      <w:bookmarkEnd w:id="27"/>
      <w:bookmarkEnd w:id="28"/>
    </w:p>
    <w:p w14:paraId="68EE9B71" w14:textId="531E9FCA"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w:t>
      </w:r>
      <w:r w:rsidR="00C67328">
        <w:t>following sections</w:t>
      </w:r>
      <w:r w:rsidR="00886F29">
        <w:t>.</w:t>
      </w:r>
    </w:p>
    <w:p w14:paraId="24CE247B" w14:textId="08DD5850" w:rsidR="00F54D79" w:rsidRPr="00100D3F" w:rsidRDefault="00F80AA2" w:rsidP="00757FD1">
      <w:pPr>
        <w:pStyle w:val="Heading2"/>
      </w:pPr>
      <w:bookmarkStart w:id="29" w:name="_Toc444597247"/>
      <w:proofErr w:type="spellStart"/>
      <w:r>
        <w:lastRenderedPageBreak/>
        <w:t>Datastores</w:t>
      </w:r>
      <w:bookmarkEnd w:id="29"/>
      <w:proofErr w:type="spellEnd"/>
    </w:p>
    <w:p w14:paraId="135A41C7" w14:textId="77777777" w:rsidR="00F54D79" w:rsidRDefault="00F54D79" w:rsidP="006434DE">
      <w:pPr>
        <w:pStyle w:val="Heading3"/>
      </w:pPr>
      <w:bookmarkStart w:id="30" w:name="_Toc444597248"/>
      <w:r>
        <w:t>Hive</w:t>
      </w:r>
      <w:bookmarkEnd w:id="30"/>
    </w:p>
    <w:p w14:paraId="089A2086" w14:textId="20C91B0F" w:rsidR="00F54D79" w:rsidRDefault="00F54D79" w:rsidP="00F54D79">
      <w:r>
        <w:t xml:space="preserve">Apache Hive is a </w:t>
      </w:r>
      <w:hyperlink r:id="rId15">
        <w:r>
          <w:t>data warehouse</w:t>
        </w:r>
      </w:hyperlink>
      <w:r>
        <w:t xml:space="preserve"> infrastructure built on top of </w:t>
      </w:r>
      <w:hyperlink r:id="rId16">
        <w:r>
          <w:t>Hadoop</w:t>
        </w:r>
      </w:hyperlink>
      <w:r w:rsidR="001423EF">
        <w:t xml:space="preserve"> for providing data summaris</w:t>
      </w:r>
      <w:r>
        <w:t>ation, query, and analysis</w:t>
      </w:r>
      <w:r w:rsidR="005951E9">
        <w:rPr>
          <w:rStyle w:val="FootnoteReference"/>
        </w:rPr>
        <w:footnoteReference w:id="24"/>
      </w:r>
      <w:r w:rsidR="00A607F2">
        <w:t xml:space="preserve"> </w:t>
      </w:r>
      <w:r>
        <w:t>of the data stored in the HDFS via an SQL-like interface</w:t>
      </w:r>
      <w:r w:rsidR="00A607F2">
        <w:rPr>
          <w:rStyle w:val="FootnoteReference"/>
        </w:rPr>
        <w:footnoteReference w:id="25"/>
      </w:r>
      <w:r>
        <w:t>. It has been designed to perform full-table scans a</w:t>
      </w:r>
      <w:r w:rsidR="00A607F2">
        <w:t>cross petabyte-scale data sets.</w:t>
      </w:r>
    </w:p>
    <w:p w14:paraId="6DC76B5D" w14:textId="77777777" w:rsidR="00F54D79" w:rsidRDefault="00F54D79" w:rsidP="006434DE">
      <w:pPr>
        <w:pStyle w:val="Heading3"/>
      </w:pPr>
      <w:bookmarkStart w:id="31" w:name="_Toc444597249"/>
      <w:proofErr w:type="spellStart"/>
      <w:r>
        <w:t>HBase</w:t>
      </w:r>
      <w:bookmarkEnd w:id="31"/>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FootnoteReference"/>
        </w:rPr>
        <w:footnoteReference w:id="26"/>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6434DE">
      <w:pPr>
        <w:pStyle w:val="Heading3"/>
      </w:pPr>
      <w:bookmarkStart w:id="32" w:name="_Toc444597250"/>
      <w:r>
        <w:t>Cassandra</w:t>
      </w:r>
      <w:bookmarkEnd w:id="32"/>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78594695" w14:textId="77777777" w:rsidR="00D3470E" w:rsidRDefault="00D3470E" w:rsidP="00D3470E">
      <w:pPr>
        <w:pStyle w:val="Heading2"/>
      </w:pPr>
      <w:bookmarkStart w:id="33" w:name="_Toc444597251"/>
      <w:r>
        <w:t>Data Transfer Tools</w:t>
      </w:r>
      <w:bookmarkEnd w:id="33"/>
    </w:p>
    <w:p w14:paraId="13F5B5D2" w14:textId="77777777" w:rsidR="00D3470E" w:rsidRDefault="00D3470E" w:rsidP="00D3470E">
      <w:pPr>
        <w:pStyle w:val="Heading3"/>
      </w:pPr>
      <w:bookmarkStart w:id="34" w:name="_Toc444597252"/>
      <w:r>
        <w:t>Apache Flume</w:t>
      </w:r>
      <w:bookmarkEnd w:id="34"/>
    </w:p>
    <w:p w14:paraId="544CFE26" w14:textId="77777777" w:rsidR="00D3470E" w:rsidRDefault="00D3470E" w:rsidP="00D3470E">
      <w:r>
        <w:t>Apache Flume is a distributed, reliable, and available service for efficiently collecting, aggregating, and moving large amounts of streaming data into the HDFS. It has a simple and flexible architecture based on streaming data flows; and is robust and fault tolerant with tuneable reliability mechanisms for failover and recovery</w:t>
      </w:r>
      <w:r>
        <w:rPr>
          <w:rStyle w:val="FootnoteReference"/>
        </w:rPr>
        <w:footnoteReference w:id="27"/>
      </w:r>
      <w:r>
        <w:t>. It uses a simple extensible data model that allows for online analytic application</w:t>
      </w:r>
      <w:r>
        <w:rPr>
          <w:rStyle w:val="FootnoteReference"/>
        </w:rPr>
        <w:footnoteReference w:id="28"/>
      </w:r>
      <w:r>
        <w:t>.</w:t>
      </w:r>
    </w:p>
    <w:p w14:paraId="28BECEE0" w14:textId="77777777" w:rsidR="00D3470E" w:rsidRDefault="00D3470E" w:rsidP="00D3470E">
      <w:pPr>
        <w:pStyle w:val="Heading3"/>
      </w:pPr>
      <w:bookmarkStart w:id="35" w:name="_Toc444597253"/>
      <w:r>
        <w:t xml:space="preserve">Apache </w:t>
      </w:r>
      <w:proofErr w:type="spellStart"/>
      <w:r>
        <w:t>Sqoop</w:t>
      </w:r>
      <w:bookmarkEnd w:id="35"/>
      <w:proofErr w:type="spellEnd"/>
    </w:p>
    <w:p w14:paraId="3B131D66" w14:textId="77777777" w:rsidR="00D3470E" w:rsidRDefault="00D3470E" w:rsidP="00D3470E">
      <w:r>
        <w:t xml:space="preserve">Apache </w:t>
      </w:r>
      <w:proofErr w:type="spellStart"/>
      <w:r>
        <w:t>Sqoop</w:t>
      </w:r>
      <w:proofErr w:type="spellEnd"/>
      <w:r w:rsidRPr="00850C4F">
        <w:t xml:space="preserve"> is a tool designed for efficiently transf</w:t>
      </w:r>
      <w:r>
        <w:t xml:space="preserve">erring bulk data between </w:t>
      </w:r>
      <w:r w:rsidRPr="00850C4F">
        <w:t>Hadoop and structured data stores such as relational databases. Relational databases are examples of 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semi-structured data sources and HDFS is an example of unstructured data source that </w:t>
      </w:r>
      <w:proofErr w:type="spellStart"/>
      <w:r w:rsidRPr="00850C4F">
        <w:t>Sqoop</w:t>
      </w:r>
      <w:proofErr w:type="spellEnd"/>
      <w:r w:rsidRPr="00850C4F">
        <w:t xml:space="preserve"> can support.</w:t>
      </w:r>
    </w:p>
    <w:p w14:paraId="313FF8C4" w14:textId="5701D1FC" w:rsidR="00F54D79" w:rsidRDefault="00F93AAB" w:rsidP="00081585">
      <w:pPr>
        <w:pStyle w:val="Heading2"/>
      </w:pPr>
      <w:bookmarkStart w:id="36" w:name="_Toc442716809"/>
      <w:bookmarkStart w:id="37" w:name="_Toc444597254"/>
      <w:r>
        <w:lastRenderedPageBreak/>
        <w:t>Data flow/stream processing tools</w:t>
      </w:r>
      <w:bookmarkEnd w:id="36"/>
      <w:bookmarkEnd w:id="37"/>
    </w:p>
    <w:p w14:paraId="3F9CC401" w14:textId="77777777" w:rsidR="0056792E" w:rsidRDefault="0056792E" w:rsidP="0056792E">
      <w:pPr>
        <w:pStyle w:val="Heading3"/>
      </w:pPr>
      <w:bookmarkStart w:id="38" w:name="_Toc444597255"/>
      <w:r>
        <w:t xml:space="preserve">Apache </w:t>
      </w:r>
      <w:proofErr w:type="spellStart"/>
      <w:r>
        <w:t>Accumulo</w:t>
      </w:r>
      <w:bookmarkEnd w:id="38"/>
      <w:proofErr w:type="spellEnd"/>
    </w:p>
    <w:p w14:paraId="7C182D3B" w14:textId="77777777" w:rsidR="0056792E" w:rsidRDefault="0056792E" w:rsidP="0056792E">
      <w:proofErr w:type="spellStart"/>
      <w:r>
        <w:t>Accumulo</w:t>
      </w:r>
      <w:proofErr w:type="spellEnd"/>
      <w:r>
        <w:t xml:space="preserve"> is a sparse, distributed, sorted, multi-dimensional map</w:t>
      </w:r>
      <w:r>
        <w:rPr>
          <w:rStyle w:val="FootnoteReference"/>
        </w:rPr>
        <w:footnoteReference w:id="29"/>
      </w:r>
      <w:r>
        <w:t xml:space="preserve"> based on Google's </w:t>
      </w:r>
      <w:proofErr w:type="spellStart"/>
      <w:r>
        <w:t>BigTable</w:t>
      </w:r>
      <w:proofErr w:type="spellEnd"/>
      <w:r>
        <w:rPr>
          <w:rStyle w:val="FootnoteReference"/>
        </w:rPr>
        <w:footnoteReference w:id="30"/>
      </w:r>
      <w:r>
        <w:t xml:space="preserve"> design and is built on top of Apache Hadoop, Zookeeper</w:t>
      </w:r>
      <w:r>
        <w:rPr>
          <w:rStyle w:val="FootnoteReference"/>
        </w:rPr>
        <w:footnoteReference w:id="31"/>
      </w:r>
      <w:r>
        <w:t>, and Thrift</w:t>
      </w:r>
      <w:r>
        <w:rPr>
          <w:rStyle w:val="FootnoteReference"/>
        </w:rPr>
        <w:footnoteReference w:id="32"/>
      </w:r>
      <w:r>
        <w:t xml:space="preserve">. It is designed to scale to trillions of records and tens of petabytes.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0F909F05" w14:textId="77777777" w:rsidR="0056792E" w:rsidRDefault="0056792E" w:rsidP="0056792E">
      <w:pPr>
        <w:pStyle w:val="Heading3"/>
      </w:pPr>
      <w:bookmarkStart w:id="39" w:name="_Toc444597256"/>
      <w:r>
        <w:t>Apache Camel</w:t>
      </w:r>
      <w:bookmarkEnd w:id="39"/>
    </w:p>
    <w:p w14:paraId="3A312DD3" w14:textId="77777777" w:rsidR="0056792E" w:rsidRDefault="0056792E" w:rsidP="0056792E">
      <w:r>
        <w:t>Apache Camel uses URIs to work directly with any kind of transport or messaging model, such as HTTP, as well as pluggable components and data format options. Apache Camel is a small library with minimal dependencies for easy embedding in any Java application</w:t>
      </w:r>
      <w:r>
        <w:rPr>
          <w:rStyle w:val="FootnoteReference"/>
        </w:rPr>
        <w:footnoteReference w:id="33"/>
      </w:r>
      <w:r>
        <w:t>.</w:t>
      </w:r>
    </w:p>
    <w:p w14:paraId="7E373C95" w14:textId="7969DB14" w:rsidR="00F54D79" w:rsidRDefault="00B35A89" w:rsidP="00081585">
      <w:pPr>
        <w:pStyle w:val="Heading3"/>
      </w:pPr>
      <w:bookmarkStart w:id="40" w:name="_Toc444597257"/>
      <w:r>
        <w:t xml:space="preserve">Apache </w:t>
      </w:r>
      <w:proofErr w:type="spellStart"/>
      <w:r w:rsidR="00F54D79">
        <w:t>Samza</w:t>
      </w:r>
      <w:bookmarkEnd w:id="40"/>
      <w:proofErr w:type="spellEnd"/>
    </w:p>
    <w:p w14:paraId="281C27FA" w14:textId="1D79C702" w:rsidR="00F54D79" w:rsidRDefault="00F54D79" w:rsidP="00F54D79">
      <w:proofErr w:type="spellStart"/>
      <w:r>
        <w:t>Samza</w:t>
      </w:r>
      <w:proofErr w:type="spellEnd"/>
      <w:r>
        <w:t xml:space="preserve"> is a distributed stream processing framework. It uses Apache Kafka</w:t>
      </w:r>
      <w:r w:rsidR="00F155B5">
        <w:rPr>
          <w:rStyle w:val="FootnoteReference"/>
        </w:rPr>
        <w:footnoteReference w:id="34"/>
      </w:r>
      <w:r>
        <w:t xml:space="preserve"> for messaging, and Apache Hadoop to provide fault tolerance, processor isolation, security, and resource management</w:t>
      </w:r>
      <w:r w:rsidR="00F155B5">
        <w:rPr>
          <w:rStyle w:val="FootnoteReference"/>
        </w:rPr>
        <w:footnoteReference w:id="35"/>
      </w:r>
      <w:r>
        <w:t xml:space="preserve">. The processing that </w:t>
      </w:r>
      <w:proofErr w:type="spellStart"/>
      <w:r>
        <w:t>Samza</w:t>
      </w:r>
      <w:proofErr w:type="spellEnd"/>
      <w:r>
        <w:t xml:space="preserve"> enables is often called stream processing. The expected time to get output from a stream process is usually much lower than batch processing, frequently in the sub-second range</w:t>
      </w:r>
      <w:r w:rsidR="00F155B5">
        <w:rPr>
          <w:rStyle w:val="FootnoteReference"/>
        </w:rPr>
        <w:footnoteReference w:id="36"/>
      </w:r>
      <w:r w:rsidR="0078508F">
        <w:t>.</w:t>
      </w:r>
    </w:p>
    <w:p w14:paraId="71281D6E" w14:textId="77777777" w:rsidR="00757FD1" w:rsidRDefault="00757FD1" w:rsidP="00081585">
      <w:pPr>
        <w:pStyle w:val="Heading3"/>
      </w:pPr>
      <w:bookmarkStart w:id="41" w:name="_Toc444597258"/>
      <w:r>
        <w:t>Cascading</w:t>
      </w:r>
      <w:bookmarkEnd w:id="41"/>
    </w:p>
    <w:p w14:paraId="2AFDFC2C" w14:textId="77777777" w:rsidR="00757FD1" w:rsidRPr="001F55E9" w:rsidRDefault="00757FD1" w:rsidP="00757FD1">
      <w:r w:rsidRPr="001F55E9">
        <w:rPr>
          <w:color w:val="252525"/>
          <w:highlight w:val="white"/>
        </w:rPr>
        <w:t xml:space="preserve">Cascading is a software </w:t>
      </w:r>
      <w:hyperlink r:id="rId17">
        <w:r w:rsidRPr="001F55E9">
          <w:rPr>
            <w:color w:val="252525"/>
            <w:highlight w:val="white"/>
          </w:rPr>
          <w:t>abstraction layer</w:t>
        </w:r>
      </w:hyperlink>
      <w:r w:rsidRPr="001F55E9">
        <w:rPr>
          <w:color w:val="252525"/>
          <w:highlight w:val="white"/>
        </w:rPr>
        <w:t xml:space="preserve"> for </w:t>
      </w:r>
      <w:hyperlink r:id="rId18">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19">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Pr>
          <w:rStyle w:val="FootnoteReference"/>
          <w:color w:val="252525"/>
          <w:highlight w:val="white"/>
        </w:rPr>
        <w:footnoteReference w:id="37"/>
      </w:r>
      <w:r w:rsidRPr="001F55E9">
        <w:rPr>
          <w:color w:val="252525"/>
          <w:highlight w:val="white"/>
        </w:rPr>
        <w:t>.</w:t>
      </w:r>
    </w:p>
    <w:p w14:paraId="6CBFFD85" w14:textId="77777777" w:rsidR="00757FD1" w:rsidRDefault="00757FD1" w:rsidP="00081585">
      <w:pPr>
        <w:pStyle w:val="Heading3"/>
      </w:pPr>
      <w:bookmarkStart w:id="42" w:name="_Toc444597259"/>
      <w:r>
        <w:lastRenderedPageBreak/>
        <w:t>Apache Storm</w:t>
      </w:r>
      <w:bookmarkEnd w:id="42"/>
    </w:p>
    <w:p w14:paraId="1C6DD9D8" w14:textId="77777777" w:rsidR="00757FD1" w:rsidRDefault="00757FD1" w:rsidP="00757FD1">
      <w:pPr>
        <w:rPr>
          <w:color w:val="252525"/>
        </w:rPr>
      </w:pPr>
      <w:r w:rsidRPr="001F55E9">
        <w:rPr>
          <w:color w:val="252525"/>
          <w:highlight w:val="white"/>
        </w:rPr>
        <w:t xml:space="preserve">Storm reliably processes unbounded streams of data, doing for real-time processing what Hadoop did for batch processing. Storm can be used with </w:t>
      </w:r>
      <w:r>
        <w:rPr>
          <w:color w:val="252525"/>
          <w:highlight w:val="white"/>
        </w:rPr>
        <w:t>m</w:t>
      </w:r>
      <w:r w:rsidRPr="001F55E9">
        <w:rPr>
          <w:color w:val="252525"/>
          <w:highlight w:val="white"/>
        </w:rPr>
        <w:t>any programming language</w:t>
      </w:r>
      <w:r>
        <w:rPr>
          <w:color w:val="252525"/>
          <w:highlight w:val="white"/>
        </w:rPr>
        <w:t>s</w:t>
      </w:r>
      <w:r w:rsidRPr="001F55E9">
        <w:rPr>
          <w:color w:val="252525"/>
          <w:highlight w:val="white"/>
        </w:rPr>
        <w:t xml:space="preserve">. It is scalable, fault-tolerant, guarantees data </w:t>
      </w:r>
      <w:r>
        <w:rPr>
          <w:color w:val="252525"/>
          <w:highlight w:val="white"/>
        </w:rPr>
        <w:t>processing</w:t>
      </w:r>
      <w:r w:rsidRPr="001F55E9">
        <w:rPr>
          <w:color w:val="252525"/>
          <w:highlight w:val="white"/>
        </w:rPr>
        <w:t xml:space="preserve">, and </w:t>
      </w:r>
      <w:r>
        <w:rPr>
          <w:color w:val="252525"/>
          <w:highlight w:val="white"/>
        </w:rPr>
        <w:t>claims to be</w:t>
      </w:r>
      <w:r w:rsidRPr="001F55E9">
        <w:rPr>
          <w:color w:val="252525"/>
          <w:highlight w:val="white"/>
        </w:rPr>
        <w:t xml:space="preserve"> easy to set up and operate. Storm uses Thrift, an interface definition language and binary communication protocol</w:t>
      </w:r>
      <w:r>
        <w:rPr>
          <w:rStyle w:val="FootnoteReference"/>
          <w:color w:val="252525"/>
          <w:highlight w:val="white"/>
        </w:rPr>
        <w:footnoteReference w:id="38"/>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Pr>
          <w:rStyle w:val="FootnoteReference"/>
          <w:color w:val="252525"/>
          <w:highlight w:val="white"/>
        </w:rPr>
        <w:footnoteReference w:id="39"/>
      </w:r>
      <w:r w:rsidRPr="001F55E9">
        <w:rPr>
          <w:color w:val="252525"/>
          <w:highlight w:val="white"/>
        </w:rPr>
        <w:t>.</w:t>
      </w:r>
    </w:p>
    <w:p w14:paraId="5F5EE031" w14:textId="77777777" w:rsidR="0056792E" w:rsidRDefault="0056792E" w:rsidP="0056792E">
      <w:pPr>
        <w:pStyle w:val="Heading3"/>
      </w:pPr>
      <w:bookmarkStart w:id="43" w:name="_Toc444597260"/>
      <w:r>
        <w:t>Apache Spark</w:t>
      </w:r>
      <w:bookmarkEnd w:id="43"/>
    </w:p>
    <w:p w14:paraId="55CBA2A6" w14:textId="77777777" w:rsidR="0056792E" w:rsidRDefault="0056792E" w:rsidP="0056792E">
      <w:r>
        <w:t xml:space="preserve">Spark is built on the concept of </w:t>
      </w:r>
      <w:r>
        <w:rPr>
          <w:i/>
        </w:rPr>
        <w:t>distributed datasets</w:t>
      </w:r>
      <w:r>
        <w:t xml:space="preserve">, which contain arbitrary Java or Python objects. You create a dataset from external data, and then 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Pr>
          <w:rStyle w:val="FootnoteReference"/>
        </w:rPr>
        <w:footnoteReference w:id="40"/>
      </w:r>
      <w:r>
        <w:t>.</w:t>
      </w:r>
    </w:p>
    <w:p w14:paraId="3D4AF721" w14:textId="77777777" w:rsidR="00757FD1" w:rsidRDefault="00757FD1" w:rsidP="00081585">
      <w:pPr>
        <w:pStyle w:val="Heading3"/>
      </w:pPr>
      <w:bookmarkStart w:id="44" w:name="_Toc444597261"/>
      <w:r>
        <w:t>Apache Pig</w:t>
      </w:r>
      <w:bookmarkEnd w:id="44"/>
    </w:p>
    <w:p w14:paraId="7FF787A6" w14:textId="34660D8D" w:rsidR="00757FD1" w:rsidRDefault="00757FD1" w:rsidP="00757FD1">
      <w:r>
        <w:t>Apache Pig</w:t>
      </w:r>
      <w:r>
        <w:rPr>
          <w:rStyle w:val="FootnoteReference"/>
        </w:rPr>
        <w:footnoteReference w:id="41"/>
      </w:r>
      <w:r>
        <w:t xml:space="preserve"> is a high-level platform for creating </w:t>
      </w:r>
      <w:hyperlink r:id="rId20">
        <w:r>
          <w:t>MapReduce</w:t>
        </w:r>
      </w:hyperlink>
      <w:r>
        <w:t xml:space="preserve"> programs used with </w:t>
      </w:r>
      <w:hyperlink r:id="rId21">
        <w:r>
          <w:t>Hadoop</w:t>
        </w:r>
      </w:hyperlink>
      <w:r>
        <w:t xml:space="preserve">. The language for this platform is called Pig Latin. Pig Latin abstracts the programming from the </w:t>
      </w:r>
      <w:hyperlink r:id="rId22">
        <w:r>
          <w:t>Java</w:t>
        </w:r>
      </w:hyperlink>
      <w:r>
        <w:t xml:space="preserve"> MapReduce idiom into a notation which makes MapReduce programming high level, similar to that of </w:t>
      </w:r>
      <w:hyperlink r:id="rId23">
        <w:r>
          <w:t>SQL</w:t>
        </w:r>
      </w:hyperlink>
      <w:r>
        <w:t xml:space="preserve"> for </w:t>
      </w:r>
      <w:hyperlink r:id="rId24">
        <w:r>
          <w:t>RDBMS</w:t>
        </w:r>
      </w:hyperlink>
      <w:r>
        <w:t xml:space="preserve"> systems. Pig Latin can be extended using User Defined Functions which the user can write in Java, Python, JavaScript, R</w:t>
      </w:r>
      <w:hyperlink r:id="rId25">
        <w:r>
          <w:t>uby</w:t>
        </w:r>
      </w:hyperlink>
      <w:r>
        <w:t>, or Groovy and then call directly from a Pig Latin program.</w:t>
      </w:r>
    </w:p>
    <w:p w14:paraId="440778BA" w14:textId="77777777" w:rsidR="00D3470E" w:rsidRDefault="00D3470E" w:rsidP="00D3470E">
      <w:pPr>
        <w:pStyle w:val="Heading2"/>
      </w:pPr>
      <w:bookmarkStart w:id="45" w:name="_Toc442716811"/>
      <w:bookmarkStart w:id="46" w:name="_Toc444597262"/>
      <w:proofErr w:type="spellStart"/>
      <w:r>
        <w:t>Elasticsearch</w:t>
      </w:r>
      <w:bookmarkEnd w:id="45"/>
      <w:bookmarkEnd w:id="46"/>
      <w:proofErr w:type="spellEnd"/>
    </w:p>
    <w:p w14:paraId="6DAF53A8" w14:textId="77777777" w:rsidR="00D3470E" w:rsidRDefault="00D3470E" w:rsidP="00D3470E">
      <w:proofErr w:type="spellStart"/>
      <w:r>
        <w:t>Elasticsearch</w:t>
      </w:r>
      <w:proofErr w:type="spellEnd"/>
      <w:r>
        <w:t xml:space="preserve"> for Apache Hadoop (ES-Hadoop) is a two-way connector that provides real-time search on top of Hadoop. While the Hadoop ecosystem offers a multitude of analytics capabilities, it is less appropriate for fast search. ES-Hadoop allows for combining Hadoop's big data analytics and the real-time search of </w:t>
      </w:r>
      <w:proofErr w:type="spellStart"/>
      <w:r>
        <w:t>Elasticsearch</w:t>
      </w:r>
      <w:proofErr w:type="spellEnd"/>
      <w:r>
        <w:rPr>
          <w:rStyle w:val="FootnoteReference"/>
        </w:rPr>
        <w:footnoteReference w:id="42"/>
      </w:r>
      <w:r>
        <w:t>.</w:t>
      </w:r>
    </w:p>
    <w:p w14:paraId="34F52AA5" w14:textId="77777777" w:rsidR="000A7F29" w:rsidRDefault="000A7F29" w:rsidP="00061925">
      <w:pPr>
        <w:pStyle w:val="Heading1"/>
      </w:pPr>
      <w:bookmarkStart w:id="47" w:name="_Toc442716815"/>
      <w:bookmarkStart w:id="48" w:name="_Toc444597263"/>
      <w:r>
        <w:lastRenderedPageBreak/>
        <w:t>Evaluation of technologies</w:t>
      </w:r>
      <w:bookmarkEnd w:id="47"/>
      <w:bookmarkEnd w:id="48"/>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036EA055" w:rsidR="000A7F29" w:rsidRDefault="000A7F29" w:rsidP="000A7F29">
      <w:r>
        <w:t>A table summarising the tools covered in this section can be found in</w:t>
      </w:r>
      <w:r w:rsidR="00DD2DD8">
        <w:t xml:space="preserve"> </w:t>
      </w:r>
      <w:r w:rsidR="00DD2DD8">
        <w:fldChar w:fldCharType="begin"/>
      </w:r>
      <w:r w:rsidR="00DD2DD8">
        <w:instrText xml:space="preserve"> REF _Ref444163628 \r \h </w:instrText>
      </w:r>
      <w:r w:rsidR="00DD2DD8">
        <w:fldChar w:fldCharType="separate"/>
      </w:r>
      <w:r w:rsidR="00023B31">
        <w:t>Appendix I</w:t>
      </w:r>
      <w:r w:rsidR="00DD2DD8">
        <w:fldChar w:fldCharType="end"/>
      </w:r>
      <w:r>
        <w:t>.</w:t>
      </w:r>
    </w:p>
    <w:p w14:paraId="0AB3793F" w14:textId="77777777" w:rsidR="000A7F29" w:rsidRDefault="000A7F29" w:rsidP="000A7F29">
      <w:pPr>
        <w:pStyle w:val="Heading2"/>
      </w:pPr>
      <w:bookmarkStart w:id="49" w:name="_Toc444597264"/>
      <w:r>
        <w:t>MySQL optimisations</w:t>
      </w:r>
      <w:bookmarkEnd w:id="49"/>
    </w:p>
    <w:p w14:paraId="51DD6D81" w14:textId="77777777" w:rsidR="000A7F29" w:rsidRDefault="000A7F29" w:rsidP="000A7F29">
      <w:pPr>
        <w:pStyle w:val="Heading3"/>
      </w:pPr>
      <w:bookmarkStart w:id="50" w:name="_Toc442716816"/>
      <w:bookmarkStart w:id="51" w:name="_Toc444597265"/>
      <w:r>
        <w:t>Parallelised processing</w:t>
      </w:r>
      <w:bookmarkEnd w:id="50"/>
      <w:bookmarkEnd w:id="51"/>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52" w:name="_Toc442716817"/>
      <w:bookmarkStart w:id="53" w:name="_Toc444597266"/>
      <w:proofErr w:type="spellStart"/>
      <w:r>
        <w:t>Percona</w:t>
      </w:r>
      <w:proofErr w:type="spellEnd"/>
      <w:r>
        <w:t xml:space="preserve"> Server</w:t>
      </w:r>
      <w:bookmarkEnd w:id="52"/>
      <w:bookmarkEnd w:id="53"/>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43"/>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4"/>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5"/>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D621E23" w14:textId="77777777" w:rsidR="000A7F29" w:rsidRDefault="000A7F29" w:rsidP="00061925">
      <w:pPr>
        <w:pStyle w:val="Heading2"/>
      </w:pPr>
      <w:bookmarkStart w:id="54" w:name="_Toc442716818"/>
      <w:bookmarkStart w:id="55" w:name="_Toc444597267"/>
      <w:proofErr w:type="spellStart"/>
      <w:r>
        <w:lastRenderedPageBreak/>
        <w:t>InfluxDB</w:t>
      </w:r>
      <w:bookmarkEnd w:id="54"/>
      <w:bookmarkEnd w:id="55"/>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6"/>
      </w:r>
      <w:r w:rsidRPr="00FC3AC8">
        <w:t xml:space="preserve">. It also </w:t>
      </w:r>
      <w:r>
        <w:t>supports</w:t>
      </w:r>
      <w:r w:rsidRPr="00FC3AC8">
        <w:t xml:space="preserve"> an SQL-like query language</w:t>
      </w:r>
      <w:r w:rsidRPr="00FC3AC8">
        <w:rPr>
          <w:vertAlign w:val="superscript"/>
        </w:rPr>
        <w:footnoteReference w:id="47"/>
      </w:r>
      <w:r w:rsidRPr="00FC3AC8">
        <w:t>.</w:t>
      </w:r>
    </w:p>
    <w:p w14:paraId="46180C60" w14:textId="1DA4B4B6"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8"/>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26689762" w:rsidR="000A7F29" w:rsidRPr="00FC3AC8" w:rsidRDefault="00F80AA2" w:rsidP="00061925">
      <w:pPr>
        <w:pStyle w:val="Heading2"/>
      </w:pPr>
      <w:bookmarkStart w:id="56" w:name="_Toc444597268"/>
      <w:proofErr w:type="spellStart"/>
      <w:r>
        <w:t>Datastores</w:t>
      </w:r>
      <w:bookmarkEnd w:id="56"/>
      <w:proofErr w:type="spellEnd"/>
    </w:p>
    <w:p w14:paraId="3E72E1FA" w14:textId="77777777" w:rsidR="000A7F29" w:rsidRDefault="000A7F29" w:rsidP="000A7F29">
      <w:pPr>
        <w:pStyle w:val="Heading3"/>
      </w:pPr>
      <w:bookmarkStart w:id="57" w:name="_Toc442716819"/>
      <w:bookmarkStart w:id="58" w:name="_Toc444597269"/>
      <w:r>
        <w:t>Hive</w:t>
      </w:r>
      <w:bookmarkEnd w:id="57"/>
      <w:bookmarkEnd w:id="58"/>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FootnoteReference"/>
        </w:rPr>
        <w:footnoteReference w:id="49"/>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6DF57FD3" w14:textId="77777777" w:rsidR="000A7F29" w:rsidRDefault="000A7F29" w:rsidP="000A7F29">
      <w:pPr>
        <w:pStyle w:val="Heading3"/>
      </w:pPr>
      <w:bookmarkStart w:id="59" w:name="_Toc442716821"/>
      <w:bookmarkStart w:id="60" w:name="_Toc444597270"/>
      <w:proofErr w:type="spellStart"/>
      <w:r>
        <w:t>HBase</w:t>
      </w:r>
      <w:bookmarkEnd w:id="59"/>
      <w:bookmarkEnd w:id="60"/>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FootnoteReference"/>
        </w:rPr>
        <w:footnoteReference w:id="50"/>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w:t>
      </w:r>
      <w:r>
        <w:lastRenderedPageBreak/>
        <w:t xml:space="preserve">concurrent clients. As </w:t>
      </w:r>
      <w:proofErr w:type="spellStart"/>
      <w:r>
        <w:t>HBase</w:t>
      </w:r>
      <w:proofErr w:type="spellEnd"/>
      <w:r>
        <w:t xml:space="preserv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6E358D7E" w14:textId="77777777" w:rsidR="000A7F29" w:rsidRDefault="000A7F29" w:rsidP="000A7F29">
      <w:pPr>
        <w:pStyle w:val="Heading3"/>
      </w:pPr>
      <w:bookmarkStart w:id="61" w:name="_Toc442716822"/>
      <w:bookmarkStart w:id="62" w:name="_Toc444597271"/>
      <w:r>
        <w:t>Cassandra</w:t>
      </w:r>
      <w:bookmarkEnd w:id="61"/>
      <w:bookmarkEnd w:id="62"/>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FootnoteReference"/>
        </w:rPr>
        <w:footnoteReference w:id="51"/>
      </w:r>
      <w:r>
        <w:t>. It has a Python API</w:t>
      </w:r>
      <w:r>
        <w:rPr>
          <w:rStyle w:val="FootnoteReference"/>
        </w:rPr>
        <w:footnoteReference w:id="52"/>
      </w:r>
      <w:r>
        <w:t xml:space="preserve"> and an SQL -like query language, which supports inserts and updates. Newer versions support aggregation operations</w:t>
      </w:r>
      <w:r>
        <w:rPr>
          <w:rStyle w:val="FootnoteReference"/>
        </w:rPr>
        <w:footnoteReference w:id="53"/>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4"/>
      </w:r>
      <w:r>
        <w:t>.</w:t>
      </w:r>
    </w:p>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258DB399" w14:textId="482FBB59" w:rsidR="009D00D2" w:rsidRDefault="009D00D2" w:rsidP="00061925">
      <w:pPr>
        <w:pStyle w:val="Heading2"/>
      </w:pPr>
      <w:bookmarkStart w:id="63" w:name="_Toc444597272"/>
      <w:r>
        <w:t>Data Transfer Tools</w:t>
      </w:r>
      <w:bookmarkEnd w:id="63"/>
    </w:p>
    <w:p w14:paraId="2F6AC15B" w14:textId="377A42FE" w:rsidR="000A7F29" w:rsidRDefault="00A61F8A" w:rsidP="000A7F29">
      <w:pPr>
        <w:pStyle w:val="Heading3"/>
      </w:pPr>
      <w:bookmarkStart w:id="64" w:name="_Toc442716824"/>
      <w:bookmarkStart w:id="65" w:name="_Toc444597273"/>
      <w:r>
        <w:t xml:space="preserve">Apache </w:t>
      </w:r>
      <w:r w:rsidR="000A7F29">
        <w:t>Flume</w:t>
      </w:r>
      <w:bookmarkEnd w:id="64"/>
      <w:bookmarkEnd w:id="65"/>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6868D486" w:rsidR="000A7F29" w:rsidRDefault="00A61F8A" w:rsidP="000A7F29">
      <w:pPr>
        <w:pStyle w:val="Heading3"/>
      </w:pPr>
      <w:bookmarkStart w:id="66" w:name="_Toc442716825"/>
      <w:bookmarkStart w:id="67" w:name="_Toc444597274"/>
      <w:r>
        <w:t xml:space="preserve">Apache </w:t>
      </w:r>
      <w:proofErr w:type="spellStart"/>
      <w:r w:rsidR="000A7F29">
        <w:t>Sqoop</w:t>
      </w:r>
      <w:bookmarkEnd w:id="66"/>
      <w:bookmarkEnd w:id="67"/>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64F159BF" w:rsidR="009D00D2" w:rsidRPr="000F19E7" w:rsidRDefault="00757FD1" w:rsidP="00061925">
      <w:pPr>
        <w:pStyle w:val="Heading2"/>
      </w:pPr>
      <w:bookmarkStart w:id="68" w:name="_Toc444597275"/>
      <w:r>
        <w:lastRenderedPageBreak/>
        <w:t>Data f</w:t>
      </w:r>
      <w:r w:rsidR="009D00D2">
        <w:t>low/</w:t>
      </w:r>
      <w:r>
        <w:t>s</w:t>
      </w:r>
      <w:r w:rsidR="009D00D2">
        <w:t xml:space="preserve">tream </w:t>
      </w:r>
      <w:r>
        <w:t>p</w:t>
      </w:r>
      <w:r w:rsidR="009D00D2">
        <w:t xml:space="preserve">rocessing </w:t>
      </w:r>
      <w:r>
        <w:t>t</w:t>
      </w:r>
      <w:r w:rsidR="009D00D2">
        <w:t>ools</w:t>
      </w:r>
      <w:bookmarkEnd w:id="68"/>
    </w:p>
    <w:p w14:paraId="378D974E" w14:textId="77777777" w:rsidR="000A7F29" w:rsidRDefault="000A7F29" w:rsidP="000A7F29">
      <w:pPr>
        <w:pStyle w:val="Heading3"/>
      </w:pPr>
      <w:bookmarkStart w:id="69" w:name="_Toc442716826"/>
      <w:bookmarkStart w:id="70" w:name="_Toc444597276"/>
      <w:r>
        <w:t>Cascading</w:t>
      </w:r>
      <w:bookmarkEnd w:id="69"/>
      <w:bookmarkEnd w:id="70"/>
    </w:p>
    <w:p w14:paraId="4DF26DCB" w14:textId="77777777" w:rsidR="000A7F29" w:rsidRDefault="000A7F29" w:rsidP="000A7F29">
      <w:r>
        <w:t>Cascading has both a Python API and a SQL interface via Lingual</w:t>
      </w:r>
      <w:r>
        <w:rPr>
          <w:rStyle w:val="FootnoteReference"/>
        </w:rPr>
        <w:footnoteReference w:id="55"/>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686AD225" w14:textId="276DCF1E" w:rsidR="000A7F29" w:rsidRDefault="0056792E" w:rsidP="000A7F29">
      <w:pPr>
        <w:pStyle w:val="Heading3"/>
      </w:pPr>
      <w:bookmarkStart w:id="71" w:name="_Toc442716827"/>
      <w:bookmarkStart w:id="72" w:name="_Toc444597277"/>
      <w:r>
        <w:t xml:space="preserve">Apache </w:t>
      </w:r>
      <w:r w:rsidR="000A7F29">
        <w:t>Storm</w:t>
      </w:r>
      <w:bookmarkEnd w:id="71"/>
      <w:bookmarkEnd w:id="72"/>
      <w:r w:rsidR="000A7F29">
        <w:t xml:space="preserve"> </w:t>
      </w:r>
    </w:p>
    <w:p w14:paraId="650CC7A1" w14:textId="2462A178"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FootnoteReference"/>
        </w:rPr>
        <w:footnoteReference w:id="56"/>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365364CC" w14:textId="3AAF7C27" w:rsidR="000A7F29" w:rsidRDefault="0056792E" w:rsidP="000A7F29">
      <w:pPr>
        <w:pStyle w:val="Heading3"/>
      </w:pPr>
      <w:bookmarkStart w:id="73" w:name="_Toc442716828"/>
      <w:bookmarkStart w:id="74" w:name="_Toc444597278"/>
      <w:r>
        <w:t xml:space="preserve">Apache </w:t>
      </w:r>
      <w:r w:rsidR="000A7F29">
        <w:t>Spark</w:t>
      </w:r>
      <w:bookmarkEnd w:id="73"/>
      <w:bookmarkEnd w:id="74"/>
    </w:p>
    <w:p w14:paraId="384EC2DF" w14:textId="77777777" w:rsidR="000A7F29" w:rsidRDefault="000A7F29" w:rsidP="000A7F29">
      <w:r>
        <w:t>Spark has both a Python API</w:t>
      </w:r>
      <w:r>
        <w:rPr>
          <w:rStyle w:val="FootnoteReference"/>
        </w:rPr>
        <w:footnoteReference w:id="57"/>
      </w:r>
      <w:r>
        <w:t>, including examples for non-streaming spark, and a SQL-like for trouble shooting. Spark can also interact either directly with the HDFS, or with other Apache tools, such as Hive</w:t>
      </w:r>
      <w:r>
        <w:rPr>
          <w:rStyle w:val="FootnoteReference"/>
        </w:rPr>
        <w:footnoteReference w:id="58"/>
      </w:r>
      <w:r>
        <w:t>. It can be used to write data to the HDFS</w:t>
      </w:r>
      <w:r>
        <w:rPr>
          <w:rStyle w:val="FootnoteReference"/>
        </w:rPr>
        <w:footnoteReference w:id="59"/>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11CFBB86" w14:textId="239C1351" w:rsidR="00FE689E" w:rsidRDefault="0056792E" w:rsidP="00FE689E">
      <w:pPr>
        <w:pStyle w:val="Heading3"/>
      </w:pPr>
      <w:bookmarkStart w:id="75" w:name="_Toc442716820"/>
      <w:bookmarkStart w:id="76" w:name="_Toc444597279"/>
      <w:r>
        <w:t xml:space="preserve">Apache </w:t>
      </w:r>
      <w:r w:rsidR="00FE689E">
        <w:t>Pig</w:t>
      </w:r>
      <w:bookmarkEnd w:id="75"/>
      <w:bookmarkEnd w:id="76"/>
    </w:p>
    <w:p w14:paraId="6959BFEB" w14:textId="77777777" w:rsidR="00FE689E" w:rsidRDefault="00FE689E" w:rsidP="00FE689E">
      <w:r>
        <w:t xml:space="preserve">Pig Latin is a query language for the HDFS that is SQL-like though it diverges from the language more than other SQL-like interfaces listed here.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60"/>
      </w:r>
      <w:r>
        <w:t>.</w:t>
      </w:r>
    </w:p>
    <w:tbl>
      <w:tblPr>
        <w:tblStyle w:val="TableGrid"/>
        <w:tblW w:w="0" w:type="auto"/>
        <w:tblLook w:val="04A0" w:firstRow="1" w:lastRow="0" w:firstColumn="1" w:lastColumn="0" w:noHBand="0" w:noVBand="1"/>
      </w:tblPr>
      <w:tblGrid>
        <w:gridCol w:w="3080"/>
        <w:gridCol w:w="3081"/>
        <w:gridCol w:w="3081"/>
      </w:tblGrid>
      <w:tr w:rsidR="00FE689E" w:rsidRPr="00270E15" w14:paraId="7BC65C86" w14:textId="77777777" w:rsidTr="001F021B">
        <w:tc>
          <w:tcPr>
            <w:tcW w:w="3080" w:type="dxa"/>
            <w:shd w:val="clear" w:color="auto" w:fill="B8CCE4" w:themeFill="accent1" w:themeFillTint="66"/>
          </w:tcPr>
          <w:p w14:paraId="33249C13" w14:textId="77777777" w:rsidR="00FE689E" w:rsidRPr="00061925" w:rsidRDefault="00FE689E" w:rsidP="001F021B">
            <w:pPr>
              <w:rPr>
                <w:b/>
                <w:i/>
              </w:rPr>
            </w:pPr>
            <w:r w:rsidRPr="00061925">
              <w:rPr>
                <w:b/>
                <w:i/>
              </w:rPr>
              <w:t>Python API</w:t>
            </w:r>
          </w:p>
        </w:tc>
        <w:tc>
          <w:tcPr>
            <w:tcW w:w="3081" w:type="dxa"/>
            <w:shd w:val="clear" w:color="auto" w:fill="B8CCE4" w:themeFill="accent1" w:themeFillTint="66"/>
          </w:tcPr>
          <w:p w14:paraId="1E84487D" w14:textId="77777777" w:rsidR="00FE689E" w:rsidRPr="00061925" w:rsidRDefault="00FE689E" w:rsidP="001F021B">
            <w:pPr>
              <w:rPr>
                <w:b/>
                <w:i/>
              </w:rPr>
            </w:pPr>
            <w:r w:rsidRPr="00061925">
              <w:rPr>
                <w:b/>
                <w:i/>
              </w:rPr>
              <w:t>SQL-like interface</w:t>
            </w:r>
          </w:p>
        </w:tc>
        <w:tc>
          <w:tcPr>
            <w:tcW w:w="3081" w:type="dxa"/>
            <w:shd w:val="clear" w:color="auto" w:fill="B8CCE4" w:themeFill="accent1" w:themeFillTint="66"/>
          </w:tcPr>
          <w:p w14:paraId="53DDB71B" w14:textId="77777777" w:rsidR="00FE689E" w:rsidRPr="00061925" w:rsidRDefault="00FE689E" w:rsidP="001F021B">
            <w:pPr>
              <w:rPr>
                <w:b/>
                <w:i/>
              </w:rPr>
            </w:pPr>
            <w:r w:rsidRPr="00061925">
              <w:rPr>
                <w:b/>
                <w:i/>
              </w:rPr>
              <w:t>In-order processing</w:t>
            </w:r>
          </w:p>
        </w:tc>
      </w:tr>
      <w:tr w:rsidR="00FE689E" w14:paraId="77A424D0" w14:textId="77777777" w:rsidTr="001F021B">
        <w:tc>
          <w:tcPr>
            <w:tcW w:w="3080" w:type="dxa"/>
            <w:shd w:val="clear" w:color="auto" w:fill="FFFFFF" w:themeFill="background1"/>
          </w:tcPr>
          <w:p w14:paraId="03D87918" w14:textId="77777777" w:rsidR="00FE689E" w:rsidRDefault="00FE689E" w:rsidP="001F021B">
            <w:r>
              <w:t>No</w:t>
            </w:r>
          </w:p>
        </w:tc>
        <w:tc>
          <w:tcPr>
            <w:tcW w:w="3081" w:type="dxa"/>
          </w:tcPr>
          <w:p w14:paraId="22AA3D4D" w14:textId="77777777" w:rsidR="00FE689E" w:rsidRDefault="00FE689E" w:rsidP="001F021B">
            <w:r>
              <w:t>Yes, with caveats</w:t>
            </w:r>
          </w:p>
        </w:tc>
        <w:tc>
          <w:tcPr>
            <w:tcW w:w="3081" w:type="dxa"/>
          </w:tcPr>
          <w:p w14:paraId="77FE738F" w14:textId="77777777" w:rsidR="00FE689E" w:rsidRDefault="00FE689E" w:rsidP="001F021B">
            <w:r>
              <w:t>Yes</w:t>
            </w:r>
          </w:p>
        </w:tc>
      </w:tr>
    </w:tbl>
    <w:p w14:paraId="4096B9E8" w14:textId="77777777" w:rsidR="000A7F29" w:rsidRDefault="000A7F29" w:rsidP="00061925">
      <w:pPr>
        <w:pStyle w:val="Heading2"/>
      </w:pPr>
      <w:bookmarkStart w:id="77" w:name="_Toc442716829"/>
      <w:bookmarkStart w:id="78" w:name="_Toc444597280"/>
      <w:proofErr w:type="spellStart"/>
      <w:r>
        <w:t>ElasticSearch</w:t>
      </w:r>
      <w:bookmarkEnd w:id="77"/>
      <w:bookmarkEnd w:id="78"/>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0F960B42" w14:textId="77777777" w:rsidR="000A7F29" w:rsidRDefault="000A7F29" w:rsidP="000A7F29">
      <w:pPr>
        <w:pStyle w:val="Heading2"/>
      </w:pPr>
      <w:bookmarkStart w:id="79" w:name="_Toc442716830"/>
      <w:bookmarkStart w:id="80" w:name="_Toc444597281"/>
      <w:r>
        <w:t>Summary</w:t>
      </w:r>
      <w:bookmarkEnd w:id="79"/>
      <w:bookmarkEnd w:id="80"/>
    </w:p>
    <w:p w14:paraId="0A3A988E" w14:textId="01BC6C8A"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xml:space="preserve">, are more specialised and have less in common with the other ones, so they are not planned be tested at this stage due to the </w:t>
      </w:r>
      <w:r w:rsidR="00007AC1">
        <w:t xml:space="preserve">limited </w:t>
      </w:r>
      <w:r>
        <w:t>available effort.</w:t>
      </w:r>
    </w:p>
    <w:p w14:paraId="12FDFD90" w14:textId="77777777" w:rsidR="000A7F29" w:rsidRDefault="000A7F29" w:rsidP="00180ECB"/>
    <w:p w14:paraId="588C023A" w14:textId="1D92677F" w:rsidR="00D95F48" w:rsidRPr="004D249B" w:rsidRDefault="00FF3805" w:rsidP="004D249B">
      <w:pPr>
        <w:pStyle w:val="Heading1"/>
      </w:pPr>
      <w:bookmarkStart w:id="81" w:name="_Toc442716831"/>
      <w:bookmarkStart w:id="82" w:name="_Toc444597282"/>
      <w:r>
        <w:lastRenderedPageBreak/>
        <w:t>T</w:t>
      </w:r>
      <w:r w:rsidR="00AF06BC">
        <w:t>esting the technologies</w:t>
      </w:r>
      <w:bookmarkEnd w:id="81"/>
      <w:bookmarkEnd w:id="82"/>
    </w:p>
    <w:p w14:paraId="0891E024" w14:textId="77777777" w:rsidR="00FF3805" w:rsidRDefault="00FF3805" w:rsidP="00FF3805">
      <w:pPr>
        <w:pStyle w:val="Heading2"/>
      </w:pPr>
      <w:bookmarkStart w:id="83" w:name="_Toc442716814"/>
      <w:bookmarkStart w:id="84" w:name="_Toc444597283"/>
      <w:bookmarkStart w:id="85" w:name="_Toc442716832"/>
      <w:r>
        <w:t>Metrics to test the different technologies</w:t>
      </w:r>
      <w:bookmarkEnd w:id="83"/>
      <w:bookmarkEnd w:id="84"/>
    </w:p>
    <w:p w14:paraId="5F507C99" w14:textId="77777777" w:rsidR="00FF3805" w:rsidRDefault="00FF3805" w:rsidP="00FF3805">
      <w:r>
        <w:t>In the context of the accounting system, there are a number of metrics that should be measured for candidate technologies.</w:t>
      </w:r>
    </w:p>
    <w:p w14:paraId="2DC8EA47" w14:textId="77777777" w:rsidR="00FF3805" w:rsidRDefault="00FF3805" w:rsidP="00FF3805">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0FD06077" w14:textId="77777777" w:rsidR="00FF3805" w:rsidRDefault="00FF3805" w:rsidP="00FF3805">
      <w:r>
        <w:t>As some of the proposed configurations discussed further on would keep the existing database and then use one of the technologies under consideration only for processing, the time it takes to transfer the data through the interface of a candidate technology would be relevant as it may become a regular event. Some technologies may allow for incremental transfers once the initial transfer is done and this would reduce the impact of the transfer time, but it should still be measured in case the transfer of data between the existing database and the interface of the technology needs to be factored into the processing time.</w:t>
      </w:r>
    </w:p>
    <w:p w14:paraId="48117153" w14:textId="77777777" w:rsidR="00FF3805" w:rsidRDefault="00FF3805" w:rsidP="00FF3805">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60354A8D" w14:textId="77777777" w:rsidR="00FF3805" w:rsidRDefault="00FF3805" w:rsidP="00FF3805">
      <w:r>
        <w:t>Different technologies may need different resources, be they infrastructure (such as VMs or physical hosts), licences or effort, and this should be noted along with the cost of these resources for comparison between the technologies.</w:t>
      </w:r>
    </w:p>
    <w:p w14:paraId="7779F569" w14:textId="77777777" w:rsidR="00FF3805" w:rsidRDefault="00FF3805" w:rsidP="00FF3805">
      <w:r>
        <w:t xml:space="preserve">An important part of deploying a new technology is supporting it. This has an impact on the level of effort required to use a technology and in some cases, it may not be possible to use the technology without some minimum expertise being available. With this in mind, there are a few areas that should be evaluated when testing a candidate technology. The first is if there is enough knowledge about the chosen technology within the APEL team and also the EGI collaboration. The second is how easy it is to install and configure the technology; if there is clear and comprehensive documentation available, this can help. Lastly is how easy it is to use the technology; an important aspect of that is if there is an easy way to query the data once it is imported into the tool. A familiar interface, such as a SQL-like query language, would aid this. Additionally, if the new </w:t>
      </w:r>
      <w:r>
        <w:lastRenderedPageBreak/>
        <w:t>technology has a Python API or SQL API, it will require less effort to integrate it into the existing APEL software.</w:t>
      </w:r>
    </w:p>
    <w:p w14:paraId="1CC8B675" w14:textId="77777777" w:rsidR="00FF3805" w:rsidRDefault="00FF3805" w:rsidP="00FF3805">
      <w:r>
        <w:fldChar w:fldCharType="begin"/>
      </w:r>
      <w:r>
        <w:instrText xml:space="preserve"> REF _Ref442711672 \h </w:instrText>
      </w:r>
      <w:r>
        <w:fldChar w:fldCharType="separate"/>
      </w:r>
      <w:r w:rsidR="00023B31">
        <w:t xml:space="preserve">Table </w:t>
      </w:r>
      <w:r w:rsidR="00023B31">
        <w:rPr>
          <w:noProof/>
        </w:rPr>
        <w:t>1</w:t>
      </w:r>
      <w:r>
        <w:fldChar w:fldCharType="end"/>
      </w:r>
      <w:r>
        <w:t xml:space="preserve"> summarises the metrics discussed above for evaluating the different technologies.</w:t>
      </w:r>
    </w:p>
    <w:p w14:paraId="47D2506F" w14:textId="77777777" w:rsidR="006178B0" w:rsidRDefault="006178B0" w:rsidP="00FF3805"/>
    <w:p w14:paraId="5B0C5CFA" w14:textId="77777777" w:rsidR="00FF3805" w:rsidRDefault="00FF3805" w:rsidP="00FF3805">
      <w:pPr>
        <w:pStyle w:val="Caption"/>
        <w:keepNext/>
        <w:jc w:val="center"/>
      </w:pPr>
      <w:bookmarkStart w:id="86" w:name="_Ref442711672"/>
      <w:r>
        <w:t xml:space="preserve">Table </w:t>
      </w:r>
      <w:r w:rsidR="00894D2C">
        <w:fldChar w:fldCharType="begin"/>
      </w:r>
      <w:r w:rsidR="00894D2C">
        <w:instrText xml:space="preserve"> SEQ Table \* AR</w:instrText>
      </w:r>
      <w:r w:rsidR="00894D2C">
        <w:instrText xml:space="preserve">ABIC </w:instrText>
      </w:r>
      <w:r w:rsidR="00894D2C">
        <w:fldChar w:fldCharType="separate"/>
      </w:r>
      <w:r w:rsidR="00023B31">
        <w:rPr>
          <w:noProof/>
        </w:rPr>
        <w:t>1</w:t>
      </w:r>
      <w:r w:rsidR="00894D2C">
        <w:rPr>
          <w:noProof/>
        </w:rPr>
        <w:fldChar w:fldCharType="end"/>
      </w:r>
      <w:bookmarkEnd w:id="86"/>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FF3805" w:rsidRPr="00D82C57" w14:paraId="35849D9D" w14:textId="77777777" w:rsidTr="001F021B">
        <w:tc>
          <w:tcPr>
            <w:tcW w:w="2943" w:type="dxa"/>
            <w:shd w:val="clear" w:color="auto" w:fill="B8CCE4" w:themeFill="accent1" w:themeFillTint="66"/>
            <w:vAlign w:val="center"/>
          </w:tcPr>
          <w:p w14:paraId="0457BEB0" w14:textId="77777777" w:rsidR="00FF3805" w:rsidRPr="00D82C57" w:rsidRDefault="00FF3805" w:rsidP="001F021B">
            <w:pPr>
              <w:jc w:val="left"/>
              <w:rPr>
                <w:b/>
                <w:i/>
              </w:rPr>
            </w:pPr>
            <w:r w:rsidRPr="00D82C57">
              <w:rPr>
                <w:b/>
                <w:i/>
              </w:rPr>
              <w:t>Metric</w:t>
            </w:r>
          </w:p>
        </w:tc>
        <w:tc>
          <w:tcPr>
            <w:tcW w:w="6073" w:type="dxa"/>
            <w:shd w:val="clear" w:color="auto" w:fill="B8CCE4" w:themeFill="accent1" w:themeFillTint="66"/>
            <w:vAlign w:val="center"/>
          </w:tcPr>
          <w:p w14:paraId="353B0D93" w14:textId="77777777" w:rsidR="00FF3805" w:rsidRPr="00D82C57" w:rsidRDefault="00FF3805" w:rsidP="001F021B">
            <w:pPr>
              <w:jc w:val="left"/>
              <w:rPr>
                <w:b/>
                <w:i/>
              </w:rPr>
            </w:pPr>
            <w:r w:rsidRPr="00D82C57">
              <w:rPr>
                <w:b/>
                <w:i/>
              </w:rPr>
              <w:t>Short description</w:t>
            </w:r>
          </w:p>
        </w:tc>
      </w:tr>
      <w:tr w:rsidR="00FF3805" w14:paraId="17C8C7F0" w14:textId="77777777" w:rsidTr="001F021B">
        <w:tc>
          <w:tcPr>
            <w:tcW w:w="2943" w:type="dxa"/>
          </w:tcPr>
          <w:p w14:paraId="3B9F6860" w14:textId="77777777" w:rsidR="00FF3805" w:rsidRDefault="00FF3805" w:rsidP="001F021B">
            <w:r>
              <w:t>Time to summarise data (batch) or latency (streaming)</w:t>
            </w:r>
          </w:p>
        </w:tc>
        <w:tc>
          <w:tcPr>
            <w:tcW w:w="6073" w:type="dxa"/>
          </w:tcPr>
          <w:p w14:paraId="6D740AA2" w14:textId="77777777" w:rsidR="00FF3805" w:rsidRDefault="00FF3805" w:rsidP="001F021B">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FF3805" w14:paraId="3E3AA924" w14:textId="77777777" w:rsidTr="001F021B">
        <w:tc>
          <w:tcPr>
            <w:tcW w:w="2943" w:type="dxa"/>
          </w:tcPr>
          <w:p w14:paraId="0CAB0900" w14:textId="77777777" w:rsidR="00FF3805" w:rsidRDefault="00FF3805" w:rsidP="001F021B">
            <w:r>
              <w:t>Time to transfer data out of/in to data store</w:t>
            </w:r>
          </w:p>
        </w:tc>
        <w:tc>
          <w:tcPr>
            <w:tcW w:w="6073" w:type="dxa"/>
          </w:tcPr>
          <w:p w14:paraId="1884EB11" w14:textId="77777777" w:rsidR="00FF3805" w:rsidRDefault="00FF3805" w:rsidP="001F021B">
            <w:r>
              <w:t>For technologies which require data to be transferred out of the data store for processing, the length of time taken for the data to be transferred out and the results to be returned to the data store.</w:t>
            </w:r>
          </w:p>
        </w:tc>
      </w:tr>
      <w:tr w:rsidR="00FF3805" w14:paraId="3EA5A953" w14:textId="77777777" w:rsidTr="001F021B">
        <w:tc>
          <w:tcPr>
            <w:tcW w:w="2943" w:type="dxa"/>
          </w:tcPr>
          <w:p w14:paraId="6B77AC3B" w14:textId="77777777" w:rsidR="00FF3805" w:rsidRDefault="00FF3805" w:rsidP="001F021B">
            <w:r>
              <w:t>Storage space</w:t>
            </w:r>
          </w:p>
        </w:tc>
        <w:tc>
          <w:tcPr>
            <w:tcW w:w="6073" w:type="dxa"/>
          </w:tcPr>
          <w:p w14:paraId="691751B0" w14:textId="77777777" w:rsidR="00FF3805" w:rsidRDefault="00FF3805" w:rsidP="001F021B">
            <w:r>
              <w:t>The storage space required to store the test data corpus.</w:t>
            </w:r>
          </w:p>
        </w:tc>
      </w:tr>
      <w:tr w:rsidR="00FF3805" w14:paraId="33DC9C75" w14:textId="77777777" w:rsidTr="001F021B">
        <w:tc>
          <w:tcPr>
            <w:tcW w:w="2943" w:type="dxa"/>
          </w:tcPr>
          <w:p w14:paraId="745DAD91" w14:textId="77777777" w:rsidR="00FF3805" w:rsidRDefault="00FF3805" w:rsidP="001F021B">
            <w:r>
              <w:t>Number of hosts</w:t>
            </w:r>
          </w:p>
        </w:tc>
        <w:tc>
          <w:tcPr>
            <w:tcW w:w="6073" w:type="dxa"/>
          </w:tcPr>
          <w:p w14:paraId="48D87A67" w14:textId="77777777" w:rsidR="00FF3805" w:rsidRDefault="00FF3805" w:rsidP="001F021B">
            <w:r>
              <w:t>The number of hosts required for a particular technology e.g. an HDFS installation requires at least 2 hosts for failover.</w:t>
            </w:r>
          </w:p>
        </w:tc>
      </w:tr>
      <w:tr w:rsidR="00FF3805" w14:paraId="76F2D721" w14:textId="77777777" w:rsidTr="001F021B">
        <w:tc>
          <w:tcPr>
            <w:tcW w:w="2943" w:type="dxa"/>
          </w:tcPr>
          <w:p w14:paraId="316B0295" w14:textId="77777777" w:rsidR="00FF3805" w:rsidRDefault="00FF3805" w:rsidP="001F021B">
            <w:r>
              <w:t>Ease of installation</w:t>
            </w:r>
          </w:p>
        </w:tc>
        <w:tc>
          <w:tcPr>
            <w:tcW w:w="6073" w:type="dxa"/>
          </w:tcPr>
          <w:p w14:paraId="714ECBF1" w14:textId="77777777" w:rsidR="00FF3805" w:rsidRDefault="00FF3805" w:rsidP="001F021B">
            <w:r>
              <w:t>A subjective measure reflecting the quality of the documentation and the amount of configuration required.</w:t>
            </w:r>
          </w:p>
        </w:tc>
      </w:tr>
      <w:tr w:rsidR="00FF3805" w14:paraId="6D1CB408" w14:textId="77777777" w:rsidTr="001F021B">
        <w:tc>
          <w:tcPr>
            <w:tcW w:w="2943" w:type="dxa"/>
          </w:tcPr>
          <w:p w14:paraId="5D34137C" w14:textId="77777777" w:rsidR="00FF3805" w:rsidRDefault="00FF3805" w:rsidP="001F021B">
            <w:r>
              <w:t>Ease of use</w:t>
            </w:r>
          </w:p>
        </w:tc>
        <w:tc>
          <w:tcPr>
            <w:tcW w:w="6073" w:type="dxa"/>
          </w:tcPr>
          <w:p w14:paraId="31DC57AF" w14:textId="77777777" w:rsidR="00FF3805" w:rsidRDefault="00FF3805" w:rsidP="001F021B">
            <w:r>
              <w:t>A subjective measure of how easy the technology is to use reflecting the expertise of the APEL accounting team.</w:t>
            </w:r>
          </w:p>
        </w:tc>
      </w:tr>
      <w:tr w:rsidR="00FF3805" w14:paraId="10BBD2C1" w14:textId="77777777" w:rsidTr="001F021B">
        <w:tc>
          <w:tcPr>
            <w:tcW w:w="2943" w:type="dxa"/>
          </w:tcPr>
          <w:p w14:paraId="0133807C" w14:textId="77777777" w:rsidR="00FF3805" w:rsidRDefault="00FF3805" w:rsidP="001F021B">
            <w:r>
              <w:t>SQL interface</w:t>
            </w:r>
          </w:p>
        </w:tc>
        <w:tc>
          <w:tcPr>
            <w:tcW w:w="6073" w:type="dxa"/>
          </w:tcPr>
          <w:p w14:paraId="2FD4C5FA" w14:textId="77777777" w:rsidR="00FF3805" w:rsidRDefault="00FF3805" w:rsidP="001F021B">
            <w:r>
              <w:t>Whether the technology has as an SQL interface or something similar allowing for easier integration with existing accounting software and workflows.</w:t>
            </w:r>
          </w:p>
        </w:tc>
      </w:tr>
      <w:tr w:rsidR="00FF3805" w14:paraId="6B55D1C4" w14:textId="77777777" w:rsidTr="001F021B">
        <w:tc>
          <w:tcPr>
            <w:tcW w:w="2943" w:type="dxa"/>
          </w:tcPr>
          <w:p w14:paraId="1090E74F" w14:textId="77777777" w:rsidR="00FF3805" w:rsidRDefault="00FF3805" w:rsidP="001F021B">
            <w:r>
              <w:t>Python API</w:t>
            </w:r>
          </w:p>
        </w:tc>
        <w:tc>
          <w:tcPr>
            <w:tcW w:w="6073" w:type="dxa"/>
          </w:tcPr>
          <w:p w14:paraId="22066B79" w14:textId="77777777" w:rsidR="00FF3805" w:rsidRDefault="00FF3805" w:rsidP="001F021B">
            <w:r>
              <w:t>Whether the technology has a Python API allowing the technology to be interfaced to the existing APEL accounting software written in Python.</w:t>
            </w:r>
          </w:p>
        </w:tc>
      </w:tr>
    </w:tbl>
    <w:p w14:paraId="39031F3E" w14:textId="77777777" w:rsidR="006178B0" w:rsidRDefault="006178B0" w:rsidP="006178B0"/>
    <w:p w14:paraId="0E3E59F8" w14:textId="77777777" w:rsidR="005D14DF" w:rsidRDefault="002804FC" w:rsidP="002804FC">
      <w:pPr>
        <w:pStyle w:val="Heading2"/>
      </w:pPr>
      <w:bookmarkStart w:id="87" w:name="_Toc444597284"/>
      <w:r>
        <w:t>Resources available</w:t>
      </w:r>
      <w:bookmarkEnd w:id="85"/>
      <w:bookmarkEnd w:id="87"/>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lastRenderedPageBreak/>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 xml:space="preserve">data, a tool like Apache </w:t>
      </w:r>
      <w:proofErr w:type="spellStart"/>
      <w:r w:rsidR="005951E9">
        <w:t>Sqoop</w:t>
      </w:r>
      <w:proofErr w:type="spellEnd"/>
      <w:r w:rsidR="005951E9">
        <w:rPr>
          <w:rStyle w:val="FootnoteReference"/>
        </w:rPr>
        <w:footnoteReference w:id="61"/>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88" w:name="_Toc442716833"/>
      <w:bookmarkStart w:id="89" w:name="_Toc444597285"/>
      <w:r>
        <w:t>Possible configurations</w:t>
      </w:r>
      <w:bookmarkEnd w:id="88"/>
      <w:bookmarkEnd w:id="89"/>
    </w:p>
    <w:p w14:paraId="45DD06F1" w14:textId="006AA329" w:rsidR="0012117A" w:rsidRDefault="00956906" w:rsidP="0012117A">
      <w:r>
        <w:fldChar w:fldCharType="begin"/>
      </w:r>
      <w:r>
        <w:instrText xml:space="preserve"> REF _Ref441503014 \h </w:instrText>
      </w:r>
      <w:r>
        <w:fldChar w:fldCharType="separate"/>
      </w:r>
      <w:r w:rsidR="00023B31">
        <w:t xml:space="preserve">Figure </w:t>
      </w:r>
      <w:r w:rsidR="00023B31">
        <w:rPr>
          <w:noProof/>
        </w:rPr>
        <w:t>3</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w:t>
      </w:r>
      <w:r w:rsidR="00F23E10">
        <w:t xml:space="preserve"> to the EGI Accounting Portal</w:t>
      </w:r>
      <w:r w:rsidR="002C5F98">
        <w:t xml:space="preserve"> for display to users</w:t>
      </w:r>
      <w:r w:rsidR="0012117A">
        <w:t>.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90" w:name="_Ref441503014"/>
      <w:r>
        <w:t xml:space="preserve">Figure </w:t>
      </w:r>
      <w:r w:rsidR="00894D2C">
        <w:fldChar w:fldCharType="begin"/>
      </w:r>
      <w:r w:rsidR="00894D2C">
        <w:instrText xml:space="preserve"> SEQ Figure \* ARABIC </w:instrText>
      </w:r>
      <w:r w:rsidR="00894D2C">
        <w:fldChar w:fldCharType="separate"/>
      </w:r>
      <w:r w:rsidR="00023B31">
        <w:rPr>
          <w:noProof/>
        </w:rPr>
        <w:t>3</w:t>
      </w:r>
      <w:r w:rsidR="00894D2C">
        <w:rPr>
          <w:noProof/>
        </w:rPr>
        <w:fldChar w:fldCharType="end"/>
      </w:r>
      <w:bookmarkEnd w:id="90"/>
      <w:r>
        <w:t xml:space="preserve"> - APEL technology topology</w:t>
      </w:r>
    </w:p>
    <w:p w14:paraId="7AD6CA54" w14:textId="3BAA7E4F" w:rsidR="0012117A" w:rsidRDefault="000250B2" w:rsidP="0012117A">
      <w:pPr>
        <w:pStyle w:val="Heading3"/>
      </w:pPr>
      <w:bookmarkStart w:id="91" w:name="_Toc442716834"/>
      <w:bookmarkStart w:id="92" w:name="_Toc444597286"/>
      <w:r>
        <w:t xml:space="preserve">Current APEL </w:t>
      </w:r>
      <w:bookmarkEnd w:id="91"/>
      <w:r>
        <w:t>c</w:t>
      </w:r>
      <w:r w:rsidR="0012117A">
        <w:t>onfiguration</w:t>
      </w:r>
      <w:bookmarkEnd w:id="92"/>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93" w:name="_Toc442716835"/>
      <w:bookmarkStart w:id="94" w:name="_Toc444597287"/>
      <w:r>
        <w:lastRenderedPageBreak/>
        <w:t>Parallel batch</w:t>
      </w:r>
      <w:r w:rsidR="001C0489">
        <w:t xml:space="preserve"> processing</w:t>
      </w:r>
      <w:bookmarkEnd w:id="93"/>
      <w:bookmarkEnd w:id="94"/>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95" w:name="_Toc442716836"/>
      <w:bookmarkStart w:id="96" w:name="_Toc444597288"/>
      <w:r>
        <w:t>Replacement</w:t>
      </w:r>
      <w:r w:rsidR="00630196">
        <w:t xml:space="preserve"> APEL </w:t>
      </w:r>
      <w:bookmarkEnd w:id="95"/>
      <w:r w:rsidR="00630196">
        <w:t>b</w:t>
      </w:r>
      <w:r w:rsidR="001C0489">
        <w:t>ackend</w:t>
      </w:r>
      <w:bookmarkEnd w:id="96"/>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97" w:name="_Toc444597289"/>
      <w:r w:rsidR="00D872C3">
        <w:t>Replace APEL tools with Hadoop/HDFS tools</w:t>
      </w:r>
      <w:bookmarkEnd w:id="97"/>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ListParagraph"/>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Heading3"/>
      </w:pPr>
      <w:bookmarkStart w:id="98" w:name="_Toc442716839"/>
      <w:bookmarkStart w:id="99" w:name="_Toc444597290"/>
      <w:r>
        <w:t>Combined MySQL and Hadoop</w:t>
      </w:r>
      <w:bookmarkEnd w:id="98"/>
      <w:bookmarkEnd w:id="99"/>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100" w:name="_Toc442716840"/>
      <w:bookmarkStart w:id="101" w:name="_Toc444597291"/>
      <w:r>
        <w:lastRenderedPageBreak/>
        <w:t>Parallel s</w:t>
      </w:r>
      <w:r w:rsidR="0012117A">
        <w:t>tream processing</w:t>
      </w:r>
      <w:bookmarkEnd w:id="100"/>
      <w:bookmarkEnd w:id="101"/>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Heading2"/>
      </w:pPr>
      <w:bookmarkStart w:id="102" w:name="_Toc444597292"/>
      <w:r>
        <w:t>Testing Schedule</w:t>
      </w:r>
      <w:bookmarkEnd w:id="102"/>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103" w:name="_Toc442716842"/>
      <w:bookmarkStart w:id="104" w:name="_Ref444163616"/>
      <w:bookmarkStart w:id="105" w:name="_Ref444163628"/>
      <w:bookmarkStart w:id="106" w:name="_Toc444597293"/>
      <w:r>
        <w:lastRenderedPageBreak/>
        <w:t>S</w:t>
      </w:r>
      <w:r w:rsidR="007E6DC1">
        <w:t>ummary of big data tools</w:t>
      </w:r>
      <w:bookmarkEnd w:id="103"/>
      <w:bookmarkEnd w:id="104"/>
      <w:bookmarkEnd w:id="105"/>
      <w:bookmarkEnd w:id="106"/>
    </w:p>
    <w:p w14:paraId="4A427E3E" w14:textId="475DD144" w:rsidR="00FD3AC0" w:rsidRPr="00FD3AC0" w:rsidRDefault="00FD3AC0" w:rsidP="00FD3AC0">
      <w:pPr>
        <w:pStyle w:val="Heading2"/>
        <w:numPr>
          <w:ilvl w:val="0"/>
          <w:numId w:val="0"/>
        </w:numPr>
        <w:ind w:left="576"/>
      </w:pPr>
      <w:bookmarkStart w:id="107" w:name="_Toc442716843"/>
      <w:bookmarkStart w:id="108" w:name="_Toc444597294"/>
      <w:r>
        <w:t>Database</w:t>
      </w:r>
      <w:r w:rsidR="00F21763">
        <w:t>-like</w:t>
      </w:r>
      <w:r>
        <w:t xml:space="preserve"> Tools</w:t>
      </w:r>
      <w:bookmarkEnd w:id="107"/>
      <w:bookmarkEnd w:id="108"/>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proofErr w:type="spellStart"/>
            <w:r>
              <w:t>Percona</w:t>
            </w:r>
            <w:proofErr w:type="spellEnd"/>
            <w:r>
              <w:t xml:space="preserve">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proofErr w:type="spellStart"/>
            <w:r>
              <w:t>InfluxDB</w:t>
            </w:r>
            <w:proofErr w:type="spellEnd"/>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proofErr w:type="spellStart"/>
            <w:r w:rsidRPr="00F4272B">
              <w:t>HBase</w:t>
            </w:r>
            <w:proofErr w:type="spellEnd"/>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62"/>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3"/>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109" w:name="_Toc442716844"/>
      <w:bookmarkStart w:id="110" w:name="_Toc444597295"/>
      <w:r>
        <w:lastRenderedPageBreak/>
        <w:t>Non Database-like Tools</w:t>
      </w:r>
      <w:bookmarkEnd w:id="109"/>
      <w:bookmarkEnd w:id="110"/>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276"/>
        <w:gridCol w:w="1417"/>
        <w:gridCol w:w="1276"/>
        <w:gridCol w:w="1276"/>
        <w:gridCol w:w="1276"/>
        <w:gridCol w:w="1276"/>
        <w:gridCol w:w="1276"/>
        <w:gridCol w:w="3402"/>
      </w:tblGrid>
      <w:tr w:rsidR="001412B2" w:rsidRPr="001C5CF2" w14:paraId="756B5835" w14:textId="77777777" w:rsidTr="00DE0193">
        <w:trPr>
          <w:trHeight w:val="359"/>
        </w:trPr>
        <w:tc>
          <w:tcPr>
            <w:tcW w:w="1559"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2"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DE0193">
        <w:trPr>
          <w:trHeight w:val="460"/>
        </w:trPr>
        <w:tc>
          <w:tcPr>
            <w:tcW w:w="1559"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2"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DE0193">
        <w:trPr>
          <w:trHeight w:val="460"/>
        </w:trPr>
        <w:tc>
          <w:tcPr>
            <w:tcW w:w="1559"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4"/>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5"/>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DE0193">
        <w:tc>
          <w:tcPr>
            <w:tcW w:w="1559"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6"/>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DE0193">
        <w:tc>
          <w:tcPr>
            <w:tcW w:w="1559"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7"/>
            </w:r>
            <w:r w:rsidRPr="001C5CF2">
              <w:t>, see 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8"/>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9"/>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70"/>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2"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DE0193">
        <w:tc>
          <w:tcPr>
            <w:tcW w:w="1559"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DE0193">
        <w:tc>
          <w:tcPr>
            <w:tcW w:w="1559"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lastRenderedPageBreak/>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DE0193">
        <w:trPr>
          <w:trHeight w:val="371"/>
        </w:trPr>
        <w:tc>
          <w:tcPr>
            <w:tcW w:w="1559"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71"/>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DE0193">
        <w:tc>
          <w:tcPr>
            <w:tcW w:w="1559"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72"/>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3"/>
            </w:r>
          </w:p>
        </w:tc>
      </w:tr>
      <w:tr w:rsidR="00913EAF" w:rsidRPr="001C5CF2" w14:paraId="43F82040" w14:textId="77777777" w:rsidTr="00DE0193">
        <w:tc>
          <w:tcPr>
            <w:tcW w:w="1559"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4"/>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r w:rsidR="00DE0193" w:rsidRPr="00F4272B" w14:paraId="7B5C18BC" w14:textId="77777777" w:rsidTr="00DE0193">
        <w:tc>
          <w:tcPr>
            <w:tcW w:w="1559" w:type="dxa"/>
            <w:tcMar>
              <w:top w:w="100" w:type="dxa"/>
              <w:left w:w="100" w:type="dxa"/>
              <w:bottom w:w="100" w:type="dxa"/>
              <w:right w:w="100" w:type="dxa"/>
            </w:tcMar>
            <w:vAlign w:val="center"/>
          </w:tcPr>
          <w:p w14:paraId="11273A23" w14:textId="77777777" w:rsidR="00DE0193" w:rsidRPr="00F4272B" w:rsidRDefault="00DE0193" w:rsidP="001F021B">
            <w:pPr>
              <w:widowControl w:val="0"/>
              <w:spacing w:after="0" w:line="240" w:lineRule="auto"/>
              <w:jc w:val="left"/>
            </w:pPr>
            <w:r w:rsidRPr="00F4272B">
              <w:t>Pig</w:t>
            </w:r>
          </w:p>
        </w:tc>
        <w:tc>
          <w:tcPr>
            <w:tcW w:w="1276" w:type="dxa"/>
            <w:tcMar>
              <w:top w:w="100" w:type="dxa"/>
              <w:left w:w="100" w:type="dxa"/>
              <w:bottom w:w="100" w:type="dxa"/>
              <w:right w:w="100" w:type="dxa"/>
            </w:tcMar>
            <w:vAlign w:val="center"/>
          </w:tcPr>
          <w:p w14:paraId="28EE108E" w14:textId="77777777" w:rsidR="00DE0193" w:rsidRPr="00F4272B" w:rsidRDefault="00DE0193" w:rsidP="001F021B">
            <w:pPr>
              <w:widowControl w:val="0"/>
              <w:spacing w:after="0" w:line="240" w:lineRule="auto"/>
              <w:jc w:val="left"/>
            </w:pPr>
            <w:r w:rsidRPr="00F4272B">
              <w:t>Pig Latin</w:t>
            </w:r>
          </w:p>
        </w:tc>
        <w:tc>
          <w:tcPr>
            <w:tcW w:w="1417" w:type="dxa"/>
            <w:tcMar>
              <w:top w:w="100" w:type="dxa"/>
              <w:left w:w="100" w:type="dxa"/>
              <w:bottom w:w="100" w:type="dxa"/>
              <w:right w:w="100" w:type="dxa"/>
            </w:tcMar>
            <w:vAlign w:val="center"/>
          </w:tcPr>
          <w:p w14:paraId="4FFDE822" w14:textId="77777777" w:rsidR="00DE0193" w:rsidRPr="00F4272B" w:rsidRDefault="00DE0193" w:rsidP="001F021B">
            <w:pPr>
              <w:widowControl w:val="0"/>
              <w:spacing w:after="0" w:line="240" w:lineRule="auto"/>
              <w:jc w:val="left"/>
            </w:pPr>
            <w:r>
              <w:t>Java, Python, JS, Ruby, Groovy</w:t>
            </w:r>
          </w:p>
        </w:tc>
        <w:tc>
          <w:tcPr>
            <w:tcW w:w="1276" w:type="dxa"/>
            <w:tcMar>
              <w:top w:w="100" w:type="dxa"/>
              <w:left w:w="100" w:type="dxa"/>
              <w:bottom w:w="100" w:type="dxa"/>
              <w:right w:w="100" w:type="dxa"/>
            </w:tcMar>
            <w:vAlign w:val="center"/>
          </w:tcPr>
          <w:p w14:paraId="5ABF444E" w14:textId="77777777" w:rsidR="00DE0193" w:rsidRPr="00F4272B" w:rsidRDefault="00DE0193" w:rsidP="001F021B">
            <w:pPr>
              <w:widowControl w:val="0"/>
              <w:spacing w:after="0" w:line="240" w:lineRule="auto"/>
              <w:jc w:val="left"/>
            </w:pPr>
            <w:r w:rsidRPr="00F4272B">
              <w:t>No (Pig Latin)</w:t>
            </w:r>
          </w:p>
        </w:tc>
        <w:tc>
          <w:tcPr>
            <w:tcW w:w="1276" w:type="dxa"/>
            <w:tcMar>
              <w:top w:w="100" w:type="dxa"/>
              <w:left w:w="100" w:type="dxa"/>
              <w:bottom w:w="100" w:type="dxa"/>
              <w:right w:w="100" w:type="dxa"/>
            </w:tcMar>
            <w:vAlign w:val="center"/>
          </w:tcPr>
          <w:p w14:paraId="76AC4A03" w14:textId="77777777" w:rsidR="00DE0193" w:rsidRPr="00F4272B" w:rsidRDefault="00DE0193" w:rsidP="001F021B">
            <w:pPr>
              <w:widowControl w:val="0"/>
              <w:spacing w:after="0" w:line="240" w:lineRule="auto"/>
              <w:jc w:val="left"/>
            </w:pPr>
            <w:r w:rsidRPr="00F4272B">
              <w:t>No</w:t>
            </w:r>
          </w:p>
        </w:tc>
        <w:tc>
          <w:tcPr>
            <w:tcW w:w="1276" w:type="dxa"/>
            <w:tcMar>
              <w:top w:w="100" w:type="dxa"/>
              <w:left w:w="100" w:type="dxa"/>
              <w:bottom w:w="100" w:type="dxa"/>
              <w:right w:w="100" w:type="dxa"/>
            </w:tcMar>
            <w:vAlign w:val="center"/>
          </w:tcPr>
          <w:p w14:paraId="4AA04196" w14:textId="77777777" w:rsidR="00DE0193" w:rsidRPr="00F4272B" w:rsidRDefault="00DE0193" w:rsidP="001F021B">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14:paraId="3C5ADB09" w14:textId="14FD4F60" w:rsidR="00DE0193" w:rsidRPr="00F4272B" w:rsidRDefault="00DE0193" w:rsidP="001F021B">
            <w:pPr>
              <w:widowControl w:val="0"/>
              <w:spacing w:after="0" w:line="240" w:lineRule="auto"/>
              <w:jc w:val="left"/>
            </w:pPr>
            <w:r>
              <w:t>N/A</w:t>
            </w:r>
          </w:p>
        </w:tc>
        <w:tc>
          <w:tcPr>
            <w:tcW w:w="1276" w:type="dxa"/>
            <w:vAlign w:val="center"/>
          </w:tcPr>
          <w:p w14:paraId="0100F1EF" w14:textId="7076B4A7" w:rsidR="00DE0193" w:rsidRPr="00F4272B" w:rsidRDefault="00DE0193" w:rsidP="001F021B">
            <w:pPr>
              <w:widowControl w:val="0"/>
              <w:spacing w:after="0" w:line="240" w:lineRule="auto"/>
              <w:jc w:val="left"/>
            </w:pPr>
            <w:r w:rsidRPr="00F4272B">
              <w:t>Batch</w:t>
            </w:r>
          </w:p>
        </w:tc>
        <w:tc>
          <w:tcPr>
            <w:tcW w:w="3402" w:type="dxa"/>
            <w:tcMar>
              <w:top w:w="100" w:type="dxa"/>
              <w:left w:w="100" w:type="dxa"/>
              <w:bottom w:w="100" w:type="dxa"/>
              <w:right w:w="100" w:type="dxa"/>
            </w:tcMar>
            <w:vAlign w:val="center"/>
          </w:tcPr>
          <w:p w14:paraId="1C4E1A85" w14:textId="77777777" w:rsidR="00DE0193" w:rsidRPr="00F4272B" w:rsidRDefault="00DE0193" w:rsidP="001F021B">
            <w:pPr>
              <w:widowControl w:val="0"/>
              <w:spacing w:after="0" w:line="240" w:lineRule="auto"/>
              <w:jc w:val="left"/>
            </w:pPr>
            <w:r w:rsidRPr="00F4272B">
              <w:t>No append to existing files</w:t>
            </w:r>
            <w:r>
              <w:t>.</w:t>
            </w: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FE7AD" w14:textId="77777777" w:rsidR="00894D2C" w:rsidRDefault="00894D2C" w:rsidP="00835E24">
      <w:pPr>
        <w:spacing w:after="0" w:line="240" w:lineRule="auto"/>
      </w:pPr>
      <w:r>
        <w:separator/>
      </w:r>
    </w:p>
  </w:endnote>
  <w:endnote w:type="continuationSeparator" w:id="0">
    <w:p w14:paraId="403ACB79" w14:textId="77777777" w:rsidR="00894D2C" w:rsidRDefault="00894D2C" w:rsidP="00835E24">
      <w:pPr>
        <w:spacing w:after="0" w:line="240" w:lineRule="auto"/>
      </w:pPr>
      <w:r>
        <w:continuationSeparator/>
      </w:r>
    </w:p>
  </w:endnote>
  <w:endnote w:type="continuationNotice" w:id="1">
    <w:p w14:paraId="5797AE39" w14:textId="77777777" w:rsidR="00894D2C" w:rsidRDefault="00894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1F021B" w:rsidRDefault="001F021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F021B" w14:paraId="682C44F6" w14:textId="77777777" w:rsidTr="00D065EF">
      <w:trPr>
        <w:trHeight w:val="857"/>
      </w:trPr>
      <w:tc>
        <w:tcPr>
          <w:tcW w:w="3060" w:type="dxa"/>
          <w:vAlign w:val="bottom"/>
        </w:tcPr>
        <w:p w14:paraId="681FB160" w14:textId="77777777" w:rsidR="001F021B" w:rsidRDefault="001F021B"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1F021B" w:rsidRDefault="00894D2C" w:rsidP="00913EAF">
          <w:pPr>
            <w:pStyle w:val="Header"/>
            <w:jc w:val="center"/>
          </w:pPr>
          <w:sdt>
            <w:sdtPr>
              <w:id w:val="82113946"/>
              <w:docPartObj>
                <w:docPartGallery w:val="Page Numbers (Bottom of Page)"/>
                <w:docPartUnique/>
              </w:docPartObj>
            </w:sdtPr>
            <w:sdtEndPr>
              <w:rPr>
                <w:noProof/>
              </w:rPr>
            </w:sdtEndPr>
            <w:sdtContent>
              <w:sdt>
                <w:sdtPr>
                  <w:id w:val="1910730535"/>
                  <w:docPartObj>
                    <w:docPartGallery w:val="Page Numbers (Bottom of Page)"/>
                    <w:docPartUnique/>
                  </w:docPartObj>
                </w:sdtPr>
                <w:sdtEndPr>
                  <w:rPr>
                    <w:noProof/>
                  </w:rPr>
                </w:sdtEndPr>
                <w:sdtContent>
                  <w:sdt>
                    <w:sdtPr>
                      <w:id w:val="-1750807381"/>
                      <w:docPartObj>
                        <w:docPartGallery w:val="Page Numbers (Bottom of Page)"/>
                        <w:docPartUnique/>
                      </w:docPartObj>
                    </w:sdtPr>
                    <w:sdtEndPr>
                      <w:rPr>
                        <w:noProof/>
                      </w:rPr>
                    </w:sdtEndPr>
                    <w:sdtContent>
                      <w:r w:rsidR="001F021B">
                        <w:fldChar w:fldCharType="begin"/>
                      </w:r>
                      <w:r w:rsidR="001F021B">
                        <w:instrText xml:space="preserve"> PAGE   \* MERGEFORMAT </w:instrText>
                      </w:r>
                      <w:r w:rsidR="001F021B">
                        <w:fldChar w:fldCharType="separate"/>
                      </w:r>
                      <w:r w:rsidR="00023B31">
                        <w:rPr>
                          <w:noProof/>
                        </w:rPr>
                        <w:t>24</w:t>
                      </w:r>
                      <w:r w:rsidR="001F021B">
                        <w:rPr>
                          <w:noProof/>
                        </w:rPr>
                        <w:fldChar w:fldCharType="end"/>
                      </w:r>
                    </w:sdtContent>
                  </w:sdt>
                </w:sdtContent>
              </w:sdt>
            </w:sdtContent>
          </w:sdt>
        </w:p>
      </w:tc>
      <w:tc>
        <w:tcPr>
          <w:tcW w:w="3060" w:type="dxa"/>
          <w:vAlign w:val="bottom"/>
        </w:tcPr>
        <w:p w14:paraId="3932AD39" w14:textId="77777777" w:rsidR="001F021B" w:rsidRDefault="001F021B"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1F021B" w:rsidRDefault="001F021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F021B" w14:paraId="6CE927D8" w14:textId="77777777" w:rsidTr="0010672E">
      <w:tc>
        <w:tcPr>
          <w:tcW w:w="1242" w:type="dxa"/>
          <w:vAlign w:val="center"/>
        </w:tcPr>
        <w:p w14:paraId="0006D36A" w14:textId="77777777" w:rsidR="001F021B" w:rsidRDefault="001F021B"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1F021B" w:rsidRPr="00962667" w:rsidRDefault="001F021B"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1F021B" w:rsidRPr="00962667" w:rsidRDefault="001F021B"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1F021B" w:rsidRDefault="001F0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79B0" w14:textId="77777777" w:rsidR="00894D2C" w:rsidRDefault="00894D2C" w:rsidP="00835E24">
      <w:pPr>
        <w:spacing w:after="0" w:line="240" w:lineRule="auto"/>
      </w:pPr>
      <w:r>
        <w:separator/>
      </w:r>
    </w:p>
  </w:footnote>
  <w:footnote w:type="continuationSeparator" w:id="0">
    <w:p w14:paraId="730C36C9" w14:textId="77777777" w:rsidR="00894D2C" w:rsidRDefault="00894D2C" w:rsidP="00835E24">
      <w:pPr>
        <w:spacing w:after="0" w:line="240" w:lineRule="auto"/>
      </w:pPr>
      <w:r>
        <w:continuationSeparator/>
      </w:r>
    </w:p>
  </w:footnote>
  <w:footnote w:type="continuationNotice" w:id="1">
    <w:p w14:paraId="017AD4B8" w14:textId="77777777" w:rsidR="00894D2C" w:rsidRDefault="00894D2C">
      <w:pPr>
        <w:spacing w:after="0" w:line="240" w:lineRule="auto"/>
      </w:pPr>
    </w:p>
  </w:footnote>
  <w:footnote w:id="2">
    <w:p w14:paraId="4D39F2AC" w14:textId="5E52E3E2" w:rsidR="001F021B" w:rsidRDefault="001F021B">
      <w:pPr>
        <w:pStyle w:val="FootnoteText"/>
      </w:pPr>
      <w:r>
        <w:rPr>
          <w:rStyle w:val="FootnoteReference"/>
        </w:rPr>
        <w:footnoteRef/>
      </w:r>
      <w:r>
        <w:t xml:space="preserve"> </w:t>
      </w:r>
      <w:hyperlink r:id="rId1" w:history="1">
        <w:r w:rsidRPr="0015103C">
          <w:rPr>
            <w:rStyle w:val="Hyperlink"/>
          </w:rPr>
          <w:t>https://wiki.egi.eu/wiki/EGI_Distributed_Competence_Centre</w:t>
        </w:r>
      </w:hyperlink>
      <w:r>
        <w:t xml:space="preserve"> </w:t>
      </w:r>
    </w:p>
  </w:footnote>
  <w:footnote w:id="3">
    <w:p w14:paraId="1511250D" w14:textId="77777777" w:rsidR="001F021B" w:rsidRDefault="001F021B" w:rsidP="00EF5F4E">
      <w:pPr>
        <w:pStyle w:val="FootnoteText"/>
      </w:pPr>
      <w:r>
        <w:rPr>
          <w:rStyle w:val="FootnoteReference"/>
        </w:rPr>
        <w:footnoteRef/>
      </w:r>
      <w:r>
        <w:t xml:space="preserve"> </w:t>
      </w:r>
      <w:hyperlink r:id="rId2" w:history="1">
        <w:r w:rsidRPr="004B668E">
          <w:rPr>
            <w:rStyle w:val="Hyperlink"/>
          </w:rPr>
          <w:t>https://github.com/apel/ssm</w:t>
        </w:r>
      </w:hyperlink>
    </w:p>
  </w:footnote>
  <w:footnote w:id="4">
    <w:p w14:paraId="69030A14" w14:textId="77777777" w:rsidR="001F021B" w:rsidRDefault="001F021B" w:rsidP="00EB21E6">
      <w:pPr>
        <w:pStyle w:val="FootnoteText"/>
      </w:pPr>
      <w:r>
        <w:rPr>
          <w:rStyle w:val="FootnoteReference"/>
        </w:rPr>
        <w:footnoteRef/>
      </w:r>
      <w:r>
        <w:t xml:space="preserve"> </w:t>
      </w:r>
      <w:hyperlink r:id="rId3" w:history="1">
        <w:r w:rsidRPr="00800736">
          <w:rPr>
            <w:rStyle w:val="Hyperlink"/>
          </w:rPr>
          <w:t>https://www.percona.com/software/mysql-database/percona-server</w:t>
        </w:r>
      </w:hyperlink>
    </w:p>
  </w:footnote>
  <w:footnote w:id="5">
    <w:p w14:paraId="1FDC8DA4" w14:textId="32B53F92" w:rsidR="001F021B" w:rsidRDefault="001F021B">
      <w:pPr>
        <w:pStyle w:val="FootnoteText"/>
      </w:pPr>
      <w:r>
        <w:rPr>
          <w:rStyle w:val="FootnoteReference"/>
        </w:rPr>
        <w:footnoteRef/>
      </w:r>
      <w:r>
        <w:t xml:space="preserve"> </w:t>
      </w:r>
      <w:hyperlink r:id="rId4" w:history="1">
        <w:r w:rsidRPr="00800736">
          <w:rPr>
            <w:rStyle w:val="Hyperlink"/>
          </w:rPr>
          <w:t>https://influxdata.com/time-series-platform/influxdb/</w:t>
        </w:r>
      </w:hyperlink>
    </w:p>
  </w:footnote>
  <w:footnote w:id="6">
    <w:p w14:paraId="4E0768FB" w14:textId="77777777" w:rsidR="001F021B" w:rsidRDefault="001F021B" w:rsidP="00B61C01">
      <w:pPr>
        <w:pStyle w:val="FootnoteText"/>
      </w:pPr>
      <w:r>
        <w:rPr>
          <w:rStyle w:val="FootnoteReference"/>
        </w:rPr>
        <w:footnoteRef/>
      </w:r>
      <w:r>
        <w:t xml:space="preserve"> </w:t>
      </w:r>
      <w:hyperlink r:id="rId5" w:history="1">
        <w:r w:rsidRPr="00405CF5">
          <w:rPr>
            <w:rStyle w:val="Hyperlink"/>
          </w:rPr>
          <w:t>https://docs.influxdata.com/influxdb/v0.9/concepts/storage_engine/</w:t>
        </w:r>
      </w:hyperlink>
    </w:p>
  </w:footnote>
  <w:footnote w:id="7">
    <w:p w14:paraId="0D534552" w14:textId="17B29900" w:rsidR="001F021B" w:rsidRDefault="001F021B" w:rsidP="00B61C01">
      <w:pPr>
        <w:pStyle w:val="FootnoteText"/>
      </w:pPr>
      <w:r>
        <w:rPr>
          <w:rStyle w:val="FootnoteReference"/>
        </w:rPr>
        <w:footnoteRef/>
      </w:r>
      <w:r>
        <w:t xml:space="preserve"> </w:t>
      </w:r>
      <w:hyperlink r:id="rId6" w:history="1">
        <w:r w:rsidRPr="00800736">
          <w:rPr>
            <w:rStyle w:val="Hyperlink"/>
          </w:rPr>
          <w:t>https://github.com/influxdata/influxdb</w:t>
        </w:r>
      </w:hyperlink>
    </w:p>
  </w:footnote>
  <w:footnote w:id="8">
    <w:p w14:paraId="5F9AA276"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7" w:history="1">
        <w:r w:rsidRPr="00794163">
          <w:rPr>
            <w:rStyle w:val="Hyperlink"/>
            <w:rFonts w:asciiTheme="minorHAnsi" w:eastAsia="Arial" w:hAnsiTheme="minorHAnsi" w:cs="Arial"/>
          </w:rPr>
          <w:t>https://hadoop.apache.org/</w:t>
        </w:r>
      </w:hyperlink>
    </w:p>
  </w:footnote>
  <w:footnote w:id="9">
    <w:p w14:paraId="4A576062" w14:textId="77777777" w:rsidR="001F021B" w:rsidRPr="00794163" w:rsidRDefault="001F021B"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http://www-01.ibm.com/software/data/infosphere/hadoop/hdfs/</w:t>
        </w:r>
      </w:hyperlink>
    </w:p>
  </w:footnote>
  <w:footnote w:id="10">
    <w:p w14:paraId="15196F70" w14:textId="77777777" w:rsidR="001F021B" w:rsidRPr="00794163" w:rsidRDefault="001F021B"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9" w:history="1">
        <w:r w:rsidRPr="00794163">
          <w:rPr>
            <w:rStyle w:val="Hyperlink"/>
            <w:rFonts w:asciiTheme="minorHAnsi" w:hAnsiTheme="minorHAnsi"/>
            <w:sz w:val="20"/>
          </w:rPr>
          <w:t>https://hadoop.apache.org/releases.html</w:t>
        </w:r>
      </w:hyperlink>
    </w:p>
  </w:footnote>
  <w:footnote w:id="11">
    <w:p w14:paraId="0BD4DB61"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10" w:history="1">
        <w:r w:rsidRPr="00794163">
          <w:rPr>
            <w:rStyle w:val="Hyperlink"/>
            <w:rFonts w:asciiTheme="minorHAnsi" w:eastAsia="Arial" w:hAnsiTheme="minorHAnsi" w:cs="Arial"/>
          </w:rPr>
          <w:t>http://hortonworks.com/hadoop/hdfs/</w:t>
        </w:r>
      </w:hyperlink>
    </w:p>
  </w:footnote>
  <w:footnote w:id="12">
    <w:p w14:paraId="7FF0DAD9" w14:textId="77777777" w:rsidR="001F021B" w:rsidRDefault="001F021B"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11" w:history="1">
        <w:r w:rsidRPr="00794163">
          <w:rPr>
            <w:rStyle w:val="Hyperlink"/>
            <w:rFonts w:asciiTheme="minorHAnsi" w:hAnsiTheme="minorHAnsi"/>
          </w:rPr>
          <w:t>http://www.pvfs.org/</w:t>
        </w:r>
      </w:hyperlink>
    </w:p>
  </w:footnote>
  <w:footnote w:id="13">
    <w:p w14:paraId="5608A307" w14:textId="77777777" w:rsidR="001F021B" w:rsidRDefault="001F021B">
      <w:pPr>
        <w:pStyle w:val="FootnoteText"/>
      </w:pPr>
      <w:r>
        <w:rPr>
          <w:rStyle w:val="FootnoteReference"/>
        </w:rPr>
        <w:footnoteRef/>
      </w:r>
      <w:r>
        <w:t xml:space="preserve"> </w:t>
      </w:r>
      <w:hyperlink r:id="rId12" w:history="1">
        <w:r w:rsidRPr="00373BAB">
          <w:rPr>
            <w:rStyle w:val="Hyperlink"/>
          </w:rPr>
          <w:t>http://www.lustre.org</w:t>
        </w:r>
      </w:hyperlink>
    </w:p>
  </w:footnote>
  <w:footnote w:id="14">
    <w:p w14:paraId="24632879" w14:textId="77777777" w:rsidR="001F021B" w:rsidRDefault="001F021B">
      <w:pPr>
        <w:pStyle w:val="FootnoteText"/>
      </w:pPr>
      <w:r>
        <w:rPr>
          <w:rStyle w:val="FootnoteReference"/>
        </w:rPr>
        <w:footnoteRef/>
      </w:r>
      <w:r>
        <w:t xml:space="preserve"> </w:t>
      </w:r>
      <w:hyperlink r:id="rId13" w:history="1">
        <w:r w:rsidRPr="00373BAB">
          <w:rPr>
            <w:rStyle w:val="Hyperlink"/>
          </w:rPr>
          <w:t>http://www.aosabook.org/en/hdfs.html</w:t>
        </w:r>
      </w:hyperlink>
    </w:p>
  </w:footnote>
  <w:footnote w:id="15">
    <w:p w14:paraId="0B147723" w14:textId="77777777" w:rsidR="001F021B" w:rsidRDefault="001F021B">
      <w:pPr>
        <w:pStyle w:val="FootnoteText"/>
      </w:pPr>
      <w:r>
        <w:rPr>
          <w:rStyle w:val="FootnoteReference"/>
        </w:rPr>
        <w:footnoteRef/>
      </w:r>
      <w:r>
        <w:t xml:space="preserve"> </w:t>
      </w:r>
      <w:hyperlink r:id="rId14" w:history="1">
        <w:r w:rsidRPr="008221DA">
          <w:rPr>
            <w:rStyle w:val="Hyperlink"/>
          </w:rPr>
          <w:t>https://www-01.ibm.com/software/data/infosphere/hadoop/hdfs/</w:t>
        </w:r>
      </w:hyperlink>
    </w:p>
  </w:footnote>
  <w:footnote w:id="16">
    <w:p w14:paraId="2B2B30A4" w14:textId="77777777" w:rsidR="001F021B" w:rsidRDefault="001F021B">
      <w:pPr>
        <w:pStyle w:val="FootnoteText"/>
      </w:pPr>
      <w:r>
        <w:rPr>
          <w:rStyle w:val="FootnoteReference"/>
        </w:rPr>
        <w:footnoteRef/>
      </w:r>
      <w:r>
        <w:t xml:space="preserve"> </w:t>
      </w:r>
      <w:hyperlink r:id="rId15" w:history="1">
        <w:r w:rsidRPr="008221DA">
          <w:rPr>
            <w:rStyle w:val="Hyperlink"/>
          </w:rPr>
          <w:t>http://www.aosabook.org/en/hdfs.html</w:t>
        </w:r>
      </w:hyperlink>
    </w:p>
  </w:footnote>
  <w:footnote w:id="17">
    <w:p w14:paraId="32F5BC86" w14:textId="77777777" w:rsidR="001F021B" w:rsidRDefault="001F021B">
      <w:pPr>
        <w:pStyle w:val="FootnoteText"/>
      </w:pPr>
      <w:r>
        <w:rPr>
          <w:rStyle w:val="FootnoteReference"/>
        </w:rPr>
        <w:footnoteRef/>
      </w:r>
      <w:r>
        <w:t xml:space="preserve"> </w:t>
      </w:r>
      <w:hyperlink r:id="rId16" w:history="1">
        <w:r w:rsidRPr="008221DA">
          <w:rPr>
            <w:rStyle w:val="Hyperlink"/>
          </w:rPr>
          <w:t>https://hadoop.apache.org/docs/current/hadoop-project-dist/hadoop-hdfs/TransparentEncryption.html</w:t>
        </w:r>
      </w:hyperlink>
    </w:p>
  </w:footnote>
  <w:footnote w:id="18">
    <w:p w14:paraId="184E3C52" w14:textId="77777777" w:rsidR="001F021B" w:rsidRDefault="001F021B">
      <w:pPr>
        <w:pStyle w:val="FootnoteText"/>
      </w:pPr>
      <w:r>
        <w:rPr>
          <w:rStyle w:val="FootnoteReference"/>
        </w:rPr>
        <w:footnoteRef/>
      </w:r>
      <w:r>
        <w:t xml:space="preserve"> </w:t>
      </w:r>
      <w:hyperlink r:id="rId17" w:history="1">
        <w:r w:rsidRPr="008221DA">
          <w:rPr>
            <w:rStyle w:val="Hyperlink"/>
          </w:rPr>
          <w:t>http://innovating-technology.blogspot.co.uk/2013/04/mysql-hadoop-applier-part-1.html</w:t>
        </w:r>
      </w:hyperlink>
    </w:p>
  </w:footnote>
  <w:footnote w:id="19">
    <w:p w14:paraId="0C6CCEE3" w14:textId="77777777" w:rsidR="001F021B" w:rsidRDefault="001F021B" w:rsidP="00EF2A37">
      <w:pPr>
        <w:pStyle w:val="FootnoteText"/>
      </w:pPr>
      <w:r>
        <w:rPr>
          <w:rStyle w:val="FootnoteReference"/>
        </w:rPr>
        <w:footnoteRef/>
      </w:r>
      <w:r>
        <w:t xml:space="preserve"> </w:t>
      </w:r>
      <w:hyperlink r:id="rId18" w:history="1">
        <w:r w:rsidRPr="008221DA">
          <w:rPr>
            <w:rStyle w:val="Hyperlink"/>
          </w:rPr>
          <w:t>http://sqoop.apache.org/</w:t>
        </w:r>
      </w:hyperlink>
    </w:p>
  </w:footnote>
  <w:footnote w:id="20">
    <w:p w14:paraId="45499DAD" w14:textId="77777777" w:rsidR="001F021B" w:rsidRDefault="001F021B" w:rsidP="00EF2A37">
      <w:pPr>
        <w:pStyle w:val="FootnoteText"/>
      </w:pPr>
      <w:r>
        <w:rPr>
          <w:rStyle w:val="FootnoteReference"/>
        </w:rPr>
        <w:footnoteRef/>
      </w:r>
      <w:r>
        <w:t xml:space="preserve"> </w:t>
      </w:r>
      <w:hyperlink r:id="rId19" w:history="1">
        <w:r w:rsidRPr="008221DA">
          <w:rPr>
            <w:rStyle w:val="Hyperlink"/>
          </w:rPr>
          <w:t>https://www.percona.com/blog/2013/07/11/mysql-and-hadoop/</w:t>
        </w:r>
      </w:hyperlink>
    </w:p>
  </w:footnote>
  <w:footnote w:id="21">
    <w:p w14:paraId="3432CD11" w14:textId="77777777" w:rsidR="001F021B" w:rsidRDefault="001F021B" w:rsidP="00EF2A37">
      <w:pPr>
        <w:pStyle w:val="FootnoteText"/>
      </w:pPr>
      <w:r>
        <w:rPr>
          <w:rStyle w:val="FootnoteReference"/>
        </w:rPr>
        <w:footnoteRef/>
      </w:r>
      <w:r>
        <w:t xml:space="preserve"> </w:t>
      </w:r>
      <w:hyperlink r:id="rId20" w:history="1">
        <w:r w:rsidRPr="008221DA">
          <w:rPr>
            <w:rStyle w:val="Hyperlink"/>
          </w:rPr>
          <w:t>http://labs.mysql.com/</w:t>
        </w:r>
      </w:hyperlink>
    </w:p>
  </w:footnote>
  <w:footnote w:id="22">
    <w:p w14:paraId="197EE981" w14:textId="470E9B5E" w:rsidR="00D81E6D" w:rsidRDefault="00D81E6D">
      <w:pPr>
        <w:pStyle w:val="FootnoteText"/>
      </w:pPr>
      <w:r>
        <w:rPr>
          <w:rStyle w:val="FootnoteReference"/>
        </w:rPr>
        <w:footnoteRef/>
      </w:r>
      <w:r>
        <w:t xml:space="preserve"> </w:t>
      </w:r>
      <w:hyperlink r:id="rId21" w:history="1">
        <w:r w:rsidRPr="008221DA">
          <w:rPr>
            <w:rStyle w:val="Hyperlink"/>
          </w:rPr>
          <w:t>https://dev.mysql.com/tech-resources/articles/mysql-hadoop-applier.html</w:t>
        </w:r>
      </w:hyperlink>
    </w:p>
  </w:footnote>
  <w:footnote w:id="23">
    <w:p w14:paraId="1BF1C923" w14:textId="77777777" w:rsidR="001F021B" w:rsidRDefault="001F021B">
      <w:pPr>
        <w:pStyle w:val="FootnoteText"/>
      </w:pPr>
      <w:r>
        <w:rPr>
          <w:rStyle w:val="FootnoteReference"/>
        </w:rPr>
        <w:footnoteRef/>
      </w:r>
      <w:r>
        <w:t xml:space="preserve"> </w:t>
      </w:r>
      <w:hyperlink r:id="rId22" w:history="1">
        <w:r w:rsidRPr="008221DA">
          <w:rPr>
            <w:rStyle w:val="Hyperlink"/>
          </w:rPr>
          <w:t>http://www.michael-noll.com/tutorials/writing-an-hadoop-mapreduce-program-in-python/</w:t>
        </w:r>
      </w:hyperlink>
    </w:p>
  </w:footnote>
  <w:footnote w:id="24">
    <w:p w14:paraId="5E1FD687" w14:textId="799E54FD" w:rsidR="001F021B" w:rsidRDefault="001F021B">
      <w:pPr>
        <w:pStyle w:val="FootnoteText"/>
      </w:pPr>
      <w:r>
        <w:rPr>
          <w:rStyle w:val="FootnoteReference"/>
        </w:rPr>
        <w:footnoteRef/>
      </w:r>
      <w:r>
        <w:t xml:space="preserve"> </w:t>
      </w:r>
      <w:proofErr w:type="spellStart"/>
      <w:r w:rsidRPr="00A607F2">
        <w:t>Venner</w:t>
      </w:r>
      <w:proofErr w:type="spellEnd"/>
      <w:r w:rsidRPr="00A607F2">
        <w:t xml:space="preserve">, Jason (2009). </w:t>
      </w:r>
      <w:proofErr w:type="gramStart"/>
      <w:r w:rsidRPr="00A607F2">
        <w:t>Pro Hadoop.</w:t>
      </w:r>
      <w:proofErr w:type="gramEnd"/>
      <w:r w:rsidRPr="00A607F2">
        <w:t xml:space="preserve"> </w:t>
      </w:r>
      <w:proofErr w:type="spellStart"/>
      <w:proofErr w:type="gramStart"/>
      <w:r w:rsidRPr="00A607F2">
        <w:t>Apress</w:t>
      </w:r>
      <w:proofErr w:type="spellEnd"/>
      <w:r w:rsidRPr="00A607F2">
        <w:t>.</w:t>
      </w:r>
      <w:proofErr w:type="gramEnd"/>
      <w:r w:rsidRPr="00A607F2">
        <w:t xml:space="preserve"> ISBN 978-1-4302-1942-2</w:t>
      </w:r>
    </w:p>
  </w:footnote>
  <w:footnote w:id="25">
    <w:p w14:paraId="25BE13E4" w14:textId="77777777" w:rsidR="001F021B" w:rsidRDefault="001F021B">
      <w:pPr>
        <w:pStyle w:val="FootnoteText"/>
      </w:pPr>
      <w:r>
        <w:rPr>
          <w:rStyle w:val="FootnoteReference"/>
        </w:rPr>
        <w:footnoteRef/>
      </w:r>
      <w:r>
        <w:t xml:space="preserve"> </w:t>
      </w:r>
      <w:hyperlink r:id="rId23" w:history="1">
        <w:r w:rsidRPr="008221DA">
          <w:rPr>
            <w:rStyle w:val="Hyperlink"/>
          </w:rPr>
          <w:t>http://hortonworks.com/hadoop-tutorial/how-to-process-data-with-apache-hive/</w:t>
        </w:r>
      </w:hyperlink>
    </w:p>
  </w:footnote>
  <w:footnote w:id="26">
    <w:p w14:paraId="15623B79" w14:textId="77777777" w:rsidR="001F021B" w:rsidRDefault="001F021B">
      <w:pPr>
        <w:pStyle w:val="FootnoteText"/>
      </w:pPr>
      <w:r>
        <w:rPr>
          <w:rStyle w:val="FootnoteReference"/>
        </w:rPr>
        <w:footnoteRef/>
      </w:r>
      <w:r>
        <w:t xml:space="preserve"> </w:t>
      </w:r>
      <w:hyperlink r:id="rId24" w:history="1">
        <w:r w:rsidRPr="008221DA">
          <w:rPr>
            <w:rStyle w:val="Hyperlink"/>
          </w:rPr>
          <w:t>http://static.googleusercontent.com/media/research.google.com/en//archive/bigtable-osdi06.pdf</w:t>
        </w:r>
      </w:hyperlink>
    </w:p>
  </w:footnote>
  <w:footnote w:id="27">
    <w:p w14:paraId="675BAA78" w14:textId="77777777" w:rsidR="001F021B" w:rsidRDefault="001F021B" w:rsidP="00D3470E">
      <w:pPr>
        <w:pStyle w:val="FootnoteText"/>
      </w:pPr>
      <w:r>
        <w:rPr>
          <w:rStyle w:val="FootnoteReference"/>
        </w:rPr>
        <w:footnoteRef/>
      </w:r>
      <w:r>
        <w:t xml:space="preserve"> </w:t>
      </w:r>
      <w:hyperlink r:id="rId25" w:history="1">
        <w:r w:rsidRPr="008221DA">
          <w:rPr>
            <w:rStyle w:val="Hyperlink"/>
          </w:rPr>
          <w:t>https://kzhendev.wordpress.com/2014/04/06/apache-flume-get-logs-out-of-rabbitmq-and-into-hdfs/</w:t>
        </w:r>
      </w:hyperlink>
    </w:p>
  </w:footnote>
  <w:footnote w:id="28">
    <w:p w14:paraId="42A7A452" w14:textId="77777777" w:rsidR="001F021B" w:rsidRDefault="001F021B" w:rsidP="00D3470E">
      <w:pPr>
        <w:pStyle w:val="FootnoteText"/>
      </w:pPr>
      <w:r>
        <w:rPr>
          <w:rStyle w:val="FootnoteReference"/>
        </w:rPr>
        <w:footnoteRef/>
      </w:r>
      <w:r>
        <w:t xml:space="preserve"> </w:t>
      </w:r>
      <w:hyperlink r:id="rId26" w:history="1">
        <w:r w:rsidRPr="008221DA">
          <w:rPr>
            <w:rStyle w:val="Hyperlink"/>
          </w:rPr>
          <w:t>https://flume.apache.org/</w:t>
        </w:r>
      </w:hyperlink>
    </w:p>
  </w:footnote>
  <w:footnote w:id="29">
    <w:p w14:paraId="468C2C97" w14:textId="77777777" w:rsidR="001F021B" w:rsidRDefault="001F021B" w:rsidP="0056792E">
      <w:pPr>
        <w:pStyle w:val="FootnoteText"/>
      </w:pPr>
      <w:r>
        <w:rPr>
          <w:rStyle w:val="FootnoteReference"/>
        </w:rPr>
        <w:footnoteRef/>
      </w:r>
      <w:r>
        <w:t xml:space="preserve"> </w:t>
      </w:r>
      <w:hyperlink r:id="rId27" w:history="1">
        <w:r w:rsidRPr="008221DA">
          <w:rPr>
            <w:rStyle w:val="Hyperlink"/>
          </w:rPr>
          <w:t>https://www.youtube.com/watch?v=nk4yhqHjxOU</w:t>
        </w:r>
      </w:hyperlink>
    </w:p>
  </w:footnote>
  <w:footnote w:id="30">
    <w:p w14:paraId="0A9775F3" w14:textId="77777777" w:rsidR="001F021B" w:rsidRDefault="001F021B" w:rsidP="0056792E">
      <w:pPr>
        <w:pStyle w:val="FootnoteText"/>
      </w:pPr>
      <w:r>
        <w:rPr>
          <w:rStyle w:val="FootnoteReference"/>
        </w:rPr>
        <w:footnoteRef/>
      </w:r>
      <w:r>
        <w:t xml:space="preserve"> </w:t>
      </w:r>
      <w:hyperlink r:id="rId28" w:history="1">
        <w:r w:rsidRPr="008221DA">
          <w:rPr>
            <w:rStyle w:val="Hyperlink"/>
          </w:rPr>
          <w:t>http://static.googleusercontent.com/media/research.google.com/en//archive/bigtable-osdi06.pdf</w:t>
        </w:r>
      </w:hyperlink>
    </w:p>
  </w:footnote>
  <w:footnote w:id="31">
    <w:p w14:paraId="6F949DA0" w14:textId="77777777" w:rsidR="001F021B" w:rsidRDefault="001F021B" w:rsidP="0056792E">
      <w:pPr>
        <w:pStyle w:val="FootnoteText"/>
      </w:pPr>
      <w:r>
        <w:rPr>
          <w:rStyle w:val="FootnoteReference"/>
        </w:rPr>
        <w:footnoteRef/>
      </w:r>
      <w:r>
        <w:t xml:space="preserve"> </w:t>
      </w:r>
      <w:hyperlink r:id="rId29" w:history="1">
        <w:r w:rsidRPr="008221DA">
          <w:rPr>
            <w:rStyle w:val="Hyperlink"/>
          </w:rPr>
          <w:t>http://zookeeper.apache.org/</w:t>
        </w:r>
      </w:hyperlink>
    </w:p>
  </w:footnote>
  <w:footnote w:id="32">
    <w:p w14:paraId="337005BA" w14:textId="77777777" w:rsidR="001F021B" w:rsidRDefault="001F021B" w:rsidP="0056792E">
      <w:pPr>
        <w:pStyle w:val="FootnoteText"/>
      </w:pPr>
      <w:r>
        <w:rPr>
          <w:rStyle w:val="FootnoteReference"/>
        </w:rPr>
        <w:footnoteRef/>
      </w:r>
      <w:r>
        <w:t xml:space="preserve"> </w:t>
      </w:r>
      <w:hyperlink r:id="rId30" w:history="1">
        <w:r w:rsidRPr="008221DA">
          <w:rPr>
            <w:rStyle w:val="Hyperlink"/>
          </w:rPr>
          <w:t>http://thrift.apache.org/</w:t>
        </w:r>
      </w:hyperlink>
    </w:p>
  </w:footnote>
  <w:footnote w:id="33">
    <w:p w14:paraId="0BB7DB89" w14:textId="77777777" w:rsidR="001F021B" w:rsidRDefault="001F021B" w:rsidP="0056792E">
      <w:pPr>
        <w:pStyle w:val="FootnoteText"/>
      </w:pPr>
      <w:r>
        <w:rPr>
          <w:rStyle w:val="FootnoteReference"/>
        </w:rPr>
        <w:footnoteRef/>
      </w:r>
      <w:r>
        <w:t xml:space="preserve"> </w:t>
      </w:r>
      <w:hyperlink r:id="rId31" w:history="1">
        <w:r w:rsidRPr="008221DA">
          <w:rPr>
            <w:rStyle w:val="Hyperlink"/>
          </w:rPr>
          <w:t>http://camel.apache.org/</w:t>
        </w:r>
      </w:hyperlink>
    </w:p>
  </w:footnote>
  <w:footnote w:id="34">
    <w:p w14:paraId="74905537" w14:textId="77777777" w:rsidR="001F021B" w:rsidRDefault="001F021B">
      <w:pPr>
        <w:pStyle w:val="FootnoteText"/>
      </w:pPr>
      <w:r>
        <w:rPr>
          <w:rStyle w:val="FootnoteReference"/>
        </w:rPr>
        <w:footnoteRef/>
      </w:r>
      <w:r>
        <w:t xml:space="preserve"> </w:t>
      </w:r>
      <w:hyperlink r:id="rId32" w:history="1">
        <w:r w:rsidRPr="008221DA">
          <w:rPr>
            <w:rStyle w:val="Hyperlink"/>
          </w:rPr>
          <w:t>http://kafka.apache.org/</w:t>
        </w:r>
      </w:hyperlink>
    </w:p>
  </w:footnote>
  <w:footnote w:id="35">
    <w:p w14:paraId="60220B07" w14:textId="77777777" w:rsidR="001F021B" w:rsidRDefault="001F021B">
      <w:pPr>
        <w:pStyle w:val="FootnoteText"/>
      </w:pPr>
      <w:r>
        <w:rPr>
          <w:rStyle w:val="FootnoteReference"/>
        </w:rPr>
        <w:footnoteRef/>
      </w:r>
      <w:r>
        <w:t xml:space="preserve"> </w:t>
      </w:r>
      <w:hyperlink r:id="rId33" w:history="1">
        <w:r w:rsidRPr="008221DA">
          <w:rPr>
            <w:rStyle w:val="Hyperlink"/>
          </w:rPr>
          <w:t>http://samza.apache.org/</w:t>
        </w:r>
      </w:hyperlink>
    </w:p>
  </w:footnote>
  <w:footnote w:id="36">
    <w:p w14:paraId="150DE2B0" w14:textId="77777777" w:rsidR="001F021B" w:rsidRDefault="001F021B">
      <w:pPr>
        <w:pStyle w:val="FootnoteText"/>
      </w:pPr>
      <w:r>
        <w:rPr>
          <w:rStyle w:val="FootnoteReference"/>
        </w:rPr>
        <w:footnoteRef/>
      </w:r>
      <w:r>
        <w:t xml:space="preserve"> </w:t>
      </w:r>
      <w:hyperlink r:id="rId34" w:history="1">
        <w:r w:rsidRPr="008221DA">
          <w:rPr>
            <w:rStyle w:val="Hyperlink"/>
          </w:rPr>
          <w:t>http://samza.incubator.apache.org/learn/documentation/0.7.0/container/state-management.html</w:t>
        </w:r>
      </w:hyperlink>
    </w:p>
  </w:footnote>
  <w:footnote w:id="37">
    <w:p w14:paraId="06EA7A34" w14:textId="77777777" w:rsidR="001F021B" w:rsidRDefault="001F021B" w:rsidP="00757FD1">
      <w:pPr>
        <w:pStyle w:val="FootnoteText"/>
      </w:pPr>
      <w:r>
        <w:rPr>
          <w:rStyle w:val="FootnoteReference"/>
        </w:rPr>
        <w:footnoteRef/>
      </w:r>
      <w:r>
        <w:t xml:space="preserve"> </w:t>
      </w:r>
      <w:hyperlink r:id="rId35" w:history="1">
        <w:r w:rsidRPr="008221DA">
          <w:rPr>
            <w:rStyle w:val="Hyperlink"/>
          </w:rPr>
          <w:t>http://www.cascading.org/projects/lingual/</w:t>
        </w:r>
      </w:hyperlink>
    </w:p>
  </w:footnote>
  <w:footnote w:id="38">
    <w:p w14:paraId="6C5ECFD7" w14:textId="77777777" w:rsidR="001F021B" w:rsidRDefault="001F021B" w:rsidP="00757FD1">
      <w:pPr>
        <w:pStyle w:val="FootnoteText"/>
      </w:pPr>
      <w:r>
        <w:rPr>
          <w:rStyle w:val="FootnoteReference"/>
        </w:rPr>
        <w:footnoteRef/>
      </w:r>
      <w:r>
        <w:t xml:space="preserve"> </w:t>
      </w:r>
      <w:hyperlink r:id="rId36" w:history="1">
        <w:r w:rsidRPr="008221DA">
          <w:rPr>
            <w:rStyle w:val="Hyperlink"/>
          </w:rPr>
          <w:t>http://jnb.ociweb.com/jnb/jnbJun2009.html</w:t>
        </w:r>
      </w:hyperlink>
    </w:p>
  </w:footnote>
  <w:footnote w:id="39">
    <w:p w14:paraId="0C5858BB" w14:textId="77777777" w:rsidR="001F021B" w:rsidRDefault="001F021B" w:rsidP="00757FD1">
      <w:pPr>
        <w:pStyle w:val="FootnoteText"/>
      </w:pPr>
      <w:r>
        <w:rPr>
          <w:rStyle w:val="FootnoteReference"/>
        </w:rPr>
        <w:footnoteRef/>
      </w:r>
      <w:r>
        <w:t xml:space="preserve"> </w:t>
      </w:r>
      <w:hyperlink r:id="rId37" w:history="1">
        <w:r w:rsidRPr="008221DA">
          <w:rPr>
            <w:rStyle w:val="Hyperlink"/>
          </w:rPr>
          <w:t>https://avro.apache.org/</w:t>
        </w:r>
      </w:hyperlink>
    </w:p>
  </w:footnote>
  <w:footnote w:id="40">
    <w:p w14:paraId="002B94E6" w14:textId="77777777" w:rsidR="001F021B" w:rsidRDefault="001F021B" w:rsidP="0056792E">
      <w:pPr>
        <w:pStyle w:val="FootnoteText"/>
      </w:pPr>
      <w:r>
        <w:rPr>
          <w:rStyle w:val="FootnoteReference"/>
        </w:rPr>
        <w:footnoteRef/>
      </w:r>
      <w:r>
        <w:t xml:space="preserve"> </w:t>
      </w:r>
      <w:hyperlink r:id="rId38" w:history="1">
        <w:r w:rsidRPr="008221DA">
          <w:rPr>
            <w:rStyle w:val="Hyperlink"/>
          </w:rPr>
          <w:t>http://spark.apache.org/examples.html</w:t>
        </w:r>
      </w:hyperlink>
    </w:p>
  </w:footnote>
  <w:footnote w:id="41">
    <w:p w14:paraId="3450A785" w14:textId="77777777" w:rsidR="001F021B" w:rsidRDefault="001F021B" w:rsidP="00757FD1">
      <w:pPr>
        <w:pStyle w:val="FootnoteText"/>
      </w:pPr>
      <w:r>
        <w:rPr>
          <w:rStyle w:val="FootnoteReference"/>
        </w:rPr>
        <w:footnoteRef/>
      </w:r>
      <w:r>
        <w:t xml:space="preserve"> </w:t>
      </w:r>
      <w:hyperlink r:id="rId39" w:history="1">
        <w:r w:rsidRPr="00373BAB">
          <w:rPr>
            <w:rStyle w:val="Hyperlink"/>
          </w:rPr>
          <w:t>http://pig.apache.org/</w:t>
        </w:r>
      </w:hyperlink>
    </w:p>
  </w:footnote>
  <w:footnote w:id="42">
    <w:p w14:paraId="7A2936EF" w14:textId="77777777" w:rsidR="001F021B" w:rsidRDefault="001F021B" w:rsidP="00D3470E">
      <w:pPr>
        <w:pStyle w:val="FootnoteText"/>
      </w:pPr>
      <w:r>
        <w:rPr>
          <w:rStyle w:val="FootnoteReference"/>
        </w:rPr>
        <w:footnoteRef/>
      </w:r>
      <w:r>
        <w:t xml:space="preserve"> </w:t>
      </w:r>
      <w:hyperlink r:id="rId40" w:history="1">
        <w:r w:rsidRPr="008221DA">
          <w:rPr>
            <w:rStyle w:val="Hyperlink"/>
          </w:rPr>
          <w:t>https://www.elastic.co/products/hadoop</w:t>
        </w:r>
      </w:hyperlink>
    </w:p>
  </w:footnote>
  <w:footnote w:id="43">
    <w:p w14:paraId="04FB2E32" w14:textId="77777777" w:rsidR="001F021B" w:rsidRDefault="001F021B" w:rsidP="000A7F29">
      <w:pPr>
        <w:pStyle w:val="FootnoteText"/>
      </w:pPr>
      <w:r>
        <w:rPr>
          <w:rStyle w:val="FootnoteReference"/>
        </w:rPr>
        <w:footnoteRef/>
      </w:r>
      <w:r>
        <w:t xml:space="preserve"> </w:t>
      </w:r>
      <w:hyperlink r:id="rId41" w:history="1">
        <w:r w:rsidRPr="00800736">
          <w:rPr>
            <w:rStyle w:val="Hyperlink"/>
          </w:rPr>
          <w:t>http://stackoverflow.com/questions/21481985/mysql-python-install-with-percona</w:t>
        </w:r>
      </w:hyperlink>
    </w:p>
  </w:footnote>
  <w:footnote w:id="44">
    <w:p w14:paraId="3327E6E4" w14:textId="77777777" w:rsidR="001F021B" w:rsidRDefault="001F021B" w:rsidP="000A7F29">
      <w:pPr>
        <w:pStyle w:val="FootnoteText"/>
      </w:pPr>
      <w:r>
        <w:rPr>
          <w:rStyle w:val="FootnoteReference"/>
        </w:rPr>
        <w:footnoteRef/>
      </w:r>
      <w:r>
        <w:t xml:space="preserve"> </w:t>
      </w:r>
      <w:hyperlink r:id="rId42" w:history="1">
        <w:r w:rsidRPr="00800736">
          <w:rPr>
            <w:rStyle w:val="Hyperlink"/>
          </w:rPr>
          <w:t>https://www.percona.com/software/mysql-database/percona-xtradb-cluster</w:t>
        </w:r>
      </w:hyperlink>
    </w:p>
  </w:footnote>
  <w:footnote w:id="45">
    <w:p w14:paraId="1CD1918C" w14:textId="77777777" w:rsidR="001F021B" w:rsidRDefault="001F021B" w:rsidP="000A7F29">
      <w:pPr>
        <w:pStyle w:val="FootnoteText"/>
      </w:pPr>
      <w:r>
        <w:rPr>
          <w:rStyle w:val="FootnoteReference"/>
        </w:rPr>
        <w:footnoteRef/>
      </w:r>
      <w:r>
        <w:t xml:space="preserve"> </w:t>
      </w:r>
      <w:hyperlink r:id="rId43" w:history="1">
        <w:r w:rsidRPr="00800736">
          <w:rPr>
            <w:rStyle w:val="Hyperlink"/>
          </w:rPr>
          <w:t>https://www.percona.com/doc/percona-xtradb-cluster/5.6/features/multimaster-replication.html</w:t>
        </w:r>
      </w:hyperlink>
    </w:p>
  </w:footnote>
  <w:footnote w:id="46">
    <w:p w14:paraId="2EC95DBC" w14:textId="77777777" w:rsidR="001F021B" w:rsidRDefault="001F021B" w:rsidP="000A7F29">
      <w:pPr>
        <w:pStyle w:val="FootnoteText"/>
      </w:pPr>
      <w:r>
        <w:rPr>
          <w:rStyle w:val="FootnoteReference"/>
        </w:rPr>
        <w:footnoteRef/>
      </w:r>
      <w:r>
        <w:t xml:space="preserve"> </w:t>
      </w:r>
      <w:hyperlink r:id="rId44" w:history="1">
        <w:r w:rsidRPr="00800736">
          <w:rPr>
            <w:rStyle w:val="Hyperlink"/>
          </w:rPr>
          <w:t>https://github.com/influxdata/influxdb-python</w:t>
        </w:r>
      </w:hyperlink>
    </w:p>
  </w:footnote>
  <w:footnote w:id="47">
    <w:p w14:paraId="7E1DBFC6" w14:textId="77777777" w:rsidR="001F021B" w:rsidRDefault="001F021B" w:rsidP="000A7F29">
      <w:pPr>
        <w:pStyle w:val="FootnoteText"/>
      </w:pPr>
      <w:r>
        <w:rPr>
          <w:rStyle w:val="FootnoteReference"/>
        </w:rPr>
        <w:footnoteRef/>
      </w:r>
      <w:r>
        <w:t xml:space="preserve"> </w:t>
      </w:r>
      <w:hyperlink r:id="rId45" w:history="1">
        <w:r w:rsidRPr="00800736">
          <w:rPr>
            <w:rStyle w:val="Hyperlink"/>
          </w:rPr>
          <w:t>https://docs.influxdata.com/influxdb/v0.8/api/query_language/</w:t>
        </w:r>
      </w:hyperlink>
    </w:p>
  </w:footnote>
  <w:footnote w:id="48">
    <w:p w14:paraId="5652FDE6" w14:textId="77777777" w:rsidR="001F021B" w:rsidRDefault="001F021B" w:rsidP="000A7F29">
      <w:pPr>
        <w:pStyle w:val="FootnoteText"/>
      </w:pPr>
      <w:r>
        <w:rPr>
          <w:rStyle w:val="FootnoteReference"/>
        </w:rPr>
        <w:footnoteRef/>
      </w:r>
      <w:r>
        <w:t xml:space="preserve"> </w:t>
      </w:r>
      <w:hyperlink r:id="rId46" w:history="1">
        <w:r w:rsidRPr="00800736">
          <w:rPr>
            <w:rStyle w:val="Hyperlink"/>
          </w:rPr>
          <w:t>http://www.shift8creative.com/posts/influxdb/</w:t>
        </w:r>
      </w:hyperlink>
    </w:p>
  </w:footnote>
  <w:footnote w:id="49">
    <w:p w14:paraId="48E33AD8" w14:textId="77777777" w:rsidR="001F021B" w:rsidRDefault="001F021B" w:rsidP="000A7F29">
      <w:pPr>
        <w:pStyle w:val="FootnoteText"/>
      </w:pPr>
      <w:r>
        <w:rPr>
          <w:rStyle w:val="FootnoteReference"/>
        </w:rPr>
        <w:footnoteRef/>
      </w:r>
      <w:r>
        <w:t xml:space="preserve"> </w:t>
      </w:r>
      <w:hyperlink r:id="rId47" w:history="1">
        <w:r w:rsidRPr="008221DA">
          <w:rPr>
            <w:rStyle w:val="Hyperlink"/>
          </w:rPr>
          <w:t>http://hortonworks.com/hadoop-tutorial/real-time-data-ingestion-hbase-hive-using-storm-bolt/</w:t>
        </w:r>
      </w:hyperlink>
    </w:p>
  </w:footnote>
  <w:footnote w:id="50">
    <w:p w14:paraId="725B7284" w14:textId="77777777" w:rsidR="001F021B" w:rsidRDefault="001F021B" w:rsidP="000A7F29">
      <w:pPr>
        <w:pStyle w:val="FootnoteText"/>
      </w:pPr>
      <w:r>
        <w:rPr>
          <w:rStyle w:val="FootnoteReference"/>
        </w:rPr>
        <w:footnoteRef/>
      </w:r>
      <w:r>
        <w:t xml:space="preserve"> </w:t>
      </w:r>
      <w:hyperlink r:id="rId48" w:history="1">
        <w:r w:rsidRPr="00800736">
          <w:rPr>
            <w:rStyle w:val="Hyperlink"/>
          </w:rPr>
          <w:t>https://phoenix.apache.org/</w:t>
        </w:r>
      </w:hyperlink>
    </w:p>
  </w:footnote>
  <w:footnote w:id="51">
    <w:p w14:paraId="394528CA" w14:textId="77777777" w:rsidR="001F021B" w:rsidRDefault="001F021B" w:rsidP="000A7F29">
      <w:pPr>
        <w:pStyle w:val="FootnoteText"/>
      </w:pPr>
      <w:r>
        <w:rPr>
          <w:rStyle w:val="FootnoteReference"/>
        </w:rPr>
        <w:footnoteRef/>
      </w:r>
      <w:r>
        <w:t xml:space="preserve"> </w:t>
      </w:r>
      <w:hyperlink r:id="rId49" w:history="1">
        <w:r w:rsidRPr="008221DA">
          <w:rPr>
            <w:rStyle w:val="Hyperlink"/>
          </w:rPr>
          <w:t>http://cassandra.apache.org/</w:t>
        </w:r>
      </w:hyperlink>
    </w:p>
  </w:footnote>
  <w:footnote w:id="52">
    <w:p w14:paraId="2D3AAA85" w14:textId="77777777" w:rsidR="001F021B" w:rsidRDefault="001F021B" w:rsidP="000A7F29">
      <w:pPr>
        <w:pStyle w:val="FootnoteText"/>
      </w:pPr>
      <w:r>
        <w:rPr>
          <w:rStyle w:val="FootnoteReference"/>
        </w:rPr>
        <w:footnoteRef/>
      </w:r>
      <w:r>
        <w:t xml:space="preserve"> </w:t>
      </w:r>
      <w:hyperlink r:id="rId50" w:history="1">
        <w:r w:rsidRPr="008221DA">
          <w:rPr>
            <w:rStyle w:val="Hyperlink"/>
          </w:rPr>
          <w:t>https://github.com/datastax/python-driver</w:t>
        </w:r>
      </w:hyperlink>
    </w:p>
  </w:footnote>
  <w:footnote w:id="53">
    <w:p w14:paraId="3EAC81B0" w14:textId="77777777" w:rsidR="001F021B" w:rsidRDefault="001F021B" w:rsidP="000A7F29">
      <w:pPr>
        <w:pStyle w:val="FootnoteText"/>
      </w:pPr>
      <w:r>
        <w:rPr>
          <w:rStyle w:val="FootnoteReference"/>
        </w:rPr>
        <w:footnoteRef/>
      </w:r>
      <w:r>
        <w:t xml:space="preserve"> </w:t>
      </w:r>
      <w:hyperlink r:id="rId51" w:history="1">
        <w:r w:rsidRPr="008221DA">
          <w:rPr>
            <w:rStyle w:val="Hyperlink"/>
          </w:rPr>
          <w:t>https://issues.apache.org/jira/browse/CASSANDRA-4914</w:t>
        </w:r>
      </w:hyperlink>
    </w:p>
  </w:footnote>
  <w:footnote w:id="54">
    <w:p w14:paraId="7AF820D0" w14:textId="77777777" w:rsidR="001F021B" w:rsidRDefault="001F021B" w:rsidP="000A7F29">
      <w:pPr>
        <w:pStyle w:val="FootnoteText"/>
      </w:pPr>
      <w:r>
        <w:rPr>
          <w:rStyle w:val="FootnoteReference"/>
        </w:rPr>
        <w:footnoteRef/>
      </w:r>
      <w:r>
        <w:t xml:space="preserve"> </w:t>
      </w:r>
      <w:hyperlink r:id="rId52" w:history="1">
        <w:r w:rsidRPr="008221DA">
          <w:rPr>
            <w:rStyle w:val="Hyperlink"/>
          </w:rPr>
          <w:t>https://www.datastax.com/wp-content/uploads/2012/09/WP-DataStax-HDFSvsCFS.pdf</w:t>
        </w:r>
      </w:hyperlink>
    </w:p>
  </w:footnote>
  <w:footnote w:id="55">
    <w:p w14:paraId="62C820A8" w14:textId="77777777" w:rsidR="001F021B" w:rsidRDefault="001F021B" w:rsidP="000A7F29">
      <w:pPr>
        <w:pStyle w:val="FootnoteText"/>
      </w:pPr>
      <w:r>
        <w:rPr>
          <w:rStyle w:val="FootnoteReference"/>
        </w:rPr>
        <w:footnoteRef/>
      </w:r>
      <w:r>
        <w:t xml:space="preserve"> </w:t>
      </w:r>
      <w:hyperlink r:id="rId53" w:history="1">
        <w:r w:rsidRPr="008221DA">
          <w:rPr>
            <w:rStyle w:val="Hyperlink"/>
          </w:rPr>
          <w:t>http://www.cascading.org/projects/lingual/</w:t>
        </w:r>
      </w:hyperlink>
    </w:p>
  </w:footnote>
  <w:footnote w:id="56">
    <w:p w14:paraId="3299B39C" w14:textId="77777777" w:rsidR="001F021B" w:rsidRDefault="001F021B" w:rsidP="000A7F29">
      <w:pPr>
        <w:pStyle w:val="FootnoteText"/>
      </w:pPr>
      <w:r>
        <w:rPr>
          <w:rStyle w:val="FootnoteReference"/>
        </w:rPr>
        <w:footnoteRef/>
      </w:r>
      <w:r>
        <w:t xml:space="preserve"> </w:t>
      </w:r>
      <w:hyperlink r:id="rId54" w:history="1">
        <w:r w:rsidRPr="008221DA">
          <w:rPr>
            <w:rStyle w:val="Hyperlink"/>
          </w:rPr>
          <w:t>http://github.com/twitter/pycascading/wiki</w:t>
        </w:r>
      </w:hyperlink>
    </w:p>
  </w:footnote>
  <w:footnote w:id="57">
    <w:p w14:paraId="4D8C34B3" w14:textId="77777777" w:rsidR="001F021B" w:rsidRDefault="001F021B" w:rsidP="000A7F29">
      <w:pPr>
        <w:pStyle w:val="FootnoteText"/>
      </w:pPr>
      <w:r>
        <w:rPr>
          <w:rStyle w:val="FootnoteReference"/>
        </w:rPr>
        <w:footnoteRef/>
      </w:r>
      <w:r>
        <w:t xml:space="preserve"> </w:t>
      </w:r>
      <w:hyperlink r:id="rId55" w:history="1">
        <w:r w:rsidRPr="008221DA">
          <w:rPr>
            <w:rStyle w:val="Hyperlink"/>
          </w:rPr>
          <w:t>http://spark.apache.org/examples.html</w:t>
        </w:r>
      </w:hyperlink>
    </w:p>
  </w:footnote>
  <w:footnote w:id="58">
    <w:p w14:paraId="16CE8661" w14:textId="77777777" w:rsidR="001F021B" w:rsidRDefault="001F021B" w:rsidP="000A7F29">
      <w:pPr>
        <w:pStyle w:val="FootnoteText"/>
      </w:pPr>
      <w:r>
        <w:rPr>
          <w:rStyle w:val="FootnoteReference"/>
        </w:rPr>
        <w:footnoteRef/>
      </w:r>
      <w:r>
        <w:t xml:space="preserve"> </w:t>
      </w:r>
      <w:hyperlink r:id="rId56" w:history="1">
        <w:r w:rsidRPr="008221DA">
          <w:rPr>
            <w:rStyle w:val="Hyperlink"/>
          </w:rPr>
          <w:t>http://spark.apache.org/sql/</w:t>
        </w:r>
      </w:hyperlink>
    </w:p>
  </w:footnote>
  <w:footnote w:id="59">
    <w:p w14:paraId="0C05F86E" w14:textId="77777777" w:rsidR="001F021B" w:rsidRDefault="001F021B" w:rsidP="000A7F29">
      <w:pPr>
        <w:pStyle w:val="FootnoteText"/>
      </w:pPr>
      <w:r>
        <w:rPr>
          <w:rStyle w:val="FootnoteReference"/>
        </w:rPr>
        <w:footnoteRef/>
      </w:r>
      <w:r>
        <w:t xml:space="preserve"> </w:t>
      </w:r>
      <w:hyperlink r:id="rId57" w:history="1">
        <w:r w:rsidRPr="008221DA">
          <w:rPr>
            <w:rStyle w:val="Hyperlink"/>
          </w:rPr>
          <w:t>https://spark.apache.org/docs/1.1.1/api/java/org/apache/spark/rdd/RDD.html</w:t>
        </w:r>
      </w:hyperlink>
    </w:p>
  </w:footnote>
  <w:footnote w:id="60">
    <w:p w14:paraId="6F25471B" w14:textId="77777777" w:rsidR="001F021B" w:rsidRDefault="001F021B" w:rsidP="00FE689E">
      <w:pPr>
        <w:pStyle w:val="FootnoteText"/>
      </w:pPr>
      <w:r>
        <w:rPr>
          <w:rStyle w:val="FootnoteReference"/>
        </w:rPr>
        <w:footnoteRef/>
      </w:r>
      <w:r>
        <w:t xml:space="preserve"> </w:t>
      </w:r>
      <w:hyperlink r:id="rId58" w:history="1">
        <w:r w:rsidRPr="008221DA">
          <w:rPr>
            <w:rStyle w:val="Hyperlink"/>
          </w:rPr>
          <w:t>http://hortonworks.com/hadoop-tutorial/how-to-process-data-with-apache-hive/</w:t>
        </w:r>
      </w:hyperlink>
    </w:p>
  </w:footnote>
  <w:footnote w:id="61">
    <w:p w14:paraId="224474DE" w14:textId="18FF5B99" w:rsidR="001F021B" w:rsidRDefault="001F021B">
      <w:pPr>
        <w:pStyle w:val="FootnoteText"/>
      </w:pPr>
      <w:r>
        <w:rPr>
          <w:rStyle w:val="FootnoteReference"/>
        </w:rPr>
        <w:footnoteRef/>
      </w:r>
      <w:r>
        <w:t xml:space="preserve"> </w:t>
      </w:r>
      <w:hyperlink r:id="rId59" w:history="1">
        <w:r w:rsidRPr="00681573">
          <w:rPr>
            <w:rStyle w:val="Hyperlink"/>
          </w:rPr>
          <w:t>http://sqoop.apache.org/</w:t>
        </w:r>
      </w:hyperlink>
    </w:p>
  </w:footnote>
  <w:footnote w:id="62">
    <w:p w14:paraId="3EC75E50" w14:textId="77777777" w:rsidR="001F021B" w:rsidRDefault="001F021B">
      <w:pPr>
        <w:pStyle w:val="FootnoteText"/>
      </w:pPr>
      <w:r>
        <w:rPr>
          <w:rStyle w:val="FootnoteReference"/>
        </w:rPr>
        <w:footnoteRef/>
      </w:r>
      <w:r>
        <w:t xml:space="preserve"> </w:t>
      </w:r>
      <w:hyperlink r:id="rId60" w:history="1">
        <w:r w:rsidRPr="008221DA">
          <w:rPr>
            <w:rStyle w:val="Hyperlink"/>
          </w:rPr>
          <w:t>https://phoenix.apache.org</w:t>
        </w:r>
      </w:hyperlink>
    </w:p>
  </w:footnote>
  <w:footnote w:id="63">
    <w:p w14:paraId="0179EC1F" w14:textId="77777777" w:rsidR="001F021B" w:rsidRDefault="001F021B">
      <w:pPr>
        <w:pStyle w:val="FootnoteText"/>
      </w:pPr>
      <w:r>
        <w:rPr>
          <w:rStyle w:val="FootnoteReference"/>
        </w:rPr>
        <w:footnoteRef/>
      </w:r>
      <w:r>
        <w:t xml:space="preserve"> </w:t>
      </w:r>
      <w:hyperlink r:id="rId61" w:history="1">
        <w:r w:rsidRPr="008221DA">
          <w:rPr>
            <w:rStyle w:val="Hyperlink"/>
          </w:rPr>
          <w:t>https://www.datastax.com/wp-content/uploads/2012/09/WP-DataStax-HDFSvsCFS.pdf</w:t>
        </w:r>
      </w:hyperlink>
    </w:p>
  </w:footnote>
  <w:footnote w:id="64">
    <w:p w14:paraId="3D64188F" w14:textId="77777777" w:rsidR="001F021B" w:rsidRDefault="001F021B">
      <w:pPr>
        <w:pStyle w:val="FootnoteText"/>
      </w:pPr>
      <w:r>
        <w:rPr>
          <w:rStyle w:val="FootnoteReference"/>
        </w:rPr>
        <w:footnoteRef/>
      </w:r>
      <w:r>
        <w:t xml:space="preserve"> </w:t>
      </w:r>
      <w:hyperlink r:id="rId62" w:history="1">
        <w:r w:rsidRPr="008221DA">
          <w:rPr>
            <w:rStyle w:val="Hyperlink"/>
          </w:rPr>
          <w:t>https://samza.apache.org/learn/documentation/0.7.0/container/state-management.html</w:t>
        </w:r>
      </w:hyperlink>
    </w:p>
  </w:footnote>
  <w:footnote w:id="65">
    <w:p w14:paraId="440F01BD" w14:textId="77777777" w:rsidR="001F021B" w:rsidRDefault="001F021B">
      <w:pPr>
        <w:pStyle w:val="FootnoteText"/>
      </w:pPr>
      <w:r>
        <w:rPr>
          <w:rStyle w:val="FootnoteReference"/>
        </w:rPr>
        <w:footnoteRef/>
      </w:r>
      <w:r>
        <w:t xml:space="preserve"> </w:t>
      </w:r>
      <w:hyperlink r:id="rId63" w:history="1">
        <w:r w:rsidRPr="008221DA">
          <w:rPr>
            <w:rStyle w:val="Hyperlink"/>
          </w:rPr>
          <w:t>http://samza.apache.org/learn/documentation/0.7.0/comparisons/spark-streaming.html</w:t>
        </w:r>
      </w:hyperlink>
    </w:p>
  </w:footnote>
  <w:footnote w:id="66">
    <w:p w14:paraId="0EC28229" w14:textId="77777777" w:rsidR="001F021B" w:rsidRDefault="001F021B">
      <w:pPr>
        <w:pStyle w:val="FootnoteText"/>
      </w:pPr>
      <w:r>
        <w:rPr>
          <w:rStyle w:val="FootnoteReference"/>
        </w:rPr>
        <w:footnoteRef/>
      </w:r>
      <w:r>
        <w:t xml:space="preserve"> </w:t>
      </w:r>
      <w:hyperlink r:id="rId64" w:history="1">
        <w:r w:rsidRPr="008221DA">
          <w:rPr>
            <w:rStyle w:val="Hyperlink"/>
          </w:rPr>
          <w:t>http://spark.apache.org/docs/latest/api.html</w:t>
        </w:r>
      </w:hyperlink>
    </w:p>
  </w:footnote>
  <w:footnote w:id="67">
    <w:p w14:paraId="570811D8" w14:textId="77777777" w:rsidR="001F021B" w:rsidRDefault="001F021B">
      <w:pPr>
        <w:pStyle w:val="FootnoteText"/>
      </w:pPr>
      <w:r>
        <w:rPr>
          <w:rStyle w:val="FootnoteReference"/>
        </w:rPr>
        <w:footnoteRef/>
      </w:r>
      <w:r>
        <w:t xml:space="preserve"> </w:t>
      </w:r>
      <w:hyperlink r:id="rId65" w:history="1">
        <w:r w:rsidRPr="008221DA">
          <w:rPr>
            <w:rStyle w:val="Hyperlink"/>
          </w:rPr>
          <w:t>http://camel.apache.org/scripting-languages.html</w:t>
        </w:r>
      </w:hyperlink>
    </w:p>
  </w:footnote>
  <w:footnote w:id="68">
    <w:p w14:paraId="6BA17916" w14:textId="77777777" w:rsidR="001F021B" w:rsidRDefault="001F021B">
      <w:pPr>
        <w:pStyle w:val="FootnoteText"/>
      </w:pPr>
      <w:r>
        <w:rPr>
          <w:rStyle w:val="FootnoteReference"/>
        </w:rPr>
        <w:footnoteRef/>
      </w:r>
      <w:r>
        <w:t xml:space="preserve"> </w:t>
      </w:r>
      <w:hyperlink r:id="rId66" w:history="1">
        <w:r w:rsidRPr="008221DA">
          <w:rPr>
            <w:rStyle w:val="Hyperlink"/>
          </w:rPr>
          <w:t>http://camel.apache.org/sql-component.html</w:t>
        </w:r>
      </w:hyperlink>
    </w:p>
  </w:footnote>
  <w:footnote w:id="69">
    <w:p w14:paraId="2CAF373B" w14:textId="77777777" w:rsidR="001F021B" w:rsidRDefault="001F021B">
      <w:pPr>
        <w:pStyle w:val="FootnoteText"/>
      </w:pPr>
      <w:r>
        <w:rPr>
          <w:rStyle w:val="FootnoteReference"/>
        </w:rPr>
        <w:footnoteRef/>
      </w:r>
      <w:r>
        <w:t xml:space="preserve"> </w:t>
      </w:r>
      <w:hyperlink r:id="rId67" w:history="1">
        <w:r w:rsidRPr="008221DA">
          <w:rPr>
            <w:rStyle w:val="Hyperlink"/>
          </w:rPr>
          <w:t>http://camel.apache.org/hdfs.html</w:t>
        </w:r>
      </w:hyperlink>
    </w:p>
  </w:footnote>
  <w:footnote w:id="70">
    <w:p w14:paraId="58E69E2F" w14:textId="77777777" w:rsidR="001F021B" w:rsidRDefault="001F021B">
      <w:pPr>
        <w:pStyle w:val="FootnoteText"/>
      </w:pPr>
      <w:r>
        <w:rPr>
          <w:rStyle w:val="FootnoteReference"/>
        </w:rPr>
        <w:footnoteRef/>
      </w:r>
      <w:r>
        <w:t xml:space="preserve"> </w:t>
      </w:r>
      <w:hyperlink r:id="rId68" w:history="1">
        <w:r w:rsidRPr="008221DA">
          <w:rPr>
            <w:rStyle w:val="Hyperlink"/>
          </w:rPr>
          <w:t>http://camel.apache.org/parallel-processing-and-ordering.html</w:t>
        </w:r>
      </w:hyperlink>
    </w:p>
  </w:footnote>
  <w:footnote w:id="71">
    <w:p w14:paraId="224F636B" w14:textId="77777777" w:rsidR="001F021B" w:rsidRDefault="001F021B">
      <w:pPr>
        <w:pStyle w:val="FootnoteText"/>
      </w:pPr>
      <w:r>
        <w:rPr>
          <w:rStyle w:val="FootnoteReference"/>
        </w:rPr>
        <w:footnoteRef/>
      </w:r>
      <w:r>
        <w:t xml:space="preserve"> </w:t>
      </w:r>
      <w:hyperlink r:id="rId69" w:history="1">
        <w:r w:rsidRPr="008221DA">
          <w:rPr>
            <w:rStyle w:val="Hyperlink"/>
          </w:rPr>
          <w:t>https://github.com/cloudera/flume/wiki/FAQ</w:t>
        </w:r>
      </w:hyperlink>
    </w:p>
  </w:footnote>
  <w:footnote w:id="72">
    <w:p w14:paraId="5AA5BA64" w14:textId="77777777" w:rsidR="001F021B" w:rsidRDefault="001F021B">
      <w:pPr>
        <w:pStyle w:val="FootnoteText"/>
      </w:pPr>
      <w:r>
        <w:rPr>
          <w:rStyle w:val="FootnoteReference"/>
        </w:rPr>
        <w:footnoteRef/>
      </w:r>
      <w:r>
        <w:t xml:space="preserve"> </w:t>
      </w:r>
      <w:hyperlink r:id="rId70" w:history="1">
        <w:r w:rsidRPr="008221DA">
          <w:rPr>
            <w:rStyle w:val="Hyperlink"/>
          </w:rPr>
          <w:t>http://www.cascading.org/extensions/</w:t>
        </w:r>
      </w:hyperlink>
    </w:p>
  </w:footnote>
  <w:footnote w:id="73">
    <w:p w14:paraId="22EC62D9" w14:textId="77777777" w:rsidR="001F021B" w:rsidRDefault="001F021B">
      <w:pPr>
        <w:pStyle w:val="FootnoteText"/>
      </w:pPr>
      <w:r>
        <w:rPr>
          <w:rStyle w:val="FootnoteReference"/>
        </w:rPr>
        <w:footnoteRef/>
      </w:r>
      <w:r>
        <w:t xml:space="preserve"> </w:t>
      </w:r>
      <w:hyperlink r:id="rId71" w:history="1">
        <w:r w:rsidRPr="008221DA">
          <w:rPr>
            <w:rStyle w:val="Hyperlink"/>
          </w:rPr>
          <w:t>http://www.cascading.org/projects/lingual/</w:t>
        </w:r>
      </w:hyperlink>
    </w:p>
  </w:footnote>
  <w:footnote w:id="74">
    <w:p w14:paraId="6198F479" w14:textId="77777777" w:rsidR="001F021B" w:rsidRDefault="001F021B">
      <w:pPr>
        <w:pStyle w:val="FootnoteText"/>
      </w:pPr>
      <w:r>
        <w:rPr>
          <w:rStyle w:val="FootnoteReference"/>
        </w:rPr>
        <w:footnoteRef/>
      </w:r>
      <w:r>
        <w:t xml:space="preserve"> </w:t>
      </w:r>
      <w:hyperlink r:id="rId72"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F021B" w14:paraId="157065B2" w14:textId="77777777" w:rsidTr="00D065EF">
      <w:tc>
        <w:tcPr>
          <w:tcW w:w="4621" w:type="dxa"/>
        </w:tcPr>
        <w:p w14:paraId="64A73FE9" w14:textId="77777777" w:rsidR="001F021B" w:rsidRDefault="001F021B" w:rsidP="00163455"/>
      </w:tc>
      <w:tc>
        <w:tcPr>
          <w:tcW w:w="4621" w:type="dxa"/>
        </w:tcPr>
        <w:p w14:paraId="7F4BAE73" w14:textId="77777777" w:rsidR="001F021B" w:rsidRDefault="001F021B" w:rsidP="00D065EF">
          <w:pPr>
            <w:jc w:val="right"/>
          </w:pPr>
          <w:r>
            <w:t>EGI-Engage</w:t>
          </w:r>
        </w:p>
      </w:tc>
    </w:tr>
  </w:tbl>
  <w:p w14:paraId="13FA1125" w14:textId="77777777" w:rsidR="001F021B" w:rsidRDefault="001F021B"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0D0CB6"/>
    <w:multiLevelType w:val="hybridMultilevel"/>
    <w:tmpl w:val="82D0E8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20"/>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4"/>
  </w:num>
  <w:num w:numId="19">
    <w:abstractNumId w:val="7"/>
  </w:num>
  <w:num w:numId="20">
    <w:abstractNumId w:val="13"/>
  </w:num>
  <w:num w:numId="21">
    <w:abstractNumId w:val="3"/>
  </w:num>
  <w:num w:numId="22">
    <w:abstractNumId w:val="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07AC1"/>
    <w:rsid w:val="00013D88"/>
    <w:rsid w:val="0001631C"/>
    <w:rsid w:val="00023B31"/>
    <w:rsid w:val="000250B2"/>
    <w:rsid w:val="00027D29"/>
    <w:rsid w:val="00027D73"/>
    <w:rsid w:val="00031258"/>
    <w:rsid w:val="00043E7C"/>
    <w:rsid w:val="00045401"/>
    <w:rsid w:val="0004670B"/>
    <w:rsid w:val="000502D5"/>
    <w:rsid w:val="00053029"/>
    <w:rsid w:val="000570F3"/>
    <w:rsid w:val="000576E1"/>
    <w:rsid w:val="00061925"/>
    <w:rsid w:val="00062C7D"/>
    <w:rsid w:val="000658BA"/>
    <w:rsid w:val="00070D74"/>
    <w:rsid w:val="0007365D"/>
    <w:rsid w:val="0007760D"/>
    <w:rsid w:val="00081585"/>
    <w:rsid w:val="000852E1"/>
    <w:rsid w:val="0008623F"/>
    <w:rsid w:val="00090B33"/>
    <w:rsid w:val="000A0C9C"/>
    <w:rsid w:val="000A3496"/>
    <w:rsid w:val="000A7F29"/>
    <w:rsid w:val="000B0C93"/>
    <w:rsid w:val="000B64CC"/>
    <w:rsid w:val="000C7A86"/>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1CA"/>
    <w:rsid w:val="001336F2"/>
    <w:rsid w:val="00133DDD"/>
    <w:rsid w:val="00134D6C"/>
    <w:rsid w:val="00137223"/>
    <w:rsid w:val="001412B2"/>
    <w:rsid w:val="00141807"/>
    <w:rsid w:val="001423EF"/>
    <w:rsid w:val="00142C98"/>
    <w:rsid w:val="001442AB"/>
    <w:rsid w:val="001524C3"/>
    <w:rsid w:val="0015351A"/>
    <w:rsid w:val="00155EE4"/>
    <w:rsid w:val="00157C67"/>
    <w:rsid w:val="00162211"/>
    <w:rsid w:val="001624FB"/>
    <w:rsid w:val="001632C8"/>
    <w:rsid w:val="00163455"/>
    <w:rsid w:val="00163615"/>
    <w:rsid w:val="00163FAE"/>
    <w:rsid w:val="00173591"/>
    <w:rsid w:val="00175C38"/>
    <w:rsid w:val="00180ECB"/>
    <w:rsid w:val="001829EF"/>
    <w:rsid w:val="001838C2"/>
    <w:rsid w:val="00183C53"/>
    <w:rsid w:val="00187209"/>
    <w:rsid w:val="00187480"/>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021B"/>
    <w:rsid w:val="001F55E9"/>
    <w:rsid w:val="00203AF1"/>
    <w:rsid w:val="0021101B"/>
    <w:rsid w:val="002151E8"/>
    <w:rsid w:val="00216126"/>
    <w:rsid w:val="00221D0C"/>
    <w:rsid w:val="00227730"/>
    <w:rsid w:val="00227F47"/>
    <w:rsid w:val="002318B3"/>
    <w:rsid w:val="00232CBC"/>
    <w:rsid w:val="0023342C"/>
    <w:rsid w:val="002358E6"/>
    <w:rsid w:val="00237CEB"/>
    <w:rsid w:val="002416D7"/>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0AE7"/>
    <w:rsid w:val="002C339A"/>
    <w:rsid w:val="002C4D27"/>
    <w:rsid w:val="002C5F98"/>
    <w:rsid w:val="002D612F"/>
    <w:rsid w:val="002E151F"/>
    <w:rsid w:val="002E5F1F"/>
    <w:rsid w:val="002E6599"/>
    <w:rsid w:val="002F00EF"/>
    <w:rsid w:val="002F455F"/>
    <w:rsid w:val="002F4BC6"/>
    <w:rsid w:val="003045EF"/>
    <w:rsid w:val="00304B44"/>
    <w:rsid w:val="0030725C"/>
    <w:rsid w:val="00307759"/>
    <w:rsid w:val="00314053"/>
    <w:rsid w:val="003301D3"/>
    <w:rsid w:val="00331A5E"/>
    <w:rsid w:val="003334B0"/>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59F9"/>
    <w:rsid w:val="003C7E66"/>
    <w:rsid w:val="003D2013"/>
    <w:rsid w:val="003D2BCF"/>
    <w:rsid w:val="003D4023"/>
    <w:rsid w:val="003D40C2"/>
    <w:rsid w:val="003D5186"/>
    <w:rsid w:val="003E529C"/>
    <w:rsid w:val="003E5BB6"/>
    <w:rsid w:val="003F179F"/>
    <w:rsid w:val="003F2566"/>
    <w:rsid w:val="004020A0"/>
    <w:rsid w:val="00403674"/>
    <w:rsid w:val="0041459D"/>
    <w:rsid w:val="00416025"/>
    <w:rsid w:val="004161FD"/>
    <w:rsid w:val="00416C17"/>
    <w:rsid w:val="00416F7A"/>
    <w:rsid w:val="004213F1"/>
    <w:rsid w:val="004338C6"/>
    <w:rsid w:val="00434A4C"/>
    <w:rsid w:val="00435713"/>
    <w:rsid w:val="004378D8"/>
    <w:rsid w:val="0044359B"/>
    <w:rsid w:val="0044593D"/>
    <w:rsid w:val="00451DAF"/>
    <w:rsid w:val="00454D75"/>
    <w:rsid w:val="004627DD"/>
    <w:rsid w:val="00466F64"/>
    <w:rsid w:val="00467136"/>
    <w:rsid w:val="00467751"/>
    <w:rsid w:val="0047517E"/>
    <w:rsid w:val="00477D42"/>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6792E"/>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178B0"/>
    <w:rsid w:val="00630196"/>
    <w:rsid w:val="006326F3"/>
    <w:rsid w:val="00633B8A"/>
    <w:rsid w:val="006375BA"/>
    <w:rsid w:val="0064076A"/>
    <w:rsid w:val="006434DE"/>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B7AE5"/>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353B6"/>
    <w:rsid w:val="00737A6F"/>
    <w:rsid w:val="0074218E"/>
    <w:rsid w:val="0074471A"/>
    <w:rsid w:val="00753FAB"/>
    <w:rsid w:val="007552F8"/>
    <w:rsid w:val="00757FD1"/>
    <w:rsid w:val="00775521"/>
    <w:rsid w:val="0077649A"/>
    <w:rsid w:val="00782A92"/>
    <w:rsid w:val="0078508F"/>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98"/>
    <w:rsid w:val="007F05AC"/>
    <w:rsid w:val="007F6B1F"/>
    <w:rsid w:val="008108A8"/>
    <w:rsid w:val="00813783"/>
    <w:rsid w:val="00813836"/>
    <w:rsid w:val="00813ED4"/>
    <w:rsid w:val="00823645"/>
    <w:rsid w:val="0082559F"/>
    <w:rsid w:val="00827876"/>
    <w:rsid w:val="008278D3"/>
    <w:rsid w:val="0083433B"/>
    <w:rsid w:val="00835E24"/>
    <w:rsid w:val="00840515"/>
    <w:rsid w:val="008440B7"/>
    <w:rsid w:val="00847313"/>
    <w:rsid w:val="00847713"/>
    <w:rsid w:val="00850AA5"/>
    <w:rsid w:val="00851C39"/>
    <w:rsid w:val="00854B30"/>
    <w:rsid w:val="00856D6A"/>
    <w:rsid w:val="008570FA"/>
    <w:rsid w:val="008613A4"/>
    <w:rsid w:val="00862807"/>
    <w:rsid w:val="00871FF2"/>
    <w:rsid w:val="008852FD"/>
    <w:rsid w:val="00886F29"/>
    <w:rsid w:val="008902EF"/>
    <w:rsid w:val="0089043E"/>
    <w:rsid w:val="00894D2C"/>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1F8A"/>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002DE"/>
    <w:rsid w:val="00B107DD"/>
    <w:rsid w:val="00B17F68"/>
    <w:rsid w:val="00B21113"/>
    <w:rsid w:val="00B23398"/>
    <w:rsid w:val="00B24A45"/>
    <w:rsid w:val="00B2637C"/>
    <w:rsid w:val="00B2697C"/>
    <w:rsid w:val="00B31432"/>
    <w:rsid w:val="00B34C59"/>
    <w:rsid w:val="00B35A8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9719C"/>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53FA"/>
    <w:rsid w:val="00C4647E"/>
    <w:rsid w:val="00C472B1"/>
    <w:rsid w:val="00C56D19"/>
    <w:rsid w:val="00C61CD2"/>
    <w:rsid w:val="00C63B05"/>
    <w:rsid w:val="00C67328"/>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2B88"/>
    <w:rsid w:val="00D16F85"/>
    <w:rsid w:val="00D1772B"/>
    <w:rsid w:val="00D21C86"/>
    <w:rsid w:val="00D25625"/>
    <w:rsid w:val="00D26F29"/>
    <w:rsid w:val="00D33A9D"/>
    <w:rsid w:val="00D3470E"/>
    <w:rsid w:val="00D42568"/>
    <w:rsid w:val="00D461F0"/>
    <w:rsid w:val="00D4795E"/>
    <w:rsid w:val="00D546C3"/>
    <w:rsid w:val="00D55F41"/>
    <w:rsid w:val="00D633B9"/>
    <w:rsid w:val="00D71672"/>
    <w:rsid w:val="00D748E1"/>
    <w:rsid w:val="00D75E48"/>
    <w:rsid w:val="00D81E6D"/>
    <w:rsid w:val="00D82C57"/>
    <w:rsid w:val="00D872C3"/>
    <w:rsid w:val="00D9228A"/>
    <w:rsid w:val="00D9315C"/>
    <w:rsid w:val="00D95F48"/>
    <w:rsid w:val="00D97657"/>
    <w:rsid w:val="00DB05DB"/>
    <w:rsid w:val="00DB64B2"/>
    <w:rsid w:val="00DC1038"/>
    <w:rsid w:val="00DC1A9D"/>
    <w:rsid w:val="00DC4560"/>
    <w:rsid w:val="00DC60DF"/>
    <w:rsid w:val="00DD2DD8"/>
    <w:rsid w:val="00DD5A3F"/>
    <w:rsid w:val="00DE0193"/>
    <w:rsid w:val="00DE5BFB"/>
    <w:rsid w:val="00DF2810"/>
    <w:rsid w:val="00E032C5"/>
    <w:rsid w:val="00E04C11"/>
    <w:rsid w:val="00E06D2A"/>
    <w:rsid w:val="00E10DB3"/>
    <w:rsid w:val="00E1180F"/>
    <w:rsid w:val="00E15940"/>
    <w:rsid w:val="00E168B8"/>
    <w:rsid w:val="00E208DA"/>
    <w:rsid w:val="00E24B08"/>
    <w:rsid w:val="00E33F1C"/>
    <w:rsid w:val="00E37540"/>
    <w:rsid w:val="00E413D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EF5F4E"/>
    <w:rsid w:val="00F065F8"/>
    <w:rsid w:val="00F0670A"/>
    <w:rsid w:val="00F14886"/>
    <w:rsid w:val="00F155B5"/>
    <w:rsid w:val="00F175B0"/>
    <w:rsid w:val="00F21763"/>
    <w:rsid w:val="00F23E10"/>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0AA2"/>
    <w:rsid w:val="00F81A6C"/>
    <w:rsid w:val="00F82B3A"/>
    <w:rsid w:val="00F85585"/>
    <w:rsid w:val="00F90296"/>
    <w:rsid w:val="00F93AAB"/>
    <w:rsid w:val="00F9528A"/>
    <w:rsid w:val="00F9630B"/>
    <w:rsid w:val="00FA1B2A"/>
    <w:rsid w:val="00FA45A3"/>
    <w:rsid w:val="00FB2229"/>
    <w:rsid w:val="00FB5C97"/>
    <w:rsid w:val="00FC2002"/>
    <w:rsid w:val="00FC3AC8"/>
    <w:rsid w:val="00FC5CF4"/>
    <w:rsid w:val="00FD3AC0"/>
    <w:rsid w:val="00FD56BF"/>
    <w:rsid w:val="00FE0034"/>
    <w:rsid w:val="00FE0AF3"/>
    <w:rsid w:val="00FE1964"/>
    <w:rsid w:val="00FE689E"/>
    <w:rsid w:val="00FF3805"/>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Apache_Hadoop"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en.wikipedia.org/wiki/Hadoop"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Abstraction_layer" TargetMode="External"/><Relationship Id="rId25" Type="http://schemas.openxmlformats.org/officeDocument/2006/relationships/hyperlink" Target="https://en.wikipedia.org/wiki/Ruby_(programming_language)" TargetMode="External"/><Relationship Id="rId2" Type="http://schemas.openxmlformats.org/officeDocument/2006/relationships/numbering" Target="numbering.xml"/><Relationship Id="rId16" Type="http://schemas.openxmlformats.org/officeDocument/2006/relationships/hyperlink" Target="https://en.wikipedia.org/wiki/Hadoop" TargetMode="External"/><Relationship Id="rId20" Type="http://schemas.openxmlformats.org/officeDocument/2006/relationships/hyperlink" Target="https://en.wikipedia.org/wiki/MapRedu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RDBMS" TargetMode="External"/><Relationship Id="rId5" Type="http://schemas.openxmlformats.org/officeDocument/2006/relationships/settings" Target="settings.xml"/><Relationship Id="rId15" Type="http://schemas.openxmlformats.org/officeDocument/2006/relationships/hyperlink" Target="https://en.wikipedia.org/wiki/Data_warehouse" TargetMode="External"/><Relationship Id="rId23" Type="http://schemas.openxmlformats.org/officeDocument/2006/relationships/hyperlink" Target="https://en.wikipedia.org/wiki/SQL" TargetMode="External"/><Relationship Id="rId28" Type="http://schemas.openxmlformats.org/officeDocument/2006/relationships/footer" Target="footer1.xml"/><Relationship Id="rId10" Type="http://schemas.openxmlformats.org/officeDocument/2006/relationships/hyperlink" Target="https://documents.egi.eu/document/2667" TargetMode="External"/><Relationship Id="rId19" Type="http://schemas.openxmlformats.org/officeDocument/2006/relationships/hyperlink" Target="https://en.wikipedia.org/wiki/JV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en.wikipedia.org/wiki/Java_(programming_langua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sqoop.apache.org/" TargetMode="External"/><Relationship Id="rId26" Type="http://schemas.openxmlformats.org/officeDocument/2006/relationships/hyperlink" Target="https://flume.apache.org/" TargetMode="External"/><Relationship Id="rId39" Type="http://schemas.openxmlformats.org/officeDocument/2006/relationships/hyperlink" Target="http://pig.apache.org/" TargetMode="External"/><Relationship Id="rId21" Type="http://schemas.openxmlformats.org/officeDocument/2006/relationships/hyperlink" Target="https://dev.mysql.com/tech-resources/articles/mysql-hadoop-applier.html" TargetMode="External"/><Relationship Id="rId34" Type="http://schemas.openxmlformats.org/officeDocument/2006/relationships/hyperlink" Target="http://samza.incubator.apache.org/learn/documentation/0.7.0/container/state-management.html" TargetMode="External"/><Relationship Id="rId42" Type="http://schemas.openxmlformats.org/officeDocument/2006/relationships/hyperlink" Target="https://www.percona.com/software/mysql-database/percona-xtradb-cluster" TargetMode="External"/><Relationship Id="rId47" Type="http://schemas.openxmlformats.org/officeDocument/2006/relationships/hyperlink" Target="http://hortonworks.com/hadoop-tutorial/real-time-data-ingestion-hbase-hive-using-storm-bolt/" TargetMode="External"/><Relationship Id="rId50" Type="http://schemas.openxmlformats.org/officeDocument/2006/relationships/hyperlink" Target="https://github.com/datastax/python-driver" TargetMode="External"/><Relationship Id="rId55" Type="http://schemas.openxmlformats.org/officeDocument/2006/relationships/hyperlink" Target="http://spark.apache.org/examples.html" TargetMode="External"/><Relationship Id="rId63" Type="http://schemas.openxmlformats.org/officeDocument/2006/relationships/hyperlink" Target="http://samza.apache.org/learn/documentation/0.7.0/comparisons/spark-streaming.html" TargetMode="External"/><Relationship Id="rId68" Type="http://schemas.openxmlformats.org/officeDocument/2006/relationships/hyperlink" Target="http://camel.apache.org/parallel-processing-and-ordering.html" TargetMode="External"/><Relationship Id="rId7" Type="http://schemas.openxmlformats.org/officeDocument/2006/relationships/hyperlink" Target="https://hadoop.apache.org/" TargetMode="External"/><Relationship Id="rId71" Type="http://schemas.openxmlformats.org/officeDocument/2006/relationships/hyperlink" Target="http://www.cascading.org/projects/lingual/" TargetMode="External"/><Relationship Id="rId2" Type="http://schemas.openxmlformats.org/officeDocument/2006/relationships/hyperlink" Target="https://github.com/apel/ssm" TargetMode="External"/><Relationship Id="rId16" Type="http://schemas.openxmlformats.org/officeDocument/2006/relationships/hyperlink" Target="https://hadoop.apache.org/docs/current/hadoop-project-dist/hadoop-hdfs/TransparentEncryption.html" TargetMode="External"/><Relationship Id="rId29" Type="http://schemas.openxmlformats.org/officeDocument/2006/relationships/hyperlink" Target="http://zookeeper.apache.org/" TargetMode="External"/><Relationship Id="rId1" Type="http://schemas.openxmlformats.org/officeDocument/2006/relationships/hyperlink" Target="https://wiki.egi.eu/wiki/EGI_Distributed_Competence_Centre" TargetMode="External"/><Relationship Id="rId6" Type="http://schemas.openxmlformats.org/officeDocument/2006/relationships/hyperlink" Target="https://github.com/influxdata/influxdb" TargetMode="External"/><Relationship Id="rId11" Type="http://schemas.openxmlformats.org/officeDocument/2006/relationships/hyperlink" Target="http://www.pvfs.org/" TargetMode="External"/><Relationship Id="rId24" Type="http://schemas.openxmlformats.org/officeDocument/2006/relationships/hyperlink" Target="http://static.googleusercontent.com/media/research.google.com/en//archive/bigtable-osdi06.pdf" TargetMode="External"/><Relationship Id="rId32" Type="http://schemas.openxmlformats.org/officeDocument/2006/relationships/hyperlink" Target="http://kafka.apache.org/" TargetMode="External"/><Relationship Id="rId37" Type="http://schemas.openxmlformats.org/officeDocument/2006/relationships/hyperlink" Target="https://avro.apache.org/" TargetMode="External"/><Relationship Id="rId40" Type="http://schemas.openxmlformats.org/officeDocument/2006/relationships/hyperlink" Target="https://www.elastic.co/products/hadoop" TargetMode="External"/><Relationship Id="rId45" Type="http://schemas.openxmlformats.org/officeDocument/2006/relationships/hyperlink" Target="https://docs.influxdata.com/influxdb/v0.8/api/query_language/" TargetMode="External"/><Relationship Id="rId53" Type="http://schemas.openxmlformats.org/officeDocument/2006/relationships/hyperlink" Target="http://www.cascading.org/projects/lingual/" TargetMode="External"/><Relationship Id="rId58" Type="http://schemas.openxmlformats.org/officeDocument/2006/relationships/hyperlink" Target="http://hortonworks.com/hadoop-tutorial/how-to-process-data-with-apache-hive/" TargetMode="External"/><Relationship Id="rId66" Type="http://schemas.openxmlformats.org/officeDocument/2006/relationships/hyperlink" Target="http://camel.apache.org/sql-component.html" TargetMode="External"/><Relationship Id="rId5" Type="http://schemas.openxmlformats.org/officeDocument/2006/relationships/hyperlink" Target="https://docs.influxdata.com/influxdb/v0.9/concepts/storage_engine/" TargetMode="External"/><Relationship Id="rId15" Type="http://schemas.openxmlformats.org/officeDocument/2006/relationships/hyperlink" Target="http://www.aosabook.org/en/hdfs.html" TargetMode="External"/><Relationship Id="rId23" Type="http://schemas.openxmlformats.org/officeDocument/2006/relationships/hyperlink" Target="http://hortonworks.com/hadoop-tutorial/how-to-process-data-with-apache-hive/" TargetMode="External"/><Relationship Id="rId28" Type="http://schemas.openxmlformats.org/officeDocument/2006/relationships/hyperlink" Target="http://static.googleusercontent.com/media/research.google.com/en//archive/bigtable-osdi06.pdf" TargetMode="External"/><Relationship Id="rId36" Type="http://schemas.openxmlformats.org/officeDocument/2006/relationships/hyperlink" Target="http://jnb.ociweb.com/jnb/jnbJun2009.html" TargetMode="External"/><Relationship Id="rId49" Type="http://schemas.openxmlformats.org/officeDocument/2006/relationships/hyperlink" Target="http://cassandra.apache.org/" TargetMode="External"/><Relationship Id="rId57" Type="http://schemas.openxmlformats.org/officeDocument/2006/relationships/hyperlink" Target="https://spark.apache.org/docs/1.1.1/api/java/org/apache/spark/rdd/RDD.html" TargetMode="External"/><Relationship Id="rId61" Type="http://schemas.openxmlformats.org/officeDocument/2006/relationships/hyperlink" Target="https://www.datastax.com/wp-content/uploads/2012/09/WP-DataStax-HDFSvsCFS.pdf" TargetMode="External"/><Relationship Id="rId10" Type="http://schemas.openxmlformats.org/officeDocument/2006/relationships/hyperlink" Target="http://hortonworks.com/hadoop/hdfs/" TargetMode="External"/><Relationship Id="rId19" Type="http://schemas.openxmlformats.org/officeDocument/2006/relationships/hyperlink" Target="https://www.percona.com/blog/2013/07/11/mysql-and-hadoop/" TargetMode="External"/><Relationship Id="rId31" Type="http://schemas.openxmlformats.org/officeDocument/2006/relationships/hyperlink" Target="http://camel.apache.org/" TargetMode="External"/><Relationship Id="rId44" Type="http://schemas.openxmlformats.org/officeDocument/2006/relationships/hyperlink" Target="https://github.com/influxdata/influxdb-python" TargetMode="External"/><Relationship Id="rId52" Type="http://schemas.openxmlformats.org/officeDocument/2006/relationships/hyperlink" Target="https://www.datastax.com/wp-content/uploads/2012/09/WP-DataStax-HDFSvsCFS.pdf" TargetMode="External"/><Relationship Id="rId60" Type="http://schemas.openxmlformats.org/officeDocument/2006/relationships/hyperlink" Target="https://phoenix.apache.org" TargetMode="External"/><Relationship Id="rId65" Type="http://schemas.openxmlformats.org/officeDocument/2006/relationships/hyperlink" Target="http://camel.apache.org/scripting-languages.html" TargetMode="External"/><Relationship Id="rId4" Type="http://schemas.openxmlformats.org/officeDocument/2006/relationships/hyperlink" Target="https://influxdata.com/time-series-platform/influxdb/" TargetMode="External"/><Relationship Id="rId9" Type="http://schemas.openxmlformats.org/officeDocument/2006/relationships/hyperlink" Target="https://hadoop.apache.org/releases.html" TargetMode="External"/><Relationship Id="rId14" Type="http://schemas.openxmlformats.org/officeDocument/2006/relationships/hyperlink" Target="https://www-01.ibm.com/software/data/infosphere/hadoop/hdfs/" TargetMode="External"/><Relationship Id="rId22" Type="http://schemas.openxmlformats.org/officeDocument/2006/relationships/hyperlink" Target="http://www.michael-noll.com/tutorials/writing-an-hadoop-mapreduce-program-in-python/" TargetMode="External"/><Relationship Id="rId27" Type="http://schemas.openxmlformats.org/officeDocument/2006/relationships/hyperlink" Target="https://www.youtube.com/watch?v=nk4yhqHjxOU" TargetMode="External"/><Relationship Id="rId30" Type="http://schemas.openxmlformats.org/officeDocument/2006/relationships/hyperlink" Target="http://thrift.apache.org/" TargetMode="External"/><Relationship Id="rId35" Type="http://schemas.openxmlformats.org/officeDocument/2006/relationships/hyperlink" Target="http://www.cascading.org/projects/lingual/" TargetMode="External"/><Relationship Id="rId43" Type="http://schemas.openxmlformats.org/officeDocument/2006/relationships/hyperlink" Target="https://www.percona.com/doc/percona-xtradb-cluster/5.6/features/multimaster-replication.html" TargetMode="External"/><Relationship Id="rId48" Type="http://schemas.openxmlformats.org/officeDocument/2006/relationships/hyperlink" Target="https://phoenix.apache.org/" TargetMode="External"/><Relationship Id="rId56" Type="http://schemas.openxmlformats.org/officeDocument/2006/relationships/hyperlink" Target="http://spark.apache.org/sql/" TargetMode="External"/><Relationship Id="rId64" Type="http://schemas.openxmlformats.org/officeDocument/2006/relationships/hyperlink" Target="http://spark.apache.org/docs/latest/api.html" TargetMode="External"/><Relationship Id="rId69" Type="http://schemas.openxmlformats.org/officeDocument/2006/relationships/hyperlink" Target="https://github.com/cloudera/flume/wiki/FAQ" TargetMode="External"/><Relationship Id="rId8" Type="http://schemas.openxmlformats.org/officeDocument/2006/relationships/hyperlink" Target="http://www-01.ibm.com/software/data/infosphere/hadoop/hdfs/" TargetMode="External"/><Relationship Id="rId51" Type="http://schemas.openxmlformats.org/officeDocument/2006/relationships/hyperlink" Target="https://issues.apache.org/jira/browse/CASSANDRA-4914" TargetMode="External"/><Relationship Id="rId72" Type="http://schemas.openxmlformats.org/officeDocument/2006/relationships/hyperlink" Target="https://samza.apache.org/learn/documentation/0.10/comparisons/storm.html" TargetMode="External"/><Relationship Id="rId3" Type="http://schemas.openxmlformats.org/officeDocument/2006/relationships/hyperlink" Target="https://www.percona.com/software/mysql-database/percona-server" TargetMode="External"/><Relationship Id="rId12" Type="http://schemas.openxmlformats.org/officeDocument/2006/relationships/hyperlink" Target="http://www.lustre.org" TargetMode="External"/><Relationship Id="rId17" Type="http://schemas.openxmlformats.org/officeDocument/2006/relationships/hyperlink" Target="http://innovating-technology.blogspot.co.uk/2013/04/mysql-hadoop-applier-part-1.html" TargetMode="External"/><Relationship Id="rId25" Type="http://schemas.openxmlformats.org/officeDocument/2006/relationships/hyperlink" Target="https://kzhendev.wordpress.com/2014/04/06/apache-flume-get-logs-out-of-rabbitmq-and-into-hdfs/" TargetMode="External"/><Relationship Id="rId33" Type="http://schemas.openxmlformats.org/officeDocument/2006/relationships/hyperlink" Target="http://samza.apache.org/" TargetMode="External"/><Relationship Id="rId38" Type="http://schemas.openxmlformats.org/officeDocument/2006/relationships/hyperlink" Target="http://spark.apache.org/examples.html" TargetMode="External"/><Relationship Id="rId46" Type="http://schemas.openxmlformats.org/officeDocument/2006/relationships/hyperlink" Target="http://www.shift8creative.com/posts/influxdb/" TargetMode="External"/><Relationship Id="rId59" Type="http://schemas.openxmlformats.org/officeDocument/2006/relationships/hyperlink" Target="http://sqoop.apache.org/" TargetMode="External"/><Relationship Id="rId67" Type="http://schemas.openxmlformats.org/officeDocument/2006/relationships/hyperlink" Target="http://camel.apache.org/hdfs.html" TargetMode="External"/><Relationship Id="rId20" Type="http://schemas.openxmlformats.org/officeDocument/2006/relationships/hyperlink" Target="http://labs.mysql.com/" TargetMode="External"/><Relationship Id="rId41" Type="http://schemas.openxmlformats.org/officeDocument/2006/relationships/hyperlink" Target="http://stackoverflow.com/questions/21481985/mysql-python-install-with-percona" TargetMode="External"/><Relationship Id="rId54" Type="http://schemas.openxmlformats.org/officeDocument/2006/relationships/hyperlink" Target="http://github.com/twitter/pycascading/wiki" TargetMode="External"/><Relationship Id="rId62" Type="http://schemas.openxmlformats.org/officeDocument/2006/relationships/hyperlink" Target="https://samza.apache.org/learn/documentation/0.7.0/container/state-management.html" TargetMode="External"/><Relationship Id="rId70" Type="http://schemas.openxmlformats.org/officeDocument/2006/relationships/hyperlink" Target="http://www.cascading.org/ext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0E9CAA65-646A-4C0F-8F4C-4B6EC93A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30</Pages>
  <Words>7278</Words>
  <Characters>41490</Characters>
  <Application>Microsoft Office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48671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Malgorzata Krakowian</cp:lastModifiedBy>
  <cp:revision>51</cp:revision>
  <cp:lastPrinted>2016-03-04T07:31:00Z</cp:lastPrinted>
  <dcterms:created xsi:type="dcterms:W3CDTF">2016-02-09T22:54:00Z</dcterms:created>
  <dcterms:modified xsi:type="dcterms:W3CDTF">2016-03-04T07:32:00Z</dcterms:modified>
</cp:coreProperties>
</file>