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0F650" w14:textId="77777777"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7D3E353B" wp14:editId="568D1664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62F5C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33139D29" w14:textId="77777777" w:rsidR="001C5D2E" w:rsidRPr="00E04C11" w:rsidRDefault="001C5D2E" w:rsidP="00E04C11"/>
    <w:p w14:paraId="12810557" w14:textId="77777777" w:rsidR="000502D5" w:rsidRPr="00E04C11" w:rsidRDefault="00CB278D" w:rsidP="000502D5">
      <w:pPr>
        <w:pStyle w:val="Titolo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14:paraId="7AB68D1B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14:paraId="47273BDC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48502EFB" w14:textId="77777777" w:rsidR="00CB278D" w:rsidRPr="00AF072F" w:rsidRDefault="00CB278D" w:rsidP="00801F9D">
            <w:pPr>
              <w:pStyle w:val="Testocommento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20DCCB09" w14:textId="77777777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4730373F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14:paraId="1FC43AF0" w14:textId="77777777" w:rsidR="00CB278D" w:rsidRDefault="00AC530F" w:rsidP="00801F9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Data repository for DARIAH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14:paraId="4615D4DD" w14:textId="77777777"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4E940DA8" w14:textId="77777777" w:rsidR="00CB278D" w:rsidRPr="0079377B" w:rsidRDefault="00AC530F" w:rsidP="00AC530F">
            <w:pPr>
              <w:ind w:right="113"/>
              <w:jc w:val="left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D6.2</w:t>
            </w:r>
          </w:p>
        </w:tc>
      </w:tr>
      <w:tr w:rsidR="00CB278D" w:rsidRPr="004A3293" w14:paraId="12B84B84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65EC6A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77AC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9AE12A" w14:textId="77777777" w:rsidR="00CB278D" w:rsidRPr="007417E8" w:rsidRDefault="006F735A" w:rsidP="00AC530F">
            <w:pPr>
              <w:ind w:left="113" w:right="113"/>
              <w:jc w:val="left"/>
              <w:rPr>
                <w:b/>
                <w:lang w:val="it-IT"/>
              </w:rPr>
            </w:pPr>
            <w:proofErr w:type="spellStart"/>
            <w:r w:rsidRPr="007417E8">
              <w:rPr>
                <w:i/>
                <w:lang w:val="it-IT"/>
              </w:rPr>
              <w:t>Document</w:t>
            </w:r>
            <w:proofErr w:type="spellEnd"/>
            <w:r w:rsidR="00CB278D" w:rsidRPr="007417E8">
              <w:rPr>
                <w:i/>
                <w:lang w:val="it-IT"/>
              </w:rPr>
              <w:t xml:space="preserve"> </w:t>
            </w:r>
            <w:r w:rsidR="0079377B" w:rsidRPr="007417E8">
              <w:rPr>
                <w:i/>
                <w:lang w:val="it-IT"/>
              </w:rPr>
              <w:t>url</w:t>
            </w:r>
            <w:r w:rsidR="00CB278D" w:rsidRPr="007417E8">
              <w:rPr>
                <w:i/>
                <w:lang w:val="it-IT"/>
              </w:rPr>
              <w:t>:</w:t>
            </w:r>
            <w:r w:rsidR="00AC530F" w:rsidRPr="007417E8">
              <w:rPr>
                <w:i/>
                <w:lang w:val="it-IT"/>
              </w:rPr>
              <w:t xml:space="preserve"> </w:t>
            </w:r>
            <w:hyperlink r:id="rId10" w:tgtFrame="_blank" w:history="1">
              <w:r w:rsidR="00AC530F" w:rsidRPr="007417E8">
                <w:rPr>
                  <w:rStyle w:val="Collegamentoipertestuale"/>
                  <w:rFonts w:eastAsia="Times New Roman" w:cs="Times New Roman"/>
                  <w:lang w:val="it-IT"/>
                </w:rPr>
                <w:t>https://documents.egi.eu/document/2654</w:t>
              </w:r>
            </w:hyperlink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06BC" w14:textId="77777777" w:rsidR="00CB278D" w:rsidRPr="007417E8" w:rsidRDefault="00CB278D" w:rsidP="00801F9D">
            <w:pPr>
              <w:ind w:right="113"/>
              <w:jc w:val="left"/>
              <w:rPr>
                <w:b/>
                <w:lang w:val="it-IT"/>
              </w:rPr>
            </w:pPr>
          </w:p>
        </w:tc>
      </w:tr>
      <w:tr w:rsidR="0079377B" w14:paraId="0E3A6698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35CC1D" w14:textId="77777777"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411E" w14:textId="77777777" w:rsidR="0079377B" w:rsidRDefault="00AC530F" w:rsidP="00801F9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INFN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A2C170" w14:textId="77777777"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BF9A" w14:textId="77777777" w:rsidR="0079377B" w:rsidRPr="0079377B" w:rsidRDefault="00AC530F" w:rsidP="00801F9D">
            <w:pPr>
              <w:ind w:right="113"/>
              <w:jc w:val="left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18 Jan 2016</w:t>
            </w:r>
          </w:p>
        </w:tc>
      </w:tr>
    </w:tbl>
    <w:p w14:paraId="717E7B34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4A64D676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1C497D9E" w14:textId="77777777" w:rsidR="00CB278D" w:rsidRPr="00AF072F" w:rsidRDefault="00CB278D" w:rsidP="00801F9D">
            <w:pPr>
              <w:pStyle w:val="Testocommento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5A4741A9" w14:textId="77777777" w:rsidTr="00CB278D">
        <w:trPr>
          <w:cantSplit/>
        </w:trPr>
        <w:tc>
          <w:tcPr>
            <w:tcW w:w="1418" w:type="dxa"/>
          </w:tcPr>
          <w:p w14:paraId="1984525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0456EB62" w14:textId="77777777" w:rsidR="00CB278D" w:rsidRDefault="00AC530F" w:rsidP="00801F9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Matthew Viljoen</w:t>
            </w:r>
          </w:p>
        </w:tc>
        <w:tc>
          <w:tcPr>
            <w:tcW w:w="1134" w:type="dxa"/>
          </w:tcPr>
          <w:p w14:paraId="1590CF0B" w14:textId="77777777"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6F639490" w14:textId="77777777" w:rsidR="00CB278D" w:rsidRDefault="00AC530F" w:rsidP="00801F9D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WP4</w:t>
            </w:r>
          </w:p>
        </w:tc>
      </w:tr>
    </w:tbl>
    <w:p w14:paraId="7AAED937" w14:textId="77777777" w:rsidR="00CB278D" w:rsidRDefault="00CB278D" w:rsidP="00CB278D">
      <w:pPr>
        <w:rPr>
          <w:b/>
          <w:bCs/>
        </w:rPr>
      </w:pPr>
    </w:p>
    <w:p w14:paraId="20D0179B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5CAE7711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6A265C43" w14:textId="77777777"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14:paraId="22339C09" w14:textId="77777777" w:rsidTr="00CB278D">
        <w:trPr>
          <w:trHeight w:val="900"/>
        </w:trPr>
        <w:tc>
          <w:tcPr>
            <w:tcW w:w="9622" w:type="dxa"/>
          </w:tcPr>
          <w:p w14:paraId="2C1AA344" w14:textId="77777777" w:rsidR="00AC530F" w:rsidRDefault="00AC530F" w:rsidP="00AC530F">
            <w:pPr>
              <w:pStyle w:val="Paragrafoelenco"/>
              <w:numPr>
                <w:ilvl w:val="0"/>
                <w:numId w:val="18"/>
              </w:numPr>
            </w:pPr>
            <w:r>
              <w:t>The deliverable talks of a pilot but it is not clear to me whether this is a usable/reliable service for ‘real’ end users.  Or is it a short lived service that will be replaced with a permanent one in the future – if successful?  If it is a proper service, who is/will be maintaining it?  Consider addressing these points in the document or in 5 – Future Plans</w:t>
            </w:r>
          </w:p>
          <w:p w14:paraId="41D955BC" w14:textId="77777777" w:rsidR="00AC530F" w:rsidRDefault="00AC530F" w:rsidP="00AC530F">
            <w:pPr>
              <w:pStyle w:val="Paragrafoelenco"/>
              <w:numPr>
                <w:ilvl w:val="0"/>
                <w:numId w:val="18"/>
              </w:numPr>
            </w:pPr>
            <w:r>
              <w:t xml:space="preserve">Section 2.4 Integration and dependencies gives some information regarding installation/deployment, but is not complete for a </w:t>
            </w:r>
            <w:proofErr w:type="spellStart"/>
            <w:r>
              <w:t>deployer</w:t>
            </w:r>
            <w:proofErr w:type="spellEnd"/>
            <w:r>
              <w:t xml:space="preserve">.  Consider pointing to additional information, or include considerations such as what needs to be backed up/monitored etc.  Or clarify that this is for a non-production test service so such measures are unnecessary – see my </w:t>
            </w:r>
            <w:r>
              <w:lastRenderedPageBreak/>
              <w:t>first comment above.</w:t>
            </w:r>
          </w:p>
          <w:p w14:paraId="02D01F08" w14:textId="05433334" w:rsidR="004A3293" w:rsidRDefault="004A3293" w:rsidP="00AC530F">
            <w:pPr>
              <w:pStyle w:val="Paragrafoelenco"/>
              <w:numPr>
                <w:ilvl w:val="0"/>
                <w:numId w:val="18"/>
              </w:numPr>
            </w:pPr>
            <w:r>
              <w:t xml:space="preserve">A number of humanities related searches were attempted (linguistics, history) and the search engine performed as expected on each occasion.  It did seem slower than expected when compared to </w:t>
            </w:r>
            <w:proofErr w:type="spellStart"/>
            <w:r>
              <w:t>well known</w:t>
            </w:r>
            <w:proofErr w:type="spellEnd"/>
            <w:r>
              <w:t xml:space="preserve"> search engines such as Google.  Perhaps it would be better to provide intermediate results as the different threads return their results – along with feedback of progress?</w:t>
            </w:r>
          </w:p>
          <w:p w14:paraId="49BAE6C3" w14:textId="77777777" w:rsidR="00CB278D" w:rsidRDefault="00AC530F" w:rsidP="00AC530F">
            <w:r>
              <w:t xml:space="preserve">   </w:t>
            </w:r>
          </w:p>
        </w:tc>
      </w:tr>
      <w:tr w:rsidR="00823F4B" w14:paraId="60C28645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30F5CCE7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14:paraId="73EC55DF" w14:textId="77777777" w:rsidTr="00CB278D">
        <w:trPr>
          <w:trHeight w:val="914"/>
        </w:trPr>
        <w:tc>
          <w:tcPr>
            <w:tcW w:w="9622" w:type="dxa"/>
          </w:tcPr>
          <w:p w14:paraId="7E0FF555" w14:textId="77777777" w:rsidR="007417E8" w:rsidRDefault="007417E8" w:rsidP="005E247D">
            <w:pPr>
              <w:rPr>
                <w:bCs/>
              </w:rPr>
            </w:pPr>
            <w:r w:rsidRPr="007417E8">
              <w:rPr>
                <w:bCs/>
              </w:rPr>
              <w:t xml:space="preserve">The </w:t>
            </w:r>
            <w:r>
              <w:rPr>
                <w:bCs/>
              </w:rPr>
              <w:t xml:space="preserve">deliverable introduce two services that INFN further developed </w:t>
            </w:r>
            <w:r w:rsidR="005E247D">
              <w:rPr>
                <w:bCs/>
              </w:rPr>
              <w:t>in the context of the DARIAH CC project to</w:t>
            </w:r>
            <w:r>
              <w:rPr>
                <w:bCs/>
              </w:rPr>
              <w:t xml:space="preserve"> </w:t>
            </w:r>
            <w:r w:rsidR="005E247D">
              <w:rPr>
                <w:bCs/>
              </w:rPr>
              <w:t xml:space="preserve">support the AAS </w:t>
            </w:r>
            <w:r>
              <w:rPr>
                <w:bCs/>
              </w:rPr>
              <w:t>use case. Both services will be operated by the INFN</w:t>
            </w:r>
            <w:r w:rsidR="005E247D">
              <w:rPr>
                <w:bCs/>
              </w:rPr>
              <w:t xml:space="preserve"> for the A&amp;H community.</w:t>
            </w:r>
          </w:p>
          <w:p w14:paraId="018383D0" w14:textId="77777777" w:rsidR="004A3293" w:rsidRDefault="004A3293" w:rsidP="005E247D">
            <w:pPr>
              <w:rPr>
                <w:bCs/>
              </w:rPr>
            </w:pPr>
            <w:r>
              <w:rPr>
                <w:bCs/>
              </w:rPr>
              <w:t xml:space="preserve">The parallel Semantic Search Engine (SSE) run SPARQL queries in several digital repositories and it is automatically configured to interrupt the search process if it takes more than 1minute. </w:t>
            </w:r>
          </w:p>
          <w:p w14:paraId="21A5E26E" w14:textId="02D4A684" w:rsidR="004A3293" w:rsidRPr="007417E8" w:rsidRDefault="004A3293" w:rsidP="004A3293">
            <w:pPr>
              <w:rPr>
                <w:bCs/>
              </w:rPr>
            </w:pPr>
            <w:r>
              <w:rPr>
                <w:bCs/>
              </w:rPr>
              <w:t xml:space="preserve">INFN is also evaluating the possibility to </w:t>
            </w:r>
            <w:bookmarkStart w:id="0" w:name="_GoBack"/>
            <w:bookmarkEnd w:id="0"/>
            <w:r>
              <w:rPr>
                <w:bCs/>
              </w:rPr>
              <w:t>show intermediate results as suggested by the reviewer.</w:t>
            </w:r>
          </w:p>
        </w:tc>
      </w:tr>
    </w:tbl>
    <w:p w14:paraId="4CA749E4" w14:textId="77777777" w:rsidR="002333CB" w:rsidRDefault="002333CB" w:rsidP="002333CB">
      <w:pPr>
        <w:rPr>
          <w:b/>
          <w:bCs/>
        </w:rPr>
      </w:pPr>
    </w:p>
    <w:p w14:paraId="48CA8FA9" w14:textId="77777777" w:rsidR="002333CB" w:rsidRDefault="002333CB" w:rsidP="002333CB">
      <w:pPr>
        <w:rPr>
          <w:b/>
          <w:bCs/>
        </w:rPr>
      </w:pPr>
    </w:p>
    <w:p w14:paraId="1DF62C73" w14:textId="77777777" w:rsidR="002333CB" w:rsidRDefault="002333CB" w:rsidP="002333CB">
      <w:pPr>
        <w:rPr>
          <w:b/>
          <w:bCs/>
        </w:rPr>
      </w:pPr>
    </w:p>
    <w:p w14:paraId="0813FA64" w14:textId="77777777" w:rsidR="002333CB" w:rsidRDefault="002333CB" w:rsidP="002333CB">
      <w:pPr>
        <w:rPr>
          <w:b/>
          <w:bCs/>
        </w:rPr>
      </w:pPr>
    </w:p>
    <w:p w14:paraId="0179942A" w14:textId="77777777" w:rsidR="002333CB" w:rsidRDefault="002333CB" w:rsidP="002333CB">
      <w:pPr>
        <w:rPr>
          <w:b/>
          <w:bCs/>
        </w:rPr>
      </w:pPr>
    </w:p>
    <w:p w14:paraId="3035CDD3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1B25E4D5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(not</w:t>
      </w:r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0228836F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17C881CE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274C1255" w14:textId="77777777" w:rsidTr="00801F9D">
        <w:trPr>
          <w:trHeight w:val="1265"/>
        </w:trPr>
        <w:tc>
          <w:tcPr>
            <w:tcW w:w="9622" w:type="dxa"/>
          </w:tcPr>
          <w:p w14:paraId="6746EF02" w14:textId="77777777" w:rsidR="002333CB" w:rsidRDefault="002333CB" w:rsidP="00801F9D"/>
        </w:tc>
      </w:tr>
    </w:tbl>
    <w:p w14:paraId="2C681D93" w14:textId="77777777" w:rsidR="00CB278D" w:rsidRDefault="00CB278D" w:rsidP="00CB278D">
      <w:pPr>
        <w:outlineLvl w:val="0"/>
        <w:rPr>
          <w:b/>
          <w:bCs/>
        </w:rPr>
      </w:pPr>
    </w:p>
    <w:p w14:paraId="314349F3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2A99E623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7D78B5EE" w14:textId="77777777"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AE876AE" w14:textId="77777777"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631DB791" w14:textId="77777777"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06182506" w14:textId="77777777"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67510782" w14:textId="77777777" w:rsidR="00CB278D" w:rsidRDefault="00CB278D" w:rsidP="00CB278D">
            <w:pPr>
              <w:pStyle w:val="Nessunaspaziatura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47E626D2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E935F" w14:textId="77777777"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885D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44481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4F836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2DFF2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  <w:tr w:rsidR="00CB278D" w14:paraId="6DBED79A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334F" w14:textId="77777777"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428D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07CC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D828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2F1B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  <w:tr w:rsidR="00CB278D" w14:paraId="03A003B7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2302" w14:textId="77777777"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5EB81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7D4B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8063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1D26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  <w:tr w:rsidR="00CB278D" w14:paraId="24A27974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2CD8" w14:textId="77777777"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1823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BCFF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6B04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72CE7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  <w:tr w:rsidR="00CB278D" w14:paraId="03B3E1CE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A2153" w14:textId="77777777"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D19E2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6DDCC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CE1F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7493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  <w:tr w:rsidR="00CB278D" w14:paraId="670097A0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A4A5F" w14:textId="77777777" w:rsid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E144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B23A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25F7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2A1E" w14:textId="77777777" w:rsidR="00CB278D" w:rsidRPr="00CB278D" w:rsidRDefault="00CB278D" w:rsidP="00CB278D">
            <w:pPr>
              <w:pStyle w:val="Nessunaspaziatura"/>
              <w:rPr>
                <w:b/>
              </w:rPr>
            </w:pPr>
          </w:p>
        </w:tc>
      </w:tr>
    </w:tbl>
    <w:p w14:paraId="1CC5CBAA" w14:textId="77777777" w:rsidR="00CB278D" w:rsidRDefault="00CB278D" w:rsidP="00CB278D"/>
    <w:p w14:paraId="6B22F9DE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37D8B3EF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0F7B9C16" w14:textId="77777777" w:rsidR="00835E24" w:rsidRDefault="00835E24" w:rsidP="00835E24"/>
    <w:p w14:paraId="141FBDAE" w14:textId="77777777" w:rsidR="004D249B" w:rsidRPr="004D249B" w:rsidRDefault="004D249B" w:rsidP="00CB278D">
      <w:pPr>
        <w:spacing w:after="200"/>
        <w:jc w:val="left"/>
      </w:pPr>
    </w:p>
    <w:p w14:paraId="20BC6CD7" w14:textId="77777777" w:rsidR="004D249B" w:rsidRPr="004D249B" w:rsidRDefault="004D249B" w:rsidP="004D249B"/>
    <w:p w14:paraId="77A84985" w14:textId="77777777" w:rsidR="00D95F48" w:rsidRDefault="00D95F48" w:rsidP="00D95F48"/>
    <w:p w14:paraId="0E197638" w14:textId="77777777" w:rsidR="004338C6" w:rsidRDefault="004338C6" w:rsidP="004338C6"/>
    <w:p w14:paraId="01D90269" w14:textId="77777777"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C0009" w14:textId="77777777" w:rsidR="002237BC" w:rsidRDefault="002237BC" w:rsidP="00835E24">
      <w:pPr>
        <w:spacing w:after="0" w:line="240" w:lineRule="auto"/>
      </w:pPr>
      <w:r>
        <w:separator/>
      </w:r>
    </w:p>
  </w:endnote>
  <w:endnote w:type="continuationSeparator" w:id="0">
    <w:p w14:paraId="0F977A4B" w14:textId="77777777" w:rsidR="002237BC" w:rsidRDefault="002237BC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07525" w14:textId="77777777" w:rsidR="002539A4" w:rsidRDefault="002539A4" w:rsidP="00D065EF">
    <w:pPr>
      <w:pStyle w:val="Nessunaspaziatura"/>
    </w:pPr>
  </w:p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14:paraId="67EEDD20" w14:textId="77777777" w:rsidTr="00D065EF">
      <w:trPr>
        <w:trHeight w:val="857"/>
      </w:trPr>
      <w:tc>
        <w:tcPr>
          <w:tcW w:w="3060" w:type="dxa"/>
          <w:vAlign w:val="bottom"/>
        </w:tcPr>
        <w:p w14:paraId="3B5B04A1" w14:textId="77777777" w:rsidR="00D065EF" w:rsidRDefault="00D065EF" w:rsidP="00D065EF">
          <w:pPr>
            <w:pStyle w:val="Intestazione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E2FB004" wp14:editId="1680592E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2DCD5574" w14:textId="77777777" w:rsidR="00D065EF" w:rsidRDefault="002237BC" w:rsidP="00675273">
          <w:pPr>
            <w:pStyle w:val="Intestazione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4A3293">
                <w:rPr>
                  <w:noProof/>
                </w:rPr>
                <w:t>3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39540920" w14:textId="77777777" w:rsidR="00D065EF" w:rsidRDefault="00D065EF" w:rsidP="00675273">
          <w:pPr>
            <w:pStyle w:val="Intestazione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54E9F760" wp14:editId="2EC40A86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1A5FFEC" w14:textId="77777777" w:rsidR="00D065EF" w:rsidRDefault="00D065EF" w:rsidP="00D065EF">
    <w:pPr>
      <w:pStyle w:val="Nessunaspaziatur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14:paraId="000E0261" w14:textId="77777777" w:rsidTr="00962667">
      <w:tc>
        <w:tcPr>
          <w:tcW w:w="1242" w:type="dxa"/>
          <w:vAlign w:val="center"/>
        </w:tcPr>
        <w:p w14:paraId="0E0A03D6" w14:textId="77777777" w:rsidR="002539A4" w:rsidRPr="00962667" w:rsidRDefault="002539A4" w:rsidP="00962667">
          <w:pPr>
            <w:pStyle w:val="Pidipagina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31D478B1" wp14:editId="3F26F91D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3141DB2C" w14:textId="77777777" w:rsidR="00962667" w:rsidRPr="00962667" w:rsidRDefault="00962667" w:rsidP="00962667">
          <w:pPr>
            <w:pStyle w:val="Pidipagina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Collegamentoipertestuale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4681E3D3" w14:textId="77777777" w:rsidR="002539A4" w:rsidRPr="00962667" w:rsidRDefault="00962667" w:rsidP="00962667">
          <w:pPr>
            <w:pStyle w:val="Pidipagina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Collegamentoipertestuale"/>
                <w:sz w:val="20"/>
              </w:rPr>
              <w:t>http://go.egi.eu/eng</w:t>
            </w:r>
          </w:hyperlink>
        </w:p>
      </w:tc>
    </w:tr>
  </w:tbl>
  <w:p w14:paraId="347DE5DB" w14:textId="77777777" w:rsidR="002539A4" w:rsidRPr="00962667" w:rsidRDefault="002539A4">
    <w:pPr>
      <w:pStyle w:val="Pidipagin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22121" w14:textId="77777777" w:rsidR="002237BC" w:rsidRDefault="002237BC" w:rsidP="00835E24">
      <w:pPr>
        <w:spacing w:after="0" w:line="240" w:lineRule="auto"/>
      </w:pPr>
      <w:r>
        <w:separator/>
      </w:r>
    </w:p>
  </w:footnote>
  <w:footnote w:type="continuationSeparator" w:id="0">
    <w:p w14:paraId="44869C16" w14:textId="77777777" w:rsidR="002237BC" w:rsidRDefault="002237BC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14:paraId="0DD8ACBF" w14:textId="77777777" w:rsidTr="00D065EF">
      <w:tc>
        <w:tcPr>
          <w:tcW w:w="4621" w:type="dxa"/>
        </w:tcPr>
        <w:p w14:paraId="05B44240" w14:textId="77777777" w:rsidR="00B80FB4" w:rsidRDefault="00B80FB4" w:rsidP="00163455"/>
      </w:tc>
      <w:tc>
        <w:tcPr>
          <w:tcW w:w="4621" w:type="dxa"/>
        </w:tcPr>
        <w:p w14:paraId="6F5E4061" w14:textId="77777777" w:rsidR="00B80FB4" w:rsidRDefault="00B80FB4" w:rsidP="00D065EF">
          <w:pPr>
            <w:jc w:val="right"/>
          </w:pPr>
          <w:r>
            <w:t>EGI-Engage</w:t>
          </w:r>
        </w:p>
      </w:tc>
    </w:tr>
  </w:tbl>
  <w:p w14:paraId="4C67D741" w14:textId="77777777" w:rsidR="000852E1" w:rsidRDefault="000852E1">
    <w:pPr>
      <w:pStyle w:val="Intestazione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4">
    <w:nsid w:val="1B16419C"/>
    <w:multiLevelType w:val="hybridMultilevel"/>
    <w:tmpl w:val="7160D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6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8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0"/>
  </w:num>
  <w:num w:numId="5">
    <w:abstractNumId w:val="2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7"/>
  </w:num>
  <w:num w:numId="9">
    <w:abstractNumId w:val="3"/>
  </w:num>
  <w:num w:numId="10">
    <w:abstractNumId w:val="6"/>
  </w:num>
  <w:num w:numId="11">
    <w:abstractNumId w:val="1"/>
  </w:num>
  <w:num w:numId="12">
    <w:abstractNumId w:val="14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37BC"/>
    <w:rsid w:val="00227F47"/>
    <w:rsid w:val="00232534"/>
    <w:rsid w:val="002333CB"/>
    <w:rsid w:val="002539A4"/>
    <w:rsid w:val="002A3C5A"/>
    <w:rsid w:val="002A7241"/>
    <w:rsid w:val="002E5F1F"/>
    <w:rsid w:val="003209C7"/>
    <w:rsid w:val="00337DFA"/>
    <w:rsid w:val="0035124F"/>
    <w:rsid w:val="004161FD"/>
    <w:rsid w:val="004338C6"/>
    <w:rsid w:val="00454D75"/>
    <w:rsid w:val="0049232C"/>
    <w:rsid w:val="004A3293"/>
    <w:rsid w:val="004A3ECF"/>
    <w:rsid w:val="004B04FF"/>
    <w:rsid w:val="004D053C"/>
    <w:rsid w:val="004D249B"/>
    <w:rsid w:val="004E24E2"/>
    <w:rsid w:val="00501E2A"/>
    <w:rsid w:val="00525AFF"/>
    <w:rsid w:val="00551BFA"/>
    <w:rsid w:val="0056751B"/>
    <w:rsid w:val="005962E0"/>
    <w:rsid w:val="005A339C"/>
    <w:rsid w:val="005E247D"/>
    <w:rsid w:val="00631912"/>
    <w:rsid w:val="006669E7"/>
    <w:rsid w:val="006971E0"/>
    <w:rsid w:val="006D527C"/>
    <w:rsid w:val="006F735A"/>
    <w:rsid w:val="006F7556"/>
    <w:rsid w:val="0072045A"/>
    <w:rsid w:val="00733386"/>
    <w:rsid w:val="007417E8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D1EC3"/>
    <w:rsid w:val="009138D4"/>
    <w:rsid w:val="00931656"/>
    <w:rsid w:val="00947A45"/>
    <w:rsid w:val="00962667"/>
    <w:rsid w:val="00976A73"/>
    <w:rsid w:val="0098016B"/>
    <w:rsid w:val="009F1E23"/>
    <w:rsid w:val="00A312B2"/>
    <w:rsid w:val="00A5267D"/>
    <w:rsid w:val="00A67816"/>
    <w:rsid w:val="00A940FF"/>
    <w:rsid w:val="00AC530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0F5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Titolo6">
    <w:name w:val="heading 6"/>
    <w:basedOn w:val="Titolo5"/>
    <w:next w:val="Normale"/>
    <w:link w:val="Titolo6Carattere"/>
    <w:uiPriority w:val="9"/>
    <w:unhideWhenUsed/>
    <w:qFormat/>
    <w:rsid w:val="006D527C"/>
    <w:pPr>
      <w:outlineLvl w:val="5"/>
    </w:p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ottotitolo">
    <w:name w:val="Subtitle"/>
    <w:basedOn w:val="Normale"/>
    <w:next w:val="Normale"/>
    <w:link w:val="SottotitoloCarattere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73F8"/>
    <w:rPr>
      <w:rFonts w:ascii="Open Sans" w:hAnsi="Open Sans"/>
      <w:b/>
      <w:spacing w:val="2"/>
      <w:sz w:val="26"/>
    </w:rPr>
  </w:style>
  <w:style w:type="character" w:styleId="Enfasigrassetto">
    <w:name w:val="Strong"/>
    <w:basedOn w:val="Carpredefinitoparagrafo"/>
    <w:uiPriority w:val="22"/>
    <w:qFormat/>
    <w:rsid w:val="000502D5"/>
    <w:rPr>
      <w:b/>
      <w:bCs/>
    </w:rPr>
  </w:style>
  <w:style w:type="character" w:styleId="Enfasicorsivo">
    <w:name w:val="Emphasis"/>
    <w:uiPriority w:val="20"/>
    <w:qFormat/>
    <w:rsid w:val="000502D5"/>
  </w:style>
  <w:style w:type="paragraph" w:styleId="Nessunaspaziatura">
    <w:name w:val="No Spacing"/>
    <w:basedOn w:val="Normale"/>
    <w:uiPriority w:val="1"/>
    <w:qFormat/>
    <w:rsid w:val="000502D5"/>
    <w:pPr>
      <w:spacing w:after="0" w:line="240" w:lineRule="auto"/>
    </w:pPr>
  </w:style>
  <w:style w:type="paragraph" w:styleId="Paragrafoelenco">
    <w:name w:val="List Paragraph"/>
    <w:basedOn w:val="Normale"/>
    <w:link w:val="ParagrafoelencoCarattere"/>
    <w:uiPriority w:val="34"/>
    <w:qFormat/>
    <w:rsid w:val="000502D5"/>
    <w:pPr>
      <w:ind w:left="720"/>
      <w:contextualSpacing/>
    </w:pPr>
    <w:rPr>
      <w:spacing w:val="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02D5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Enfasidelicata">
    <w:name w:val="Subtle Emphasis"/>
    <w:basedOn w:val="Carpredefinitoparagrafo"/>
    <w:uiPriority w:val="19"/>
    <w:qFormat/>
    <w:rsid w:val="000502D5"/>
    <w:rPr>
      <w:i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0502D5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0502D5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0502D5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ottotitolo"/>
    <w:next w:val="Normale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ottotitoloCarattere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e"/>
    <w:next w:val="Normale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ottotitoloCarattere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e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ottotitoloCarattere"/>
    <w:link w:val="corresponding"/>
    <w:rsid w:val="000502D5"/>
    <w:rPr>
      <w:rFonts w:ascii="Open Sans" w:hAnsi="Open Sans"/>
      <w:b/>
      <w:spacing w:val="2"/>
      <w:sz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aragrafoelencoCarattere">
    <w:name w:val="Paragrafo elenco Carattere"/>
    <w:link w:val="Paragrafoelenco"/>
    <w:uiPriority w:val="34"/>
    <w:rsid w:val="000502D5"/>
    <w:rPr>
      <w:rFonts w:ascii="Open Sans" w:hAnsi="Open Sans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Grigliatabella">
    <w:name w:val="Table Grid"/>
    <w:basedOn w:val="Tabellanormale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E24"/>
    <w:rPr>
      <w:rFonts w:ascii="Open Sans" w:hAnsi="Open Sans"/>
      <w:spacing w:val="2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E24"/>
    <w:rPr>
      <w:rFonts w:ascii="Open Sans" w:hAnsi="Open Sans"/>
      <w:spacing w:val="2"/>
      <w:sz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D95F48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D95F48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D95F48"/>
    <w:pPr>
      <w:spacing w:after="100"/>
      <w:ind w:left="400"/>
    </w:pPr>
  </w:style>
  <w:style w:type="character" w:styleId="Collegamentoipertestuale">
    <w:name w:val="Hyperlink"/>
    <w:basedOn w:val="Carpredefinitoparagrafo"/>
    <w:uiPriority w:val="99"/>
    <w:unhideWhenUsed/>
    <w:rsid w:val="00D95F48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A73F8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A73F8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73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CF1E31"/>
    <w:rPr>
      <w:color w:val="808080"/>
    </w:rPr>
  </w:style>
  <w:style w:type="paragraph" w:customStyle="1" w:styleId="Appendix">
    <w:name w:val="Appendix"/>
    <w:basedOn w:val="Titolo1"/>
    <w:next w:val="Normale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ParagrafoelencoCarattere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Carpredefinitoparagrafo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Titolo6">
    <w:name w:val="heading 6"/>
    <w:basedOn w:val="Titolo5"/>
    <w:next w:val="Normale"/>
    <w:link w:val="Titolo6Carattere"/>
    <w:uiPriority w:val="9"/>
    <w:unhideWhenUsed/>
    <w:qFormat/>
    <w:rsid w:val="006D527C"/>
    <w:pPr>
      <w:outlineLvl w:val="5"/>
    </w:p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ottotitolo">
    <w:name w:val="Subtitle"/>
    <w:basedOn w:val="Normale"/>
    <w:next w:val="Normale"/>
    <w:link w:val="SottotitoloCarattere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73F8"/>
    <w:rPr>
      <w:rFonts w:ascii="Open Sans" w:hAnsi="Open Sans"/>
      <w:b/>
      <w:spacing w:val="2"/>
      <w:sz w:val="26"/>
    </w:rPr>
  </w:style>
  <w:style w:type="character" w:styleId="Enfasigrassetto">
    <w:name w:val="Strong"/>
    <w:basedOn w:val="Carpredefinitoparagrafo"/>
    <w:uiPriority w:val="22"/>
    <w:qFormat/>
    <w:rsid w:val="000502D5"/>
    <w:rPr>
      <w:b/>
      <w:bCs/>
    </w:rPr>
  </w:style>
  <w:style w:type="character" w:styleId="Enfasicorsivo">
    <w:name w:val="Emphasis"/>
    <w:uiPriority w:val="20"/>
    <w:qFormat/>
    <w:rsid w:val="000502D5"/>
  </w:style>
  <w:style w:type="paragraph" w:styleId="Nessunaspaziatura">
    <w:name w:val="No Spacing"/>
    <w:basedOn w:val="Normale"/>
    <w:uiPriority w:val="1"/>
    <w:qFormat/>
    <w:rsid w:val="000502D5"/>
    <w:pPr>
      <w:spacing w:after="0" w:line="240" w:lineRule="auto"/>
    </w:pPr>
  </w:style>
  <w:style w:type="paragraph" w:styleId="Paragrafoelenco">
    <w:name w:val="List Paragraph"/>
    <w:basedOn w:val="Normale"/>
    <w:link w:val="ParagrafoelencoCarattere"/>
    <w:uiPriority w:val="34"/>
    <w:qFormat/>
    <w:rsid w:val="000502D5"/>
    <w:pPr>
      <w:ind w:left="720"/>
      <w:contextualSpacing/>
    </w:pPr>
    <w:rPr>
      <w:spacing w:val="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02D5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Enfasidelicata">
    <w:name w:val="Subtle Emphasis"/>
    <w:basedOn w:val="Carpredefinitoparagrafo"/>
    <w:uiPriority w:val="19"/>
    <w:qFormat/>
    <w:rsid w:val="000502D5"/>
    <w:rPr>
      <w:i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0502D5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0502D5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0502D5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ottotitolo"/>
    <w:next w:val="Normale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ottotitoloCarattere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e"/>
    <w:next w:val="Normale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ottotitoloCarattere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e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ottotitoloCarattere"/>
    <w:link w:val="corresponding"/>
    <w:rsid w:val="000502D5"/>
    <w:rPr>
      <w:rFonts w:ascii="Open Sans" w:hAnsi="Open Sans"/>
      <w:b/>
      <w:spacing w:val="2"/>
      <w:sz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aragrafoelencoCarattere">
    <w:name w:val="Paragrafo elenco Carattere"/>
    <w:link w:val="Paragrafoelenco"/>
    <w:uiPriority w:val="34"/>
    <w:rsid w:val="000502D5"/>
    <w:rPr>
      <w:rFonts w:ascii="Open Sans" w:hAnsi="Open Sans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Grigliatabella">
    <w:name w:val="Table Grid"/>
    <w:basedOn w:val="Tabellanormale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E24"/>
    <w:rPr>
      <w:rFonts w:ascii="Open Sans" w:hAnsi="Open Sans"/>
      <w:spacing w:val="2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E24"/>
    <w:rPr>
      <w:rFonts w:ascii="Open Sans" w:hAnsi="Open Sans"/>
      <w:spacing w:val="2"/>
      <w:sz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D95F48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D95F48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D95F48"/>
    <w:pPr>
      <w:spacing w:after="100"/>
      <w:ind w:left="400"/>
    </w:pPr>
  </w:style>
  <w:style w:type="character" w:styleId="Collegamentoipertestuale">
    <w:name w:val="Hyperlink"/>
    <w:basedOn w:val="Carpredefinitoparagrafo"/>
    <w:uiPriority w:val="99"/>
    <w:unhideWhenUsed/>
    <w:rsid w:val="00D95F48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A73F8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A73F8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73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CF1E31"/>
    <w:rPr>
      <w:color w:val="808080"/>
    </w:rPr>
  </w:style>
  <w:style w:type="paragraph" w:customStyle="1" w:styleId="Appendix">
    <w:name w:val="Appendix"/>
    <w:basedOn w:val="Titolo1"/>
    <w:next w:val="Normale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ParagrafoelencoCarattere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Carpredefinitoparagrafo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5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CEB92-72E8-49A5-87C2-F371368E3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of the Document / Number if required</vt:lpstr>
      <vt:lpstr>Title of the Document / Number if required</vt:lpstr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larocca</cp:lastModifiedBy>
  <cp:revision>4</cp:revision>
  <dcterms:created xsi:type="dcterms:W3CDTF">2016-01-18T13:34:00Z</dcterms:created>
  <dcterms:modified xsi:type="dcterms:W3CDTF">2016-01-26T14:11:00Z</dcterms:modified>
</cp:coreProperties>
</file>