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png" ContentType="image/png"/>
  <Override PartName="/word/media/image3.png" ContentType="image/png"/>
  <Override PartName="/word/media/image2.gif" ContentType="image/gif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2042160" cy="1622425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color w:val="0067B1"/>
          <w:sz w:val="56"/>
        </w:rPr>
      </w:pPr>
      <w:r>
        <w:rPr>
          <w:b/>
          <w:color w:val="0067B1"/>
          <w:sz w:val="56"/>
        </w:rPr>
        <w:t>EGI-Engage</w:t>
      </w:r>
    </w:p>
    <w:p>
      <w:pPr>
        <w:pStyle w:val="Normal"/>
        <w:rPr/>
      </w:pPr>
      <w:r>
        <w:rPr/>
      </w:r>
    </w:p>
    <w:p>
      <w:pPr>
        <w:pStyle w:val="Title"/>
        <w:rPr>
          <w:i w:val="false"/>
          <w:i w:val="false"/>
        </w:rPr>
      </w:pPr>
      <w:r>
        <w:rPr>
          <w:i w:val="false"/>
        </w:rPr>
        <w:t>Deliverable/Milestone review form</w:t>
      </w:r>
    </w:p>
    <w:p>
      <w:pPr>
        <w:pStyle w:val="Normal"/>
        <w:rPr/>
      </w:pPr>
      <w:r>
        <w:rPr/>
      </w:r>
    </w:p>
    <w:tbl>
      <w:tblPr>
        <w:tblW w:w="9640" w:type="dxa"/>
        <w:jc w:val="left"/>
        <w:tblInd w:w="1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276"/>
        <w:gridCol w:w="3402"/>
        <w:gridCol w:w="2268"/>
        <w:gridCol w:w="2693"/>
      </w:tblGrid>
      <w:tr>
        <w:trPr>
          <w:cantSplit w:val="true"/>
        </w:trPr>
        <w:tc>
          <w:tcPr>
            <w:tcW w:w="9639" w:type="dxa"/>
            <w:gridSpan w:val="4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Details of the document being reviewed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e-Infrastructures integration report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Document identifier: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>
                <w:b/>
                <w:b/>
                <w:highlight w:val="yellow"/>
              </w:rPr>
            </w:pPr>
            <w:r>
              <w:rPr/>
              <w:t>EGI-doc-2691</w:t>
            </w:r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Document url: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hyperlink r:id="rId3">
              <w:r>
                <w:rPr>
                  <w:rStyle w:val="InternetLink"/>
                  <w:sz w:val="15"/>
                  <w:szCs w:val="15"/>
                </w:rPr>
                <w:t>https://documents.egi.eu/document/2672</w:t>
              </w:r>
            </w:hyperlink>
          </w:p>
        </w:tc>
      </w:tr>
      <w:tr>
        <w:trPr>
          <w:cantSplit w:val="true"/>
        </w:trPr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left="113" w:right="113" w:hanging="0"/>
              <w:jc w:val="left"/>
              <w:rPr>
                <w:b/>
                <w:b/>
              </w:rPr>
            </w:pPr>
            <w:r>
              <w:rPr>
                <w:b/>
              </w:rPr>
              <w:t>Enol Fernandez del Castillo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b/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rmal"/>
              <w:spacing w:before="0" w:after="120"/>
              <w:ind w:right="113" w:hanging="0"/>
              <w:jc w:val="left"/>
              <w:rPr/>
            </w:pPr>
            <w:r>
              <w:rPr>
                <w:b/>
              </w:rPr>
              <w:t>1</w:t>
            </w:r>
            <w:r>
              <w:rPr>
                <w:b/>
              </w:rPr>
              <w:t>8</w:t>
            </w:r>
            <w:r>
              <w:rPr>
                <w:b/>
              </w:rPr>
              <w:t xml:space="preserve"> February 2016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38" w:type="dxa"/>
        <w:jc w:val="left"/>
        <w:tblInd w:w="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1416"/>
        <w:gridCol w:w="3261"/>
        <w:gridCol w:w="1133"/>
        <w:gridCol w:w="3827"/>
      </w:tblGrid>
      <w:tr>
        <w:trPr>
          <w:cantSplit w:val="true"/>
        </w:trPr>
        <w:tc>
          <w:tcPr>
            <w:tcW w:w="96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-5" w:type="dxa"/>
            </w:tcMar>
          </w:tcPr>
          <w:p>
            <w:pPr>
              <w:pStyle w:val="Annotationtext"/>
              <w:spacing w:before="0" w:after="120"/>
              <w:jc w:val="center"/>
              <w:rPr>
                <w:b/>
                <w:b/>
                <w:szCs w:val="22"/>
              </w:rPr>
            </w:pPr>
            <w:r>
              <w:rPr>
                <w:b/>
                <w:szCs w:val="22"/>
              </w:rPr>
              <w:t>Identification of the reviewer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rPr>
                <w:i/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jc w:val="left"/>
              <w:rPr/>
            </w:pPr>
            <w:r>
              <w:rPr>
                <w:b/>
              </w:rPr>
              <w:t>Alvaro Lopez Garcia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left="113" w:right="113" w:hanging="0"/>
              <w:rPr/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120"/>
              <w:ind w:right="113" w:hanging="0"/>
              <w:rPr/>
            </w:pPr>
            <w:r>
              <w:rPr>
                <w:b/>
                <w:bCs/>
                <w:iCs/>
              </w:rPr>
              <w:t>WP4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General comments on the content</w:t>
      </w:r>
    </w:p>
    <w:tbl>
      <w:tblPr>
        <w:tblW w:w="9622" w:type="dxa"/>
        <w:jc w:val="left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33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6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>
                <w:b/>
                <w:bCs/>
              </w:rPr>
              <w:t>Comments from Reviewer:</w:t>
            </w:r>
          </w:p>
        </w:tc>
      </w:tr>
      <w:tr>
        <w:trPr>
          <w:trHeight w:val="90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rPr/>
            </w:pPr>
            <w:r>
              <w:rPr/>
              <w:t>The capitalization of acronyms and terminology needs to be homogenized. I corrected some “EGI FedCloud” to “EGI Federated Cloud”, but there are more. Its usage must be consistent  in the whole document.</w:t>
            </w:r>
          </w:p>
          <w:p>
            <w:pPr>
              <w:pStyle w:val="Normal"/>
              <w:rPr/>
            </w:pPr>
            <w:r>
              <w:rPr/>
              <w:t>There are terms in both British and US English (center, centre), This needs to be changed to British.</w:t>
            </w:r>
          </w:p>
          <w:p>
            <w:pPr>
              <w:pStyle w:val="Normal"/>
              <w:spacing w:before="0" w:after="120"/>
              <w:rPr/>
            </w:pPr>
            <w:r>
              <w:rPr/>
              <w:t>There rest of corrections and commends are inserted in the text.</w:t>
            </w:r>
          </w:p>
        </w:tc>
      </w:tr>
      <w:tr>
        <w:trPr>
          <w:trHeight w:val="358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6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>
        <w:trPr>
          <w:trHeight w:val="914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4"/>
        </w:rPr>
      </w:pPr>
      <w:r>
        <w:rPr>
          <w:b/>
          <w:bCs/>
          <w:sz w:val="24"/>
        </w:rPr>
        <w:t xml:space="preserve">Additional comments </w:t>
      </w:r>
    </w:p>
    <w:p>
      <w:pPr>
        <w:pStyle w:val="Normal"/>
        <w:rPr>
          <w:i/>
          <w:i/>
        </w:rPr>
      </w:pPr>
      <w:r>
        <w:rPr>
          <w:bCs/>
          <w:i/>
        </w:rPr>
        <w:t>(not affecting the document content e.g.  recommendations for the future</w:t>
      </w:r>
      <w:r>
        <w:rPr>
          <w:i/>
        </w:rPr>
        <w:t>)</w:t>
      </w:r>
    </w:p>
    <w:tbl>
      <w:tblPr>
        <w:tblW w:w="9622" w:type="dxa"/>
        <w:jc w:val="left"/>
        <w:tblInd w:w="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622"/>
      </w:tblGrid>
      <w:tr>
        <w:trPr>
          <w:trHeight w:val="370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95B3D7" w:themeFill="accent1" w:themeFillTint="99" w:val="clear"/>
            <w:tcMar>
              <w:left w:w="6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>
        <w:trPr>
          <w:trHeight w:val="1265" w:hRule="atLeast"/>
        </w:trPr>
        <w:tc>
          <w:tcPr>
            <w:tcW w:w="9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bidi w:val="0"/>
              <w:spacing w:before="0" w:after="120"/>
              <w:jc w:val="both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outlineLvl w:val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Detailed comments on the content</w:t>
      </w:r>
    </w:p>
    <w:tbl>
      <w:tblPr>
        <w:tblW w:w="9639" w:type="dxa"/>
        <w:jc w:val="left"/>
        <w:tblInd w:w="1" w:type="dxa"/>
        <w:tblBorders>
          <w:top w:val="single" w:sz="6" w:space="0" w:color="00000A"/>
          <w:left w:val="single" w:sz="6" w:space="0" w:color="00000A"/>
          <w:bottom w:val="double" w:sz="6" w:space="0" w:color="00000A"/>
          <w:right w:val="single" w:sz="6" w:space="0" w:color="00000A"/>
          <w:insideH w:val="doub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0" w:type="dxa"/>
        </w:tblCellMar>
        <w:tblLook w:val="0000" w:noVBand="0" w:noHBand="0" w:lastColumn="0" w:firstColumn="0" w:lastRow="0" w:firstRow="0"/>
      </w:tblPr>
      <w:tblGrid>
        <w:gridCol w:w="426"/>
        <w:gridCol w:w="565"/>
        <w:gridCol w:w="851"/>
        <w:gridCol w:w="4962"/>
        <w:gridCol w:w="2835"/>
      </w:tblGrid>
      <w:tr>
        <w:trPr>
          <w:tblHeader w:val="true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double" w:sz="6" w:space="0" w:color="00000A"/>
              <w:right w:val="single" w:sz="6" w:space="0" w:color="00000A"/>
              <w:insideH w:val="double" w:sz="6" w:space="0" w:color="00000A"/>
              <w:insideV w:val="single" w:sz="6" w:space="0" w:color="00000A"/>
            </w:tcBorders>
            <w:shd w:color="auto" w:fill="95B3D7" w:themeFill="accent1" w:themeFillTint="99" w:val="clear"/>
            <w:tcMar>
              <w:left w:w="-7" w:type="dxa"/>
            </w:tcMar>
            <w:vAlign w:val="cente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Reply from author</w:t>
              <w:br/>
              <w:t>(correction / reject,  …)</w:t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outlineLvl w:val="0"/>
        <w:rPr>
          <w:b/>
          <w:b/>
          <w:bCs/>
          <w:sz w:val="24"/>
        </w:rPr>
      </w:pPr>
      <w:r>
        <w:rPr>
          <w:b/>
          <w:bCs/>
          <w:sz w:val="24"/>
        </w:rPr>
        <w:t>English and other corrections:</w:t>
      </w:r>
    </w:p>
    <w:p>
      <w:pPr>
        <w:pStyle w:val="Normal"/>
        <w:rPr/>
      </w:pPr>
      <w:r>
        <w:rPr/>
        <w:t>Note: English and typo corrections can be made directly in the document as comments.</w:t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before="0" w:after="120"/>
        <w:jc w:val="both"/>
        <w:rPr/>
      </w:pPr>
      <w:r>
        <w:rPr/>
      </w:r>
    </w:p>
    <w:sectPr>
      <w:headerReference w:type="default" r:id="rId4"/>
      <w:footerReference w:type="default" r:id="rId5"/>
      <w:footerReference w:type="first" r:id="rId6"/>
      <w:type w:val="nextPage"/>
      <w:pgSz w:w="11906" w:h="16838"/>
      <w:pgMar w:left="1440" w:right="1440" w:header="993" w:top="1985" w:footer="844" w:bottom="1440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Spacing"/>
      <w:rPr/>
    </w:pPr>
    <w:r>
      <w:rPr/>
    </w:r>
  </w:p>
  <w:tbl>
    <w:tblPr>
      <w:tblStyle w:val="TableGrid"/>
      <w:tblW w:w="9181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3060"/>
      <w:gridCol w:w="3060"/>
      <w:gridCol w:w="3061"/>
    </w:tblGrid>
    <w:tr>
      <w:trPr>
        <w:trHeight w:val="857" w:hRule="atLeast"/>
      </w:trPr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left"/>
            <w:rPr/>
          </w:pPr>
          <w:r>
            <w:rPr/>
            <w:drawing>
              <wp:inline distT="0" distB="0" distL="0" distR="0">
                <wp:extent cx="765810" cy="431800"/>
                <wp:effectExtent l="0" t="0" r="0" b="0"/>
                <wp:docPr id="2" name="Picture 10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0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sdt>
          <w:sdtPr>
            <w:docPartObj>
              <w:docPartGallery w:val="Page Numbers (Bottom of Page)"/>
              <w:docPartUnique w:val="true"/>
            </w:docPartObj>
            <w:id w:val="1230341639"/>
          </w:sdtPr>
          <w:sdtContent>
            <w:p>
              <w:pPr>
                <w:pStyle w:val="Header"/>
                <w:spacing w:lineRule="auto" w:line="240" w:before="0" w:after="0"/>
                <w:jc w:val="center"/>
                <w:rPr/>
              </w:pPr>
              <w:r>
                <w:rPr/>
                <w:fldChar w:fldCharType="begin"/>
              </w:r>
              <w:r>
                <w:instrText> PAGE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</w:p>
          </w:sdtContent>
        </w:sdt>
      </w:tc>
      <w:tc>
        <w:tcPr>
          <w:tcW w:w="3061" w:type="dxa"/>
          <w:tcBorders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bottom"/>
        </w:tcPr>
        <w:p>
          <w:pPr>
            <w:pStyle w:val="Header"/>
            <w:spacing w:lineRule="auto" w:line="240" w:before="0" w:after="0"/>
            <w:jc w:val="right"/>
            <w:rPr/>
          </w:pPr>
          <w:r>
            <w:rPr/>
            <w:drawing>
              <wp:inline distT="0" distB="0" distL="0" distR="0">
                <wp:extent cx="539750" cy="360045"/>
                <wp:effectExtent l="0" t="0" r="0" b="0"/>
                <wp:docPr id="3" name="Pictur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Spacing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1242"/>
      <w:gridCol w:w="7999"/>
    </w:tblGrid>
    <w:tr>
      <w:trPr/>
      <w:tc>
        <w:tcPr>
          <w:tcW w:w="1242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center"/>
            <w:rPr>
              <w:sz w:val="20"/>
            </w:rPr>
          </w:pPr>
          <w:r>
            <w:rPr/>
            <w:drawing>
              <wp:inline distT="0" distB="0" distL="0" distR="0">
                <wp:extent cx="647700" cy="431800"/>
                <wp:effectExtent l="0" t="0" r="0" b="0"/>
                <wp:docPr id="4" name="Picture 7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7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9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This material by Parties of the EGI-Engage Consortium is licensed under a </w:t>
          </w:r>
          <w:hyperlink r:id="rId2">
            <w:r>
              <w:rPr>
                <w:rStyle w:val="InternetLink"/>
                <w:sz w:val="20"/>
              </w:rPr>
              <w:t>Creative Commons Attribution 4.0 International License</w:t>
            </w:r>
          </w:hyperlink>
          <w:r>
            <w:rPr>
              <w:sz w:val="20"/>
            </w:rPr>
            <w:t xml:space="preserve">. </w:t>
          </w:r>
        </w:p>
        <w:p>
          <w:pPr>
            <w:pStyle w:val="Footer"/>
            <w:spacing w:lineRule="auto" w:line="240" w:before="0" w:after="0"/>
            <w:jc w:val="left"/>
            <w:rPr/>
          </w:pPr>
          <w:r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>
            <w:r>
              <w:rPr>
                <w:rStyle w:val="InternetLink"/>
                <w:sz w:val="20"/>
              </w:rPr>
              <w:t>http://go.egi.eu/eng</w:t>
            </w:r>
          </w:hyperlink>
        </w:p>
      </w:tc>
    </w:tr>
  </w:tbl>
  <w:p>
    <w:pPr>
      <w:pStyle w:val="Foo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13" w:type="dxa"/>
        <w:bottom w:w="0" w:type="dxa"/>
        <w:right w:w="108" w:type="dxa"/>
      </w:tblCellMar>
      <w:tblLook w:val="04a0" w:noVBand="1" w:noHBand="0" w:firstRow="1" w:lastRow="0" w:firstColumn="1" w:lastColumn="0"/>
    </w:tblPr>
    <w:tblGrid>
      <w:gridCol w:w="4621"/>
      <w:gridCol w:w="4620"/>
    </w:tblGrid>
    <w:tr>
      <w:trPr/>
      <w:tc>
        <w:tcPr>
          <w:tcW w:w="4621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rPr/>
          </w:pPr>
          <w:r>
            <w:rPr/>
          </w:r>
        </w:p>
      </w:tc>
      <w:tc>
        <w:tcPr>
          <w:tcW w:w="4620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Normal"/>
            <w:spacing w:lineRule="auto" w:line="240" w:before="0" w:after="0"/>
            <w:jc w:val="right"/>
            <w:rPr/>
          </w:pPr>
          <w:r>
            <w:rPr/>
            <w:t>EGI-Engage</w:t>
          </w:r>
        </w:p>
      </w:tc>
    </w:tr>
  </w:tbl>
  <w:p>
    <w:pPr>
      <w:pStyle w:val="Header"/>
      <w:rPr/>
    </w:pPr>
    <w:r>
      <w:rPr/>
      <w:fldChar w:fldCharType="begin"/>
    </w:r>
    <w:r>
      <w:instrText> TITLE </w:instrText>
    </w:r>
    <w:r>
      <w:fldChar w:fldCharType="separate"/>
    </w:r>
    <w:r>
      <w:t>Title of the Document / Number if required</w:t>
    </w:r>
    <w:r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a7241"/>
    <w:pPr>
      <w:widowControl/>
      <w:bidi w:val="0"/>
      <w:spacing w:lineRule="auto" w:line="276" w:before="0" w:after="120"/>
      <w:jc w:val="both"/>
    </w:pPr>
    <w:rPr>
      <w:rFonts w:ascii="Calibri" w:hAnsi="Calibri" w:eastAsia="Calibri" w:cs="" w:asciiTheme="minorHAnsi" w:cstheme="minorBidi" w:eastAsiaTheme="minorHAnsi" w:hAnsiTheme="minorHAnsi"/>
      <w:color w:val="00000A"/>
      <w:spacing w:val="2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spacing w:before="480" w:after="120"/>
      <w:ind w:left="431" w:hanging="431"/>
      <w:outlineLvl w:val="0"/>
    </w:pPr>
    <w:rPr>
      <w:rFonts w:eastAsia="" w:cs="" w:cstheme="majorBidi" w:eastAsiaTheme="majorEastAsia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spacing w:before="200" w:after="120"/>
      <w:outlineLvl w:val="1"/>
    </w:pPr>
    <w:rPr>
      <w:rFonts w:eastAsia="" w:cs="" w:cstheme="majorBidi" w:eastAsiaTheme="majorEastAsia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spacing w:before="200" w:after="120"/>
      <w:outlineLvl w:val="2"/>
    </w:pPr>
    <w:rPr>
      <w:rFonts w:eastAsia="" w:cs="" w:cstheme="majorBidi" w:eastAsiaTheme="majorEastAsia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spacing w:before="200" w:after="120"/>
      <w:outlineLvl w:val="3"/>
    </w:pPr>
    <w:rPr>
      <w:rFonts w:eastAsia="" w:cs="" w:cstheme="majorBidi" w:eastAsiaTheme="majorEastAsia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spacing w:before="200" w:after="120"/>
      <w:outlineLvl w:val="4"/>
    </w:pPr>
    <w:rPr>
      <w:rFonts w:eastAsia="" w:cs="" w:cstheme="majorBidi" w:eastAsiaTheme="majorEastAsia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  <w:rPr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spacing w:before="200" w:after="12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spacing w:before="200" w:after="12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spacing w:before="200" w:after="12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pacing w:val="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uiPriority w:val="9"/>
    <w:qFormat/>
    <w:rsid w:val="000502d5"/>
    <w:rPr>
      <w:rFonts w:ascii="Calibri" w:hAnsi="Calibri" w:eastAsia="" w:cs="" w:cstheme="majorBidi" w:eastAsiaTheme="majorEastAsia"/>
      <w:b/>
      <w:bCs/>
      <w:color w:val="0063AA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4d249b"/>
    <w:rPr>
      <w:rFonts w:ascii="Calibri" w:hAnsi="Calibri" w:eastAsia="" w:cs="" w:cstheme="majorBidi" w:eastAsiaTheme="majorEastAsia"/>
      <w:b/>
      <w:bCs/>
      <w:color w:val="0063AA"/>
      <w:sz w:val="4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d065ef"/>
    <w:rPr>
      <w:rFonts w:ascii="Calibri" w:hAnsi="Calibri" w:eastAsia="" w:cs="" w:cstheme="majorBidi" w:eastAsiaTheme="majorEastAsia"/>
      <w:bCs/>
      <w:color w:val="0063AA"/>
      <w:spacing w:val="2"/>
      <w:sz w:val="32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d95f48"/>
    <w:rPr>
      <w:rFonts w:ascii="Calibri" w:hAnsi="Calibri" w:eastAsia="" w:cs="" w:cstheme="majorBidi" w:eastAsiaTheme="majorEastAsia"/>
      <w:bCs/>
      <w:i/>
      <w:iCs/>
      <w:color w:val="0063AA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d95f48"/>
    <w:rPr>
      <w:rFonts w:ascii="Calibri" w:hAnsi="Calibri" w:eastAsia="" w:cs="" w:cstheme="majorBidi" w:eastAsiaTheme="majorEastAsia"/>
      <w:color w:val="0063AA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6d527c"/>
    <w:rPr>
      <w:rFonts w:ascii="Calibri" w:hAnsi="Calibri" w:eastAsia="" w:cs="" w:cstheme="majorBidi" w:eastAsiaTheme="majorEastAsia"/>
      <w:color w:val="0063AA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color w:val="404040" w:themeColor="text1" w:themeTint="bf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0502d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Cs w:val="20"/>
    </w:rPr>
  </w:style>
  <w:style w:type="character" w:styleId="TitleChar" w:customStyle="1">
    <w:name w:val="Title Char"/>
    <w:basedOn w:val="DefaultParagraphFont"/>
    <w:link w:val="Title"/>
    <w:uiPriority w:val="10"/>
    <w:qFormat/>
    <w:rsid w:val="000502d5"/>
    <w:rPr>
      <w:rFonts w:ascii="Open Sans" w:hAnsi="Open Sans"/>
      <w:b/>
      <w:i/>
      <w:spacing w:val="2"/>
      <w:sz w:val="44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  <w:rPr/>
  </w:style>
  <w:style w:type="character" w:styleId="QuoteChar" w:customStyle="1">
    <w:name w:val="Quote Char"/>
    <w:basedOn w:val="DefaultParagraphFont"/>
    <w:link w:val="Quote"/>
    <w:uiPriority w:val="29"/>
    <w:qFormat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character" w:styleId="AuthorChar" w:customStyle="1">
    <w:name w:val="author Char"/>
    <w:basedOn w:val="SubtitleChar"/>
    <w:link w:val="author"/>
    <w:qFormat/>
    <w:rsid w:val="000e00d2"/>
    <w:rPr>
      <w:rFonts w:ascii="Open Sans" w:hAnsi="Open Sans"/>
      <w:b w:val="false"/>
      <w:i/>
      <w:color w:val="0067B1"/>
      <w:spacing w:val="10"/>
      <w:sz w:val="20"/>
    </w:rPr>
  </w:style>
  <w:style w:type="character" w:styleId="CaptionChar" w:customStyle="1">
    <w:name w:val="caption Char"/>
    <w:basedOn w:val="SubtitleChar"/>
    <w:link w:val="Caption1"/>
    <w:qFormat/>
    <w:rsid w:val="004d249b"/>
    <w:rPr>
      <w:rFonts w:ascii="Calibri" w:hAnsi="Calibri"/>
      <w:b/>
      <w:i/>
      <w:color w:val="0067B1"/>
      <w:spacing w:val="2"/>
      <w:sz w:val="26"/>
    </w:rPr>
  </w:style>
  <w:style w:type="character" w:styleId="CorrespondingChar" w:customStyle="1">
    <w:name w:val="corresponding Char"/>
    <w:basedOn w:val="SubtitleChar"/>
    <w:link w:val="corresponding"/>
    <w:qFormat/>
    <w:rsid w:val="000502d5"/>
    <w:rPr>
      <w:rFonts w:ascii="Open Sans" w:hAnsi="Open Sans"/>
      <w:b/>
      <w:spacing w:val="2"/>
      <w:sz w:val="20"/>
    </w:rPr>
  </w:style>
  <w:style w:type="character" w:styleId="ListParagraphChar" w:customStyle="1">
    <w:name w:val="List Paragraph Char"/>
    <w:link w:val="ListParagraph"/>
    <w:uiPriority w:val="34"/>
    <w:qFormat/>
    <w:rsid w:val="000502d5"/>
    <w:rPr>
      <w:rFonts w:ascii="Open Sans" w:hAnsi="Open Sans"/>
      <w:sz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502d5"/>
    <w:rPr>
      <w:rFonts w:ascii="Tahoma" w:hAnsi="Tahoma" w:cs="Tahoma"/>
      <w:spacing w:val="2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35e24"/>
    <w:rPr>
      <w:rFonts w:ascii="Open Sans" w:hAnsi="Open Sans"/>
      <w:spacing w:val="2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35e24"/>
    <w:rPr>
      <w:rFonts w:ascii="Open Sans" w:hAnsi="Open Sans"/>
      <w:spacing w:val="2"/>
      <w:sz w:val="20"/>
    </w:rPr>
  </w:style>
  <w:style w:type="character" w:styleId="InternetLink">
    <w:name w:val="Internet 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a73f8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ea73f8"/>
    <w:rPr>
      <w:rFonts w:ascii="Open Sans" w:hAnsi="Open Sans"/>
      <w:spacing w:val="2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cf1e31"/>
    <w:rPr>
      <w:color w:val="808080"/>
    </w:rPr>
  </w:style>
  <w:style w:type="character" w:styleId="AppendixChar" w:customStyle="1">
    <w:name w:val="Appendix Char"/>
    <w:basedOn w:val="ListParagraphChar"/>
    <w:link w:val="Appendix"/>
    <w:qFormat/>
    <w:rsid w:val="002a7241"/>
    <w:rPr>
      <w:rFonts w:ascii="Calibri" w:hAnsi="Calibri" w:eastAsia="" w:cs="" w:cstheme="majorBidi" w:eastAsiaTheme="majorEastAsia"/>
      <w:b/>
      <w:bCs/>
      <w:color w:val="0070C0"/>
      <w:sz w:val="40"/>
      <w:szCs w:val="40"/>
    </w:rPr>
  </w:style>
  <w:style w:type="character" w:styleId="Watchtitle" w:customStyle="1">
    <w:name w:val="watch-title"/>
    <w:basedOn w:val="DefaultParagraphFont"/>
    <w:qFormat/>
    <w:rsid w:val="006971e0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vanish w:val="false"/>
      <w:color w:val="000000"/>
      <w:spacing w:val="0"/>
      <w:w w:val="0"/>
      <w:position w:val="0"/>
      <w:sz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paragraph" w:styleId="NoSpacing">
    <w:name w:val="No Spacing"/>
    <w:basedOn w:val="Normal"/>
    <w:uiPriority w:val="1"/>
    <w:qFormat/>
    <w:rsid w:val="000502d5"/>
    <w:pPr>
      <w:spacing w:lineRule="auto" w:line="240" w:before="0" w:after="0"/>
    </w:pPr>
    <w:rPr/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spacing w:before="0" w:after="120"/>
      <w:ind w:left="720" w:hanging="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pPr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2d5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ind w:left="431" w:hanging="431"/>
    </w:pPr>
    <w:rPr>
      <w:rFonts w:ascii="Cambria" w:hAnsi="Cambria" w:asciiTheme="majorHAnsi" w:hAnsiTheme="majorHAnsi"/>
      <w:color w:val="365F91" w:themeColor="accent1" w:themeShade="bf"/>
      <w:spacing w:val="2"/>
      <w:sz w:val="28"/>
    </w:rPr>
  </w:style>
  <w:style w:type="paragraph" w:styleId="Author" w:customStyle="1">
    <w:name w:val="author"/>
    <w:basedOn w:val="Subtitle"/>
    <w:next w:val="Normal"/>
    <w:link w:val="authorChar"/>
    <w:autoRedefine/>
    <w:qFormat/>
    <w:rsid w:val="000e00d2"/>
    <w:pPr/>
    <w:rPr>
      <w:b w:val="false"/>
      <w:i/>
      <w:color w:val="0067B1"/>
      <w:spacing w:val="10"/>
      <w:sz w:val="20"/>
    </w:rPr>
  </w:style>
  <w:style w:type="paragraph" w:styleId="Caption1" w:customStyle="1">
    <w:name w:val="Caption1"/>
    <w:basedOn w:val="Normal"/>
    <w:next w:val="Normal"/>
    <w:link w:val="captionChar"/>
    <w:qFormat/>
    <w:rsid w:val="004d249b"/>
    <w:pPr>
      <w:keepNext/>
      <w:spacing w:before="0" w:after="240"/>
      <w:jc w:val="center"/>
    </w:pPr>
    <w:rPr>
      <w:b/>
      <w:i/>
      <w:color w:val="0067B1"/>
    </w:rPr>
  </w:style>
  <w:style w:type="paragraph" w:styleId="Corresponding" w:customStyle="1">
    <w:name w:val="corresponding"/>
    <w:basedOn w:val="Author"/>
    <w:next w:val="Normal"/>
    <w:link w:val="correspondingChar"/>
    <w:qFormat/>
    <w:rsid w:val="000502d5"/>
    <w:pPr/>
    <w:rPr>
      <w:spacing w:val="15"/>
    </w:rPr>
  </w:style>
  <w:style w:type="paragraph" w:styleId="Caption2">
    <w:name w:val="caption"/>
    <w:basedOn w:val="Normal"/>
    <w:next w:val="Normal"/>
    <w:uiPriority w:val="35"/>
    <w:semiHidden/>
    <w:unhideWhenUsed/>
    <w:qFormat/>
    <w:rsid w:val="000502d5"/>
    <w:pPr>
      <w:spacing w:lineRule="auto" w:line="240" w:before="0" w:after="24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502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ts1">
    <w:name w:val="Contents 1"/>
    <w:basedOn w:val="Normal"/>
    <w:next w:val="Normal"/>
    <w:autoRedefine/>
    <w:uiPriority w:val="39"/>
    <w:unhideWhenUsed/>
    <w:rsid w:val="00d95f48"/>
    <w:pPr>
      <w:spacing w:before="0" w:after="100"/>
    </w:pPr>
    <w:rPr/>
  </w:style>
  <w:style w:type="paragraph" w:styleId="Contents2">
    <w:name w:val="Contents 2"/>
    <w:basedOn w:val="Normal"/>
    <w:next w:val="Normal"/>
    <w:autoRedefine/>
    <w:uiPriority w:val="39"/>
    <w:unhideWhenUsed/>
    <w:rsid w:val="00d95f48"/>
    <w:pPr>
      <w:spacing w:before="0" w:after="100"/>
      <w:ind w:left="200" w:hanging="0"/>
    </w:pPr>
    <w:rPr/>
  </w:style>
  <w:style w:type="paragraph" w:styleId="Contents3">
    <w:name w:val="Contents 3"/>
    <w:basedOn w:val="Normal"/>
    <w:next w:val="Normal"/>
    <w:autoRedefine/>
    <w:uiPriority w:val="39"/>
    <w:unhideWhenUsed/>
    <w:rsid w:val="00d95f48"/>
    <w:pPr>
      <w:spacing w:before="0" w:after="100"/>
      <w:ind w:left="400" w:hanging="0"/>
    </w:pPr>
    <w:rPr/>
  </w:style>
  <w:style w:type="paragraph" w:styleId="Annotationtext">
    <w:name w:val="annotation text"/>
    <w:basedOn w:val="Normal"/>
    <w:link w:val="CommentTextChar"/>
    <w:unhideWhenUsed/>
    <w:qFormat/>
    <w:rsid w:val="00ea73f8"/>
    <w:pPr>
      <w:spacing w:lineRule="auto" w:line="240"/>
    </w:pPr>
    <w:rPr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ea73f8"/>
    <w:pPr/>
    <w:rPr>
      <w:b/>
      <w:bCs/>
    </w:rPr>
  </w:style>
  <w:style w:type="paragraph" w:styleId="Appendix" w:customStyle="1">
    <w:name w:val="Appendix"/>
    <w:basedOn w:val="Heading1"/>
    <w:next w:val="Normal"/>
    <w:link w:val="AppendixChar"/>
    <w:qFormat/>
    <w:rsid w:val="002a7241"/>
    <w:pPr>
      <w:ind w:left="431" w:hanging="431"/>
    </w:pPr>
    <w:rPr>
      <w:color w:val="0070C0"/>
      <w:szCs w:val="40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ocuments.egi.eu/document/2672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FD161-D63D-499B-9C3A-872C56FE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LibreOffice/5.0.5.2$Linux_X86_64 LibreOffice_project/00m0$Build-2</Application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2015-04-17T14:01:00Z</dcterms:created>
  <dc:creator>S C</dc:creator>
  <dc:language>en-US</dc:language>
  <cp:lastModifiedBy>Alvaro Lopez Garcia</cp:lastModifiedBy>
  <dcterms:modified xsi:type="dcterms:W3CDTF">2016-02-18T12:41:13Z</dcterms:modified>
  <cp:revision>8</cp:revision>
  <dc:title>Title of the Document / Number if required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