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00852" w14:textId="77777777" w:rsidR="00BD52D9" w:rsidRDefault="00BD52D9" w:rsidP="00BD52D9">
      <w:pPr>
        <w:jc w:val="center"/>
      </w:pPr>
      <w:r>
        <w:rPr>
          <w:noProof/>
          <w:lang w:val="en-US"/>
        </w:rPr>
        <w:drawing>
          <wp:inline distT="0" distB="0" distL="0" distR="0" wp14:anchorId="0CD1965D" wp14:editId="5F822A2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EAC1D3D" w14:textId="77777777" w:rsidR="00BD52D9" w:rsidRDefault="00BD52D9" w:rsidP="00BD52D9">
      <w:pPr>
        <w:ind w:firstLine="720"/>
        <w:jc w:val="center"/>
        <w:rPr>
          <w:b/>
          <w:color w:val="0067B1"/>
          <w:sz w:val="56"/>
        </w:rPr>
      </w:pPr>
      <w:r w:rsidRPr="00E04C11">
        <w:rPr>
          <w:b/>
          <w:color w:val="0067B1"/>
          <w:sz w:val="56"/>
        </w:rPr>
        <w:t>EGI-Engage</w:t>
      </w:r>
    </w:p>
    <w:p w14:paraId="6BEA72C4" w14:textId="77777777" w:rsidR="00BD52D9" w:rsidRPr="00E04C11" w:rsidRDefault="00BD52D9" w:rsidP="00BD52D9"/>
    <w:p w14:paraId="1C41BF98" w14:textId="77777777" w:rsidR="00BD52D9" w:rsidRDefault="00BD52D9" w:rsidP="00BD52D9">
      <w:pPr>
        <w:pStyle w:val="Subtitle"/>
        <w:rPr>
          <w:sz w:val="44"/>
        </w:rPr>
      </w:pPr>
      <w:proofErr w:type="gramStart"/>
      <w:r w:rsidRPr="002D31F1">
        <w:rPr>
          <w:sz w:val="44"/>
        </w:rPr>
        <w:t>e</w:t>
      </w:r>
      <w:proofErr w:type="gramEnd"/>
      <w:r w:rsidRPr="002D31F1">
        <w:rPr>
          <w:sz w:val="44"/>
        </w:rPr>
        <w:t>-Infrastructures integration report</w:t>
      </w:r>
    </w:p>
    <w:p w14:paraId="215FDD66" w14:textId="77777777" w:rsidR="00BD52D9" w:rsidRDefault="00BD52D9" w:rsidP="00BD52D9">
      <w:pPr>
        <w:pStyle w:val="Subtitle"/>
      </w:pPr>
      <w:r>
        <w:t>D4.6</w:t>
      </w:r>
    </w:p>
    <w:p w14:paraId="75BD47DA" w14:textId="77777777" w:rsidR="00BD52D9" w:rsidRPr="006669E7" w:rsidRDefault="00BD52D9" w:rsidP="00BD52D9"/>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BD52D9" w:rsidRPr="00CF1E31" w14:paraId="168A6D7E" w14:textId="77777777" w:rsidTr="002D4B74">
        <w:tc>
          <w:tcPr>
            <w:tcW w:w="2835" w:type="dxa"/>
          </w:tcPr>
          <w:p w14:paraId="797A6011" w14:textId="77777777" w:rsidR="00BD52D9" w:rsidRPr="00CF1E31" w:rsidRDefault="00BD52D9" w:rsidP="002D4B74">
            <w:pPr>
              <w:pStyle w:val="NoSpacing"/>
              <w:rPr>
                <w:b/>
              </w:rPr>
            </w:pPr>
            <w:r w:rsidRPr="00CF1E31">
              <w:rPr>
                <w:b/>
              </w:rPr>
              <w:t>Date</w:t>
            </w:r>
          </w:p>
        </w:tc>
        <w:tc>
          <w:tcPr>
            <w:tcW w:w="5103" w:type="dxa"/>
          </w:tcPr>
          <w:p w14:paraId="66C45F57" w14:textId="77777777" w:rsidR="00BD52D9" w:rsidRPr="00CF1E31" w:rsidRDefault="00BD52D9" w:rsidP="002D4B74">
            <w:pPr>
              <w:pStyle w:val="NoSpacing"/>
            </w:pPr>
            <w:r>
              <w:fldChar w:fldCharType="begin"/>
            </w:r>
            <w:r>
              <w:instrText xml:space="preserve"> SAVEDATE  \@ "dd MMMM yyyy"  \* MERGEFORMAT </w:instrText>
            </w:r>
            <w:r>
              <w:fldChar w:fldCharType="separate"/>
            </w:r>
            <w:r>
              <w:rPr>
                <w:noProof/>
              </w:rPr>
              <w:t>13 February 2016</w:t>
            </w:r>
            <w:r>
              <w:fldChar w:fldCharType="end"/>
            </w:r>
          </w:p>
        </w:tc>
      </w:tr>
      <w:tr w:rsidR="00BD52D9" w:rsidRPr="00CF1E31" w14:paraId="64E5BEE3" w14:textId="77777777" w:rsidTr="002D4B74">
        <w:tc>
          <w:tcPr>
            <w:tcW w:w="2835" w:type="dxa"/>
          </w:tcPr>
          <w:p w14:paraId="579728EE" w14:textId="77777777" w:rsidR="00BD52D9" w:rsidRPr="00CF1E31" w:rsidRDefault="00BD52D9" w:rsidP="002D4B74">
            <w:pPr>
              <w:pStyle w:val="NoSpacing"/>
              <w:rPr>
                <w:b/>
              </w:rPr>
            </w:pPr>
            <w:r w:rsidRPr="00CF1E31">
              <w:rPr>
                <w:b/>
              </w:rPr>
              <w:t>Activity</w:t>
            </w:r>
          </w:p>
        </w:tc>
        <w:tc>
          <w:tcPr>
            <w:tcW w:w="5103" w:type="dxa"/>
          </w:tcPr>
          <w:p w14:paraId="5D0A081A" w14:textId="77777777" w:rsidR="00BD52D9" w:rsidRPr="00CF1E31" w:rsidRDefault="00BD52D9" w:rsidP="002D4B74">
            <w:pPr>
              <w:pStyle w:val="NoSpacing"/>
            </w:pPr>
            <w:r>
              <w:t>JRA2.3</w:t>
            </w:r>
          </w:p>
        </w:tc>
      </w:tr>
      <w:tr w:rsidR="00BD52D9" w:rsidRPr="00CF1E31" w14:paraId="156C37E6" w14:textId="77777777" w:rsidTr="002D4B74">
        <w:tc>
          <w:tcPr>
            <w:tcW w:w="2835" w:type="dxa"/>
          </w:tcPr>
          <w:p w14:paraId="5CD8E474" w14:textId="77777777" w:rsidR="00BD52D9" w:rsidRPr="00CF1E31" w:rsidRDefault="00BD52D9" w:rsidP="002D4B74">
            <w:pPr>
              <w:pStyle w:val="NoSpacing"/>
              <w:rPr>
                <w:b/>
              </w:rPr>
            </w:pPr>
            <w:r w:rsidRPr="00CF1E31">
              <w:rPr>
                <w:b/>
              </w:rPr>
              <w:t>Lead Partner</w:t>
            </w:r>
          </w:p>
        </w:tc>
        <w:tc>
          <w:tcPr>
            <w:tcW w:w="5103" w:type="dxa"/>
          </w:tcPr>
          <w:p w14:paraId="07C115C1" w14:textId="77777777" w:rsidR="00BD52D9" w:rsidRPr="00CF1E31" w:rsidRDefault="00BD52D9" w:rsidP="002D4B74">
            <w:pPr>
              <w:pStyle w:val="NoSpacing"/>
            </w:pPr>
            <w:r>
              <w:t>INFN</w:t>
            </w:r>
          </w:p>
        </w:tc>
      </w:tr>
      <w:tr w:rsidR="00BD52D9" w:rsidRPr="00CF1E31" w14:paraId="25A11F1B" w14:textId="77777777" w:rsidTr="002D4B74">
        <w:tc>
          <w:tcPr>
            <w:tcW w:w="2835" w:type="dxa"/>
          </w:tcPr>
          <w:p w14:paraId="73A94187" w14:textId="77777777" w:rsidR="00BD52D9" w:rsidRPr="00CF1E31" w:rsidRDefault="00BD52D9" w:rsidP="002D4B74">
            <w:pPr>
              <w:pStyle w:val="NoSpacing"/>
              <w:rPr>
                <w:b/>
              </w:rPr>
            </w:pPr>
            <w:r w:rsidRPr="00CF1E31">
              <w:rPr>
                <w:b/>
              </w:rPr>
              <w:t>Document Status</w:t>
            </w:r>
          </w:p>
        </w:tc>
        <w:tc>
          <w:tcPr>
            <w:tcW w:w="5103" w:type="dxa"/>
          </w:tcPr>
          <w:p w14:paraId="3F43C31E" w14:textId="77777777" w:rsidR="00BD52D9" w:rsidRPr="00CF1E31" w:rsidRDefault="00BD52D9" w:rsidP="002D4B74">
            <w:pPr>
              <w:pStyle w:val="NoSpacing"/>
            </w:pPr>
            <w:r w:rsidRPr="00CF1E31">
              <w:t>DRAFT</w:t>
            </w:r>
          </w:p>
        </w:tc>
      </w:tr>
      <w:tr w:rsidR="00BD52D9" w:rsidRPr="00CF1E31" w14:paraId="58384547" w14:textId="77777777" w:rsidTr="002D4B74">
        <w:tc>
          <w:tcPr>
            <w:tcW w:w="2835" w:type="dxa"/>
          </w:tcPr>
          <w:p w14:paraId="3133140B" w14:textId="77777777" w:rsidR="00BD52D9" w:rsidRPr="00CF1E31" w:rsidRDefault="00BD52D9" w:rsidP="002D4B74">
            <w:pPr>
              <w:pStyle w:val="NoSpacing"/>
              <w:rPr>
                <w:b/>
              </w:rPr>
            </w:pPr>
            <w:r w:rsidRPr="00CF1E31">
              <w:rPr>
                <w:b/>
              </w:rPr>
              <w:t>Document Link</w:t>
            </w:r>
          </w:p>
        </w:tc>
        <w:tc>
          <w:tcPr>
            <w:tcW w:w="5103" w:type="dxa"/>
          </w:tcPr>
          <w:p w14:paraId="0F94BD8B" w14:textId="77777777" w:rsidR="00BD52D9" w:rsidRPr="00CF1E31" w:rsidRDefault="00BD52D9" w:rsidP="002D4B74">
            <w:pPr>
              <w:pStyle w:val="NoSpacing"/>
            </w:pPr>
            <w:hyperlink r:id="rId10" w:history="1">
              <w:r w:rsidRPr="00F92048">
                <w:rPr>
                  <w:rStyle w:val="Hyperlink"/>
                </w:rPr>
                <w:t>https://documents.egi.eu/document/2672</w:t>
              </w:r>
            </w:hyperlink>
            <w:r>
              <w:t xml:space="preserve"> </w:t>
            </w:r>
          </w:p>
        </w:tc>
      </w:tr>
    </w:tbl>
    <w:p w14:paraId="01C68F16" w14:textId="77777777" w:rsidR="00BD52D9" w:rsidRDefault="00BD52D9" w:rsidP="00BD52D9"/>
    <w:p w14:paraId="396BEDC0" w14:textId="77777777" w:rsidR="00BD52D9" w:rsidRPr="000502D5" w:rsidRDefault="00BD52D9" w:rsidP="00BD52D9">
      <w:pPr>
        <w:pStyle w:val="Subtitle"/>
      </w:pPr>
      <w:r>
        <w:t>Abstract</w:t>
      </w:r>
    </w:p>
    <w:p w14:paraId="7C8C9F69" w14:textId="77777777" w:rsidR="00BD52D9" w:rsidRDefault="00BD52D9" w:rsidP="00BD52D9">
      <w:r>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w:t>
      </w:r>
      <w:proofErr w:type="spellStart"/>
      <w:r>
        <w:t>gCube</w:t>
      </w:r>
      <w:proofErr w:type="spellEnd"/>
      <w:r>
        <w:t xml:space="preserve">/D4Science </w:t>
      </w:r>
      <w:r>
        <w:rPr>
          <w:lang w:eastAsia="en-GB"/>
        </w:rPr>
        <w:t>data and a c</w:t>
      </w:r>
      <w:r w:rsidRPr="005910F0">
        <w:rPr>
          <w:lang w:eastAsia="en-GB"/>
        </w:rPr>
        <w:t>omputational e-Infrastructure</w:t>
      </w:r>
      <w:r>
        <w:t xml:space="preserve"> and the integration of accelerators into the infrastructure. The activities also include the update of the federation model of the EGI Federated Cloud necessary to facilitate the integration and collaboration with new cloud infrastructures.</w:t>
      </w:r>
    </w:p>
    <w:p w14:paraId="39CC8CFC" w14:textId="77777777" w:rsidR="00BD52D9" w:rsidRDefault="00BD52D9" w:rsidP="00BD52D9"/>
    <w:p w14:paraId="7749738A" w14:textId="77777777" w:rsidR="00BD52D9" w:rsidRDefault="00BD52D9" w:rsidP="00BD52D9">
      <w:pPr>
        <w:spacing w:after="200"/>
        <w:jc w:val="left"/>
      </w:pPr>
      <w:r>
        <w:br w:type="page"/>
      </w:r>
    </w:p>
    <w:p w14:paraId="57E266B9" w14:textId="77777777" w:rsidR="00BD52D9" w:rsidRPr="00E04C11" w:rsidRDefault="00BD52D9" w:rsidP="00BD52D9">
      <w:pPr>
        <w:rPr>
          <w:b/>
          <w:color w:val="4F81BD" w:themeColor="accent1"/>
        </w:rPr>
      </w:pPr>
      <w:r w:rsidRPr="00E04C11">
        <w:rPr>
          <w:b/>
          <w:color w:val="4F81BD" w:themeColor="accent1"/>
        </w:rPr>
        <w:lastRenderedPageBreak/>
        <w:t xml:space="preserve">COPYRIGHT NOTICE </w:t>
      </w:r>
    </w:p>
    <w:p w14:paraId="238BAF22" w14:textId="77777777" w:rsidR="00BD52D9" w:rsidRDefault="00BD52D9" w:rsidP="00BD52D9">
      <w:r>
        <w:rPr>
          <w:noProof/>
          <w:lang w:val="en-US"/>
        </w:rPr>
        <w:drawing>
          <wp:inline distT="0" distB="0" distL="0" distR="0" wp14:anchorId="1F98E9A0" wp14:editId="48475A7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0CA82B8" w14:textId="77777777" w:rsidR="00BD52D9" w:rsidRDefault="00BD52D9" w:rsidP="00BD52D9">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4059EBE" w14:textId="77777777" w:rsidR="00BD52D9" w:rsidRPr="00E04C11" w:rsidRDefault="00BD52D9" w:rsidP="00BD52D9">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BD52D9" w:rsidRPr="002E5F1F" w14:paraId="6C9FD4BF" w14:textId="77777777" w:rsidTr="002D4B74">
        <w:tc>
          <w:tcPr>
            <w:tcW w:w="2310" w:type="dxa"/>
            <w:shd w:val="clear" w:color="auto" w:fill="B8CCE4" w:themeFill="accent1" w:themeFillTint="66"/>
          </w:tcPr>
          <w:p w14:paraId="56A7A6F4" w14:textId="77777777" w:rsidR="00BD52D9" w:rsidRPr="002E5F1F" w:rsidRDefault="00BD52D9" w:rsidP="002D4B74">
            <w:pPr>
              <w:pStyle w:val="NoSpacing"/>
              <w:rPr>
                <w:b/>
              </w:rPr>
            </w:pPr>
          </w:p>
        </w:tc>
        <w:tc>
          <w:tcPr>
            <w:tcW w:w="3610" w:type="dxa"/>
            <w:shd w:val="clear" w:color="auto" w:fill="B8CCE4" w:themeFill="accent1" w:themeFillTint="66"/>
          </w:tcPr>
          <w:p w14:paraId="78BCC6DD" w14:textId="77777777" w:rsidR="00BD52D9" w:rsidRPr="002E5F1F" w:rsidRDefault="00BD52D9" w:rsidP="002D4B74">
            <w:pPr>
              <w:pStyle w:val="NoSpacing"/>
              <w:rPr>
                <w:b/>
                <w:i/>
              </w:rPr>
            </w:pPr>
            <w:r w:rsidRPr="002E5F1F">
              <w:rPr>
                <w:b/>
                <w:i/>
              </w:rPr>
              <w:t>Name</w:t>
            </w:r>
          </w:p>
        </w:tc>
        <w:tc>
          <w:tcPr>
            <w:tcW w:w="1843" w:type="dxa"/>
            <w:shd w:val="clear" w:color="auto" w:fill="B8CCE4" w:themeFill="accent1" w:themeFillTint="66"/>
          </w:tcPr>
          <w:p w14:paraId="7D25FF85" w14:textId="77777777" w:rsidR="00BD52D9" w:rsidRPr="002E5F1F" w:rsidRDefault="00BD52D9" w:rsidP="002D4B74">
            <w:pPr>
              <w:pStyle w:val="NoSpacing"/>
              <w:rPr>
                <w:b/>
                <w:i/>
              </w:rPr>
            </w:pPr>
            <w:r w:rsidRPr="002E5F1F">
              <w:rPr>
                <w:b/>
                <w:i/>
              </w:rPr>
              <w:t>Partner/Activity</w:t>
            </w:r>
          </w:p>
        </w:tc>
        <w:tc>
          <w:tcPr>
            <w:tcW w:w="1479" w:type="dxa"/>
            <w:shd w:val="clear" w:color="auto" w:fill="B8CCE4" w:themeFill="accent1" w:themeFillTint="66"/>
          </w:tcPr>
          <w:p w14:paraId="35C89F9B" w14:textId="77777777" w:rsidR="00BD52D9" w:rsidRPr="002E5F1F" w:rsidRDefault="00BD52D9" w:rsidP="002D4B74">
            <w:pPr>
              <w:pStyle w:val="NoSpacing"/>
              <w:rPr>
                <w:b/>
                <w:i/>
              </w:rPr>
            </w:pPr>
            <w:r>
              <w:rPr>
                <w:b/>
                <w:i/>
              </w:rPr>
              <w:t>Date</w:t>
            </w:r>
          </w:p>
        </w:tc>
      </w:tr>
      <w:tr w:rsidR="00BD52D9" w14:paraId="2AFA4E96" w14:textId="77777777" w:rsidTr="002D4B74">
        <w:tc>
          <w:tcPr>
            <w:tcW w:w="2310" w:type="dxa"/>
            <w:shd w:val="clear" w:color="auto" w:fill="B8CCE4" w:themeFill="accent1" w:themeFillTint="66"/>
          </w:tcPr>
          <w:p w14:paraId="4AB1A29D" w14:textId="77777777" w:rsidR="00BD52D9" w:rsidRPr="002E5F1F" w:rsidRDefault="00BD52D9" w:rsidP="002D4B74">
            <w:pPr>
              <w:pStyle w:val="NoSpacing"/>
              <w:rPr>
                <w:b/>
              </w:rPr>
            </w:pPr>
            <w:r w:rsidRPr="002E5F1F">
              <w:rPr>
                <w:b/>
              </w:rPr>
              <w:t>From:</w:t>
            </w:r>
          </w:p>
        </w:tc>
        <w:tc>
          <w:tcPr>
            <w:tcW w:w="3610" w:type="dxa"/>
          </w:tcPr>
          <w:p w14:paraId="1BB84B5C" w14:textId="77777777" w:rsidR="00BD52D9" w:rsidRDefault="00BD52D9" w:rsidP="002D4B74">
            <w:pPr>
              <w:pStyle w:val="NoSpacing"/>
            </w:pPr>
          </w:p>
        </w:tc>
        <w:tc>
          <w:tcPr>
            <w:tcW w:w="1843" w:type="dxa"/>
          </w:tcPr>
          <w:p w14:paraId="082FD899" w14:textId="77777777" w:rsidR="00BD52D9" w:rsidRDefault="00BD52D9" w:rsidP="002D4B74">
            <w:pPr>
              <w:pStyle w:val="NoSpacing"/>
            </w:pPr>
          </w:p>
        </w:tc>
        <w:tc>
          <w:tcPr>
            <w:tcW w:w="1479" w:type="dxa"/>
          </w:tcPr>
          <w:p w14:paraId="2E9526B2" w14:textId="77777777" w:rsidR="00BD52D9" w:rsidRDefault="00BD52D9" w:rsidP="002D4B74">
            <w:pPr>
              <w:pStyle w:val="NoSpacing"/>
            </w:pPr>
          </w:p>
        </w:tc>
      </w:tr>
      <w:tr w:rsidR="00BD52D9" w14:paraId="564D26C4" w14:textId="77777777" w:rsidTr="002D4B74">
        <w:tc>
          <w:tcPr>
            <w:tcW w:w="2310" w:type="dxa"/>
            <w:shd w:val="clear" w:color="auto" w:fill="B8CCE4" w:themeFill="accent1" w:themeFillTint="66"/>
          </w:tcPr>
          <w:p w14:paraId="5FA594C0" w14:textId="77777777" w:rsidR="00BD52D9" w:rsidRPr="002E5F1F" w:rsidRDefault="00BD52D9" w:rsidP="002D4B74">
            <w:pPr>
              <w:pStyle w:val="NoSpacing"/>
              <w:rPr>
                <w:b/>
              </w:rPr>
            </w:pPr>
            <w:r w:rsidRPr="002E5F1F">
              <w:rPr>
                <w:b/>
              </w:rPr>
              <w:t>Moderated by:</w:t>
            </w:r>
          </w:p>
        </w:tc>
        <w:tc>
          <w:tcPr>
            <w:tcW w:w="3610" w:type="dxa"/>
          </w:tcPr>
          <w:p w14:paraId="6E4875CB" w14:textId="77777777" w:rsidR="00BD52D9" w:rsidRDefault="00BD52D9" w:rsidP="002D4B74">
            <w:pPr>
              <w:pStyle w:val="NoSpacing"/>
            </w:pPr>
          </w:p>
        </w:tc>
        <w:tc>
          <w:tcPr>
            <w:tcW w:w="1843" w:type="dxa"/>
          </w:tcPr>
          <w:p w14:paraId="6CDBEA19" w14:textId="77777777" w:rsidR="00BD52D9" w:rsidRDefault="00BD52D9" w:rsidP="002D4B74">
            <w:pPr>
              <w:pStyle w:val="NoSpacing"/>
            </w:pPr>
          </w:p>
        </w:tc>
        <w:tc>
          <w:tcPr>
            <w:tcW w:w="1479" w:type="dxa"/>
          </w:tcPr>
          <w:p w14:paraId="4BB0BCF0" w14:textId="77777777" w:rsidR="00BD52D9" w:rsidRDefault="00BD52D9" w:rsidP="002D4B74">
            <w:pPr>
              <w:pStyle w:val="NoSpacing"/>
            </w:pPr>
          </w:p>
        </w:tc>
      </w:tr>
      <w:tr w:rsidR="00BD52D9" w14:paraId="29C0F253" w14:textId="77777777" w:rsidTr="002D4B74">
        <w:tc>
          <w:tcPr>
            <w:tcW w:w="2310" w:type="dxa"/>
            <w:shd w:val="clear" w:color="auto" w:fill="B8CCE4" w:themeFill="accent1" w:themeFillTint="66"/>
          </w:tcPr>
          <w:p w14:paraId="68D51666" w14:textId="77777777" w:rsidR="00BD52D9" w:rsidRPr="002E5F1F" w:rsidRDefault="00BD52D9" w:rsidP="002D4B74">
            <w:pPr>
              <w:pStyle w:val="NoSpacing"/>
              <w:rPr>
                <w:b/>
              </w:rPr>
            </w:pPr>
            <w:r w:rsidRPr="002E5F1F">
              <w:rPr>
                <w:b/>
              </w:rPr>
              <w:t>Reviewed by</w:t>
            </w:r>
          </w:p>
        </w:tc>
        <w:tc>
          <w:tcPr>
            <w:tcW w:w="3610" w:type="dxa"/>
          </w:tcPr>
          <w:p w14:paraId="51C94828" w14:textId="77777777" w:rsidR="00BD52D9" w:rsidRDefault="00BD52D9" w:rsidP="002D4B74">
            <w:pPr>
              <w:pStyle w:val="NoSpacing"/>
            </w:pPr>
          </w:p>
        </w:tc>
        <w:tc>
          <w:tcPr>
            <w:tcW w:w="1843" w:type="dxa"/>
          </w:tcPr>
          <w:p w14:paraId="31E1FF19" w14:textId="77777777" w:rsidR="00BD52D9" w:rsidRDefault="00BD52D9" w:rsidP="002D4B74">
            <w:pPr>
              <w:pStyle w:val="NoSpacing"/>
            </w:pPr>
          </w:p>
        </w:tc>
        <w:tc>
          <w:tcPr>
            <w:tcW w:w="1479" w:type="dxa"/>
          </w:tcPr>
          <w:p w14:paraId="46043062" w14:textId="77777777" w:rsidR="00BD52D9" w:rsidRDefault="00BD52D9" w:rsidP="002D4B74">
            <w:pPr>
              <w:pStyle w:val="NoSpacing"/>
            </w:pPr>
          </w:p>
        </w:tc>
      </w:tr>
      <w:tr w:rsidR="00BD52D9" w14:paraId="1A0FEA61" w14:textId="77777777" w:rsidTr="002D4B74">
        <w:tc>
          <w:tcPr>
            <w:tcW w:w="2310" w:type="dxa"/>
            <w:shd w:val="clear" w:color="auto" w:fill="B8CCE4" w:themeFill="accent1" w:themeFillTint="66"/>
          </w:tcPr>
          <w:p w14:paraId="6A1D2202" w14:textId="77777777" w:rsidR="00BD52D9" w:rsidRPr="002E5F1F" w:rsidRDefault="00BD52D9" w:rsidP="002D4B74">
            <w:pPr>
              <w:pStyle w:val="NoSpacing"/>
              <w:rPr>
                <w:b/>
              </w:rPr>
            </w:pPr>
            <w:r w:rsidRPr="002E5F1F">
              <w:rPr>
                <w:b/>
              </w:rPr>
              <w:t>Approved by:</w:t>
            </w:r>
          </w:p>
        </w:tc>
        <w:tc>
          <w:tcPr>
            <w:tcW w:w="3610" w:type="dxa"/>
          </w:tcPr>
          <w:p w14:paraId="7AAE87FB" w14:textId="77777777" w:rsidR="00BD52D9" w:rsidRDefault="00BD52D9" w:rsidP="002D4B74">
            <w:pPr>
              <w:pStyle w:val="NoSpacing"/>
            </w:pPr>
          </w:p>
        </w:tc>
        <w:tc>
          <w:tcPr>
            <w:tcW w:w="1843" w:type="dxa"/>
          </w:tcPr>
          <w:p w14:paraId="14A39F8C" w14:textId="77777777" w:rsidR="00BD52D9" w:rsidRDefault="00BD52D9" w:rsidP="002D4B74">
            <w:pPr>
              <w:pStyle w:val="NoSpacing"/>
            </w:pPr>
          </w:p>
        </w:tc>
        <w:tc>
          <w:tcPr>
            <w:tcW w:w="1479" w:type="dxa"/>
          </w:tcPr>
          <w:p w14:paraId="642C7EF8" w14:textId="77777777" w:rsidR="00BD52D9" w:rsidRDefault="00BD52D9" w:rsidP="002D4B74">
            <w:pPr>
              <w:pStyle w:val="NoSpacing"/>
            </w:pPr>
          </w:p>
        </w:tc>
      </w:tr>
    </w:tbl>
    <w:p w14:paraId="6F9F4F7F" w14:textId="77777777" w:rsidR="00BD52D9" w:rsidRDefault="00BD52D9" w:rsidP="00BD52D9"/>
    <w:p w14:paraId="4DB9A72F" w14:textId="77777777" w:rsidR="00BD52D9" w:rsidRPr="00E04C11" w:rsidRDefault="00BD52D9" w:rsidP="00BD52D9">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
      <w:tr w:rsidR="00BD52D9" w:rsidRPr="002E5F1F" w14:paraId="1DD1A975" w14:textId="77777777" w:rsidTr="002D4B74">
        <w:tc>
          <w:tcPr>
            <w:tcW w:w="806" w:type="dxa"/>
            <w:shd w:val="clear" w:color="auto" w:fill="B8CCE4" w:themeFill="accent1" w:themeFillTint="66"/>
          </w:tcPr>
          <w:p w14:paraId="664F8D37" w14:textId="77777777" w:rsidR="00BD52D9" w:rsidRPr="002E5F1F" w:rsidRDefault="00BD52D9" w:rsidP="002D4B74">
            <w:pPr>
              <w:pStyle w:val="NoSpacing"/>
              <w:rPr>
                <w:b/>
                <w:i/>
              </w:rPr>
            </w:pPr>
            <w:r w:rsidRPr="002E5F1F">
              <w:rPr>
                <w:b/>
                <w:i/>
              </w:rPr>
              <w:t>Issue</w:t>
            </w:r>
          </w:p>
        </w:tc>
        <w:tc>
          <w:tcPr>
            <w:tcW w:w="1408" w:type="dxa"/>
            <w:shd w:val="clear" w:color="auto" w:fill="B8CCE4" w:themeFill="accent1" w:themeFillTint="66"/>
          </w:tcPr>
          <w:p w14:paraId="14E95A57" w14:textId="77777777" w:rsidR="00BD52D9" w:rsidRPr="002E5F1F" w:rsidRDefault="00BD52D9" w:rsidP="002D4B74">
            <w:pPr>
              <w:pStyle w:val="NoSpacing"/>
              <w:rPr>
                <w:b/>
                <w:i/>
              </w:rPr>
            </w:pPr>
            <w:r>
              <w:rPr>
                <w:b/>
                <w:i/>
              </w:rPr>
              <w:t>Date</w:t>
            </w:r>
          </w:p>
        </w:tc>
        <w:tc>
          <w:tcPr>
            <w:tcW w:w="4415" w:type="dxa"/>
            <w:shd w:val="clear" w:color="auto" w:fill="B8CCE4" w:themeFill="accent1" w:themeFillTint="66"/>
          </w:tcPr>
          <w:p w14:paraId="573B6989" w14:textId="77777777" w:rsidR="00BD52D9" w:rsidRPr="002E5F1F" w:rsidRDefault="00BD52D9" w:rsidP="002D4B74">
            <w:pPr>
              <w:pStyle w:val="NoSpacing"/>
              <w:rPr>
                <w:b/>
                <w:i/>
              </w:rPr>
            </w:pPr>
            <w:r>
              <w:rPr>
                <w:b/>
                <w:i/>
              </w:rPr>
              <w:t>Comment</w:t>
            </w:r>
          </w:p>
        </w:tc>
        <w:tc>
          <w:tcPr>
            <w:tcW w:w="2613" w:type="dxa"/>
            <w:shd w:val="clear" w:color="auto" w:fill="B8CCE4" w:themeFill="accent1" w:themeFillTint="66"/>
          </w:tcPr>
          <w:p w14:paraId="1D4C93E0" w14:textId="77777777" w:rsidR="00BD52D9" w:rsidRPr="002E5F1F" w:rsidRDefault="00BD52D9" w:rsidP="002D4B74">
            <w:pPr>
              <w:pStyle w:val="NoSpacing"/>
              <w:rPr>
                <w:b/>
                <w:i/>
              </w:rPr>
            </w:pPr>
            <w:r>
              <w:rPr>
                <w:b/>
                <w:i/>
              </w:rPr>
              <w:t>Author/Partner</w:t>
            </w:r>
          </w:p>
        </w:tc>
      </w:tr>
      <w:tr w:rsidR="00BD52D9" w14:paraId="0E0FC8D2" w14:textId="77777777" w:rsidTr="002D4B74">
        <w:tc>
          <w:tcPr>
            <w:tcW w:w="806" w:type="dxa"/>
            <w:shd w:val="clear" w:color="auto" w:fill="auto"/>
          </w:tcPr>
          <w:p w14:paraId="0F5EA002" w14:textId="77777777" w:rsidR="00BD52D9" w:rsidRPr="002E5F1F" w:rsidRDefault="00BD52D9" w:rsidP="002D4B74">
            <w:pPr>
              <w:pStyle w:val="NoSpacing"/>
              <w:rPr>
                <w:b/>
              </w:rPr>
            </w:pPr>
            <w:proofErr w:type="gramStart"/>
            <w:r>
              <w:rPr>
                <w:b/>
              </w:rPr>
              <w:t>v</w:t>
            </w:r>
            <w:proofErr w:type="gramEnd"/>
            <w:r>
              <w:rPr>
                <w:b/>
              </w:rPr>
              <w:t>.1</w:t>
            </w:r>
          </w:p>
        </w:tc>
        <w:tc>
          <w:tcPr>
            <w:tcW w:w="1408" w:type="dxa"/>
            <w:shd w:val="clear" w:color="auto" w:fill="auto"/>
          </w:tcPr>
          <w:p w14:paraId="3C2D308A" w14:textId="77777777" w:rsidR="00BD52D9" w:rsidRDefault="00BD52D9" w:rsidP="002D4B74">
            <w:pPr>
              <w:pStyle w:val="NoSpacing"/>
            </w:pPr>
            <w:r>
              <w:t>29/12/2015</w:t>
            </w:r>
          </w:p>
        </w:tc>
        <w:tc>
          <w:tcPr>
            <w:tcW w:w="4415" w:type="dxa"/>
            <w:shd w:val="clear" w:color="auto" w:fill="auto"/>
          </w:tcPr>
          <w:p w14:paraId="2CABE05F" w14:textId="77777777" w:rsidR="00BD52D9" w:rsidRDefault="00BD52D9" w:rsidP="002D4B74">
            <w:pPr>
              <w:pStyle w:val="NoSpacing"/>
            </w:pPr>
            <w:r>
              <w:t>Initial TOC</w:t>
            </w:r>
          </w:p>
        </w:tc>
        <w:tc>
          <w:tcPr>
            <w:tcW w:w="2613" w:type="dxa"/>
            <w:shd w:val="clear" w:color="auto" w:fill="auto"/>
          </w:tcPr>
          <w:p w14:paraId="58CB65DE" w14:textId="77777777" w:rsidR="00BD52D9" w:rsidRDefault="00BD52D9" w:rsidP="002D4B74">
            <w:pPr>
              <w:pStyle w:val="NoSpacing"/>
            </w:pPr>
            <w:r>
              <w:t>E. Fernandez/EGI.eu</w:t>
            </w:r>
          </w:p>
        </w:tc>
      </w:tr>
      <w:tr w:rsidR="00BD52D9" w14:paraId="109CF7B6" w14:textId="77777777" w:rsidTr="002D4B74">
        <w:trPr>
          <w:trHeight w:val="856"/>
        </w:trPr>
        <w:tc>
          <w:tcPr>
            <w:tcW w:w="806" w:type="dxa"/>
            <w:shd w:val="clear" w:color="auto" w:fill="auto"/>
          </w:tcPr>
          <w:p w14:paraId="0E97EB98" w14:textId="77777777" w:rsidR="00BD52D9" w:rsidRPr="002E5F1F" w:rsidRDefault="00BD52D9" w:rsidP="002D4B74">
            <w:pPr>
              <w:pStyle w:val="NoSpacing"/>
              <w:rPr>
                <w:b/>
              </w:rPr>
            </w:pPr>
            <w:proofErr w:type="gramStart"/>
            <w:r>
              <w:rPr>
                <w:b/>
              </w:rPr>
              <w:t>v</w:t>
            </w:r>
            <w:proofErr w:type="gramEnd"/>
            <w:r>
              <w:rPr>
                <w:b/>
              </w:rPr>
              <w:t>.2</w:t>
            </w:r>
          </w:p>
        </w:tc>
        <w:tc>
          <w:tcPr>
            <w:tcW w:w="1408" w:type="dxa"/>
            <w:shd w:val="clear" w:color="auto" w:fill="auto"/>
          </w:tcPr>
          <w:p w14:paraId="7535EEBF" w14:textId="77777777" w:rsidR="00BD52D9" w:rsidRDefault="00BD52D9" w:rsidP="002D4B74">
            <w:pPr>
              <w:pStyle w:val="NoSpacing"/>
            </w:pPr>
            <w:r>
              <w:t>22/01/2016</w:t>
            </w:r>
          </w:p>
        </w:tc>
        <w:tc>
          <w:tcPr>
            <w:tcW w:w="4415" w:type="dxa"/>
            <w:shd w:val="clear" w:color="auto" w:fill="auto"/>
          </w:tcPr>
          <w:p w14:paraId="31150EFF" w14:textId="77777777" w:rsidR="00BD52D9" w:rsidRDefault="00BD52D9" w:rsidP="002D4B74">
            <w:pPr>
              <w:pStyle w:val="NoSpacing"/>
            </w:pPr>
            <w:r>
              <w:t>First draft</w:t>
            </w:r>
          </w:p>
        </w:tc>
        <w:tc>
          <w:tcPr>
            <w:tcW w:w="2613" w:type="dxa"/>
            <w:shd w:val="clear" w:color="auto" w:fill="auto"/>
          </w:tcPr>
          <w:p w14:paraId="0FED1EFC" w14:textId="77777777" w:rsidR="00BD52D9" w:rsidRPr="006334B6" w:rsidRDefault="00BD52D9" w:rsidP="002D4B74">
            <w:pPr>
              <w:pStyle w:val="NoSpacing"/>
              <w:rPr>
                <w:lang w:val="it-IT"/>
              </w:rPr>
            </w:pPr>
            <w:r w:rsidRPr="006334B6">
              <w:rPr>
                <w:lang w:val="it-IT"/>
              </w:rPr>
              <w:t xml:space="preserve">M. </w:t>
            </w:r>
            <w:proofErr w:type="spellStart"/>
            <w:r w:rsidRPr="006334B6">
              <w:rPr>
                <w:lang w:val="it-IT"/>
              </w:rPr>
              <w:t>Verlato</w:t>
            </w:r>
            <w:proofErr w:type="spellEnd"/>
            <w:r w:rsidRPr="006334B6">
              <w:rPr>
                <w:lang w:val="it-IT"/>
              </w:rPr>
              <w:t xml:space="preserve">/INFN, </w:t>
            </w:r>
          </w:p>
          <w:p w14:paraId="16CA74ED" w14:textId="77777777" w:rsidR="00BD52D9" w:rsidRPr="006334B6" w:rsidRDefault="00BD52D9" w:rsidP="002D4B74">
            <w:pPr>
              <w:pStyle w:val="NoSpacing"/>
              <w:rPr>
                <w:lang w:val="it-IT"/>
              </w:rPr>
            </w:pPr>
            <w:r w:rsidRPr="006334B6">
              <w:rPr>
                <w:lang w:val="it-IT"/>
              </w:rPr>
              <w:t xml:space="preserve">G. </w:t>
            </w:r>
            <w:proofErr w:type="spellStart"/>
            <w:r w:rsidRPr="006334B6">
              <w:rPr>
                <w:lang w:val="it-IT"/>
              </w:rPr>
              <w:t>Taffoni</w:t>
            </w:r>
            <w:proofErr w:type="spellEnd"/>
            <w:r w:rsidRPr="006334B6">
              <w:rPr>
                <w:lang w:val="it-IT"/>
              </w:rPr>
              <w:t>/INAF,</w:t>
            </w:r>
          </w:p>
          <w:p w14:paraId="6FF47798" w14:textId="77777777" w:rsidR="00BD52D9" w:rsidRDefault="00BD52D9" w:rsidP="002D4B74">
            <w:pPr>
              <w:pStyle w:val="NoSpacing"/>
            </w:pPr>
            <w:r>
              <w:t>E. Fernández/EGI.eu</w:t>
            </w:r>
          </w:p>
        </w:tc>
      </w:tr>
      <w:tr w:rsidR="00BD52D9" w:rsidRPr="00257E1F" w14:paraId="3B489325" w14:textId="77777777" w:rsidTr="002D4B74">
        <w:tc>
          <w:tcPr>
            <w:tcW w:w="806" w:type="dxa"/>
            <w:shd w:val="clear" w:color="auto" w:fill="auto"/>
          </w:tcPr>
          <w:p w14:paraId="70D7AD66" w14:textId="77777777" w:rsidR="00BD52D9" w:rsidRPr="002E5F1F" w:rsidRDefault="00BD52D9" w:rsidP="002D4B74">
            <w:pPr>
              <w:pStyle w:val="NoSpacing"/>
              <w:rPr>
                <w:b/>
              </w:rPr>
            </w:pPr>
            <w:proofErr w:type="gramStart"/>
            <w:r>
              <w:rPr>
                <w:b/>
              </w:rPr>
              <w:t>v</w:t>
            </w:r>
            <w:proofErr w:type="gramEnd"/>
            <w:r>
              <w:rPr>
                <w:b/>
              </w:rPr>
              <w:t>.3</w:t>
            </w:r>
          </w:p>
        </w:tc>
        <w:tc>
          <w:tcPr>
            <w:tcW w:w="1408" w:type="dxa"/>
            <w:shd w:val="clear" w:color="auto" w:fill="auto"/>
          </w:tcPr>
          <w:p w14:paraId="1D24094F" w14:textId="77777777" w:rsidR="00BD52D9" w:rsidRDefault="00BD52D9" w:rsidP="002D4B74">
            <w:pPr>
              <w:pStyle w:val="NoSpacing"/>
            </w:pPr>
            <w:r>
              <w:t>26/01/2016</w:t>
            </w:r>
          </w:p>
        </w:tc>
        <w:tc>
          <w:tcPr>
            <w:tcW w:w="4415" w:type="dxa"/>
            <w:shd w:val="clear" w:color="auto" w:fill="auto"/>
          </w:tcPr>
          <w:p w14:paraId="0A85DADE" w14:textId="77777777" w:rsidR="00BD52D9" w:rsidRDefault="00BD52D9" w:rsidP="002D4B74">
            <w:pPr>
              <w:pStyle w:val="NoSpacing"/>
            </w:pPr>
            <w:r>
              <w:t>Second draft</w:t>
            </w:r>
          </w:p>
        </w:tc>
        <w:tc>
          <w:tcPr>
            <w:tcW w:w="2613" w:type="dxa"/>
            <w:shd w:val="clear" w:color="auto" w:fill="auto"/>
          </w:tcPr>
          <w:p w14:paraId="4C2A2ED8" w14:textId="77777777" w:rsidR="00BD52D9" w:rsidRPr="006334B6" w:rsidRDefault="00BD52D9" w:rsidP="002D4B74">
            <w:pPr>
              <w:pStyle w:val="NoSpacing"/>
              <w:rPr>
                <w:lang w:val="it-IT"/>
              </w:rPr>
            </w:pPr>
            <w:r w:rsidRPr="006334B6">
              <w:rPr>
                <w:lang w:val="it-IT"/>
              </w:rPr>
              <w:t xml:space="preserve">M. </w:t>
            </w:r>
            <w:proofErr w:type="spellStart"/>
            <w:r w:rsidRPr="006334B6">
              <w:rPr>
                <w:lang w:val="it-IT"/>
              </w:rPr>
              <w:t>Verlato</w:t>
            </w:r>
            <w:proofErr w:type="spellEnd"/>
            <w:r w:rsidRPr="006334B6">
              <w:rPr>
                <w:lang w:val="it-IT"/>
              </w:rPr>
              <w:t xml:space="preserve">/INFN, </w:t>
            </w:r>
          </w:p>
          <w:p w14:paraId="0953F727" w14:textId="77777777" w:rsidR="00BD52D9" w:rsidRPr="006334B6" w:rsidRDefault="00BD52D9" w:rsidP="002D4B74">
            <w:pPr>
              <w:pStyle w:val="NoSpacing"/>
              <w:rPr>
                <w:lang w:val="it-IT"/>
              </w:rPr>
            </w:pPr>
            <w:r w:rsidRPr="006334B6">
              <w:rPr>
                <w:lang w:val="it-IT"/>
              </w:rPr>
              <w:t xml:space="preserve">G. </w:t>
            </w:r>
            <w:proofErr w:type="spellStart"/>
            <w:r w:rsidRPr="006334B6">
              <w:rPr>
                <w:lang w:val="it-IT"/>
              </w:rPr>
              <w:t>Taffoni</w:t>
            </w:r>
            <w:proofErr w:type="spellEnd"/>
            <w:r w:rsidRPr="006334B6">
              <w:rPr>
                <w:lang w:val="it-IT"/>
              </w:rPr>
              <w:t>/INAF,</w:t>
            </w:r>
          </w:p>
          <w:p w14:paraId="753D4F1C" w14:textId="77777777" w:rsidR="00BD52D9" w:rsidRPr="006334B6" w:rsidRDefault="00BD52D9" w:rsidP="002D4B74">
            <w:pPr>
              <w:pStyle w:val="NoSpacing"/>
              <w:rPr>
                <w:lang w:val="it-IT"/>
              </w:rPr>
            </w:pPr>
            <w:proofErr w:type="gramStart"/>
            <w:r w:rsidRPr="006334B6">
              <w:rPr>
                <w:lang w:val="it-IT"/>
              </w:rPr>
              <w:t>E.</w:t>
            </w:r>
            <w:proofErr w:type="gramEnd"/>
            <w:r w:rsidRPr="006334B6">
              <w:rPr>
                <w:lang w:val="it-IT"/>
              </w:rPr>
              <w:t xml:space="preserve"> Fernández/EGI.eu</w:t>
            </w:r>
          </w:p>
          <w:p w14:paraId="4C10CB00" w14:textId="77777777" w:rsidR="00BD52D9" w:rsidRPr="006334B6" w:rsidRDefault="00BD52D9" w:rsidP="002D4B74">
            <w:pPr>
              <w:pStyle w:val="NoSpacing"/>
              <w:rPr>
                <w:lang w:val="it-IT"/>
              </w:rPr>
            </w:pPr>
            <w:r w:rsidRPr="006334B6">
              <w:rPr>
                <w:lang w:val="it-IT"/>
              </w:rPr>
              <w:t>M. Viljoen/</w:t>
            </w:r>
            <w:proofErr w:type="gramStart"/>
            <w:r w:rsidRPr="006334B6">
              <w:rPr>
                <w:lang w:val="it-IT"/>
              </w:rPr>
              <w:t>EGI.eu</w:t>
            </w:r>
            <w:proofErr w:type="gramEnd"/>
          </w:p>
        </w:tc>
      </w:tr>
      <w:tr w:rsidR="00BD52D9" w:rsidRPr="00257E1F" w14:paraId="2FED79A1" w14:textId="77777777" w:rsidTr="002D4B74">
        <w:tc>
          <w:tcPr>
            <w:tcW w:w="806" w:type="dxa"/>
            <w:shd w:val="clear" w:color="auto" w:fill="auto"/>
          </w:tcPr>
          <w:p w14:paraId="6A41CB9B" w14:textId="77777777" w:rsidR="00BD52D9" w:rsidRDefault="00BD52D9" w:rsidP="002D4B74">
            <w:pPr>
              <w:pStyle w:val="NoSpacing"/>
              <w:rPr>
                <w:b/>
              </w:rPr>
            </w:pPr>
            <w:proofErr w:type="gramStart"/>
            <w:r>
              <w:rPr>
                <w:b/>
              </w:rPr>
              <w:t>v</w:t>
            </w:r>
            <w:proofErr w:type="gramEnd"/>
            <w:r>
              <w:rPr>
                <w:b/>
              </w:rPr>
              <w:t>.4</w:t>
            </w:r>
          </w:p>
        </w:tc>
        <w:tc>
          <w:tcPr>
            <w:tcW w:w="1408" w:type="dxa"/>
            <w:shd w:val="clear" w:color="auto" w:fill="auto"/>
          </w:tcPr>
          <w:p w14:paraId="792CD8FD" w14:textId="77777777" w:rsidR="00BD52D9" w:rsidRDefault="00BD52D9" w:rsidP="002D4B74">
            <w:pPr>
              <w:pStyle w:val="NoSpacing"/>
            </w:pPr>
            <w:r>
              <w:t>01/02/2016</w:t>
            </w:r>
          </w:p>
        </w:tc>
        <w:tc>
          <w:tcPr>
            <w:tcW w:w="4415" w:type="dxa"/>
            <w:shd w:val="clear" w:color="auto" w:fill="auto"/>
          </w:tcPr>
          <w:p w14:paraId="488D6064" w14:textId="77777777" w:rsidR="00BD52D9" w:rsidRDefault="00BD52D9" w:rsidP="002D4B74">
            <w:pPr>
              <w:pStyle w:val="NoSpacing"/>
            </w:pPr>
            <w:r>
              <w:t>Third draft</w:t>
            </w:r>
          </w:p>
        </w:tc>
        <w:tc>
          <w:tcPr>
            <w:tcW w:w="2613" w:type="dxa"/>
            <w:shd w:val="clear" w:color="auto" w:fill="auto"/>
          </w:tcPr>
          <w:p w14:paraId="72B7A72E" w14:textId="77777777" w:rsidR="00BD52D9" w:rsidRDefault="00BD52D9" w:rsidP="002D4B74">
            <w:pPr>
              <w:pStyle w:val="NoSpacing"/>
              <w:rPr>
                <w:lang w:val="it-IT"/>
              </w:rPr>
            </w:pPr>
            <w:proofErr w:type="spellStart"/>
            <w:proofErr w:type="gramStart"/>
            <w:r>
              <w:rPr>
                <w:lang w:val="it-IT"/>
              </w:rPr>
              <w:t>P.Fabriani</w:t>
            </w:r>
            <w:proofErr w:type="spellEnd"/>
            <w:proofErr w:type="gramEnd"/>
            <w:r>
              <w:rPr>
                <w:lang w:val="it-IT"/>
              </w:rPr>
              <w:t>/ENG</w:t>
            </w:r>
          </w:p>
          <w:p w14:paraId="0A957B29" w14:textId="77777777" w:rsidR="00BD52D9" w:rsidRDefault="00BD52D9" w:rsidP="002D4B74">
            <w:pPr>
              <w:pStyle w:val="NoSpacing"/>
              <w:rPr>
                <w:lang w:val="it-IT"/>
              </w:rPr>
            </w:pPr>
            <w:r>
              <w:rPr>
                <w:lang w:val="it-IT"/>
              </w:rPr>
              <w:t>D. Scardati/</w:t>
            </w:r>
            <w:proofErr w:type="gramStart"/>
            <w:r>
              <w:rPr>
                <w:lang w:val="it-IT"/>
              </w:rPr>
              <w:t>EGI.eu</w:t>
            </w:r>
            <w:proofErr w:type="gramEnd"/>
          </w:p>
          <w:p w14:paraId="23A299A8" w14:textId="77777777" w:rsidR="00BD52D9" w:rsidRPr="006334B6" w:rsidRDefault="00BD52D9" w:rsidP="002D4B74">
            <w:pPr>
              <w:pStyle w:val="NoSpacing"/>
              <w:rPr>
                <w:lang w:val="it-IT"/>
              </w:rPr>
            </w:pPr>
            <w:r>
              <w:rPr>
                <w:lang w:val="it-IT"/>
              </w:rPr>
              <w:t>M. Viljoen/</w:t>
            </w:r>
            <w:proofErr w:type="gramStart"/>
            <w:r>
              <w:rPr>
                <w:lang w:val="it-IT"/>
              </w:rPr>
              <w:t>EGI.eu</w:t>
            </w:r>
            <w:proofErr w:type="gramEnd"/>
          </w:p>
        </w:tc>
      </w:tr>
    </w:tbl>
    <w:p w14:paraId="445FE6C9" w14:textId="77777777" w:rsidR="00BD52D9" w:rsidRPr="006334B6" w:rsidRDefault="00BD52D9" w:rsidP="00BD52D9">
      <w:pPr>
        <w:rPr>
          <w:lang w:val="it-IT"/>
        </w:rPr>
      </w:pPr>
    </w:p>
    <w:p w14:paraId="2E2589EF" w14:textId="77777777" w:rsidR="00BD52D9" w:rsidRPr="005D14DF" w:rsidRDefault="00BD52D9" w:rsidP="00BD52D9">
      <w:pPr>
        <w:rPr>
          <w:b/>
          <w:color w:val="4F81BD" w:themeColor="accent1"/>
        </w:rPr>
      </w:pPr>
      <w:r w:rsidRPr="005D14DF">
        <w:rPr>
          <w:b/>
          <w:color w:val="4F81BD" w:themeColor="accent1"/>
        </w:rPr>
        <w:t>TERMINOLOGY</w:t>
      </w:r>
    </w:p>
    <w:p w14:paraId="7129524A" w14:textId="77777777" w:rsidR="00BD52D9" w:rsidRDefault="00BD52D9" w:rsidP="00BD52D9">
      <w:r>
        <w:t xml:space="preserve">A complete project glossary is provided at the following page: </w:t>
      </w:r>
      <w:hyperlink r:id="rId12" w:history="1">
        <w:r w:rsidRPr="00167579">
          <w:rPr>
            <w:rStyle w:val="Hyperlink"/>
          </w:rPr>
          <w:t>http://www.egi.eu/about/glossary/</w:t>
        </w:r>
      </w:hyperlink>
      <w:r>
        <w:t xml:space="preserve">     </w:t>
      </w:r>
    </w:p>
    <w:p w14:paraId="5946D120" w14:textId="77777777" w:rsidR="00BD52D9" w:rsidRDefault="00BD52D9" w:rsidP="00BD52D9">
      <w:r>
        <w:br w:type="page"/>
      </w:r>
    </w:p>
    <w:sdt>
      <w:sdtPr>
        <w:rPr>
          <w:b/>
          <w:color w:val="0067B1"/>
          <w:sz w:val="40"/>
        </w:rPr>
        <w:id w:val="-1545511109"/>
        <w:docPartObj>
          <w:docPartGallery w:val="Table of Contents"/>
          <w:docPartUnique/>
        </w:docPartObj>
      </w:sdtPr>
      <w:sdtEndPr>
        <w:rPr>
          <w:bCs/>
          <w:noProof/>
          <w:color w:val="auto"/>
          <w:sz w:val="22"/>
        </w:rPr>
      </w:sdtEndPr>
      <w:sdtContent>
        <w:p w14:paraId="09A9A3B0" w14:textId="77777777" w:rsidR="00227F47" w:rsidRPr="00321CE3" w:rsidRDefault="00227F47" w:rsidP="00227F47">
          <w:pPr>
            <w:rPr>
              <w:b/>
              <w:color w:val="0067B1"/>
              <w:sz w:val="40"/>
              <w:rPrChange w:id="0" w:author="Yannick LEGRE" w:date="2016-02-13T18:19:00Z">
                <w:rPr/>
              </w:rPrChange>
            </w:rPr>
          </w:pPr>
          <w:r w:rsidRPr="00321CE3">
            <w:rPr>
              <w:b/>
              <w:color w:val="0067B1"/>
              <w:sz w:val="40"/>
            </w:rPr>
            <w:t>Contents</w:t>
          </w:r>
        </w:p>
        <w:p w14:paraId="5E6BAA34" w14:textId="77777777" w:rsidR="00B61290" w:rsidRPr="00321CE3" w:rsidRDefault="00227F47">
          <w:pPr>
            <w:pStyle w:val="TOC1"/>
            <w:tabs>
              <w:tab w:val="left" w:pos="400"/>
              <w:tab w:val="right" w:leader="dot" w:pos="9016"/>
            </w:tabs>
            <w:rPr>
              <w:rFonts w:asciiTheme="minorHAnsi" w:eastAsiaTheme="minorEastAsia" w:hAnsiTheme="minorHAnsi"/>
              <w:noProof/>
              <w:spacing w:val="0"/>
              <w:lang w:eastAsia="en-GB"/>
            </w:rPr>
          </w:pPr>
          <w:r w:rsidRPr="00321CE3">
            <w:rPr>
              <w:rPrChange w:id="1" w:author="Yannick LEGRE" w:date="2016-02-13T18:19:00Z">
                <w:rPr>
                  <w:b/>
                  <w:bCs/>
                  <w:noProof/>
                </w:rPr>
              </w:rPrChange>
            </w:rPr>
            <w:fldChar w:fldCharType="begin"/>
          </w:r>
          <w:r w:rsidRPr="00321CE3">
            <w:instrText xml:space="preserve"> TOC \o "1-3" \h \z \u </w:instrText>
          </w:r>
          <w:r w:rsidRPr="00321CE3">
            <w:rPr>
              <w:rPrChange w:id="2" w:author="Yannick LEGRE" w:date="2016-02-13T18:19:00Z">
                <w:rPr>
                  <w:b/>
                  <w:bCs/>
                  <w:noProof/>
                </w:rPr>
              </w:rPrChange>
            </w:rPr>
            <w:fldChar w:fldCharType="separate"/>
          </w:r>
          <w:r w:rsidR="00092491" w:rsidRPr="00321CE3">
            <w:rPr>
              <w:rPrChange w:id="3" w:author="Yannick LEGRE" w:date="2016-02-13T18:19:00Z">
                <w:rPr>
                  <w:noProof/>
                </w:rPr>
              </w:rPrChange>
            </w:rPr>
            <w:fldChar w:fldCharType="begin"/>
          </w:r>
          <w:r w:rsidR="00092491" w:rsidRPr="00321CE3">
            <w:instrText xml:space="preserve"> HYPERLINK \l "_Toc442096049" </w:instrText>
          </w:r>
          <w:r w:rsidR="00092491" w:rsidRPr="00321CE3">
            <w:rPr>
              <w:rPrChange w:id="4" w:author="Yannick LEGRE" w:date="2016-02-13T18:19:00Z">
                <w:rPr>
                  <w:noProof/>
                </w:rPr>
              </w:rPrChange>
            </w:rPr>
            <w:fldChar w:fldCharType="separate"/>
          </w:r>
          <w:r w:rsidR="00B61290" w:rsidRPr="00321CE3">
            <w:rPr>
              <w:rStyle w:val="Hyperlink"/>
              <w:noProof/>
            </w:rPr>
            <w:t>1</w:t>
          </w:r>
          <w:r w:rsidR="00B61290" w:rsidRPr="00321CE3">
            <w:rPr>
              <w:rFonts w:asciiTheme="minorHAnsi" w:eastAsiaTheme="minorEastAsia" w:hAnsiTheme="minorHAnsi"/>
              <w:noProof/>
              <w:spacing w:val="0"/>
              <w:lang w:eastAsia="en-GB"/>
            </w:rPr>
            <w:tab/>
          </w:r>
          <w:r w:rsidR="00B61290" w:rsidRPr="00321CE3">
            <w:rPr>
              <w:rStyle w:val="Hyperlink"/>
              <w:noProof/>
            </w:rPr>
            <w:t>Introduction</w:t>
          </w:r>
          <w:r w:rsidR="00B61290" w:rsidRPr="00321CE3">
            <w:rPr>
              <w:noProof/>
              <w:webHidden/>
            </w:rPr>
            <w:tab/>
          </w:r>
          <w:r w:rsidR="00B61290" w:rsidRPr="00321CE3">
            <w:rPr>
              <w:noProof/>
              <w:webHidden/>
              <w:rPrChange w:id="5" w:author="Yannick LEGRE" w:date="2016-02-13T18:19:00Z">
                <w:rPr>
                  <w:noProof/>
                  <w:webHidden/>
                </w:rPr>
              </w:rPrChange>
            </w:rPr>
            <w:fldChar w:fldCharType="begin"/>
          </w:r>
          <w:r w:rsidR="00B61290" w:rsidRPr="00321CE3">
            <w:rPr>
              <w:noProof/>
              <w:webHidden/>
            </w:rPr>
            <w:instrText xml:space="preserve"> PAGEREF _Toc442096049 \h </w:instrText>
          </w:r>
          <w:r w:rsidR="00B61290" w:rsidRPr="00321CE3">
            <w:rPr>
              <w:noProof/>
              <w:webHidden/>
              <w:rPrChange w:id="6" w:author="Yannick LEGRE" w:date="2016-02-13T18:19:00Z">
                <w:rPr>
                  <w:noProof/>
                  <w:webHidden/>
                </w:rPr>
              </w:rPrChange>
            </w:rPr>
          </w:r>
          <w:r w:rsidR="00B61290" w:rsidRPr="00321CE3">
            <w:rPr>
              <w:noProof/>
              <w:webHidden/>
              <w:rPrChange w:id="7" w:author="Yannick LEGRE" w:date="2016-02-13T18:19:00Z">
                <w:rPr>
                  <w:noProof/>
                  <w:webHidden/>
                </w:rPr>
              </w:rPrChange>
            </w:rPr>
            <w:fldChar w:fldCharType="separate"/>
          </w:r>
          <w:r w:rsidR="00B61290" w:rsidRPr="00321CE3">
            <w:rPr>
              <w:noProof/>
              <w:webHidden/>
            </w:rPr>
            <w:t>5</w:t>
          </w:r>
          <w:r w:rsidR="00B61290" w:rsidRPr="00321CE3">
            <w:rPr>
              <w:noProof/>
              <w:webHidden/>
              <w:rPrChange w:id="8" w:author="Yannick LEGRE" w:date="2016-02-13T18:19:00Z">
                <w:rPr>
                  <w:noProof/>
                  <w:webHidden/>
                </w:rPr>
              </w:rPrChange>
            </w:rPr>
            <w:fldChar w:fldCharType="end"/>
          </w:r>
          <w:r w:rsidR="00092491" w:rsidRPr="00321CE3">
            <w:rPr>
              <w:noProof/>
              <w:rPrChange w:id="9" w:author="Yannick LEGRE" w:date="2016-02-13T18:19:00Z">
                <w:rPr>
                  <w:noProof/>
                </w:rPr>
              </w:rPrChange>
            </w:rPr>
            <w:fldChar w:fldCharType="end"/>
          </w:r>
        </w:p>
        <w:p w14:paraId="636D7723"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10" w:author="Yannick LEGRE" w:date="2016-02-13T18:19:00Z">
                <w:rPr>
                  <w:noProof/>
                </w:rPr>
              </w:rPrChange>
            </w:rPr>
            <w:fldChar w:fldCharType="begin"/>
          </w:r>
          <w:r w:rsidRPr="00321CE3">
            <w:instrText xml:space="preserve"> HYPERLINK \l "_Toc442096050" </w:instrText>
          </w:r>
          <w:r w:rsidRPr="00321CE3">
            <w:rPr>
              <w:rPrChange w:id="11" w:author="Yannick LEGRE" w:date="2016-02-13T18:19:00Z">
                <w:rPr>
                  <w:noProof/>
                </w:rPr>
              </w:rPrChange>
            </w:rPr>
            <w:fldChar w:fldCharType="separate"/>
          </w:r>
          <w:r w:rsidR="00B61290" w:rsidRPr="00321CE3">
            <w:rPr>
              <w:rStyle w:val="Hyperlink"/>
              <w:noProof/>
            </w:rPr>
            <w:t>2</w:t>
          </w:r>
          <w:r w:rsidR="00B61290" w:rsidRPr="00321CE3">
            <w:rPr>
              <w:rFonts w:asciiTheme="minorHAnsi" w:eastAsiaTheme="minorEastAsia" w:hAnsiTheme="minorHAnsi"/>
              <w:noProof/>
              <w:spacing w:val="0"/>
              <w:lang w:eastAsia="en-GB"/>
            </w:rPr>
            <w:tab/>
          </w:r>
          <w:r w:rsidR="00B61290" w:rsidRPr="00321CE3">
            <w:rPr>
              <w:rStyle w:val="Hyperlink"/>
              <w:noProof/>
            </w:rPr>
            <w:t>EGI-EUDAT</w:t>
          </w:r>
          <w:r w:rsidR="00B61290" w:rsidRPr="00321CE3">
            <w:rPr>
              <w:noProof/>
              <w:webHidden/>
            </w:rPr>
            <w:tab/>
          </w:r>
          <w:r w:rsidR="00B61290" w:rsidRPr="00321CE3">
            <w:rPr>
              <w:noProof/>
              <w:webHidden/>
              <w:rPrChange w:id="12" w:author="Yannick LEGRE" w:date="2016-02-13T18:19:00Z">
                <w:rPr>
                  <w:noProof/>
                  <w:webHidden/>
                </w:rPr>
              </w:rPrChange>
            </w:rPr>
            <w:fldChar w:fldCharType="begin"/>
          </w:r>
          <w:r w:rsidR="00B61290" w:rsidRPr="00321CE3">
            <w:rPr>
              <w:noProof/>
              <w:webHidden/>
            </w:rPr>
            <w:instrText xml:space="preserve"> PAGEREF _Toc442096050 \h </w:instrText>
          </w:r>
          <w:r w:rsidR="00B61290" w:rsidRPr="00321CE3">
            <w:rPr>
              <w:noProof/>
              <w:webHidden/>
              <w:rPrChange w:id="13" w:author="Yannick LEGRE" w:date="2016-02-13T18:19:00Z">
                <w:rPr>
                  <w:noProof/>
                  <w:webHidden/>
                </w:rPr>
              </w:rPrChange>
            </w:rPr>
          </w:r>
          <w:r w:rsidR="00B61290" w:rsidRPr="00321CE3">
            <w:rPr>
              <w:noProof/>
              <w:webHidden/>
              <w:rPrChange w:id="14" w:author="Yannick LEGRE" w:date="2016-02-13T18:19:00Z">
                <w:rPr>
                  <w:noProof/>
                  <w:webHidden/>
                </w:rPr>
              </w:rPrChange>
            </w:rPr>
            <w:fldChar w:fldCharType="separate"/>
          </w:r>
          <w:r w:rsidR="00B61290" w:rsidRPr="00321CE3">
            <w:rPr>
              <w:noProof/>
              <w:webHidden/>
            </w:rPr>
            <w:t>6</w:t>
          </w:r>
          <w:r w:rsidR="00B61290" w:rsidRPr="00321CE3">
            <w:rPr>
              <w:noProof/>
              <w:webHidden/>
              <w:rPrChange w:id="15" w:author="Yannick LEGRE" w:date="2016-02-13T18:19:00Z">
                <w:rPr>
                  <w:noProof/>
                  <w:webHidden/>
                </w:rPr>
              </w:rPrChange>
            </w:rPr>
            <w:fldChar w:fldCharType="end"/>
          </w:r>
          <w:r w:rsidRPr="00321CE3">
            <w:rPr>
              <w:noProof/>
              <w:rPrChange w:id="16" w:author="Yannick LEGRE" w:date="2016-02-13T18:19:00Z">
                <w:rPr>
                  <w:noProof/>
                </w:rPr>
              </w:rPrChange>
            </w:rPr>
            <w:fldChar w:fldCharType="end"/>
          </w:r>
        </w:p>
        <w:p w14:paraId="79806948"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17" w:author="Yannick LEGRE" w:date="2016-02-13T18:19:00Z">
                <w:rPr>
                  <w:noProof/>
                </w:rPr>
              </w:rPrChange>
            </w:rPr>
            <w:fldChar w:fldCharType="begin"/>
          </w:r>
          <w:r w:rsidRPr="00321CE3">
            <w:instrText xml:space="preserve"> HYPERLINK \l "_Toc442096051" </w:instrText>
          </w:r>
          <w:r w:rsidRPr="00321CE3">
            <w:rPr>
              <w:rPrChange w:id="18" w:author="Yannick LEGRE" w:date="2016-02-13T18:19:00Z">
                <w:rPr>
                  <w:noProof/>
                </w:rPr>
              </w:rPrChange>
            </w:rPr>
            <w:fldChar w:fldCharType="separate"/>
          </w:r>
          <w:r w:rsidR="00B61290" w:rsidRPr="00321CE3">
            <w:rPr>
              <w:rStyle w:val="Hyperlink"/>
              <w:noProof/>
            </w:rPr>
            <w:t>3</w:t>
          </w:r>
          <w:r w:rsidR="00B61290" w:rsidRPr="00321CE3">
            <w:rPr>
              <w:rFonts w:asciiTheme="minorHAnsi" w:eastAsiaTheme="minorEastAsia" w:hAnsiTheme="minorHAnsi"/>
              <w:noProof/>
              <w:spacing w:val="0"/>
              <w:lang w:eastAsia="en-GB"/>
            </w:rPr>
            <w:tab/>
          </w:r>
          <w:r w:rsidR="00B61290" w:rsidRPr="00321CE3">
            <w:rPr>
              <w:rStyle w:val="Hyperlink"/>
              <w:noProof/>
            </w:rPr>
            <w:t>CANFAR</w:t>
          </w:r>
          <w:r w:rsidR="00B61290" w:rsidRPr="00321CE3">
            <w:rPr>
              <w:noProof/>
              <w:webHidden/>
            </w:rPr>
            <w:tab/>
          </w:r>
          <w:r w:rsidR="00B61290" w:rsidRPr="00321CE3">
            <w:rPr>
              <w:noProof/>
              <w:webHidden/>
              <w:rPrChange w:id="19" w:author="Yannick LEGRE" w:date="2016-02-13T18:19:00Z">
                <w:rPr>
                  <w:noProof/>
                  <w:webHidden/>
                </w:rPr>
              </w:rPrChange>
            </w:rPr>
            <w:fldChar w:fldCharType="begin"/>
          </w:r>
          <w:r w:rsidR="00B61290" w:rsidRPr="00321CE3">
            <w:rPr>
              <w:noProof/>
              <w:webHidden/>
            </w:rPr>
            <w:instrText xml:space="preserve"> PAGEREF _Toc442096051 \h </w:instrText>
          </w:r>
          <w:r w:rsidR="00B61290" w:rsidRPr="00321CE3">
            <w:rPr>
              <w:noProof/>
              <w:webHidden/>
              <w:rPrChange w:id="20" w:author="Yannick LEGRE" w:date="2016-02-13T18:19:00Z">
                <w:rPr>
                  <w:noProof/>
                  <w:webHidden/>
                </w:rPr>
              </w:rPrChange>
            </w:rPr>
          </w:r>
          <w:r w:rsidR="00B61290" w:rsidRPr="00321CE3">
            <w:rPr>
              <w:noProof/>
              <w:webHidden/>
              <w:rPrChange w:id="21" w:author="Yannick LEGRE" w:date="2016-02-13T18:19:00Z">
                <w:rPr>
                  <w:noProof/>
                  <w:webHidden/>
                </w:rPr>
              </w:rPrChange>
            </w:rPr>
            <w:fldChar w:fldCharType="separate"/>
          </w:r>
          <w:r w:rsidR="00B61290" w:rsidRPr="00321CE3">
            <w:rPr>
              <w:noProof/>
              <w:webHidden/>
            </w:rPr>
            <w:t>8</w:t>
          </w:r>
          <w:r w:rsidR="00B61290" w:rsidRPr="00321CE3">
            <w:rPr>
              <w:noProof/>
              <w:webHidden/>
              <w:rPrChange w:id="22" w:author="Yannick LEGRE" w:date="2016-02-13T18:19:00Z">
                <w:rPr>
                  <w:noProof/>
                  <w:webHidden/>
                </w:rPr>
              </w:rPrChange>
            </w:rPr>
            <w:fldChar w:fldCharType="end"/>
          </w:r>
          <w:r w:rsidRPr="00321CE3">
            <w:rPr>
              <w:noProof/>
              <w:rPrChange w:id="23" w:author="Yannick LEGRE" w:date="2016-02-13T18:19:00Z">
                <w:rPr>
                  <w:noProof/>
                </w:rPr>
              </w:rPrChange>
            </w:rPr>
            <w:fldChar w:fldCharType="end"/>
          </w:r>
        </w:p>
        <w:p w14:paraId="4E53DAC1"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24" w:author="Yannick LEGRE" w:date="2016-02-13T18:19:00Z">
                <w:rPr>
                  <w:noProof/>
                </w:rPr>
              </w:rPrChange>
            </w:rPr>
            <w:fldChar w:fldCharType="begin"/>
          </w:r>
          <w:r w:rsidRPr="00321CE3">
            <w:instrText xml:space="preserve"> HYPERLINK \l "_Toc442096052" </w:instrText>
          </w:r>
          <w:r w:rsidRPr="00321CE3">
            <w:rPr>
              <w:rPrChange w:id="25" w:author="Yannick LEGRE" w:date="2016-02-13T18:19:00Z">
                <w:rPr>
                  <w:noProof/>
                </w:rPr>
              </w:rPrChange>
            </w:rPr>
            <w:fldChar w:fldCharType="separate"/>
          </w:r>
          <w:r w:rsidR="00B61290" w:rsidRPr="00321CE3">
            <w:rPr>
              <w:rStyle w:val="Hyperlink"/>
              <w:noProof/>
            </w:rPr>
            <w:t>3.1</w:t>
          </w:r>
          <w:r w:rsidR="00B61290" w:rsidRPr="00321CE3">
            <w:rPr>
              <w:rFonts w:asciiTheme="minorHAnsi" w:eastAsiaTheme="minorEastAsia" w:hAnsiTheme="minorHAnsi"/>
              <w:noProof/>
              <w:spacing w:val="0"/>
              <w:lang w:eastAsia="en-GB"/>
            </w:rPr>
            <w:tab/>
          </w:r>
          <w:r w:rsidR="00B61290" w:rsidRPr="00321CE3">
            <w:rPr>
              <w:rStyle w:val="Hyperlink"/>
              <w:noProof/>
            </w:rPr>
            <w:t>Scope of cloud federation</w:t>
          </w:r>
          <w:r w:rsidR="00B61290" w:rsidRPr="00321CE3">
            <w:rPr>
              <w:noProof/>
              <w:webHidden/>
            </w:rPr>
            <w:tab/>
          </w:r>
          <w:r w:rsidR="00B61290" w:rsidRPr="00321CE3">
            <w:rPr>
              <w:noProof/>
              <w:webHidden/>
              <w:rPrChange w:id="26" w:author="Yannick LEGRE" w:date="2016-02-13T18:19:00Z">
                <w:rPr>
                  <w:noProof/>
                  <w:webHidden/>
                </w:rPr>
              </w:rPrChange>
            </w:rPr>
            <w:fldChar w:fldCharType="begin"/>
          </w:r>
          <w:r w:rsidR="00B61290" w:rsidRPr="00321CE3">
            <w:rPr>
              <w:noProof/>
              <w:webHidden/>
            </w:rPr>
            <w:instrText xml:space="preserve"> PAGEREF _Toc442096052 \h </w:instrText>
          </w:r>
          <w:r w:rsidR="00B61290" w:rsidRPr="00321CE3">
            <w:rPr>
              <w:noProof/>
              <w:webHidden/>
              <w:rPrChange w:id="27" w:author="Yannick LEGRE" w:date="2016-02-13T18:19:00Z">
                <w:rPr>
                  <w:noProof/>
                  <w:webHidden/>
                </w:rPr>
              </w:rPrChange>
            </w:rPr>
          </w:r>
          <w:r w:rsidR="00B61290" w:rsidRPr="00321CE3">
            <w:rPr>
              <w:noProof/>
              <w:webHidden/>
              <w:rPrChange w:id="28" w:author="Yannick LEGRE" w:date="2016-02-13T18:19:00Z">
                <w:rPr>
                  <w:noProof/>
                  <w:webHidden/>
                </w:rPr>
              </w:rPrChange>
            </w:rPr>
            <w:fldChar w:fldCharType="separate"/>
          </w:r>
          <w:r w:rsidR="00B61290" w:rsidRPr="00321CE3">
            <w:rPr>
              <w:noProof/>
              <w:webHidden/>
            </w:rPr>
            <w:t>8</w:t>
          </w:r>
          <w:r w:rsidR="00B61290" w:rsidRPr="00321CE3">
            <w:rPr>
              <w:noProof/>
              <w:webHidden/>
              <w:rPrChange w:id="29" w:author="Yannick LEGRE" w:date="2016-02-13T18:19:00Z">
                <w:rPr>
                  <w:noProof/>
                  <w:webHidden/>
                </w:rPr>
              </w:rPrChange>
            </w:rPr>
            <w:fldChar w:fldCharType="end"/>
          </w:r>
          <w:r w:rsidRPr="00321CE3">
            <w:rPr>
              <w:noProof/>
              <w:rPrChange w:id="30" w:author="Yannick LEGRE" w:date="2016-02-13T18:19:00Z">
                <w:rPr>
                  <w:noProof/>
                </w:rPr>
              </w:rPrChange>
            </w:rPr>
            <w:fldChar w:fldCharType="end"/>
          </w:r>
        </w:p>
        <w:p w14:paraId="01FBF1AA"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31" w:author="Yannick LEGRE" w:date="2016-02-13T18:19:00Z">
                <w:rPr>
                  <w:noProof/>
                </w:rPr>
              </w:rPrChange>
            </w:rPr>
            <w:fldChar w:fldCharType="begin"/>
          </w:r>
          <w:r w:rsidRPr="00321CE3">
            <w:instrText xml:space="preserve"> HYPERLINK \l "_Toc442096053" </w:instrText>
          </w:r>
          <w:r w:rsidRPr="00321CE3">
            <w:rPr>
              <w:rPrChange w:id="32" w:author="Yannick LEGRE" w:date="2016-02-13T18:19:00Z">
                <w:rPr>
                  <w:noProof/>
                </w:rPr>
              </w:rPrChange>
            </w:rPr>
            <w:fldChar w:fldCharType="separate"/>
          </w:r>
          <w:r w:rsidR="00B61290" w:rsidRPr="00321CE3">
            <w:rPr>
              <w:rStyle w:val="Hyperlink"/>
              <w:noProof/>
            </w:rPr>
            <w:t>3.2</w:t>
          </w:r>
          <w:r w:rsidR="00B61290" w:rsidRPr="00321CE3">
            <w:rPr>
              <w:rFonts w:asciiTheme="minorHAnsi" w:eastAsiaTheme="minorEastAsia" w:hAnsiTheme="minorHAnsi"/>
              <w:noProof/>
              <w:spacing w:val="0"/>
              <w:lang w:eastAsia="en-GB"/>
            </w:rPr>
            <w:tab/>
          </w:r>
          <w:r w:rsidR="00B61290" w:rsidRPr="00321CE3">
            <w:rPr>
              <w:rStyle w:val="Hyperlink"/>
              <w:noProof/>
            </w:rPr>
            <w:t>The EGI CANFAR federation</w:t>
          </w:r>
          <w:r w:rsidR="00B61290" w:rsidRPr="00321CE3">
            <w:rPr>
              <w:noProof/>
              <w:webHidden/>
            </w:rPr>
            <w:tab/>
          </w:r>
          <w:r w:rsidR="00B61290" w:rsidRPr="00321CE3">
            <w:rPr>
              <w:noProof/>
              <w:webHidden/>
              <w:rPrChange w:id="33" w:author="Yannick LEGRE" w:date="2016-02-13T18:19:00Z">
                <w:rPr>
                  <w:noProof/>
                  <w:webHidden/>
                </w:rPr>
              </w:rPrChange>
            </w:rPr>
            <w:fldChar w:fldCharType="begin"/>
          </w:r>
          <w:r w:rsidR="00B61290" w:rsidRPr="00321CE3">
            <w:rPr>
              <w:noProof/>
              <w:webHidden/>
            </w:rPr>
            <w:instrText xml:space="preserve"> PAGEREF _Toc442096053 \h </w:instrText>
          </w:r>
          <w:r w:rsidR="00B61290" w:rsidRPr="00321CE3">
            <w:rPr>
              <w:noProof/>
              <w:webHidden/>
              <w:rPrChange w:id="34" w:author="Yannick LEGRE" w:date="2016-02-13T18:19:00Z">
                <w:rPr>
                  <w:noProof/>
                  <w:webHidden/>
                </w:rPr>
              </w:rPrChange>
            </w:rPr>
          </w:r>
          <w:r w:rsidR="00B61290" w:rsidRPr="00321CE3">
            <w:rPr>
              <w:noProof/>
              <w:webHidden/>
              <w:rPrChange w:id="35" w:author="Yannick LEGRE" w:date="2016-02-13T18:19:00Z">
                <w:rPr>
                  <w:noProof/>
                  <w:webHidden/>
                </w:rPr>
              </w:rPrChange>
            </w:rPr>
            <w:fldChar w:fldCharType="separate"/>
          </w:r>
          <w:r w:rsidR="00B61290" w:rsidRPr="00321CE3">
            <w:rPr>
              <w:noProof/>
              <w:webHidden/>
            </w:rPr>
            <w:t>8</w:t>
          </w:r>
          <w:r w:rsidR="00B61290" w:rsidRPr="00321CE3">
            <w:rPr>
              <w:noProof/>
              <w:webHidden/>
              <w:rPrChange w:id="36" w:author="Yannick LEGRE" w:date="2016-02-13T18:19:00Z">
                <w:rPr>
                  <w:noProof/>
                  <w:webHidden/>
                </w:rPr>
              </w:rPrChange>
            </w:rPr>
            <w:fldChar w:fldCharType="end"/>
          </w:r>
          <w:r w:rsidRPr="00321CE3">
            <w:rPr>
              <w:noProof/>
              <w:rPrChange w:id="37" w:author="Yannick LEGRE" w:date="2016-02-13T18:19:00Z">
                <w:rPr>
                  <w:noProof/>
                </w:rPr>
              </w:rPrChange>
            </w:rPr>
            <w:fldChar w:fldCharType="end"/>
          </w:r>
        </w:p>
        <w:p w14:paraId="3972A82D"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38" w:author="Yannick LEGRE" w:date="2016-02-13T18:19:00Z">
                <w:rPr>
                  <w:noProof/>
                </w:rPr>
              </w:rPrChange>
            </w:rPr>
            <w:fldChar w:fldCharType="begin"/>
          </w:r>
          <w:r w:rsidRPr="00321CE3">
            <w:instrText xml:space="preserve"> HYPERLINK \l "_Toc442096054" </w:instrText>
          </w:r>
          <w:r w:rsidRPr="00321CE3">
            <w:rPr>
              <w:rPrChange w:id="39" w:author="Yannick LEGRE" w:date="2016-02-13T18:19:00Z">
                <w:rPr>
                  <w:noProof/>
                </w:rPr>
              </w:rPrChange>
            </w:rPr>
            <w:fldChar w:fldCharType="separate"/>
          </w:r>
          <w:r w:rsidR="00B61290" w:rsidRPr="00321CE3">
            <w:rPr>
              <w:rStyle w:val="Hyperlink"/>
              <w:noProof/>
            </w:rPr>
            <w:t>4</w:t>
          </w:r>
          <w:r w:rsidR="00B61290" w:rsidRPr="00321CE3">
            <w:rPr>
              <w:rFonts w:asciiTheme="minorHAnsi" w:eastAsiaTheme="minorEastAsia" w:hAnsiTheme="minorHAnsi"/>
              <w:noProof/>
              <w:spacing w:val="0"/>
              <w:lang w:eastAsia="en-GB"/>
            </w:rPr>
            <w:tab/>
          </w:r>
          <w:r w:rsidR="00B61290" w:rsidRPr="00321CE3">
            <w:rPr>
              <w:rStyle w:val="Hyperlink"/>
              <w:noProof/>
            </w:rPr>
            <w:t>gCube/D4Science</w:t>
          </w:r>
          <w:r w:rsidR="00B61290" w:rsidRPr="00321CE3">
            <w:rPr>
              <w:noProof/>
              <w:webHidden/>
            </w:rPr>
            <w:tab/>
          </w:r>
          <w:r w:rsidR="00B61290" w:rsidRPr="00321CE3">
            <w:rPr>
              <w:noProof/>
              <w:webHidden/>
              <w:rPrChange w:id="40" w:author="Yannick LEGRE" w:date="2016-02-13T18:19:00Z">
                <w:rPr>
                  <w:noProof/>
                  <w:webHidden/>
                </w:rPr>
              </w:rPrChange>
            </w:rPr>
            <w:fldChar w:fldCharType="begin"/>
          </w:r>
          <w:r w:rsidR="00B61290" w:rsidRPr="00321CE3">
            <w:rPr>
              <w:noProof/>
              <w:webHidden/>
            </w:rPr>
            <w:instrText xml:space="preserve"> PAGEREF _Toc442096054 \h </w:instrText>
          </w:r>
          <w:r w:rsidR="00B61290" w:rsidRPr="00321CE3">
            <w:rPr>
              <w:noProof/>
              <w:webHidden/>
              <w:rPrChange w:id="41" w:author="Yannick LEGRE" w:date="2016-02-13T18:19:00Z">
                <w:rPr>
                  <w:noProof/>
                  <w:webHidden/>
                </w:rPr>
              </w:rPrChange>
            </w:rPr>
          </w:r>
          <w:r w:rsidR="00B61290" w:rsidRPr="00321CE3">
            <w:rPr>
              <w:noProof/>
              <w:webHidden/>
              <w:rPrChange w:id="42" w:author="Yannick LEGRE" w:date="2016-02-13T18:19:00Z">
                <w:rPr>
                  <w:noProof/>
                  <w:webHidden/>
                </w:rPr>
              </w:rPrChange>
            </w:rPr>
            <w:fldChar w:fldCharType="separate"/>
          </w:r>
          <w:r w:rsidR="00B61290" w:rsidRPr="00321CE3">
            <w:rPr>
              <w:noProof/>
              <w:webHidden/>
            </w:rPr>
            <w:t>10</w:t>
          </w:r>
          <w:r w:rsidR="00B61290" w:rsidRPr="00321CE3">
            <w:rPr>
              <w:noProof/>
              <w:webHidden/>
              <w:rPrChange w:id="43" w:author="Yannick LEGRE" w:date="2016-02-13T18:19:00Z">
                <w:rPr>
                  <w:noProof/>
                  <w:webHidden/>
                </w:rPr>
              </w:rPrChange>
            </w:rPr>
            <w:fldChar w:fldCharType="end"/>
          </w:r>
          <w:r w:rsidRPr="00321CE3">
            <w:rPr>
              <w:noProof/>
              <w:rPrChange w:id="44" w:author="Yannick LEGRE" w:date="2016-02-13T18:19:00Z">
                <w:rPr>
                  <w:noProof/>
                </w:rPr>
              </w:rPrChange>
            </w:rPr>
            <w:fldChar w:fldCharType="end"/>
          </w:r>
        </w:p>
        <w:p w14:paraId="7EAAA0A3"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45" w:author="Yannick LEGRE" w:date="2016-02-13T18:19:00Z">
                <w:rPr>
                  <w:noProof/>
                </w:rPr>
              </w:rPrChange>
            </w:rPr>
            <w:fldChar w:fldCharType="begin"/>
          </w:r>
          <w:r w:rsidRPr="00321CE3">
            <w:instrText xml:space="preserve"> HYPERLINK \l "_Toc442096055" </w:instrText>
          </w:r>
          <w:r w:rsidRPr="00321CE3">
            <w:rPr>
              <w:rPrChange w:id="46" w:author="Yannick LEGRE" w:date="2016-02-13T18:19:00Z">
                <w:rPr>
                  <w:noProof/>
                </w:rPr>
              </w:rPrChange>
            </w:rPr>
            <w:fldChar w:fldCharType="separate"/>
          </w:r>
          <w:r w:rsidR="00B61290" w:rsidRPr="00321CE3">
            <w:rPr>
              <w:rStyle w:val="Hyperlink"/>
              <w:noProof/>
            </w:rPr>
            <w:t>5</w:t>
          </w:r>
          <w:r w:rsidR="00B61290" w:rsidRPr="00321CE3">
            <w:rPr>
              <w:rFonts w:asciiTheme="minorHAnsi" w:eastAsiaTheme="minorEastAsia" w:hAnsiTheme="minorHAnsi"/>
              <w:noProof/>
              <w:spacing w:val="0"/>
              <w:lang w:eastAsia="en-GB"/>
            </w:rPr>
            <w:tab/>
          </w:r>
          <w:r w:rsidR="00B61290" w:rsidRPr="00321CE3">
            <w:rPr>
              <w:rStyle w:val="Hyperlink"/>
              <w:noProof/>
            </w:rPr>
            <w:t>Accelerated computing</w:t>
          </w:r>
          <w:r w:rsidR="00B61290" w:rsidRPr="00321CE3">
            <w:rPr>
              <w:noProof/>
              <w:webHidden/>
            </w:rPr>
            <w:tab/>
          </w:r>
          <w:r w:rsidR="00B61290" w:rsidRPr="00321CE3">
            <w:rPr>
              <w:noProof/>
              <w:webHidden/>
              <w:rPrChange w:id="47" w:author="Yannick LEGRE" w:date="2016-02-13T18:19:00Z">
                <w:rPr>
                  <w:noProof/>
                  <w:webHidden/>
                </w:rPr>
              </w:rPrChange>
            </w:rPr>
            <w:fldChar w:fldCharType="begin"/>
          </w:r>
          <w:r w:rsidR="00B61290" w:rsidRPr="00321CE3">
            <w:rPr>
              <w:noProof/>
              <w:webHidden/>
            </w:rPr>
            <w:instrText xml:space="preserve"> PAGEREF _Toc442096055 \h </w:instrText>
          </w:r>
          <w:r w:rsidR="00B61290" w:rsidRPr="00321CE3">
            <w:rPr>
              <w:noProof/>
              <w:webHidden/>
              <w:rPrChange w:id="48" w:author="Yannick LEGRE" w:date="2016-02-13T18:19:00Z">
                <w:rPr>
                  <w:noProof/>
                  <w:webHidden/>
                </w:rPr>
              </w:rPrChange>
            </w:rPr>
          </w:r>
          <w:r w:rsidR="00B61290" w:rsidRPr="00321CE3">
            <w:rPr>
              <w:noProof/>
              <w:webHidden/>
              <w:rPrChange w:id="49" w:author="Yannick LEGRE" w:date="2016-02-13T18:19:00Z">
                <w:rPr>
                  <w:noProof/>
                  <w:webHidden/>
                </w:rPr>
              </w:rPrChange>
            </w:rPr>
            <w:fldChar w:fldCharType="separate"/>
          </w:r>
          <w:r w:rsidR="00B61290" w:rsidRPr="00321CE3">
            <w:rPr>
              <w:noProof/>
              <w:webHidden/>
            </w:rPr>
            <w:t>13</w:t>
          </w:r>
          <w:r w:rsidR="00B61290" w:rsidRPr="00321CE3">
            <w:rPr>
              <w:noProof/>
              <w:webHidden/>
              <w:rPrChange w:id="50" w:author="Yannick LEGRE" w:date="2016-02-13T18:19:00Z">
                <w:rPr>
                  <w:noProof/>
                  <w:webHidden/>
                </w:rPr>
              </w:rPrChange>
            </w:rPr>
            <w:fldChar w:fldCharType="end"/>
          </w:r>
          <w:r w:rsidRPr="00321CE3">
            <w:rPr>
              <w:noProof/>
              <w:rPrChange w:id="51" w:author="Yannick LEGRE" w:date="2016-02-13T18:19:00Z">
                <w:rPr>
                  <w:noProof/>
                </w:rPr>
              </w:rPrChange>
            </w:rPr>
            <w:fldChar w:fldCharType="end"/>
          </w:r>
        </w:p>
        <w:p w14:paraId="72E17955"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52" w:author="Yannick LEGRE" w:date="2016-02-13T18:19:00Z">
                <w:rPr>
                  <w:noProof/>
                </w:rPr>
              </w:rPrChange>
            </w:rPr>
            <w:fldChar w:fldCharType="begin"/>
          </w:r>
          <w:r w:rsidRPr="00321CE3">
            <w:instrText xml:space="preserve"> HYPERLINK \l "_Toc442096056" </w:instrText>
          </w:r>
          <w:r w:rsidRPr="00321CE3">
            <w:rPr>
              <w:rPrChange w:id="53" w:author="Yannick LEGRE" w:date="2016-02-13T18:19:00Z">
                <w:rPr>
                  <w:noProof/>
                </w:rPr>
              </w:rPrChange>
            </w:rPr>
            <w:fldChar w:fldCharType="separate"/>
          </w:r>
          <w:r w:rsidR="00B61290" w:rsidRPr="00321CE3">
            <w:rPr>
              <w:rStyle w:val="Hyperlink"/>
              <w:noProof/>
            </w:rPr>
            <w:t>5.1</w:t>
          </w:r>
          <w:r w:rsidR="00B61290" w:rsidRPr="00321CE3">
            <w:rPr>
              <w:rFonts w:asciiTheme="minorHAnsi" w:eastAsiaTheme="minorEastAsia" w:hAnsiTheme="minorHAnsi"/>
              <w:noProof/>
              <w:spacing w:val="0"/>
              <w:lang w:eastAsia="en-GB"/>
            </w:rPr>
            <w:tab/>
          </w:r>
          <w:r w:rsidR="00B61290" w:rsidRPr="00321CE3">
            <w:rPr>
              <w:rStyle w:val="Hyperlink"/>
              <w:noProof/>
            </w:rPr>
            <w:t>Accelerated computing support for HTC platform</w:t>
          </w:r>
          <w:r w:rsidR="00B61290" w:rsidRPr="00321CE3">
            <w:rPr>
              <w:noProof/>
              <w:webHidden/>
            </w:rPr>
            <w:tab/>
          </w:r>
          <w:r w:rsidR="00B61290" w:rsidRPr="00321CE3">
            <w:rPr>
              <w:noProof/>
              <w:webHidden/>
              <w:rPrChange w:id="54" w:author="Yannick LEGRE" w:date="2016-02-13T18:19:00Z">
                <w:rPr>
                  <w:noProof/>
                  <w:webHidden/>
                </w:rPr>
              </w:rPrChange>
            </w:rPr>
            <w:fldChar w:fldCharType="begin"/>
          </w:r>
          <w:r w:rsidR="00B61290" w:rsidRPr="00321CE3">
            <w:rPr>
              <w:noProof/>
              <w:webHidden/>
            </w:rPr>
            <w:instrText xml:space="preserve"> PAGEREF _Toc442096056 \h </w:instrText>
          </w:r>
          <w:r w:rsidR="00B61290" w:rsidRPr="00321CE3">
            <w:rPr>
              <w:noProof/>
              <w:webHidden/>
              <w:rPrChange w:id="55" w:author="Yannick LEGRE" w:date="2016-02-13T18:19:00Z">
                <w:rPr>
                  <w:noProof/>
                  <w:webHidden/>
                </w:rPr>
              </w:rPrChange>
            </w:rPr>
          </w:r>
          <w:r w:rsidR="00B61290" w:rsidRPr="00321CE3">
            <w:rPr>
              <w:noProof/>
              <w:webHidden/>
              <w:rPrChange w:id="56" w:author="Yannick LEGRE" w:date="2016-02-13T18:19:00Z">
                <w:rPr>
                  <w:noProof/>
                  <w:webHidden/>
                </w:rPr>
              </w:rPrChange>
            </w:rPr>
            <w:fldChar w:fldCharType="separate"/>
          </w:r>
          <w:r w:rsidR="00B61290" w:rsidRPr="00321CE3">
            <w:rPr>
              <w:noProof/>
              <w:webHidden/>
            </w:rPr>
            <w:t>13</w:t>
          </w:r>
          <w:r w:rsidR="00B61290" w:rsidRPr="00321CE3">
            <w:rPr>
              <w:noProof/>
              <w:webHidden/>
              <w:rPrChange w:id="57" w:author="Yannick LEGRE" w:date="2016-02-13T18:19:00Z">
                <w:rPr>
                  <w:noProof/>
                  <w:webHidden/>
                </w:rPr>
              </w:rPrChange>
            </w:rPr>
            <w:fldChar w:fldCharType="end"/>
          </w:r>
          <w:r w:rsidRPr="00321CE3">
            <w:rPr>
              <w:noProof/>
              <w:rPrChange w:id="58" w:author="Yannick LEGRE" w:date="2016-02-13T18:19:00Z">
                <w:rPr>
                  <w:noProof/>
                </w:rPr>
              </w:rPrChange>
            </w:rPr>
            <w:fldChar w:fldCharType="end"/>
          </w:r>
        </w:p>
        <w:p w14:paraId="4EF8B647"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59" w:author="Yannick LEGRE" w:date="2016-02-13T18:19:00Z">
                <w:rPr>
                  <w:noProof/>
                </w:rPr>
              </w:rPrChange>
            </w:rPr>
            <w:fldChar w:fldCharType="begin"/>
          </w:r>
          <w:r w:rsidRPr="00321CE3">
            <w:instrText xml:space="preserve"> HYPERLINK \l "_Toc442096057" </w:instrText>
          </w:r>
          <w:r w:rsidRPr="00321CE3">
            <w:rPr>
              <w:rPrChange w:id="60" w:author="Yannick LEGRE" w:date="2016-02-13T18:19:00Z">
                <w:rPr>
                  <w:noProof/>
                </w:rPr>
              </w:rPrChange>
            </w:rPr>
            <w:fldChar w:fldCharType="separate"/>
          </w:r>
          <w:r w:rsidR="00B61290" w:rsidRPr="00321CE3">
            <w:rPr>
              <w:rStyle w:val="Hyperlink"/>
              <w:noProof/>
            </w:rPr>
            <w:t>5.2</w:t>
          </w:r>
          <w:r w:rsidR="00B61290" w:rsidRPr="00321CE3">
            <w:rPr>
              <w:rFonts w:asciiTheme="minorHAnsi" w:eastAsiaTheme="minorEastAsia" w:hAnsiTheme="minorHAnsi"/>
              <w:noProof/>
              <w:spacing w:val="0"/>
              <w:lang w:eastAsia="en-GB"/>
            </w:rPr>
            <w:tab/>
          </w:r>
          <w:r w:rsidR="00B61290" w:rsidRPr="00321CE3">
            <w:rPr>
              <w:rStyle w:val="Hyperlink"/>
              <w:noProof/>
            </w:rPr>
            <w:t>Accelerated computing for Cloud platform</w:t>
          </w:r>
          <w:r w:rsidR="00B61290" w:rsidRPr="00321CE3">
            <w:rPr>
              <w:noProof/>
              <w:webHidden/>
            </w:rPr>
            <w:tab/>
          </w:r>
          <w:r w:rsidR="00B61290" w:rsidRPr="00321CE3">
            <w:rPr>
              <w:noProof/>
              <w:webHidden/>
              <w:rPrChange w:id="61" w:author="Yannick LEGRE" w:date="2016-02-13T18:19:00Z">
                <w:rPr>
                  <w:noProof/>
                  <w:webHidden/>
                </w:rPr>
              </w:rPrChange>
            </w:rPr>
            <w:fldChar w:fldCharType="begin"/>
          </w:r>
          <w:r w:rsidR="00B61290" w:rsidRPr="00321CE3">
            <w:rPr>
              <w:noProof/>
              <w:webHidden/>
            </w:rPr>
            <w:instrText xml:space="preserve"> PAGEREF _Toc442096057 \h </w:instrText>
          </w:r>
          <w:r w:rsidR="00B61290" w:rsidRPr="00321CE3">
            <w:rPr>
              <w:noProof/>
              <w:webHidden/>
              <w:rPrChange w:id="62" w:author="Yannick LEGRE" w:date="2016-02-13T18:19:00Z">
                <w:rPr>
                  <w:noProof/>
                  <w:webHidden/>
                </w:rPr>
              </w:rPrChange>
            </w:rPr>
          </w:r>
          <w:r w:rsidR="00B61290" w:rsidRPr="00321CE3">
            <w:rPr>
              <w:noProof/>
              <w:webHidden/>
              <w:rPrChange w:id="63" w:author="Yannick LEGRE" w:date="2016-02-13T18:19:00Z">
                <w:rPr>
                  <w:noProof/>
                  <w:webHidden/>
                </w:rPr>
              </w:rPrChange>
            </w:rPr>
            <w:fldChar w:fldCharType="separate"/>
          </w:r>
          <w:r w:rsidR="00B61290" w:rsidRPr="00321CE3">
            <w:rPr>
              <w:noProof/>
              <w:webHidden/>
            </w:rPr>
            <w:t>15</w:t>
          </w:r>
          <w:r w:rsidR="00B61290" w:rsidRPr="00321CE3">
            <w:rPr>
              <w:noProof/>
              <w:webHidden/>
              <w:rPrChange w:id="64" w:author="Yannick LEGRE" w:date="2016-02-13T18:19:00Z">
                <w:rPr>
                  <w:noProof/>
                  <w:webHidden/>
                </w:rPr>
              </w:rPrChange>
            </w:rPr>
            <w:fldChar w:fldCharType="end"/>
          </w:r>
          <w:r w:rsidRPr="00321CE3">
            <w:rPr>
              <w:noProof/>
              <w:rPrChange w:id="65" w:author="Yannick LEGRE" w:date="2016-02-13T18:19:00Z">
                <w:rPr>
                  <w:noProof/>
                </w:rPr>
              </w:rPrChange>
            </w:rPr>
            <w:fldChar w:fldCharType="end"/>
          </w:r>
        </w:p>
        <w:p w14:paraId="36759A22"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66" w:author="Yannick LEGRE" w:date="2016-02-13T18:19:00Z">
                <w:rPr>
                  <w:noProof/>
                </w:rPr>
              </w:rPrChange>
            </w:rPr>
            <w:fldChar w:fldCharType="begin"/>
          </w:r>
          <w:r w:rsidRPr="00321CE3">
            <w:instrText xml:space="preserve"> HYPERLINK \l "_Toc442096058" </w:instrText>
          </w:r>
          <w:r w:rsidRPr="00321CE3">
            <w:rPr>
              <w:rPrChange w:id="67" w:author="Yannick LEGRE" w:date="2016-02-13T18:19:00Z">
                <w:rPr>
                  <w:noProof/>
                </w:rPr>
              </w:rPrChange>
            </w:rPr>
            <w:fldChar w:fldCharType="separate"/>
          </w:r>
          <w:r w:rsidR="00B61290" w:rsidRPr="00321CE3">
            <w:rPr>
              <w:rStyle w:val="Hyperlink"/>
              <w:noProof/>
            </w:rPr>
            <w:t>6</w:t>
          </w:r>
          <w:r w:rsidR="00B61290" w:rsidRPr="00321CE3">
            <w:rPr>
              <w:rFonts w:asciiTheme="minorHAnsi" w:eastAsiaTheme="minorEastAsia" w:hAnsiTheme="minorHAnsi"/>
              <w:noProof/>
              <w:spacing w:val="0"/>
              <w:lang w:eastAsia="en-GB"/>
            </w:rPr>
            <w:tab/>
          </w:r>
          <w:r w:rsidR="00B61290" w:rsidRPr="00321CE3">
            <w:rPr>
              <w:rStyle w:val="Hyperlink"/>
              <w:noProof/>
            </w:rPr>
            <w:t>EGI Cloud Federation</w:t>
          </w:r>
          <w:r w:rsidR="00B61290" w:rsidRPr="00321CE3">
            <w:rPr>
              <w:noProof/>
              <w:webHidden/>
            </w:rPr>
            <w:tab/>
          </w:r>
          <w:r w:rsidR="00B61290" w:rsidRPr="00321CE3">
            <w:rPr>
              <w:noProof/>
              <w:webHidden/>
              <w:rPrChange w:id="68" w:author="Yannick LEGRE" w:date="2016-02-13T18:19:00Z">
                <w:rPr>
                  <w:noProof/>
                  <w:webHidden/>
                </w:rPr>
              </w:rPrChange>
            </w:rPr>
            <w:fldChar w:fldCharType="begin"/>
          </w:r>
          <w:r w:rsidR="00B61290" w:rsidRPr="00321CE3">
            <w:rPr>
              <w:noProof/>
              <w:webHidden/>
            </w:rPr>
            <w:instrText xml:space="preserve"> PAGEREF _Toc442096058 \h </w:instrText>
          </w:r>
          <w:r w:rsidR="00B61290" w:rsidRPr="00321CE3">
            <w:rPr>
              <w:noProof/>
              <w:webHidden/>
              <w:rPrChange w:id="69" w:author="Yannick LEGRE" w:date="2016-02-13T18:19:00Z">
                <w:rPr>
                  <w:noProof/>
                  <w:webHidden/>
                </w:rPr>
              </w:rPrChange>
            </w:rPr>
          </w:r>
          <w:r w:rsidR="00B61290" w:rsidRPr="00321CE3">
            <w:rPr>
              <w:noProof/>
              <w:webHidden/>
              <w:rPrChange w:id="70" w:author="Yannick LEGRE" w:date="2016-02-13T18:19:00Z">
                <w:rPr>
                  <w:noProof/>
                  <w:webHidden/>
                </w:rPr>
              </w:rPrChange>
            </w:rPr>
            <w:fldChar w:fldCharType="separate"/>
          </w:r>
          <w:r w:rsidR="00B61290" w:rsidRPr="00321CE3">
            <w:rPr>
              <w:noProof/>
              <w:webHidden/>
            </w:rPr>
            <w:t>17</w:t>
          </w:r>
          <w:r w:rsidR="00B61290" w:rsidRPr="00321CE3">
            <w:rPr>
              <w:noProof/>
              <w:webHidden/>
              <w:rPrChange w:id="71" w:author="Yannick LEGRE" w:date="2016-02-13T18:19:00Z">
                <w:rPr>
                  <w:noProof/>
                  <w:webHidden/>
                </w:rPr>
              </w:rPrChange>
            </w:rPr>
            <w:fldChar w:fldCharType="end"/>
          </w:r>
          <w:r w:rsidRPr="00321CE3">
            <w:rPr>
              <w:noProof/>
              <w:rPrChange w:id="72" w:author="Yannick LEGRE" w:date="2016-02-13T18:19:00Z">
                <w:rPr>
                  <w:noProof/>
                </w:rPr>
              </w:rPrChange>
            </w:rPr>
            <w:fldChar w:fldCharType="end"/>
          </w:r>
        </w:p>
        <w:p w14:paraId="58A6EA1C"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73" w:author="Yannick LEGRE" w:date="2016-02-13T18:19:00Z">
                <w:rPr>
                  <w:noProof/>
                </w:rPr>
              </w:rPrChange>
            </w:rPr>
            <w:fldChar w:fldCharType="begin"/>
          </w:r>
          <w:r w:rsidRPr="00321CE3">
            <w:instrText xml:space="preserve"> HYPERLINK \l "_Toc442096059" </w:instrText>
          </w:r>
          <w:r w:rsidRPr="00321CE3">
            <w:rPr>
              <w:rPrChange w:id="74" w:author="Yannick LEGRE" w:date="2016-02-13T18:19:00Z">
                <w:rPr>
                  <w:noProof/>
                </w:rPr>
              </w:rPrChange>
            </w:rPr>
            <w:fldChar w:fldCharType="separate"/>
          </w:r>
          <w:r w:rsidR="00B61290" w:rsidRPr="00321CE3">
            <w:rPr>
              <w:rStyle w:val="Hyperlink"/>
              <w:noProof/>
            </w:rPr>
            <w:t>6.1</w:t>
          </w:r>
          <w:r w:rsidR="00B61290" w:rsidRPr="00321CE3">
            <w:rPr>
              <w:rFonts w:asciiTheme="minorHAnsi" w:eastAsiaTheme="minorEastAsia" w:hAnsiTheme="minorHAnsi"/>
              <w:noProof/>
              <w:spacing w:val="0"/>
              <w:lang w:eastAsia="en-GB"/>
            </w:rPr>
            <w:tab/>
          </w:r>
          <w:r w:rsidR="00B61290" w:rsidRPr="00321CE3">
            <w:rPr>
              <w:rStyle w:val="Hyperlink"/>
              <w:noProof/>
            </w:rPr>
            <w:t>Cloud Federations</w:t>
          </w:r>
          <w:r w:rsidR="00B61290" w:rsidRPr="00321CE3">
            <w:rPr>
              <w:noProof/>
              <w:webHidden/>
            </w:rPr>
            <w:tab/>
          </w:r>
          <w:r w:rsidR="00B61290" w:rsidRPr="00321CE3">
            <w:rPr>
              <w:noProof/>
              <w:webHidden/>
              <w:rPrChange w:id="75" w:author="Yannick LEGRE" w:date="2016-02-13T18:19:00Z">
                <w:rPr>
                  <w:noProof/>
                  <w:webHidden/>
                </w:rPr>
              </w:rPrChange>
            </w:rPr>
            <w:fldChar w:fldCharType="begin"/>
          </w:r>
          <w:r w:rsidR="00B61290" w:rsidRPr="00321CE3">
            <w:rPr>
              <w:noProof/>
              <w:webHidden/>
            </w:rPr>
            <w:instrText xml:space="preserve"> PAGEREF _Toc442096059 \h </w:instrText>
          </w:r>
          <w:r w:rsidR="00B61290" w:rsidRPr="00321CE3">
            <w:rPr>
              <w:noProof/>
              <w:webHidden/>
              <w:rPrChange w:id="76" w:author="Yannick LEGRE" w:date="2016-02-13T18:19:00Z">
                <w:rPr>
                  <w:noProof/>
                  <w:webHidden/>
                </w:rPr>
              </w:rPrChange>
            </w:rPr>
          </w:r>
          <w:r w:rsidR="00B61290" w:rsidRPr="00321CE3">
            <w:rPr>
              <w:noProof/>
              <w:webHidden/>
              <w:rPrChange w:id="77" w:author="Yannick LEGRE" w:date="2016-02-13T18:19:00Z">
                <w:rPr>
                  <w:noProof/>
                  <w:webHidden/>
                </w:rPr>
              </w:rPrChange>
            </w:rPr>
            <w:fldChar w:fldCharType="separate"/>
          </w:r>
          <w:r w:rsidR="00B61290" w:rsidRPr="00321CE3">
            <w:rPr>
              <w:noProof/>
              <w:webHidden/>
            </w:rPr>
            <w:t>17</w:t>
          </w:r>
          <w:r w:rsidR="00B61290" w:rsidRPr="00321CE3">
            <w:rPr>
              <w:noProof/>
              <w:webHidden/>
              <w:rPrChange w:id="78" w:author="Yannick LEGRE" w:date="2016-02-13T18:19:00Z">
                <w:rPr>
                  <w:noProof/>
                  <w:webHidden/>
                </w:rPr>
              </w:rPrChange>
            </w:rPr>
            <w:fldChar w:fldCharType="end"/>
          </w:r>
          <w:r w:rsidRPr="00321CE3">
            <w:rPr>
              <w:noProof/>
              <w:rPrChange w:id="79" w:author="Yannick LEGRE" w:date="2016-02-13T18:19:00Z">
                <w:rPr>
                  <w:noProof/>
                </w:rPr>
              </w:rPrChange>
            </w:rPr>
            <w:fldChar w:fldCharType="end"/>
          </w:r>
        </w:p>
        <w:p w14:paraId="16701342" w14:textId="77777777" w:rsidR="00B61290" w:rsidRPr="00321CE3" w:rsidRDefault="00092491">
          <w:pPr>
            <w:pStyle w:val="TOC3"/>
            <w:tabs>
              <w:tab w:val="left" w:pos="1100"/>
              <w:tab w:val="right" w:leader="dot" w:pos="9016"/>
            </w:tabs>
            <w:rPr>
              <w:rFonts w:asciiTheme="minorHAnsi" w:eastAsiaTheme="minorEastAsia" w:hAnsiTheme="minorHAnsi"/>
              <w:noProof/>
              <w:spacing w:val="0"/>
              <w:lang w:eastAsia="en-GB"/>
            </w:rPr>
          </w:pPr>
          <w:r w:rsidRPr="00321CE3">
            <w:rPr>
              <w:rPrChange w:id="80" w:author="Yannick LEGRE" w:date="2016-02-13T18:19:00Z">
                <w:rPr>
                  <w:noProof/>
                </w:rPr>
              </w:rPrChange>
            </w:rPr>
            <w:fldChar w:fldCharType="begin"/>
          </w:r>
          <w:r w:rsidRPr="00321CE3">
            <w:instrText xml:space="preserve"> HYPERLINK \l "_Toc442096060" </w:instrText>
          </w:r>
          <w:r w:rsidRPr="00321CE3">
            <w:rPr>
              <w:rPrChange w:id="81" w:author="Yannick LEGRE" w:date="2016-02-13T18:19:00Z">
                <w:rPr>
                  <w:noProof/>
                </w:rPr>
              </w:rPrChange>
            </w:rPr>
            <w:fldChar w:fldCharType="separate"/>
          </w:r>
          <w:r w:rsidR="00B61290" w:rsidRPr="00321CE3">
            <w:rPr>
              <w:rStyle w:val="Hyperlink"/>
              <w:noProof/>
            </w:rPr>
            <w:t>6.1.1</w:t>
          </w:r>
          <w:r w:rsidR="00B61290" w:rsidRPr="00321CE3">
            <w:rPr>
              <w:rFonts w:asciiTheme="minorHAnsi" w:eastAsiaTheme="minorEastAsia" w:hAnsiTheme="minorHAnsi"/>
              <w:noProof/>
              <w:spacing w:val="0"/>
              <w:lang w:eastAsia="en-GB"/>
            </w:rPr>
            <w:tab/>
          </w:r>
          <w:r w:rsidR="00B61290" w:rsidRPr="00321CE3">
            <w:rPr>
              <w:rStyle w:val="Hyperlink"/>
              <w:noProof/>
            </w:rPr>
            <w:t>EGI Federated Cloud realms</w:t>
          </w:r>
          <w:r w:rsidR="00B61290" w:rsidRPr="00321CE3">
            <w:rPr>
              <w:noProof/>
              <w:webHidden/>
            </w:rPr>
            <w:tab/>
          </w:r>
          <w:r w:rsidR="00B61290" w:rsidRPr="00321CE3">
            <w:rPr>
              <w:noProof/>
              <w:webHidden/>
              <w:rPrChange w:id="82" w:author="Yannick LEGRE" w:date="2016-02-13T18:19:00Z">
                <w:rPr>
                  <w:noProof/>
                  <w:webHidden/>
                </w:rPr>
              </w:rPrChange>
            </w:rPr>
            <w:fldChar w:fldCharType="begin"/>
          </w:r>
          <w:r w:rsidR="00B61290" w:rsidRPr="00321CE3">
            <w:rPr>
              <w:noProof/>
              <w:webHidden/>
            </w:rPr>
            <w:instrText xml:space="preserve"> PAGEREF _Toc442096060 \h </w:instrText>
          </w:r>
          <w:r w:rsidR="00B61290" w:rsidRPr="00321CE3">
            <w:rPr>
              <w:noProof/>
              <w:webHidden/>
              <w:rPrChange w:id="83" w:author="Yannick LEGRE" w:date="2016-02-13T18:19:00Z">
                <w:rPr>
                  <w:noProof/>
                  <w:webHidden/>
                </w:rPr>
              </w:rPrChange>
            </w:rPr>
          </w:r>
          <w:r w:rsidR="00B61290" w:rsidRPr="00321CE3">
            <w:rPr>
              <w:noProof/>
              <w:webHidden/>
              <w:rPrChange w:id="84" w:author="Yannick LEGRE" w:date="2016-02-13T18:19:00Z">
                <w:rPr>
                  <w:noProof/>
                  <w:webHidden/>
                </w:rPr>
              </w:rPrChange>
            </w:rPr>
            <w:fldChar w:fldCharType="separate"/>
          </w:r>
          <w:r w:rsidR="00B61290" w:rsidRPr="00321CE3">
            <w:rPr>
              <w:noProof/>
              <w:webHidden/>
            </w:rPr>
            <w:t>20</w:t>
          </w:r>
          <w:r w:rsidR="00B61290" w:rsidRPr="00321CE3">
            <w:rPr>
              <w:noProof/>
              <w:webHidden/>
              <w:rPrChange w:id="85" w:author="Yannick LEGRE" w:date="2016-02-13T18:19:00Z">
                <w:rPr>
                  <w:noProof/>
                  <w:webHidden/>
                </w:rPr>
              </w:rPrChange>
            </w:rPr>
            <w:fldChar w:fldCharType="end"/>
          </w:r>
          <w:r w:rsidRPr="00321CE3">
            <w:rPr>
              <w:noProof/>
              <w:rPrChange w:id="86" w:author="Yannick LEGRE" w:date="2016-02-13T18:19:00Z">
                <w:rPr>
                  <w:noProof/>
                </w:rPr>
              </w:rPrChange>
            </w:rPr>
            <w:fldChar w:fldCharType="end"/>
          </w:r>
        </w:p>
        <w:p w14:paraId="649F91B5"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87" w:author="Yannick LEGRE" w:date="2016-02-13T18:19:00Z">
                <w:rPr>
                  <w:noProof/>
                </w:rPr>
              </w:rPrChange>
            </w:rPr>
            <w:fldChar w:fldCharType="begin"/>
          </w:r>
          <w:r w:rsidRPr="00321CE3">
            <w:instrText xml:space="preserve"> HYPERLINK \l "_Toc442096061" </w:instrText>
          </w:r>
          <w:r w:rsidRPr="00321CE3">
            <w:rPr>
              <w:rPrChange w:id="88" w:author="Yannick LEGRE" w:date="2016-02-13T18:19:00Z">
                <w:rPr>
                  <w:noProof/>
                </w:rPr>
              </w:rPrChange>
            </w:rPr>
            <w:fldChar w:fldCharType="separate"/>
          </w:r>
          <w:r w:rsidR="00B61290" w:rsidRPr="00321CE3">
            <w:rPr>
              <w:rStyle w:val="Hyperlink"/>
              <w:noProof/>
              <w:lang w:eastAsia="en-GB"/>
            </w:rPr>
            <w:t>6.2</w:t>
          </w:r>
          <w:r w:rsidR="00B61290" w:rsidRPr="00321CE3">
            <w:rPr>
              <w:rFonts w:asciiTheme="minorHAnsi" w:eastAsiaTheme="minorEastAsia" w:hAnsiTheme="minorHAnsi"/>
              <w:noProof/>
              <w:spacing w:val="0"/>
              <w:lang w:eastAsia="en-GB"/>
            </w:rPr>
            <w:tab/>
          </w:r>
          <w:r w:rsidR="00B61290" w:rsidRPr="00321CE3">
            <w:rPr>
              <w:rStyle w:val="Hyperlink"/>
              <w:noProof/>
              <w:lang w:eastAsia="en-GB"/>
            </w:rPr>
            <w:t>Integration of providers into the EGI Cloud</w:t>
          </w:r>
          <w:r w:rsidR="00B61290" w:rsidRPr="00321CE3">
            <w:rPr>
              <w:noProof/>
              <w:webHidden/>
            </w:rPr>
            <w:tab/>
          </w:r>
          <w:r w:rsidR="00B61290" w:rsidRPr="00321CE3">
            <w:rPr>
              <w:noProof/>
              <w:webHidden/>
              <w:rPrChange w:id="89" w:author="Yannick LEGRE" w:date="2016-02-13T18:19:00Z">
                <w:rPr>
                  <w:noProof/>
                  <w:webHidden/>
                </w:rPr>
              </w:rPrChange>
            </w:rPr>
            <w:fldChar w:fldCharType="begin"/>
          </w:r>
          <w:r w:rsidR="00B61290" w:rsidRPr="00321CE3">
            <w:rPr>
              <w:noProof/>
              <w:webHidden/>
            </w:rPr>
            <w:instrText xml:space="preserve"> PAGEREF _Toc442096061 \h </w:instrText>
          </w:r>
          <w:r w:rsidR="00B61290" w:rsidRPr="00321CE3">
            <w:rPr>
              <w:noProof/>
              <w:webHidden/>
              <w:rPrChange w:id="90" w:author="Yannick LEGRE" w:date="2016-02-13T18:19:00Z">
                <w:rPr>
                  <w:noProof/>
                  <w:webHidden/>
                </w:rPr>
              </w:rPrChange>
            </w:rPr>
          </w:r>
          <w:r w:rsidR="00B61290" w:rsidRPr="00321CE3">
            <w:rPr>
              <w:noProof/>
              <w:webHidden/>
              <w:rPrChange w:id="91" w:author="Yannick LEGRE" w:date="2016-02-13T18:19:00Z">
                <w:rPr>
                  <w:noProof/>
                  <w:webHidden/>
                </w:rPr>
              </w:rPrChange>
            </w:rPr>
            <w:fldChar w:fldCharType="separate"/>
          </w:r>
          <w:r w:rsidR="00B61290" w:rsidRPr="00321CE3">
            <w:rPr>
              <w:noProof/>
              <w:webHidden/>
            </w:rPr>
            <w:t>20</w:t>
          </w:r>
          <w:r w:rsidR="00B61290" w:rsidRPr="00321CE3">
            <w:rPr>
              <w:noProof/>
              <w:webHidden/>
              <w:rPrChange w:id="92" w:author="Yannick LEGRE" w:date="2016-02-13T18:19:00Z">
                <w:rPr>
                  <w:noProof/>
                  <w:webHidden/>
                </w:rPr>
              </w:rPrChange>
            </w:rPr>
            <w:fldChar w:fldCharType="end"/>
          </w:r>
          <w:r w:rsidRPr="00321CE3">
            <w:rPr>
              <w:noProof/>
              <w:rPrChange w:id="93" w:author="Yannick LEGRE" w:date="2016-02-13T18:19:00Z">
                <w:rPr>
                  <w:noProof/>
                </w:rPr>
              </w:rPrChange>
            </w:rPr>
            <w:fldChar w:fldCharType="end"/>
          </w:r>
        </w:p>
        <w:p w14:paraId="58A5B893" w14:textId="77777777" w:rsidR="00B61290" w:rsidRPr="00321CE3" w:rsidRDefault="00092491">
          <w:pPr>
            <w:pStyle w:val="TOC1"/>
            <w:tabs>
              <w:tab w:val="left" w:pos="400"/>
              <w:tab w:val="right" w:leader="dot" w:pos="9016"/>
            </w:tabs>
            <w:rPr>
              <w:rFonts w:asciiTheme="minorHAnsi" w:eastAsiaTheme="minorEastAsia" w:hAnsiTheme="minorHAnsi"/>
              <w:noProof/>
              <w:spacing w:val="0"/>
              <w:lang w:eastAsia="en-GB"/>
            </w:rPr>
          </w:pPr>
          <w:r w:rsidRPr="00321CE3">
            <w:rPr>
              <w:rPrChange w:id="94" w:author="Yannick LEGRE" w:date="2016-02-13T18:19:00Z">
                <w:rPr>
                  <w:noProof/>
                </w:rPr>
              </w:rPrChange>
            </w:rPr>
            <w:fldChar w:fldCharType="begin"/>
          </w:r>
          <w:r w:rsidRPr="00321CE3">
            <w:instrText xml:space="preserve"> HYPERLINK \l "_Toc442096062" </w:instrText>
          </w:r>
          <w:r w:rsidRPr="00321CE3">
            <w:rPr>
              <w:rPrChange w:id="95" w:author="Yannick LEGRE" w:date="2016-02-13T18:19:00Z">
                <w:rPr>
                  <w:noProof/>
                </w:rPr>
              </w:rPrChange>
            </w:rPr>
            <w:fldChar w:fldCharType="separate"/>
          </w:r>
          <w:r w:rsidR="00B61290" w:rsidRPr="00321CE3">
            <w:rPr>
              <w:rStyle w:val="Hyperlink"/>
              <w:noProof/>
            </w:rPr>
            <w:t>7</w:t>
          </w:r>
          <w:r w:rsidR="00B61290" w:rsidRPr="00321CE3">
            <w:rPr>
              <w:rFonts w:asciiTheme="minorHAnsi" w:eastAsiaTheme="minorEastAsia" w:hAnsiTheme="minorHAnsi"/>
              <w:noProof/>
              <w:spacing w:val="0"/>
              <w:lang w:eastAsia="en-GB"/>
            </w:rPr>
            <w:tab/>
          </w:r>
          <w:r w:rsidR="00B61290" w:rsidRPr="00321CE3">
            <w:rPr>
              <w:rStyle w:val="Hyperlink"/>
              <w:noProof/>
            </w:rPr>
            <w:t>Future plans</w:t>
          </w:r>
          <w:r w:rsidR="00B61290" w:rsidRPr="00321CE3">
            <w:rPr>
              <w:noProof/>
              <w:webHidden/>
            </w:rPr>
            <w:tab/>
          </w:r>
          <w:r w:rsidR="00B61290" w:rsidRPr="00321CE3">
            <w:rPr>
              <w:noProof/>
              <w:webHidden/>
              <w:rPrChange w:id="96" w:author="Yannick LEGRE" w:date="2016-02-13T18:19:00Z">
                <w:rPr>
                  <w:noProof/>
                  <w:webHidden/>
                </w:rPr>
              </w:rPrChange>
            </w:rPr>
            <w:fldChar w:fldCharType="begin"/>
          </w:r>
          <w:r w:rsidR="00B61290" w:rsidRPr="00321CE3">
            <w:rPr>
              <w:noProof/>
              <w:webHidden/>
            </w:rPr>
            <w:instrText xml:space="preserve"> PAGEREF _Toc442096062 \h </w:instrText>
          </w:r>
          <w:r w:rsidR="00B61290" w:rsidRPr="00321CE3">
            <w:rPr>
              <w:noProof/>
              <w:webHidden/>
              <w:rPrChange w:id="97" w:author="Yannick LEGRE" w:date="2016-02-13T18:19:00Z">
                <w:rPr>
                  <w:noProof/>
                  <w:webHidden/>
                </w:rPr>
              </w:rPrChange>
            </w:rPr>
          </w:r>
          <w:r w:rsidR="00B61290" w:rsidRPr="00321CE3">
            <w:rPr>
              <w:noProof/>
              <w:webHidden/>
              <w:rPrChange w:id="98" w:author="Yannick LEGRE" w:date="2016-02-13T18:19:00Z">
                <w:rPr>
                  <w:noProof/>
                  <w:webHidden/>
                </w:rPr>
              </w:rPrChange>
            </w:rPr>
            <w:fldChar w:fldCharType="separate"/>
          </w:r>
          <w:r w:rsidR="00B61290" w:rsidRPr="00321CE3">
            <w:rPr>
              <w:noProof/>
              <w:webHidden/>
            </w:rPr>
            <w:t>23</w:t>
          </w:r>
          <w:r w:rsidR="00B61290" w:rsidRPr="00321CE3">
            <w:rPr>
              <w:noProof/>
              <w:webHidden/>
              <w:rPrChange w:id="99" w:author="Yannick LEGRE" w:date="2016-02-13T18:19:00Z">
                <w:rPr>
                  <w:noProof/>
                  <w:webHidden/>
                </w:rPr>
              </w:rPrChange>
            </w:rPr>
            <w:fldChar w:fldCharType="end"/>
          </w:r>
          <w:r w:rsidRPr="00321CE3">
            <w:rPr>
              <w:noProof/>
              <w:rPrChange w:id="100" w:author="Yannick LEGRE" w:date="2016-02-13T18:19:00Z">
                <w:rPr>
                  <w:noProof/>
                </w:rPr>
              </w:rPrChange>
            </w:rPr>
            <w:fldChar w:fldCharType="end"/>
          </w:r>
        </w:p>
        <w:p w14:paraId="68A6C7DA"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101" w:author="Yannick LEGRE" w:date="2016-02-13T18:19:00Z">
                <w:rPr>
                  <w:noProof/>
                </w:rPr>
              </w:rPrChange>
            </w:rPr>
            <w:fldChar w:fldCharType="begin"/>
          </w:r>
          <w:r w:rsidRPr="00321CE3">
            <w:instrText xml:space="preserve"> HYPERLINK \l "_Toc442096063" </w:instrText>
          </w:r>
          <w:r w:rsidRPr="00321CE3">
            <w:rPr>
              <w:rPrChange w:id="102" w:author="Yannick LEGRE" w:date="2016-02-13T18:19:00Z">
                <w:rPr>
                  <w:noProof/>
                </w:rPr>
              </w:rPrChange>
            </w:rPr>
            <w:fldChar w:fldCharType="separate"/>
          </w:r>
          <w:r w:rsidR="00B61290" w:rsidRPr="00321CE3">
            <w:rPr>
              <w:rStyle w:val="Hyperlink"/>
              <w:noProof/>
            </w:rPr>
            <w:t>7.1</w:t>
          </w:r>
          <w:r w:rsidR="00B61290" w:rsidRPr="00321CE3">
            <w:rPr>
              <w:rFonts w:asciiTheme="minorHAnsi" w:eastAsiaTheme="minorEastAsia" w:hAnsiTheme="minorHAnsi"/>
              <w:noProof/>
              <w:spacing w:val="0"/>
              <w:lang w:eastAsia="en-GB"/>
            </w:rPr>
            <w:tab/>
          </w:r>
          <w:r w:rsidR="00B61290" w:rsidRPr="00321CE3">
            <w:rPr>
              <w:rStyle w:val="Hyperlink"/>
              <w:noProof/>
            </w:rPr>
            <w:t>EUDAT</w:t>
          </w:r>
          <w:r w:rsidR="00B61290" w:rsidRPr="00321CE3">
            <w:rPr>
              <w:noProof/>
              <w:webHidden/>
            </w:rPr>
            <w:tab/>
          </w:r>
          <w:r w:rsidR="00B61290" w:rsidRPr="00321CE3">
            <w:rPr>
              <w:noProof/>
              <w:webHidden/>
              <w:rPrChange w:id="103" w:author="Yannick LEGRE" w:date="2016-02-13T18:19:00Z">
                <w:rPr>
                  <w:noProof/>
                  <w:webHidden/>
                </w:rPr>
              </w:rPrChange>
            </w:rPr>
            <w:fldChar w:fldCharType="begin"/>
          </w:r>
          <w:r w:rsidR="00B61290" w:rsidRPr="00321CE3">
            <w:rPr>
              <w:noProof/>
              <w:webHidden/>
            </w:rPr>
            <w:instrText xml:space="preserve"> PAGEREF _Toc442096063 \h </w:instrText>
          </w:r>
          <w:r w:rsidR="00B61290" w:rsidRPr="00321CE3">
            <w:rPr>
              <w:noProof/>
              <w:webHidden/>
              <w:rPrChange w:id="104" w:author="Yannick LEGRE" w:date="2016-02-13T18:19:00Z">
                <w:rPr>
                  <w:noProof/>
                  <w:webHidden/>
                </w:rPr>
              </w:rPrChange>
            </w:rPr>
          </w:r>
          <w:r w:rsidR="00B61290" w:rsidRPr="00321CE3">
            <w:rPr>
              <w:noProof/>
              <w:webHidden/>
              <w:rPrChange w:id="105" w:author="Yannick LEGRE" w:date="2016-02-13T18:19:00Z">
                <w:rPr>
                  <w:noProof/>
                  <w:webHidden/>
                </w:rPr>
              </w:rPrChange>
            </w:rPr>
            <w:fldChar w:fldCharType="separate"/>
          </w:r>
          <w:r w:rsidR="00B61290" w:rsidRPr="00321CE3">
            <w:rPr>
              <w:noProof/>
              <w:webHidden/>
            </w:rPr>
            <w:t>23</w:t>
          </w:r>
          <w:r w:rsidR="00B61290" w:rsidRPr="00321CE3">
            <w:rPr>
              <w:noProof/>
              <w:webHidden/>
              <w:rPrChange w:id="106" w:author="Yannick LEGRE" w:date="2016-02-13T18:19:00Z">
                <w:rPr>
                  <w:noProof/>
                  <w:webHidden/>
                </w:rPr>
              </w:rPrChange>
            </w:rPr>
            <w:fldChar w:fldCharType="end"/>
          </w:r>
          <w:r w:rsidRPr="00321CE3">
            <w:rPr>
              <w:noProof/>
              <w:rPrChange w:id="107" w:author="Yannick LEGRE" w:date="2016-02-13T18:19:00Z">
                <w:rPr>
                  <w:noProof/>
                </w:rPr>
              </w:rPrChange>
            </w:rPr>
            <w:fldChar w:fldCharType="end"/>
          </w:r>
        </w:p>
        <w:p w14:paraId="614DD7FA"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108" w:author="Yannick LEGRE" w:date="2016-02-13T18:19:00Z">
                <w:rPr>
                  <w:noProof/>
                </w:rPr>
              </w:rPrChange>
            </w:rPr>
            <w:fldChar w:fldCharType="begin"/>
          </w:r>
          <w:r w:rsidRPr="00321CE3">
            <w:instrText xml:space="preserve"> HYPERLINK \l "_Toc442096064" </w:instrText>
          </w:r>
          <w:r w:rsidRPr="00321CE3">
            <w:rPr>
              <w:rPrChange w:id="109" w:author="Yannick LEGRE" w:date="2016-02-13T18:19:00Z">
                <w:rPr>
                  <w:noProof/>
                </w:rPr>
              </w:rPrChange>
            </w:rPr>
            <w:fldChar w:fldCharType="separate"/>
          </w:r>
          <w:r w:rsidR="00B61290" w:rsidRPr="00321CE3">
            <w:rPr>
              <w:rStyle w:val="Hyperlink"/>
              <w:noProof/>
            </w:rPr>
            <w:t>7.2</w:t>
          </w:r>
          <w:r w:rsidR="00B61290" w:rsidRPr="00321CE3">
            <w:rPr>
              <w:rFonts w:asciiTheme="minorHAnsi" w:eastAsiaTheme="minorEastAsia" w:hAnsiTheme="minorHAnsi"/>
              <w:noProof/>
              <w:spacing w:val="0"/>
              <w:lang w:eastAsia="en-GB"/>
            </w:rPr>
            <w:tab/>
          </w:r>
          <w:r w:rsidR="00B61290" w:rsidRPr="00321CE3">
            <w:rPr>
              <w:rStyle w:val="Hyperlink"/>
              <w:noProof/>
            </w:rPr>
            <w:t>CANFAR</w:t>
          </w:r>
          <w:r w:rsidR="00B61290" w:rsidRPr="00321CE3">
            <w:rPr>
              <w:noProof/>
              <w:webHidden/>
            </w:rPr>
            <w:tab/>
          </w:r>
          <w:r w:rsidR="00B61290" w:rsidRPr="00321CE3">
            <w:rPr>
              <w:noProof/>
              <w:webHidden/>
              <w:rPrChange w:id="110" w:author="Yannick LEGRE" w:date="2016-02-13T18:19:00Z">
                <w:rPr>
                  <w:noProof/>
                  <w:webHidden/>
                </w:rPr>
              </w:rPrChange>
            </w:rPr>
            <w:fldChar w:fldCharType="begin"/>
          </w:r>
          <w:r w:rsidR="00B61290" w:rsidRPr="00321CE3">
            <w:rPr>
              <w:noProof/>
              <w:webHidden/>
            </w:rPr>
            <w:instrText xml:space="preserve"> PAGEREF _Toc442096064 \h </w:instrText>
          </w:r>
          <w:r w:rsidR="00B61290" w:rsidRPr="00321CE3">
            <w:rPr>
              <w:noProof/>
              <w:webHidden/>
              <w:rPrChange w:id="111" w:author="Yannick LEGRE" w:date="2016-02-13T18:19:00Z">
                <w:rPr>
                  <w:noProof/>
                  <w:webHidden/>
                </w:rPr>
              </w:rPrChange>
            </w:rPr>
          </w:r>
          <w:r w:rsidR="00B61290" w:rsidRPr="00321CE3">
            <w:rPr>
              <w:noProof/>
              <w:webHidden/>
              <w:rPrChange w:id="112" w:author="Yannick LEGRE" w:date="2016-02-13T18:19:00Z">
                <w:rPr>
                  <w:noProof/>
                  <w:webHidden/>
                </w:rPr>
              </w:rPrChange>
            </w:rPr>
            <w:fldChar w:fldCharType="separate"/>
          </w:r>
          <w:r w:rsidR="00B61290" w:rsidRPr="00321CE3">
            <w:rPr>
              <w:noProof/>
              <w:webHidden/>
            </w:rPr>
            <w:t>23</w:t>
          </w:r>
          <w:r w:rsidR="00B61290" w:rsidRPr="00321CE3">
            <w:rPr>
              <w:noProof/>
              <w:webHidden/>
              <w:rPrChange w:id="113" w:author="Yannick LEGRE" w:date="2016-02-13T18:19:00Z">
                <w:rPr>
                  <w:noProof/>
                  <w:webHidden/>
                </w:rPr>
              </w:rPrChange>
            </w:rPr>
            <w:fldChar w:fldCharType="end"/>
          </w:r>
          <w:r w:rsidRPr="00321CE3">
            <w:rPr>
              <w:noProof/>
              <w:rPrChange w:id="114" w:author="Yannick LEGRE" w:date="2016-02-13T18:19:00Z">
                <w:rPr>
                  <w:noProof/>
                </w:rPr>
              </w:rPrChange>
            </w:rPr>
            <w:fldChar w:fldCharType="end"/>
          </w:r>
        </w:p>
        <w:p w14:paraId="02636D3D"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115" w:author="Yannick LEGRE" w:date="2016-02-13T18:19:00Z">
                <w:rPr>
                  <w:noProof/>
                </w:rPr>
              </w:rPrChange>
            </w:rPr>
            <w:fldChar w:fldCharType="begin"/>
          </w:r>
          <w:r w:rsidRPr="00321CE3">
            <w:instrText xml:space="preserve"> HYPERLINK \l "_Toc442096065" </w:instrText>
          </w:r>
          <w:r w:rsidRPr="00321CE3">
            <w:rPr>
              <w:rPrChange w:id="116" w:author="Yannick LEGRE" w:date="2016-02-13T18:19:00Z">
                <w:rPr>
                  <w:noProof/>
                </w:rPr>
              </w:rPrChange>
            </w:rPr>
            <w:fldChar w:fldCharType="separate"/>
          </w:r>
          <w:r w:rsidR="00B61290" w:rsidRPr="00321CE3">
            <w:rPr>
              <w:rStyle w:val="Hyperlink"/>
              <w:noProof/>
            </w:rPr>
            <w:t>7.3</w:t>
          </w:r>
          <w:r w:rsidR="00B61290" w:rsidRPr="00321CE3">
            <w:rPr>
              <w:rFonts w:asciiTheme="minorHAnsi" w:eastAsiaTheme="minorEastAsia" w:hAnsiTheme="minorHAnsi"/>
              <w:noProof/>
              <w:spacing w:val="0"/>
              <w:lang w:eastAsia="en-GB"/>
            </w:rPr>
            <w:tab/>
          </w:r>
          <w:r w:rsidR="00B61290" w:rsidRPr="00321CE3">
            <w:rPr>
              <w:rStyle w:val="Hyperlink"/>
              <w:noProof/>
            </w:rPr>
            <w:t>gCube/D4Science</w:t>
          </w:r>
          <w:r w:rsidR="00B61290" w:rsidRPr="00321CE3">
            <w:rPr>
              <w:noProof/>
              <w:webHidden/>
            </w:rPr>
            <w:tab/>
          </w:r>
          <w:r w:rsidR="00B61290" w:rsidRPr="00321CE3">
            <w:rPr>
              <w:noProof/>
              <w:webHidden/>
              <w:rPrChange w:id="117" w:author="Yannick LEGRE" w:date="2016-02-13T18:19:00Z">
                <w:rPr>
                  <w:noProof/>
                  <w:webHidden/>
                </w:rPr>
              </w:rPrChange>
            </w:rPr>
            <w:fldChar w:fldCharType="begin"/>
          </w:r>
          <w:r w:rsidR="00B61290" w:rsidRPr="00321CE3">
            <w:rPr>
              <w:noProof/>
              <w:webHidden/>
            </w:rPr>
            <w:instrText xml:space="preserve"> PAGEREF _Toc442096065 \h </w:instrText>
          </w:r>
          <w:r w:rsidR="00B61290" w:rsidRPr="00321CE3">
            <w:rPr>
              <w:noProof/>
              <w:webHidden/>
              <w:rPrChange w:id="118" w:author="Yannick LEGRE" w:date="2016-02-13T18:19:00Z">
                <w:rPr>
                  <w:noProof/>
                  <w:webHidden/>
                </w:rPr>
              </w:rPrChange>
            </w:rPr>
          </w:r>
          <w:r w:rsidR="00B61290" w:rsidRPr="00321CE3">
            <w:rPr>
              <w:noProof/>
              <w:webHidden/>
              <w:rPrChange w:id="119" w:author="Yannick LEGRE" w:date="2016-02-13T18:19:00Z">
                <w:rPr>
                  <w:noProof/>
                  <w:webHidden/>
                </w:rPr>
              </w:rPrChange>
            </w:rPr>
            <w:fldChar w:fldCharType="separate"/>
          </w:r>
          <w:r w:rsidR="00B61290" w:rsidRPr="00321CE3">
            <w:rPr>
              <w:noProof/>
              <w:webHidden/>
            </w:rPr>
            <w:t>23</w:t>
          </w:r>
          <w:r w:rsidR="00B61290" w:rsidRPr="00321CE3">
            <w:rPr>
              <w:noProof/>
              <w:webHidden/>
              <w:rPrChange w:id="120" w:author="Yannick LEGRE" w:date="2016-02-13T18:19:00Z">
                <w:rPr>
                  <w:noProof/>
                  <w:webHidden/>
                </w:rPr>
              </w:rPrChange>
            </w:rPr>
            <w:fldChar w:fldCharType="end"/>
          </w:r>
          <w:r w:rsidRPr="00321CE3">
            <w:rPr>
              <w:noProof/>
              <w:rPrChange w:id="121" w:author="Yannick LEGRE" w:date="2016-02-13T18:19:00Z">
                <w:rPr>
                  <w:noProof/>
                </w:rPr>
              </w:rPrChange>
            </w:rPr>
            <w:fldChar w:fldCharType="end"/>
          </w:r>
        </w:p>
        <w:p w14:paraId="3B62615A"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122" w:author="Yannick LEGRE" w:date="2016-02-13T18:19:00Z">
                <w:rPr>
                  <w:noProof/>
                </w:rPr>
              </w:rPrChange>
            </w:rPr>
            <w:fldChar w:fldCharType="begin"/>
          </w:r>
          <w:r w:rsidRPr="00321CE3">
            <w:instrText xml:space="preserve"> HYPERLINK \l "_Toc442096066" </w:instrText>
          </w:r>
          <w:r w:rsidRPr="00321CE3">
            <w:rPr>
              <w:rPrChange w:id="123" w:author="Yannick LEGRE" w:date="2016-02-13T18:19:00Z">
                <w:rPr>
                  <w:noProof/>
                </w:rPr>
              </w:rPrChange>
            </w:rPr>
            <w:fldChar w:fldCharType="separate"/>
          </w:r>
          <w:r w:rsidR="00B61290" w:rsidRPr="00321CE3">
            <w:rPr>
              <w:rStyle w:val="Hyperlink"/>
              <w:noProof/>
            </w:rPr>
            <w:t>7.4</w:t>
          </w:r>
          <w:r w:rsidR="00B61290" w:rsidRPr="00321CE3">
            <w:rPr>
              <w:rFonts w:asciiTheme="minorHAnsi" w:eastAsiaTheme="minorEastAsia" w:hAnsiTheme="minorHAnsi"/>
              <w:noProof/>
              <w:spacing w:val="0"/>
              <w:lang w:eastAsia="en-GB"/>
            </w:rPr>
            <w:tab/>
          </w:r>
          <w:r w:rsidR="00B61290" w:rsidRPr="00321CE3">
            <w:rPr>
              <w:rStyle w:val="Hyperlink"/>
              <w:noProof/>
            </w:rPr>
            <w:t>Accelerated Computing</w:t>
          </w:r>
          <w:r w:rsidR="00B61290" w:rsidRPr="00321CE3">
            <w:rPr>
              <w:noProof/>
              <w:webHidden/>
            </w:rPr>
            <w:tab/>
          </w:r>
          <w:r w:rsidR="00B61290" w:rsidRPr="00321CE3">
            <w:rPr>
              <w:noProof/>
              <w:webHidden/>
              <w:rPrChange w:id="124" w:author="Yannick LEGRE" w:date="2016-02-13T18:19:00Z">
                <w:rPr>
                  <w:noProof/>
                  <w:webHidden/>
                </w:rPr>
              </w:rPrChange>
            </w:rPr>
            <w:fldChar w:fldCharType="begin"/>
          </w:r>
          <w:r w:rsidR="00B61290" w:rsidRPr="00321CE3">
            <w:rPr>
              <w:noProof/>
              <w:webHidden/>
            </w:rPr>
            <w:instrText xml:space="preserve"> PAGEREF _Toc442096066 \h </w:instrText>
          </w:r>
          <w:r w:rsidR="00B61290" w:rsidRPr="00321CE3">
            <w:rPr>
              <w:noProof/>
              <w:webHidden/>
              <w:rPrChange w:id="125" w:author="Yannick LEGRE" w:date="2016-02-13T18:19:00Z">
                <w:rPr>
                  <w:noProof/>
                  <w:webHidden/>
                </w:rPr>
              </w:rPrChange>
            </w:rPr>
          </w:r>
          <w:r w:rsidR="00B61290" w:rsidRPr="00321CE3">
            <w:rPr>
              <w:noProof/>
              <w:webHidden/>
              <w:rPrChange w:id="126" w:author="Yannick LEGRE" w:date="2016-02-13T18:19:00Z">
                <w:rPr>
                  <w:noProof/>
                  <w:webHidden/>
                </w:rPr>
              </w:rPrChange>
            </w:rPr>
            <w:fldChar w:fldCharType="separate"/>
          </w:r>
          <w:r w:rsidR="00B61290" w:rsidRPr="00321CE3">
            <w:rPr>
              <w:noProof/>
              <w:webHidden/>
            </w:rPr>
            <w:t>23</w:t>
          </w:r>
          <w:r w:rsidR="00B61290" w:rsidRPr="00321CE3">
            <w:rPr>
              <w:noProof/>
              <w:webHidden/>
              <w:rPrChange w:id="127" w:author="Yannick LEGRE" w:date="2016-02-13T18:19:00Z">
                <w:rPr>
                  <w:noProof/>
                  <w:webHidden/>
                </w:rPr>
              </w:rPrChange>
            </w:rPr>
            <w:fldChar w:fldCharType="end"/>
          </w:r>
          <w:r w:rsidRPr="00321CE3">
            <w:rPr>
              <w:noProof/>
              <w:rPrChange w:id="128" w:author="Yannick LEGRE" w:date="2016-02-13T18:19:00Z">
                <w:rPr>
                  <w:noProof/>
                </w:rPr>
              </w:rPrChange>
            </w:rPr>
            <w:fldChar w:fldCharType="end"/>
          </w:r>
        </w:p>
        <w:p w14:paraId="483D8945" w14:textId="77777777" w:rsidR="00B61290" w:rsidRPr="00321CE3" w:rsidRDefault="00092491">
          <w:pPr>
            <w:pStyle w:val="TOC2"/>
            <w:tabs>
              <w:tab w:val="left" w:pos="880"/>
              <w:tab w:val="right" w:leader="dot" w:pos="9016"/>
            </w:tabs>
            <w:rPr>
              <w:rFonts w:asciiTheme="minorHAnsi" w:eastAsiaTheme="minorEastAsia" w:hAnsiTheme="minorHAnsi"/>
              <w:noProof/>
              <w:spacing w:val="0"/>
              <w:lang w:eastAsia="en-GB"/>
            </w:rPr>
          </w:pPr>
          <w:r w:rsidRPr="00321CE3">
            <w:rPr>
              <w:rPrChange w:id="129" w:author="Yannick LEGRE" w:date="2016-02-13T18:19:00Z">
                <w:rPr>
                  <w:noProof/>
                </w:rPr>
              </w:rPrChange>
            </w:rPr>
            <w:fldChar w:fldCharType="begin"/>
          </w:r>
          <w:r w:rsidRPr="00321CE3">
            <w:instrText xml:space="preserve"> HYPERLINK \l "_Toc442096067" </w:instrText>
          </w:r>
          <w:r w:rsidRPr="00321CE3">
            <w:rPr>
              <w:rPrChange w:id="130" w:author="Yannick LEGRE" w:date="2016-02-13T18:19:00Z">
                <w:rPr>
                  <w:noProof/>
                </w:rPr>
              </w:rPrChange>
            </w:rPr>
            <w:fldChar w:fldCharType="separate"/>
          </w:r>
          <w:r w:rsidR="00B61290" w:rsidRPr="00321CE3">
            <w:rPr>
              <w:rStyle w:val="Hyperlink"/>
              <w:noProof/>
            </w:rPr>
            <w:t>7.5</w:t>
          </w:r>
          <w:r w:rsidR="00B61290" w:rsidRPr="00321CE3">
            <w:rPr>
              <w:rFonts w:asciiTheme="minorHAnsi" w:eastAsiaTheme="minorEastAsia" w:hAnsiTheme="minorHAnsi"/>
              <w:noProof/>
              <w:spacing w:val="0"/>
              <w:lang w:eastAsia="en-GB"/>
            </w:rPr>
            <w:tab/>
          </w:r>
          <w:r w:rsidR="00B61290" w:rsidRPr="00321CE3">
            <w:rPr>
              <w:rStyle w:val="Hyperlink"/>
              <w:noProof/>
            </w:rPr>
            <w:t>EGI Cloud Federation</w:t>
          </w:r>
          <w:r w:rsidR="00B61290" w:rsidRPr="00321CE3">
            <w:rPr>
              <w:noProof/>
              <w:webHidden/>
            </w:rPr>
            <w:tab/>
          </w:r>
          <w:r w:rsidR="00B61290" w:rsidRPr="00321CE3">
            <w:rPr>
              <w:noProof/>
              <w:webHidden/>
              <w:rPrChange w:id="131" w:author="Yannick LEGRE" w:date="2016-02-13T18:19:00Z">
                <w:rPr>
                  <w:noProof/>
                  <w:webHidden/>
                </w:rPr>
              </w:rPrChange>
            </w:rPr>
            <w:fldChar w:fldCharType="begin"/>
          </w:r>
          <w:r w:rsidR="00B61290" w:rsidRPr="00321CE3">
            <w:rPr>
              <w:noProof/>
              <w:webHidden/>
            </w:rPr>
            <w:instrText xml:space="preserve"> PAGEREF _Toc442096067 \h </w:instrText>
          </w:r>
          <w:r w:rsidR="00B61290" w:rsidRPr="00321CE3">
            <w:rPr>
              <w:noProof/>
              <w:webHidden/>
              <w:rPrChange w:id="132" w:author="Yannick LEGRE" w:date="2016-02-13T18:19:00Z">
                <w:rPr>
                  <w:noProof/>
                  <w:webHidden/>
                </w:rPr>
              </w:rPrChange>
            </w:rPr>
          </w:r>
          <w:r w:rsidR="00B61290" w:rsidRPr="00321CE3">
            <w:rPr>
              <w:noProof/>
              <w:webHidden/>
              <w:rPrChange w:id="133" w:author="Yannick LEGRE" w:date="2016-02-13T18:19:00Z">
                <w:rPr>
                  <w:noProof/>
                  <w:webHidden/>
                </w:rPr>
              </w:rPrChange>
            </w:rPr>
            <w:fldChar w:fldCharType="separate"/>
          </w:r>
          <w:r w:rsidR="00B61290" w:rsidRPr="00321CE3">
            <w:rPr>
              <w:noProof/>
              <w:webHidden/>
            </w:rPr>
            <w:t>24</w:t>
          </w:r>
          <w:r w:rsidR="00B61290" w:rsidRPr="00321CE3">
            <w:rPr>
              <w:noProof/>
              <w:webHidden/>
              <w:rPrChange w:id="134" w:author="Yannick LEGRE" w:date="2016-02-13T18:19:00Z">
                <w:rPr>
                  <w:noProof/>
                  <w:webHidden/>
                </w:rPr>
              </w:rPrChange>
            </w:rPr>
            <w:fldChar w:fldCharType="end"/>
          </w:r>
          <w:r w:rsidRPr="00321CE3">
            <w:rPr>
              <w:noProof/>
              <w:rPrChange w:id="135" w:author="Yannick LEGRE" w:date="2016-02-13T18:19:00Z">
                <w:rPr>
                  <w:noProof/>
                </w:rPr>
              </w:rPrChange>
            </w:rPr>
            <w:fldChar w:fldCharType="end"/>
          </w:r>
        </w:p>
        <w:p w14:paraId="54238FC0" w14:textId="77777777" w:rsidR="00227F47" w:rsidRPr="00321CE3" w:rsidRDefault="00227F47">
          <w:r w:rsidRPr="00321CE3">
            <w:rPr>
              <w:b/>
              <w:bCs/>
              <w:noProof/>
              <w:rPrChange w:id="136" w:author="Yannick LEGRE" w:date="2016-02-13T18:19:00Z">
                <w:rPr>
                  <w:b/>
                  <w:bCs/>
                  <w:noProof/>
                </w:rPr>
              </w:rPrChange>
            </w:rPr>
            <w:fldChar w:fldCharType="end"/>
          </w:r>
        </w:p>
      </w:sdtContent>
    </w:sdt>
    <w:p w14:paraId="734E9176" w14:textId="77777777" w:rsidR="002539A4" w:rsidRPr="00321CE3" w:rsidRDefault="002539A4" w:rsidP="000502D5"/>
    <w:p w14:paraId="282F5E78" w14:textId="77777777" w:rsidR="002539A4" w:rsidRPr="00321CE3" w:rsidRDefault="002539A4" w:rsidP="000502D5"/>
    <w:p w14:paraId="3C47EC26" w14:textId="77777777" w:rsidR="00227F47" w:rsidRPr="00321CE3" w:rsidRDefault="00227F47" w:rsidP="000502D5"/>
    <w:p w14:paraId="2E3B3D61" w14:textId="77777777" w:rsidR="00227F47" w:rsidRPr="00321CE3" w:rsidRDefault="00227F47" w:rsidP="000502D5">
      <w:r w:rsidRPr="00321CE3">
        <w:br w:type="page"/>
      </w:r>
    </w:p>
    <w:p w14:paraId="31AE8855" w14:textId="77777777" w:rsidR="002815D7" w:rsidRPr="00321CE3" w:rsidRDefault="002815D7" w:rsidP="002815D7">
      <w:pPr>
        <w:rPr>
          <w:b/>
          <w:color w:val="365F91" w:themeColor="accent1" w:themeShade="BF"/>
          <w:sz w:val="40"/>
          <w:szCs w:val="40"/>
        </w:rPr>
      </w:pPr>
      <w:r w:rsidRPr="00321CE3">
        <w:rPr>
          <w:b/>
          <w:color w:val="365F91" w:themeColor="accent1" w:themeShade="BF"/>
          <w:sz w:val="40"/>
          <w:szCs w:val="40"/>
        </w:rPr>
        <w:lastRenderedPageBreak/>
        <w:t>Executive summary</w:t>
      </w:r>
    </w:p>
    <w:p w14:paraId="7A48A0A9" w14:textId="6495E3A4" w:rsidR="00C77356" w:rsidRPr="00321CE3" w:rsidRDefault="00952E46" w:rsidP="00952E46">
      <w:r w:rsidRPr="00321CE3">
        <w:t xml:space="preserve">EGI-Engage seeks to advance the technical infrastructure of EGI by expanding the capabilities of the current platforms, and by integrating new ones. This deliverable reports the status of the integration of e-Infrastructures with the EGI infrastructure during the first year </w:t>
      </w:r>
      <w:r w:rsidR="00C77356" w:rsidRPr="00321CE3">
        <w:t>of the project. The activities on this period were</w:t>
      </w:r>
      <w:r w:rsidRPr="00321CE3">
        <w:t xml:space="preserve"> focused on three e-Infrastructures identified</w:t>
      </w:r>
      <w:r w:rsidR="00315BDB" w:rsidRPr="00321CE3">
        <w:t xml:space="preserve"> in the project proposal: EUDAT</w:t>
      </w:r>
      <w:r w:rsidR="001E1451" w:rsidRPr="00321CE3">
        <w:t>,</w:t>
      </w:r>
      <w:r w:rsidR="00315BDB" w:rsidRPr="00321CE3">
        <w:t xml:space="preserve"> </w:t>
      </w:r>
      <w:r w:rsidR="00C77356" w:rsidRPr="00321CE3">
        <w:t>CANFAR</w:t>
      </w:r>
      <w:r w:rsidR="00315BDB" w:rsidRPr="00321CE3">
        <w:t xml:space="preserve"> and </w:t>
      </w:r>
      <w:proofErr w:type="spellStart"/>
      <w:r w:rsidR="00315BDB" w:rsidRPr="00321CE3">
        <w:t>gCube</w:t>
      </w:r>
      <w:proofErr w:type="spellEnd"/>
      <w:r w:rsidR="00315BDB" w:rsidRPr="00321CE3">
        <w:t>/D4Science</w:t>
      </w:r>
      <w:r w:rsidR="00C77356" w:rsidRPr="00321CE3">
        <w:t>. This report also covers the activities for the integration of accelerators into the infrastructure and the update of the federation model of the EGI Federated Cloud to facilitate the integration and collaboration with new cloud infrastructures</w:t>
      </w:r>
      <w:proofErr w:type="gramStart"/>
      <w:r w:rsidR="00C77356" w:rsidRPr="00321CE3">
        <w:t>.</w:t>
      </w:r>
      <w:r w:rsidR="007E1162" w:rsidRPr="00321CE3">
        <w:t>,</w:t>
      </w:r>
      <w:proofErr w:type="gramEnd"/>
    </w:p>
    <w:p w14:paraId="26A1912B" w14:textId="67500414" w:rsidR="00952E46" w:rsidRPr="00321CE3" w:rsidRDefault="00C77356" w:rsidP="00C77356">
      <w:r w:rsidRPr="00321CE3">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14:paraId="6B99EDDA" w14:textId="77777777" w:rsidR="001100E5" w:rsidRPr="00321CE3" w:rsidRDefault="001100E5" w:rsidP="001100E5">
      <w:pPr>
        <w:pStyle w:val="Heading1"/>
      </w:pPr>
      <w:bookmarkStart w:id="137" w:name="_Toc442096049"/>
      <w:r w:rsidRPr="00321CE3">
        <w:lastRenderedPageBreak/>
        <w:t>Introduction</w:t>
      </w:r>
      <w:bookmarkEnd w:id="137"/>
    </w:p>
    <w:p w14:paraId="7CF70F61" w14:textId="2C21D99C" w:rsidR="003D63A2" w:rsidRPr="00321CE3" w:rsidRDefault="00E25D88" w:rsidP="00E25D88">
      <w:r w:rsidRPr="00321CE3">
        <w:rPr>
          <w:lang w:eastAsia="en-GB"/>
        </w:rPr>
        <w:t xml:space="preserve">EGI-Engage WP4 objective is to further expand the EGI capacities and capabilities with the </w:t>
      </w:r>
      <w:r w:rsidR="008152C8" w:rsidRPr="00321CE3">
        <w:rPr>
          <w:lang w:eastAsia="en-GB"/>
        </w:rPr>
        <w:t xml:space="preserve">technical development of </w:t>
      </w:r>
      <w:r w:rsidR="00BF5D84" w:rsidRPr="00321CE3">
        <w:rPr>
          <w:lang w:eastAsia="en-GB"/>
        </w:rPr>
        <w:t xml:space="preserve">existing solution and by the </w:t>
      </w:r>
      <w:r w:rsidRPr="00321CE3">
        <w:rPr>
          <w:lang w:eastAsia="en-GB"/>
        </w:rPr>
        <w:t xml:space="preserve">integration of other e-Infrastructures. </w:t>
      </w:r>
      <w:r w:rsidR="003D63A2" w:rsidRPr="00321CE3">
        <w:rPr>
          <w:lang w:eastAsia="en-GB"/>
        </w:rPr>
        <w:t xml:space="preserve">On the one hand, the technical development activities of the WP will further evolve the EGI Federated Cloud infrastructure and will introduce an Open Data Access platform. On the other hand, the integration activities will </w:t>
      </w:r>
      <w:r w:rsidR="003D63A2" w:rsidRPr="00321CE3">
        <w:t>ensure support for a broad number of use cases and data commons needs by partnering with e-Infrastructures both located in Europe and worldwide and introducing the support for accelerated computing facilities (</w:t>
      </w:r>
      <w:r w:rsidR="00D654AE" w:rsidRPr="00321CE3">
        <w:rPr>
          <w:rStyle w:val="tgc"/>
          <w:rFonts w:eastAsia="Times New Roman" w:cs="Times New Roman"/>
        </w:rPr>
        <w:t xml:space="preserve">General-Purpose Graphical Processing Units or </w:t>
      </w:r>
      <w:r w:rsidR="003D63A2" w:rsidRPr="00321CE3">
        <w:t>GPGPUs). This document reports the activity of the</w:t>
      </w:r>
      <w:r w:rsidR="004D4534" w:rsidRPr="00321CE3">
        <w:t>se</w:t>
      </w:r>
      <w:r w:rsidR="003D63A2" w:rsidRPr="00321CE3">
        <w:t xml:space="preserve"> integration activities of WP4 in the last 12 months.</w:t>
      </w:r>
    </w:p>
    <w:p w14:paraId="140766A3" w14:textId="77777777" w:rsidR="003D63A2" w:rsidRPr="00321CE3" w:rsidRDefault="003D63A2" w:rsidP="00E25D88">
      <w:pPr>
        <w:rPr>
          <w:lang w:eastAsia="en-GB"/>
        </w:rPr>
      </w:pPr>
      <w:r w:rsidRPr="00321CE3">
        <w:rPr>
          <w:lang w:eastAsia="en-GB"/>
        </w:rPr>
        <w:t xml:space="preserve">EGI-Engage identified </w:t>
      </w:r>
      <w:r w:rsidR="00E25D88" w:rsidRPr="00321CE3">
        <w:rPr>
          <w:lang w:eastAsia="en-GB"/>
        </w:rPr>
        <w:t xml:space="preserve">three target e-Infrastructures and technical solutions for integration: EUDAT, the Canadian Advanced Network for Astronomical Research (CANFAR), and </w:t>
      </w:r>
      <w:proofErr w:type="spellStart"/>
      <w:r w:rsidR="00E25D88" w:rsidRPr="00321CE3">
        <w:rPr>
          <w:lang w:eastAsia="en-GB"/>
        </w:rPr>
        <w:t>gCube</w:t>
      </w:r>
      <w:proofErr w:type="spellEnd"/>
      <w:r w:rsidR="00E25D88" w:rsidRPr="00321CE3">
        <w:rPr>
          <w:lang w:eastAsia="en-GB"/>
        </w:rPr>
        <w:t xml:space="preserve"> and the D4Science infrastructure (D4Science). </w:t>
      </w:r>
    </w:p>
    <w:p w14:paraId="1F784F32" w14:textId="6F59DE9A" w:rsidR="00D85EE9" w:rsidRPr="00321CE3" w:rsidRDefault="003D63A2" w:rsidP="003D63A2">
      <w:pPr>
        <w:rPr>
          <w:lang w:eastAsia="en-GB"/>
        </w:rPr>
      </w:pPr>
      <w:r w:rsidRPr="00321CE3">
        <w:rPr>
          <w:lang w:eastAsia="en-GB"/>
        </w:rPr>
        <w:t xml:space="preserve">EUDAT </w:t>
      </w:r>
      <w:r w:rsidR="00D85EE9" w:rsidRPr="00321CE3">
        <w:rPr>
          <w:lang w:eastAsia="en-GB"/>
        </w:rPr>
        <w:t xml:space="preserve">is an EC project that seeks to deploy a Collaborative Data Infrastructure driven by research communities needs. </w:t>
      </w:r>
      <w:r w:rsidRPr="00321CE3">
        <w:rPr>
          <w:lang w:eastAsia="en-GB"/>
        </w:rPr>
        <w:t xml:space="preserve">The </w:t>
      </w:r>
      <w:r w:rsidR="00D85EE9" w:rsidRPr="00321CE3">
        <w:rPr>
          <w:lang w:eastAsia="en-GB"/>
        </w:rPr>
        <w:t xml:space="preserve">EGI-EUDAT integration </w:t>
      </w:r>
      <w:r w:rsidRPr="00321CE3">
        <w:rPr>
          <w:lang w:eastAsia="en-GB"/>
        </w:rPr>
        <w:t xml:space="preserve">activity </w:t>
      </w:r>
      <w:r w:rsidR="00D85EE9" w:rsidRPr="00321CE3">
        <w:rPr>
          <w:lang w:eastAsia="en-GB"/>
        </w:rPr>
        <w:t xml:space="preserve">collaborates with EUDAT towards the </w:t>
      </w:r>
      <w:r w:rsidRPr="00321CE3">
        <w:rPr>
          <w:lang w:eastAsia="en-GB"/>
        </w:rPr>
        <w:t xml:space="preserve">harmonisation of the two infrastructures, including technical interoperability, authentication, authorisation and identity management, policy and operations. </w:t>
      </w:r>
    </w:p>
    <w:p w14:paraId="79E2347D" w14:textId="72A9D3C8" w:rsidR="00D85EE9" w:rsidRPr="00321CE3" w:rsidRDefault="00D85EE9" w:rsidP="00D85EE9">
      <w:pPr>
        <w:rPr>
          <w:lang w:eastAsia="en-GB"/>
        </w:rPr>
      </w:pPr>
      <w:r w:rsidRPr="00321CE3">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sidRPr="00321CE3">
        <w:rPr>
          <w:lang w:eastAsia="en-GB"/>
        </w:rPr>
        <w:t>create a</w:t>
      </w:r>
      <w:r w:rsidRPr="00321CE3">
        <w:rPr>
          <w:lang w:eastAsia="en-GB"/>
        </w:rPr>
        <w:t xml:space="preserve"> uniform platform for international as</w:t>
      </w:r>
      <w:r w:rsidR="00DE7C53" w:rsidRPr="00321CE3">
        <w:rPr>
          <w:lang w:eastAsia="en-GB"/>
        </w:rPr>
        <w:t>tronomy research collaboration.</w:t>
      </w:r>
    </w:p>
    <w:p w14:paraId="69F16E87" w14:textId="0DB72B52" w:rsidR="004D4534" w:rsidRPr="00321CE3" w:rsidRDefault="004F4F70" w:rsidP="00E25D88">
      <w:pPr>
        <w:rPr>
          <w:lang w:eastAsia="en-GB"/>
        </w:rPr>
      </w:pPr>
      <w:r w:rsidRPr="00321CE3">
        <w:rPr>
          <w:lang w:eastAsia="en-GB"/>
        </w:rPr>
        <w:t xml:space="preserve">D4Science </w:t>
      </w:r>
      <w:r w:rsidR="005910F0" w:rsidRPr="00321CE3">
        <w:rPr>
          <w:lang w:eastAsia="en-GB"/>
        </w:rPr>
        <w:t>is both a Data and a Computational e-Infrastructure</w:t>
      </w:r>
      <w:r w:rsidR="004D4534" w:rsidRPr="00321CE3">
        <w:rPr>
          <w:lang w:eastAsia="en-GB"/>
        </w:rPr>
        <w:t xml:space="preserve"> that hosts several </w:t>
      </w:r>
      <w:ins w:id="138" w:author="Yannick LEGRE" w:date="2016-02-13T14:40:00Z">
        <w:r w:rsidR="00227FBD" w:rsidRPr="00321CE3">
          <w:rPr>
            <w:lang w:eastAsia="en-GB"/>
          </w:rPr>
          <w:t>Virtual Research Environments (</w:t>
        </w:r>
      </w:ins>
      <w:r w:rsidR="004D4534" w:rsidRPr="00321CE3">
        <w:rPr>
          <w:lang w:eastAsia="en-GB"/>
        </w:rPr>
        <w:t>VREs</w:t>
      </w:r>
      <w:ins w:id="139" w:author="Yannick LEGRE" w:date="2016-02-13T14:40:00Z">
        <w:r w:rsidR="00227FBD" w:rsidRPr="00321CE3">
          <w:rPr>
            <w:lang w:eastAsia="en-GB"/>
          </w:rPr>
          <w:t>)</w:t>
        </w:r>
      </w:ins>
      <w:r w:rsidR="004D4534" w:rsidRPr="00321CE3">
        <w:rPr>
          <w:lang w:eastAsia="en-GB"/>
        </w:rPr>
        <w:t xml:space="preserve"> for different communities and leverages the </w:t>
      </w:r>
      <w:proofErr w:type="spellStart"/>
      <w:r w:rsidR="004D4534" w:rsidRPr="00321CE3">
        <w:rPr>
          <w:lang w:eastAsia="en-GB"/>
        </w:rPr>
        <w:t>gCube</w:t>
      </w:r>
      <w:proofErr w:type="spellEnd"/>
      <w:r w:rsidR="004D4534" w:rsidRPr="00321CE3">
        <w:rPr>
          <w:lang w:eastAsia="en-GB"/>
        </w:rPr>
        <w:t xml:space="preserve"> toolkit. </w:t>
      </w:r>
      <w:proofErr w:type="spellStart"/>
      <w:proofErr w:type="gramStart"/>
      <w:r w:rsidRPr="00321CE3">
        <w:rPr>
          <w:lang w:eastAsia="en-GB"/>
        </w:rPr>
        <w:t>gCube</w:t>
      </w:r>
      <w:proofErr w:type="spellEnd"/>
      <w:proofErr w:type="gramEnd"/>
      <w:r w:rsidRPr="00321CE3">
        <w:rPr>
          <w:lang w:eastAsia="en-GB"/>
        </w:rPr>
        <w:t xml:space="preserve"> is an open-source software toolkit used for building and operating Hybrid Data Infrastructures enabling the dynamic deployment of </w:t>
      </w:r>
      <w:del w:id="140" w:author="Yannick LEGRE" w:date="2016-02-13T14:41:00Z">
        <w:r w:rsidRPr="00321CE3" w:rsidDel="00227FBD">
          <w:rPr>
            <w:lang w:eastAsia="en-GB"/>
          </w:rPr>
          <w:delText>Virtual Research Environments</w:delText>
        </w:r>
      </w:del>
      <w:ins w:id="141" w:author="Yannick LEGRE" w:date="2016-02-13T14:41:00Z">
        <w:r w:rsidR="00227FBD" w:rsidRPr="00321CE3">
          <w:rPr>
            <w:lang w:eastAsia="en-GB"/>
          </w:rPr>
          <w:t>VREs</w:t>
        </w:r>
      </w:ins>
      <w:r w:rsidRPr="00321CE3">
        <w:rPr>
          <w:lang w:eastAsia="en-GB"/>
        </w:rPr>
        <w:t xml:space="preserve"> by favouring the realisation of reuse oriented policies.</w:t>
      </w:r>
      <w:r w:rsidR="004D4534" w:rsidRPr="00321CE3">
        <w:rPr>
          <w:lang w:eastAsia="en-GB"/>
        </w:rPr>
        <w:t xml:space="preserve"> The integration </w:t>
      </w:r>
      <w:r w:rsidR="00B61290" w:rsidRPr="00321CE3">
        <w:rPr>
          <w:lang w:eastAsia="en-GB"/>
        </w:rPr>
        <w:t>activities have</w:t>
      </w:r>
      <w:r w:rsidR="004D4534" w:rsidRPr="00321CE3">
        <w:rPr>
          <w:lang w:eastAsia="en-GB"/>
        </w:rPr>
        <w:t xml:space="preserve"> focused in extending the </w:t>
      </w:r>
      <w:proofErr w:type="spellStart"/>
      <w:r w:rsidR="003D63A2" w:rsidRPr="00321CE3">
        <w:rPr>
          <w:lang w:eastAsia="en-GB"/>
        </w:rPr>
        <w:t>gCube</w:t>
      </w:r>
      <w:proofErr w:type="spellEnd"/>
      <w:r w:rsidR="003D63A2" w:rsidRPr="00321CE3">
        <w:rPr>
          <w:lang w:eastAsia="en-GB"/>
        </w:rPr>
        <w:t xml:space="preserve"> framework to use EGI Federated Cloud resources through implementing OCCI client capabilities.</w:t>
      </w:r>
    </w:p>
    <w:p w14:paraId="6E2A29C0" w14:textId="3D447CEA" w:rsidR="004D4534" w:rsidRPr="00321CE3" w:rsidRDefault="00101247" w:rsidP="00E25D88">
      <w:r w:rsidRPr="00321CE3">
        <w:t>Many EGI sites already provide a</w:t>
      </w:r>
      <w:r w:rsidR="004D4534" w:rsidRPr="00321CE3">
        <w:t>ccelerated computing</w:t>
      </w:r>
      <w:r w:rsidRPr="00321CE3">
        <w:t xml:space="preserve"> technologies (GPGPUs or MIC co-processors) but these are </w:t>
      </w:r>
      <w:r w:rsidR="004D4534" w:rsidRPr="00321CE3">
        <w:t xml:space="preserve">not directly </w:t>
      </w:r>
      <w:r w:rsidRPr="00321CE3">
        <w:t xml:space="preserve">supported by the EGI platforms, but must interact with the local provider to enable dedicated access to the resources. This task seeks to </w:t>
      </w:r>
      <w:r w:rsidR="001A35B5" w:rsidRPr="00321CE3">
        <w:t xml:space="preserve">enable these technologies to be accessible </w:t>
      </w:r>
      <w:r w:rsidR="00273728" w:rsidRPr="00321CE3">
        <w:t xml:space="preserve">directly </w:t>
      </w:r>
      <w:r w:rsidR="001A35B5" w:rsidRPr="00321CE3">
        <w:t>through EGI platforms (both HTC and Cloud).</w:t>
      </w:r>
    </w:p>
    <w:p w14:paraId="3A0F34D6" w14:textId="4CA0870F" w:rsidR="00C77356" w:rsidRPr="00321CE3" w:rsidRDefault="004D4534" w:rsidP="00227F47">
      <w:r w:rsidRPr="00321CE3">
        <w:rPr>
          <w:lang w:eastAsia="en-GB"/>
        </w:rPr>
        <w:t xml:space="preserve">Since the task is not limited to the mentioned infrastructures, contact with external partners has been </w:t>
      </w:r>
      <w:r w:rsidR="0039548F" w:rsidRPr="00321CE3">
        <w:rPr>
          <w:lang w:eastAsia="en-GB"/>
        </w:rPr>
        <w:t>e</w:t>
      </w:r>
      <w:r w:rsidRPr="00321CE3">
        <w:rPr>
          <w:lang w:eastAsia="en-GB"/>
        </w:rPr>
        <w:t xml:space="preserve">stablished for the integration of other solutions and e-Infrastructures into EGI. As a result of these contacts, the EGI Cloud federation model </w:t>
      </w:r>
      <w:r w:rsidR="00D77C6D" w:rsidRPr="00321CE3">
        <w:rPr>
          <w:lang w:eastAsia="en-GB"/>
        </w:rPr>
        <w:t>has been</w:t>
      </w:r>
      <w:r w:rsidRPr="00321CE3">
        <w:rPr>
          <w:lang w:eastAsia="en-GB"/>
        </w:rPr>
        <w:t xml:space="preserve"> updated to accommodate different types of integration.</w:t>
      </w:r>
    </w:p>
    <w:p w14:paraId="04084E5A" w14:textId="78EF0544" w:rsidR="004976D6" w:rsidRPr="00321CE3" w:rsidRDefault="004976D6" w:rsidP="00D91954">
      <w:pPr>
        <w:pStyle w:val="Heading1"/>
      </w:pPr>
      <w:bookmarkStart w:id="142" w:name="_Toc442096050"/>
      <w:r w:rsidRPr="00321CE3">
        <w:lastRenderedPageBreak/>
        <w:t>EGI-EUDAT</w:t>
      </w:r>
      <w:bookmarkEnd w:id="142"/>
    </w:p>
    <w:p w14:paraId="077730CE" w14:textId="0001CD0B" w:rsidR="000A7B23" w:rsidRPr="00321CE3" w:rsidRDefault="00B61290" w:rsidP="000A7B23">
      <w:r w:rsidRPr="00321CE3">
        <w:t>EUDAT</w:t>
      </w:r>
      <w:r w:rsidRPr="00321CE3">
        <w:rPr>
          <w:rStyle w:val="FootnoteReference"/>
        </w:rPr>
        <w:footnoteReference w:id="1"/>
      </w:r>
      <w:r w:rsidR="000A7B23" w:rsidRPr="00321CE3">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5814F4AF" w:rsidR="000A7B23" w:rsidRPr="00321CE3" w:rsidRDefault="006334B6" w:rsidP="000A7B23">
      <w:r w:rsidRPr="00321CE3">
        <w:t>The EGI-EUDAT collaboration started in March 2016</w:t>
      </w:r>
      <w:r w:rsidR="000A7B23" w:rsidRPr="00321CE3">
        <w:t xml:space="preserve"> </w:t>
      </w:r>
      <w:r w:rsidRPr="00321CE3">
        <w:t>with the main</w:t>
      </w:r>
      <w:r w:rsidR="000A7B23" w:rsidRPr="00321CE3">
        <w:t xml:space="preserve"> </w:t>
      </w:r>
      <w:ins w:id="143" w:author="Yannick LEGRE" w:date="2016-02-13T15:53:00Z">
        <w:r w:rsidR="00053C2B" w:rsidRPr="00321CE3">
          <w:t xml:space="preserve">goal </w:t>
        </w:r>
      </w:ins>
      <w:r w:rsidR="000A7B23" w:rsidRPr="00321CE3">
        <w:t>to harmonise the two infrastructures, including technical interoperability, authentication, authorisation and identity management, policy and operations. The main objective of this work is to provide end-users with a seamless access to an integrated infrastructure offering both EGI and EUDAT services and, then, pairing data and high-throughput computing resources together.</w:t>
      </w:r>
    </w:p>
    <w:p w14:paraId="1FCCB27B" w14:textId="5DFF7D4F" w:rsidR="000A7B23" w:rsidRPr="00321CE3" w:rsidRDefault="000A7B23" w:rsidP="000A7B23">
      <w:r w:rsidRPr="00321CE3">
        <w:t>To define the roadmap of this collaboration, EGI and EUDAT selected a set of relevant user communities</w:t>
      </w:r>
      <w:r w:rsidR="001952D2" w:rsidRPr="00321CE3">
        <w:t xml:space="preserve"> who</w:t>
      </w:r>
      <w:r w:rsidRPr="00321CE3">
        <w:t xml:space="preserve"> </w:t>
      </w:r>
      <w:r w:rsidR="001952D2" w:rsidRPr="00321CE3">
        <w:t xml:space="preserve">are </w:t>
      </w:r>
      <w:r w:rsidRPr="00321CE3">
        <w:t>already collaborating with both infrastructures</w:t>
      </w:r>
      <w:r w:rsidR="001952D2" w:rsidRPr="00321CE3">
        <w:t>.</w:t>
      </w:r>
      <w:del w:id="144" w:author="Yannick LEGRE" w:date="2016-02-13T15:56:00Z">
        <w:r w:rsidR="001952D2" w:rsidRPr="00321CE3" w:rsidDel="00053C2B">
          <w:delText xml:space="preserve"> </w:delText>
        </w:r>
      </w:del>
      <w:r w:rsidR="001952D2" w:rsidRPr="00321CE3">
        <w:t xml:space="preserve"> These user communities are able to</w:t>
      </w:r>
      <w:r w:rsidRPr="00321CE3">
        <w:t xml:space="preserve"> bring requirements and help to assign the right priorities to each of them. In this way, </w:t>
      </w:r>
      <w:r w:rsidR="00035E6F" w:rsidRPr="00321CE3">
        <w:t xml:space="preserve">the </w:t>
      </w:r>
      <w:proofErr w:type="gramStart"/>
      <w:r w:rsidR="00035E6F" w:rsidRPr="00321CE3">
        <w:t>integration</w:t>
      </w:r>
      <w:r w:rsidRPr="00321CE3">
        <w:t xml:space="preserve"> activity </w:t>
      </w:r>
      <w:r w:rsidR="006334B6" w:rsidRPr="00321CE3">
        <w:t>has been</w:t>
      </w:r>
      <w:r w:rsidRPr="00321CE3">
        <w:t xml:space="preserve"> driven by the end users</w:t>
      </w:r>
      <w:proofErr w:type="gramEnd"/>
      <w:r w:rsidR="00035E6F" w:rsidRPr="00321CE3">
        <w:t xml:space="preserve"> from the start</w:t>
      </w:r>
      <w:r w:rsidRPr="00321CE3">
        <w:t>. The identified user communities are relevant European Research infrastructure in the field of Earth Science (EPOS and ICOS), Bioinformatics (BBMRI and ELIXIR) and Space Physics (EISCAT-3D).</w:t>
      </w:r>
    </w:p>
    <w:p w14:paraId="1325ED96" w14:textId="26001808" w:rsidR="00C77356" w:rsidRPr="00321CE3" w:rsidRDefault="000A7B23" w:rsidP="000A7B23">
      <w:r w:rsidRPr="00321CE3">
        <w:t xml:space="preserve">The first outcome of this activity has been the definition of a universal use case that covers the user needs with respect </w:t>
      </w:r>
      <w:ins w:id="145" w:author="Yannick LEGRE" w:date="2016-02-13T15:56:00Z">
        <w:r w:rsidR="00FB7415" w:rsidRPr="00321CE3">
          <w:t xml:space="preserve">to </w:t>
        </w:r>
      </w:ins>
      <w:r w:rsidRPr="00321CE3">
        <w:t xml:space="preserve">the integration of the two infrastructures previously identified. This use case permits a user of </w:t>
      </w:r>
      <w:r w:rsidR="001A294C" w:rsidRPr="00321CE3">
        <w:t>either</w:t>
      </w:r>
      <w:r w:rsidRPr="00321CE3">
        <w:t xml:space="preserve"> e-infrastructure to instantiate a VM on the EGI Cloud Federation for the execution of a computational job consuming data preserved onto EUDAT resources.</w:t>
      </w:r>
      <w:r w:rsidR="006334B6" w:rsidRPr="00321CE3">
        <w:t xml:space="preserve"> The results of such analysis can be staged back to EUDAT storages, and if needed, allocated with Permanent </w:t>
      </w:r>
      <w:r w:rsidR="00B61290" w:rsidRPr="00321CE3">
        <w:t>identifiers</w:t>
      </w:r>
      <w:r w:rsidR="006334B6" w:rsidRPr="00321CE3">
        <w:t xml:space="preserve"> (PIDs) for future use.</w:t>
      </w:r>
      <w:r w:rsidRPr="00321CE3">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785A7383" w14:textId="6CA6BB74" w:rsidR="003A311B" w:rsidRPr="00321CE3" w:rsidRDefault="001952D2" w:rsidP="000A7B23">
      <w:r w:rsidRPr="00321CE3">
        <w:t xml:space="preserve">The first step </w:t>
      </w:r>
      <w:r w:rsidR="006334B6" w:rsidRPr="00321CE3">
        <w:t xml:space="preserve">to implement </w:t>
      </w:r>
      <w:r w:rsidRPr="00321CE3">
        <w:t xml:space="preserve">the universal use case </w:t>
      </w:r>
      <w:r w:rsidR="006334B6" w:rsidRPr="00321CE3">
        <w:t xml:space="preserve">has been </w:t>
      </w:r>
      <w:r w:rsidRPr="00321CE3">
        <w:t>the development of a pilot that was demonstrated at the EGI Community Forum 2016 (Bari, IT)</w:t>
      </w:r>
      <w:r w:rsidR="0008242C" w:rsidRPr="00321CE3">
        <w:t>.  This pilot involve</w:t>
      </w:r>
      <w:r w:rsidR="00E15D66" w:rsidRPr="00321CE3">
        <w:t>s</w:t>
      </w:r>
      <w:r w:rsidR="003A311B" w:rsidRPr="00321CE3">
        <w:t xml:space="preserve"> </w:t>
      </w:r>
      <w:r w:rsidR="0008242C" w:rsidRPr="00321CE3">
        <w:t xml:space="preserve">accessing both EGI and EUDAT services using </w:t>
      </w:r>
      <w:r w:rsidR="003A311B" w:rsidRPr="00321CE3">
        <w:t xml:space="preserve">X.509 digital certificate proxy </w:t>
      </w:r>
      <w:r w:rsidR="00FE0213" w:rsidRPr="00321CE3">
        <w:t>using accounts</w:t>
      </w:r>
      <w:r w:rsidR="006334B6" w:rsidRPr="00321CE3">
        <w:t>. The</w:t>
      </w:r>
      <w:r w:rsidR="00B61290" w:rsidRPr="00321CE3">
        <w:t xml:space="preserve"> same account, identified by an</w:t>
      </w:r>
      <w:r w:rsidR="006334B6" w:rsidRPr="00321CE3">
        <w:t xml:space="preserve"> X.509 Distinguished Name (DN), had been registered on both infrastructures.</w:t>
      </w:r>
      <w:r w:rsidR="009A2C83" w:rsidRPr="00321CE3">
        <w:t xml:space="preserve">  On</w:t>
      </w:r>
      <w:ins w:id="146" w:author="Yannick LEGRE" w:date="2016-02-13T15:57:00Z">
        <w:r w:rsidR="00FB7415" w:rsidRPr="00321CE3">
          <w:t>c</w:t>
        </w:r>
      </w:ins>
      <w:r w:rsidR="009A2C83" w:rsidRPr="00321CE3">
        <w:t xml:space="preserve">e the proxy certificate </w:t>
      </w:r>
      <w:r w:rsidR="007F40F7" w:rsidRPr="00321CE3">
        <w:t>is</w:t>
      </w:r>
      <w:r w:rsidR="009A2C83" w:rsidRPr="00321CE3">
        <w:t xml:space="preserve"> created, the pilot </w:t>
      </w:r>
      <w:r w:rsidR="007F40F7" w:rsidRPr="00321CE3">
        <w:t>uses</w:t>
      </w:r>
      <w:r w:rsidR="003A311B" w:rsidRPr="00321CE3">
        <w:t xml:space="preserve"> this credential to:</w:t>
      </w:r>
    </w:p>
    <w:p w14:paraId="72786EA7" w14:textId="53723518" w:rsidR="003A311B" w:rsidRPr="00321CE3" w:rsidRDefault="003A311B" w:rsidP="003A311B">
      <w:pPr>
        <w:pStyle w:val="ListParagraph"/>
        <w:numPr>
          <w:ilvl w:val="0"/>
          <w:numId w:val="24"/>
        </w:numPr>
      </w:pPr>
      <w:proofErr w:type="gramStart"/>
      <w:r w:rsidRPr="00321CE3">
        <w:lastRenderedPageBreak/>
        <w:t>instantiate</w:t>
      </w:r>
      <w:proofErr w:type="gramEnd"/>
      <w:r w:rsidRPr="00321CE3">
        <w:t xml:space="preserve"> a virtual machine </w:t>
      </w:r>
      <w:ins w:id="147" w:author="Yannick LEGRE" w:date="2016-02-13T15:58:00Z">
        <w:r w:rsidR="00FB7415" w:rsidRPr="00321CE3">
          <w:t>i</w:t>
        </w:r>
      </w:ins>
      <w:del w:id="148" w:author="Yannick LEGRE" w:date="2016-02-13T15:58:00Z">
        <w:r w:rsidRPr="00321CE3" w:rsidDel="00FB7415">
          <w:delText>o</w:delText>
        </w:r>
      </w:del>
      <w:r w:rsidRPr="00321CE3">
        <w:t>n the EGI federated cloud</w:t>
      </w:r>
      <w:r w:rsidR="009A2C83" w:rsidRPr="00321CE3">
        <w:t xml:space="preserve"> with standard Globus </w:t>
      </w:r>
      <w:r w:rsidR="007F40F7" w:rsidRPr="00321CE3">
        <w:t xml:space="preserve">client </w:t>
      </w:r>
      <w:r w:rsidR="009A2C83" w:rsidRPr="00321CE3">
        <w:t xml:space="preserve">tools preinstalled on the virtual machine </w:t>
      </w:r>
    </w:p>
    <w:p w14:paraId="5725D37A" w14:textId="6B021C32" w:rsidR="003A311B" w:rsidRPr="00321CE3" w:rsidRDefault="003A311B" w:rsidP="003A311B">
      <w:pPr>
        <w:pStyle w:val="ListParagraph"/>
        <w:numPr>
          <w:ilvl w:val="0"/>
          <w:numId w:val="24"/>
        </w:numPr>
      </w:pPr>
      <w:proofErr w:type="gramStart"/>
      <w:r w:rsidRPr="00321CE3">
        <w:t>transfer</w:t>
      </w:r>
      <w:proofErr w:type="gramEnd"/>
      <w:r w:rsidRPr="00321CE3">
        <w:t xml:space="preserve"> data from the virtual machine to EUDAT B2STAGE via the </w:t>
      </w:r>
      <w:proofErr w:type="spellStart"/>
      <w:r w:rsidRPr="00321CE3">
        <w:t>globus</w:t>
      </w:r>
      <w:proofErr w:type="spellEnd"/>
      <w:r w:rsidRPr="00321CE3">
        <w:t>-</w:t>
      </w:r>
      <w:proofErr w:type="spellStart"/>
      <w:r w:rsidRPr="00321CE3">
        <w:t>url</w:t>
      </w:r>
      <w:proofErr w:type="spellEnd"/>
      <w:r w:rsidRPr="00321CE3">
        <w:t>-copy command</w:t>
      </w:r>
    </w:p>
    <w:p w14:paraId="618A1828" w14:textId="756A88E5" w:rsidR="000A7B23" w:rsidRPr="00321CE3" w:rsidRDefault="003A311B" w:rsidP="000A7B23">
      <w:pPr>
        <w:pStyle w:val="ListParagraph"/>
        <w:numPr>
          <w:ilvl w:val="0"/>
          <w:numId w:val="24"/>
        </w:numPr>
      </w:pPr>
      <w:proofErr w:type="gramStart"/>
      <w:r w:rsidRPr="00321CE3">
        <w:t>transfer</w:t>
      </w:r>
      <w:proofErr w:type="gramEnd"/>
      <w:r w:rsidRPr="00321CE3">
        <w:t xml:space="preserve"> the same data back from EUDAT B2STAGE to the virtual machine and verify integrity</w:t>
      </w:r>
      <w:r w:rsidR="009A2C83" w:rsidRPr="00321CE3">
        <w:t xml:space="preserve"> by comparing the checksums of the data</w:t>
      </w:r>
    </w:p>
    <w:p w14:paraId="5AF4AB4A" w14:textId="46519AD7" w:rsidR="00C17678" w:rsidRPr="00321CE3" w:rsidRDefault="00C17678" w:rsidP="000A7B23">
      <w:pPr>
        <w:pStyle w:val="ListParagraph"/>
        <w:numPr>
          <w:ilvl w:val="0"/>
          <w:numId w:val="24"/>
        </w:numPr>
      </w:pPr>
      <w:proofErr w:type="gramStart"/>
      <w:r w:rsidRPr="00321CE3">
        <w:t>transfer</w:t>
      </w:r>
      <w:proofErr w:type="gramEnd"/>
      <w:r w:rsidRPr="00321CE3">
        <w:t xml:space="preserve"> the data from B2STAGE to B2SAFE for long-term preservation</w:t>
      </w:r>
    </w:p>
    <w:p w14:paraId="38BE1E0B" w14:textId="6354B3A0" w:rsidR="009728BE" w:rsidRPr="00321CE3" w:rsidRDefault="000D67E6" w:rsidP="00FA0099">
      <w:r w:rsidRPr="00BD52D9">
        <w:rPr>
          <w:noProof/>
          <w:lang w:val="en-US"/>
        </w:rPr>
        <w:drawing>
          <wp:inline distT="0" distB="0" distL="0" distR="0" wp14:anchorId="437BE587" wp14:editId="4946A704">
            <wp:extent cx="5731510" cy="429895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F37018B" w14:textId="77777777" w:rsidR="00257E1F" w:rsidRPr="00321CE3" w:rsidRDefault="003A311B" w:rsidP="003A311B">
      <w:r w:rsidRPr="00321CE3">
        <w:t xml:space="preserve">This pilot </w:t>
      </w:r>
      <w:r w:rsidR="009A2C83" w:rsidRPr="00321CE3">
        <w:t xml:space="preserve">constitutes the first steps in proving that </w:t>
      </w:r>
      <w:r w:rsidR="0050469B" w:rsidRPr="00321CE3">
        <w:t>essential</w:t>
      </w:r>
      <w:r w:rsidR="009A2C83" w:rsidRPr="00321CE3">
        <w:t xml:space="preserve"> interoperation is possible between EGI and EUDAT.</w:t>
      </w:r>
      <w:r w:rsidR="009034F4" w:rsidRPr="00321CE3">
        <w:t xml:space="preserve"> The integration work will continue in the next months evolving this pilot</w:t>
      </w:r>
      <w:r w:rsidR="00257E1F" w:rsidRPr="00321CE3">
        <w:t xml:space="preserve"> to fully implement the universal use cases adapting it accordingly to requirements that will be further collected by the potential users.</w:t>
      </w:r>
    </w:p>
    <w:p w14:paraId="2A2D0622" w14:textId="515C1A2B" w:rsidR="009034F4" w:rsidRPr="00321CE3" w:rsidRDefault="009034F4" w:rsidP="003A311B"/>
    <w:p w14:paraId="531D2B50" w14:textId="04A9EA3B" w:rsidR="004976D6" w:rsidRPr="00321CE3" w:rsidRDefault="004976D6" w:rsidP="00D91954">
      <w:pPr>
        <w:pStyle w:val="Heading1"/>
      </w:pPr>
      <w:bookmarkStart w:id="149" w:name="_Toc442096051"/>
      <w:r w:rsidRPr="00321CE3">
        <w:lastRenderedPageBreak/>
        <w:t>CANFAR</w:t>
      </w:r>
      <w:bookmarkEnd w:id="149"/>
    </w:p>
    <w:p w14:paraId="622191B0" w14:textId="77777777" w:rsidR="00071351" w:rsidRPr="00321CE3" w:rsidRDefault="00071351" w:rsidP="00071351">
      <w:r w:rsidRPr="00321CE3">
        <w:t xml:space="preserve">A&amp;A community has gathered rich experiences in cloud computing within the CANFAR federated cloud deployed on Compute Canada resources and operated by National Research Council Canada. The Canadian cloud infrastructure represents a unique example of an A&amp;A oriented infrastructure that joins together the </w:t>
      </w:r>
      <w:proofErr w:type="spellStart"/>
      <w:r w:rsidRPr="00321CE3">
        <w:t>IaaS</w:t>
      </w:r>
      <w:proofErr w:type="spellEnd"/>
      <w:r w:rsidRPr="00321CE3">
        <w:t xml:space="preserve"> and the standards and services developed by the IVOA e.g. for user authentication and authorization, data sharing, access to data and archives, and finally data processing. CANFAR is a community cloud for Astronomy build on top of Compute Canada Resources and based on a set of community services.</w:t>
      </w:r>
    </w:p>
    <w:p w14:paraId="3CDF0772" w14:textId="77777777" w:rsidR="00071351" w:rsidRPr="00321CE3" w:rsidRDefault="00071351" w:rsidP="00D91954">
      <w:pPr>
        <w:pStyle w:val="Heading2"/>
      </w:pPr>
      <w:bookmarkStart w:id="150" w:name="_Toc442096052"/>
      <w:r w:rsidRPr="00321CE3">
        <w:t>Scope of cloud federation</w:t>
      </w:r>
      <w:bookmarkEnd w:id="150"/>
    </w:p>
    <w:p w14:paraId="532D7994" w14:textId="77777777" w:rsidR="00071351" w:rsidRPr="00321CE3" w:rsidRDefault="00071351" w:rsidP="00071351">
      <w:r w:rsidRPr="00321CE3">
        <w:t>Scope of the cloud federation is to:</w:t>
      </w:r>
    </w:p>
    <w:p w14:paraId="450F1DDB" w14:textId="77777777" w:rsidR="00071351" w:rsidRPr="00321CE3" w:rsidRDefault="00071351" w:rsidP="00071351">
      <w:pPr>
        <w:pStyle w:val="ListParagraph"/>
        <w:numPr>
          <w:ilvl w:val="0"/>
          <w:numId w:val="20"/>
        </w:numPr>
      </w:pPr>
      <w:r w:rsidRPr="00321CE3">
        <w:t>Extend the portfolio of EGI federated cloud capabilities, through integration of new services based on IVOA standards and customization of generic EGI services (in particular clouds) to A&amp;A requirements.</w:t>
      </w:r>
    </w:p>
    <w:p w14:paraId="3F2C1B72" w14:textId="2A0D4E69" w:rsidR="00A85EB5" w:rsidRPr="00321CE3" w:rsidRDefault="00071351" w:rsidP="00071351">
      <w:pPr>
        <w:pStyle w:val="ListParagraph"/>
        <w:numPr>
          <w:ilvl w:val="0"/>
          <w:numId w:val="20"/>
        </w:numPr>
      </w:pPr>
      <w:r w:rsidRPr="00321CE3">
        <w:t>Provide a new innovative cloud infrastructure (in particular data cloud) built for European Astronomers and Astronomical Data Cent</w:t>
      </w:r>
      <w:del w:id="151" w:author="Yannick LEGRE" w:date="2016-02-13T16:00:00Z">
        <w:r w:rsidRPr="00321CE3" w:rsidDel="00FB7415">
          <w:delText>e</w:delText>
        </w:r>
      </w:del>
      <w:r w:rsidRPr="00321CE3">
        <w:t>r</w:t>
      </w:r>
      <w:ins w:id="152" w:author="Yannick LEGRE" w:date="2016-02-13T16:00:00Z">
        <w:r w:rsidR="00FB7415" w:rsidRPr="00321CE3">
          <w:t>e</w:t>
        </w:r>
      </w:ins>
      <w:r w:rsidRPr="00321CE3">
        <w:t>s.</w:t>
      </w:r>
    </w:p>
    <w:p w14:paraId="2F77950C" w14:textId="1A25BEB5" w:rsidR="00071351" w:rsidRPr="00321CE3" w:rsidRDefault="00071351" w:rsidP="00071351">
      <w:pPr>
        <w:pStyle w:val="ListParagraph"/>
        <w:numPr>
          <w:ilvl w:val="0"/>
          <w:numId w:val="20"/>
        </w:numPr>
      </w:pPr>
      <w:r w:rsidRPr="00321CE3">
        <w:t>Provide close collaboration of e-science infrastructure between EU and Canada.</w:t>
      </w:r>
    </w:p>
    <w:p w14:paraId="199DB272" w14:textId="294308D4" w:rsidR="00071351" w:rsidRPr="00321CE3" w:rsidRDefault="00071351" w:rsidP="00071351">
      <w:r w:rsidRPr="00321CE3">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321CE3">
        <w:t>EuroVO</w:t>
      </w:r>
      <w:proofErr w:type="spellEnd"/>
      <w:r w:rsidRPr="00321CE3">
        <w:t xml:space="preserve"> has recently identified over 70 EU data centres. A&amp;A data centres are employing Virtual Observatory (</w:t>
      </w:r>
      <w:proofErr w:type="spellStart"/>
      <w:r w:rsidRPr="00321CE3">
        <w:t>VObs</w:t>
      </w:r>
      <w:proofErr w:type="spellEnd"/>
      <w:r w:rsidRPr="00321CE3">
        <w:t xml:space="preserve">) to provide seamless unified access to </w:t>
      </w:r>
      <w:r w:rsidR="00B61290" w:rsidRPr="00321CE3">
        <w:t>distributed</w:t>
      </w:r>
      <w:r w:rsidRPr="00321CE3">
        <w:t xml:space="preserve"> and highly heterogeneous data archives. The use of </w:t>
      </w:r>
      <w:proofErr w:type="spellStart"/>
      <w:r w:rsidRPr="00321CE3">
        <w:t>IaaS</w:t>
      </w:r>
      <w:proofErr w:type="spellEnd"/>
      <w:r w:rsidRPr="00321CE3">
        <w:t xml:space="preserve"> cloud computing facilities is thus becoming increasingly important. </w:t>
      </w:r>
      <w:r w:rsidR="00B61290" w:rsidRPr="00321CE3">
        <w:t>E.g</w:t>
      </w:r>
      <w:r w:rsidRPr="00321CE3">
        <w:t xml:space="preserve">. </w:t>
      </w:r>
      <w:proofErr w:type="spellStart"/>
      <w:r w:rsidRPr="00321CE3">
        <w:t>EuroVO</w:t>
      </w:r>
      <w:proofErr w:type="spellEnd"/>
      <w:r w:rsidRPr="00321CE3">
        <w:t xml:space="preserve"> emphasizes that relation to the </w:t>
      </w:r>
      <w:proofErr w:type="spellStart"/>
      <w:r w:rsidRPr="00321CE3">
        <w:t>VObs</w:t>
      </w:r>
      <w:proofErr w:type="spellEnd"/>
      <w:r w:rsidRPr="00321CE3">
        <w:t xml:space="preserve"> should be taken into appropriate consideration in order to provide a complete data usage ecosystem for A&amp;A communities.</w:t>
      </w:r>
    </w:p>
    <w:p w14:paraId="51D38506" w14:textId="77777777" w:rsidR="00071351" w:rsidRPr="00321CE3" w:rsidRDefault="00071351" w:rsidP="00D91954">
      <w:pPr>
        <w:pStyle w:val="Heading2"/>
      </w:pPr>
      <w:bookmarkStart w:id="153" w:name="_Toc442096053"/>
      <w:r w:rsidRPr="00321CE3">
        <w:t>The EGI CANFAR federation</w:t>
      </w:r>
      <w:bookmarkEnd w:id="153"/>
    </w:p>
    <w:p w14:paraId="3AA30734" w14:textId="5B85DF05" w:rsidR="00071351" w:rsidRPr="00321CE3" w:rsidRDefault="00071351" w:rsidP="00071351">
      <w:r w:rsidRPr="00321CE3">
        <w:t>The federation activities officially sta</w:t>
      </w:r>
      <w:ins w:id="154" w:author="Yannick LEGRE" w:date="2016-02-13T16:01:00Z">
        <w:r w:rsidR="00FB7415" w:rsidRPr="00321CE3">
          <w:t>r</w:t>
        </w:r>
      </w:ins>
      <w:r w:rsidRPr="00321CE3">
        <w:t>ted at month 6 of the Project (September 2015) however some preliminary discussions have been done to identify the various aspects of the federation activity and roadmap (D4.1).</w:t>
      </w:r>
    </w:p>
    <w:p w14:paraId="1B582F6F" w14:textId="77777777" w:rsidR="00071351" w:rsidRPr="00321CE3" w:rsidRDefault="00071351" w:rsidP="00071351">
      <w:r w:rsidRPr="00321CE3">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39C9AA98" w:rsidR="00071351" w:rsidRPr="00321CE3" w:rsidRDefault="00071351" w:rsidP="00071351">
      <w:pPr>
        <w:pStyle w:val="ListParagraph"/>
        <w:numPr>
          <w:ilvl w:val="0"/>
          <w:numId w:val="20"/>
        </w:numPr>
      </w:pPr>
      <w:r w:rsidRPr="00321CE3">
        <w:lastRenderedPageBreak/>
        <w:t>Authentication and Authorization Infrastructure (AAI) federation. CANFAR is now offering resources also to European users and groups. Users are registered in the CANFAR AAI service and they are issued CANFAR credentials. An interoperable AAI will allow European users to access CANFAR resources (data and computing) using their European (EGI Federated Cloud) credential. At the same time Canadian astronomers will be able to access EGI Federated Cloud resources using their Canadian credential. This will encourage collaboration between Canadian and European astronomers, projects and Data Cent</w:t>
      </w:r>
      <w:del w:id="155" w:author="Yannick LEGRE" w:date="2016-02-13T16:02:00Z">
        <w:r w:rsidRPr="00321CE3" w:rsidDel="00FB7415">
          <w:delText>e</w:delText>
        </w:r>
      </w:del>
      <w:r w:rsidRPr="00321CE3">
        <w:t>r</w:t>
      </w:r>
      <w:ins w:id="156" w:author="Yannick LEGRE" w:date="2016-02-13T16:02:00Z">
        <w:r w:rsidR="00FB7415" w:rsidRPr="00321CE3">
          <w:t>e</w:t>
        </w:r>
      </w:ins>
      <w:r w:rsidRPr="00321CE3">
        <w:t xml:space="preserve">s. By implementing the AAI federation, users will exploit transparently resources provided via the integration with EGI Federated Cloud (EGI </w:t>
      </w:r>
      <w:proofErr w:type="spellStart"/>
      <w:r w:rsidRPr="00321CE3">
        <w:t>FedCloud</w:t>
      </w:r>
      <w:proofErr w:type="spellEnd"/>
      <w:r w:rsidRPr="00321CE3">
        <w:t>).</w:t>
      </w:r>
    </w:p>
    <w:p w14:paraId="73BA6E22" w14:textId="7673B73F" w:rsidR="00071351" w:rsidRPr="00321CE3" w:rsidRDefault="00071351" w:rsidP="00071351">
      <w:pPr>
        <w:pStyle w:val="ListParagraph"/>
        <w:numPr>
          <w:ilvl w:val="0"/>
          <w:numId w:val="20"/>
        </w:numPr>
      </w:pPr>
      <w:r w:rsidRPr="00321CE3">
        <w:t>Data federation. CANFAR is offering virtual storage based</w:t>
      </w:r>
      <w:r w:rsidR="00B61290" w:rsidRPr="00321CE3">
        <w:t xml:space="preserve"> on IVOA standards (</w:t>
      </w:r>
      <w:proofErr w:type="spellStart"/>
      <w:r w:rsidR="00B61290" w:rsidRPr="00321CE3">
        <w:t>VOSpace</w:t>
      </w:r>
      <w:proofErr w:type="spellEnd"/>
      <w:r w:rsidRPr="00321CE3">
        <w:t>), which is used by Astronomers and data cent</w:t>
      </w:r>
      <w:del w:id="157" w:author="Yannick LEGRE" w:date="2016-02-13T16:03:00Z">
        <w:r w:rsidRPr="00321CE3" w:rsidDel="00FB7415">
          <w:delText>e</w:delText>
        </w:r>
      </w:del>
      <w:r w:rsidRPr="00321CE3">
        <w:t>r</w:t>
      </w:r>
      <w:ins w:id="158" w:author="Yannick LEGRE" w:date="2016-02-13T16:03:00Z">
        <w:r w:rsidR="00FB7415" w:rsidRPr="00321CE3">
          <w:t>e</w:t>
        </w:r>
      </w:ins>
      <w:r w:rsidRPr="00321CE3">
        <w:t>s (CADC) to store and share data. We would allow data access and sharing from A&amp;A community and offer new capabilities to European data cent</w:t>
      </w:r>
      <w:del w:id="159" w:author="Yannick LEGRE" w:date="2016-02-13T16:26:00Z">
        <w:r w:rsidRPr="00321CE3" w:rsidDel="005351EA">
          <w:delText>e</w:delText>
        </w:r>
      </w:del>
      <w:r w:rsidRPr="00321CE3">
        <w:t>r</w:t>
      </w:r>
      <w:ins w:id="160" w:author="Yannick LEGRE" w:date="2016-02-13T16:26:00Z">
        <w:r w:rsidR="005351EA" w:rsidRPr="00321CE3">
          <w:t>e</w:t>
        </w:r>
      </w:ins>
      <w:r w:rsidRPr="00321CE3">
        <w:t xml:space="preserve">s to share open data to astronomers and citizens using EGI </w:t>
      </w:r>
      <w:proofErr w:type="spellStart"/>
      <w:r w:rsidRPr="00321CE3">
        <w:t>FedCloud</w:t>
      </w:r>
      <w:proofErr w:type="spellEnd"/>
      <w:r w:rsidRPr="00321CE3">
        <w:t>. It will allow data sharing (e.g. to replicate open and private data for data availability and preservation) and Virtual Machines (VM</w:t>
      </w:r>
      <w:r w:rsidR="001A35B5" w:rsidRPr="00321CE3">
        <w:t>s</w:t>
      </w:r>
      <w:r w:rsidRPr="00321CE3">
        <w:t>) sharing between Canada and Europe. Finally, it allows A&amp;A community to move computation close to data rather than moving large amount of data.</w:t>
      </w:r>
    </w:p>
    <w:p w14:paraId="52200171" w14:textId="77777777" w:rsidR="00071351" w:rsidRPr="00321CE3" w:rsidRDefault="00071351" w:rsidP="00071351">
      <w:r w:rsidRPr="00321CE3">
        <w:t>The final goal of this activity is to provide interoperable access to storage resources for both European and Canadian users.</w:t>
      </w:r>
    </w:p>
    <w:p w14:paraId="30E425E4" w14:textId="67D7A0F7" w:rsidR="00071351" w:rsidRPr="00321CE3" w:rsidRDefault="00071351" w:rsidP="00071351">
      <w:r w:rsidRPr="00321CE3">
        <w:t>Moreover, starting from project Month 6,</w:t>
      </w:r>
      <w:r w:rsidR="00077AFF" w:rsidRPr="00321CE3">
        <w:t xml:space="preserve"> we bega</w:t>
      </w:r>
      <w:r w:rsidRPr="00321CE3">
        <w:t>n to analy</w:t>
      </w:r>
      <w:ins w:id="161" w:author="Yannick LEGRE" w:date="2016-02-13T16:06:00Z">
        <w:r w:rsidR="00FB7415" w:rsidRPr="00321CE3">
          <w:t>s</w:t>
        </w:r>
      </w:ins>
      <w:del w:id="162" w:author="Yannick LEGRE" w:date="2016-02-13T16:06:00Z">
        <w:r w:rsidRPr="00321CE3" w:rsidDel="00FB7415">
          <w:delText>z</w:delText>
        </w:r>
      </w:del>
      <w:r w:rsidRPr="00321CE3">
        <w:t>e and eventually federate the core infrastructure services offered by EGI and CANFAR: Authentication and authorization infrastructure, Accounting, Monitoring services, Operation tools and services, Service registry and market place.</w:t>
      </w:r>
    </w:p>
    <w:p w14:paraId="3B8E6D80" w14:textId="6DE40338" w:rsidR="00071351" w:rsidRPr="00321CE3" w:rsidRDefault="00071351" w:rsidP="00071351">
      <w:commentRangeStart w:id="163"/>
      <w:r w:rsidRPr="00321CE3">
        <w:t>A work plan has</w:t>
      </w:r>
      <w:ins w:id="164" w:author="Yannick LEGRE" w:date="2016-02-13T16:08:00Z">
        <w:r w:rsidR="00460040" w:rsidRPr="00321CE3">
          <w:t xml:space="preserve"> been</w:t>
        </w:r>
      </w:ins>
      <w:r w:rsidRPr="00321CE3">
        <w:t xml:space="preserve"> defined and described in the federation Roadmap: the main focus of the first six months of development activity (M6-M12) regards the Authentication and Authorization Infrastructure and the Storage.</w:t>
      </w:r>
      <w:commentRangeEnd w:id="163"/>
      <w:r w:rsidR="00460040" w:rsidRPr="00321CE3">
        <w:rPr>
          <w:rStyle w:val="CommentReference"/>
        </w:rPr>
        <w:commentReference w:id="163"/>
      </w:r>
    </w:p>
    <w:p w14:paraId="620BA0E3" w14:textId="37615353" w:rsidR="00071351" w:rsidRPr="00321CE3" w:rsidRDefault="00071351" w:rsidP="00071351">
      <w:r w:rsidRPr="00321CE3">
        <w:t>We analy</w:t>
      </w:r>
      <w:ins w:id="165" w:author="Yannick LEGRE" w:date="2016-02-13T16:08:00Z">
        <w:r w:rsidR="00460040" w:rsidRPr="00321CE3">
          <w:t>s</w:t>
        </w:r>
      </w:ins>
      <w:del w:id="166" w:author="Yannick LEGRE" w:date="2016-02-13T16:08:00Z">
        <w:r w:rsidRPr="00321CE3" w:rsidDel="00460040">
          <w:delText>z</w:delText>
        </w:r>
      </w:del>
      <w:proofErr w:type="gramStart"/>
      <w:r w:rsidRPr="00321CE3">
        <w:t>e</w:t>
      </w:r>
      <w:r w:rsidR="00D631E5" w:rsidRPr="00321CE3">
        <w:t>d</w:t>
      </w:r>
      <w:proofErr w:type="gramEnd"/>
      <w:r w:rsidRPr="00321CE3">
        <w:t xml:space="preserve"> the AAI of EGI </w:t>
      </w:r>
      <w:proofErr w:type="spellStart"/>
      <w:r w:rsidRPr="00321CE3">
        <w:t>FedCloud</w:t>
      </w:r>
      <w:proofErr w:type="spellEnd"/>
      <w:r w:rsidRPr="00321CE3">
        <w:t xml:space="preserve">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w:t>
      </w:r>
      <w:del w:id="167" w:author="Yannick LEGRE" w:date="2016-02-13T16:11:00Z">
        <w:r w:rsidRPr="00321CE3" w:rsidDel="00460040">
          <w:delText xml:space="preserve"> </w:delText>
        </w:r>
      </w:del>
      <w:r w:rsidRPr="00321CE3">
        <w:t xml:space="preserve"> The focus </w:t>
      </w:r>
      <w:ins w:id="168" w:author="Yannick LEGRE" w:date="2016-02-13T16:12:00Z">
        <w:r w:rsidR="00460040" w:rsidRPr="00321CE3">
          <w:t xml:space="preserve">of </w:t>
        </w:r>
      </w:ins>
      <w:r w:rsidRPr="00321CE3">
        <w:t xml:space="preserve">the initial development is </w:t>
      </w:r>
      <w:ins w:id="169" w:author="Yannick LEGRE" w:date="2016-02-13T16:16:00Z">
        <w:r w:rsidR="00460040" w:rsidRPr="00321CE3">
          <w:t xml:space="preserve">to </w:t>
        </w:r>
      </w:ins>
      <w:r w:rsidRPr="00321CE3">
        <w:t>implement</w:t>
      </w:r>
      <w:del w:id="170" w:author="Yannick LEGRE" w:date="2016-02-13T16:16:00Z">
        <w:r w:rsidRPr="00321CE3" w:rsidDel="00460040">
          <w:delText>ing</w:delText>
        </w:r>
      </w:del>
      <w:r w:rsidRPr="00321CE3">
        <w:t xml:space="preserve"> an interoperable GMS service on top of the EGI </w:t>
      </w:r>
      <w:proofErr w:type="spellStart"/>
      <w:r w:rsidRPr="00321CE3">
        <w:t>FedCloud</w:t>
      </w:r>
      <w:proofErr w:type="spellEnd"/>
      <w:r w:rsidRPr="00321CE3">
        <w:t xml:space="preserve"> and to achieve group membership resolution from CANFAR to EGI GMS. In this way any European Astronomer will be able to access both CANFAR resource and the EGI resources dedicated to Astronomy.  We also begin </w:t>
      </w:r>
      <w:del w:id="171" w:author="Yannick LEGRE" w:date="2016-02-13T16:16:00Z">
        <w:r w:rsidRPr="00321CE3" w:rsidDel="005351EA">
          <w:delText xml:space="preserve">the </w:delText>
        </w:r>
      </w:del>
      <w:ins w:id="172" w:author="Yannick LEGRE" w:date="2016-02-13T16:16:00Z">
        <w:r w:rsidR="005351EA" w:rsidRPr="00321CE3">
          <w:t xml:space="preserve">to </w:t>
        </w:r>
      </w:ins>
      <w:r w:rsidRPr="00321CE3">
        <w:t>study</w:t>
      </w:r>
      <w:del w:id="173" w:author="Yannick LEGRE" w:date="2016-02-13T16:16:00Z">
        <w:r w:rsidRPr="00321CE3" w:rsidDel="005351EA">
          <w:delText xml:space="preserve"> of</w:delText>
        </w:r>
      </w:del>
      <w:r w:rsidRPr="00321CE3">
        <w:t xml:space="preserve"> the CANFAR distributed storage system.</w:t>
      </w:r>
    </w:p>
    <w:p w14:paraId="37FFAD5C" w14:textId="747F9D08" w:rsidR="00D85EE9" w:rsidRPr="00321CE3" w:rsidRDefault="00315BDB" w:rsidP="00D85EE9">
      <w:pPr>
        <w:pStyle w:val="Heading1"/>
      </w:pPr>
      <w:bookmarkStart w:id="174" w:name="_Toc442096054"/>
      <w:proofErr w:type="spellStart"/>
      <w:proofErr w:type="gramStart"/>
      <w:r w:rsidRPr="00321CE3">
        <w:lastRenderedPageBreak/>
        <w:t>gCube</w:t>
      </w:r>
      <w:proofErr w:type="spellEnd"/>
      <w:proofErr w:type="gramEnd"/>
      <w:r w:rsidR="00D85EE9" w:rsidRPr="00321CE3">
        <w:t>/D4Science</w:t>
      </w:r>
      <w:bookmarkEnd w:id="174"/>
      <w:r w:rsidR="00D85EE9" w:rsidRPr="00321CE3">
        <w:t xml:space="preserve"> </w:t>
      </w:r>
    </w:p>
    <w:p w14:paraId="7B24383E" w14:textId="1BC8FD04" w:rsidR="00CC254C" w:rsidRPr="00321CE3" w:rsidRDefault="00CC254C" w:rsidP="008020A7">
      <w:r w:rsidRPr="00321CE3">
        <w:t>D4Science i</w:t>
      </w:r>
      <w:r w:rsidR="00B61290" w:rsidRPr="00321CE3">
        <w:t xml:space="preserve">s an infrastructure powered by </w:t>
      </w:r>
      <w:r w:rsidRPr="00321CE3">
        <w:t xml:space="preserve">the </w:t>
      </w:r>
      <w:proofErr w:type="spellStart"/>
      <w:r w:rsidRPr="00321CE3">
        <w:t>gCube</w:t>
      </w:r>
      <w:proofErr w:type="spellEnd"/>
      <w:r w:rsidRPr="00321CE3">
        <w:rPr>
          <w:vertAlign w:val="superscript"/>
          <w:rPrChange w:id="175" w:author="Yannick LEGRE" w:date="2016-02-13T18:19:00Z">
            <w:rPr/>
          </w:rPrChange>
        </w:rPr>
        <w:footnoteReference w:id="2"/>
      </w:r>
      <w:r w:rsidRPr="00321CE3">
        <w:t xml:space="preserve"> system offering a number of services - currently integrating more than 500 software components - and Virtual Research Environments</w:t>
      </w:r>
      <w:r w:rsidRPr="00321CE3">
        <w:rPr>
          <w:vertAlign w:val="superscript"/>
          <w:rPrChange w:id="176" w:author="Yannick LEGRE" w:date="2016-02-13T18:19:00Z">
            <w:rPr/>
          </w:rPrChange>
        </w:rPr>
        <w:footnoteReference w:id="3"/>
      </w:r>
      <w:r w:rsidRPr="00321CE3">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2BC66DEC" w:rsidR="00CC254C" w:rsidRPr="00321CE3" w:rsidRDefault="00CC254C" w:rsidP="008020A7">
      <w:r w:rsidRPr="00321CE3">
        <w:t xml:space="preserve">D4Science is a Hybrid Data Infrastructure connecting </w:t>
      </w:r>
      <w:r w:rsidR="009C15DA" w:rsidRPr="00321CE3">
        <w:t>&gt;</w:t>
      </w:r>
      <w:r w:rsidRPr="00321CE3">
        <w:t xml:space="preserve">2000 scientists in 44 countries; integrating </w:t>
      </w:r>
      <w:r w:rsidR="009C15DA" w:rsidRPr="00321CE3">
        <w:t>&gt;</w:t>
      </w:r>
      <w:r w:rsidRPr="00321CE3">
        <w:t xml:space="preserve">50 heterogeneous data providers; executing </w:t>
      </w:r>
      <w:r w:rsidR="009C15DA" w:rsidRPr="00321CE3">
        <w:t>&gt;</w:t>
      </w:r>
      <w:r w:rsidRPr="00321CE3">
        <w:t xml:space="preserve">13,000 models &amp; algorithms/month; providing access to over a billion quality records in repositories worldwide, with 99.7% service availability. </w:t>
      </w:r>
      <w:proofErr w:type="gramStart"/>
      <w:r w:rsidRPr="00321CE3">
        <w:t xml:space="preserve">D4Science hosts </w:t>
      </w:r>
      <w:r w:rsidR="009C15DA" w:rsidRPr="00321CE3">
        <w:t>&gt;</w:t>
      </w:r>
      <w:r w:rsidRPr="00321CE3">
        <w:t>40 Virtual Research Environments to serve the biological, ecological, environmental, mining and statistical communities worldwide.</w:t>
      </w:r>
      <w:proofErr w:type="gramEnd"/>
      <w:r w:rsidRPr="00321CE3">
        <w:t xml:space="preserve"> D4Science relies on a physical infrastructure counting more than 100 hosting nodes provided by the parties operating the infrastructure (namely CNR</w:t>
      </w:r>
      <w:r w:rsidRPr="00321CE3">
        <w:rPr>
          <w:vertAlign w:val="superscript"/>
          <w:rPrChange w:id="177" w:author="Yannick LEGRE" w:date="2016-02-13T18:19:00Z">
            <w:rPr/>
          </w:rPrChange>
        </w:rPr>
        <w:footnoteReference w:id="4"/>
      </w:r>
      <w:r w:rsidRPr="00321CE3">
        <w:t xml:space="preserve">, </w:t>
      </w:r>
      <w:proofErr w:type="spellStart"/>
      <w:r w:rsidRPr="00321CE3">
        <w:t>UoA</w:t>
      </w:r>
      <w:proofErr w:type="spellEnd"/>
      <w:r w:rsidRPr="00321CE3">
        <w:rPr>
          <w:vertAlign w:val="superscript"/>
          <w:rPrChange w:id="178" w:author="Yannick LEGRE" w:date="2016-02-13T18:19:00Z">
            <w:rPr/>
          </w:rPrChange>
        </w:rPr>
        <w:footnoteReference w:id="5"/>
      </w:r>
      <w:r w:rsidRPr="00321CE3">
        <w:t>, FAO</w:t>
      </w:r>
      <w:r w:rsidRPr="00321CE3">
        <w:rPr>
          <w:vertAlign w:val="superscript"/>
          <w:rPrChange w:id="179" w:author="Yannick LEGRE" w:date="2016-02-13T18:19:00Z">
            <w:rPr/>
          </w:rPrChange>
        </w:rPr>
        <w:footnoteReference w:id="6"/>
      </w:r>
      <w:r w:rsidRPr="00321CE3">
        <w:t>, CITE</w:t>
      </w:r>
      <w:r w:rsidRPr="00321CE3">
        <w:rPr>
          <w:vertAlign w:val="superscript"/>
          <w:rPrChange w:id="180" w:author="Yannick LEGRE" w:date="2016-02-13T18:19:00Z">
            <w:rPr/>
          </w:rPrChange>
        </w:rPr>
        <w:footnoteReference w:id="7"/>
      </w:r>
      <w:r w:rsidRPr="00321CE3">
        <w:t xml:space="preserve"> and ENG</w:t>
      </w:r>
      <w:r w:rsidRPr="00321CE3">
        <w:rPr>
          <w:vertAlign w:val="superscript"/>
          <w:rPrChange w:id="181" w:author="Yannick LEGRE" w:date="2016-02-13T18:19:00Z">
            <w:rPr/>
          </w:rPrChange>
        </w:rPr>
        <w:footnoteReference w:id="8"/>
      </w:r>
      <w:ins w:id="182" w:author="Yannick LEGRE" w:date="2016-02-13T16:18:00Z">
        <w:r w:rsidR="005351EA" w:rsidRPr="00321CE3">
          <w:rPr>
            <w:vertAlign w:val="superscript"/>
          </w:rPr>
          <w:t>,</w:t>
        </w:r>
      </w:ins>
      <w:del w:id="183" w:author="Yannick LEGRE" w:date="2016-02-13T16:18:00Z">
        <w:r w:rsidRPr="00321CE3" w:rsidDel="005351EA">
          <w:rPr>
            <w:vertAlign w:val="superscript"/>
            <w:rPrChange w:id="184" w:author="Yannick LEGRE" w:date="2016-02-13T18:19:00Z">
              <w:rPr/>
            </w:rPrChange>
          </w:rPr>
          <w:delText xml:space="preserve"> </w:delText>
        </w:r>
      </w:del>
      <w:r w:rsidRPr="00321CE3">
        <w:rPr>
          <w:vertAlign w:val="superscript"/>
          <w:rPrChange w:id="185" w:author="Yannick LEGRE" w:date="2016-02-13T18:19:00Z">
            <w:rPr/>
          </w:rPrChange>
        </w:rPr>
        <w:footnoteReference w:id="9"/>
      </w:r>
      <w:r w:rsidRPr="00321CE3">
        <w:t>).</w:t>
      </w:r>
    </w:p>
    <w:p w14:paraId="38299508" w14:textId="1B2F47CB" w:rsidR="00CC254C" w:rsidRPr="00321CE3" w:rsidRDefault="00CC254C" w:rsidP="008020A7">
      <w:r w:rsidRPr="00321CE3">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321CE3">
        <w:t>either research infrastructures (e.g. EGI Federated Cloud) or</w:t>
      </w:r>
      <w:r w:rsidRPr="00321CE3">
        <w:t xml:space="preserve"> commercial public clouds (e.g. Amazon EC2).</w:t>
      </w:r>
    </w:p>
    <w:p w14:paraId="7CA43F31" w14:textId="6A1A8386" w:rsidR="00CC254C" w:rsidRPr="00321CE3" w:rsidRDefault="00CC254C" w:rsidP="008020A7">
      <w:r w:rsidRPr="00321CE3">
        <w:t>In the context of the EGI-Engage project, the activity was</w:t>
      </w:r>
      <w:del w:id="186" w:author="Yannick LEGRE" w:date="2016-02-13T17:41:00Z">
        <w:r w:rsidRPr="00321CE3" w:rsidDel="00E67E93">
          <w:delText xml:space="preserve"> thus</w:delText>
        </w:r>
      </w:del>
      <w:r w:rsidRPr="00321CE3">
        <w:t xml:space="preserve"> focused on a more </w:t>
      </w:r>
      <w:del w:id="187" w:author="Yannick LEGRE" w:date="2016-02-13T17:41:00Z">
        <w:r w:rsidRPr="00321CE3" w:rsidDel="00E67E93">
          <w:delText xml:space="preserve">specific </w:delText>
        </w:r>
      </w:del>
      <w:ins w:id="188" w:author="Yannick LEGRE" w:date="2016-02-13T17:43:00Z">
        <w:r w:rsidR="00E67E93" w:rsidRPr="00321CE3">
          <w:t>stringent</w:t>
        </w:r>
      </w:ins>
      <w:ins w:id="189" w:author="Yannick LEGRE" w:date="2016-02-13T17:41:00Z">
        <w:r w:rsidR="00E67E93" w:rsidRPr="00321CE3">
          <w:t xml:space="preserve"> </w:t>
        </w:r>
      </w:ins>
      <w:r w:rsidRPr="00321CE3">
        <w:t xml:space="preserve">identification of D4Science </w:t>
      </w:r>
      <w:ins w:id="190" w:author="Yannick LEGRE" w:date="2016-02-13T17:41:00Z">
        <w:r w:rsidR="00E67E93" w:rsidRPr="00321CE3">
          <w:t xml:space="preserve">specific </w:t>
        </w:r>
      </w:ins>
      <w:r w:rsidRPr="00321CE3">
        <w:t xml:space="preserve">use cases whose implementation on top of EGI </w:t>
      </w:r>
      <w:proofErr w:type="spellStart"/>
      <w:r w:rsidRPr="00321CE3">
        <w:t>FedCloud</w:t>
      </w:r>
      <w:proofErr w:type="spellEnd"/>
      <w:r w:rsidRPr="00321CE3">
        <w:t xml:space="preserve"> would maximize the impact on the management and usage of the D4Science infrastructure. </w:t>
      </w:r>
      <w:del w:id="191" w:author="Yannick LEGRE" w:date="2016-02-13T18:29:00Z">
        <w:r w:rsidRPr="00321CE3" w:rsidDel="00BD52D9">
          <w:delText>As a result</w:delText>
        </w:r>
      </w:del>
      <w:ins w:id="192" w:author="Yannick LEGRE" w:date="2016-02-13T18:29:00Z">
        <w:r w:rsidR="00BD52D9">
          <w:t>The outcome</w:t>
        </w:r>
      </w:ins>
      <w:r w:rsidRPr="00321CE3">
        <w:t xml:space="preserve"> of discussion </w:t>
      </w:r>
      <w:del w:id="193" w:author="Yannick LEGRE" w:date="2016-02-13T18:30:00Z">
        <w:r w:rsidRPr="00321CE3" w:rsidDel="00BD52D9">
          <w:delText xml:space="preserve">with </w:delText>
        </w:r>
      </w:del>
      <w:ins w:id="194" w:author="Yannick LEGRE" w:date="2016-02-13T18:30:00Z">
        <w:r w:rsidR="00BD52D9">
          <w:t>between</w:t>
        </w:r>
        <w:r w:rsidR="00BD52D9" w:rsidRPr="00321CE3">
          <w:t xml:space="preserve"> </w:t>
        </w:r>
      </w:ins>
      <w:r w:rsidRPr="00321CE3">
        <w:t xml:space="preserve">EGI.eu and CNR teams, </w:t>
      </w:r>
      <w:ins w:id="195" w:author="Yannick LEGRE" w:date="2016-02-13T18:30:00Z">
        <w:r w:rsidR="00BD52D9">
          <w:t xml:space="preserve">was the identification of </w:t>
        </w:r>
      </w:ins>
      <w:r w:rsidRPr="00321CE3">
        <w:t>a set of use cases of interest</w:t>
      </w:r>
      <w:del w:id="196" w:author="Yannick LEGRE" w:date="2016-02-13T18:30:00Z">
        <w:r w:rsidRPr="00321CE3" w:rsidDel="00BD52D9">
          <w:delText xml:space="preserve"> was identified</w:delText>
        </w:r>
      </w:del>
      <w:r w:rsidRPr="00321CE3">
        <w:t xml:space="preserve">, each one with a different focus: integration at </w:t>
      </w:r>
      <w:proofErr w:type="spellStart"/>
      <w:r w:rsidRPr="00321CE3">
        <w:t>IaaS</w:t>
      </w:r>
      <w:proofErr w:type="spellEnd"/>
      <w:r w:rsidRPr="00321CE3">
        <w:t xml:space="preserve"> level and bundling of D4Science-specific Virtual Appliances; elastic execution of D4Science processes on the remote </w:t>
      </w:r>
      <w:proofErr w:type="spellStart"/>
      <w:r w:rsidRPr="00321CE3">
        <w:t>FedCloud</w:t>
      </w:r>
      <w:proofErr w:type="spellEnd"/>
      <w:r w:rsidRPr="00321CE3">
        <w:t xml:space="preserve"> infrastructure by exploiting existing Virtual Appliances; identity and authorization federation. </w:t>
      </w:r>
    </w:p>
    <w:p w14:paraId="16C5A971" w14:textId="1634A19F" w:rsidR="00CC254C" w:rsidRPr="00321CE3" w:rsidRDefault="00CC254C" w:rsidP="00DB4F54">
      <w:pPr>
        <w:rPr>
          <w:rFonts w:asciiTheme="minorHAnsi" w:hAnsiTheme="minorHAnsi" w:cs="Times New Roman"/>
          <w:spacing w:val="0"/>
          <w:sz w:val="20"/>
          <w:szCs w:val="20"/>
          <w:rPrChange w:id="197" w:author="Yannick LEGRE" w:date="2016-02-13T18:19:00Z">
            <w:rPr>
              <w:rFonts w:asciiTheme="minorHAnsi" w:hAnsiTheme="minorHAnsi" w:cs="Times New Roman"/>
              <w:spacing w:val="0"/>
              <w:sz w:val="20"/>
              <w:szCs w:val="20"/>
              <w:lang w:val="en-US"/>
            </w:rPr>
          </w:rPrChange>
        </w:rPr>
      </w:pPr>
      <w:commentRangeStart w:id="198"/>
      <w:r w:rsidRPr="00321CE3">
        <w:t xml:space="preserve">As a </w:t>
      </w:r>
      <w:del w:id="199" w:author="Yannick LEGRE" w:date="2016-02-13T17:46:00Z">
        <w:r w:rsidRPr="00321CE3" w:rsidDel="00E67E93">
          <w:delText xml:space="preserve">result </w:delText>
        </w:r>
      </w:del>
      <w:ins w:id="200" w:author="Yannick LEGRE" w:date="2016-02-13T17:46:00Z">
        <w:r w:rsidR="00E67E93" w:rsidRPr="00321CE3">
          <w:t xml:space="preserve">consequence </w:t>
        </w:r>
      </w:ins>
      <w:r w:rsidRPr="00321CE3">
        <w:t xml:space="preserve">of </w:t>
      </w:r>
      <w:del w:id="201" w:author="Yannick LEGRE" w:date="2016-02-13T17:46:00Z">
        <w:r w:rsidRPr="00321CE3" w:rsidDel="00E67E93">
          <w:delText xml:space="preserve">evaluation </w:delText>
        </w:r>
      </w:del>
      <w:ins w:id="202" w:author="Yannick LEGRE" w:date="2016-02-13T17:46:00Z">
        <w:r w:rsidR="00E67E93" w:rsidRPr="00321CE3">
          <w:t xml:space="preserve">the </w:t>
        </w:r>
      </w:ins>
      <w:ins w:id="203" w:author="Yannick LEGRE" w:date="2016-02-13T17:48:00Z">
        <w:r w:rsidR="00A609C1" w:rsidRPr="00321CE3">
          <w:t>agreed set</w:t>
        </w:r>
      </w:ins>
      <w:ins w:id="204" w:author="Yannick LEGRE" w:date="2016-02-13T17:46:00Z">
        <w:r w:rsidR="00E67E93" w:rsidRPr="00321CE3">
          <w:t xml:space="preserve"> </w:t>
        </w:r>
      </w:ins>
      <w:r w:rsidRPr="00321CE3">
        <w:t>of priorities</w:t>
      </w:r>
      <w:ins w:id="205" w:author="Yannick LEGRE" w:date="2016-02-13T17:48:00Z">
        <w:r w:rsidR="00A609C1" w:rsidRPr="00321CE3">
          <w:t xml:space="preserve"> defined above,</w:t>
        </w:r>
      </w:ins>
      <w:r w:rsidRPr="00321CE3">
        <w:t xml:space="preserve"> and </w:t>
      </w:r>
      <w:del w:id="206" w:author="Yannick LEGRE" w:date="2016-02-13T17:48:00Z">
        <w:r w:rsidRPr="00321CE3" w:rsidDel="00A609C1">
          <w:delText xml:space="preserve">also </w:delText>
        </w:r>
      </w:del>
      <w:r w:rsidRPr="00321CE3">
        <w:t>consider</w:t>
      </w:r>
      <w:ins w:id="207" w:author="Yannick LEGRE" w:date="2016-02-13T16:27:00Z">
        <w:r w:rsidR="00493B74" w:rsidRPr="00321CE3">
          <w:t>ing</w:t>
        </w:r>
      </w:ins>
      <w:del w:id="208" w:author="Yannick LEGRE" w:date="2016-02-13T16:27:00Z">
        <w:r w:rsidRPr="00321CE3" w:rsidDel="00493B74">
          <w:delText>ed</w:delText>
        </w:r>
      </w:del>
      <w:r w:rsidRPr="00321CE3">
        <w:t xml:space="preserve"> the </w:t>
      </w:r>
      <w:ins w:id="209" w:author="Yannick LEGRE" w:date="2016-02-13T17:48:00Z">
        <w:r w:rsidR="00A609C1" w:rsidRPr="00321CE3">
          <w:t xml:space="preserve">very tight </w:t>
        </w:r>
      </w:ins>
      <w:r w:rsidRPr="00321CE3">
        <w:t>time frame for this activity</w:t>
      </w:r>
      <w:commentRangeEnd w:id="198"/>
      <w:r w:rsidR="00E06223" w:rsidRPr="00321CE3">
        <w:rPr>
          <w:rStyle w:val="CommentReference"/>
        </w:rPr>
        <w:commentReference w:id="198"/>
      </w:r>
      <w:r w:rsidRPr="00321CE3">
        <w:t>,</w:t>
      </w:r>
      <w:ins w:id="210" w:author="Yannick LEGRE" w:date="2016-02-13T17:48:00Z">
        <w:r w:rsidR="00A609C1" w:rsidRPr="00321CE3">
          <w:t xml:space="preserve"> </w:t>
        </w:r>
        <w:commentRangeStart w:id="211"/>
        <w:r w:rsidR="00A609C1" w:rsidRPr="00321CE3">
          <w:t>which ends at project-month 12,</w:t>
        </w:r>
      </w:ins>
      <w:r w:rsidRPr="00321CE3">
        <w:t xml:space="preserve"> </w:t>
      </w:r>
      <w:commentRangeEnd w:id="211"/>
      <w:r w:rsidR="00BD52D9">
        <w:rPr>
          <w:rStyle w:val="CommentReference"/>
        </w:rPr>
        <w:commentReference w:id="211"/>
      </w:r>
      <w:r w:rsidRPr="00321CE3">
        <w:t xml:space="preserve">preference was given to the achievement of quick scalability for a typical D4Science process such as the execution of data analysis (e.g. signal forecasting) against one or more input datasets. The analysis is executed, </w:t>
      </w:r>
      <w:r w:rsidRPr="00321CE3">
        <w:lastRenderedPageBreak/>
        <w:t xml:space="preserve">when possible, in parallel on a set of </w:t>
      </w:r>
      <w:proofErr w:type="spellStart"/>
      <w:r w:rsidRPr="00321CE3">
        <w:t>gCube</w:t>
      </w:r>
      <w:proofErr w:type="spellEnd"/>
      <w:r w:rsidRPr="00321CE3">
        <w:t xml:space="preserve"> nodes equipped with an execution engine called </w:t>
      </w:r>
      <w:proofErr w:type="spellStart"/>
      <w:r w:rsidRPr="00321CE3">
        <w:t>SmartExecutor</w:t>
      </w:r>
      <w:proofErr w:type="spellEnd"/>
      <w:r w:rsidRPr="00321CE3">
        <w:t xml:space="preserve">. </w:t>
      </w:r>
      <w:r w:rsidRPr="00BD52D9">
        <w:t>As a result</w:t>
      </w:r>
      <w:r w:rsidRPr="00321CE3">
        <w:t xml:space="preserve"> of the integration, the pool of machines running the </w:t>
      </w:r>
      <w:proofErr w:type="spellStart"/>
      <w:r w:rsidRPr="00321CE3">
        <w:t>SmartExecutor</w:t>
      </w:r>
      <w:proofErr w:type="spellEnd"/>
      <w:r w:rsidRPr="00321CE3">
        <w:t xml:space="preserve"> would be elastically managed on top of EGI </w:t>
      </w:r>
      <w:proofErr w:type="spellStart"/>
      <w:r w:rsidRPr="00321CE3">
        <w:t>FedCloud</w:t>
      </w:r>
      <w:proofErr w:type="spellEnd"/>
      <w:r w:rsidRPr="00321CE3">
        <w:t xml:space="preserve"> infrastructure</w:t>
      </w:r>
      <w:r w:rsidRPr="00321CE3">
        <w:rPr>
          <w:rFonts w:asciiTheme="minorHAnsi" w:hAnsiTheme="minorHAnsi" w:cs="Times New Roman"/>
          <w:color w:val="000000"/>
          <w:spacing w:val="0"/>
          <w:rPrChange w:id="212" w:author="Yannick LEGRE" w:date="2016-02-13T18:19:00Z">
            <w:rPr>
              <w:rFonts w:asciiTheme="minorHAnsi" w:hAnsiTheme="minorHAnsi" w:cs="Times New Roman"/>
              <w:color w:val="000000"/>
              <w:spacing w:val="0"/>
              <w:lang w:val="en-US"/>
            </w:rPr>
          </w:rPrChange>
        </w:rPr>
        <w:t xml:space="preserve">. </w:t>
      </w:r>
    </w:p>
    <w:p w14:paraId="417FF0DC" w14:textId="13A5AAB8" w:rsidR="00CC254C" w:rsidRPr="00321CE3" w:rsidRDefault="00CC254C" w:rsidP="008020A7">
      <w:r w:rsidRPr="00321CE3">
        <w:t>A number of sub-activities were thus planned and performed during the reporting period. They are shortly reported here</w:t>
      </w:r>
      <w:ins w:id="213" w:author="Yannick LEGRE" w:date="2016-02-13T16:27:00Z">
        <w:r w:rsidR="00493B74" w:rsidRPr="00321CE3">
          <w:t>after</w:t>
        </w:r>
      </w:ins>
      <w:r w:rsidRPr="00321CE3">
        <w:t xml:space="preserve">. </w:t>
      </w:r>
    </w:p>
    <w:p w14:paraId="3B2A73FC" w14:textId="36560C34" w:rsidR="00CC254C" w:rsidRPr="00321CE3" w:rsidRDefault="00CC254C" w:rsidP="008020A7">
      <w:r w:rsidRPr="00321CE3">
        <w:t xml:space="preserve">After registration to the fedcloud.egi.eu </w:t>
      </w:r>
      <w:proofErr w:type="spellStart"/>
      <w:r w:rsidRPr="00321CE3">
        <w:t>testbed</w:t>
      </w:r>
      <w:proofErr w:type="spellEnd"/>
      <w:r w:rsidR="00224CB8" w:rsidRPr="00321CE3">
        <w:rPr>
          <w:vertAlign w:val="superscript"/>
          <w:rPrChange w:id="214" w:author="Yannick LEGRE" w:date="2016-02-13T18:19:00Z">
            <w:rPr/>
          </w:rPrChange>
        </w:rPr>
        <w:footnoteReference w:id="10"/>
      </w:r>
      <w:r w:rsidRPr="00321CE3">
        <w:t xml:space="preserve"> Virtual Organisation, the development team explored access to the various sites participating to the VO and got familiar with the </w:t>
      </w:r>
      <w:proofErr w:type="spellStart"/>
      <w:r w:rsidRPr="00321CE3">
        <w:t>FedCloud</w:t>
      </w:r>
      <w:proofErr w:type="spellEnd"/>
      <w:r w:rsidRPr="00321CE3">
        <w:t xml:space="preserve"> infrastructure. In particular, in the context of the experimentation of the </w:t>
      </w:r>
      <w:proofErr w:type="spellStart"/>
      <w:r w:rsidRPr="00321CE3">
        <w:t>jocci</w:t>
      </w:r>
      <w:proofErr w:type="spellEnd"/>
      <w:r w:rsidR="00224CB8" w:rsidRPr="00321CE3">
        <w:rPr>
          <w:vertAlign w:val="superscript"/>
          <w:rPrChange w:id="215" w:author="Yannick LEGRE" w:date="2016-02-13T18:19:00Z">
            <w:rPr/>
          </w:rPrChange>
        </w:rPr>
        <w:footnoteReference w:id="11"/>
      </w:r>
      <w:r w:rsidRPr="00321CE3">
        <w:t xml:space="preserve"> library, interactions with </w:t>
      </w:r>
      <w:proofErr w:type="spellStart"/>
      <w:r w:rsidRPr="00321CE3">
        <w:t>jocci</w:t>
      </w:r>
      <w:proofErr w:type="spellEnd"/>
      <w:r w:rsidRPr="00321CE3">
        <w:t xml:space="preserve"> developers and VO managers were held, related either to library usage, bug reporting and operational status of sites. For this activity, already-available virtual appliances have been used.</w:t>
      </w:r>
    </w:p>
    <w:p w14:paraId="16B1EB08" w14:textId="085783C8" w:rsidR="00CC254C" w:rsidRPr="00321CE3" w:rsidRDefault="00B75ED5" w:rsidP="008020A7">
      <w:r w:rsidRPr="00321CE3">
        <w:t>In p</w:t>
      </w:r>
      <w:r w:rsidR="001B31E7" w:rsidRPr="00321CE3">
        <w:t>arallel</w:t>
      </w:r>
      <w:r w:rsidR="00CC254C" w:rsidRPr="00321CE3">
        <w:t xml:space="preserve">, two specific Virtual Appliances (VA) were created, including the </w:t>
      </w:r>
      <w:proofErr w:type="spellStart"/>
      <w:r w:rsidR="00CC254C" w:rsidRPr="00321CE3">
        <w:t>gCube</w:t>
      </w:r>
      <w:proofErr w:type="spellEnd"/>
      <w:r w:rsidR="00CC254C" w:rsidRPr="00321CE3">
        <w:t xml:space="preserve"> software stack needed to run the </w:t>
      </w:r>
      <w:proofErr w:type="spellStart"/>
      <w:r w:rsidR="00CC254C" w:rsidRPr="00321CE3">
        <w:t>SmartExecutor</w:t>
      </w:r>
      <w:proofErr w:type="spellEnd"/>
      <w:r w:rsidR="00CC254C" w:rsidRPr="00321CE3">
        <w:t xml:space="preserve"> and the </w:t>
      </w:r>
      <w:proofErr w:type="spellStart"/>
      <w:r w:rsidR="00CC254C" w:rsidRPr="00321CE3">
        <w:t>DataMiner</w:t>
      </w:r>
      <w:proofErr w:type="spellEnd"/>
      <w:r w:rsidR="00CC254C" w:rsidRPr="00321CE3">
        <w:t xml:space="preserve"> service. The VAs </w:t>
      </w:r>
      <w:proofErr w:type="gramStart"/>
      <w:r w:rsidR="00CC254C" w:rsidRPr="00321CE3">
        <w:t>are</w:t>
      </w:r>
      <w:proofErr w:type="gramEnd"/>
      <w:r w:rsidR="00CC254C" w:rsidRPr="00321CE3">
        <w:t xml:space="preserve"> based on Ubuntu 12.04 running the relevant software from </w:t>
      </w:r>
      <w:proofErr w:type="spellStart"/>
      <w:r w:rsidR="00CC254C" w:rsidRPr="00321CE3">
        <w:t>gCube</w:t>
      </w:r>
      <w:proofErr w:type="spellEnd"/>
      <w:r w:rsidR="00CC254C" w:rsidRPr="00321CE3">
        <w:t xml:space="preserve"> 3.9.0</w:t>
      </w:r>
      <w:r w:rsidR="00224CB8" w:rsidRPr="00321CE3">
        <w:rPr>
          <w:vertAlign w:val="superscript"/>
          <w:rPrChange w:id="216" w:author="Yannick LEGRE" w:date="2016-02-13T18:19:00Z">
            <w:rPr/>
          </w:rPrChange>
        </w:rPr>
        <w:footnoteReference w:id="12"/>
      </w:r>
      <w:r w:rsidR="00CC254C" w:rsidRPr="00321CE3">
        <w:t xml:space="preserve">. Contextualisation scripts have been designed to properly configure the VMs at boot time and to provide them with the needed security tokens and infrastructure endpoints to join the D4Science infrastructure. The VAs were successfully registered to EGI </w:t>
      </w:r>
      <w:proofErr w:type="spellStart"/>
      <w:r w:rsidR="00CC254C" w:rsidRPr="00321CE3">
        <w:t>AppDB</w:t>
      </w:r>
      <w:proofErr w:type="spellEnd"/>
      <w:r w:rsidR="00224CB8" w:rsidRPr="00321CE3">
        <w:rPr>
          <w:vertAlign w:val="superscript"/>
          <w:rPrChange w:id="217" w:author="Yannick LEGRE" w:date="2016-02-13T18:19:00Z">
            <w:rPr/>
          </w:rPrChange>
        </w:rPr>
        <w:footnoteReference w:id="13"/>
      </w:r>
      <w:r w:rsidR="00CC254C" w:rsidRPr="00321CE3">
        <w:t xml:space="preserve"> and endorsed by the fedcloud.egi.eu VO. Already at this stage, the D4Science development infrastructure was able to benefit from </w:t>
      </w:r>
      <w:proofErr w:type="gramStart"/>
      <w:r w:rsidR="00CC254C" w:rsidRPr="00321CE3">
        <w:t>manually-started</w:t>
      </w:r>
      <w:proofErr w:type="gramEnd"/>
      <w:r w:rsidR="00CC254C" w:rsidRPr="00321CE3">
        <w:t xml:space="preserve"> VMs (based on the above VA) running on EGI </w:t>
      </w:r>
      <w:proofErr w:type="spellStart"/>
      <w:r w:rsidR="00CC254C" w:rsidRPr="00321CE3">
        <w:t>FedCloud</w:t>
      </w:r>
      <w:proofErr w:type="spellEnd"/>
      <w:r w:rsidR="00CC254C" w:rsidRPr="00321CE3">
        <w:t>.</w:t>
      </w:r>
    </w:p>
    <w:p w14:paraId="7F2C4167" w14:textId="5A9F1D43" w:rsidR="00CC254C" w:rsidRPr="00321CE3" w:rsidRDefault="00CC254C" w:rsidP="008020A7">
      <w:r w:rsidRPr="00321CE3">
        <w:t>The design of the overall architecture and components for the integration took place, including the definition of an abstract data</w:t>
      </w:r>
      <w:ins w:id="218" w:author="Yannick LEGRE" w:date="2016-02-13T17:52:00Z">
        <w:r w:rsidR="00A609C1" w:rsidRPr="00321CE3">
          <w:t>-</w:t>
        </w:r>
      </w:ins>
      <w:r w:rsidRPr="00321CE3">
        <w:t xml:space="preserve">model, service APIs, deployment schema and user interaction scenarios. A prototype implementation of the components was done; at the time of writing, they’re under integration and are </w:t>
      </w:r>
      <w:r w:rsidR="001B31E7" w:rsidRPr="00321CE3">
        <w:t>p</w:t>
      </w:r>
      <w:r w:rsidRPr="00321CE3">
        <w:t xml:space="preserve">lanned to be included in the next </w:t>
      </w:r>
      <w:proofErr w:type="spellStart"/>
      <w:r w:rsidRPr="00321CE3">
        <w:t>gCube</w:t>
      </w:r>
      <w:proofErr w:type="spellEnd"/>
      <w:r w:rsidRPr="00321CE3">
        <w:t xml:space="preserve"> release scheduled by late February 2016, and deployed in the production infrastructure. </w:t>
      </w:r>
    </w:p>
    <w:p w14:paraId="2F227ECB" w14:textId="63811CF9" w:rsidR="00CC254C" w:rsidRPr="00321CE3" w:rsidRDefault="00CC254C" w:rsidP="008020A7">
      <w:r w:rsidRPr="00321CE3">
        <w:t xml:space="preserve">The </w:t>
      </w:r>
      <w:proofErr w:type="spellStart"/>
      <w:r w:rsidRPr="00321CE3">
        <w:t>FedCloud</w:t>
      </w:r>
      <w:proofErr w:type="spellEnd"/>
      <w:r w:rsidRPr="00321CE3">
        <w:t xml:space="preserve"> accounting facilities were explored with the goal of integrating </w:t>
      </w:r>
      <w:proofErr w:type="spellStart"/>
      <w:r w:rsidRPr="00321CE3">
        <w:t>FedCloud</w:t>
      </w:r>
      <w:proofErr w:type="spellEnd"/>
      <w:r w:rsidRPr="00321CE3">
        <w:t xml:space="preserve"> accounting services into D4Science. </w:t>
      </w:r>
      <w:r w:rsidR="001B31E7" w:rsidRPr="00321CE3">
        <w:t xml:space="preserve">As a matter of </w:t>
      </w:r>
      <w:r w:rsidRPr="00321CE3">
        <w:t xml:space="preserve">fact, relying on an authoritative source of 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321CE3">
        <w:t>DataCloud</w:t>
      </w:r>
      <w:proofErr w:type="spellEnd"/>
      <w:r w:rsidRPr="00321CE3">
        <w:t>.</w:t>
      </w:r>
    </w:p>
    <w:p w14:paraId="6EE946B9" w14:textId="577D86A4" w:rsidR="00CC254C" w:rsidRPr="00321CE3" w:rsidRDefault="00CC254C" w:rsidP="008020A7">
      <w:r w:rsidRPr="00321CE3">
        <w:t>With the aim of supporting elasticity in terms of automatic provisioning and decommissioning of cloud resources (scale in/out) based on some combination of monitored p</w:t>
      </w:r>
      <w:r w:rsidR="008020A7" w:rsidRPr="00321CE3">
        <w:t>arameters, either on Fed Cloud or</w:t>
      </w:r>
      <w:r w:rsidRPr="00321CE3">
        <w:t xml:space="preserve"> possibly on other infrastructures, the </w:t>
      </w:r>
      <w:proofErr w:type="spellStart"/>
      <w:r w:rsidRPr="00321CE3">
        <w:t>Occopus</w:t>
      </w:r>
      <w:proofErr w:type="spellEnd"/>
      <w:r w:rsidRPr="00321CE3">
        <w:t xml:space="preserve"> framework was considered for integration. The D4Science and </w:t>
      </w:r>
      <w:proofErr w:type="spellStart"/>
      <w:r w:rsidRPr="00321CE3">
        <w:t>Occopus</w:t>
      </w:r>
      <w:proofErr w:type="spellEnd"/>
      <w:r w:rsidRPr="00321CE3">
        <w:t xml:space="preserve"> teams shared initial requirements and features respectively to enable </w:t>
      </w:r>
      <w:r w:rsidRPr="00321CE3">
        <w:lastRenderedPageBreak/>
        <w:t xml:space="preserve">a potential adoption; an initial exploration of the solution was done. </w:t>
      </w:r>
      <w:proofErr w:type="spellStart"/>
      <w:r w:rsidRPr="00321CE3">
        <w:t>Occopus</w:t>
      </w:r>
      <w:proofErr w:type="spellEnd"/>
      <w:r w:rsidRPr="00321CE3">
        <w:t xml:space="preserve"> will be explored further in the coming period with the aim of exploiting it in theD4Science infrastructure.</w:t>
      </w:r>
      <w:r w:rsidRPr="00321CE3">
        <w:br/>
        <w:t>With the perspective of running D4Science production-level use cases on top of EGI Fed</w:t>
      </w:r>
      <w:r w:rsidR="00B61290" w:rsidRPr="00321CE3">
        <w:t xml:space="preserve">erated </w:t>
      </w:r>
      <w:r w:rsidRPr="00321CE3">
        <w:t>Cloud resources and services, a new VO was registered and made available on the “vomsmania.cnaf.infn.it” VOMS server since December 2015</w:t>
      </w:r>
      <w:r w:rsidR="009C15DA" w:rsidRPr="00321CE3">
        <w:rPr>
          <w:rStyle w:val="FootnoteReference"/>
        </w:rPr>
        <w:footnoteReference w:id="14"/>
      </w:r>
      <w:r w:rsidRPr="00321CE3">
        <w:t>.</w:t>
      </w:r>
    </w:p>
    <w:p w14:paraId="66AA68ED" w14:textId="77777777" w:rsidR="00D85EE9" w:rsidRPr="00321CE3" w:rsidRDefault="00D85EE9" w:rsidP="00D85EE9">
      <w:pPr>
        <w:rPr>
          <w:rFonts w:asciiTheme="minorHAnsi" w:hAnsiTheme="minorHAnsi"/>
        </w:rPr>
      </w:pPr>
    </w:p>
    <w:p w14:paraId="2113820B" w14:textId="77777777" w:rsidR="004976D6" w:rsidRPr="00321CE3" w:rsidRDefault="004976D6" w:rsidP="00D91954">
      <w:pPr>
        <w:pStyle w:val="Heading1"/>
      </w:pPr>
      <w:bookmarkStart w:id="219" w:name="_Toc442096055"/>
      <w:r w:rsidRPr="00321CE3">
        <w:lastRenderedPageBreak/>
        <w:t>Accelerated computing</w:t>
      </w:r>
      <w:bookmarkEnd w:id="219"/>
    </w:p>
    <w:p w14:paraId="6AAD14C3" w14:textId="77777777" w:rsidR="00D631E5" w:rsidRPr="00321CE3" w:rsidRDefault="00D631E5" w:rsidP="00D631E5">
      <w:r w:rsidRPr="00321CE3">
        <w:t>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tasks of accelerated computing. This task has implemented the support in the information system, to expose the correct information about the accelerated computing technologies available – both software and hardware – at site level, developing a common extension of the information system structure, based on 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Pr="00321CE3" w:rsidRDefault="00D631E5" w:rsidP="00D631E5">
      <w:pPr>
        <w:pStyle w:val="Heading2"/>
      </w:pPr>
      <w:bookmarkStart w:id="220" w:name="_Toc442096056"/>
      <w:r w:rsidRPr="00321CE3">
        <w:t>Accelerated computing support for HTC platform</w:t>
      </w:r>
      <w:bookmarkEnd w:id="220"/>
    </w:p>
    <w:p w14:paraId="32D1A8B0" w14:textId="25D8ECBB" w:rsidR="00D631E5" w:rsidRPr="00321CE3" w:rsidRDefault="00D631E5" w:rsidP="00D631E5">
      <w:r w:rsidRPr="00321CE3">
        <w:t>The activity on this field has not started from scratch. The previous EGI-</w:t>
      </w:r>
      <w:proofErr w:type="spellStart"/>
      <w:r w:rsidRPr="00321CE3">
        <w:t>InSPIRE</w:t>
      </w:r>
      <w:proofErr w:type="spellEnd"/>
      <w:r w:rsidRPr="00321CE3">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w:t>
      </w:r>
      <w:del w:id="221" w:author="Yannick LEGRE" w:date="2016-02-13T18:18:00Z">
        <w:r w:rsidRPr="00321CE3" w:rsidDel="00321CE3">
          <w:delText xml:space="preserve">purpose </w:delText>
        </w:r>
      </w:del>
      <w:r w:rsidRPr="00321CE3">
        <w:t>scientific and engineering computing</w:t>
      </w:r>
      <w:ins w:id="222" w:author="Yannick LEGRE" w:date="2016-02-13T18:18:00Z">
        <w:r w:rsidR="00321CE3" w:rsidRPr="00321CE3">
          <w:t xml:space="preserve"> purpose</w:t>
        </w:r>
      </w:ins>
      <w:r w:rsidRPr="00321CE3">
        <w:t>. The GPU accelerates applications running on the CPU by offloading some of the compute-intensive and time</w:t>
      </w:r>
      <w:ins w:id="223" w:author="Yannick LEGRE" w:date="2016-02-13T18:18:00Z">
        <w:r w:rsidR="00321CE3" w:rsidRPr="00321CE3">
          <w:t>-</w:t>
        </w:r>
      </w:ins>
      <w:del w:id="224" w:author="Yannick LEGRE" w:date="2016-02-13T18:18:00Z">
        <w:r w:rsidRPr="00321CE3" w:rsidDel="00321CE3">
          <w:delText xml:space="preserve"> </w:delText>
        </w:r>
      </w:del>
      <w:r w:rsidRPr="00321CE3">
        <w:t xml:space="preserve">consuming portions of the code. The rest of the application still runs on the CPU. From a user’s perspective, the application runs faster because it is using the massively parallel processing power of the GPU to boost performance. </w:t>
      </w:r>
      <w:r w:rsidR="00BD52D9">
        <w:t xml:space="preserve">Experiments with the use of GPGPUs for scientific computing were already </w:t>
      </w:r>
      <w:proofErr w:type="gramStart"/>
      <w:r w:rsidR="00BD52D9">
        <w:t>on</w:t>
      </w:r>
      <w:ins w:id="225" w:author="Yannick LEGRE" w:date="2016-02-13T18:33:00Z">
        <w:r w:rsidR="00BD52D9">
          <w:t>-</w:t>
        </w:r>
      </w:ins>
      <w:r w:rsidR="00BD52D9">
        <w:t>going</w:t>
      </w:r>
      <w:proofErr w:type="gramEnd"/>
      <w:r w:rsidR="00BD52D9">
        <w:t xml:space="preserve">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these studies were collected in a knowledge base and, for what concerns the information system aspect, embedded in the GLUE2.1 draft version.</w:t>
      </w:r>
      <w:r w:rsidRPr="00321CE3">
        <w:t xml:space="preserve"> </w:t>
      </w:r>
    </w:p>
    <w:p w14:paraId="3041344A" w14:textId="0A28AE6A" w:rsidR="00D631E5" w:rsidRPr="00321CE3" w:rsidRDefault="00EA1980" w:rsidP="00D631E5">
      <w:r w:rsidRPr="00321CE3">
        <w:t xml:space="preserve">In May 2015 the </w:t>
      </w:r>
      <w:r w:rsidR="00D631E5" w:rsidRPr="00321CE3">
        <w:t>Accelerated Federated Computing session at the EGI Conference was organised with the goal of reviewing the old and new use cases proposed by the EGI-Engage user communities or Competence Centres (</w:t>
      </w:r>
      <w:proofErr w:type="spellStart"/>
      <w:r w:rsidR="00D631E5" w:rsidRPr="00321CE3">
        <w:t>MoBrain</w:t>
      </w:r>
      <w:proofErr w:type="spellEnd"/>
      <w:r w:rsidR="00D631E5" w:rsidRPr="00321CE3">
        <w:t xml:space="preserve">, </w:t>
      </w:r>
      <w:proofErr w:type="spellStart"/>
      <w:r w:rsidR="00D631E5" w:rsidRPr="00321CE3">
        <w:t>LifeWatch</w:t>
      </w:r>
      <w:proofErr w:type="spellEnd"/>
      <w:r w:rsidR="00D631E5" w:rsidRPr="00321CE3">
        <w:t xml:space="preserve">, Virgo, </w:t>
      </w:r>
      <w:proofErr w:type="spellStart"/>
      <w:r w:rsidR="00D631E5" w:rsidRPr="00321CE3">
        <w:t>LHCb</w:t>
      </w:r>
      <w:proofErr w:type="spellEnd"/>
      <w:r w:rsidR="00D631E5" w:rsidRPr="00321CE3">
        <w:t xml:space="preserve"> and </w:t>
      </w:r>
      <w:proofErr w:type="spellStart"/>
      <w:r w:rsidR="00D631E5" w:rsidRPr="00321CE3">
        <w:t>MolDynGrid</w:t>
      </w:r>
      <w:proofErr w:type="spellEnd"/>
      <w:r w:rsidR="00D631E5" w:rsidRPr="00321CE3">
        <w:t xml:space="preserve"> were represented). The benefit of using especially NVIDIA GPGPU cards was highlighted for many </w:t>
      </w:r>
      <w:r w:rsidR="00D631E5" w:rsidRPr="00321CE3">
        <w:lastRenderedPageBreak/>
        <w:t>popular applications, together with the interest in accessing this kind of resources through both HTC and Cloud platforms.</w:t>
      </w:r>
    </w:p>
    <w:p w14:paraId="507FD83E" w14:textId="77777777" w:rsidR="00D631E5" w:rsidRPr="00321CE3" w:rsidRDefault="00D631E5" w:rsidP="00D631E5">
      <w:r w:rsidRPr="00321CE3">
        <w:t xml:space="preserve">This section will describe the activity carried out to enable GPGPU support in the EGI HTC platform, while the Cloud platform related activities </w:t>
      </w:r>
      <w:proofErr w:type="gramStart"/>
      <w:r w:rsidRPr="00321CE3">
        <w:t>will</w:t>
      </w:r>
      <w:proofErr w:type="gramEnd"/>
      <w:r w:rsidRPr="00321CE3">
        <w:t xml:space="preserve"> be reported in the next section.</w:t>
      </w:r>
    </w:p>
    <w:p w14:paraId="5397A8CD" w14:textId="77777777" w:rsidR="00D631E5" w:rsidRPr="00321CE3" w:rsidRDefault="00D631E5" w:rsidP="00D631E5">
      <w:r w:rsidRPr="00321CE3">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Pr="00321CE3" w:rsidRDefault="00D631E5" w:rsidP="00D631E5">
      <w:pPr>
        <w:pStyle w:val="ListParagraph"/>
        <w:numPr>
          <w:ilvl w:val="0"/>
          <w:numId w:val="23"/>
        </w:numPr>
      </w:pPr>
      <w:r w:rsidRPr="00321CE3">
        <w:t>Identifying the relevant GPGPU-related parameters supported by the different LRMS, and abstract them to significant JDL attributes</w:t>
      </w:r>
    </w:p>
    <w:p w14:paraId="625AA4BE" w14:textId="77777777" w:rsidR="00D631E5" w:rsidRPr="00321CE3" w:rsidRDefault="00D631E5" w:rsidP="00D631E5">
      <w:pPr>
        <w:pStyle w:val="ListParagraph"/>
        <w:numPr>
          <w:ilvl w:val="0"/>
          <w:numId w:val="23"/>
        </w:numPr>
      </w:pPr>
      <w:r w:rsidRPr="00321CE3">
        <w:t>GPGPU accounting is expected to be provided by LRMS log files, as done for CPU accounting, and then follows the same APEL flow</w:t>
      </w:r>
    </w:p>
    <w:p w14:paraId="4A6EF326" w14:textId="77777777" w:rsidR="00D631E5" w:rsidRPr="00321CE3" w:rsidRDefault="00D631E5" w:rsidP="00D631E5">
      <w:pPr>
        <w:pStyle w:val="ListParagraph"/>
        <w:numPr>
          <w:ilvl w:val="0"/>
          <w:numId w:val="23"/>
        </w:numPr>
      </w:pPr>
      <w:r w:rsidRPr="00321CE3">
        <w:t>Implementing the needed changes in CREAM-core and BLAH components</w:t>
      </w:r>
    </w:p>
    <w:p w14:paraId="1D72E8C0" w14:textId="77777777" w:rsidR="00D631E5" w:rsidRPr="00321CE3" w:rsidRDefault="00D631E5" w:rsidP="00D631E5">
      <w:pPr>
        <w:pStyle w:val="ListParagraph"/>
        <w:numPr>
          <w:ilvl w:val="0"/>
          <w:numId w:val="23"/>
        </w:numPr>
      </w:pPr>
      <w:r w:rsidRPr="00321CE3">
        <w:t xml:space="preserve">Writing the </w:t>
      </w:r>
      <w:proofErr w:type="spellStart"/>
      <w:r w:rsidRPr="00321CE3">
        <w:t>infoproviders</w:t>
      </w:r>
      <w:proofErr w:type="spellEnd"/>
      <w:r w:rsidRPr="00321CE3">
        <w:t xml:space="preserve"> according to GLUE 2.1</w:t>
      </w:r>
    </w:p>
    <w:p w14:paraId="5C57CF76" w14:textId="77777777" w:rsidR="00D631E5" w:rsidRPr="00321CE3" w:rsidRDefault="00D631E5" w:rsidP="00D631E5">
      <w:pPr>
        <w:pStyle w:val="ListParagraph"/>
        <w:numPr>
          <w:ilvl w:val="0"/>
          <w:numId w:val="23"/>
        </w:numPr>
      </w:pPr>
      <w:r w:rsidRPr="00321CE3">
        <w:t>Testing and certification of the prototype</w:t>
      </w:r>
    </w:p>
    <w:p w14:paraId="2FBEC72C" w14:textId="77777777" w:rsidR="00D631E5" w:rsidRPr="00321CE3" w:rsidRDefault="00D631E5" w:rsidP="00D631E5">
      <w:pPr>
        <w:pStyle w:val="ListParagraph"/>
        <w:numPr>
          <w:ilvl w:val="0"/>
          <w:numId w:val="23"/>
        </w:numPr>
      </w:pPr>
      <w:r w:rsidRPr="00321CE3">
        <w:t>Releasing a CREAM-CE update with full GPGPU support</w:t>
      </w:r>
    </w:p>
    <w:p w14:paraId="44EBACA4" w14:textId="77777777" w:rsidR="00D631E5" w:rsidRPr="00321CE3" w:rsidRDefault="00D631E5" w:rsidP="00D631E5">
      <w:r w:rsidRPr="00321CE3">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rsidRPr="00321CE3">
        <w:t>MoBrain</w:t>
      </w:r>
      <w:proofErr w:type="spellEnd"/>
      <w:r w:rsidRPr="00321CE3">
        <w:t xml:space="preserve"> Competence Centre.</w:t>
      </w:r>
      <w:del w:id="226" w:author="Yannick LEGRE" w:date="2016-02-13T18:35:00Z">
        <w:r w:rsidRPr="00321CE3" w:rsidDel="00BD52D9">
          <w:delText xml:space="preserve"> </w:delText>
        </w:r>
      </w:del>
      <w:r w:rsidRPr="00321CE3">
        <w:t xml:space="preserve"> The last version of the EMI3 CREAM-CE was finally installed on top of the LRMS to enable remote grid access to enmr.eu VO members.</w:t>
      </w:r>
    </w:p>
    <w:p w14:paraId="204AD843" w14:textId="708EB2F7" w:rsidR="00D631E5" w:rsidRPr="00321CE3" w:rsidRDefault="00D631E5" w:rsidP="00D631E5">
      <w:r w:rsidRPr="00321CE3">
        <w:t xml:space="preserve">Initial tests were carried out with local AMBER job submission using Torque with </w:t>
      </w:r>
      <w:proofErr w:type="spellStart"/>
      <w:r w:rsidRPr="00321CE3">
        <w:t>pbs_sched</w:t>
      </w:r>
      <w:proofErr w:type="spellEnd"/>
      <w:r w:rsidRPr="00321CE3">
        <w:t xml:space="preserve"> as scheduler (i.e. not using Maui). It allowed to specify, other than the number of requested GPU cards, the NVIDIA compute mode, that can be: default (shared mode available for multiple processes); </w:t>
      </w:r>
      <w:proofErr w:type="spellStart"/>
      <w:r w:rsidRPr="00321CE3">
        <w:t>exclusive_thread</w:t>
      </w:r>
      <w:proofErr w:type="spellEnd"/>
      <w:r w:rsidRPr="00321CE3">
        <w:t xml:space="preserve"> (only one compute thread is allowed to run on the GPU); prohibited (no compute contexts are allowed to run on the GPU); </w:t>
      </w:r>
      <w:proofErr w:type="spellStart"/>
      <w:r w:rsidRPr="00321CE3">
        <w:t>exclusive_process</w:t>
      </w:r>
      <w:proofErr w:type="spellEnd"/>
      <w:r w:rsidRPr="00321CE3">
        <w:t xml:space="preserve"> (only one compute process is allowed to run on the GPU). A first prototype of GPGPU-enabled CREAM-CE was therefore developed by defining two new JDL attributes: </w:t>
      </w:r>
      <w:proofErr w:type="spellStart"/>
      <w:r w:rsidRPr="00321CE3">
        <w:t>GPUNumber</w:t>
      </w:r>
      <w:proofErr w:type="spellEnd"/>
      <w:r w:rsidRPr="00321CE3">
        <w:t xml:space="preserve"> and </w:t>
      </w:r>
      <w:proofErr w:type="spellStart"/>
      <w:r w:rsidRPr="00321CE3">
        <w:t>GPUMode</w:t>
      </w:r>
      <w:proofErr w:type="spellEnd"/>
      <w:r w:rsidRPr="00321CE3">
        <w:t xml:space="preserve">. It required code changes in the BLAH scripts blah_common_submit_functions.sh and pbs_submit.sh, and in </w:t>
      </w:r>
      <w:proofErr w:type="spellStart"/>
      <w:r w:rsidRPr="00321CE3">
        <w:t>server.c</w:t>
      </w:r>
      <w:proofErr w:type="spellEnd"/>
      <w:r w:rsidRPr="00321CE3">
        <w:t xml:space="preserve"> CREAM-CE core component. The remote job submission to this prototype through the </w:t>
      </w:r>
      <w:proofErr w:type="spellStart"/>
      <w:r w:rsidRPr="00321CE3">
        <w:t>glite</w:t>
      </w:r>
      <w:proofErr w:type="spellEnd"/>
      <w:r w:rsidRPr="00321CE3">
        <w:t>-</w:t>
      </w:r>
      <w:proofErr w:type="spellStart"/>
      <w:r w:rsidRPr="00321CE3">
        <w:t>ce</w:t>
      </w:r>
      <w:proofErr w:type="spellEnd"/>
      <w:r w:rsidRPr="00321CE3">
        <w:t xml:space="preserve">-submit client was successfully tested with the AMBER application in July 2015. After that, tests were made replacing </w:t>
      </w:r>
      <w:proofErr w:type="spellStart"/>
      <w:r w:rsidRPr="00321CE3">
        <w:t>pbs_sched</w:t>
      </w:r>
      <w:proofErr w:type="spellEnd"/>
      <w:r w:rsidRPr="00321CE3">
        <w:t xml:space="preserve"> scheduler in Torque with the more popular Maui scheduler. It required further modifications to pbs_submit.sh script, and turned out that NVIDIA compute mode could not </w:t>
      </w:r>
      <w:del w:id="227" w:author="Yannick LEGRE" w:date="2016-02-13T18:37:00Z">
        <w:r w:rsidRPr="00321CE3" w:rsidDel="00BD52D9">
          <w:delText xml:space="preserve">more </w:delText>
        </w:r>
      </w:del>
      <w:r w:rsidRPr="00321CE3">
        <w:t xml:space="preserve">be set </w:t>
      </w:r>
      <w:commentRangeStart w:id="228"/>
      <w:ins w:id="229" w:author="Yannick LEGRE" w:date="2016-02-13T18:37:00Z">
        <w:r w:rsidR="00BD52D9">
          <w:t>any</w:t>
        </w:r>
        <w:r w:rsidR="00BD52D9" w:rsidRPr="00321CE3">
          <w:t xml:space="preserve">more </w:t>
        </w:r>
        <w:commentRangeEnd w:id="228"/>
        <w:r w:rsidR="00BD52D9">
          <w:rPr>
            <w:rStyle w:val="CommentReference"/>
          </w:rPr>
          <w:commentReference w:id="228"/>
        </w:r>
      </w:ins>
      <w:r w:rsidRPr="00321CE3">
        <w:t xml:space="preserve">with Maui. In parallel, an analysis of other popular </w:t>
      </w:r>
      <w:proofErr w:type="spellStart"/>
      <w:r w:rsidRPr="00321CE3">
        <w:t>LRMSes</w:t>
      </w:r>
      <w:proofErr w:type="spellEnd"/>
      <w:r w:rsidRPr="00321CE3">
        <w:t xml:space="preserve"> like </w:t>
      </w:r>
      <w:commentRangeStart w:id="231"/>
      <w:r w:rsidRPr="00321CE3">
        <w:t>LSF</w:t>
      </w:r>
      <w:commentRangeEnd w:id="231"/>
      <w:r w:rsidR="00BD52D9">
        <w:rPr>
          <w:rStyle w:val="CommentReference"/>
        </w:rPr>
        <w:commentReference w:id="231"/>
      </w:r>
      <w:r w:rsidRPr="00321CE3">
        <w:t xml:space="preserve">, </w:t>
      </w:r>
      <w:proofErr w:type="spellStart"/>
      <w:r w:rsidRPr="00321CE3">
        <w:t>Slurm</w:t>
      </w:r>
      <w:proofErr w:type="spellEnd"/>
      <w:r w:rsidRPr="00321CE3">
        <w:t>, SGE</w:t>
      </w:r>
      <w:del w:id="232" w:author="Yannick LEGRE" w:date="2016-02-13T18:38:00Z">
        <w:r w:rsidRPr="00321CE3" w:rsidDel="00BD52D9">
          <w:delText>, LSF</w:delText>
        </w:r>
      </w:del>
      <w:r w:rsidRPr="00321CE3">
        <w:t xml:space="preserve"> and Condor showed that also for them the NVIDIA compute mode could not be set at job level, so it was decided not to implement the </w:t>
      </w:r>
      <w:proofErr w:type="spellStart"/>
      <w:r w:rsidRPr="00321CE3">
        <w:t>GPUMode</w:t>
      </w:r>
      <w:proofErr w:type="spellEnd"/>
      <w:r w:rsidRPr="00321CE3">
        <w:t xml:space="preserve"> JDL attribute in the final GPGPU-enabled CREAM-CE release. In November 2015 the same CREAM-CE prototype deployed at </w:t>
      </w:r>
      <w:r w:rsidRPr="00321CE3">
        <w:lastRenderedPageBreak/>
        <w:t xml:space="preserve">CIRMMP </w:t>
      </w:r>
      <w:proofErr w:type="spellStart"/>
      <w:r w:rsidRPr="00321CE3">
        <w:t>testbed</w:t>
      </w:r>
      <w:proofErr w:type="spellEnd"/>
      <w:r w:rsidRPr="00321CE3">
        <w:t xml:space="preserve"> was used to support the </w:t>
      </w:r>
      <w:proofErr w:type="spellStart"/>
      <w:r w:rsidRPr="00321CE3">
        <w:t>MoBrain</w:t>
      </w:r>
      <w:proofErr w:type="spellEnd"/>
      <w:r w:rsidRPr="00321CE3">
        <w:t xml:space="preserve"> Competence Centre application </w:t>
      </w:r>
      <w:proofErr w:type="spellStart"/>
      <w:r w:rsidRPr="00321CE3">
        <w:t>DisVis</w:t>
      </w:r>
      <w:proofErr w:type="spellEnd"/>
      <w:r w:rsidRPr="00321CE3">
        <w:t xml:space="preserve">, encapsulated in a </w:t>
      </w:r>
      <w:proofErr w:type="spellStart"/>
      <w:r w:rsidRPr="00321CE3">
        <w:t>Docker</w:t>
      </w:r>
      <w:proofErr w:type="spellEnd"/>
      <w:r w:rsidRPr="00321CE3">
        <w:t xml:space="preserve"> container able to exploit the GPU cards capabilities. </w:t>
      </w:r>
    </w:p>
    <w:p w14:paraId="72573D28" w14:textId="66FBE2D7" w:rsidR="00D631E5" w:rsidRPr="00321CE3" w:rsidRDefault="00D631E5" w:rsidP="00D631E5">
      <w:r w:rsidRPr="00321CE3">
        <w:t xml:space="preserve">Concerning the information system, the current draft of the OGF GLUE2.1 schema already containing GPGPU related objects and attributes was analysed and found that it could be easily supported by the CREAM-CE </w:t>
      </w:r>
      <w:proofErr w:type="spellStart"/>
      <w:r w:rsidRPr="00321CE3">
        <w:t>infoprovider</w:t>
      </w:r>
      <w:proofErr w:type="spellEnd"/>
      <w:r w:rsidRPr="00321CE3">
        <w:t xml:space="preserve"> mechanism. A discussion to clarify if other GPGPU related attributes should be included is </w:t>
      </w:r>
      <w:proofErr w:type="gramStart"/>
      <w:r w:rsidRPr="00321CE3">
        <w:t>on</w:t>
      </w:r>
      <w:ins w:id="233" w:author="Yannick LEGRE" w:date="2016-02-13T18:38:00Z">
        <w:r w:rsidR="00BD52D9">
          <w:t>-</w:t>
        </w:r>
      </w:ins>
      <w:r w:rsidRPr="00321CE3">
        <w:t>going</w:t>
      </w:r>
      <w:proofErr w:type="gramEnd"/>
      <w:r w:rsidRPr="00321CE3">
        <w:t xml:space="preserve"> with the OGF GLUE coordinator.</w:t>
      </w:r>
    </w:p>
    <w:p w14:paraId="17D217ED" w14:textId="77777777" w:rsidR="00D631E5" w:rsidRPr="00321CE3" w:rsidRDefault="00D631E5" w:rsidP="00D631E5">
      <w:r w:rsidRPr="00321CE3">
        <w:t xml:space="preserve">Concerning the accounting, the APEL team was immediately involved for investigating how to address GPGPU accounting for Torque and other </w:t>
      </w:r>
      <w:proofErr w:type="spellStart"/>
      <w:r w:rsidRPr="00321CE3">
        <w:t>LRMSes</w:t>
      </w:r>
      <w:proofErr w:type="spellEnd"/>
      <w:r w:rsidRPr="00321CE3">
        <w:t xml:space="preserve">. CREAM-CE accounting sensors in fact mainly rely on the LRMS log files. Unfortunately, there is no track of GPU usage in the log files of the </w:t>
      </w:r>
      <w:proofErr w:type="spellStart"/>
      <w:r w:rsidRPr="00321CE3">
        <w:t>LRMSes</w:t>
      </w:r>
      <w:proofErr w:type="spellEnd"/>
      <w:r w:rsidRPr="00321CE3">
        <w:t xml:space="preserve"> considered (Torque, LSF, SGE, </w:t>
      </w:r>
      <w:proofErr w:type="spellStart"/>
      <w:r w:rsidRPr="00321CE3">
        <w:t>Slurm</w:t>
      </w:r>
      <w:proofErr w:type="spellEnd"/>
      <w:r w:rsidRPr="00321CE3">
        <w:t xml:space="preserve">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rsidRPr="00321CE3">
        <w:t>LRMSes</w:t>
      </w:r>
      <w:proofErr w:type="spellEnd"/>
      <w:r w:rsidRPr="00321CE3">
        <w:t xml:space="preserve"> is not an option that we can support and maintain in the long term. A common solution assuming that the use of GPU is exclusive and covering both grid and cloud scenarios is currently under study by the APEL team. </w:t>
      </w:r>
    </w:p>
    <w:p w14:paraId="5460C7A3" w14:textId="77777777" w:rsidR="00D631E5" w:rsidRPr="00321CE3" w:rsidRDefault="00D631E5" w:rsidP="00D631E5">
      <w:pPr>
        <w:pStyle w:val="Heading2"/>
      </w:pPr>
      <w:bookmarkStart w:id="234" w:name="_Toc442096057"/>
      <w:r w:rsidRPr="00321CE3">
        <w:t>Accelerated computing for Cloud platform</w:t>
      </w:r>
      <w:bookmarkEnd w:id="234"/>
    </w:p>
    <w:p w14:paraId="1FD7A011" w14:textId="683A4498" w:rsidR="00D631E5" w:rsidRPr="00321CE3" w:rsidRDefault="00D631E5" w:rsidP="00D631E5">
      <w:r w:rsidRPr="00321CE3">
        <w:t xml:space="preserve">The activity started with a review of the available technologies, focusing on GPGPU virtualisation in KVM/QEMU hypervisor. A </w:t>
      </w:r>
      <w:proofErr w:type="spellStart"/>
      <w:r w:rsidRPr="00321CE3">
        <w:t>testbed</w:t>
      </w:r>
      <w:proofErr w:type="spellEnd"/>
      <w:r w:rsidRPr="00321CE3">
        <w:t xml:space="preserve"> with a</w:t>
      </w:r>
      <w:ins w:id="235" w:author="Yannick LEGRE" w:date="2016-02-13T18:40:00Z">
        <w:r w:rsidR="00BD52D9">
          <w:t>n</w:t>
        </w:r>
      </w:ins>
      <w:r w:rsidRPr="00321CE3">
        <w:t xml:space="preserve"> IBM dx360 M4 server with two NVIDIA Tesla K20 accelerators, Ubuntu 14.04.2 LTS with KVM/QEMU, and PCI </w:t>
      </w:r>
      <w:proofErr w:type="spellStart"/>
      <w:r w:rsidRPr="00321CE3">
        <w:t>passthrough</w:t>
      </w:r>
      <w:proofErr w:type="spellEnd"/>
      <w:r w:rsidRPr="00321CE3">
        <w:t xml:space="preserve"> virtualization of GPU cards was set up at IISAS laboratory. The CUDA version of NAMD molecular dynamics simulation was used for testing PCI </w:t>
      </w:r>
      <w:proofErr w:type="spellStart"/>
      <w:r w:rsidRPr="00321CE3">
        <w:t>passthrough</w:t>
      </w:r>
      <w:proofErr w:type="spellEnd"/>
      <w:r w:rsidRPr="00321CE3">
        <w:t xml:space="preserve"> virtualisation performances with respect to bare metal. It turned out that testing application run 2-3% slower in virtual machine compared to direct run on bare metal server. To avoid potential performance problems, </w:t>
      </w:r>
      <w:proofErr w:type="spellStart"/>
      <w:r w:rsidRPr="00321CE3">
        <w:t>hyperthreading</w:t>
      </w:r>
      <w:proofErr w:type="spellEnd"/>
      <w:r w:rsidRPr="00321CE3">
        <w:t xml:space="preserve"> had to be switched off. </w:t>
      </w:r>
    </w:p>
    <w:p w14:paraId="2E247C93" w14:textId="6F645843" w:rsidR="00D631E5" w:rsidRPr="00321CE3" w:rsidRDefault="00D631E5" w:rsidP="00D631E5">
      <w:r w:rsidRPr="00321CE3">
        <w:t xml:space="preserve">After this initial phase, in July 2015 a cloud site with </w:t>
      </w:r>
      <w:proofErr w:type="spellStart"/>
      <w:r w:rsidRPr="00321CE3">
        <w:t>OpenStack</w:t>
      </w:r>
      <w:proofErr w:type="spellEnd"/>
      <w:r w:rsidRPr="00321CE3">
        <w:t xml:space="preserve">/Kilo as Cloud Management Framework was created, with a master server and two compute nodes hosting two NVIDIA Tesla K20 GPU cards with the configuration reported above. A VM image based on Ubuntu 14.04 and with GPU driver and libraries pre-installed was also created. Performance testing were then repeated with the </w:t>
      </w:r>
      <w:proofErr w:type="spellStart"/>
      <w:r w:rsidRPr="00321CE3">
        <w:t>OpenStack</w:t>
      </w:r>
      <w:proofErr w:type="spellEnd"/>
      <w:r w:rsidRPr="00321CE3">
        <w:t xml:space="preserve"> setup. Several discrepancies were found comparing performance of cloud-based VM with non-cloud virtualization and physical </w:t>
      </w:r>
      <w:proofErr w:type="gramStart"/>
      <w:r w:rsidRPr="00321CE3">
        <w:t>machine, that required not trivial tuning and optimisation,</w:t>
      </w:r>
      <w:proofErr w:type="gramEnd"/>
      <w:r w:rsidRPr="00321CE3">
        <w:t xml:space="preserve"> e.g. operating on setting CPU </w:t>
      </w:r>
      <w:r w:rsidR="00B61290" w:rsidRPr="00321CE3">
        <w:t>flavour</w:t>
      </w:r>
      <w:r w:rsidRPr="00321CE3">
        <w:t xml:space="preserve"> in </w:t>
      </w:r>
      <w:proofErr w:type="spellStart"/>
      <w:r w:rsidRPr="00321CE3">
        <w:t>OpenStack</w:t>
      </w:r>
      <w:proofErr w:type="spellEnd"/>
      <w:r w:rsidRPr="00321CE3">
        <w:t xml:space="preserve"> Nova component, and adjusting the </w:t>
      </w:r>
      <w:proofErr w:type="spellStart"/>
      <w:r w:rsidRPr="00321CE3">
        <w:t>OpenStack</w:t>
      </w:r>
      <w:proofErr w:type="spellEnd"/>
      <w:r w:rsidRPr="00321CE3">
        <w:t xml:space="preserve"> scheduler. At the same time the process of </w:t>
      </w:r>
      <w:ins w:id="236" w:author="Yannick LEGRE" w:date="2016-02-13T18:42:00Z">
        <w:r w:rsidR="002D4B74">
          <w:t xml:space="preserve">the </w:t>
        </w:r>
      </w:ins>
      <w:r w:rsidRPr="00321CE3">
        <w:t xml:space="preserve">integration of the site into the EGI Federated Cloud started, and was completed in October 2015. </w:t>
      </w:r>
      <w:proofErr w:type="spellStart"/>
      <w:r w:rsidRPr="00321CE3">
        <w:t>Moldyngrid</w:t>
      </w:r>
      <w:proofErr w:type="spellEnd"/>
      <w:r w:rsidRPr="00321CE3">
        <w:t xml:space="preserve">, enmr.eu and vo.lifewatch.eu VOs were initially supported. In parallel, a new authentication module for simplifying the logging into the Horizon dashboard from EGI Federated Cloud users allowing them to use their keystone token was developed, together with various client tools for getting token, </w:t>
      </w:r>
      <w:r w:rsidRPr="00321CE3">
        <w:lastRenderedPageBreak/>
        <w:t xml:space="preserve">and installing NVIDIA drivers and CUDA. Two GPU-enabled </w:t>
      </w:r>
      <w:r w:rsidR="00B61290" w:rsidRPr="00321CE3">
        <w:t>flavours</w:t>
      </w:r>
      <w:r w:rsidRPr="00321CE3">
        <w:t xml:space="preserve"> were made available: gpu1cpu6 (1GPU + 6 CPU cores) and gpu2cpu12 (2GPU +12 CPU cores).</w:t>
      </w:r>
    </w:p>
    <w:p w14:paraId="2A7D5621" w14:textId="088BD9B5" w:rsidR="00D631E5" w:rsidRPr="00321CE3" w:rsidRDefault="00D631E5" w:rsidP="00071351">
      <w:r w:rsidRPr="00321CE3">
        <w:t xml:space="preserve">A public live demonstration of the use of virtualised GPGPU servers on the EGI Federated Cloud with a real molecular dynamics application provided by the </w:t>
      </w:r>
      <w:proofErr w:type="spellStart"/>
      <w:r w:rsidRPr="00321CE3">
        <w:t>Moldyngrid</w:t>
      </w:r>
      <w:proofErr w:type="spellEnd"/>
      <w:r w:rsidRPr="00321CE3">
        <w:t xml:space="preserve"> community was successfully given at the EGI Community Forum held in Bari the second week of November 2015. Tutorial documentation for both users and site administrators was also made available on the project’s wiki, guiding the user on how to use GPGPU on IISAS-</w:t>
      </w:r>
      <w:proofErr w:type="spellStart"/>
      <w:r w:rsidRPr="00321CE3">
        <w:t>GPUCloud</w:t>
      </w:r>
      <w:proofErr w:type="spellEnd"/>
      <w:r w:rsidRPr="00321CE3">
        <w:t xml:space="preserve"> site, how to create your own GPGPU server in cloud, and the cloud provider administrator on how to enable GPGPU PCI </w:t>
      </w:r>
      <w:proofErr w:type="spellStart"/>
      <w:r w:rsidRPr="00321CE3">
        <w:t>passthrough</w:t>
      </w:r>
      <w:proofErr w:type="spellEnd"/>
      <w:r w:rsidRPr="00321CE3">
        <w:t xml:space="preserve"> in </w:t>
      </w:r>
      <w:proofErr w:type="spellStart"/>
      <w:r w:rsidRPr="00321CE3">
        <w:t>OpenStack</w:t>
      </w:r>
      <w:proofErr w:type="spellEnd"/>
      <w:r w:rsidRPr="00321CE3">
        <w:t>.</w:t>
      </w:r>
    </w:p>
    <w:p w14:paraId="04709BA5" w14:textId="5D3B44CC" w:rsidR="004976D6" w:rsidRPr="00321CE3" w:rsidRDefault="00C77356" w:rsidP="004976D6">
      <w:pPr>
        <w:pStyle w:val="Heading1"/>
      </w:pPr>
      <w:bookmarkStart w:id="237" w:name="_Toc442096058"/>
      <w:r w:rsidRPr="00321CE3">
        <w:lastRenderedPageBreak/>
        <w:t>EGI Cloud Federation</w:t>
      </w:r>
      <w:bookmarkEnd w:id="237"/>
    </w:p>
    <w:p w14:paraId="46A0C153" w14:textId="4E14A617" w:rsidR="008A6347" w:rsidRPr="00321CE3" w:rsidRDefault="008A6347" w:rsidP="008A6347">
      <w:r w:rsidRPr="00321CE3">
        <w:t>The EGI Federated Cloud is a multi-national cloud system that integrates institutional clouds into a scalable computing platform for data and/or compute driven applications and services. The architecture of the EGI Federated Cloud was defined in 2011-2012 and this was fully implemented by May 2014. Since then, the EGI Federated Cloud is a federation of autonomously operated, heterogeneous ‘Infrastructure as a Service’ (</w:t>
      </w:r>
      <w:proofErr w:type="spellStart"/>
      <w:r w:rsidRPr="00321CE3">
        <w:t>IaaS</w:t>
      </w:r>
      <w:proofErr w:type="spellEnd"/>
      <w:r w:rsidRPr="00321CE3">
        <w:t>) type clouds, with all the participating cloud providers implementing and exposing the same set of interfaces towards cloud users and cloud administrators. These common interfaces allow providers to connect their sites to EGI</w:t>
      </w:r>
      <w:r w:rsidR="00976A58" w:rsidRPr="00321CE3">
        <w:t xml:space="preserve"> central services and provide to users a common standard interfaces (OCCI)</w:t>
      </w:r>
      <w:r w:rsidRPr="00321CE3">
        <w:t xml:space="preserve"> to manage and instantiate Virtual Machine images on the participating clouds in a homogeneous way. Implementations of these common interfaces are currently available for the </w:t>
      </w:r>
      <w:proofErr w:type="spellStart"/>
      <w:r w:rsidRPr="00321CE3">
        <w:t>OpenStack</w:t>
      </w:r>
      <w:proofErr w:type="spellEnd"/>
      <w:r w:rsidRPr="00321CE3">
        <w:t xml:space="preserve">, </w:t>
      </w:r>
      <w:proofErr w:type="spellStart"/>
      <w:r w:rsidRPr="00321CE3">
        <w:t>OpenNebula</w:t>
      </w:r>
      <w:proofErr w:type="spellEnd"/>
      <w:r w:rsidRPr="00321CE3">
        <w:t xml:space="preserve"> and </w:t>
      </w:r>
      <w:proofErr w:type="spellStart"/>
      <w:r w:rsidRPr="00321CE3">
        <w:t>Synnefo</w:t>
      </w:r>
      <w:proofErr w:type="spellEnd"/>
      <w:r w:rsidRPr="00321CE3">
        <w:t xml:space="preserve"> cloud management frameworks. Connectors for other cloud management frameworks can be implemented as needed. </w:t>
      </w:r>
    </w:p>
    <w:p w14:paraId="13DE2FF6" w14:textId="3C036D51" w:rsidR="008A6347" w:rsidRPr="00321CE3" w:rsidRDefault="008A6347" w:rsidP="008A6347">
      <w:r w:rsidRPr="00321CE3">
        <w:t xml:space="preserve">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w:t>
      </w:r>
      <w:proofErr w:type="spellStart"/>
      <w:r w:rsidRPr="00321CE3">
        <w:t>IaaS</w:t>
      </w:r>
      <w:proofErr w:type="spellEnd"/>
      <w:ins w:id="238" w:author="Yannick LEGRE" w:date="2016-02-13T18:45:00Z">
        <w:r w:rsidR="00C121FE">
          <w:t>,</w:t>
        </w:r>
      </w:ins>
      <w:del w:id="239" w:author="Yannick LEGRE" w:date="2016-02-13T18:45:00Z">
        <w:r w:rsidRPr="00321CE3" w:rsidDel="00C121FE">
          <w:delText xml:space="preserve"> to</w:delText>
        </w:r>
      </w:del>
      <w:r w:rsidRPr="00321CE3">
        <w:t xml:space="preserve"> </w:t>
      </w:r>
      <w:proofErr w:type="spellStart"/>
      <w:r w:rsidRPr="00321CE3">
        <w:t>PaaS</w:t>
      </w:r>
      <w:proofErr w:type="spellEnd"/>
      <w:r w:rsidRPr="00321CE3">
        <w:t xml:space="preserve"> and </w:t>
      </w:r>
      <w:proofErr w:type="spellStart"/>
      <w:r w:rsidRPr="00321CE3">
        <w:t>SaaS</w:t>
      </w:r>
      <w:proofErr w:type="spellEnd"/>
      <w:r w:rsidRPr="00321CE3">
        <w:t xml:space="preserve"> capabilities. The collaboration is committed to the use of open source tools and services that are reusable across scientific disciplines. These tools and services form a flexible portfolio from which a scientific community can mix and match items to establish its own, customised cloud federation. </w:t>
      </w:r>
    </w:p>
    <w:p w14:paraId="13938C2B" w14:textId="5AC09D5F" w:rsidR="008A6347" w:rsidRPr="00321CE3" w:rsidRDefault="00740830" w:rsidP="00740830">
      <w:pPr>
        <w:pStyle w:val="Heading2"/>
      </w:pPr>
      <w:bookmarkStart w:id="240" w:name="_Toc442096059"/>
      <w:commentRangeStart w:id="241"/>
      <w:r w:rsidRPr="00321CE3">
        <w:t>Cloud Federations</w:t>
      </w:r>
      <w:bookmarkEnd w:id="240"/>
      <w:commentRangeEnd w:id="241"/>
      <w:r w:rsidR="00047292">
        <w:rPr>
          <w:rStyle w:val="CommentReference"/>
          <w:rFonts w:eastAsiaTheme="minorHAnsi" w:cstheme="minorBidi"/>
          <w:bCs w:val="0"/>
          <w:color w:val="auto"/>
        </w:rPr>
        <w:commentReference w:id="241"/>
      </w:r>
    </w:p>
    <w:p w14:paraId="14E960D8" w14:textId="5252F22E" w:rsidR="008A6347" w:rsidRPr="00321CE3" w:rsidRDefault="00047292" w:rsidP="008A6347">
      <w:ins w:id="242" w:author="Yannick LEGRE" w:date="2016-02-13T20:23:00Z">
        <w:r>
          <w:t xml:space="preserve">The </w:t>
        </w:r>
      </w:ins>
      <w:r w:rsidR="008A6347" w:rsidRPr="00321CE3">
        <w:t>EGI Federated Cloud provides the services and technologies to create</w:t>
      </w:r>
      <w:del w:id="243" w:author="Yannick LEGRE" w:date="2016-02-13T20:34:00Z">
        <w:r w:rsidR="008A6347" w:rsidRPr="00321CE3" w:rsidDel="00384B9C">
          <w:delText xml:space="preserve"> </w:delText>
        </w:r>
      </w:del>
      <w:ins w:id="244" w:author="Yannick LEGRE" w:date="2016-02-13T20:24:00Z">
        <w:r>
          <w:t xml:space="preserve"> </w:t>
        </w:r>
      </w:ins>
      <w:r w:rsidR="008A6347" w:rsidRPr="00321CE3">
        <w:t xml:space="preserve">federation of clouds (community, private or public clouds) that operate according to the preferences, choices and constraints set by its members and users. The EGI Cloud Federations are </w:t>
      </w:r>
      <w:r w:rsidR="00740830" w:rsidRPr="00321CE3">
        <w:t>modelled</w:t>
      </w:r>
      <w:r w:rsidR="008A6347" w:rsidRPr="00321CE3">
        <w:t xml:space="preserve"> around the concept of an abstract Cloud Management stack subsystem that is integrated with components of the EGI Core Infrastructure and that provides a set of agreed uniform interfaces within the community it provides services to.</w:t>
      </w:r>
    </w:p>
    <w:p w14:paraId="5EED3D1B" w14:textId="01E93322" w:rsidR="00740830" w:rsidRPr="00321CE3" w:rsidRDefault="00740830" w:rsidP="00740830">
      <w:pPr>
        <w:keepNext/>
        <w:jc w:val="center"/>
      </w:pPr>
      <w:r w:rsidRPr="00BD52D9">
        <w:rPr>
          <w:noProof/>
          <w:lang w:val="en-US"/>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5">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Pr="00321CE3" w:rsidRDefault="00740830" w:rsidP="00740830">
      <w:pPr>
        <w:pStyle w:val="Caption"/>
        <w:jc w:val="center"/>
      </w:pPr>
      <w:bookmarkStart w:id="245" w:name="_Ref314947932"/>
      <w:proofErr w:type="gramStart"/>
      <w:r w:rsidRPr="00321CE3">
        <w:t xml:space="preserve">Figure </w:t>
      </w:r>
      <w:r w:rsidR="00092491" w:rsidRPr="00321CE3">
        <w:rPr>
          <w:rPrChange w:id="246" w:author="Yannick LEGRE" w:date="2016-02-13T18:19:00Z">
            <w:rPr>
              <w:noProof/>
            </w:rPr>
          </w:rPrChange>
        </w:rPr>
        <w:fldChar w:fldCharType="begin"/>
      </w:r>
      <w:r w:rsidR="00092491" w:rsidRPr="00321CE3">
        <w:instrText xml:space="preserve"> SEQ Figure \* ARABIC </w:instrText>
      </w:r>
      <w:r w:rsidR="00092491" w:rsidRPr="00321CE3">
        <w:rPr>
          <w:rPrChange w:id="247" w:author="Yannick LEGRE" w:date="2016-02-13T18:19:00Z">
            <w:rPr>
              <w:noProof/>
            </w:rPr>
          </w:rPrChange>
        </w:rPr>
        <w:fldChar w:fldCharType="separate"/>
      </w:r>
      <w:r w:rsidR="00B4496F" w:rsidRPr="00321CE3">
        <w:rPr>
          <w:noProof/>
        </w:rPr>
        <w:t>1</w:t>
      </w:r>
      <w:r w:rsidR="00092491" w:rsidRPr="00321CE3">
        <w:rPr>
          <w:noProof/>
          <w:rPrChange w:id="248" w:author="Yannick LEGRE" w:date="2016-02-13T18:19:00Z">
            <w:rPr>
              <w:noProof/>
            </w:rPr>
          </w:rPrChange>
        </w:rPr>
        <w:fldChar w:fldCharType="end"/>
      </w:r>
      <w:bookmarkEnd w:id="245"/>
      <w:r w:rsidRPr="00321CE3">
        <w:t>.</w:t>
      </w:r>
      <w:proofErr w:type="gramEnd"/>
      <w:r w:rsidRPr="00321CE3">
        <w:t xml:space="preserve"> Federated Cloud realms</w:t>
      </w:r>
    </w:p>
    <w:p w14:paraId="58350846" w14:textId="4C4386CB" w:rsidR="008A6347" w:rsidRPr="00321CE3" w:rsidRDefault="008A6347" w:rsidP="008A6347">
      <w:r w:rsidRPr="00321CE3">
        <w:t xml:space="preserve">The EGI Cloud </w:t>
      </w:r>
      <w:ins w:id="249" w:author="Yannick LEGRE" w:date="2016-02-13T20:34:00Z">
        <w:r w:rsidR="00384B9C">
          <w:t>F</w:t>
        </w:r>
      </w:ins>
      <w:del w:id="250" w:author="Yannick LEGRE" w:date="2016-02-13T20:34:00Z">
        <w:r w:rsidRPr="00321CE3" w:rsidDel="00384B9C">
          <w:delText>f</w:delText>
        </w:r>
      </w:del>
      <w:r w:rsidRPr="00321CE3">
        <w:t>ederation (see</w:t>
      </w:r>
      <w:r w:rsidR="00740830" w:rsidRPr="00321CE3">
        <w:t xml:space="preserve"> </w:t>
      </w:r>
      <w:r w:rsidR="00740830" w:rsidRPr="00321CE3">
        <w:fldChar w:fldCharType="begin"/>
      </w:r>
      <w:r w:rsidR="00740830" w:rsidRPr="00321CE3">
        <w:instrText xml:space="preserve"> REF _Ref314947932 \h </w:instrText>
      </w:r>
      <w:r w:rsidR="00740830" w:rsidRPr="00321CE3">
        <w:rPr>
          <w:rPrChange w:id="251" w:author="Yannick LEGRE" w:date="2016-02-13T18:19:00Z">
            <w:rPr/>
          </w:rPrChange>
        </w:rPr>
        <w:fldChar w:fldCharType="separate"/>
      </w:r>
      <w:r w:rsidR="00B4496F" w:rsidRPr="00321CE3">
        <w:t xml:space="preserve">Figure </w:t>
      </w:r>
      <w:r w:rsidR="00B4496F" w:rsidRPr="00321CE3">
        <w:rPr>
          <w:noProof/>
        </w:rPr>
        <w:t>1</w:t>
      </w:r>
      <w:r w:rsidR="00740830" w:rsidRPr="00BD52D9">
        <w:fldChar w:fldCharType="end"/>
      </w:r>
      <w:r w:rsidR="00740830" w:rsidRPr="00321CE3">
        <w:t>) is a</w:t>
      </w:r>
      <w:r w:rsidRPr="00321CE3">
        <w:t xml:space="preserve"> hybrid cloud composed by public, community and private clouds, all supported by the EGI Core Infrastructure Platform services. </w:t>
      </w:r>
      <w:proofErr w:type="gramStart"/>
      <w:r w:rsidRPr="00321CE3">
        <w:t>The EGI Federated Cloud is composed by multiple “realms”</w:t>
      </w:r>
      <w:proofErr w:type="gramEnd"/>
      <w:r w:rsidRPr="00321CE3">
        <w:t>,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infrastructure Platform. A Community Platform provides community-specific data, tools and applications</w:t>
      </w:r>
      <w:ins w:id="252" w:author="Yannick LEGRE" w:date="2016-02-13T20:35:00Z">
        <w:r w:rsidR="00384B9C">
          <w:t>,</w:t>
        </w:r>
      </w:ins>
      <w:r w:rsidRPr="00321CE3">
        <w:t xml:space="preserve"> which can be supported by one or more realms.</w:t>
      </w:r>
    </w:p>
    <w:p w14:paraId="7A916842" w14:textId="5596EEA4" w:rsidR="0063061F" w:rsidRPr="00321CE3" w:rsidRDefault="008A6347" w:rsidP="0063061F">
      <w:r w:rsidRPr="00321CE3">
        <w:t xml:space="preserve">Despite the large diversity in the type of cloud realms, a relatively small number of </w:t>
      </w:r>
      <w:ins w:id="253" w:author="Yannick LEGRE" w:date="2016-02-13T20:35:00Z">
        <w:r w:rsidR="00384B9C">
          <w:t xml:space="preserve">identical </w:t>
        </w:r>
      </w:ins>
      <w:r w:rsidRPr="00321CE3">
        <w:t>building blocks (or federator services) can be identified in almost all of them. These services turn individual clouds into a federation</w:t>
      </w:r>
      <w:r w:rsidR="001100DC" w:rsidRPr="00321CE3">
        <w:t xml:space="preserve">. </w:t>
      </w:r>
      <w:r w:rsidR="0063061F" w:rsidRPr="00321CE3">
        <w:t>The table collects these common services to help architects identify topics they should focus on when designing a cloud federation. A more detailed description is available in the EGI wiki</w:t>
      </w:r>
      <w:r w:rsidR="0063061F" w:rsidRPr="00321CE3">
        <w:rPr>
          <w:rStyle w:val="FootnoteReference"/>
        </w:rPr>
        <w:footnoteReference w:id="15"/>
      </w:r>
      <w:r w:rsidR="0063061F" w:rsidRPr="00321CE3">
        <w:t>.</w:t>
      </w:r>
    </w:p>
    <w:p w14:paraId="5736AB33" w14:textId="77777777" w:rsidR="00C121FE" w:rsidRDefault="00C121FE" w:rsidP="00C121FE">
      <w:bookmarkStart w:id="254" w:name="_Toc442096060"/>
    </w:p>
    <w:p w14:paraId="6752B198" w14:textId="77777777" w:rsidR="00C121FE" w:rsidRDefault="00C121FE" w:rsidP="00C121FE">
      <w:pPr>
        <w:pStyle w:val="Caption"/>
        <w:keepNext/>
        <w:jc w:val="center"/>
      </w:pPr>
      <w:proofErr w:type="gramStart"/>
      <w:r>
        <w:t xml:space="preserve">Table </w:t>
      </w:r>
      <w:fldSimple w:instr=" SEQ Table \* ARABIC ">
        <w:r>
          <w:rPr>
            <w:noProof/>
          </w:rPr>
          <w:t>1</w:t>
        </w:r>
      </w:fldSimple>
      <w:r>
        <w:t>.</w:t>
      </w:r>
      <w:proofErr w:type="gramEnd"/>
      <w:r>
        <w:t xml:space="preserve"> </w:t>
      </w:r>
      <w:proofErr w:type="gramStart"/>
      <w:r>
        <w:t>Services in a federated cloud.</w:t>
      </w:r>
      <w:proofErr w:type="gramEnd"/>
    </w:p>
    <w:tbl>
      <w:tblPr>
        <w:tblStyle w:val="TableGrid"/>
        <w:tblW w:w="9180" w:type="dxa"/>
        <w:tblLayout w:type="fixed"/>
        <w:tblLook w:val="04A0" w:firstRow="1" w:lastRow="0" w:firstColumn="1" w:lastColumn="0" w:noHBand="0" w:noVBand="1"/>
      </w:tblPr>
      <w:tblGrid>
        <w:gridCol w:w="2093"/>
        <w:gridCol w:w="4961"/>
        <w:gridCol w:w="2126"/>
      </w:tblGrid>
      <w:tr w:rsidR="00C121FE" w:rsidRPr="00710509" w14:paraId="607AC012" w14:textId="77777777" w:rsidTr="00047292">
        <w:tc>
          <w:tcPr>
            <w:tcW w:w="2093" w:type="dxa"/>
            <w:shd w:val="clear" w:color="auto" w:fill="B8CCE4" w:themeFill="accent1" w:themeFillTint="66"/>
          </w:tcPr>
          <w:p w14:paraId="6A740DE6" w14:textId="77777777" w:rsidR="00C121FE" w:rsidRPr="000021E9" w:rsidRDefault="00C121FE" w:rsidP="00047292">
            <w:pPr>
              <w:jc w:val="left"/>
              <w:rPr>
                <w:b/>
              </w:rPr>
            </w:pPr>
            <w:r w:rsidRPr="000021E9">
              <w:rPr>
                <w:b/>
              </w:rPr>
              <w:t>Federator service</w:t>
            </w:r>
          </w:p>
        </w:tc>
        <w:tc>
          <w:tcPr>
            <w:tcW w:w="4961" w:type="dxa"/>
            <w:shd w:val="clear" w:color="auto" w:fill="B8CCE4" w:themeFill="accent1" w:themeFillTint="66"/>
          </w:tcPr>
          <w:p w14:paraId="01463029" w14:textId="77777777" w:rsidR="00C121FE" w:rsidRPr="00710509" w:rsidRDefault="00C121FE" w:rsidP="00047292">
            <w:pPr>
              <w:rPr>
                <w:b/>
              </w:rPr>
            </w:pPr>
            <w:r w:rsidRPr="00710509">
              <w:rPr>
                <w:b/>
              </w:rPr>
              <w:t>Role within the federation</w:t>
            </w:r>
          </w:p>
        </w:tc>
        <w:tc>
          <w:tcPr>
            <w:tcW w:w="2126" w:type="dxa"/>
            <w:shd w:val="clear" w:color="auto" w:fill="B8CCE4" w:themeFill="accent1" w:themeFillTint="66"/>
          </w:tcPr>
          <w:p w14:paraId="7CB2552E" w14:textId="77777777" w:rsidR="00C121FE" w:rsidRPr="00710509" w:rsidRDefault="00C121FE" w:rsidP="00047292">
            <w:pPr>
              <w:rPr>
                <w:b/>
              </w:rPr>
            </w:pPr>
            <w:r w:rsidRPr="00710509">
              <w:rPr>
                <w:b/>
              </w:rPr>
              <w:t>Existing technical solution within EGI</w:t>
            </w:r>
          </w:p>
        </w:tc>
      </w:tr>
      <w:tr w:rsidR="00C121FE" w14:paraId="66A3F962" w14:textId="77777777" w:rsidTr="00047292">
        <w:tc>
          <w:tcPr>
            <w:tcW w:w="2093" w:type="dxa"/>
            <w:shd w:val="clear" w:color="auto" w:fill="B8CCE4" w:themeFill="accent1" w:themeFillTint="66"/>
          </w:tcPr>
          <w:p w14:paraId="60274961" w14:textId="77777777" w:rsidR="00C121FE" w:rsidRPr="000021E9" w:rsidRDefault="00C121FE" w:rsidP="00047292">
            <w:pPr>
              <w:pStyle w:val="NoSpacing"/>
              <w:jc w:val="left"/>
              <w:rPr>
                <w:b/>
              </w:rPr>
            </w:pPr>
            <w:r w:rsidRPr="000021E9">
              <w:rPr>
                <w:b/>
              </w:rPr>
              <w:t>Service Registry</w:t>
            </w:r>
          </w:p>
        </w:tc>
        <w:tc>
          <w:tcPr>
            <w:tcW w:w="4961" w:type="dxa"/>
          </w:tcPr>
          <w:p w14:paraId="5E36FC15" w14:textId="77777777" w:rsidR="00C121FE" w:rsidRDefault="00C121FE" w:rsidP="00047292">
            <w:r>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7E719667" w14:textId="77777777" w:rsidR="00C121FE" w:rsidRDefault="00C121FE" w:rsidP="00047292">
            <w:pPr>
              <w:pStyle w:val="NoSpacing"/>
            </w:pPr>
            <w:r>
              <w:t>GOCDB</w:t>
            </w:r>
          </w:p>
        </w:tc>
      </w:tr>
      <w:tr w:rsidR="00C121FE" w14:paraId="5CC85B83" w14:textId="77777777" w:rsidTr="00047292">
        <w:tc>
          <w:tcPr>
            <w:tcW w:w="2093" w:type="dxa"/>
            <w:shd w:val="clear" w:color="auto" w:fill="B8CCE4" w:themeFill="accent1" w:themeFillTint="66"/>
          </w:tcPr>
          <w:p w14:paraId="3BA30A21" w14:textId="77777777" w:rsidR="00C121FE" w:rsidRPr="000021E9" w:rsidRDefault="00C121FE" w:rsidP="00047292">
            <w:pPr>
              <w:pStyle w:val="NoSpacing"/>
              <w:jc w:val="left"/>
              <w:rPr>
                <w:b/>
              </w:rPr>
            </w:pPr>
            <w:r w:rsidRPr="000021E9">
              <w:rPr>
                <w:b/>
              </w:rPr>
              <w:t>Information System</w:t>
            </w:r>
          </w:p>
        </w:tc>
        <w:tc>
          <w:tcPr>
            <w:tcW w:w="4961" w:type="dxa"/>
          </w:tcPr>
          <w:p w14:paraId="78C8728B" w14:textId="77777777" w:rsidR="00C121FE" w:rsidRDefault="00C121FE" w:rsidP="00047292">
            <w:pPr>
              <w:pStyle w:val="NoSpacing"/>
            </w:pPr>
            <w:r>
              <w:t>A database that provides real-time view about the actual capabilities and load of federation participants. Can be used by both human users and online services.</w:t>
            </w:r>
          </w:p>
        </w:tc>
        <w:tc>
          <w:tcPr>
            <w:tcW w:w="2126" w:type="dxa"/>
          </w:tcPr>
          <w:p w14:paraId="3CDF478A" w14:textId="77777777" w:rsidR="00C121FE" w:rsidRDefault="00C121FE" w:rsidP="00047292">
            <w:pPr>
              <w:pStyle w:val="NoSpacing"/>
            </w:pPr>
            <w:r>
              <w:t>BDII</w:t>
            </w:r>
          </w:p>
        </w:tc>
      </w:tr>
      <w:tr w:rsidR="00C121FE" w14:paraId="20822333" w14:textId="77777777" w:rsidTr="00047292">
        <w:tc>
          <w:tcPr>
            <w:tcW w:w="2093" w:type="dxa"/>
            <w:shd w:val="clear" w:color="auto" w:fill="B8CCE4" w:themeFill="accent1" w:themeFillTint="66"/>
          </w:tcPr>
          <w:p w14:paraId="0D6B9D64" w14:textId="77777777" w:rsidR="00C121FE" w:rsidRPr="000021E9" w:rsidRDefault="00C121FE" w:rsidP="00047292">
            <w:pPr>
              <w:pStyle w:val="NoSpacing"/>
              <w:jc w:val="left"/>
              <w:rPr>
                <w:b/>
              </w:rPr>
            </w:pPr>
            <w:r w:rsidRPr="000021E9">
              <w:rPr>
                <w:b/>
              </w:rPr>
              <w:t>Virtual Machine Image Catalogue</w:t>
            </w:r>
          </w:p>
        </w:tc>
        <w:tc>
          <w:tcPr>
            <w:tcW w:w="4961" w:type="dxa"/>
          </w:tcPr>
          <w:p w14:paraId="7481AEE9" w14:textId="77777777" w:rsidR="00C121FE" w:rsidRDefault="00C121FE" w:rsidP="00047292">
            <w:pPr>
              <w:pStyle w:val="NoSpacing"/>
            </w:pPr>
            <w:r>
              <w:t xml:space="preserve">A catalogue of Virtual Machine Images (VMIs) that encapsulate those software configurations that is useful and relevant for the given community (typically pre-configured scientific models and algorithms). </w:t>
            </w:r>
          </w:p>
        </w:tc>
        <w:tc>
          <w:tcPr>
            <w:tcW w:w="2126" w:type="dxa"/>
          </w:tcPr>
          <w:p w14:paraId="2E201995" w14:textId="77777777" w:rsidR="00C121FE" w:rsidRDefault="00C121FE" w:rsidP="00047292">
            <w:pPr>
              <w:pStyle w:val="NoSpacing"/>
            </w:pPr>
            <w:proofErr w:type="spellStart"/>
            <w:r>
              <w:t>AppDB</w:t>
            </w:r>
            <w:proofErr w:type="spellEnd"/>
          </w:p>
        </w:tc>
      </w:tr>
      <w:tr w:rsidR="00C121FE" w14:paraId="32534445" w14:textId="77777777" w:rsidTr="00047292">
        <w:tc>
          <w:tcPr>
            <w:tcW w:w="2093" w:type="dxa"/>
            <w:shd w:val="clear" w:color="auto" w:fill="B8CCE4" w:themeFill="accent1" w:themeFillTint="66"/>
          </w:tcPr>
          <w:p w14:paraId="3B8D2C9A" w14:textId="77777777" w:rsidR="00C121FE" w:rsidRPr="000021E9" w:rsidRDefault="00C121FE" w:rsidP="00047292">
            <w:pPr>
              <w:jc w:val="left"/>
              <w:rPr>
                <w:b/>
              </w:rPr>
            </w:pPr>
            <w:r w:rsidRPr="000021E9">
              <w:rPr>
                <w:b/>
              </w:rPr>
              <w:t>Image replication mechanism</w:t>
            </w:r>
          </w:p>
          <w:p w14:paraId="31F4D7F4" w14:textId="77777777" w:rsidR="00C121FE" w:rsidRPr="000021E9" w:rsidRDefault="00C121FE" w:rsidP="00047292">
            <w:pPr>
              <w:pStyle w:val="NoSpacing"/>
              <w:jc w:val="left"/>
              <w:rPr>
                <w:b/>
              </w:rPr>
            </w:pPr>
          </w:p>
        </w:tc>
        <w:tc>
          <w:tcPr>
            <w:tcW w:w="4961" w:type="dxa"/>
          </w:tcPr>
          <w:p w14:paraId="190D7479" w14:textId="77777777" w:rsidR="00C121FE" w:rsidRDefault="00C121FE" w:rsidP="00047292">
            <w:pPr>
              <w:pStyle w:val="NoSpacing"/>
            </w:pPr>
            <w:r>
              <w:t>A system that automatically replicates VMIs from the VMI catalogue to the federation 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
          <w:p w14:paraId="343A0EB7" w14:textId="77777777" w:rsidR="00C121FE" w:rsidRDefault="00C121FE" w:rsidP="00047292">
            <w:pPr>
              <w:pStyle w:val="NoSpacing"/>
            </w:pPr>
            <w:proofErr w:type="spellStart"/>
            <w:proofErr w:type="gramStart"/>
            <w:r>
              <w:t>vmcatcher</w:t>
            </w:r>
            <w:proofErr w:type="spellEnd"/>
            <w:proofErr w:type="gramEnd"/>
            <w:r>
              <w:t>/</w:t>
            </w:r>
            <w:proofErr w:type="spellStart"/>
            <w:r>
              <w:t>vmcaster</w:t>
            </w:r>
            <w:proofErr w:type="spellEnd"/>
          </w:p>
        </w:tc>
      </w:tr>
      <w:tr w:rsidR="00C121FE" w14:paraId="75D6BFF3" w14:textId="77777777" w:rsidTr="00047292">
        <w:tc>
          <w:tcPr>
            <w:tcW w:w="2093" w:type="dxa"/>
            <w:shd w:val="clear" w:color="auto" w:fill="B8CCE4" w:themeFill="accent1" w:themeFillTint="66"/>
          </w:tcPr>
          <w:p w14:paraId="3F6ED0FA" w14:textId="77777777" w:rsidR="00C121FE" w:rsidRPr="000021E9" w:rsidRDefault="00C121FE" w:rsidP="00047292">
            <w:pPr>
              <w:jc w:val="left"/>
              <w:rPr>
                <w:b/>
              </w:rPr>
            </w:pPr>
            <w:r w:rsidRPr="000021E9">
              <w:rPr>
                <w:b/>
              </w:rPr>
              <w:t>Single sign-on for users</w:t>
            </w:r>
          </w:p>
          <w:p w14:paraId="1953CC5B" w14:textId="77777777" w:rsidR="00C121FE" w:rsidRPr="000021E9" w:rsidRDefault="00C121FE" w:rsidP="00047292">
            <w:pPr>
              <w:jc w:val="left"/>
              <w:rPr>
                <w:b/>
              </w:rPr>
            </w:pPr>
          </w:p>
        </w:tc>
        <w:tc>
          <w:tcPr>
            <w:tcW w:w="4961" w:type="dxa"/>
          </w:tcPr>
          <w:p w14:paraId="3ED3881D" w14:textId="77777777" w:rsidR="00C121FE" w:rsidRDefault="00C121FE" w:rsidP="00047292">
            <w:r>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4199E32" w14:textId="77777777" w:rsidR="00C121FE" w:rsidRDefault="00C121FE" w:rsidP="00047292">
            <w:pPr>
              <w:pStyle w:val="NoSpacing"/>
            </w:pPr>
            <w:r>
              <w:t>IDGF X509 proxies with VOMS extensions</w:t>
            </w:r>
          </w:p>
        </w:tc>
      </w:tr>
      <w:tr w:rsidR="00C121FE" w14:paraId="68C3637F" w14:textId="77777777" w:rsidTr="00047292">
        <w:tc>
          <w:tcPr>
            <w:tcW w:w="2093" w:type="dxa"/>
            <w:shd w:val="clear" w:color="auto" w:fill="B8CCE4" w:themeFill="accent1" w:themeFillTint="66"/>
          </w:tcPr>
          <w:p w14:paraId="4A8EBAAC" w14:textId="77777777" w:rsidR="00C121FE" w:rsidRPr="000021E9" w:rsidRDefault="00C121FE" w:rsidP="00047292">
            <w:pPr>
              <w:jc w:val="left"/>
              <w:rPr>
                <w:b/>
              </w:rPr>
            </w:pPr>
            <w:r w:rsidRPr="000021E9">
              <w:rPr>
                <w:b/>
              </w:rPr>
              <w:t xml:space="preserve">Integrated view about resource/service usage </w:t>
            </w:r>
          </w:p>
          <w:p w14:paraId="609C39D1" w14:textId="77777777" w:rsidR="00C121FE" w:rsidRPr="000021E9" w:rsidRDefault="00C121FE" w:rsidP="00047292">
            <w:pPr>
              <w:jc w:val="left"/>
              <w:rPr>
                <w:b/>
              </w:rPr>
            </w:pPr>
          </w:p>
        </w:tc>
        <w:tc>
          <w:tcPr>
            <w:tcW w:w="4961" w:type="dxa"/>
          </w:tcPr>
          <w:p w14:paraId="6462DEE4" w14:textId="77777777" w:rsidR="00C121FE" w:rsidRDefault="00C121FE" w:rsidP="00047292">
            <w:r>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6" w:type="dxa"/>
          </w:tcPr>
          <w:p w14:paraId="400DB41C" w14:textId="77777777" w:rsidR="00C121FE" w:rsidRDefault="00C121FE" w:rsidP="00047292">
            <w:pPr>
              <w:pStyle w:val="NoSpacing"/>
            </w:pPr>
            <w:r>
              <w:t>Cloud Usage Record, APEL Accounting repository and portal</w:t>
            </w:r>
          </w:p>
        </w:tc>
      </w:tr>
      <w:tr w:rsidR="00C121FE" w14:paraId="40E77786" w14:textId="77777777" w:rsidTr="00047292">
        <w:tc>
          <w:tcPr>
            <w:tcW w:w="2093" w:type="dxa"/>
            <w:shd w:val="clear" w:color="auto" w:fill="B8CCE4" w:themeFill="accent1" w:themeFillTint="66"/>
          </w:tcPr>
          <w:p w14:paraId="2ACCEA5C" w14:textId="77777777" w:rsidR="00C121FE" w:rsidRPr="000021E9" w:rsidRDefault="00C121FE" w:rsidP="00047292">
            <w:pPr>
              <w:jc w:val="left"/>
              <w:rPr>
                <w:b/>
              </w:rPr>
            </w:pPr>
            <w:r w:rsidRPr="000021E9">
              <w:rPr>
                <w:b/>
              </w:rPr>
              <w:t>Integrated interfaces or user environments</w:t>
            </w:r>
          </w:p>
        </w:tc>
        <w:tc>
          <w:tcPr>
            <w:tcW w:w="4961" w:type="dxa"/>
          </w:tcPr>
          <w:p w14:paraId="1247A27E" w14:textId="77777777" w:rsidR="00C121FE" w:rsidRDefault="00C121FE" w:rsidP="00047292">
            <w:r>
              <w:t xml:space="preserve">Having interfaces through which users and user applications can interact with the services offered by the various cloud providers. In case of an </w:t>
            </w:r>
            <w:proofErr w:type="spellStart"/>
            <w:r>
              <w:t>IaaS</w:t>
            </w:r>
            <w:proofErr w:type="spellEnd"/>
            <w:r>
              <w:t xml:space="preserve"> cloud federation these interfaces offer compute, storage and network management capabilities.</w:t>
            </w:r>
          </w:p>
        </w:tc>
        <w:tc>
          <w:tcPr>
            <w:tcW w:w="2126" w:type="dxa"/>
          </w:tcPr>
          <w:p w14:paraId="613171CC" w14:textId="77777777" w:rsidR="00C121FE" w:rsidRDefault="00C121FE" w:rsidP="00047292">
            <w:pPr>
              <w:pStyle w:val="NoSpacing"/>
            </w:pPr>
            <w:r>
              <w:t xml:space="preserve">OCCI API and </w:t>
            </w:r>
            <w:proofErr w:type="spellStart"/>
            <w:r>
              <w:t>OpenStack</w:t>
            </w:r>
            <w:proofErr w:type="spellEnd"/>
            <w:r>
              <w:t xml:space="preserve"> API</w:t>
            </w:r>
          </w:p>
        </w:tc>
      </w:tr>
      <w:tr w:rsidR="00C121FE" w14:paraId="790F4A9D" w14:textId="77777777" w:rsidTr="00047292">
        <w:tc>
          <w:tcPr>
            <w:tcW w:w="2093" w:type="dxa"/>
            <w:shd w:val="clear" w:color="auto" w:fill="B8CCE4" w:themeFill="accent1" w:themeFillTint="66"/>
          </w:tcPr>
          <w:p w14:paraId="0AE13669" w14:textId="77777777" w:rsidR="00C121FE" w:rsidRPr="000021E9" w:rsidRDefault="00C121FE" w:rsidP="00047292">
            <w:pPr>
              <w:jc w:val="left"/>
              <w:rPr>
                <w:b/>
              </w:rPr>
            </w:pPr>
            <w:r w:rsidRPr="000021E9">
              <w:rPr>
                <w:b/>
              </w:rPr>
              <w:t>Availability Monitoring</w:t>
            </w:r>
          </w:p>
          <w:p w14:paraId="7CF10EBE" w14:textId="77777777" w:rsidR="00C121FE" w:rsidRPr="000021E9" w:rsidRDefault="00C121FE" w:rsidP="00047292">
            <w:pPr>
              <w:jc w:val="left"/>
              <w:rPr>
                <w:b/>
              </w:rPr>
            </w:pPr>
          </w:p>
        </w:tc>
        <w:tc>
          <w:tcPr>
            <w:tcW w:w="4961" w:type="dxa"/>
          </w:tcPr>
          <w:p w14:paraId="46CF7C7E" w14:textId="77777777" w:rsidR="00C121FE" w:rsidRDefault="00C121FE" w:rsidP="00047292">
            <w:r>
              <w:t xml:space="preserve">Use a shared system to monitor and collect availability and reliability statistics about the distributed cloud service providers and to retrieve this information programmatically. </w:t>
            </w:r>
          </w:p>
        </w:tc>
        <w:tc>
          <w:tcPr>
            <w:tcW w:w="2126" w:type="dxa"/>
          </w:tcPr>
          <w:p w14:paraId="20E7D627" w14:textId="77777777" w:rsidR="00C121FE" w:rsidRDefault="00C121FE" w:rsidP="00047292">
            <w:r>
              <w:t>ARGO monitoring system</w:t>
            </w:r>
          </w:p>
        </w:tc>
      </w:tr>
      <w:tr w:rsidR="00C121FE" w14:paraId="60022B3E" w14:textId="77777777" w:rsidTr="00047292">
        <w:tc>
          <w:tcPr>
            <w:tcW w:w="2093" w:type="dxa"/>
            <w:shd w:val="clear" w:color="auto" w:fill="B8CCE4" w:themeFill="accent1" w:themeFillTint="66"/>
          </w:tcPr>
          <w:p w14:paraId="5AAE6EEE" w14:textId="77777777" w:rsidR="00C121FE" w:rsidRPr="000021E9" w:rsidRDefault="00C121FE" w:rsidP="00047292">
            <w:pPr>
              <w:jc w:val="left"/>
              <w:rPr>
                <w:b/>
              </w:rPr>
            </w:pPr>
            <w:r w:rsidRPr="000021E9">
              <w:rPr>
                <w:b/>
              </w:rPr>
              <w:t>Federated service management tools</w:t>
            </w:r>
          </w:p>
        </w:tc>
        <w:tc>
          <w:tcPr>
            <w:tcW w:w="4961" w:type="dxa"/>
          </w:tcPr>
          <w:p w14:paraId="70E29113" w14:textId="77777777" w:rsidR="00C121FE" w:rsidRDefault="00C121FE" w:rsidP="00047292">
            <w:r>
              <w:t xml:space="preserve">A set of </w:t>
            </w:r>
            <w:r w:rsidRPr="00325908">
              <w:t>processes, policies, activities and supporting tools customized to the federated cloud.</w:t>
            </w:r>
          </w:p>
        </w:tc>
        <w:tc>
          <w:tcPr>
            <w:tcW w:w="2126" w:type="dxa"/>
          </w:tcPr>
          <w:p w14:paraId="3EE48654" w14:textId="77777777" w:rsidR="00C121FE" w:rsidRDefault="00C121FE" w:rsidP="00047292">
            <w:r>
              <w:t xml:space="preserve">EGI </w:t>
            </w:r>
            <w:r w:rsidRPr="007E7B18">
              <w:t>federated service management</w:t>
            </w:r>
          </w:p>
        </w:tc>
      </w:tr>
    </w:tbl>
    <w:p w14:paraId="4E41C47C" w14:textId="77777777" w:rsidR="00C121FE" w:rsidRDefault="00C121FE" w:rsidP="00C121FE"/>
    <w:p w14:paraId="4C1BB684" w14:textId="77777777" w:rsidR="00C121FE" w:rsidRDefault="00C121FE" w:rsidP="00C121FE"/>
    <w:p w14:paraId="4B4E0550" w14:textId="0F6AB0AF" w:rsidR="00710509" w:rsidRPr="00321CE3" w:rsidRDefault="00325908" w:rsidP="001100DC">
      <w:pPr>
        <w:pStyle w:val="Heading3"/>
      </w:pPr>
      <w:r w:rsidRPr="00321CE3">
        <w:t>EGI Federated Cloud realms</w:t>
      </w:r>
      <w:bookmarkEnd w:id="254"/>
    </w:p>
    <w:p w14:paraId="2E9A3F49" w14:textId="1A4DDBB4" w:rsidR="001100DC" w:rsidRPr="00321CE3" w:rsidRDefault="001100DC" w:rsidP="000021E9">
      <w:r w:rsidRPr="00321CE3">
        <w:t xml:space="preserve">The new EGI Federated Cloud is expected to result </w:t>
      </w:r>
      <w:ins w:id="255" w:author="Yannick LEGRE" w:date="2016-02-13T20:36:00Z">
        <w:r w:rsidR="00384B9C">
          <w:t xml:space="preserve">into </w:t>
        </w:r>
      </w:ins>
      <w:r w:rsidRPr="00321CE3">
        <w:t xml:space="preserve">multiple cloud federations (community specific, private or public), with the currently existing EGI cloud federation becoming one of them (Open Standards Cloud Realm). </w:t>
      </w:r>
    </w:p>
    <w:p w14:paraId="1510763E" w14:textId="54B9DF38" w:rsidR="001100DC" w:rsidRPr="00321CE3" w:rsidRDefault="00AF7835" w:rsidP="001100DC">
      <w:r w:rsidRPr="00321CE3">
        <w:t xml:space="preserve">Based on the EGI federation services and custom external solutions, any scientific community can create a federated cloud. </w:t>
      </w:r>
      <w:r w:rsidR="000021E9" w:rsidRPr="00321CE3">
        <w:t>Each community or e-infrastructure that wants to build a cloud federation decides the services required to support their computational needs.</w:t>
      </w:r>
      <w:r w:rsidR="001100DC" w:rsidRPr="00321CE3">
        <w:t xml:space="preserve"> Because these cloud federations are largely built from tools and services of the same solution portfolio, they can maintain the portfolio </w:t>
      </w:r>
      <w:r w:rsidR="00B61290" w:rsidRPr="00321CE3">
        <w:t>together;</w:t>
      </w:r>
      <w:r w:rsidR="001100DC" w:rsidRPr="00321CE3">
        <w:t xml:space="preserve"> they can share best practices, and can offer user support and training in a collaborative fashion.</w:t>
      </w:r>
    </w:p>
    <w:p w14:paraId="53DD08C9" w14:textId="369523D5" w:rsidR="000021E9" w:rsidRPr="00321CE3" w:rsidRDefault="000021E9" w:rsidP="000021E9">
      <w:r w:rsidRPr="00321CE3">
        <w:t>EGI currently operates two realms:</w:t>
      </w:r>
      <w:r w:rsidR="004F3907" w:rsidRPr="00321CE3">
        <w:t xml:space="preserve"> the Open Standards Realm</w:t>
      </w:r>
      <w:r w:rsidRPr="00321CE3">
        <w:t xml:space="preserve"> and the </w:t>
      </w:r>
      <w:proofErr w:type="spellStart"/>
      <w:r w:rsidRPr="00321CE3">
        <w:t>OpenStack</w:t>
      </w:r>
      <w:proofErr w:type="spellEnd"/>
      <w:r w:rsidRPr="00321CE3">
        <w:t xml:space="preserve"> Realm. Both are completely integrated with the EGI federator services described above but use different interfaces to offer the </w:t>
      </w:r>
      <w:proofErr w:type="spellStart"/>
      <w:r w:rsidRPr="00321CE3">
        <w:t>IaaS</w:t>
      </w:r>
      <w:proofErr w:type="spellEnd"/>
      <w:r w:rsidRPr="00321CE3">
        <w:t xml:space="preserve"> capabilities to the users: the Open Standards Realm uses OCCI standard</w:t>
      </w:r>
      <w:r w:rsidRPr="00321CE3">
        <w:rPr>
          <w:rStyle w:val="FootnoteReference"/>
        </w:rPr>
        <w:footnoteReference w:id="16"/>
      </w:r>
      <w:r w:rsidR="001100DC" w:rsidRPr="00321CE3">
        <w:t xml:space="preserve"> (supported by providers with </w:t>
      </w:r>
      <w:proofErr w:type="spellStart"/>
      <w:r w:rsidR="001100DC" w:rsidRPr="00321CE3">
        <w:t>OpenNebula</w:t>
      </w:r>
      <w:proofErr w:type="spellEnd"/>
      <w:r w:rsidR="001100DC" w:rsidRPr="00321CE3">
        <w:t xml:space="preserve">, </w:t>
      </w:r>
      <w:proofErr w:type="spellStart"/>
      <w:r w:rsidR="001100DC" w:rsidRPr="00321CE3">
        <w:t>OpenStack</w:t>
      </w:r>
      <w:proofErr w:type="spellEnd"/>
      <w:r w:rsidR="001100DC" w:rsidRPr="00321CE3">
        <w:t xml:space="preserve"> or </w:t>
      </w:r>
      <w:proofErr w:type="spellStart"/>
      <w:r w:rsidR="001100DC" w:rsidRPr="00321CE3">
        <w:t>Synnefo</w:t>
      </w:r>
      <w:proofErr w:type="spellEnd"/>
      <w:r w:rsidR="001100DC" w:rsidRPr="00321CE3">
        <w:t xml:space="preserve"> cloud management frameworks)</w:t>
      </w:r>
      <w:r w:rsidRPr="00321CE3">
        <w:t xml:space="preserve">, while the </w:t>
      </w:r>
      <w:proofErr w:type="spellStart"/>
      <w:r w:rsidRPr="00321CE3">
        <w:t>OpenStack</w:t>
      </w:r>
      <w:proofErr w:type="spellEnd"/>
      <w:r w:rsidRPr="00321CE3">
        <w:t xml:space="preserve"> Realm uses </w:t>
      </w:r>
      <w:proofErr w:type="spellStart"/>
      <w:r w:rsidRPr="00321CE3">
        <w:t>OpenStack</w:t>
      </w:r>
      <w:proofErr w:type="spellEnd"/>
      <w:r w:rsidRPr="00321CE3">
        <w:t xml:space="preserve"> native Nova API</w:t>
      </w:r>
      <w:r w:rsidRPr="00321CE3">
        <w:rPr>
          <w:rStyle w:val="FootnoteReference"/>
        </w:rPr>
        <w:footnoteReference w:id="17"/>
      </w:r>
      <w:r w:rsidR="001100DC" w:rsidRPr="00321CE3">
        <w:t xml:space="preserve"> (support limited to </w:t>
      </w:r>
      <w:proofErr w:type="spellStart"/>
      <w:r w:rsidR="001100DC" w:rsidRPr="00321CE3">
        <w:t>OpenStack</w:t>
      </w:r>
      <w:proofErr w:type="spellEnd"/>
      <w:r w:rsidR="001100DC" w:rsidRPr="00321CE3">
        <w:t xml:space="preserve"> providers)</w:t>
      </w:r>
      <w:r w:rsidRPr="00321CE3">
        <w:t xml:space="preserve">. </w:t>
      </w:r>
      <w:r w:rsidR="007416C2" w:rsidRPr="00321CE3">
        <w:t xml:space="preserve"> This </w:t>
      </w:r>
      <w:proofErr w:type="spellStart"/>
      <w:r w:rsidR="007416C2" w:rsidRPr="00321CE3">
        <w:t>OpenStack</w:t>
      </w:r>
      <w:proofErr w:type="spellEnd"/>
      <w:r w:rsidR="007416C2" w:rsidRPr="00321CE3">
        <w:t xml:space="preserve"> Realm was introduced in the federation during November 2015 and most of the resource providers already in the Open Standards Realm using </w:t>
      </w:r>
      <w:proofErr w:type="spellStart"/>
      <w:r w:rsidR="007416C2" w:rsidRPr="00321CE3">
        <w:t>OpenStack</w:t>
      </w:r>
      <w:proofErr w:type="spellEnd"/>
      <w:r w:rsidR="007416C2" w:rsidRPr="00321CE3">
        <w:t xml:space="preserve"> have started to provide this API along with the existing OCCI interface.</w:t>
      </w:r>
    </w:p>
    <w:p w14:paraId="52E5B22E" w14:textId="77777777" w:rsidR="00C121FE" w:rsidRDefault="00C121FE" w:rsidP="00C121FE">
      <w:pPr>
        <w:pStyle w:val="Caption"/>
        <w:keepNext/>
        <w:jc w:val="center"/>
      </w:pPr>
      <w:bookmarkStart w:id="256" w:name="_Toc442096061"/>
      <w:proofErr w:type="gramStart"/>
      <w:r>
        <w:t xml:space="preserve">Table </w:t>
      </w:r>
      <w:fldSimple w:instr=" SEQ Table \* ARABIC ">
        <w:r>
          <w:rPr>
            <w:noProof/>
          </w:rPr>
          <w:t>2</w:t>
        </w:r>
      </w:fldSimple>
      <w:r>
        <w:t>.</w:t>
      </w:r>
      <w:proofErr w:type="gramEnd"/>
      <w:r>
        <w:t xml:space="preserve"> Current EGI Cloud Realms</w:t>
      </w:r>
    </w:p>
    <w:tbl>
      <w:tblPr>
        <w:tblStyle w:val="TableGrid"/>
        <w:tblW w:w="0" w:type="auto"/>
        <w:jc w:val="center"/>
        <w:tblLook w:val="04A0" w:firstRow="1" w:lastRow="0" w:firstColumn="1" w:lastColumn="0" w:noHBand="0" w:noVBand="1"/>
      </w:tblPr>
      <w:tblGrid>
        <w:gridCol w:w="2313"/>
        <w:gridCol w:w="2805"/>
        <w:gridCol w:w="3339"/>
      </w:tblGrid>
      <w:tr w:rsidR="00C121FE" w:rsidRPr="00710509" w14:paraId="319B7C29" w14:textId="77777777" w:rsidTr="00047292">
        <w:trPr>
          <w:jc w:val="center"/>
        </w:trPr>
        <w:tc>
          <w:tcPr>
            <w:tcW w:w="0" w:type="auto"/>
            <w:shd w:val="clear" w:color="auto" w:fill="B8CCE4" w:themeFill="accent1" w:themeFillTint="66"/>
          </w:tcPr>
          <w:p w14:paraId="50F17390" w14:textId="77777777" w:rsidR="00C121FE" w:rsidRPr="000021E9" w:rsidRDefault="00C121FE" w:rsidP="00047292">
            <w:pPr>
              <w:jc w:val="left"/>
              <w:rPr>
                <w:b/>
              </w:rPr>
            </w:pPr>
            <w:r w:rsidRPr="000021E9">
              <w:rPr>
                <w:b/>
              </w:rPr>
              <w:t>Federator service</w:t>
            </w:r>
          </w:p>
        </w:tc>
        <w:tc>
          <w:tcPr>
            <w:tcW w:w="0" w:type="auto"/>
            <w:shd w:val="clear" w:color="auto" w:fill="B8CCE4" w:themeFill="accent1" w:themeFillTint="66"/>
          </w:tcPr>
          <w:p w14:paraId="59EB47E2" w14:textId="77777777" w:rsidR="00C121FE" w:rsidRPr="00710509" w:rsidRDefault="00C121FE" w:rsidP="00047292">
            <w:pPr>
              <w:jc w:val="center"/>
              <w:rPr>
                <w:b/>
              </w:rPr>
            </w:pPr>
            <w:r>
              <w:rPr>
                <w:b/>
              </w:rPr>
              <w:t>Open Standards Realm</w:t>
            </w:r>
          </w:p>
        </w:tc>
        <w:tc>
          <w:tcPr>
            <w:tcW w:w="0" w:type="auto"/>
            <w:shd w:val="clear" w:color="auto" w:fill="B8CCE4" w:themeFill="accent1" w:themeFillTint="66"/>
          </w:tcPr>
          <w:p w14:paraId="32318A82" w14:textId="77777777" w:rsidR="00C121FE" w:rsidRPr="00710509" w:rsidRDefault="00C121FE" w:rsidP="00047292">
            <w:pPr>
              <w:jc w:val="center"/>
              <w:rPr>
                <w:b/>
              </w:rPr>
            </w:pPr>
            <w:proofErr w:type="spellStart"/>
            <w:r>
              <w:rPr>
                <w:b/>
              </w:rPr>
              <w:t>OpenStack</w:t>
            </w:r>
            <w:proofErr w:type="spellEnd"/>
            <w:r>
              <w:rPr>
                <w:b/>
              </w:rPr>
              <w:t xml:space="preserve"> Realm</w:t>
            </w:r>
          </w:p>
        </w:tc>
      </w:tr>
      <w:tr w:rsidR="00C121FE" w14:paraId="128424B9" w14:textId="77777777" w:rsidTr="00047292">
        <w:trPr>
          <w:jc w:val="center"/>
        </w:trPr>
        <w:tc>
          <w:tcPr>
            <w:tcW w:w="0" w:type="auto"/>
            <w:shd w:val="clear" w:color="auto" w:fill="B8CCE4" w:themeFill="accent1" w:themeFillTint="66"/>
          </w:tcPr>
          <w:p w14:paraId="34F7100E" w14:textId="77777777" w:rsidR="00C121FE" w:rsidRPr="000021E9" w:rsidRDefault="00C121FE" w:rsidP="00047292">
            <w:pPr>
              <w:pStyle w:val="NoSpacing"/>
              <w:jc w:val="left"/>
              <w:rPr>
                <w:b/>
              </w:rPr>
            </w:pPr>
            <w:r w:rsidRPr="000021E9">
              <w:rPr>
                <w:b/>
              </w:rPr>
              <w:t>Service Registry</w:t>
            </w:r>
          </w:p>
        </w:tc>
        <w:tc>
          <w:tcPr>
            <w:tcW w:w="0" w:type="auto"/>
            <w:gridSpan w:val="2"/>
            <w:vAlign w:val="center"/>
          </w:tcPr>
          <w:p w14:paraId="052FB6CA" w14:textId="77777777" w:rsidR="00C121FE" w:rsidRDefault="00C121FE" w:rsidP="00047292">
            <w:pPr>
              <w:pStyle w:val="NoSpacing"/>
              <w:jc w:val="center"/>
            </w:pPr>
            <w:r>
              <w:t>GOCDB</w:t>
            </w:r>
          </w:p>
        </w:tc>
      </w:tr>
      <w:tr w:rsidR="00C121FE" w14:paraId="6E17838E" w14:textId="77777777" w:rsidTr="00047292">
        <w:trPr>
          <w:jc w:val="center"/>
        </w:trPr>
        <w:tc>
          <w:tcPr>
            <w:tcW w:w="0" w:type="auto"/>
            <w:shd w:val="clear" w:color="auto" w:fill="B8CCE4" w:themeFill="accent1" w:themeFillTint="66"/>
          </w:tcPr>
          <w:p w14:paraId="72818FAA" w14:textId="77777777" w:rsidR="00C121FE" w:rsidRPr="000021E9" w:rsidRDefault="00C121FE" w:rsidP="00047292">
            <w:pPr>
              <w:pStyle w:val="NoSpacing"/>
              <w:jc w:val="left"/>
              <w:rPr>
                <w:b/>
              </w:rPr>
            </w:pPr>
            <w:r>
              <w:rPr>
                <w:b/>
              </w:rPr>
              <w:t>Single sign-on</w:t>
            </w:r>
          </w:p>
        </w:tc>
        <w:tc>
          <w:tcPr>
            <w:tcW w:w="0" w:type="auto"/>
            <w:gridSpan w:val="2"/>
            <w:vAlign w:val="center"/>
          </w:tcPr>
          <w:p w14:paraId="6F717161" w14:textId="77777777" w:rsidR="00C121FE" w:rsidRDefault="00C121FE" w:rsidP="00047292">
            <w:pPr>
              <w:pStyle w:val="NoSpacing"/>
              <w:jc w:val="center"/>
            </w:pPr>
            <w:r>
              <w:t>X.509 proxies with VOMS extensions</w:t>
            </w:r>
          </w:p>
        </w:tc>
      </w:tr>
      <w:tr w:rsidR="00C121FE" w14:paraId="6478CA78" w14:textId="77777777" w:rsidTr="00047292">
        <w:trPr>
          <w:jc w:val="center"/>
        </w:trPr>
        <w:tc>
          <w:tcPr>
            <w:tcW w:w="0" w:type="auto"/>
            <w:shd w:val="clear" w:color="auto" w:fill="B8CCE4" w:themeFill="accent1" w:themeFillTint="66"/>
          </w:tcPr>
          <w:p w14:paraId="171EDF64" w14:textId="77777777" w:rsidR="00C121FE" w:rsidRDefault="00C121FE" w:rsidP="00047292">
            <w:pPr>
              <w:pStyle w:val="NoSpacing"/>
              <w:jc w:val="left"/>
              <w:rPr>
                <w:b/>
              </w:rPr>
            </w:pPr>
            <w:r>
              <w:rPr>
                <w:b/>
              </w:rPr>
              <w:t>Accounting</w:t>
            </w:r>
          </w:p>
        </w:tc>
        <w:tc>
          <w:tcPr>
            <w:tcW w:w="0" w:type="auto"/>
            <w:gridSpan w:val="2"/>
            <w:vAlign w:val="center"/>
          </w:tcPr>
          <w:p w14:paraId="166CBC19" w14:textId="77777777" w:rsidR="00C121FE" w:rsidRDefault="00C121FE" w:rsidP="00047292">
            <w:pPr>
              <w:pStyle w:val="NoSpacing"/>
              <w:jc w:val="center"/>
            </w:pPr>
            <w:r>
              <w:t>Cloud Usage Record</w:t>
            </w:r>
          </w:p>
        </w:tc>
      </w:tr>
      <w:tr w:rsidR="00C121FE" w14:paraId="71AB7CA1" w14:textId="77777777" w:rsidTr="00047292">
        <w:trPr>
          <w:jc w:val="center"/>
        </w:trPr>
        <w:tc>
          <w:tcPr>
            <w:tcW w:w="0" w:type="auto"/>
            <w:shd w:val="clear" w:color="auto" w:fill="B8CCE4" w:themeFill="accent1" w:themeFillTint="66"/>
          </w:tcPr>
          <w:p w14:paraId="08FC5110" w14:textId="77777777" w:rsidR="00C121FE" w:rsidRDefault="00C121FE" w:rsidP="00047292">
            <w:pPr>
              <w:pStyle w:val="NoSpacing"/>
              <w:jc w:val="left"/>
              <w:rPr>
                <w:b/>
              </w:rPr>
            </w:pPr>
            <w:r>
              <w:rPr>
                <w:b/>
              </w:rPr>
              <w:t>Information discovery</w:t>
            </w:r>
          </w:p>
        </w:tc>
        <w:tc>
          <w:tcPr>
            <w:tcW w:w="0" w:type="auto"/>
            <w:gridSpan w:val="2"/>
            <w:vAlign w:val="center"/>
          </w:tcPr>
          <w:p w14:paraId="52BE82C4" w14:textId="77777777" w:rsidR="00C121FE" w:rsidRDefault="00C121FE" w:rsidP="00047292">
            <w:pPr>
              <w:pStyle w:val="NoSpacing"/>
              <w:jc w:val="center"/>
            </w:pPr>
            <w:r>
              <w:t>BDII</w:t>
            </w:r>
          </w:p>
        </w:tc>
      </w:tr>
      <w:tr w:rsidR="00C121FE" w14:paraId="7CA5EC82" w14:textId="77777777" w:rsidTr="00047292">
        <w:trPr>
          <w:jc w:val="center"/>
        </w:trPr>
        <w:tc>
          <w:tcPr>
            <w:tcW w:w="0" w:type="auto"/>
            <w:shd w:val="clear" w:color="auto" w:fill="B8CCE4" w:themeFill="accent1" w:themeFillTint="66"/>
          </w:tcPr>
          <w:p w14:paraId="5AD92E1D" w14:textId="77777777" w:rsidR="00C121FE" w:rsidRDefault="00C121FE" w:rsidP="00047292">
            <w:pPr>
              <w:pStyle w:val="NoSpacing"/>
              <w:jc w:val="left"/>
              <w:rPr>
                <w:b/>
              </w:rPr>
            </w:pPr>
            <w:r>
              <w:rPr>
                <w:b/>
              </w:rPr>
              <w:t>VM Image catalogue</w:t>
            </w:r>
          </w:p>
        </w:tc>
        <w:tc>
          <w:tcPr>
            <w:tcW w:w="0" w:type="auto"/>
            <w:gridSpan w:val="2"/>
            <w:vAlign w:val="center"/>
          </w:tcPr>
          <w:p w14:paraId="58CAF1AA" w14:textId="77777777" w:rsidR="00C121FE" w:rsidRDefault="00C121FE" w:rsidP="00047292">
            <w:pPr>
              <w:pStyle w:val="NoSpacing"/>
              <w:jc w:val="center"/>
            </w:pPr>
            <w:proofErr w:type="spellStart"/>
            <w:r>
              <w:t>AppDB</w:t>
            </w:r>
            <w:proofErr w:type="spellEnd"/>
          </w:p>
        </w:tc>
      </w:tr>
      <w:tr w:rsidR="00C121FE" w14:paraId="3365D6B3" w14:textId="77777777" w:rsidTr="00047292">
        <w:trPr>
          <w:jc w:val="center"/>
        </w:trPr>
        <w:tc>
          <w:tcPr>
            <w:tcW w:w="0" w:type="auto"/>
            <w:shd w:val="clear" w:color="auto" w:fill="B8CCE4" w:themeFill="accent1" w:themeFillTint="66"/>
          </w:tcPr>
          <w:p w14:paraId="046F2AB2" w14:textId="77777777" w:rsidR="00C121FE" w:rsidRDefault="00C121FE" w:rsidP="00047292">
            <w:pPr>
              <w:pStyle w:val="NoSpacing"/>
              <w:jc w:val="left"/>
              <w:rPr>
                <w:b/>
              </w:rPr>
            </w:pPr>
            <w:r>
              <w:rPr>
                <w:b/>
              </w:rPr>
              <w:t>VM Image distribution</w:t>
            </w:r>
          </w:p>
        </w:tc>
        <w:tc>
          <w:tcPr>
            <w:tcW w:w="0" w:type="auto"/>
            <w:gridSpan w:val="2"/>
            <w:vAlign w:val="center"/>
          </w:tcPr>
          <w:p w14:paraId="37C59EB2" w14:textId="77777777" w:rsidR="00C121FE" w:rsidRDefault="00C121FE" w:rsidP="00047292">
            <w:pPr>
              <w:pStyle w:val="NoSpacing"/>
              <w:jc w:val="center"/>
            </w:pPr>
            <w:proofErr w:type="spellStart"/>
            <w:proofErr w:type="gramStart"/>
            <w:r>
              <w:t>vmcatcher</w:t>
            </w:r>
            <w:proofErr w:type="spellEnd"/>
            <w:proofErr w:type="gramEnd"/>
            <w:r>
              <w:t>/</w:t>
            </w:r>
            <w:proofErr w:type="spellStart"/>
            <w:r>
              <w:t>vmcaster</w:t>
            </w:r>
            <w:proofErr w:type="spellEnd"/>
          </w:p>
        </w:tc>
      </w:tr>
      <w:tr w:rsidR="00C121FE" w14:paraId="787D7AA2" w14:textId="77777777" w:rsidTr="00047292">
        <w:trPr>
          <w:jc w:val="center"/>
        </w:trPr>
        <w:tc>
          <w:tcPr>
            <w:tcW w:w="0" w:type="auto"/>
            <w:shd w:val="clear" w:color="auto" w:fill="B8CCE4" w:themeFill="accent1" w:themeFillTint="66"/>
            <w:vAlign w:val="center"/>
          </w:tcPr>
          <w:p w14:paraId="64EA682B" w14:textId="77777777" w:rsidR="00C121FE" w:rsidRDefault="00C121FE" w:rsidP="00047292">
            <w:pPr>
              <w:pStyle w:val="NoSpacing"/>
              <w:jc w:val="left"/>
              <w:rPr>
                <w:b/>
              </w:rPr>
            </w:pPr>
            <w:proofErr w:type="spellStart"/>
            <w:r>
              <w:rPr>
                <w:b/>
              </w:rPr>
              <w:t>IaaS</w:t>
            </w:r>
            <w:proofErr w:type="spellEnd"/>
            <w:r>
              <w:rPr>
                <w:b/>
              </w:rPr>
              <w:t xml:space="preserve"> interface</w:t>
            </w:r>
          </w:p>
        </w:tc>
        <w:tc>
          <w:tcPr>
            <w:tcW w:w="0" w:type="auto"/>
            <w:vAlign w:val="center"/>
          </w:tcPr>
          <w:p w14:paraId="0FAB1CFB" w14:textId="77777777" w:rsidR="00C121FE" w:rsidRDefault="00C121FE" w:rsidP="00047292">
            <w:pPr>
              <w:pStyle w:val="NoSpacing"/>
              <w:jc w:val="center"/>
            </w:pPr>
            <w:r>
              <w:t>OCCI</w:t>
            </w:r>
          </w:p>
        </w:tc>
        <w:tc>
          <w:tcPr>
            <w:tcW w:w="0" w:type="auto"/>
            <w:vAlign w:val="center"/>
          </w:tcPr>
          <w:p w14:paraId="3283771E" w14:textId="77777777" w:rsidR="00C121FE" w:rsidRDefault="00C121FE" w:rsidP="00047292">
            <w:pPr>
              <w:pStyle w:val="NoSpacing"/>
              <w:jc w:val="center"/>
            </w:pPr>
            <w:proofErr w:type="spellStart"/>
            <w:r>
              <w:t>OpenStack</w:t>
            </w:r>
            <w:proofErr w:type="spellEnd"/>
            <w:r>
              <w:t xml:space="preserve"> Nova</w:t>
            </w:r>
          </w:p>
        </w:tc>
      </w:tr>
      <w:tr w:rsidR="00C121FE" w14:paraId="553797BD" w14:textId="77777777" w:rsidTr="00047292">
        <w:trPr>
          <w:jc w:val="center"/>
        </w:trPr>
        <w:tc>
          <w:tcPr>
            <w:tcW w:w="0" w:type="auto"/>
            <w:shd w:val="clear" w:color="auto" w:fill="B8CCE4" w:themeFill="accent1" w:themeFillTint="66"/>
          </w:tcPr>
          <w:p w14:paraId="00D696A9" w14:textId="77777777" w:rsidR="00C121FE" w:rsidRDefault="00C121FE" w:rsidP="00047292">
            <w:pPr>
              <w:pStyle w:val="NoSpacing"/>
              <w:jc w:val="left"/>
              <w:rPr>
                <w:b/>
              </w:rPr>
            </w:pPr>
            <w:r>
              <w:rPr>
                <w:b/>
              </w:rPr>
              <w:t>Monitoring</w:t>
            </w:r>
          </w:p>
        </w:tc>
        <w:tc>
          <w:tcPr>
            <w:tcW w:w="0" w:type="auto"/>
            <w:vAlign w:val="center"/>
          </w:tcPr>
          <w:p w14:paraId="435E83F9" w14:textId="77777777" w:rsidR="00C121FE" w:rsidRDefault="00C121FE" w:rsidP="00047292">
            <w:pPr>
              <w:pStyle w:val="NoSpacing"/>
              <w:jc w:val="center"/>
            </w:pPr>
            <w:r>
              <w:t>ARGO (OCCI specific probes)</w:t>
            </w:r>
          </w:p>
        </w:tc>
        <w:tc>
          <w:tcPr>
            <w:tcW w:w="0" w:type="auto"/>
            <w:vAlign w:val="center"/>
          </w:tcPr>
          <w:p w14:paraId="1BF9B23D" w14:textId="77777777" w:rsidR="00C121FE" w:rsidRDefault="00C121FE" w:rsidP="00047292">
            <w:pPr>
              <w:pStyle w:val="NoSpacing"/>
              <w:jc w:val="center"/>
            </w:pPr>
            <w:r>
              <w:t>ARGO (</w:t>
            </w:r>
            <w:proofErr w:type="spellStart"/>
            <w:r>
              <w:t>OpenStack</w:t>
            </w:r>
            <w:proofErr w:type="spellEnd"/>
            <w:r>
              <w:t xml:space="preserve"> specific probes)</w:t>
            </w:r>
          </w:p>
        </w:tc>
      </w:tr>
    </w:tbl>
    <w:p w14:paraId="50C515BC" w14:textId="77777777" w:rsidR="00C121FE" w:rsidRDefault="00C121FE" w:rsidP="00C121FE"/>
    <w:p w14:paraId="130FBCFB" w14:textId="262A0C82" w:rsidR="005803AD" w:rsidRPr="00321CE3" w:rsidRDefault="005803AD" w:rsidP="005803AD">
      <w:pPr>
        <w:pStyle w:val="Heading2"/>
        <w:rPr>
          <w:lang w:eastAsia="en-GB"/>
        </w:rPr>
      </w:pPr>
      <w:r w:rsidRPr="00321CE3">
        <w:rPr>
          <w:lang w:eastAsia="en-GB"/>
        </w:rPr>
        <w:t>Integration of providers into the EGI Cloud</w:t>
      </w:r>
      <w:bookmarkEnd w:id="256"/>
    </w:p>
    <w:p w14:paraId="035A617E" w14:textId="77777777" w:rsidR="005803AD" w:rsidRPr="00321CE3" w:rsidRDefault="005803AD" w:rsidP="005803AD">
      <w:pPr>
        <w:rPr>
          <w:lang w:eastAsia="en-GB"/>
        </w:rPr>
      </w:pPr>
      <w:r w:rsidRPr="00321CE3">
        <w:rPr>
          <w:lang w:eastAsia="en-GB"/>
        </w:rPr>
        <w:t>In order to track the different integration activities with the EGI Federated Cloud, a new queue in the EGI Request Tracking (RT) system was created. The queue, named “</w:t>
      </w:r>
      <w:proofErr w:type="spellStart"/>
      <w:r w:rsidRPr="00321CE3">
        <w:rPr>
          <w:lang w:eastAsia="en-GB"/>
        </w:rPr>
        <w:t>fedcloud</w:t>
      </w:r>
      <w:proofErr w:type="spellEnd"/>
      <w:r w:rsidRPr="00321CE3">
        <w:rPr>
          <w:lang w:eastAsia="en-GB"/>
        </w:rPr>
        <w:t>-integration”, collects for each of the collaboration the contact points and its status following the same phases as the ones defined in the workflow of the Federated Cloud support use cases</w:t>
      </w:r>
      <w:r w:rsidRPr="00321CE3">
        <w:rPr>
          <w:rStyle w:val="FootnoteReference"/>
          <w:lang w:eastAsia="en-GB"/>
        </w:rPr>
        <w:footnoteReference w:id="18"/>
      </w:r>
      <w:r w:rsidRPr="00321CE3">
        <w:rPr>
          <w:lang w:eastAsia="en-GB"/>
        </w:rPr>
        <w:t xml:space="preserve"> that capture the process from the pre-assessment to complete integration in the production infrastructure. The selection of collaborations is mainly driven by the requirements of user communities involved in WP6. The following use cases and progress have been captured in this period:</w:t>
      </w:r>
    </w:p>
    <w:p w14:paraId="3D5ACD14" w14:textId="77777777" w:rsidR="005803AD" w:rsidRPr="00321CE3" w:rsidRDefault="005803AD" w:rsidP="005803AD">
      <w:pPr>
        <w:numPr>
          <w:ilvl w:val="0"/>
          <w:numId w:val="22"/>
        </w:numPr>
        <w:rPr>
          <w:lang w:eastAsia="en-GB"/>
        </w:rPr>
      </w:pPr>
      <w:r w:rsidRPr="00321CE3">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57020795" w:rsidR="005803AD" w:rsidRPr="00321CE3" w:rsidRDefault="005803AD" w:rsidP="005803AD">
      <w:pPr>
        <w:numPr>
          <w:ilvl w:val="0"/>
          <w:numId w:val="22"/>
        </w:numPr>
        <w:rPr>
          <w:lang w:eastAsia="en-GB"/>
        </w:rPr>
      </w:pPr>
      <w:proofErr w:type="spellStart"/>
      <w:r w:rsidRPr="00321CE3">
        <w:rPr>
          <w:lang w:eastAsia="en-GB"/>
        </w:rPr>
        <w:t>NeCTAR</w:t>
      </w:r>
      <w:proofErr w:type="spellEnd"/>
      <w:r w:rsidRPr="00321CE3">
        <w:rPr>
          <w:lang w:eastAsia="en-GB"/>
        </w:rPr>
        <w:t xml:space="preserve">: </w:t>
      </w:r>
      <w:proofErr w:type="spellStart"/>
      <w:r w:rsidRPr="00321CE3">
        <w:rPr>
          <w:lang w:eastAsia="en-GB"/>
        </w:rPr>
        <w:t>NeCTAR</w:t>
      </w:r>
      <w:proofErr w:type="spellEnd"/>
      <w:r w:rsidRPr="00321CE3">
        <w:rPr>
          <w:lang w:eastAsia="en-GB"/>
        </w:rPr>
        <w:t xml:space="preserve"> is an Australian-wide cloud federation based on </w:t>
      </w:r>
      <w:proofErr w:type="spellStart"/>
      <w:r w:rsidRPr="00321CE3">
        <w:rPr>
          <w:lang w:eastAsia="en-GB"/>
        </w:rPr>
        <w:t>OpenStack</w:t>
      </w:r>
      <w:proofErr w:type="spellEnd"/>
      <w:r w:rsidRPr="00321CE3">
        <w:rPr>
          <w:lang w:eastAsia="en-GB"/>
        </w:rPr>
        <w:t>. Collaboration with EGI has started to integrate the resources following the requirements from key user communities</w:t>
      </w:r>
      <w:ins w:id="257" w:author="Yannick LEGRE" w:date="2016-02-13T20:45:00Z">
        <w:r w:rsidR="00DA7093">
          <w:rPr>
            <w:lang w:eastAsia="en-GB"/>
          </w:rPr>
          <w:t xml:space="preserve"> such as the</w:t>
        </w:r>
      </w:ins>
      <w:del w:id="258" w:author="Yannick LEGRE" w:date="2016-02-13T20:45:00Z">
        <w:r w:rsidRPr="00321CE3" w:rsidDel="00DA7093">
          <w:rPr>
            <w:lang w:eastAsia="en-GB"/>
          </w:rPr>
          <w:delText>:</w:delText>
        </w:r>
      </w:del>
      <w:r w:rsidRPr="00321CE3">
        <w:rPr>
          <w:lang w:eastAsia="en-GB"/>
        </w:rPr>
        <w:t xml:space="preserve"> Human</w:t>
      </w:r>
      <w:ins w:id="259" w:author="Yannick LEGRE" w:date="2016-02-13T20:45:00Z">
        <w:r w:rsidR="00DA7093">
          <w:rPr>
            <w:lang w:eastAsia="en-GB"/>
          </w:rPr>
          <w:t xml:space="preserve"> </w:t>
        </w:r>
      </w:ins>
      <w:r w:rsidRPr="00321CE3">
        <w:rPr>
          <w:lang w:eastAsia="en-GB"/>
        </w:rPr>
        <w:t>Brain</w:t>
      </w:r>
      <w:ins w:id="260" w:author="Yannick LEGRE" w:date="2016-02-13T20:45:00Z">
        <w:r w:rsidR="00DA7093">
          <w:rPr>
            <w:lang w:eastAsia="en-GB"/>
          </w:rPr>
          <w:t xml:space="preserve"> </w:t>
        </w:r>
      </w:ins>
      <w:r w:rsidRPr="00321CE3">
        <w:rPr>
          <w:lang w:eastAsia="en-GB"/>
        </w:rPr>
        <w:t>Project</w:t>
      </w:r>
      <w:ins w:id="261" w:author="Yannick LEGRE" w:date="2016-02-13T20:45:00Z">
        <w:r w:rsidR="00DA7093">
          <w:rPr>
            <w:lang w:eastAsia="en-GB"/>
          </w:rPr>
          <w:t xml:space="preserve"> (HBP)</w:t>
        </w:r>
      </w:ins>
      <w:r w:rsidRPr="00321CE3">
        <w:rPr>
          <w:lang w:eastAsia="en-GB"/>
        </w:rPr>
        <w:t>, ELIXIR and SKA/LOFAR.</w:t>
      </w:r>
      <w:r w:rsidR="002E3454" w:rsidRPr="00321CE3">
        <w:rPr>
          <w:lang w:eastAsia="en-GB"/>
        </w:rPr>
        <w:t xml:space="preserve"> Technical discussions on different aspects have taken place at several online meetings and during the Bari conference. </w:t>
      </w:r>
    </w:p>
    <w:p w14:paraId="742256AA" w14:textId="58D4A244" w:rsidR="005803AD" w:rsidRPr="00321CE3" w:rsidRDefault="005803AD" w:rsidP="005803AD">
      <w:pPr>
        <w:numPr>
          <w:ilvl w:val="0"/>
          <w:numId w:val="22"/>
        </w:numPr>
        <w:rPr>
          <w:lang w:eastAsia="en-GB"/>
        </w:rPr>
      </w:pPr>
      <w:r w:rsidRPr="00321CE3">
        <w:rPr>
          <w:lang w:eastAsia="en-GB"/>
        </w:rPr>
        <w:t xml:space="preserve">CERN: CERN counts with a large </w:t>
      </w:r>
      <w:proofErr w:type="spellStart"/>
      <w:r w:rsidRPr="00321CE3">
        <w:rPr>
          <w:lang w:eastAsia="en-GB"/>
        </w:rPr>
        <w:t>OpenStack</w:t>
      </w:r>
      <w:proofErr w:type="spellEnd"/>
      <w:r w:rsidRPr="00321CE3">
        <w:rPr>
          <w:lang w:eastAsia="en-GB"/>
        </w:rPr>
        <w:t xml:space="preserve"> deployment and is interested in a loose federation profile with EGI using sustainable developments. </w:t>
      </w:r>
      <w:r w:rsidR="002E3454" w:rsidRPr="00321CE3">
        <w:rPr>
          <w:lang w:eastAsia="en-GB"/>
        </w:rPr>
        <w:t xml:space="preserve">Then CERN cloud is already integrated with the EGI accounting services. Native </w:t>
      </w:r>
      <w:proofErr w:type="spellStart"/>
      <w:r w:rsidR="002E3454" w:rsidRPr="00321CE3">
        <w:rPr>
          <w:lang w:eastAsia="en-GB"/>
        </w:rPr>
        <w:t>OpenStack</w:t>
      </w:r>
      <w:proofErr w:type="spellEnd"/>
      <w:r w:rsidR="002E3454" w:rsidRPr="00321CE3">
        <w:rPr>
          <w:lang w:eastAsia="en-GB"/>
        </w:rPr>
        <w:t xml:space="preserve"> support in EGI allows for further integration. </w:t>
      </w:r>
    </w:p>
    <w:p w14:paraId="6463B8DB" w14:textId="748CCFED" w:rsidR="005803AD" w:rsidRPr="00321CE3" w:rsidRDefault="005803AD" w:rsidP="005803AD">
      <w:pPr>
        <w:numPr>
          <w:ilvl w:val="0"/>
          <w:numId w:val="22"/>
        </w:numPr>
        <w:rPr>
          <w:lang w:eastAsia="en-GB"/>
        </w:rPr>
      </w:pPr>
      <w:r w:rsidRPr="00321CE3">
        <w:rPr>
          <w:lang w:eastAsia="en-GB"/>
        </w:rPr>
        <w:t xml:space="preserve">KISTI: KISTI is a Resource </w:t>
      </w:r>
      <w:proofErr w:type="spellStart"/>
      <w:r w:rsidRPr="00321CE3">
        <w:rPr>
          <w:lang w:eastAsia="en-GB"/>
        </w:rPr>
        <w:t>Center</w:t>
      </w:r>
      <w:proofErr w:type="spellEnd"/>
      <w:r w:rsidRPr="00321CE3">
        <w:rPr>
          <w:lang w:eastAsia="en-GB"/>
        </w:rPr>
        <w:t xml:space="preserve"> in Korea providing Cloud resources using </w:t>
      </w:r>
      <w:proofErr w:type="spellStart"/>
      <w:r w:rsidRPr="00321CE3">
        <w:rPr>
          <w:lang w:eastAsia="en-GB"/>
        </w:rPr>
        <w:t>OpenStack</w:t>
      </w:r>
      <w:proofErr w:type="spellEnd"/>
      <w:r w:rsidRPr="00321CE3">
        <w:rPr>
          <w:lang w:eastAsia="en-GB"/>
        </w:rPr>
        <w:t>. Integration a</w:t>
      </w:r>
      <w:r w:rsidR="0077293F" w:rsidRPr="00321CE3">
        <w:rPr>
          <w:lang w:eastAsia="en-GB"/>
        </w:rPr>
        <w:t xml:space="preserve">ctivity with EGI is stalled due to poor OCCI support for their </w:t>
      </w:r>
      <w:proofErr w:type="spellStart"/>
      <w:r w:rsidR="0077293F" w:rsidRPr="00321CE3">
        <w:rPr>
          <w:lang w:eastAsia="en-GB"/>
        </w:rPr>
        <w:t>OpenStack</w:t>
      </w:r>
      <w:proofErr w:type="spellEnd"/>
      <w:r w:rsidR="0077293F" w:rsidRPr="00321CE3">
        <w:rPr>
          <w:lang w:eastAsia="en-GB"/>
        </w:rPr>
        <w:t xml:space="preserve"> networking configuration. Better network support in </w:t>
      </w:r>
      <w:proofErr w:type="spellStart"/>
      <w:r w:rsidR="0077293F" w:rsidRPr="00321CE3">
        <w:rPr>
          <w:lang w:eastAsia="en-GB"/>
        </w:rPr>
        <w:t>OpenStack</w:t>
      </w:r>
      <w:proofErr w:type="spellEnd"/>
      <w:r w:rsidR="0077293F" w:rsidRPr="00321CE3">
        <w:rPr>
          <w:lang w:eastAsia="en-GB"/>
        </w:rPr>
        <w:t xml:space="preserve"> is being developed by INDIGO project and </w:t>
      </w:r>
      <w:proofErr w:type="gramStart"/>
      <w:r w:rsidR="0077293F" w:rsidRPr="00321CE3">
        <w:rPr>
          <w:lang w:eastAsia="en-GB"/>
        </w:rPr>
        <w:t>expected to be released</w:t>
      </w:r>
      <w:proofErr w:type="gramEnd"/>
      <w:r w:rsidR="0077293F" w:rsidRPr="00321CE3">
        <w:rPr>
          <w:lang w:eastAsia="en-GB"/>
        </w:rPr>
        <w:t xml:space="preserve"> in the coming months.</w:t>
      </w:r>
    </w:p>
    <w:p w14:paraId="60B7A88F" w14:textId="654A5111" w:rsidR="005803AD" w:rsidRPr="00321CE3" w:rsidRDefault="005803AD" w:rsidP="005803AD">
      <w:pPr>
        <w:numPr>
          <w:ilvl w:val="0"/>
          <w:numId w:val="22"/>
        </w:numPr>
        <w:rPr>
          <w:lang w:eastAsia="en-GB"/>
        </w:rPr>
      </w:pPr>
      <w:proofErr w:type="spellStart"/>
      <w:r w:rsidRPr="00321CE3">
        <w:rPr>
          <w:lang w:eastAsia="en-GB"/>
        </w:rPr>
        <w:t>FogBow</w:t>
      </w:r>
      <w:proofErr w:type="spellEnd"/>
      <w:r w:rsidRPr="00321CE3">
        <w:rPr>
          <w:lang w:eastAsia="en-GB"/>
        </w:rPr>
        <w:t xml:space="preserve">: The EU Brazil Cloud Connect project has developed a middleware named </w:t>
      </w:r>
      <w:proofErr w:type="spellStart"/>
      <w:r w:rsidRPr="00321CE3">
        <w:rPr>
          <w:lang w:eastAsia="en-GB"/>
        </w:rPr>
        <w:t>FogBow</w:t>
      </w:r>
      <w:proofErr w:type="spellEnd"/>
      <w:r w:rsidRPr="00321CE3">
        <w:rPr>
          <w:lang w:eastAsia="en-GB"/>
        </w:rPr>
        <w:t xml:space="preserve"> for the creation of cloud Federations. </w:t>
      </w:r>
      <w:proofErr w:type="spellStart"/>
      <w:r w:rsidR="0077293F" w:rsidRPr="00321CE3">
        <w:rPr>
          <w:lang w:eastAsia="en-GB"/>
        </w:rPr>
        <w:t>FogBow</w:t>
      </w:r>
      <w:proofErr w:type="spellEnd"/>
      <w:r w:rsidR="0077293F" w:rsidRPr="00321CE3">
        <w:rPr>
          <w:lang w:eastAsia="en-GB"/>
        </w:rPr>
        <w:t xml:space="preserve"> is partially integrated with EGI on providers that participate in EU Brazil Connect.</w:t>
      </w:r>
    </w:p>
    <w:p w14:paraId="00CA7196" w14:textId="0827A414" w:rsidR="005803AD" w:rsidRPr="00321CE3" w:rsidRDefault="005803AD" w:rsidP="005803AD">
      <w:pPr>
        <w:numPr>
          <w:ilvl w:val="0"/>
          <w:numId w:val="22"/>
        </w:numPr>
        <w:rPr>
          <w:lang w:eastAsia="en-GB"/>
        </w:rPr>
      </w:pPr>
      <w:commentRangeStart w:id="262"/>
      <w:r w:rsidRPr="00321CE3">
        <w:rPr>
          <w:lang w:eastAsia="en-GB"/>
        </w:rPr>
        <w:t>Harness: Harness is a EU FP7 project providing support for non-conventio</w:t>
      </w:r>
      <w:r w:rsidR="0077293F" w:rsidRPr="00321CE3">
        <w:rPr>
          <w:lang w:eastAsia="en-GB"/>
        </w:rPr>
        <w:t xml:space="preserve">nal architectures on cloud. Harness plan included the </w:t>
      </w:r>
      <w:r w:rsidRPr="00321CE3">
        <w:rPr>
          <w:lang w:eastAsia="en-GB"/>
        </w:rPr>
        <w:t>evaluation of OCCI as an interface for making the resources of the project available for EGI</w:t>
      </w:r>
      <w:r w:rsidR="0077293F" w:rsidRPr="00321CE3">
        <w:rPr>
          <w:lang w:eastAsia="en-GB"/>
        </w:rPr>
        <w:t>.</w:t>
      </w:r>
      <w:commentRangeEnd w:id="262"/>
      <w:r w:rsidR="00DA7093">
        <w:rPr>
          <w:rStyle w:val="CommentReference"/>
        </w:rPr>
        <w:commentReference w:id="262"/>
      </w:r>
    </w:p>
    <w:p w14:paraId="71742FBA" w14:textId="37281AEA" w:rsidR="005803AD" w:rsidRPr="00321CE3" w:rsidRDefault="005803AD" w:rsidP="005803AD">
      <w:pPr>
        <w:numPr>
          <w:ilvl w:val="0"/>
          <w:numId w:val="22"/>
        </w:numPr>
        <w:rPr>
          <w:lang w:eastAsia="en-GB"/>
        </w:rPr>
      </w:pPr>
      <w:commentRangeStart w:id="263"/>
      <w:r w:rsidRPr="00321CE3">
        <w:rPr>
          <w:lang w:eastAsia="en-GB"/>
        </w:rPr>
        <w:t>Compute Canada: triggered by the CANFAR collaboration, Compute Canada has been identified as a possible e-Infrastructure to federate with EGI.</w:t>
      </w:r>
      <w:r w:rsidR="002E3454" w:rsidRPr="00321CE3">
        <w:rPr>
          <w:lang w:eastAsia="en-GB"/>
        </w:rPr>
        <w:t xml:space="preserve"> </w:t>
      </w:r>
      <w:r w:rsidR="0077293F" w:rsidRPr="00321CE3">
        <w:rPr>
          <w:lang w:eastAsia="en-GB"/>
        </w:rPr>
        <w:t xml:space="preserve">The CANFAR integration will rely on </w:t>
      </w:r>
      <w:proofErr w:type="gramStart"/>
      <w:r w:rsidR="0077293F" w:rsidRPr="00321CE3">
        <w:rPr>
          <w:lang w:eastAsia="en-GB"/>
        </w:rPr>
        <w:t xml:space="preserve">the  </w:t>
      </w:r>
      <w:commentRangeEnd w:id="263"/>
      <w:proofErr w:type="gramEnd"/>
      <w:r w:rsidR="00DA7093">
        <w:rPr>
          <w:rStyle w:val="CommentReference"/>
        </w:rPr>
        <w:commentReference w:id="263"/>
      </w:r>
    </w:p>
    <w:p w14:paraId="1157E12B" w14:textId="189D57E8" w:rsidR="005803AD" w:rsidRPr="00321CE3" w:rsidRDefault="005803AD" w:rsidP="005803AD">
      <w:pPr>
        <w:numPr>
          <w:ilvl w:val="0"/>
          <w:numId w:val="22"/>
        </w:numPr>
        <w:rPr>
          <w:lang w:eastAsia="en-GB"/>
        </w:rPr>
      </w:pPr>
      <w:commentRangeStart w:id="264"/>
      <w:r w:rsidRPr="00321CE3">
        <w:rPr>
          <w:lang w:eastAsia="en-GB"/>
        </w:rPr>
        <w:t xml:space="preserve">IUCC: IUCC (Israel) is </w:t>
      </w:r>
      <w:r w:rsidR="002E3454" w:rsidRPr="00321CE3">
        <w:rPr>
          <w:lang w:eastAsia="en-GB"/>
        </w:rPr>
        <w:t>evaluating the EGI Federated cloud for federating their resources.</w:t>
      </w:r>
      <w:r w:rsidR="0077293F" w:rsidRPr="00321CE3">
        <w:rPr>
          <w:lang w:eastAsia="en-GB"/>
        </w:rPr>
        <w:t xml:space="preserve"> </w:t>
      </w:r>
      <w:commentRangeEnd w:id="264"/>
      <w:r w:rsidR="00DA7093">
        <w:rPr>
          <w:rStyle w:val="CommentReference"/>
        </w:rPr>
        <w:commentReference w:id="264"/>
      </w:r>
    </w:p>
    <w:p w14:paraId="7365F187" w14:textId="77777777" w:rsidR="005803AD" w:rsidRPr="00321CE3" w:rsidRDefault="005803AD" w:rsidP="005803AD">
      <w:pPr>
        <w:numPr>
          <w:ilvl w:val="0"/>
          <w:numId w:val="22"/>
        </w:numPr>
        <w:rPr>
          <w:lang w:eastAsia="en-GB"/>
        </w:rPr>
      </w:pPr>
      <w:r w:rsidRPr="00321CE3">
        <w:rPr>
          <w:lang w:eastAsia="en-GB"/>
        </w:rPr>
        <w:t>GARR: The Italian NREN has expressed its interest on Cloud federation. The EGI cloud federation model was presented during a meeting and now is under internal discussion within GARR.</w:t>
      </w:r>
    </w:p>
    <w:p w14:paraId="23F8560C" w14:textId="55147A1B" w:rsidR="00A3126C" w:rsidRPr="00321CE3" w:rsidRDefault="002E3454" w:rsidP="005803AD">
      <w:pPr>
        <w:numPr>
          <w:ilvl w:val="0"/>
          <w:numId w:val="22"/>
        </w:numPr>
        <w:rPr>
          <w:lang w:eastAsia="en-GB"/>
        </w:rPr>
      </w:pPr>
      <w:r w:rsidRPr="00321CE3">
        <w:rPr>
          <w:lang w:eastAsia="en-GB"/>
        </w:rPr>
        <w:t xml:space="preserve">BITP: </w:t>
      </w:r>
      <w:r w:rsidR="00A3126C" w:rsidRPr="00321CE3">
        <w:rPr>
          <w:lang w:eastAsia="en-GB"/>
        </w:rPr>
        <w:t>Triggered by a use case in t</w:t>
      </w:r>
      <w:r w:rsidR="00076C57" w:rsidRPr="00321CE3">
        <w:rPr>
          <w:lang w:eastAsia="en-GB"/>
        </w:rPr>
        <w:t xml:space="preserve">he federated cloud user support. </w:t>
      </w:r>
      <w:r w:rsidR="00A3126C" w:rsidRPr="00321CE3">
        <w:rPr>
          <w:lang w:eastAsia="en-GB"/>
        </w:rPr>
        <w:t xml:space="preserve">BITP is </w:t>
      </w:r>
      <w:r w:rsidR="00076C57" w:rsidRPr="00321CE3">
        <w:rPr>
          <w:lang w:eastAsia="en-GB"/>
        </w:rPr>
        <w:t>a</w:t>
      </w:r>
      <w:r w:rsidR="00A3126C" w:rsidRPr="00321CE3">
        <w:rPr>
          <w:lang w:eastAsia="en-GB"/>
        </w:rPr>
        <w:t xml:space="preserve"> Ukrainian site that has successfully deployed EGI federated cloud tools and is expected to enter production status soon.</w:t>
      </w:r>
    </w:p>
    <w:p w14:paraId="342EE580" w14:textId="0909DE82" w:rsidR="002E3454" w:rsidRPr="00321CE3" w:rsidRDefault="002E3454" w:rsidP="005803AD">
      <w:pPr>
        <w:numPr>
          <w:ilvl w:val="0"/>
          <w:numId w:val="22"/>
        </w:numPr>
        <w:rPr>
          <w:lang w:eastAsia="en-GB"/>
        </w:rPr>
      </w:pPr>
      <w:r w:rsidRPr="00321CE3">
        <w:rPr>
          <w:lang w:eastAsia="en-GB"/>
        </w:rPr>
        <w:t>EBI:</w:t>
      </w:r>
      <w:r w:rsidR="0077293F" w:rsidRPr="00321CE3">
        <w:rPr>
          <w:lang w:eastAsia="en-GB"/>
        </w:rPr>
        <w:t xml:space="preserve"> As part of the creation of the ELIXIR cloud, EBI resources are currently being federated with EGI Federated Cloud technology. The site is progressing with the integration and has completed the deployment of the modules to support EGI’s AAI, OCCI and accounting.</w:t>
      </w:r>
    </w:p>
    <w:p w14:paraId="3992BD0C" w14:textId="77777777" w:rsidR="00D91954" w:rsidRPr="00321CE3" w:rsidRDefault="00D91954" w:rsidP="00D91954"/>
    <w:p w14:paraId="6F0FAC88" w14:textId="3ADC4A9A" w:rsidR="00476EED" w:rsidRPr="00321CE3" w:rsidRDefault="00071351" w:rsidP="00476EED">
      <w:pPr>
        <w:pStyle w:val="Heading1"/>
      </w:pPr>
      <w:bookmarkStart w:id="265" w:name="_Toc442096062"/>
      <w:r w:rsidRPr="00321CE3">
        <w:t>Future plans</w:t>
      </w:r>
      <w:bookmarkEnd w:id="265"/>
    </w:p>
    <w:p w14:paraId="05202AE1" w14:textId="5C72AA9E" w:rsidR="00F05354" w:rsidRPr="00321CE3" w:rsidRDefault="00E25D88" w:rsidP="00F05354">
      <w:pPr>
        <w:rPr>
          <w:lang w:eastAsia="en-GB"/>
        </w:rPr>
      </w:pPr>
      <w:r w:rsidRPr="00321CE3">
        <w:rPr>
          <w:lang w:eastAsia="en-GB"/>
        </w:rPr>
        <w:t xml:space="preserve">This </w:t>
      </w:r>
      <w:r w:rsidR="00F05354" w:rsidRPr="00321CE3">
        <w:rPr>
          <w:lang w:eastAsia="en-GB"/>
        </w:rPr>
        <w:t xml:space="preserve">section gives </w:t>
      </w:r>
      <w:r w:rsidR="003F07AD" w:rsidRPr="00321CE3">
        <w:rPr>
          <w:lang w:eastAsia="en-GB"/>
        </w:rPr>
        <w:t>an overview of the future plans regarding the different activities reported above.</w:t>
      </w:r>
    </w:p>
    <w:p w14:paraId="44BCB2DE" w14:textId="3E19A9FE" w:rsidR="00EA1980" w:rsidRPr="00321CE3" w:rsidRDefault="00EA1980" w:rsidP="00F05354">
      <w:pPr>
        <w:pStyle w:val="Heading2"/>
      </w:pPr>
      <w:bookmarkStart w:id="266" w:name="_Toc442096063"/>
      <w:r w:rsidRPr="00321CE3">
        <w:t>EUDAT</w:t>
      </w:r>
      <w:bookmarkEnd w:id="266"/>
    </w:p>
    <w:p w14:paraId="68CDE48D" w14:textId="00E39AE7" w:rsidR="00D631E5" w:rsidRPr="00321CE3" w:rsidRDefault="006A1612" w:rsidP="006A1612">
      <w:r w:rsidRPr="00321CE3">
        <w:t xml:space="preserve">The next </w:t>
      </w:r>
      <w:r w:rsidR="00035E6F" w:rsidRPr="00321CE3">
        <w:t>steps of EUDAT integration involve</w:t>
      </w:r>
      <w:r w:rsidRPr="00321CE3">
        <w:t xml:space="preserve"> building on the </w:t>
      </w:r>
      <w:r w:rsidR="00035E6F" w:rsidRPr="00321CE3">
        <w:t xml:space="preserve">universal use case </w:t>
      </w:r>
      <w:r w:rsidRPr="00321CE3">
        <w:t xml:space="preserve">pilot </w:t>
      </w:r>
      <w:r w:rsidR="00035E6F" w:rsidRPr="00321CE3">
        <w:t xml:space="preserve">that was </w:t>
      </w:r>
      <w:r w:rsidRPr="00321CE3">
        <w:t>introduce</w:t>
      </w:r>
      <w:r w:rsidR="00797FCD" w:rsidRPr="00321CE3">
        <w:t>d in Section 2 of this document.</w:t>
      </w:r>
      <w:r w:rsidR="00035E6F" w:rsidRPr="00321CE3">
        <w:t xml:space="preserve"> </w:t>
      </w:r>
      <w:r w:rsidR="00B61290" w:rsidRPr="00321CE3">
        <w:t>Staff from both EGI and EUDAT is</w:t>
      </w:r>
      <w:r w:rsidR="00035E6F" w:rsidRPr="00321CE3">
        <w:t xml:space="preserve"> working with user communities to provide services from both infrastructures into their specific use cases.</w:t>
      </w:r>
      <w:r w:rsidR="00257E1F" w:rsidRPr="00321CE3">
        <w:t xml:space="preserve"> Two use cases ha</w:t>
      </w:r>
      <w:ins w:id="267" w:author="Yannick LEGRE" w:date="2016-02-13T20:51:00Z">
        <w:r w:rsidR="00DA7093">
          <w:t>ve</w:t>
        </w:r>
      </w:ins>
      <w:del w:id="268" w:author="Yannick LEGRE" w:date="2016-02-13T20:51:00Z">
        <w:r w:rsidR="00257E1F" w:rsidRPr="00321CE3" w:rsidDel="00DA7093">
          <w:delText>s</w:delText>
        </w:r>
      </w:del>
      <w:r w:rsidR="00257E1F" w:rsidRPr="00321CE3">
        <w:t xml:space="preserve"> been prioritised to drive the pilot implementation and to act as early adopters: EPOS and ICOS. </w:t>
      </w:r>
      <w:r w:rsidR="00035E6F" w:rsidRPr="00321CE3">
        <w:t>We will then investigate ways</w:t>
      </w:r>
      <w:del w:id="269" w:author="Yannick LEGRE" w:date="2016-02-13T20:51:00Z">
        <w:r w:rsidR="00035E6F" w:rsidRPr="00321CE3" w:rsidDel="00DA7093">
          <w:delText xml:space="preserve"> to</w:delText>
        </w:r>
      </w:del>
      <w:r w:rsidR="00035E6F" w:rsidRPr="00321CE3">
        <w:t xml:space="preserve"> for users of either infrastructure to benefit from interoperability in the following areas:</w:t>
      </w:r>
    </w:p>
    <w:p w14:paraId="3CA4FE72" w14:textId="16453FCE" w:rsidR="00035E6F" w:rsidRPr="00321CE3" w:rsidRDefault="00CC254C" w:rsidP="00035E6F">
      <w:pPr>
        <w:pStyle w:val="ListParagraph"/>
        <w:numPr>
          <w:ilvl w:val="0"/>
          <w:numId w:val="25"/>
        </w:numPr>
      </w:pPr>
      <w:r w:rsidRPr="00321CE3">
        <w:t>S</w:t>
      </w:r>
      <w:r w:rsidR="00257E1F" w:rsidRPr="00321CE3">
        <w:t xml:space="preserve">upport the new AAI infrastructures based on </w:t>
      </w:r>
      <w:r w:rsidR="00B61290" w:rsidRPr="00321CE3">
        <w:t>Identify</w:t>
      </w:r>
      <w:r w:rsidR="00257E1F" w:rsidRPr="00321CE3">
        <w:t xml:space="preserve"> </w:t>
      </w:r>
      <w:r w:rsidR="00B61290" w:rsidRPr="00321CE3">
        <w:t>Federation</w:t>
      </w:r>
      <w:r w:rsidR="00257E1F" w:rsidRPr="00321CE3">
        <w:t xml:space="preserve"> that both infrastructures are designing and implementing according to the AARC guidelines;</w:t>
      </w:r>
    </w:p>
    <w:p w14:paraId="2097C654" w14:textId="79AD85F1" w:rsidR="00257E1F" w:rsidRPr="00321CE3" w:rsidRDefault="00CC254C" w:rsidP="00035E6F">
      <w:pPr>
        <w:pStyle w:val="ListParagraph"/>
        <w:numPr>
          <w:ilvl w:val="0"/>
          <w:numId w:val="25"/>
        </w:numPr>
      </w:pPr>
      <w:r w:rsidRPr="00321CE3">
        <w:t>A</w:t>
      </w:r>
      <w:r w:rsidR="00257E1F" w:rsidRPr="00321CE3">
        <w:t xml:space="preserve">dopt new high-level EUDAT API to transfer datasets between the 2 infrastructures instead of the low-level </w:t>
      </w:r>
      <w:proofErr w:type="spellStart"/>
      <w:r w:rsidR="00257E1F" w:rsidRPr="00321CE3">
        <w:t>globus</w:t>
      </w:r>
      <w:proofErr w:type="spellEnd"/>
      <w:r w:rsidR="00257E1F" w:rsidRPr="00321CE3">
        <w:t xml:space="preserve"> command;</w:t>
      </w:r>
    </w:p>
    <w:p w14:paraId="07BC6199" w14:textId="10F87307" w:rsidR="00257E1F" w:rsidRPr="00321CE3" w:rsidRDefault="00CC254C" w:rsidP="00035E6F">
      <w:pPr>
        <w:pStyle w:val="ListParagraph"/>
        <w:numPr>
          <w:ilvl w:val="0"/>
          <w:numId w:val="25"/>
        </w:numPr>
      </w:pPr>
      <w:r w:rsidRPr="00321CE3">
        <w:t>S</w:t>
      </w:r>
      <w:r w:rsidR="00257E1F" w:rsidRPr="00321CE3">
        <w:t>upport the generation and management of PIDs;</w:t>
      </w:r>
    </w:p>
    <w:p w14:paraId="2403699B" w14:textId="22330DF1" w:rsidR="00257E1F" w:rsidRPr="00321CE3" w:rsidRDefault="003D3CFE" w:rsidP="00035E6F">
      <w:pPr>
        <w:pStyle w:val="ListParagraph"/>
        <w:numPr>
          <w:ilvl w:val="0"/>
          <w:numId w:val="25"/>
        </w:numPr>
      </w:pPr>
      <w:r w:rsidRPr="00321CE3">
        <w:t>Interconnect</w:t>
      </w:r>
      <w:r w:rsidR="00257E1F" w:rsidRPr="00321CE3">
        <w:t xml:space="preserve"> the EGI Federated Cloud with the EUDAT B2FIND, to discover datasets location, and B2DROP services, to share any intermediate result with the public.</w:t>
      </w:r>
    </w:p>
    <w:p w14:paraId="227E36D3" w14:textId="32555AC6" w:rsidR="00035E6F" w:rsidDel="00DA7093" w:rsidRDefault="00035E6F" w:rsidP="00DA7093">
      <w:pPr>
        <w:pStyle w:val="ListParagraph"/>
        <w:numPr>
          <w:ilvl w:val="0"/>
          <w:numId w:val="25"/>
        </w:numPr>
        <w:rPr>
          <w:del w:id="270" w:author="Yannick LEGRE" w:date="2016-02-13T20:51:00Z"/>
        </w:rPr>
        <w:pPrChange w:id="271" w:author="Yannick LEGRE" w:date="2016-02-13T20:51:00Z">
          <w:pPr>
            <w:pStyle w:val="ListParagraph"/>
          </w:pPr>
        </w:pPrChange>
      </w:pPr>
      <w:r w:rsidRPr="00321CE3">
        <w:t xml:space="preserve">Review and </w:t>
      </w:r>
      <w:r w:rsidR="00777F4E" w:rsidRPr="00321CE3">
        <w:t>updating of policies to enable and foster infrastructure interoperation</w:t>
      </w:r>
      <w:r w:rsidRPr="00321CE3">
        <w:t xml:space="preserve"> </w:t>
      </w:r>
    </w:p>
    <w:p w14:paraId="4A915BCD" w14:textId="77777777" w:rsidR="00DA7093" w:rsidRPr="00321CE3" w:rsidRDefault="00DA7093" w:rsidP="00035E6F">
      <w:pPr>
        <w:pStyle w:val="ListParagraph"/>
        <w:numPr>
          <w:ilvl w:val="0"/>
          <w:numId w:val="25"/>
        </w:numPr>
        <w:rPr>
          <w:ins w:id="272" w:author="Yannick LEGRE" w:date="2016-02-13T20:51:00Z"/>
        </w:rPr>
      </w:pPr>
    </w:p>
    <w:p w14:paraId="49036021" w14:textId="26618C6A" w:rsidR="003D3CFE" w:rsidDel="00DA7093" w:rsidRDefault="00777F4E" w:rsidP="00DA7093">
      <w:pPr>
        <w:pStyle w:val="ListParagraph"/>
        <w:numPr>
          <w:ilvl w:val="0"/>
          <w:numId w:val="25"/>
        </w:numPr>
        <w:rPr>
          <w:del w:id="273" w:author="Yannick LEGRE" w:date="2016-02-13T20:52:00Z"/>
        </w:rPr>
        <w:pPrChange w:id="274" w:author="Yannick LEGRE" w:date="2016-02-13T20:52:00Z">
          <w:pPr>
            <w:pStyle w:val="ListParagraph"/>
          </w:pPr>
        </w:pPrChange>
      </w:pPr>
      <w:r w:rsidRPr="00321CE3">
        <w:t>Pan infrastructure service discovery and monitoring</w:t>
      </w:r>
    </w:p>
    <w:p w14:paraId="0CF742BD" w14:textId="77777777" w:rsidR="00DA7093" w:rsidRPr="00321CE3" w:rsidRDefault="00DA7093" w:rsidP="00DA7093">
      <w:pPr>
        <w:pStyle w:val="ListParagraph"/>
        <w:numPr>
          <w:ilvl w:val="0"/>
          <w:numId w:val="25"/>
        </w:numPr>
        <w:rPr>
          <w:ins w:id="275" w:author="Yannick LEGRE" w:date="2016-02-13T20:52:00Z"/>
        </w:rPr>
        <w:pPrChange w:id="276" w:author="Yannick LEGRE" w:date="2016-02-13T20:51:00Z">
          <w:pPr>
            <w:pStyle w:val="ListParagraph"/>
          </w:pPr>
        </w:pPrChange>
      </w:pPr>
    </w:p>
    <w:p w14:paraId="1858E5FE" w14:textId="0754932E" w:rsidR="00255525" w:rsidRPr="00321CE3" w:rsidRDefault="00777F4E" w:rsidP="00DA7093">
      <w:pPr>
        <w:pStyle w:val="ListParagraph"/>
        <w:numPr>
          <w:ilvl w:val="0"/>
          <w:numId w:val="25"/>
        </w:numPr>
        <w:pPrChange w:id="277" w:author="Yannick LEGRE" w:date="2016-02-13T20:52:00Z">
          <w:pPr>
            <w:pStyle w:val="ListParagraph"/>
          </w:pPr>
        </w:pPrChange>
      </w:pPr>
      <w:r w:rsidRPr="00321CE3">
        <w:t>Combined user support and bug reporting</w:t>
      </w:r>
    </w:p>
    <w:p w14:paraId="1F97395B" w14:textId="480021E6" w:rsidR="00255525" w:rsidRPr="00321CE3" w:rsidRDefault="00255525" w:rsidP="00255525">
      <w:pPr>
        <w:pStyle w:val="Heading2"/>
      </w:pPr>
      <w:bookmarkStart w:id="278" w:name="_Toc442096064"/>
      <w:r w:rsidRPr="00321CE3">
        <w:t>CANFAR</w:t>
      </w:r>
      <w:bookmarkEnd w:id="278"/>
    </w:p>
    <w:p w14:paraId="46996DBA" w14:textId="04C8078F" w:rsidR="00255525" w:rsidRPr="00321CE3" w:rsidRDefault="00255525" w:rsidP="00255525">
      <w:r w:rsidRPr="00321CE3">
        <w:t>The CANFAR integration will continue following the</w:t>
      </w:r>
      <w:del w:id="279" w:author="Yannick LEGRE" w:date="2016-02-13T20:52:00Z">
        <w:r w:rsidRPr="00321CE3" w:rsidDel="00DA7093">
          <w:delText xml:space="preserve"> the</w:delText>
        </w:r>
      </w:del>
      <w:r w:rsidRPr="00321CE3">
        <w:t xml:space="preserve"> roadmap defined in D4.1. A monthly teleconference is dedicated to the presentation and discussion of the high level services and their possible federation (authentication and monitoring ha</w:t>
      </w:r>
      <w:ins w:id="280" w:author="Yannick LEGRE" w:date="2016-02-13T20:52:00Z">
        <w:r w:rsidR="00DA7093">
          <w:t>ve</w:t>
        </w:r>
      </w:ins>
      <w:del w:id="281" w:author="Yannick LEGRE" w:date="2016-02-13T20:52:00Z">
        <w:r w:rsidRPr="00321CE3" w:rsidDel="00DA7093">
          <w:delText>s</w:delText>
        </w:r>
      </w:del>
      <w:r w:rsidRPr="00321CE3">
        <w:t xml:space="preserve"> been discussed) and to enforce the collaboration of the two infrastructures. A weekly teleconference to monitor development and CANFAR services integration progress activity is in place.</w:t>
      </w:r>
    </w:p>
    <w:p w14:paraId="05F6C8F9" w14:textId="3F7339C1" w:rsidR="00EA1980" w:rsidRPr="00321CE3" w:rsidRDefault="00255525" w:rsidP="00EA1980">
      <w:pPr>
        <w:pStyle w:val="Heading2"/>
      </w:pPr>
      <w:bookmarkStart w:id="282" w:name="_Toc442096065"/>
      <w:proofErr w:type="spellStart"/>
      <w:proofErr w:type="gramStart"/>
      <w:r w:rsidRPr="00321CE3">
        <w:t>gCube</w:t>
      </w:r>
      <w:proofErr w:type="spellEnd"/>
      <w:proofErr w:type="gramEnd"/>
      <w:r w:rsidRPr="00321CE3">
        <w:t>/D4Science</w:t>
      </w:r>
      <w:bookmarkEnd w:id="282"/>
    </w:p>
    <w:p w14:paraId="65FDE8AA" w14:textId="2D4E7288" w:rsidR="009C15DA" w:rsidRPr="00321CE3" w:rsidRDefault="009C15DA" w:rsidP="009C15DA">
      <w:pPr>
        <w:spacing w:after="0" w:line="240" w:lineRule="auto"/>
        <w:jc w:val="left"/>
      </w:pPr>
      <w:r w:rsidRPr="00321CE3">
        <w:t>A number of further enhancements are foreseen and are being considered for reali</w:t>
      </w:r>
      <w:ins w:id="283" w:author="Yannick LEGRE" w:date="2016-02-13T20:52:00Z">
        <w:r w:rsidR="00DA7093">
          <w:t>s</w:t>
        </w:r>
      </w:ins>
      <w:del w:id="284" w:author="Yannick LEGRE" w:date="2016-02-13T20:52:00Z">
        <w:r w:rsidRPr="00321CE3" w:rsidDel="00DA7093">
          <w:delText>z</w:delText>
        </w:r>
      </w:del>
      <w:r w:rsidRPr="00321CE3">
        <w:t xml:space="preserve">ation during the lifetime of the EGI-Engage project, also in collaboration </w:t>
      </w:r>
      <w:ins w:id="285" w:author="Yannick LEGRE" w:date="2016-02-13T20:53:00Z">
        <w:r w:rsidR="00DA7093">
          <w:t>with</w:t>
        </w:r>
      </w:ins>
      <w:del w:id="286" w:author="Yannick LEGRE" w:date="2016-02-13T20:53:00Z">
        <w:r w:rsidRPr="00321CE3" w:rsidDel="00DA7093">
          <w:delText>of</w:delText>
        </w:r>
      </w:del>
      <w:r w:rsidRPr="00321CE3">
        <w:t xml:space="preserve"> the </w:t>
      </w:r>
      <w:proofErr w:type="spellStart"/>
      <w:r w:rsidRPr="00321CE3">
        <w:t>BlueBRIDGE</w:t>
      </w:r>
      <w:proofErr w:type="spellEnd"/>
      <w:r w:rsidRPr="00321CE3">
        <w:t xml:space="preserve"> project. In particular:</w:t>
      </w:r>
    </w:p>
    <w:p w14:paraId="58D3B153" w14:textId="77777777" w:rsidR="009C15DA" w:rsidRPr="00321CE3" w:rsidRDefault="009C15DA" w:rsidP="009C15DA">
      <w:pPr>
        <w:numPr>
          <w:ilvl w:val="0"/>
          <w:numId w:val="27"/>
        </w:numPr>
        <w:spacing w:after="0" w:line="240" w:lineRule="auto"/>
        <w:jc w:val="left"/>
        <w:textAlignment w:val="baseline"/>
      </w:pPr>
      <w:proofErr w:type="gramStart"/>
      <w:r w:rsidRPr="00321CE3">
        <w:t>the</w:t>
      </w:r>
      <w:proofErr w:type="gramEnd"/>
      <w:r w:rsidRPr="00321CE3">
        <w:t xml:space="preserv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321CE3" w:rsidRDefault="009C15DA" w:rsidP="009C15DA">
      <w:pPr>
        <w:numPr>
          <w:ilvl w:val="0"/>
          <w:numId w:val="27"/>
        </w:numPr>
        <w:spacing w:after="0" w:line="240" w:lineRule="auto"/>
        <w:jc w:val="left"/>
        <w:textAlignment w:val="baseline"/>
      </w:pPr>
      <w:proofErr w:type="gramStart"/>
      <w:r w:rsidRPr="00321CE3">
        <w:t>automate</w:t>
      </w:r>
      <w:proofErr w:type="gramEnd"/>
      <w:r w:rsidRPr="00321CE3">
        <w:t xml:space="preserve"> the creation or Virtual Appliances upon release of relevant </w:t>
      </w:r>
      <w:proofErr w:type="spellStart"/>
      <w:r w:rsidRPr="00321CE3">
        <w:t>gCube</w:t>
      </w:r>
      <w:proofErr w:type="spellEnd"/>
      <w:r w:rsidRPr="00321CE3">
        <w:t xml:space="preserve"> components and registration to EGI </w:t>
      </w:r>
      <w:proofErr w:type="spellStart"/>
      <w:r w:rsidRPr="00321CE3">
        <w:t>AppDB</w:t>
      </w:r>
      <w:proofErr w:type="spellEnd"/>
      <w:r w:rsidRPr="00321CE3">
        <w:t xml:space="preserve"> via the </w:t>
      </w:r>
      <w:proofErr w:type="spellStart"/>
      <w:r w:rsidRPr="00321CE3">
        <w:t>AppDB</w:t>
      </w:r>
      <w:proofErr w:type="spellEnd"/>
      <w:r w:rsidRPr="00321CE3">
        <w:t xml:space="preserve"> REST API. This would speed up the timely availability of updated appliances on </w:t>
      </w:r>
      <w:proofErr w:type="spellStart"/>
      <w:r w:rsidRPr="00321CE3">
        <w:t>AppDB</w:t>
      </w:r>
      <w:proofErr w:type="spellEnd"/>
      <w:r w:rsidRPr="00321CE3">
        <w:t>.</w:t>
      </w:r>
    </w:p>
    <w:p w14:paraId="4DC4A14B" w14:textId="77777777" w:rsidR="009C15DA" w:rsidRPr="00321CE3" w:rsidRDefault="009C15DA" w:rsidP="009C15DA">
      <w:pPr>
        <w:numPr>
          <w:ilvl w:val="0"/>
          <w:numId w:val="27"/>
        </w:numPr>
        <w:spacing w:before="100" w:beforeAutospacing="1" w:after="100" w:afterAutospacing="1" w:line="240" w:lineRule="auto"/>
        <w:jc w:val="left"/>
        <w:textAlignment w:val="baseline"/>
      </w:pPr>
      <w:proofErr w:type="gramStart"/>
      <w:r w:rsidRPr="00321CE3">
        <w:t>further</w:t>
      </w:r>
      <w:proofErr w:type="gramEnd"/>
      <w:r w:rsidRPr="00321CE3">
        <w:t xml:space="preserve"> explore the opportunity of adopting </w:t>
      </w:r>
      <w:proofErr w:type="spellStart"/>
      <w:r w:rsidRPr="00321CE3">
        <w:t>Occopus</w:t>
      </w:r>
      <w:proofErr w:type="spellEnd"/>
      <w:r w:rsidRPr="00321CE3">
        <w:t xml:space="preserve">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321CE3">
        <w:t>QoS</w:t>
      </w:r>
      <w:proofErr w:type="spellEnd"/>
      <w:r w:rsidRPr="00321CE3">
        <w:t xml:space="preserve"> indexes, etc.</w:t>
      </w:r>
    </w:p>
    <w:p w14:paraId="1F7B18B3" w14:textId="77777777" w:rsidR="009C15DA" w:rsidRPr="00321CE3" w:rsidRDefault="009C15DA" w:rsidP="00EA1980"/>
    <w:p w14:paraId="6BDB857F" w14:textId="6F7E5361" w:rsidR="00D631E5" w:rsidRPr="00321CE3" w:rsidRDefault="00EA1980" w:rsidP="00EA1980">
      <w:pPr>
        <w:pStyle w:val="Heading2"/>
      </w:pPr>
      <w:bookmarkStart w:id="287" w:name="_Toc442096066"/>
      <w:r w:rsidRPr="00321CE3">
        <w:t>Accelerated Computing</w:t>
      </w:r>
      <w:bookmarkEnd w:id="287"/>
    </w:p>
    <w:p w14:paraId="5F9D3D2A" w14:textId="5A45D6A9" w:rsidR="00D631E5" w:rsidRPr="00321CE3" w:rsidRDefault="00D631E5" w:rsidP="00D631E5">
      <w:r w:rsidRPr="00321CE3">
        <w:t xml:space="preserve">In January 2016 the CREAM-CE developer’s team has started to prepare a new CREAM-CE release working with CentOS7 and SL6 operating </w:t>
      </w:r>
      <w:r w:rsidR="00B61290" w:rsidRPr="00321CE3">
        <w:t>systems that</w:t>
      </w:r>
      <w:r w:rsidRPr="00321CE3">
        <w:t xml:space="preserve"> will be included in UMD4. The modifications to enable GPGPU support (both for job submission and information system aspects) at least for Torque LRMS will be embedded in this release and therefore fully certified. The certification process </w:t>
      </w:r>
      <w:proofErr w:type="gramStart"/>
      <w:r w:rsidRPr="00321CE3">
        <w:t>is planned to be completed</w:t>
      </w:r>
      <w:proofErr w:type="gramEnd"/>
      <w:r w:rsidRPr="00321CE3">
        <w:t xml:space="preserve"> before the end of the JRA2.4 task, scheduled in May 2016. The new CREAM-CE will </w:t>
      </w:r>
      <w:del w:id="288" w:author="Yannick LEGRE" w:date="2016-02-13T20:53:00Z">
        <w:r w:rsidRPr="00321CE3" w:rsidDel="00DA7093">
          <w:delText xml:space="preserve">be </w:delText>
        </w:r>
      </w:del>
      <w:r w:rsidRPr="00321CE3">
        <w:t xml:space="preserve">then </w:t>
      </w:r>
      <w:ins w:id="289" w:author="Yannick LEGRE" w:date="2016-02-13T20:53:00Z">
        <w:r w:rsidR="00DA7093" w:rsidRPr="00321CE3">
          <w:t xml:space="preserve">be </w:t>
        </w:r>
      </w:ins>
      <w:r w:rsidRPr="00321CE3">
        <w:t>made available through UMD4 to all data centres</w:t>
      </w:r>
      <w:ins w:id="290" w:author="Yannick LEGRE" w:date="2016-02-13T20:54:00Z">
        <w:r w:rsidR="00DA7093">
          <w:t xml:space="preserve"> that</w:t>
        </w:r>
      </w:ins>
      <w:del w:id="291" w:author="Yannick LEGRE" w:date="2016-02-13T20:54:00Z">
        <w:r w:rsidRPr="00321CE3" w:rsidDel="00DA7093">
          <w:delText xml:space="preserve"> who</w:delText>
        </w:r>
      </w:del>
      <w:r w:rsidRPr="00321CE3">
        <w:t xml:space="preserve"> have shown interest in deploying a GPGPU-enabled </w:t>
      </w:r>
      <w:del w:id="292" w:author="Yannick LEGRE" w:date="2016-02-13T20:54:00Z">
        <w:r w:rsidRPr="00321CE3" w:rsidDel="00DA7093">
          <w:delText xml:space="preserve">grid </w:delText>
        </w:r>
      </w:del>
      <w:r w:rsidRPr="00321CE3">
        <w:t>computing element. The solution for GPGPU a</w:t>
      </w:r>
      <w:r w:rsidR="00EA1980" w:rsidRPr="00321CE3">
        <w:t xml:space="preserve">ccounting designed by the APEL </w:t>
      </w:r>
      <w:r w:rsidRPr="00321CE3">
        <w:t xml:space="preserve">team </w:t>
      </w:r>
      <w:proofErr w:type="gramStart"/>
      <w:r w:rsidRPr="00321CE3">
        <w:t>is also planned to be implemented</w:t>
      </w:r>
      <w:proofErr w:type="gramEnd"/>
      <w:r w:rsidRPr="00321CE3">
        <w:t xml:space="preserve"> by the end of May 2016.</w:t>
      </w:r>
    </w:p>
    <w:p w14:paraId="092FC456" w14:textId="6BCE3E5B" w:rsidR="00D631E5" w:rsidRPr="00321CE3" w:rsidRDefault="00D631E5" w:rsidP="00D631E5">
      <w:r w:rsidRPr="00321CE3">
        <w:t xml:space="preserve">In the next months until the end of the JRA2.4 task, the </w:t>
      </w:r>
      <w:r w:rsidR="00EA1980" w:rsidRPr="00321CE3">
        <w:t xml:space="preserve">cloud related </w:t>
      </w:r>
      <w:r w:rsidRPr="00321CE3">
        <w:t xml:space="preserve">activity </w:t>
      </w:r>
      <w:proofErr w:type="gramStart"/>
      <w:r w:rsidRPr="00321CE3">
        <w:t>will</w:t>
      </w:r>
      <w:proofErr w:type="gramEnd"/>
      <w:r w:rsidRPr="00321CE3">
        <w:t xml:space="preserve"> focus on supporting the deployment of new cloud sites hosting GPGPU servers, as well as new applications suited to be executed on the GPGPU-enabled cloud sites. For example, CESNET/MU partner of </w:t>
      </w:r>
      <w:proofErr w:type="spellStart"/>
      <w:r w:rsidRPr="00321CE3">
        <w:t>MoBrain</w:t>
      </w:r>
      <w:proofErr w:type="spellEnd"/>
      <w:r w:rsidRPr="00321CE3">
        <w:t xml:space="preserve"> Competence Centre has shown interest in adding their GPGPU nodes to the cloud </w:t>
      </w:r>
      <w:proofErr w:type="spellStart"/>
      <w:r w:rsidRPr="00321CE3">
        <w:t>testbed</w:t>
      </w:r>
      <w:proofErr w:type="spellEnd"/>
      <w:r w:rsidRPr="00321CE3">
        <w:t xml:space="preserve">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w:t>
      </w:r>
      <w:proofErr w:type="spellStart"/>
      <w:r w:rsidRPr="00321CE3">
        <w:t>FedCloud</w:t>
      </w:r>
      <w:proofErr w:type="spellEnd"/>
      <w:r w:rsidRPr="00321CE3">
        <w:t xml:space="preserve"> task force and with the OGF GLUE coordinator in order to implement the correct publication of the GPGPU related attributes in the EGI Federated Cloud operations context.</w:t>
      </w:r>
    </w:p>
    <w:p w14:paraId="623B2C7B" w14:textId="7C6255DA" w:rsidR="00EA1980" w:rsidRPr="00321CE3" w:rsidRDefault="00EA1980" w:rsidP="00EA1980">
      <w:pPr>
        <w:pStyle w:val="Heading2"/>
      </w:pPr>
      <w:bookmarkStart w:id="293" w:name="_Toc442096067"/>
      <w:r w:rsidRPr="00321CE3">
        <w:t>EGI Cloud</w:t>
      </w:r>
      <w:r w:rsidR="00FB322C" w:rsidRPr="00321CE3">
        <w:t xml:space="preserve"> Federation</w:t>
      </w:r>
      <w:bookmarkEnd w:id="293"/>
    </w:p>
    <w:p w14:paraId="7037010A" w14:textId="7E074A54" w:rsidR="00D631E5" w:rsidRPr="00321CE3" w:rsidRDefault="007416C2" w:rsidP="00D631E5">
      <w:r w:rsidRPr="00321CE3">
        <w:t xml:space="preserve">The introduction of the support for the </w:t>
      </w:r>
      <w:proofErr w:type="spellStart"/>
      <w:r w:rsidRPr="00321CE3">
        <w:t>OpenStack</w:t>
      </w:r>
      <w:proofErr w:type="spellEnd"/>
      <w:r w:rsidRPr="00321CE3">
        <w:t xml:space="preserve"> native interface in November 2015 opens the door to new federations of providers already running </w:t>
      </w:r>
      <w:proofErr w:type="spellStart"/>
      <w:r w:rsidRPr="00321CE3">
        <w:t>OpenStack</w:t>
      </w:r>
      <w:proofErr w:type="spellEnd"/>
      <w:r w:rsidRPr="00321CE3">
        <w:t xml:space="preserve"> clouds. I</w:t>
      </w:r>
      <w:r w:rsidR="00F05354" w:rsidRPr="00321CE3">
        <w:t>t</w:t>
      </w:r>
      <w:r w:rsidRPr="00321CE3">
        <w:t xml:space="preserve"> will also ease the migration to the EGI cloud and can attract communities</w:t>
      </w:r>
      <w:ins w:id="294" w:author="Yannick LEGRE" w:date="2016-02-13T20:55:00Z">
        <w:r w:rsidR="00483DD0">
          <w:t>,</w:t>
        </w:r>
      </w:ins>
      <w:r w:rsidRPr="00321CE3">
        <w:t xml:space="preserve"> which may already have applications using the </w:t>
      </w:r>
      <w:proofErr w:type="spellStart"/>
      <w:r w:rsidRPr="00321CE3">
        <w:t>OpenStack</w:t>
      </w:r>
      <w:proofErr w:type="spellEnd"/>
      <w:r w:rsidRPr="00321CE3">
        <w:t xml:space="preserve"> environment.  The wide ecosystem of tools for this platform will allow EGI to offer more advanced features and interfaces for the existing resources, some preliminary work on using the </w:t>
      </w:r>
      <w:proofErr w:type="spellStart"/>
      <w:r w:rsidRPr="00321CE3">
        <w:t>OpenStack</w:t>
      </w:r>
      <w:proofErr w:type="spellEnd"/>
      <w:r w:rsidRPr="00321CE3">
        <w:t xml:space="preserve"> web dashboard with EGI AAI has proved that existing tools can be migrated with reasonable effort. </w:t>
      </w:r>
      <w:r w:rsidR="00F05354" w:rsidRPr="00321CE3">
        <w:t>This native</w:t>
      </w:r>
      <w:r w:rsidRPr="00321CE3">
        <w:t xml:space="preserve"> support will also </w:t>
      </w:r>
      <w:r w:rsidR="00F05354" w:rsidRPr="00321CE3">
        <w:t>speed up</w:t>
      </w:r>
      <w:r w:rsidRPr="00321CE3">
        <w:t xml:space="preserve"> the integration of</w:t>
      </w:r>
      <w:del w:id="295" w:author="Yannick LEGRE" w:date="2016-02-13T20:56:00Z">
        <w:r w:rsidRPr="00321CE3" w:rsidDel="00483DD0">
          <w:delText xml:space="preserve"> </w:delText>
        </w:r>
        <w:r w:rsidR="00F05354" w:rsidRPr="00321CE3" w:rsidDel="00483DD0">
          <w:delText>the</w:delText>
        </w:r>
      </w:del>
      <w:r w:rsidR="00F05354" w:rsidRPr="00321CE3">
        <w:t xml:space="preserve"> </w:t>
      </w:r>
      <w:proofErr w:type="spellStart"/>
      <w:r w:rsidR="00F05354" w:rsidRPr="00321CE3">
        <w:t>OpenStack</w:t>
      </w:r>
      <w:proofErr w:type="spellEnd"/>
      <w:r w:rsidR="00F05354" w:rsidRPr="00321CE3">
        <w:t xml:space="preserve"> based federations (</w:t>
      </w:r>
      <w:ins w:id="296" w:author="Yannick LEGRE" w:date="2016-02-13T20:56:00Z">
        <w:r w:rsidR="00483DD0">
          <w:t xml:space="preserve">e.g. </w:t>
        </w:r>
      </w:ins>
      <w:proofErr w:type="spellStart"/>
      <w:r w:rsidR="00F05354" w:rsidRPr="00321CE3">
        <w:t>NeCTAR</w:t>
      </w:r>
      <w:proofErr w:type="spellEnd"/>
      <w:r w:rsidR="00F05354" w:rsidRPr="00321CE3">
        <w:t>, Compute Canada) and providers (</w:t>
      </w:r>
      <w:ins w:id="297" w:author="Yannick LEGRE" w:date="2016-02-13T20:56:00Z">
        <w:r w:rsidR="00483DD0">
          <w:t xml:space="preserve">e.g. </w:t>
        </w:r>
      </w:ins>
      <w:r w:rsidR="00F05354" w:rsidRPr="00321CE3">
        <w:t>CERN).</w:t>
      </w:r>
    </w:p>
    <w:p w14:paraId="68253592" w14:textId="78BB6B3A" w:rsidR="00F05354" w:rsidRPr="00321CE3" w:rsidRDefault="00F05354" w:rsidP="00D631E5">
      <w:r w:rsidRPr="00321CE3">
        <w:t>The further development of the Open Data and Federated Cloud in WP4.1 and WP4.2 will also make EGI a more attractive platform for communities and will likely boost the integration activities with other peer e-Infrastructures.</w:t>
      </w:r>
      <w:r w:rsidR="00420EE0" w:rsidRPr="00321CE3">
        <w:t xml:space="preserve"> </w:t>
      </w:r>
      <w:r w:rsidRPr="00321CE3">
        <w:t>One of the main barriers for integration is the AAI architecture</w:t>
      </w:r>
      <w:ins w:id="298" w:author="Yannick LEGRE" w:date="2016-02-13T20:56:00Z">
        <w:r w:rsidR="00483DD0">
          <w:t>,</w:t>
        </w:r>
      </w:ins>
      <w:bookmarkStart w:id="299" w:name="_GoBack"/>
      <w:bookmarkEnd w:id="299"/>
      <w:r w:rsidRPr="00321CE3">
        <w:t xml:space="preserve"> which is currently under a major update within EGI. This new AAI architecture and the support for it at the level of the Cloud Management Frameworks can also act as a stimulus for more integration activities in this area.</w:t>
      </w:r>
    </w:p>
    <w:p w14:paraId="3DC5E47E" w14:textId="2A7423F8" w:rsidR="00D631E5" w:rsidRPr="00321CE3" w:rsidRDefault="00F05354" w:rsidP="004338C6">
      <w:r w:rsidRPr="00321CE3">
        <w:t>The EGI Federated Cloud will continue to refine its federation model to accommodate the requirements coming from the different use cases</w:t>
      </w:r>
      <w:r w:rsidR="00420EE0" w:rsidRPr="00321CE3">
        <w:t xml:space="preserve"> and the requirements for providing a technical integration with offered by other e-Infrastructures. The task will closely work with user communities involved in WP6 and will coordinate the implementation of pilots and </w:t>
      </w:r>
      <w:r w:rsidR="007055E9" w:rsidRPr="00321CE3">
        <w:t xml:space="preserve">will </w:t>
      </w:r>
      <w:r w:rsidR="00420EE0" w:rsidRPr="00321CE3">
        <w:t>li</w:t>
      </w:r>
      <w:r w:rsidR="007055E9" w:rsidRPr="00321CE3">
        <w:t>aise with the external partners.</w:t>
      </w:r>
    </w:p>
    <w:sectPr w:rsidR="00D631E5" w:rsidRPr="00321CE3" w:rsidSect="00D065EF">
      <w:headerReference w:type="default" r:id="rId16"/>
      <w:footerReference w:type="default" r:id="rId17"/>
      <w:footerReference w:type="first" r:id="rId1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3" w:author="Yannick LEGRE" w:date="2016-02-13T16:10:00Z" w:initials="YL">
    <w:p w14:paraId="4F2A1BEC" w14:textId="7ABDAD8D" w:rsidR="00DA7093" w:rsidRDefault="00DA7093">
      <w:pPr>
        <w:pStyle w:val="CommentText"/>
      </w:pPr>
      <w:r>
        <w:rPr>
          <w:rStyle w:val="CommentReference"/>
        </w:rPr>
        <w:annotationRef/>
      </w:r>
      <w:r>
        <w:t>If this refers to D4.1, refers to it.</w:t>
      </w:r>
    </w:p>
  </w:comment>
  <w:comment w:id="198" w:author="Yannick LEGRE" w:date="2016-02-13T17:44:00Z" w:initials="YL">
    <w:p w14:paraId="6353BD6E" w14:textId="19A78193" w:rsidR="00DA7093" w:rsidRDefault="00DA7093">
      <w:pPr>
        <w:pStyle w:val="CommentText"/>
      </w:pPr>
      <w:r>
        <w:rPr>
          <w:rStyle w:val="CommentReference"/>
        </w:rPr>
        <w:annotationRef/>
      </w:r>
      <w:r>
        <w:t>What are these priorities? Are they the use cases focus mentioned above?</w:t>
      </w:r>
      <w:r>
        <w:br/>
      </w:r>
      <w:r>
        <w:br/>
        <w:t>With respect to the timeframe, it is worth mentioning this activity ends after the first year of the project.</w:t>
      </w:r>
    </w:p>
  </w:comment>
  <w:comment w:id="211" w:author="Yannick LEGRE" w:date="2016-02-13T18:31:00Z" w:initials="YL">
    <w:p w14:paraId="7C29007D" w14:textId="41764E43" w:rsidR="00DA7093" w:rsidRDefault="00DA7093">
      <w:pPr>
        <w:pStyle w:val="CommentText"/>
      </w:pPr>
      <w:r>
        <w:rPr>
          <w:rStyle w:val="CommentReference"/>
        </w:rPr>
        <w:annotationRef/>
      </w:r>
      <w:r>
        <w:t>If the activity is to be prolonged, then either remove this or introduce the expected continuity of the activity.</w:t>
      </w:r>
    </w:p>
  </w:comment>
  <w:comment w:id="228" w:author="Yannick LEGRE" w:date="2016-02-13T18:37:00Z" w:initials="YL">
    <w:p w14:paraId="2D74A6BE" w14:textId="46631366" w:rsidR="00DA7093" w:rsidRDefault="00DA7093">
      <w:pPr>
        <w:pStyle w:val="CommentText"/>
      </w:pPr>
      <w:ins w:id="230" w:author="Yannick LEGRE" w:date="2016-02-13T18:37:00Z">
        <w:r>
          <w:rPr>
            <w:rStyle w:val="CommentReference"/>
          </w:rPr>
          <w:annotationRef/>
        </w:r>
      </w:ins>
      <w:r>
        <w:t>Is my understanding correct?</w:t>
      </w:r>
    </w:p>
  </w:comment>
  <w:comment w:id="231" w:author="Yannick LEGRE" w:date="2016-02-13T18:38:00Z" w:initials="YL">
    <w:p w14:paraId="61EC0911" w14:textId="194AD5E1" w:rsidR="00DA7093" w:rsidRDefault="00DA7093">
      <w:pPr>
        <w:pStyle w:val="CommentText"/>
      </w:pPr>
      <w:r>
        <w:rPr>
          <w:rStyle w:val="CommentReference"/>
        </w:rPr>
        <w:annotationRef/>
      </w:r>
      <w:r>
        <w:t>LSF has to be very popular to be mentioned twice! ;-)</w:t>
      </w:r>
    </w:p>
  </w:comment>
  <w:comment w:id="241" w:author="Yannick LEGRE" w:date="2016-02-13T20:32:00Z" w:initials="YL">
    <w:p w14:paraId="05695C28" w14:textId="448F1C30" w:rsidR="00DA7093" w:rsidRDefault="00DA7093">
      <w:pPr>
        <w:pStyle w:val="CommentText"/>
      </w:pPr>
      <w:r>
        <w:rPr>
          <w:rStyle w:val="CommentReference"/>
        </w:rPr>
        <w:annotationRef/>
      </w:r>
      <w:r>
        <w:t>I propose to use “Federating Clouds” or “Federation of Clouds” to avoid repeating too much the section title as it looks weird to have two titles level so similar.</w:t>
      </w:r>
    </w:p>
  </w:comment>
  <w:comment w:id="262" w:author="Yannick LEGRE" w:date="2016-02-13T20:47:00Z" w:initials="YL">
    <w:p w14:paraId="03E9B2E7" w14:textId="68C7272D" w:rsidR="00DA7093" w:rsidRDefault="00DA7093">
      <w:pPr>
        <w:pStyle w:val="CommentText"/>
      </w:pPr>
      <w:r>
        <w:rPr>
          <w:rStyle w:val="CommentReference"/>
        </w:rPr>
        <w:annotationRef/>
      </w:r>
      <w:r>
        <w:t>And so what?</w:t>
      </w:r>
    </w:p>
  </w:comment>
  <w:comment w:id="263" w:author="Yannick LEGRE" w:date="2016-02-13T20:47:00Z" w:initials="YL">
    <w:p w14:paraId="3B36CBF4" w14:textId="31D40859" w:rsidR="00DA7093" w:rsidRDefault="00DA7093">
      <w:pPr>
        <w:pStyle w:val="CommentText"/>
      </w:pPr>
      <w:r>
        <w:rPr>
          <w:rStyle w:val="CommentReference"/>
        </w:rPr>
        <w:annotationRef/>
      </w:r>
      <w:r>
        <w:t>Sentence unfinished…</w:t>
      </w:r>
    </w:p>
  </w:comment>
  <w:comment w:id="264" w:author="Yannick LEGRE" w:date="2016-02-13T20:49:00Z" w:initials="YL">
    <w:p w14:paraId="2E510BF6" w14:textId="176D3FB8" w:rsidR="00DA7093" w:rsidRDefault="00DA7093">
      <w:pPr>
        <w:pStyle w:val="CommentText"/>
      </w:pPr>
      <w:r>
        <w:rPr>
          <w:rStyle w:val="CommentReference"/>
        </w:rPr>
        <w:annotationRef/>
      </w:r>
      <w:r>
        <w:t xml:space="preserve">Are they? They will go through procurements to provide the resources to their user communities. Will they really rely on the EGI </w:t>
      </w:r>
      <w:proofErr w:type="spellStart"/>
      <w:r>
        <w:t>FedCloud</w:t>
      </w:r>
      <w:proofErr w:type="spellEnd"/>
      <w:r>
        <w:t xml:space="preserve"> services to federate these procured resources?</w:t>
      </w:r>
      <w:r>
        <w:br/>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E397B" w14:textId="77777777" w:rsidR="00DA7093" w:rsidRDefault="00DA7093" w:rsidP="00835E24">
      <w:pPr>
        <w:spacing w:after="0" w:line="240" w:lineRule="auto"/>
      </w:pPr>
      <w:r>
        <w:separator/>
      </w:r>
    </w:p>
  </w:endnote>
  <w:endnote w:type="continuationSeparator" w:id="0">
    <w:p w14:paraId="4278AD19" w14:textId="77777777" w:rsidR="00DA7093" w:rsidRDefault="00DA709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5F8F8" w14:textId="77777777" w:rsidR="00DA7093" w:rsidRDefault="00DA709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A7093" w14:paraId="72A8AB07" w14:textId="77777777" w:rsidTr="00D065EF">
      <w:trPr>
        <w:trHeight w:val="857"/>
      </w:trPr>
      <w:tc>
        <w:tcPr>
          <w:tcW w:w="3060" w:type="dxa"/>
          <w:vAlign w:val="bottom"/>
        </w:tcPr>
        <w:p w14:paraId="7AAD2046" w14:textId="77777777" w:rsidR="00DA7093" w:rsidRDefault="00DA7093" w:rsidP="00D065EF">
          <w:pPr>
            <w:pStyle w:val="Header"/>
            <w:jc w:val="left"/>
          </w:pPr>
          <w:r>
            <w:rPr>
              <w:noProof/>
              <w:lang w:val="en-US"/>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DA7093" w:rsidRDefault="00DA7093" w:rsidP="002D31F1">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3DD0">
                <w:rPr>
                  <w:noProof/>
                </w:rPr>
                <w:t>2</w:t>
              </w:r>
              <w:r>
                <w:rPr>
                  <w:noProof/>
                </w:rPr>
                <w:fldChar w:fldCharType="end"/>
              </w:r>
            </w:sdtContent>
          </w:sdt>
        </w:p>
      </w:tc>
      <w:tc>
        <w:tcPr>
          <w:tcW w:w="3060" w:type="dxa"/>
          <w:vAlign w:val="bottom"/>
        </w:tcPr>
        <w:p w14:paraId="73A3EC2F" w14:textId="77777777" w:rsidR="00DA7093" w:rsidRDefault="00DA7093" w:rsidP="002D31F1">
          <w:pPr>
            <w:pStyle w:val="Header"/>
            <w:jc w:val="right"/>
          </w:pPr>
          <w:r>
            <w:rPr>
              <w:noProof/>
              <w:lang w:val="en-US"/>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DA7093" w:rsidRDefault="00DA7093"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A7093" w14:paraId="0368B073" w14:textId="77777777" w:rsidTr="0010672E">
      <w:tc>
        <w:tcPr>
          <w:tcW w:w="1242" w:type="dxa"/>
          <w:vAlign w:val="center"/>
        </w:tcPr>
        <w:p w14:paraId="612C0CF2" w14:textId="77777777" w:rsidR="00DA7093" w:rsidRDefault="00DA7093" w:rsidP="0010672E">
          <w:pPr>
            <w:pStyle w:val="Footer"/>
            <w:jc w:val="center"/>
          </w:pPr>
          <w:r>
            <w:rPr>
              <w:noProof/>
              <w:lang w:val="en-US"/>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DA7093" w:rsidRPr="00962667" w:rsidRDefault="00DA7093"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DA7093" w:rsidRPr="00962667" w:rsidRDefault="00DA7093"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DA7093" w:rsidRDefault="00DA70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06DA6" w14:textId="77777777" w:rsidR="00DA7093" w:rsidRDefault="00DA7093" w:rsidP="00835E24">
      <w:pPr>
        <w:spacing w:after="0" w:line="240" w:lineRule="auto"/>
      </w:pPr>
      <w:r>
        <w:separator/>
      </w:r>
    </w:p>
  </w:footnote>
  <w:footnote w:type="continuationSeparator" w:id="0">
    <w:p w14:paraId="5695079F" w14:textId="77777777" w:rsidR="00DA7093" w:rsidRDefault="00DA7093" w:rsidP="00835E24">
      <w:pPr>
        <w:spacing w:after="0" w:line="240" w:lineRule="auto"/>
      </w:pPr>
      <w:r>
        <w:continuationSeparator/>
      </w:r>
    </w:p>
  </w:footnote>
  <w:footnote w:id="1">
    <w:p w14:paraId="6023D1B9" w14:textId="49BFB326" w:rsidR="00DA7093" w:rsidRDefault="00DA7093">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7BFDF1E7" w14:textId="782FC720"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2"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3">
    <w:p w14:paraId="42F2AAEC" w14:textId="079F851F"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D.Castelli</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4">
    <w:p w14:paraId="2C6449CB" w14:textId="651768C6"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3"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5">
    <w:p w14:paraId="106527BC" w14:textId="1AAD37D7"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4"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6">
    <w:p w14:paraId="431E3B35" w14:textId="718AFC3D"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7">
    <w:p w14:paraId="566A439A" w14:textId="20933B97"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8">
    <w:p w14:paraId="20DA83A8" w14:textId="49D406BC"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S.p.A</w:t>
      </w:r>
      <w:proofErr w:type="spellEnd"/>
      <w:r w:rsidRPr="00B61290">
        <w:rPr>
          <w:rFonts w:asciiTheme="minorHAnsi" w:eastAsia="Times New Roman" w:hAnsiTheme="minorHAnsi" w:cs="Times New Roman"/>
          <w:color w:val="000000"/>
          <w:sz w:val="20"/>
          <w:szCs w:val="20"/>
        </w:rPr>
        <w:t>.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9">
    <w:p w14:paraId="21196BB2" w14:textId="36800F91"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0">
    <w:p w14:paraId="4C3AE970" w14:textId="3AF063C7"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8"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1">
    <w:p w14:paraId="5FECE30B" w14:textId="6C78793F"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9" w:history="1">
        <w:r w:rsidRPr="00B61290">
          <w:rPr>
            <w:rStyle w:val="Hyperlink"/>
            <w:rFonts w:asciiTheme="minorHAnsi" w:eastAsia="Times New Roman" w:hAnsiTheme="minorHAnsi" w:cs="Times New Roman"/>
            <w:color w:val="1155CC"/>
            <w:sz w:val="20"/>
            <w:szCs w:val="20"/>
          </w:rPr>
          <w:t>https://github.com/EGI-FCTF/jOCCI-api</w:t>
        </w:r>
      </w:hyperlink>
    </w:p>
  </w:footnote>
  <w:footnote w:id="12">
    <w:p w14:paraId="39A23C46" w14:textId="6C1E1C02"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0"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3">
    <w:p w14:paraId="66754E7D" w14:textId="2C784326" w:rsidR="00DA7093" w:rsidRPr="00B61290" w:rsidRDefault="00DA7093">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1" w:history="1">
        <w:r w:rsidRPr="00B61290">
          <w:rPr>
            <w:rStyle w:val="Hyperlink"/>
            <w:rFonts w:asciiTheme="minorHAnsi" w:eastAsia="Times New Roman" w:hAnsiTheme="minorHAnsi" w:cs="Times New Roman"/>
            <w:color w:val="1155CC"/>
            <w:sz w:val="20"/>
            <w:szCs w:val="20"/>
          </w:rPr>
          <w:t>https://appdb.egi.eu</w:t>
        </w:r>
      </w:hyperlink>
    </w:p>
  </w:footnote>
  <w:footnote w:id="14">
    <w:p w14:paraId="43E68389" w14:textId="136F2D6C" w:rsidR="00DA7093" w:rsidRPr="009C15DA" w:rsidRDefault="00DA7093">
      <w:pPr>
        <w:pStyle w:val="FootnoteText"/>
        <w:rPr>
          <w:lang w:val="en-US"/>
        </w:rPr>
      </w:pPr>
      <w:r>
        <w:rPr>
          <w:rStyle w:val="FootnoteReference"/>
        </w:rPr>
        <w:footnoteRef/>
      </w:r>
      <w:r>
        <w:t xml:space="preserve"> </w:t>
      </w:r>
      <w:hyperlink r:id="rId12" w:history="1">
        <w:r w:rsidRPr="008020A7">
          <w:rPr>
            <w:rStyle w:val="Hyperlink"/>
            <w:rFonts w:asciiTheme="minorHAnsi" w:eastAsia="Times New Roman" w:hAnsiTheme="minorHAnsi" w:cs="Arial"/>
            <w:color w:val="1155CC"/>
            <w:sz w:val="20"/>
          </w:rPr>
          <w:t>https://ggus.eu/index.php?mode=ticket_info&amp;ticket_id=117484</w:t>
        </w:r>
      </w:hyperlink>
    </w:p>
  </w:footnote>
  <w:footnote w:id="15">
    <w:p w14:paraId="4CA90DEE" w14:textId="5528F57E" w:rsidR="00DA7093" w:rsidRPr="00B61290" w:rsidRDefault="00DA7093">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3" w:history="1">
        <w:r w:rsidRPr="00B61290">
          <w:rPr>
            <w:rStyle w:val="Hyperlink"/>
            <w:rFonts w:asciiTheme="minorHAnsi" w:hAnsiTheme="minorHAnsi"/>
            <w:sz w:val="20"/>
            <w:szCs w:val="20"/>
          </w:rPr>
          <w:t>https://wiki.egi.eu/wiki/Federated_Cloud_Technology</w:t>
        </w:r>
      </w:hyperlink>
      <w:r w:rsidRPr="00B61290">
        <w:rPr>
          <w:rFonts w:asciiTheme="minorHAnsi" w:hAnsiTheme="minorHAnsi"/>
          <w:sz w:val="20"/>
          <w:szCs w:val="20"/>
        </w:rPr>
        <w:t xml:space="preserve"> </w:t>
      </w:r>
    </w:p>
  </w:footnote>
  <w:footnote w:id="16">
    <w:p w14:paraId="72DE5DF0" w14:textId="72E84043" w:rsidR="00DA7093" w:rsidRPr="00B61290" w:rsidRDefault="00DA7093">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4" w:history="1">
        <w:r w:rsidRPr="00B61290">
          <w:rPr>
            <w:rStyle w:val="Hyperlink"/>
            <w:rFonts w:asciiTheme="minorHAnsi" w:hAnsiTheme="minorHAnsi"/>
            <w:sz w:val="20"/>
            <w:szCs w:val="20"/>
            <w:lang w:val="es-ES_tradnl"/>
          </w:rPr>
          <w:t>http://occi-wg.org/about/specification/</w:t>
        </w:r>
      </w:hyperlink>
      <w:r w:rsidRPr="00B61290">
        <w:rPr>
          <w:rFonts w:asciiTheme="minorHAnsi" w:hAnsiTheme="minorHAnsi"/>
          <w:sz w:val="20"/>
          <w:szCs w:val="20"/>
          <w:lang w:val="es-ES_tradnl"/>
        </w:rPr>
        <w:t xml:space="preserve"> </w:t>
      </w:r>
    </w:p>
  </w:footnote>
  <w:footnote w:id="17">
    <w:p w14:paraId="2545BC1D" w14:textId="0339FF89" w:rsidR="00DA7093" w:rsidRPr="00B61290" w:rsidRDefault="00DA7093">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5" w:history="1">
        <w:r w:rsidRPr="00B61290">
          <w:rPr>
            <w:rStyle w:val="Hyperlink"/>
            <w:rFonts w:asciiTheme="minorHAnsi" w:hAnsiTheme="minorHAnsi"/>
            <w:sz w:val="20"/>
            <w:szCs w:val="20"/>
            <w:lang w:val="es-ES_tradnl"/>
          </w:rPr>
          <w:t>http://developer.openstack.org/api-ref-compute-v2.1.html</w:t>
        </w:r>
      </w:hyperlink>
      <w:r w:rsidRPr="00B61290">
        <w:rPr>
          <w:rFonts w:asciiTheme="minorHAnsi" w:hAnsiTheme="minorHAnsi"/>
          <w:sz w:val="20"/>
          <w:szCs w:val="20"/>
          <w:lang w:val="es-ES_tradnl"/>
        </w:rPr>
        <w:t xml:space="preserve"> </w:t>
      </w:r>
    </w:p>
  </w:footnote>
  <w:footnote w:id="18">
    <w:p w14:paraId="28EFD01D" w14:textId="25BAB70C" w:rsidR="00DA7093" w:rsidRPr="00B61290" w:rsidRDefault="00DA7093"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6" w:history="1">
        <w:r w:rsidRPr="00B61290">
          <w:rPr>
            <w:rStyle w:val="Hyperlink"/>
            <w:rFonts w:asciiTheme="minorHAnsi" w:hAnsiTheme="minorHAnsi"/>
            <w:sz w:val="20"/>
            <w:szCs w:val="20"/>
            <w:lang w:val="es-ES_tradnl"/>
          </w:rPr>
          <w:t>https://wiki.egi.eu/wiki/Federated_Cloud_Communities</w:t>
        </w:r>
      </w:hyperlink>
      <w:r w:rsidRPr="00B61290">
        <w:rPr>
          <w:rFonts w:asciiTheme="minorHAnsi" w:hAnsiTheme="minorHAnsi"/>
          <w:sz w:val="20"/>
          <w:szCs w:val="20"/>
          <w:lang w:val="es-ES_tradnl"/>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A7093" w14:paraId="1EDEA34D" w14:textId="77777777" w:rsidTr="00D065EF">
      <w:tc>
        <w:tcPr>
          <w:tcW w:w="4621" w:type="dxa"/>
        </w:tcPr>
        <w:p w14:paraId="09AE6225" w14:textId="77777777" w:rsidR="00DA7093" w:rsidRDefault="00DA7093" w:rsidP="00163455"/>
      </w:tc>
      <w:tc>
        <w:tcPr>
          <w:tcW w:w="4621" w:type="dxa"/>
        </w:tcPr>
        <w:p w14:paraId="01F7EA28" w14:textId="77777777" w:rsidR="00DA7093" w:rsidRDefault="00DA7093" w:rsidP="00D065EF">
          <w:pPr>
            <w:jc w:val="right"/>
          </w:pPr>
          <w:r>
            <w:t>EGI-Engage</w:t>
          </w:r>
        </w:p>
      </w:tc>
    </w:tr>
  </w:tbl>
  <w:p w14:paraId="5E2B7F3D" w14:textId="77777777" w:rsidR="00DA7093" w:rsidRDefault="00DA7093"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47292"/>
    <w:rsid w:val="000502D5"/>
    <w:rsid w:val="00053C2B"/>
    <w:rsid w:val="00062C7D"/>
    <w:rsid w:val="00071351"/>
    <w:rsid w:val="00073F7A"/>
    <w:rsid w:val="00076C57"/>
    <w:rsid w:val="00077AFF"/>
    <w:rsid w:val="0008242C"/>
    <w:rsid w:val="000852E1"/>
    <w:rsid w:val="0009249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952D2"/>
    <w:rsid w:val="001A294C"/>
    <w:rsid w:val="001A35B5"/>
    <w:rsid w:val="001B31E7"/>
    <w:rsid w:val="001B40E7"/>
    <w:rsid w:val="001C5D2E"/>
    <w:rsid w:val="001C68FD"/>
    <w:rsid w:val="001E1451"/>
    <w:rsid w:val="001E25BD"/>
    <w:rsid w:val="00221D0C"/>
    <w:rsid w:val="00224CB8"/>
    <w:rsid w:val="00227F47"/>
    <w:rsid w:val="00227FBD"/>
    <w:rsid w:val="002539A4"/>
    <w:rsid w:val="00255525"/>
    <w:rsid w:val="00257E1F"/>
    <w:rsid w:val="00273728"/>
    <w:rsid w:val="002815D7"/>
    <w:rsid w:val="00283160"/>
    <w:rsid w:val="002A3C5A"/>
    <w:rsid w:val="002A7241"/>
    <w:rsid w:val="002D31F1"/>
    <w:rsid w:val="002D4B74"/>
    <w:rsid w:val="002E3454"/>
    <w:rsid w:val="002E3788"/>
    <w:rsid w:val="002E5F1F"/>
    <w:rsid w:val="00312FBF"/>
    <w:rsid w:val="00315BDB"/>
    <w:rsid w:val="00321CE3"/>
    <w:rsid w:val="00325908"/>
    <w:rsid w:val="00337A10"/>
    <w:rsid w:val="00337DFA"/>
    <w:rsid w:val="0035124F"/>
    <w:rsid w:val="00384B9C"/>
    <w:rsid w:val="00386D5F"/>
    <w:rsid w:val="0039548F"/>
    <w:rsid w:val="003A311B"/>
    <w:rsid w:val="003D3CFE"/>
    <w:rsid w:val="003D5A4F"/>
    <w:rsid w:val="003D63A2"/>
    <w:rsid w:val="003E529C"/>
    <w:rsid w:val="003F07AD"/>
    <w:rsid w:val="004161FD"/>
    <w:rsid w:val="00416C17"/>
    <w:rsid w:val="00420EE0"/>
    <w:rsid w:val="004338C6"/>
    <w:rsid w:val="004471A5"/>
    <w:rsid w:val="00454D75"/>
    <w:rsid w:val="00460040"/>
    <w:rsid w:val="00476EED"/>
    <w:rsid w:val="00483DD0"/>
    <w:rsid w:val="0049232C"/>
    <w:rsid w:val="00493B74"/>
    <w:rsid w:val="004976D6"/>
    <w:rsid w:val="004A3ECF"/>
    <w:rsid w:val="004B04FF"/>
    <w:rsid w:val="004B108D"/>
    <w:rsid w:val="004D249B"/>
    <w:rsid w:val="004D4534"/>
    <w:rsid w:val="004D47F5"/>
    <w:rsid w:val="004E24E2"/>
    <w:rsid w:val="004F0FDF"/>
    <w:rsid w:val="004F3907"/>
    <w:rsid w:val="004F4F70"/>
    <w:rsid w:val="00501E2A"/>
    <w:rsid w:val="0050444F"/>
    <w:rsid w:val="0050469B"/>
    <w:rsid w:val="005351EA"/>
    <w:rsid w:val="00544BF2"/>
    <w:rsid w:val="00551BFA"/>
    <w:rsid w:val="0056751B"/>
    <w:rsid w:val="005803AD"/>
    <w:rsid w:val="005910F0"/>
    <w:rsid w:val="005962E0"/>
    <w:rsid w:val="005A2533"/>
    <w:rsid w:val="005A339C"/>
    <w:rsid w:val="005D14DF"/>
    <w:rsid w:val="005E5D31"/>
    <w:rsid w:val="0063061F"/>
    <w:rsid w:val="006334B6"/>
    <w:rsid w:val="006669E7"/>
    <w:rsid w:val="00666CF7"/>
    <w:rsid w:val="00674443"/>
    <w:rsid w:val="006938BC"/>
    <w:rsid w:val="006971E0"/>
    <w:rsid w:val="006A1612"/>
    <w:rsid w:val="006C1427"/>
    <w:rsid w:val="006D527C"/>
    <w:rsid w:val="006E664E"/>
    <w:rsid w:val="006F651C"/>
    <w:rsid w:val="006F7556"/>
    <w:rsid w:val="007055E9"/>
    <w:rsid w:val="00710509"/>
    <w:rsid w:val="0072045A"/>
    <w:rsid w:val="00720E6F"/>
    <w:rsid w:val="00733386"/>
    <w:rsid w:val="00740830"/>
    <w:rsid w:val="007416C2"/>
    <w:rsid w:val="0077293F"/>
    <w:rsid w:val="00777F4E"/>
    <w:rsid w:val="00782A92"/>
    <w:rsid w:val="007939B8"/>
    <w:rsid w:val="00797FCD"/>
    <w:rsid w:val="007C78CA"/>
    <w:rsid w:val="007E1162"/>
    <w:rsid w:val="007E7B18"/>
    <w:rsid w:val="007F0ADF"/>
    <w:rsid w:val="007F40F7"/>
    <w:rsid w:val="008020A7"/>
    <w:rsid w:val="00813ED4"/>
    <w:rsid w:val="008152C8"/>
    <w:rsid w:val="00835E24"/>
    <w:rsid w:val="00840515"/>
    <w:rsid w:val="00860139"/>
    <w:rsid w:val="00875B31"/>
    <w:rsid w:val="008A6347"/>
    <w:rsid w:val="008B1E35"/>
    <w:rsid w:val="008B2F11"/>
    <w:rsid w:val="008D1EC3"/>
    <w:rsid w:val="008D5E80"/>
    <w:rsid w:val="008D75C7"/>
    <w:rsid w:val="008E0F1E"/>
    <w:rsid w:val="009034F4"/>
    <w:rsid w:val="009138D4"/>
    <w:rsid w:val="00931656"/>
    <w:rsid w:val="00947A45"/>
    <w:rsid w:val="00952E46"/>
    <w:rsid w:val="009728BE"/>
    <w:rsid w:val="00976A58"/>
    <w:rsid w:val="00976A73"/>
    <w:rsid w:val="00990C6A"/>
    <w:rsid w:val="009A2C83"/>
    <w:rsid w:val="009C15DA"/>
    <w:rsid w:val="009F1E23"/>
    <w:rsid w:val="00A03BC6"/>
    <w:rsid w:val="00A060EB"/>
    <w:rsid w:val="00A3126C"/>
    <w:rsid w:val="00A312B2"/>
    <w:rsid w:val="00A5267D"/>
    <w:rsid w:val="00A53F7F"/>
    <w:rsid w:val="00A609C1"/>
    <w:rsid w:val="00A67816"/>
    <w:rsid w:val="00A840D5"/>
    <w:rsid w:val="00A85EB5"/>
    <w:rsid w:val="00AF7835"/>
    <w:rsid w:val="00B107DD"/>
    <w:rsid w:val="00B10E9E"/>
    <w:rsid w:val="00B20FF2"/>
    <w:rsid w:val="00B440D5"/>
    <w:rsid w:val="00B4496F"/>
    <w:rsid w:val="00B60F00"/>
    <w:rsid w:val="00B61290"/>
    <w:rsid w:val="00B75ED5"/>
    <w:rsid w:val="00B80FB4"/>
    <w:rsid w:val="00B85B70"/>
    <w:rsid w:val="00BA4DB4"/>
    <w:rsid w:val="00BC66D9"/>
    <w:rsid w:val="00BD52D9"/>
    <w:rsid w:val="00BF5D84"/>
    <w:rsid w:val="00C121FE"/>
    <w:rsid w:val="00C17678"/>
    <w:rsid w:val="00C40D39"/>
    <w:rsid w:val="00C77356"/>
    <w:rsid w:val="00C82428"/>
    <w:rsid w:val="00C96C8F"/>
    <w:rsid w:val="00CC254C"/>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A7093"/>
    <w:rsid w:val="00DB4F54"/>
    <w:rsid w:val="00DC3291"/>
    <w:rsid w:val="00DE2CD6"/>
    <w:rsid w:val="00DE7C53"/>
    <w:rsid w:val="00DF6C2C"/>
    <w:rsid w:val="00E04C11"/>
    <w:rsid w:val="00E06223"/>
    <w:rsid w:val="00E06D2A"/>
    <w:rsid w:val="00E0754A"/>
    <w:rsid w:val="00E15D66"/>
    <w:rsid w:val="00E208DA"/>
    <w:rsid w:val="00E25D88"/>
    <w:rsid w:val="00E67E93"/>
    <w:rsid w:val="00E8128D"/>
    <w:rsid w:val="00E86D2D"/>
    <w:rsid w:val="00E95115"/>
    <w:rsid w:val="00EA1980"/>
    <w:rsid w:val="00EA73F8"/>
    <w:rsid w:val="00EC75A5"/>
    <w:rsid w:val="00F05354"/>
    <w:rsid w:val="00F14B1B"/>
    <w:rsid w:val="00F337DD"/>
    <w:rsid w:val="00F37F05"/>
    <w:rsid w:val="00F42F91"/>
    <w:rsid w:val="00F46FF4"/>
    <w:rsid w:val="00F56B3A"/>
    <w:rsid w:val="00F81A6C"/>
    <w:rsid w:val="00F86CC4"/>
    <w:rsid w:val="00FA0099"/>
    <w:rsid w:val="00FB322C"/>
    <w:rsid w:val="00FB5C97"/>
    <w:rsid w:val="00FB7415"/>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D6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21" Type="http://schemas.microsoft.com/office/2011/relationships/people" Target="people.xml"/><Relationship Id="rId10" Type="http://schemas.openxmlformats.org/officeDocument/2006/relationships/hyperlink" Target="https://documents.egi.eu/document/267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jpg"/><Relationship Id="rId14" Type="http://schemas.openxmlformats.org/officeDocument/2006/relationships/comments" Target="comments.xml"/><Relationship Id="rId15" Type="http://schemas.openxmlformats.org/officeDocument/2006/relationships/image" Target="media/image4.emf"/><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ppdb.egi.eu" TargetMode="External"/><Relationship Id="rId12" Type="http://schemas.openxmlformats.org/officeDocument/2006/relationships/hyperlink" Target="https://ggus.eu/index.php?mode=ticket_info&amp;ticket_id=117484" TargetMode="External"/><Relationship Id="rId13" Type="http://schemas.openxmlformats.org/officeDocument/2006/relationships/hyperlink" Target="https://wiki.egi.eu/wiki/Federated_Cloud_Technology" TargetMode="External"/><Relationship Id="rId14" Type="http://schemas.openxmlformats.org/officeDocument/2006/relationships/hyperlink" Target="http://occi-wg.org/about/specification/" TargetMode="External"/><Relationship Id="rId15" Type="http://schemas.openxmlformats.org/officeDocument/2006/relationships/hyperlink" Target="http://developer.openstack.org/api-ref-compute-v2.1.html" TargetMode="External"/><Relationship Id="rId16" Type="http://schemas.openxmlformats.org/officeDocument/2006/relationships/hyperlink" Target="https://wiki.egi.eu/wiki/Federated_Cloud_Communities" TargetMode="External"/><Relationship Id="rId1" Type="http://schemas.openxmlformats.org/officeDocument/2006/relationships/hyperlink" Target="http://www.eudat.eu" TargetMode="External"/><Relationship Id="rId2" Type="http://schemas.openxmlformats.org/officeDocument/2006/relationships/hyperlink" Target="https://www.gcube-system.org" TargetMode="External"/><Relationship Id="rId3" Type="http://schemas.openxmlformats.org/officeDocument/2006/relationships/hyperlink" Target="http://www.isti.cnr.it" TargetMode="External"/><Relationship Id="rId4" Type="http://schemas.openxmlformats.org/officeDocument/2006/relationships/hyperlink" Target="http://en.uoa.gr" TargetMode="External"/><Relationship Id="rId5" Type="http://schemas.openxmlformats.org/officeDocument/2006/relationships/hyperlink" Target="http://www.fao.org" TargetMode="External"/><Relationship Id="rId6" Type="http://schemas.openxmlformats.org/officeDocument/2006/relationships/hyperlink" Target="http://www.cite.gr" TargetMode="External"/><Relationship Id="rId7" Type="http://schemas.openxmlformats.org/officeDocument/2006/relationships/hyperlink" Target="http://www.eng.it" TargetMode="External"/><Relationship Id="rId8" Type="http://schemas.openxmlformats.org/officeDocument/2006/relationships/hyperlink" Target="http://operations-portal.egi.eu/vo/view/voname/fedcloud.egi.eu" TargetMode="External"/><Relationship Id="rId9" Type="http://schemas.openxmlformats.org/officeDocument/2006/relationships/hyperlink" Target="https://github.com/EGI-FCTF/jOCCI-api" TargetMode="External"/><Relationship Id="rId10" Type="http://schemas.openxmlformats.org/officeDocument/2006/relationships/hyperlink" Target="https://www.gcube-system.org/software-rel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8C41A-C120-AF4D-B351-26494AB2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25</Pages>
  <Words>7561</Words>
  <Characters>43098</Characters>
  <Application>Microsoft Macintosh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Yannick LEGRE</cp:lastModifiedBy>
  <cp:revision>6</cp:revision>
  <cp:lastPrinted>2016-01-25T12:52:00Z</cp:lastPrinted>
  <dcterms:created xsi:type="dcterms:W3CDTF">2016-02-13T17:21:00Z</dcterms:created>
  <dcterms:modified xsi:type="dcterms:W3CDTF">2016-02-13T19:57:00Z</dcterms:modified>
</cp:coreProperties>
</file>