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391309" w:rsidP="009E130B">
            <w:pPr>
              <w:ind w:left="113" w:right="113"/>
              <w:jc w:val="left"/>
              <w:rPr>
                <w:b/>
              </w:rPr>
            </w:pPr>
            <w:r w:rsidRPr="00391309">
              <w:rPr>
                <w:b/>
              </w:rPr>
              <w:t>Security and privacy requirements and secure storage architectural design are agreed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391309">
              <w:t>2677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391309" w:rsidP="009E130B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https://documents.egi.eu/document/2677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391309" w:rsidP="009E130B">
            <w:pPr>
              <w:ind w:left="113" w:right="113"/>
              <w:jc w:val="left"/>
              <w:rPr>
                <w:b/>
              </w:rPr>
            </w:pPr>
            <w:r w:rsidRPr="00391309">
              <w:rPr>
                <w:b/>
              </w:rPr>
              <w:t>Petr Holub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E6" w:rsidRDefault="006B23E6" w:rsidP="00835E24">
      <w:pPr>
        <w:spacing w:after="0" w:line="240" w:lineRule="auto"/>
      </w:pPr>
      <w:r>
        <w:separator/>
      </w:r>
    </w:p>
  </w:endnote>
  <w:endnote w:type="continuationSeparator" w:id="0">
    <w:p w:rsidR="006B23E6" w:rsidRDefault="006B23E6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6B23E6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391309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E6" w:rsidRDefault="006B23E6" w:rsidP="00835E24">
      <w:pPr>
        <w:spacing w:after="0" w:line="240" w:lineRule="auto"/>
      </w:pPr>
      <w:r>
        <w:separator/>
      </w:r>
    </w:p>
  </w:footnote>
  <w:footnote w:type="continuationSeparator" w:id="0">
    <w:p w:rsidR="006B23E6" w:rsidRDefault="006B23E6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391309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B23E6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46C8-813E-48A4-86A0-0B41D15D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8</cp:revision>
  <dcterms:created xsi:type="dcterms:W3CDTF">2015-04-17T14:01:00Z</dcterms:created>
  <dcterms:modified xsi:type="dcterms:W3CDTF">2016-02-09T14:12:00Z</dcterms:modified>
</cp:coreProperties>
</file>