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57883" w14:textId="77777777" w:rsidR="004B04FF" w:rsidRDefault="000502D5" w:rsidP="00CF1E31">
      <w:pPr>
        <w:jc w:val="center"/>
      </w:pPr>
      <w:r>
        <w:rPr>
          <w:noProof/>
          <w:lang w:val="en-US"/>
        </w:rPr>
        <w:drawing>
          <wp:inline distT="0" distB="0" distL="0" distR="0" wp14:anchorId="583B7A05" wp14:editId="7CC4F20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CBCFCDF" w14:textId="77777777" w:rsidR="000502D5" w:rsidRDefault="000502D5" w:rsidP="000502D5">
      <w:pPr>
        <w:jc w:val="center"/>
        <w:rPr>
          <w:b/>
          <w:color w:val="0067B1"/>
          <w:sz w:val="56"/>
        </w:rPr>
      </w:pPr>
      <w:r w:rsidRPr="00E04C11">
        <w:rPr>
          <w:b/>
          <w:color w:val="0067B1"/>
          <w:sz w:val="56"/>
        </w:rPr>
        <w:t>EGI-Engage</w:t>
      </w:r>
    </w:p>
    <w:p w14:paraId="793DFB8F" w14:textId="77777777" w:rsidR="001C5D2E" w:rsidRPr="00E04C11" w:rsidRDefault="001C5D2E" w:rsidP="00E04C11"/>
    <w:p w14:paraId="59E8833A"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47FF1FA9"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26C5C919"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216E7D33" w14:textId="77777777" w:rsidR="00CB278D" w:rsidRPr="00AF072F" w:rsidRDefault="00CB278D" w:rsidP="00040134">
            <w:pPr>
              <w:pStyle w:val="CommentText"/>
              <w:jc w:val="center"/>
              <w:rPr>
                <w:b/>
                <w:szCs w:val="22"/>
              </w:rPr>
            </w:pPr>
            <w:r w:rsidRPr="00AF072F">
              <w:rPr>
                <w:b/>
                <w:szCs w:val="22"/>
              </w:rPr>
              <w:t>Details of the document being reviewed</w:t>
            </w:r>
          </w:p>
        </w:tc>
      </w:tr>
      <w:tr w:rsidR="00CB278D" w14:paraId="76FE98D3" w14:textId="77777777" w:rsidTr="00CB278D">
        <w:trPr>
          <w:cantSplit/>
        </w:trPr>
        <w:tc>
          <w:tcPr>
            <w:tcW w:w="1276" w:type="dxa"/>
            <w:tcBorders>
              <w:left w:val="single" w:sz="6" w:space="0" w:color="auto"/>
              <w:bottom w:val="single" w:sz="6" w:space="0" w:color="auto"/>
            </w:tcBorders>
          </w:tcPr>
          <w:p w14:paraId="0CC08712" w14:textId="77777777" w:rsidR="00CB278D" w:rsidRDefault="00CB278D" w:rsidP="00040134">
            <w:pPr>
              <w:ind w:left="113" w:right="113"/>
              <w:rPr>
                <w:i/>
              </w:rPr>
            </w:pPr>
            <w:r>
              <w:rPr>
                <w:i/>
              </w:rPr>
              <w:t>Title:</w:t>
            </w:r>
          </w:p>
        </w:tc>
        <w:tc>
          <w:tcPr>
            <w:tcW w:w="3402" w:type="dxa"/>
            <w:tcBorders>
              <w:bottom w:val="single" w:sz="6" w:space="0" w:color="auto"/>
              <w:right w:val="single" w:sz="6" w:space="0" w:color="auto"/>
            </w:tcBorders>
          </w:tcPr>
          <w:p w14:paraId="510A7FDA" w14:textId="77777777" w:rsidR="00CB278D" w:rsidRDefault="00B843A2" w:rsidP="00040134">
            <w:pPr>
              <w:ind w:left="113" w:right="113"/>
              <w:jc w:val="left"/>
              <w:rPr>
                <w:b/>
              </w:rPr>
            </w:pPr>
            <w:r>
              <w:t>Long tail of science platform deployment report</w:t>
            </w:r>
          </w:p>
        </w:tc>
        <w:tc>
          <w:tcPr>
            <w:tcW w:w="2268" w:type="dxa"/>
            <w:tcBorders>
              <w:left w:val="single" w:sz="6" w:space="0" w:color="auto"/>
              <w:bottom w:val="single" w:sz="6" w:space="0" w:color="auto"/>
            </w:tcBorders>
          </w:tcPr>
          <w:p w14:paraId="1AD79E85" w14:textId="77777777" w:rsidR="00CB278D" w:rsidRDefault="006F735A" w:rsidP="00040134">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CE9235D" w14:textId="77777777" w:rsidR="00CB278D" w:rsidRPr="0079377B" w:rsidRDefault="00B843A2" w:rsidP="00040134">
            <w:pPr>
              <w:ind w:right="113"/>
              <w:jc w:val="left"/>
              <w:rPr>
                <w:b/>
                <w:highlight w:val="yellow"/>
              </w:rPr>
            </w:pPr>
            <w:r>
              <w:rPr>
                <w:b/>
                <w:highlight w:val="yellow"/>
              </w:rPr>
              <w:t>Not indicated</w:t>
            </w:r>
          </w:p>
        </w:tc>
      </w:tr>
      <w:tr w:rsidR="00CB278D" w14:paraId="5681441D" w14:textId="77777777" w:rsidTr="00CB278D">
        <w:trPr>
          <w:cantSplit/>
        </w:trPr>
        <w:tc>
          <w:tcPr>
            <w:tcW w:w="1276" w:type="dxa"/>
            <w:tcBorders>
              <w:top w:val="single" w:sz="6" w:space="0" w:color="auto"/>
              <w:left w:val="single" w:sz="6" w:space="0" w:color="auto"/>
              <w:bottom w:val="single" w:sz="6" w:space="0" w:color="auto"/>
            </w:tcBorders>
          </w:tcPr>
          <w:p w14:paraId="2039C207" w14:textId="77777777" w:rsidR="00CB278D" w:rsidRDefault="00CB278D" w:rsidP="00040134">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62D54542"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2ACED017"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5B11D766" w14:textId="77777777" w:rsidR="00CB278D" w:rsidRDefault="00B843A2" w:rsidP="00B843A2">
            <w:pPr>
              <w:ind w:right="113"/>
              <w:jc w:val="left"/>
              <w:rPr>
                <w:b/>
              </w:rPr>
            </w:pPr>
            <w:r>
              <w:rPr>
                <w:b/>
                <w:highlight w:val="yellow"/>
              </w:rPr>
              <w:t>Not indicated</w:t>
            </w:r>
          </w:p>
        </w:tc>
      </w:tr>
      <w:tr w:rsidR="0079377B" w14:paraId="0C441F3F" w14:textId="77777777" w:rsidTr="00CB278D">
        <w:trPr>
          <w:cantSplit/>
        </w:trPr>
        <w:tc>
          <w:tcPr>
            <w:tcW w:w="1276" w:type="dxa"/>
            <w:tcBorders>
              <w:top w:val="single" w:sz="6" w:space="0" w:color="auto"/>
              <w:left w:val="single" w:sz="6" w:space="0" w:color="auto"/>
              <w:bottom w:val="single" w:sz="6" w:space="0" w:color="auto"/>
            </w:tcBorders>
          </w:tcPr>
          <w:p w14:paraId="381EE121" w14:textId="77777777" w:rsidR="0079377B" w:rsidRDefault="0079377B" w:rsidP="00040134">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13AF8B9A" w14:textId="77777777" w:rsidR="0079377B" w:rsidRDefault="00B843A2" w:rsidP="00040134">
            <w:pPr>
              <w:ind w:left="113" w:right="113"/>
              <w:jc w:val="left"/>
              <w:rPr>
                <w:b/>
              </w:rPr>
            </w:pPr>
            <w:r>
              <w:rPr>
                <w:b/>
              </w:rPr>
              <w:t>EGI.eu</w:t>
            </w:r>
          </w:p>
        </w:tc>
        <w:tc>
          <w:tcPr>
            <w:tcW w:w="2268" w:type="dxa"/>
            <w:tcBorders>
              <w:top w:val="single" w:sz="6" w:space="0" w:color="auto"/>
              <w:left w:val="single" w:sz="6" w:space="0" w:color="auto"/>
              <w:bottom w:val="single" w:sz="6" w:space="0" w:color="auto"/>
            </w:tcBorders>
          </w:tcPr>
          <w:p w14:paraId="508B59E7" w14:textId="77777777" w:rsidR="0079377B" w:rsidRDefault="0079377B" w:rsidP="00040134">
            <w:pPr>
              <w:ind w:left="113" w:right="113"/>
              <w:rPr>
                <w:b/>
              </w:rPr>
            </w:pPr>
            <w:r>
              <w:rPr>
                <w:i/>
              </w:rPr>
              <w:t>Date:</w:t>
            </w:r>
          </w:p>
        </w:tc>
        <w:tc>
          <w:tcPr>
            <w:tcW w:w="2694" w:type="dxa"/>
            <w:tcBorders>
              <w:top w:val="single" w:sz="6" w:space="0" w:color="auto"/>
              <w:bottom w:val="single" w:sz="6" w:space="0" w:color="auto"/>
              <w:right w:val="single" w:sz="6" w:space="0" w:color="auto"/>
            </w:tcBorders>
          </w:tcPr>
          <w:p w14:paraId="0D04CD49" w14:textId="77777777" w:rsidR="0079377B" w:rsidRPr="0079377B" w:rsidRDefault="00B843A2" w:rsidP="00040134">
            <w:pPr>
              <w:ind w:right="113"/>
              <w:jc w:val="left"/>
              <w:rPr>
                <w:b/>
                <w:highlight w:val="yellow"/>
              </w:rPr>
            </w:pPr>
            <w:r>
              <w:fldChar w:fldCharType="begin"/>
            </w:r>
            <w:r>
              <w:instrText xml:space="preserve"> SAVEDATE  \@ "dd MMMM yyyy"  \* MERGEFORMAT </w:instrText>
            </w:r>
            <w:r>
              <w:fldChar w:fldCharType="separate"/>
            </w:r>
            <w:r w:rsidR="00040134">
              <w:rPr>
                <w:noProof/>
              </w:rPr>
              <w:t>07 December 2015</w:t>
            </w:r>
            <w:r>
              <w:fldChar w:fldCharType="end"/>
            </w:r>
          </w:p>
        </w:tc>
      </w:tr>
    </w:tbl>
    <w:p w14:paraId="2C6F706E"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07476AAB" w14:textId="77777777" w:rsidTr="00CB278D">
        <w:trPr>
          <w:cantSplit/>
        </w:trPr>
        <w:tc>
          <w:tcPr>
            <w:tcW w:w="9639" w:type="dxa"/>
            <w:gridSpan w:val="4"/>
            <w:shd w:val="clear" w:color="auto" w:fill="95B3D7" w:themeFill="accent1" w:themeFillTint="99"/>
          </w:tcPr>
          <w:p w14:paraId="4A38FCCF" w14:textId="77777777" w:rsidR="00CB278D" w:rsidRPr="00AF072F" w:rsidRDefault="00CB278D" w:rsidP="00040134">
            <w:pPr>
              <w:pStyle w:val="CommentText"/>
              <w:jc w:val="center"/>
              <w:rPr>
                <w:b/>
                <w:szCs w:val="22"/>
              </w:rPr>
            </w:pPr>
            <w:r w:rsidRPr="00AF072F">
              <w:rPr>
                <w:b/>
                <w:szCs w:val="22"/>
              </w:rPr>
              <w:t>Identification of the reviewer</w:t>
            </w:r>
          </w:p>
        </w:tc>
      </w:tr>
      <w:tr w:rsidR="00CB278D" w14:paraId="6DE216BA" w14:textId="77777777" w:rsidTr="00CB278D">
        <w:trPr>
          <w:cantSplit/>
        </w:trPr>
        <w:tc>
          <w:tcPr>
            <w:tcW w:w="1418" w:type="dxa"/>
          </w:tcPr>
          <w:p w14:paraId="59D3D0F3" w14:textId="77777777" w:rsidR="00CB278D" w:rsidRDefault="00CB278D" w:rsidP="00040134">
            <w:pPr>
              <w:ind w:left="113" w:right="113"/>
              <w:rPr>
                <w:i/>
              </w:rPr>
            </w:pPr>
            <w:r>
              <w:rPr>
                <w:i/>
              </w:rPr>
              <w:t>Reviewer:</w:t>
            </w:r>
          </w:p>
        </w:tc>
        <w:tc>
          <w:tcPr>
            <w:tcW w:w="3260" w:type="dxa"/>
          </w:tcPr>
          <w:p w14:paraId="2E03E846" w14:textId="77777777" w:rsidR="00CB278D" w:rsidRDefault="00B843A2" w:rsidP="00040134">
            <w:pPr>
              <w:ind w:left="113" w:right="113"/>
              <w:jc w:val="left"/>
              <w:rPr>
                <w:b/>
              </w:rPr>
            </w:pPr>
            <w:r>
              <w:rPr>
                <w:b/>
              </w:rPr>
              <w:t>Romier Geneviève, CNRS</w:t>
            </w:r>
          </w:p>
        </w:tc>
        <w:tc>
          <w:tcPr>
            <w:tcW w:w="1134" w:type="dxa"/>
          </w:tcPr>
          <w:p w14:paraId="66F291C8" w14:textId="77777777" w:rsidR="00CB278D" w:rsidRDefault="00CB278D" w:rsidP="00040134">
            <w:pPr>
              <w:ind w:left="113" w:right="113"/>
              <w:rPr>
                <w:b/>
              </w:rPr>
            </w:pPr>
            <w:r>
              <w:rPr>
                <w:i/>
              </w:rPr>
              <w:t>Activity:</w:t>
            </w:r>
          </w:p>
        </w:tc>
        <w:tc>
          <w:tcPr>
            <w:tcW w:w="3827" w:type="dxa"/>
          </w:tcPr>
          <w:p w14:paraId="02CF8305" w14:textId="77777777" w:rsidR="00CB278D" w:rsidRDefault="00B843A2" w:rsidP="00040134">
            <w:pPr>
              <w:ind w:right="113"/>
              <w:rPr>
                <w:b/>
                <w:bCs/>
                <w:iCs/>
              </w:rPr>
            </w:pPr>
            <w:r>
              <w:rPr>
                <w:b/>
              </w:rPr>
              <w:t>WP2-WP5-WP6</w:t>
            </w:r>
          </w:p>
        </w:tc>
      </w:tr>
    </w:tbl>
    <w:p w14:paraId="158EDB75" w14:textId="77777777" w:rsidR="00CB278D" w:rsidRDefault="00CB278D" w:rsidP="00CB278D">
      <w:pPr>
        <w:rPr>
          <w:b/>
          <w:bCs/>
        </w:rPr>
      </w:pPr>
    </w:p>
    <w:p w14:paraId="2485C1B1"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7E5F082" w14:textId="77777777" w:rsidTr="00823F4B">
        <w:trPr>
          <w:trHeight w:val="333"/>
        </w:trPr>
        <w:tc>
          <w:tcPr>
            <w:tcW w:w="9622" w:type="dxa"/>
            <w:shd w:val="clear" w:color="auto" w:fill="95B3D7" w:themeFill="accent1" w:themeFillTint="99"/>
          </w:tcPr>
          <w:p w14:paraId="3A6460E4" w14:textId="77777777" w:rsidR="00823F4B" w:rsidRPr="00823F4B" w:rsidRDefault="00823F4B" w:rsidP="00040134">
            <w:r>
              <w:rPr>
                <w:b/>
                <w:bCs/>
              </w:rPr>
              <w:t>Comments from Reviewer:</w:t>
            </w:r>
          </w:p>
        </w:tc>
      </w:tr>
      <w:tr w:rsidR="00CB278D" w14:paraId="4F43B921" w14:textId="77777777" w:rsidTr="00CB278D">
        <w:trPr>
          <w:trHeight w:val="900"/>
        </w:trPr>
        <w:tc>
          <w:tcPr>
            <w:tcW w:w="9622" w:type="dxa"/>
          </w:tcPr>
          <w:p w14:paraId="0B48715D" w14:textId="77777777" w:rsidR="00673981" w:rsidRDefault="00673981" w:rsidP="00673981">
            <w:r w:rsidRPr="008A1935">
              <w:t xml:space="preserve">Globally I think that the tool works but there are issues with the presentation, we miss explanations and messages at different steps and we miss the link with the EGI website. </w:t>
            </w:r>
          </w:p>
          <w:p w14:paraId="7531B0DB" w14:textId="77777777" w:rsidR="00673981" w:rsidRDefault="00673981" w:rsidP="00673981">
            <w:r>
              <w:t>The user doesn’t know what the criteria used to validate the requests are. I think simple criteria should be given.</w:t>
            </w:r>
          </w:p>
          <w:p w14:paraId="0E5ACAFB" w14:textId="77777777" w:rsidR="00673981" w:rsidRPr="008A1935" w:rsidRDefault="00673981" w:rsidP="00673981">
            <w:r w:rsidRPr="008A1935">
              <w:t>The help and the different documents referred such as the VO AUP are often wiki pages or docx documents that are not relevant for end users of the long tail of science. There are inconsistencies in the documents and explanations.</w:t>
            </w:r>
          </w:p>
          <w:p w14:paraId="4C29B7C1" w14:textId="77777777" w:rsidR="00673981" w:rsidRDefault="00673981" w:rsidP="00673981">
            <w:r w:rsidRPr="008A1935">
              <w:t xml:space="preserve">The users should see a simple interface with well adapted and consistent documents and help. They do </w:t>
            </w:r>
            <w:r w:rsidRPr="008A1935">
              <w:lastRenderedPageBreak/>
              <w:t xml:space="preserve">not have to know they are considered as LTOS. They are users of this service. The gateways have to be presented as services (tools or services with functionalities), the presentation has to be focused on what can do the user with the services and not on why we built them. </w:t>
            </w:r>
          </w:p>
          <w:p w14:paraId="777B4645" w14:textId="77777777" w:rsidR="00CB278D" w:rsidRDefault="00673981" w:rsidP="00823F4B">
            <w:r>
              <w:t>Details are given in the review document.</w:t>
            </w:r>
          </w:p>
        </w:tc>
      </w:tr>
      <w:tr w:rsidR="00823F4B" w14:paraId="599D3EA2" w14:textId="77777777" w:rsidTr="00823F4B">
        <w:trPr>
          <w:trHeight w:val="358"/>
        </w:trPr>
        <w:tc>
          <w:tcPr>
            <w:tcW w:w="9622" w:type="dxa"/>
            <w:shd w:val="clear" w:color="auto" w:fill="95B3D7" w:themeFill="accent1" w:themeFillTint="99"/>
          </w:tcPr>
          <w:p w14:paraId="74220EC3" w14:textId="77777777" w:rsidR="00823F4B" w:rsidRDefault="00823F4B" w:rsidP="00040134">
            <w:pPr>
              <w:rPr>
                <w:b/>
                <w:bCs/>
              </w:rPr>
            </w:pPr>
            <w:r>
              <w:rPr>
                <w:b/>
                <w:bCs/>
              </w:rPr>
              <w:lastRenderedPageBreak/>
              <w:t xml:space="preserve">Response from Author: </w:t>
            </w:r>
          </w:p>
        </w:tc>
      </w:tr>
      <w:tr w:rsidR="00CB278D" w14:paraId="2FAB2575" w14:textId="77777777" w:rsidTr="00CB278D">
        <w:trPr>
          <w:trHeight w:val="914"/>
        </w:trPr>
        <w:tc>
          <w:tcPr>
            <w:tcW w:w="9622" w:type="dxa"/>
          </w:tcPr>
          <w:p w14:paraId="0078A6FF" w14:textId="77777777" w:rsidR="00CB278D" w:rsidRPr="00AF072F" w:rsidRDefault="00CB278D" w:rsidP="00823F4B">
            <w:pPr>
              <w:rPr>
                <w:b/>
                <w:bCs/>
              </w:rPr>
            </w:pPr>
          </w:p>
        </w:tc>
      </w:tr>
    </w:tbl>
    <w:p w14:paraId="53C8C269" w14:textId="77777777" w:rsidR="002333CB" w:rsidRDefault="002333CB" w:rsidP="002333CB">
      <w:pPr>
        <w:rPr>
          <w:b/>
          <w:bCs/>
        </w:rPr>
      </w:pPr>
    </w:p>
    <w:p w14:paraId="57D7115E" w14:textId="77777777" w:rsidR="002333CB" w:rsidRDefault="002333CB" w:rsidP="002333CB">
      <w:pPr>
        <w:rPr>
          <w:b/>
          <w:bCs/>
        </w:rPr>
      </w:pPr>
    </w:p>
    <w:p w14:paraId="70C235C9" w14:textId="77777777" w:rsidR="002333CB" w:rsidRDefault="002333CB" w:rsidP="002333CB">
      <w:pPr>
        <w:rPr>
          <w:b/>
          <w:bCs/>
        </w:rPr>
      </w:pPr>
    </w:p>
    <w:p w14:paraId="65965CC6" w14:textId="77777777" w:rsidR="002333CB" w:rsidRDefault="002333CB" w:rsidP="002333CB">
      <w:pPr>
        <w:rPr>
          <w:b/>
          <w:bCs/>
        </w:rPr>
      </w:pPr>
    </w:p>
    <w:p w14:paraId="54720267" w14:textId="77777777" w:rsidR="002333CB" w:rsidRDefault="002333CB" w:rsidP="002333CB">
      <w:pPr>
        <w:rPr>
          <w:b/>
          <w:bCs/>
        </w:rPr>
      </w:pPr>
    </w:p>
    <w:p w14:paraId="34D30787" w14:textId="77777777" w:rsidR="002333CB" w:rsidRDefault="002333CB" w:rsidP="002333CB">
      <w:pPr>
        <w:rPr>
          <w:b/>
          <w:bCs/>
          <w:sz w:val="24"/>
        </w:rPr>
      </w:pPr>
      <w:r w:rsidRPr="002333CB">
        <w:rPr>
          <w:b/>
          <w:bCs/>
          <w:sz w:val="24"/>
        </w:rPr>
        <w:t xml:space="preserve">Additional comments </w:t>
      </w:r>
    </w:p>
    <w:p w14:paraId="1ED4A547"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C3BB773" w14:textId="77777777" w:rsidTr="00823F4B">
        <w:trPr>
          <w:trHeight w:val="370"/>
        </w:trPr>
        <w:tc>
          <w:tcPr>
            <w:tcW w:w="9622" w:type="dxa"/>
            <w:shd w:val="clear" w:color="auto" w:fill="95B3D7" w:themeFill="accent1" w:themeFillTint="99"/>
          </w:tcPr>
          <w:p w14:paraId="5ED56976" w14:textId="77777777" w:rsidR="00823F4B" w:rsidRDefault="00823F4B" w:rsidP="00040134">
            <w:pPr>
              <w:rPr>
                <w:b/>
                <w:bCs/>
              </w:rPr>
            </w:pPr>
            <w:r>
              <w:rPr>
                <w:b/>
                <w:bCs/>
              </w:rPr>
              <w:t>From reviewer:</w:t>
            </w:r>
          </w:p>
        </w:tc>
      </w:tr>
      <w:tr w:rsidR="002333CB" w14:paraId="52BB56C6" w14:textId="77777777" w:rsidTr="00040134">
        <w:trPr>
          <w:trHeight w:val="1265"/>
        </w:trPr>
        <w:tc>
          <w:tcPr>
            <w:tcW w:w="9622" w:type="dxa"/>
          </w:tcPr>
          <w:p w14:paraId="59F9799D" w14:textId="77777777" w:rsidR="002333CB" w:rsidRDefault="002333CB" w:rsidP="00040134"/>
        </w:tc>
      </w:tr>
    </w:tbl>
    <w:p w14:paraId="77FCC27E" w14:textId="77777777" w:rsidR="00CB278D" w:rsidRDefault="00CB278D" w:rsidP="00CB278D">
      <w:pPr>
        <w:outlineLvl w:val="0"/>
        <w:rPr>
          <w:b/>
          <w:bCs/>
        </w:rPr>
      </w:pPr>
    </w:p>
    <w:p w14:paraId="36BE5070"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9639" w:type="dxa"/>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6DF1CEC7" w14:textId="77777777" w:rsidTr="001F164B">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E20AB7C"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65F82E0"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92C8226"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B89BD2D"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E2B4B3A" w14:textId="77777777" w:rsidR="00CB278D" w:rsidRDefault="00CB278D" w:rsidP="00CB278D">
            <w:pPr>
              <w:pStyle w:val="NoSpacing"/>
              <w:rPr>
                <w:b/>
              </w:rPr>
            </w:pPr>
            <w:r>
              <w:rPr>
                <w:b/>
              </w:rPr>
              <w:t>Reply from author</w:t>
            </w:r>
            <w:r w:rsidRPr="00CB278D">
              <w:rPr>
                <w:b/>
              </w:rPr>
              <w:br/>
              <w:t>(correction / reject,  …)</w:t>
            </w:r>
          </w:p>
        </w:tc>
      </w:tr>
      <w:tr w:rsidR="00ED0141" w14:paraId="38BC019D"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709698E8" w14:textId="77777777" w:rsidR="00ED0141" w:rsidRDefault="00ED0141"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C74FCC8" w14:textId="77777777" w:rsidR="00ED0141" w:rsidRDefault="00ED0141"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F127248" w14:textId="77777777" w:rsidR="00ED0141" w:rsidRDefault="00ED0141" w:rsidP="00CB278D">
            <w:pPr>
              <w:pStyle w:val="NoSpacing"/>
              <w:rPr>
                <w:b/>
              </w:rPr>
            </w:pPr>
            <w:r>
              <w:rPr>
                <w:b/>
              </w:rPr>
              <w:t>Executive summary</w:t>
            </w:r>
          </w:p>
        </w:tc>
        <w:tc>
          <w:tcPr>
            <w:tcW w:w="4961" w:type="dxa"/>
            <w:tcBorders>
              <w:top w:val="single" w:sz="6" w:space="0" w:color="auto"/>
              <w:left w:val="single" w:sz="6" w:space="0" w:color="auto"/>
              <w:bottom w:val="single" w:sz="6" w:space="0" w:color="auto"/>
              <w:right w:val="single" w:sz="6" w:space="0" w:color="auto"/>
            </w:tcBorders>
          </w:tcPr>
          <w:p w14:paraId="51B6DDAA" w14:textId="77777777" w:rsidR="00ED0141" w:rsidRDefault="00ED0141" w:rsidP="00CB278D">
            <w:pPr>
              <w:pStyle w:val="NoSpacing"/>
              <w:rPr>
                <w:rFonts w:cs="Arial"/>
                <w:i/>
              </w:rPr>
            </w:pPr>
            <w:r>
              <w:rPr>
                <w:rFonts w:cs="Arial"/>
                <w:i/>
              </w:rPr>
              <w:t>“LTOS” is not defined</w:t>
            </w:r>
          </w:p>
        </w:tc>
        <w:tc>
          <w:tcPr>
            <w:tcW w:w="2835" w:type="dxa"/>
            <w:tcBorders>
              <w:top w:val="single" w:sz="6" w:space="0" w:color="auto"/>
              <w:bottom w:val="single" w:sz="6" w:space="0" w:color="auto"/>
              <w:right w:val="single" w:sz="6" w:space="0" w:color="auto"/>
            </w:tcBorders>
          </w:tcPr>
          <w:p w14:paraId="6F62B4B9" w14:textId="77777777" w:rsidR="00ED0141" w:rsidRPr="00CB278D" w:rsidRDefault="00040134" w:rsidP="00CB278D">
            <w:pPr>
              <w:pStyle w:val="NoSpacing"/>
              <w:rPr>
                <w:b/>
              </w:rPr>
            </w:pPr>
            <w:r>
              <w:rPr>
                <w:b/>
              </w:rPr>
              <w:t>corrected</w:t>
            </w:r>
          </w:p>
        </w:tc>
      </w:tr>
      <w:tr w:rsidR="00CB278D" w14:paraId="10D82817"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1F96A6C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189B3E0" w14:textId="77777777" w:rsidR="00CB278D" w:rsidRPr="00CB278D" w:rsidRDefault="00B843A2"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4AC69B6D" w14:textId="77777777" w:rsidR="00CB278D" w:rsidRPr="00CB278D" w:rsidRDefault="00B843A2" w:rsidP="00CB278D">
            <w:pPr>
              <w:pStyle w:val="NoSpacing"/>
              <w:rPr>
                <w:b/>
              </w:rPr>
            </w:pPr>
            <w:r>
              <w:rPr>
                <w:b/>
              </w:rPr>
              <w:t>introduction</w:t>
            </w:r>
          </w:p>
        </w:tc>
        <w:tc>
          <w:tcPr>
            <w:tcW w:w="4961" w:type="dxa"/>
            <w:tcBorders>
              <w:top w:val="single" w:sz="6" w:space="0" w:color="auto"/>
              <w:left w:val="single" w:sz="6" w:space="0" w:color="auto"/>
              <w:bottom w:val="single" w:sz="6" w:space="0" w:color="auto"/>
              <w:right w:val="single" w:sz="6" w:space="0" w:color="auto"/>
            </w:tcBorders>
          </w:tcPr>
          <w:p w14:paraId="40457299" w14:textId="77777777" w:rsidR="00CB278D" w:rsidRPr="00CB278D" w:rsidRDefault="00B843A2" w:rsidP="00CB278D">
            <w:pPr>
              <w:pStyle w:val="NoSpacing"/>
              <w:rPr>
                <w:b/>
              </w:rPr>
            </w:pPr>
            <w:r>
              <w:rPr>
                <w:rFonts w:cs="Arial"/>
                <w:i/>
              </w:rPr>
              <w:t>“Individual researchers or small research groups with limited” The sentence is not finished.</w:t>
            </w:r>
          </w:p>
        </w:tc>
        <w:tc>
          <w:tcPr>
            <w:tcW w:w="2835" w:type="dxa"/>
            <w:tcBorders>
              <w:top w:val="single" w:sz="6" w:space="0" w:color="auto"/>
              <w:bottom w:val="single" w:sz="6" w:space="0" w:color="auto"/>
              <w:right w:val="single" w:sz="6" w:space="0" w:color="auto"/>
            </w:tcBorders>
          </w:tcPr>
          <w:p w14:paraId="434A34CB" w14:textId="77777777" w:rsidR="00CB278D" w:rsidRPr="00CB278D" w:rsidRDefault="00645771" w:rsidP="00CB278D">
            <w:pPr>
              <w:pStyle w:val="NoSpacing"/>
              <w:rPr>
                <w:b/>
              </w:rPr>
            </w:pPr>
            <w:r>
              <w:rPr>
                <w:b/>
              </w:rPr>
              <w:t>finished</w:t>
            </w:r>
          </w:p>
        </w:tc>
      </w:tr>
      <w:tr w:rsidR="00CB278D" w14:paraId="7807F4CD"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4F86B3C0"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DAAABD5" w14:textId="77777777" w:rsidR="00CB278D" w:rsidRPr="00CB278D" w:rsidRDefault="001C62E1"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178EF77A" w14:textId="77777777" w:rsidR="00CB278D" w:rsidRPr="00CB278D" w:rsidRDefault="001C62E1" w:rsidP="00CB278D">
            <w:pPr>
              <w:pStyle w:val="NoSpacing"/>
              <w:rPr>
                <w:b/>
              </w:rPr>
            </w:pPr>
            <w:r>
              <w:rPr>
                <w:b/>
              </w:rPr>
              <w:t>Introduction</w:t>
            </w:r>
          </w:p>
        </w:tc>
        <w:tc>
          <w:tcPr>
            <w:tcW w:w="4961" w:type="dxa"/>
            <w:tcBorders>
              <w:top w:val="single" w:sz="6" w:space="0" w:color="auto"/>
              <w:left w:val="single" w:sz="6" w:space="0" w:color="auto"/>
              <w:bottom w:val="single" w:sz="6" w:space="0" w:color="auto"/>
              <w:right w:val="single" w:sz="6" w:space="0" w:color="auto"/>
            </w:tcBorders>
          </w:tcPr>
          <w:p w14:paraId="62B8C8C7" w14:textId="77777777" w:rsidR="00CB278D" w:rsidRPr="001C62E1" w:rsidRDefault="001C62E1" w:rsidP="00CB278D">
            <w:pPr>
              <w:pStyle w:val="NoSpacing"/>
            </w:pPr>
            <w:r w:rsidRPr="001C62E1">
              <w:t>url of source code is not provided</w:t>
            </w:r>
          </w:p>
        </w:tc>
        <w:tc>
          <w:tcPr>
            <w:tcW w:w="2835" w:type="dxa"/>
            <w:tcBorders>
              <w:top w:val="single" w:sz="6" w:space="0" w:color="auto"/>
              <w:bottom w:val="single" w:sz="6" w:space="0" w:color="auto"/>
              <w:right w:val="single" w:sz="6" w:space="0" w:color="auto"/>
            </w:tcBorders>
          </w:tcPr>
          <w:p w14:paraId="65FB62BE" w14:textId="77777777" w:rsidR="00CB278D" w:rsidRPr="00CB278D" w:rsidRDefault="00645771" w:rsidP="00CB278D">
            <w:pPr>
              <w:pStyle w:val="NoSpacing"/>
              <w:rPr>
                <w:b/>
              </w:rPr>
            </w:pPr>
            <w:r>
              <w:rPr>
                <w:b/>
              </w:rPr>
              <w:t>added</w:t>
            </w:r>
          </w:p>
        </w:tc>
      </w:tr>
      <w:tr w:rsidR="00CB278D" w14:paraId="0CAC6863"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475E3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0F787C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321B969" w14:textId="77777777" w:rsidR="00CB278D" w:rsidRPr="00CE4F3E" w:rsidRDefault="0037747F" w:rsidP="00CB278D">
            <w:pPr>
              <w:pStyle w:val="NoSpacing"/>
            </w:pPr>
            <w:r w:rsidRPr="00CE4F3E">
              <w:t>2.1</w:t>
            </w:r>
          </w:p>
          <w:p w14:paraId="4FD2C73D" w14:textId="77777777" w:rsidR="0037747F" w:rsidRPr="00CE4F3E" w:rsidRDefault="0037747F" w:rsidP="00CB278D">
            <w:pPr>
              <w:pStyle w:val="NoSpacing"/>
            </w:pPr>
            <w:r w:rsidRPr="00CE4F3E">
              <w:t>schema</w:t>
            </w:r>
          </w:p>
        </w:tc>
        <w:tc>
          <w:tcPr>
            <w:tcW w:w="4961" w:type="dxa"/>
            <w:tcBorders>
              <w:top w:val="single" w:sz="6" w:space="0" w:color="auto"/>
              <w:left w:val="single" w:sz="6" w:space="0" w:color="auto"/>
              <w:bottom w:val="single" w:sz="6" w:space="0" w:color="auto"/>
              <w:right w:val="single" w:sz="6" w:space="0" w:color="auto"/>
            </w:tcBorders>
          </w:tcPr>
          <w:p w14:paraId="64323DAF" w14:textId="77777777" w:rsidR="00CB278D" w:rsidRPr="00CE4F3E" w:rsidRDefault="0037747F" w:rsidP="00CB278D">
            <w:pPr>
              <w:pStyle w:val="NoSpacing"/>
            </w:pPr>
            <w:r w:rsidRPr="00CE4F3E">
              <w:t>The schema represents users and support teams as male persons. This doesn’t give an equal opportunity image of the users and the support team. A representation with male and female persons would give an image better consistent with the gender plan included in D1.1</w:t>
            </w:r>
          </w:p>
        </w:tc>
        <w:tc>
          <w:tcPr>
            <w:tcW w:w="2835" w:type="dxa"/>
            <w:tcBorders>
              <w:top w:val="single" w:sz="6" w:space="0" w:color="auto"/>
              <w:bottom w:val="single" w:sz="6" w:space="0" w:color="auto"/>
              <w:right w:val="single" w:sz="6" w:space="0" w:color="auto"/>
            </w:tcBorders>
          </w:tcPr>
          <w:p w14:paraId="76754A32" w14:textId="77777777" w:rsidR="00CB278D" w:rsidRPr="00CB278D" w:rsidRDefault="00645771" w:rsidP="00CB278D">
            <w:pPr>
              <w:pStyle w:val="NoSpacing"/>
              <w:rPr>
                <w:b/>
              </w:rPr>
            </w:pPr>
            <w:r>
              <w:rPr>
                <w:b/>
              </w:rPr>
              <w:t>corrected</w:t>
            </w:r>
          </w:p>
        </w:tc>
      </w:tr>
      <w:tr w:rsidR="00CB278D" w14:paraId="7243A7C3"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4D2D5A2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FE79EB8"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3C0E6EA" w14:textId="77777777" w:rsidR="00CB278D" w:rsidRPr="00CB278D" w:rsidRDefault="00ED0141" w:rsidP="00CB278D">
            <w:pPr>
              <w:pStyle w:val="NoSpacing"/>
              <w:rPr>
                <w:b/>
              </w:rPr>
            </w:pPr>
            <w:r>
              <w:rPr>
                <w:b/>
              </w:rPr>
              <w:t>2.2.</w:t>
            </w:r>
          </w:p>
        </w:tc>
        <w:tc>
          <w:tcPr>
            <w:tcW w:w="4961" w:type="dxa"/>
            <w:tcBorders>
              <w:top w:val="single" w:sz="6" w:space="0" w:color="auto"/>
              <w:left w:val="single" w:sz="6" w:space="0" w:color="auto"/>
              <w:bottom w:val="single" w:sz="6" w:space="0" w:color="auto"/>
              <w:right w:val="single" w:sz="6" w:space="0" w:color="auto"/>
            </w:tcBorders>
          </w:tcPr>
          <w:p w14:paraId="2A677254" w14:textId="77777777" w:rsidR="00CB278D" w:rsidRPr="00CE4F3E" w:rsidRDefault="00ED0141" w:rsidP="00CB278D">
            <w:pPr>
              <w:pStyle w:val="NoSpacing"/>
            </w:pPr>
            <w:r w:rsidRPr="00CE4F3E">
              <w:t xml:space="preserve">Unity </w:t>
            </w:r>
            <w:r w:rsidR="00CE4F3E" w:rsidRPr="00CE4F3E">
              <w:t xml:space="preserve">is a major piece of the LTOS platform. </w:t>
            </w:r>
            <w:r w:rsidR="00CE4F3E">
              <w:t>It should be useful to give its context. Who is maintaining it? Who is managing this software evolution and its roadmap? What is its license? How can we ensure that Access.egi.eu will always integrate with it if there are evolutions? Is the risk taken into account?(or is there no risk and why?)</w:t>
            </w:r>
          </w:p>
        </w:tc>
        <w:tc>
          <w:tcPr>
            <w:tcW w:w="2835" w:type="dxa"/>
            <w:tcBorders>
              <w:top w:val="single" w:sz="6" w:space="0" w:color="auto"/>
              <w:bottom w:val="single" w:sz="6" w:space="0" w:color="auto"/>
              <w:right w:val="single" w:sz="6" w:space="0" w:color="auto"/>
            </w:tcBorders>
          </w:tcPr>
          <w:p w14:paraId="5D99D9C1" w14:textId="77777777" w:rsidR="00CB278D" w:rsidRPr="00CB278D" w:rsidRDefault="00645771" w:rsidP="00CB278D">
            <w:pPr>
              <w:pStyle w:val="NoSpacing"/>
              <w:rPr>
                <w:b/>
              </w:rPr>
            </w:pPr>
            <w:r>
              <w:rPr>
                <w:b/>
              </w:rPr>
              <w:t>Information added</w:t>
            </w:r>
          </w:p>
        </w:tc>
      </w:tr>
      <w:tr w:rsidR="00CB278D" w14:paraId="102BF442"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2887DE3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F6415D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DA654E9" w14:textId="77777777" w:rsidR="00CB278D" w:rsidRPr="007B0811" w:rsidRDefault="00CE4F3E" w:rsidP="00CB278D">
            <w:pPr>
              <w:pStyle w:val="NoSpacing"/>
            </w:pPr>
            <w:r w:rsidRPr="007B0811">
              <w:t>2.2</w:t>
            </w:r>
          </w:p>
        </w:tc>
        <w:tc>
          <w:tcPr>
            <w:tcW w:w="4961" w:type="dxa"/>
            <w:tcBorders>
              <w:top w:val="single" w:sz="6" w:space="0" w:color="auto"/>
              <w:left w:val="single" w:sz="6" w:space="0" w:color="auto"/>
              <w:bottom w:val="single" w:sz="6" w:space="0" w:color="auto"/>
              <w:right w:val="single" w:sz="6" w:space="0" w:color="auto"/>
            </w:tcBorders>
          </w:tcPr>
          <w:p w14:paraId="311441E4" w14:textId="77777777" w:rsidR="00CB278D" w:rsidRPr="007B0811" w:rsidRDefault="00CE4F3E" w:rsidP="00CB278D">
            <w:pPr>
              <w:pStyle w:val="NoSpacing"/>
            </w:pPr>
            <w:r w:rsidRPr="007B0811">
              <w:t>Science gateways</w:t>
            </w:r>
          </w:p>
          <w:p w14:paraId="71309A19" w14:textId="77777777" w:rsidR="00193AC5" w:rsidRPr="007B0811" w:rsidRDefault="00193AC5" w:rsidP="00193AC5">
            <w:pPr>
              <w:pStyle w:val="NoSpacing"/>
            </w:pPr>
            <w:r w:rsidRPr="007B0811">
              <w:t>There are requirements for the gateways. It should be better to shortly explain that</w:t>
            </w:r>
            <w:r w:rsidR="00673981">
              <w:t xml:space="preserve"> or to give a link where requirements are detailed</w:t>
            </w:r>
            <w:r w:rsidRPr="007B0811">
              <w:t>.</w:t>
            </w:r>
          </w:p>
        </w:tc>
        <w:tc>
          <w:tcPr>
            <w:tcW w:w="2835" w:type="dxa"/>
            <w:tcBorders>
              <w:top w:val="single" w:sz="6" w:space="0" w:color="auto"/>
              <w:bottom w:val="single" w:sz="6" w:space="0" w:color="auto"/>
              <w:right w:val="single" w:sz="6" w:space="0" w:color="auto"/>
            </w:tcBorders>
          </w:tcPr>
          <w:p w14:paraId="70949BDA" w14:textId="77777777" w:rsidR="00CB278D" w:rsidRPr="00CB278D" w:rsidRDefault="0006253C" w:rsidP="00CB278D">
            <w:pPr>
              <w:pStyle w:val="NoSpacing"/>
              <w:rPr>
                <w:b/>
              </w:rPr>
            </w:pPr>
            <w:r>
              <w:rPr>
                <w:b/>
              </w:rPr>
              <w:t>Science gateways are not under direct responsibility of the LTOS, requirements at the moment are relevant for the integration with the access.egi.eu</w:t>
            </w:r>
          </w:p>
        </w:tc>
      </w:tr>
      <w:tr w:rsidR="00483F22" w14:paraId="38151DAA"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01463769" w14:textId="77777777" w:rsidR="00483F22" w:rsidRDefault="00483F22"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DC869CB" w14:textId="77777777" w:rsidR="00483F22" w:rsidRPr="00CB278D" w:rsidRDefault="00483F22"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C8F88DC" w14:textId="77777777" w:rsidR="00483F22" w:rsidRDefault="00483F22"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9822587" w14:textId="77777777" w:rsidR="00483F22" w:rsidRDefault="00040134" w:rsidP="00CB278D">
            <w:pPr>
              <w:pStyle w:val="NoSpacing"/>
            </w:pPr>
            <w:hyperlink r:id="rId10" w:history="1">
              <w:r w:rsidR="00483F22" w:rsidRPr="007302BF">
                <w:rPr>
                  <w:rStyle w:val="Hyperlink"/>
                </w:rPr>
                <w:t>https://rt.egi.eu/rt/Dashboards</w:t>
              </w:r>
              <w:r w:rsidR="00483F22" w:rsidRPr="007302BF">
                <w:rPr>
                  <w:rStyle w:val="Hyperlink"/>
                </w:rPr>
                <w:t>/</w:t>
              </w:r>
              <w:r w:rsidR="00483F22" w:rsidRPr="007302BF">
                <w:rPr>
                  <w:rStyle w:val="Hyperlink"/>
                </w:rPr>
                <w:t>6458/LTOS%20requirements</w:t>
              </w:r>
            </w:hyperlink>
          </w:p>
          <w:p w14:paraId="10E6A26F" w14:textId="77777777" w:rsidR="00483F22" w:rsidRPr="001F164B" w:rsidRDefault="00483F22" w:rsidP="00CB278D">
            <w:pPr>
              <w:pStyle w:val="NoSpacing"/>
            </w:pPr>
            <w:r>
              <w:t xml:space="preserve">I was not able to see the page (error message). Perhaps due to RT rights? </w:t>
            </w:r>
          </w:p>
        </w:tc>
        <w:tc>
          <w:tcPr>
            <w:tcW w:w="2835" w:type="dxa"/>
            <w:tcBorders>
              <w:top w:val="single" w:sz="6" w:space="0" w:color="auto"/>
              <w:bottom w:val="single" w:sz="6" w:space="0" w:color="auto"/>
              <w:right w:val="single" w:sz="6" w:space="0" w:color="auto"/>
            </w:tcBorders>
          </w:tcPr>
          <w:p w14:paraId="7AF22F7F" w14:textId="77777777" w:rsidR="00483F22" w:rsidRPr="00CB278D" w:rsidRDefault="0006253C" w:rsidP="00CB278D">
            <w:pPr>
              <w:pStyle w:val="NoSpacing"/>
              <w:rPr>
                <w:b/>
              </w:rPr>
            </w:pPr>
            <w:r>
              <w:rPr>
                <w:b/>
              </w:rPr>
              <w:t>Probably yes, unfortunately I think there is no way around it</w:t>
            </w:r>
            <w:r w:rsidR="009B03B9">
              <w:rPr>
                <w:b/>
              </w:rPr>
              <w:t>.</w:t>
            </w:r>
          </w:p>
        </w:tc>
      </w:tr>
      <w:tr w:rsidR="00CB278D" w14:paraId="4C9C2E6B"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1D1FC66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70BD188"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B72465E" w14:textId="77777777" w:rsidR="00CB278D" w:rsidRPr="00CB278D" w:rsidRDefault="001F164B" w:rsidP="00CB278D">
            <w:pPr>
              <w:pStyle w:val="NoSpacing"/>
              <w:rPr>
                <w:b/>
              </w:rPr>
            </w:pPr>
            <w:r>
              <w:rPr>
                <w:b/>
              </w:rPr>
              <w:t>3.1</w:t>
            </w:r>
          </w:p>
        </w:tc>
        <w:tc>
          <w:tcPr>
            <w:tcW w:w="4961" w:type="dxa"/>
            <w:tcBorders>
              <w:top w:val="single" w:sz="6" w:space="0" w:color="auto"/>
              <w:left w:val="single" w:sz="6" w:space="0" w:color="auto"/>
              <w:bottom w:val="single" w:sz="6" w:space="0" w:color="auto"/>
              <w:right w:val="single" w:sz="6" w:space="0" w:color="auto"/>
            </w:tcBorders>
          </w:tcPr>
          <w:p w14:paraId="7A025691" w14:textId="77777777" w:rsidR="00CB278D" w:rsidRPr="001F164B" w:rsidRDefault="001F164B" w:rsidP="00CB278D">
            <w:pPr>
              <w:pStyle w:val="NoSpacing"/>
            </w:pPr>
            <w:r w:rsidRPr="001F164B">
              <w:t>Several RT tickets are not closed. It seems strange to explain they have been implemented and the tickets are already open.</w:t>
            </w:r>
          </w:p>
        </w:tc>
        <w:tc>
          <w:tcPr>
            <w:tcW w:w="2835" w:type="dxa"/>
            <w:tcBorders>
              <w:top w:val="single" w:sz="6" w:space="0" w:color="auto"/>
              <w:bottom w:val="single" w:sz="6" w:space="0" w:color="auto"/>
              <w:right w:val="single" w:sz="6" w:space="0" w:color="auto"/>
            </w:tcBorders>
          </w:tcPr>
          <w:p w14:paraId="46BFF163" w14:textId="77777777" w:rsidR="00CB278D" w:rsidRPr="00CB278D" w:rsidRDefault="009B03B9" w:rsidP="009B03B9">
            <w:pPr>
              <w:pStyle w:val="NoSpacing"/>
              <w:rPr>
                <w:b/>
              </w:rPr>
            </w:pPr>
            <w:r>
              <w:rPr>
                <w:b/>
              </w:rPr>
              <w:t xml:space="preserve">Very good point, the team is under the processing of cleaning RT during the writing of the document. </w:t>
            </w:r>
          </w:p>
        </w:tc>
      </w:tr>
      <w:tr w:rsidR="007C604E" w14:paraId="07F23AB6"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1EAD9557" w14:textId="77777777" w:rsidR="007C604E" w:rsidRDefault="007C604E"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446F59D" w14:textId="77777777" w:rsidR="007C604E" w:rsidRPr="00CB278D" w:rsidRDefault="007C604E"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14934B2" w14:textId="77777777" w:rsidR="007C604E" w:rsidRDefault="00CF5586" w:rsidP="00CB278D">
            <w:pPr>
              <w:pStyle w:val="NoSpacing"/>
              <w:rPr>
                <w:b/>
              </w:rPr>
            </w:pPr>
            <w:r>
              <w:rPr>
                <w:b/>
              </w:rPr>
              <w:t>4.1</w:t>
            </w:r>
          </w:p>
        </w:tc>
        <w:tc>
          <w:tcPr>
            <w:tcW w:w="4961" w:type="dxa"/>
            <w:tcBorders>
              <w:top w:val="single" w:sz="6" w:space="0" w:color="auto"/>
              <w:left w:val="single" w:sz="6" w:space="0" w:color="auto"/>
              <w:bottom w:val="single" w:sz="6" w:space="0" w:color="auto"/>
              <w:right w:val="single" w:sz="6" w:space="0" w:color="auto"/>
            </w:tcBorders>
          </w:tcPr>
          <w:p w14:paraId="60774E07" w14:textId="77777777" w:rsidR="007C604E" w:rsidRPr="001F164B" w:rsidRDefault="007C604E" w:rsidP="00CB278D">
            <w:pPr>
              <w:pStyle w:val="NoSpacing"/>
            </w:pPr>
            <w:r>
              <w:t xml:space="preserve">The workflows of the user request could be </w:t>
            </w:r>
            <w:r w:rsidR="00673981">
              <w:t>explained in</w:t>
            </w:r>
            <w:r w:rsidR="00CF5586">
              <w:t xml:space="preserve"> the </w:t>
            </w:r>
            <w:r w:rsidR="00CF5586" w:rsidRPr="00CF5586">
              <w:t xml:space="preserve">https://wiki.egi.eu/wiki/Long-tail_of_science </w:t>
            </w:r>
            <w:r w:rsidR="00CF5586">
              <w:t xml:space="preserve"> page. </w:t>
            </w:r>
            <w:r w:rsidR="00673981">
              <w:t>“</w:t>
            </w:r>
            <w:r w:rsidRPr="007C604E">
              <w:t>How can you access the platform?</w:t>
            </w:r>
            <w:r w:rsidR="00673981">
              <w:t>” i</w:t>
            </w:r>
            <w:r>
              <w:t xml:space="preserve">s </w:t>
            </w:r>
            <w:r w:rsidR="00CF5586">
              <w:t>too simple.</w:t>
            </w:r>
          </w:p>
        </w:tc>
        <w:tc>
          <w:tcPr>
            <w:tcW w:w="2835" w:type="dxa"/>
            <w:tcBorders>
              <w:top w:val="single" w:sz="6" w:space="0" w:color="auto"/>
              <w:bottom w:val="single" w:sz="6" w:space="0" w:color="auto"/>
              <w:right w:val="single" w:sz="6" w:space="0" w:color="auto"/>
            </w:tcBorders>
          </w:tcPr>
          <w:p w14:paraId="5BF959AD" w14:textId="77777777" w:rsidR="007C604E" w:rsidRPr="00CB278D" w:rsidRDefault="00383719" w:rsidP="00CB278D">
            <w:pPr>
              <w:pStyle w:val="NoSpacing"/>
              <w:rPr>
                <w:b/>
              </w:rPr>
            </w:pPr>
            <w:r>
              <w:rPr>
                <w:b/>
              </w:rPr>
              <w:t>What type of information would you expect? The pages have been kept simple to provide what was thought to be the necessary information without discouraging the users with too much text. Is a step-by-step guide necessary in your opinion?</w:t>
            </w:r>
          </w:p>
        </w:tc>
      </w:tr>
      <w:tr w:rsidR="007C604E" w14:paraId="29524061"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72C30B11" w14:textId="77777777" w:rsidR="007C604E" w:rsidRDefault="007C604E"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F8C78CC" w14:textId="77777777" w:rsidR="007C604E" w:rsidRPr="00CB278D" w:rsidRDefault="007C604E"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B02FA10" w14:textId="77777777" w:rsidR="007C604E" w:rsidRDefault="00CF5586" w:rsidP="00CB278D">
            <w:pPr>
              <w:pStyle w:val="NoSpacing"/>
              <w:rPr>
                <w:b/>
              </w:rPr>
            </w:pPr>
            <w:r>
              <w:rPr>
                <w:b/>
              </w:rPr>
              <w:t>4.1</w:t>
            </w:r>
          </w:p>
        </w:tc>
        <w:tc>
          <w:tcPr>
            <w:tcW w:w="4961" w:type="dxa"/>
            <w:tcBorders>
              <w:top w:val="single" w:sz="6" w:space="0" w:color="auto"/>
              <w:left w:val="single" w:sz="6" w:space="0" w:color="auto"/>
              <w:bottom w:val="single" w:sz="6" w:space="0" w:color="auto"/>
              <w:right w:val="single" w:sz="6" w:space="0" w:color="auto"/>
            </w:tcBorders>
          </w:tcPr>
          <w:p w14:paraId="0C3FE406" w14:textId="77777777" w:rsidR="00CF5586" w:rsidRDefault="00CF5586" w:rsidP="00CF5586">
            <w:r>
              <w:t xml:space="preserve">“User should accept the VO AUP.” is inconsistent with the web page (General Use Policy) and the document (Acceptable Use Policy and Conditions of Use </w:t>
            </w:r>
          </w:p>
          <w:p w14:paraId="0A1B741A" w14:textId="77777777" w:rsidR="007C604E" w:rsidRDefault="00CF5586" w:rsidP="00CF5586">
            <w:pPr>
              <w:pStyle w:val="NoSpacing"/>
            </w:pPr>
            <w:r>
              <w:t>of the EGI Platform for the Long-tail of Science)</w:t>
            </w:r>
          </w:p>
        </w:tc>
        <w:tc>
          <w:tcPr>
            <w:tcW w:w="2835" w:type="dxa"/>
            <w:tcBorders>
              <w:top w:val="single" w:sz="6" w:space="0" w:color="auto"/>
              <w:bottom w:val="single" w:sz="6" w:space="0" w:color="auto"/>
              <w:right w:val="single" w:sz="6" w:space="0" w:color="auto"/>
            </w:tcBorders>
          </w:tcPr>
          <w:p w14:paraId="5A41CC94" w14:textId="77777777" w:rsidR="007C604E" w:rsidRPr="00CB278D" w:rsidRDefault="007C604E" w:rsidP="00CB278D">
            <w:pPr>
              <w:pStyle w:val="NoSpacing"/>
              <w:rPr>
                <w:b/>
              </w:rPr>
            </w:pPr>
          </w:p>
        </w:tc>
      </w:tr>
      <w:tr w:rsidR="00CF5586" w14:paraId="4EAD5097"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537C9152" w14:textId="77777777" w:rsidR="00CF5586" w:rsidRDefault="00CF5586"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CDFC696" w14:textId="77777777" w:rsidR="00CF5586" w:rsidRPr="00CB278D" w:rsidRDefault="00CF5586"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FD2537D" w14:textId="77777777" w:rsidR="00CF5586" w:rsidRDefault="008B5EA9" w:rsidP="00CB278D">
            <w:pPr>
              <w:pStyle w:val="NoSpacing"/>
              <w:rPr>
                <w:b/>
              </w:rPr>
            </w:pPr>
            <w:r>
              <w:rPr>
                <w:b/>
              </w:rPr>
              <w:t>4.1.1</w:t>
            </w:r>
          </w:p>
        </w:tc>
        <w:tc>
          <w:tcPr>
            <w:tcW w:w="4961" w:type="dxa"/>
            <w:tcBorders>
              <w:top w:val="single" w:sz="6" w:space="0" w:color="auto"/>
              <w:left w:val="single" w:sz="6" w:space="0" w:color="auto"/>
              <w:bottom w:val="single" w:sz="6" w:space="0" w:color="auto"/>
              <w:right w:val="single" w:sz="6" w:space="0" w:color="auto"/>
            </w:tcBorders>
          </w:tcPr>
          <w:p w14:paraId="22D9CAF0" w14:textId="77777777" w:rsidR="00CF5586" w:rsidRDefault="008B5EA9" w:rsidP="00CF5586">
            <w:r>
              <w:t>“The user needs to ask for resources describing the purpose of their research.”  I propose something like</w:t>
            </w:r>
          </w:p>
          <w:p w14:paraId="184B1B94" w14:textId="77777777" w:rsidR="008B5EA9" w:rsidRDefault="008B5EA9" w:rsidP="00CF5586">
            <w:r>
              <w:t>The user needs to ask for resources meeting the needs of their research.</w:t>
            </w:r>
          </w:p>
        </w:tc>
        <w:tc>
          <w:tcPr>
            <w:tcW w:w="2835" w:type="dxa"/>
            <w:tcBorders>
              <w:top w:val="single" w:sz="6" w:space="0" w:color="auto"/>
              <w:bottom w:val="single" w:sz="6" w:space="0" w:color="auto"/>
              <w:right w:val="single" w:sz="6" w:space="0" w:color="auto"/>
            </w:tcBorders>
          </w:tcPr>
          <w:p w14:paraId="146DADB2" w14:textId="77777777" w:rsidR="00CF5586" w:rsidRPr="00CB278D" w:rsidRDefault="00383719" w:rsidP="00CB278D">
            <w:pPr>
              <w:pStyle w:val="NoSpacing"/>
              <w:rPr>
                <w:b/>
              </w:rPr>
            </w:pPr>
            <w:r>
              <w:rPr>
                <w:b/>
              </w:rPr>
              <w:t xml:space="preserve">I edited: </w:t>
            </w:r>
            <w:r>
              <w:t>The user needs to ask for resources meeting the needs of their research</w:t>
            </w:r>
            <w:r>
              <w:t>, and the purpose of the research</w:t>
            </w:r>
            <w:r>
              <w:t>.</w:t>
            </w:r>
          </w:p>
        </w:tc>
      </w:tr>
      <w:tr w:rsidR="002A0C98" w14:paraId="753DCD1A" w14:textId="77777777" w:rsidTr="001F164B">
        <w:trPr>
          <w:cantSplit/>
          <w:trHeight w:val="480"/>
        </w:trPr>
        <w:tc>
          <w:tcPr>
            <w:tcW w:w="426" w:type="dxa"/>
            <w:tcBorders>
              <w:top w:val="single" w:sz="6" w:space="0" w:color="auto"/>
              <w:left w:val="single" w:sz="6" w:space="0" w:color="auto"/>
              <w:bottom w:val="single" w:sz="6" w:space="0" w:color="auto"/>
              <w:right w:val="single" w:sz="6" w:space="0" w:color="auto"/>
            </w:tcBorders>
          </w:tcPr>
          <w:p w14:paraId="69F9A345" w14:textId="77777777" w:rsidR="002A0C98" w:rsidRDefault="002A0C98"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8F975EB" w14:textId="77777777" w:rsidR="002A0C98" w:rsidRPr="00CB278D" w:rsidRDefault="002A0C98"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52D88C6" w14:textId="77777777" w:rsidR="002A0C98" w:rsidRDefault="002A0C98" w:rsidP="00CB278D">
            <w:pPr>
              <w:pStyle w:val="NoSpacing"/>
              <w:rPr>
                <w:b/>
              </w:rPr>
            </w:pPr>
            <w:r>
              <w:rPr>
                <w:b/>
              </w:rPr>
              <w:t>4.1.2</w:t>
            </w:r>
          </w:p>
        </w:tc>
        <w:tc>
          <w:tcPr>
            <w:tcW w:w="4961" w:type="dxa"/>
            <w:tcBorders>
              <w:top w:val="single" w:sz="6" w:space="0" w:color="auto"/>
              <w:left w:val="single" w:sz="6" w:space="0" w:color="auto"/>
              <w:bottom w:val="single" w:sz="6" w:space="0" w:color="auto"/>
              <w:right w:val="single" w:sz="6" w:space="0" w:color="auto"/>
            </w:tcBorders>
          </w:tcPr>
          <w:p w14:paraId="3EE4C396" w14:textId="77777777" w:rsidR="002A0C98" w:rsidRPr="002A0C98" w:rsidRDefault="002A0C98" w:rsidP="002A0C98">
            <w:r w:rsidRPr="002A0C98">
              <w:t>As the review is also a workflow review (or a step by step review), it would be easier if the structured view would be organised</w:t>
            </w:r>
            <w:r>
              <w:t xml:space="preserve"> in a same way. I hope my explanations are accurate enough to understand at which step I was when the comments came up.</w:t>
            </w:r>
          </w:p>
        </w:tc>
        <w:tc>
          <w:tcPr>
            <w:tcW w:w="2835" w:type="dxa"/>
            <w:tcBorders>
              <w:top w:val="single" w:sz="6" w:space="0" w:color="auto"/>
              <w:bottom w:val="single" w:sz="6" w:space="0" w:color="auto"/>
              <w:right w:val="single" w:sz="6" w:space="0" w:color="auto"/>
            </w:tcBorders>
          </w:tcPr>
          <w:p w14:paraId="6930190C" w14:textId="77777777" w:rsidR="002A0C98" w:rsidRPr="00CB278D" w:rsidRDefault="00383719" w:rsidP="00CB278D">
            <w:pPr>
              <w:pStyle w:val="NoSpacing"/>
              <w:rPr>
                <w:b/>
              </w:rPr>
            </w:pPr>
            <w:r>
              <w:rPr>
                <w:b/>
              </w:rPr>
              <w:t>Thank you, this is one of the first deliverable providing a software review, and we are still in the learning process.</w:t>
            </w:r>
            <w:bookmarkStart w:id="0" w:name="_GoBack"/>
            <w:bookmarkEnd w:id="0"/>
          </w:p>
        </w:tc>
      </w:tr>
    </w:tbl>
    <w:p w14:paraId="5EF2664A" w14:textId="77777777" w:rsidR="00CB278D" w:rsidRDefault="00CB278D" w:rsidP="00CB278D"/>
    <w:p w14:paraId="144B0ADD" w14:textId="77777777" w:rsidR="00CB278D" w:rsidRPr="0079377B" w:rsidRDefault="00CB278D" w:rsidP="00CB278D">
      <w:pPr>
        <w:outlineLvl w:val="0"/>
        <w:rPr>
          <w:b/>
          <w:bCs/>
          <w:sz w:val="24"/>
        </w:rPr>
      </w:pPr>
      <w:r w:rsidRPr="0079377B">
        <w:rPr>
          <w:b/>
          <w:bCs/>
          <w:sz w:val="24"/>
        </w:rPr>
        <w:t>English and other corrections:</w:t>
      </w:r>
    </w:p>
    <w:p w14:paraId="1DEC7BEE"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145B236B" w14:textId="77777777" w:rsidR="00835E24" w:rsidRDefault="00835E24" w:rsidP="00835E24"/>
    <w:p w14:paraId="076A7E11" w14:textId="77777777" w:rsidR="004D249B" w:rsidRPr="004D249B" w:rsidRDefault="004D249B" w:rsidP="00CB278D">
      <w:pPr>
        <w:spacing w:after="200"/>
        <w:jc w:val="left"/>
      </w:pPr>
    </w:p>
    <w:p w14:paraId="1B72FC83" w14:textId="77777777" w:rsidR="004D249B" w:rsidRPr="004D249B" w:rsidRDefault="004D249B" w:rsidP="004D249B"/>
    <w:p w14:paraId="254DF91F" w14:textId="77777777" w:rsidR="00D95F48" w:rsidRDefault="00D95F48" w:rsidP="00D95F48"/>
    <w:p w14:paraId="3B5AD156" w14:textId="77777777" w:rsidR="004338C6" w:rsidRDefault="004338C6" w:rsidP="004338C6"/>
    <w:p w14:paraId="261D9720"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A06C9" w14:textId="77777777" w:rsidR="009B03B9" w:rsidRDefault="009B03B9" w:rsidP="00835E24">
      <w:pPr>
        <w:spacing w:after="0" w:line="240" w:lineRule="auto"/>
      </w:pPr>
      <w:r>
        <w:separator/>
      </w:r>
    </w:p>
  </w:endnote>
  <w:endnote w:type="continuationSeparator" w:id="0">
    <w:p w14:paraId="4B6B078F" w14:textId="77777777" w:rsidR="009B03B9" w:rsidRDefault="009B03B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73EA" w14:textId="77777777" w:rsidR="009B03B9" w:rsidRDefault="009B03B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B03B9" w14:paraId="44917975" w14:textId="77777777" w:rsidTr="00D065EF">
      <w:trPr>
        <w:trHeight w:val="857"/>
      </w:trPr>
      <w:tc>
        <w:tcPr>
          <w:tcW w:w="3060" w:type="dxa"/>
          <w:vAlign w:val="bottom"/>
        </w:tcPr>
        <w:p w14:paraId="4056D06B" w14:textId="77777777" w:rsidR="009B03B9" w:rsidRDefault="009B03B9" w:rsidP="00D065EF">
          <w:pPr>
            <w:pStyle w:val="Header"/>
            <w:jc w:val="left"/>
          </w:pPr>
          <w:r>
            <w:rPr>
              <w:noProof/>
              <w:lang w:val="en-US"/>
            </w:rPr>
            <w:drawing>
              <wp:inline distT="0" distB="0" distL="0" distR="0" wp14:anchorId="24183512" wp14:editId="4FB8B9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D866ED0" w14:textId="77777777" w:rsidR="009B03B9" w:rsidRDefault="009B03B9" w:rsidP="00040134">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3719">
                <w:rPr>
                  <w:noProof/>
                </w:rPr>
                <w:t>4</w:t>
              </w:r>
              <w:r>
                <w:rPr>
                  <w:noProof/>
                </w:rPr>
                <w:fldChar w:fldCharType="end"/>
              </w:r>
            </w:sdtContent>
          </w:sdt>
        </w:p>
      </w:tc>
      <w:tc>
        <w:tcPr>
          <w:tcW w:w="3060" w:type="dxa"/>
          <w:vAlign w:val="bottom"/>
        </w:tcPr>
        <w:p w14:paraId="09560885" w14:textId="77777777" w:rsidR="009B03B9" w:rsidRDefault="009B03B9" w:rsidP="00040134">
          <w:pPr>
            <w:pStyle w:val="Header"/>
            <w:jc w:val="right"/>
          </w:pPr>
          <w:r>
            <w:rPr>
              <w:noProof/>
              <w:lang w:val="en-US"/>
            </w:rPr>
            <w:drawing>
              <wp:inline distT="0" distB="0" distL="0" distR="0" wp14:anchorId="7CAC5670" wp14:editId="7A7CFA3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BED5E9D" w14:textId="77777777" w:rsidR="009B03B9" w:rsidRDefault="009B03B9"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B03B9" w:rsidRPr="00962667" w14:paraId="05569F2F" w14:textId="77777777" w:rsidTr="00962667">
      <w:tc>
        <w:tcPr>
          <w:tcW w:w="1242" w:type="dxa"/>
          <w:vAlign w:val="center"/>
        </w:tcPr>
        <w:p w14:paraId="2800385D" w14:textId="77777777" w:rsidR="009B03B9" w:rsidRPr="00962667" w:rsidRDefault="009B03B9" w:rsidP="00962667">
          <w:pPr>
            <w:pStyle w:val="Footer"/>
            <w:jc w:val="center"/>
            <w:rPr>
              <w:sz w:val="20"/>
            </w:rPr>
          </w:pPr>
          <w:r w:rsidRPr="00962667">
            <w:rPr>
              <w:noProof/>
              <w:sz w:val="20"/>
              <w:lang w:val="en-US"/>
            </w:rPr>
            <w:drawing>
              <wp:inline distT="0" distB="0" distL="0" distR="0" wp14:anchorId="27986082" wp14:editId="1BBB2230">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B7F1423" w14:textId="77777777" w:rsidR="009B03B9" w:rsidRPr="00962667" w:rsidRDefault="009B03B9"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5346013" w14:textId="77777777" w:rsidR="009B03B9" w:rsidRPr="00962667" w:rsidRDefault="009B03B9"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257F3A" w14:textId="77777777" w:rsidR="009B03B9" w:rsidRPr="00962667" w:rsidRDefault="009B03B9">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B2B6" w14:textId="77777777" w:rsidR="009B03B9" w:rsidRDefault="009B03B9" w:rsidP="00835E24">
      <w:pPr>
        <w:spacing w:after="0" w:line="240" w:lineRule="auto"/>
      </w:pPr>
      <w:r>
        <w:separator/>
      </w:r>
    </w:p>
  </w:footnote>
  <w:footnote w:type="continuationSeparator" w:id="0">
    <w:p w14:paraId="51F296FD" w14:textId="77777777" w:rsidR="009B03B9" w:rsidRDefault="009B03B9"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B03B9" w14:paraId="1AF0E727" w14:textId="77777777" w:rsidTr="00D065EF">
      <w:tc>
        <w:tcPr>
          <w:tcW w:w="4621" w:type="dxa"/>
        </w:tcPr>
        <w:p w14:paraId="7F73B709" w14:textId="77777777" w:rsidR="009B03B9" w:rsidRDefault="009B03B9" w:rsidP="00163455"/>
      </w:tc>
      <w:tc>
        <w:tcPr>
          <w:tcW w:w="4621" w:type="dxa"/>
        </w:tcPr>
        <w:p w14:paraId="1541DE11" w14:textId="77777777" w:rsidR="009B03B9" w:rsidRDefault="009B03B9" w:rsidP="00D065EF">
          <w:pPr>
            <w:jc w:val="right"/>
          </w:pPr>
          <w:r>
            <w:t>EGI-Engage</w:t>
          </w:r>
        </w:p>
      </w:tc>
    </w:tr>
  </w:tbl>
  <w:p w14:paraId="26E086C1" w14:textId="77777777" w:rsidR="009B03B9" w:rsidRDefault="009B03B9">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0134"/>
    <w:rsid w:val="000502D5"/>
    <w:rsid w:val="00057098"/>
    <w:rsid w:val="0006253C"/>
    <w:rsid w:val="00062C7D"/>
    <w:rsid w:val="000852E1"/>
    <w:rsid w:val="000E00D2"/>
    <w:rsid w:val="000E17FC"/>
    <w:rsid w:val="001013F4"/>
    <w:rsid w:val="001624FB"/>
    <w:rsid w:val="00163455"/>
    <w:rsid w:val="00193AC5"/>
    <w:rsid w:val="001C5D2E"/>
    <w:rsid w:val="001C62E1"/>
    <w:rsid w:val="001C68FD"/>
    <w:rsid w:val="001F164B"/>
    <w:rsid w:val="00221D0C"/>
    <w:rsid w:val="00227F47"/>
    <w:rsid w:val="00232534"/>
    <w:rsid w:val="002333CB"/>
    <w:rsid w:val="002539A4"/>
    <w:rsid w:val="002A0C98"/>
    <w:rsid w:val="002A3C5A"/>
    <w:rsid w:val="002A7241"/>
    <w:rsid w:val="002E5F1F"/>
    <w:rsid w:val="00337DFA"/>
    <w:rsid w:val="0035124F"/>
    <w:rsid w:val="0037747F"/>
    <w:rsid w:val="00383719"/>
    <w:rsid w:val="003D15D4"/>
    <w:rsid w:val="004161FD"/>
    <w:rsid w:val="004338C6"/>
    <w:rsid w:val="00454D75"/>
    <w:rsid w:val="00483F22"/>
    <w:rsid w:val="0049232C"/>
    <w:rsid w:val="004A3ECF"/>
    <w:rsid w:val="004B04FF"/>
    <w:rsid w:val="004D053C"/>
    <w:rsid w:val="004D249B"/>
    <w:rsid w:val="004E24E2"/>
    <w:rsid w:val="00501E2A"/>
    <w:rsid w:val="00551BFA"/>
    <w:rsid w:val="0056751B"/>
    <w:rsid w:val="005962E0"/>
    <w:rsid w:val="005A339C"/>
    <w:rsid w:val="00631912"/>
    <w:rsid w:val="00645771"/>
    <w:rsid w:val="006669E7"/>
    <w:rsid w:val="00673981"/>
    <w:rsid w:val="006971E0"/>
    <w:rsid w:val="006D527C"/>
    <w:rsid w:val="006F735A"/>
    <w:rsid w:val="006F7556"/>
    <w:rsid w:val="0072045A"/>
    <w:rsid w:val="00733386"/>
    <w:rsid w:val="00782A92"/>
    <w:rsid w:val="0079377B"/>
    <w:rsid w:val="007B0811"/>
    <w:rsid w:val="007C604E"/>
    <w:rsid w:val="007C78CA"/>
    <w:rsid w:val="00813ED4"/>
    <w:rsid w:val="00823F4B"/>
    <w:rsid w:val="00835E24"/>
    <w:rsid w:val="00840515"/>
    <w:rsid w:val="008B1E35"/>
    <w:rsid w:val="008B2F11"/>
    <w:rsid w:val="008B5EA9"/>
    <w:rsid w:val="008D1EC3"/>
    <w:rsid w:val="009138D4"/>
    <w:rsid w:val="00931656"/>
    <w:rsid w:val="00947A45"/>
    <w:rsid w:val="00962667"/>
    <w:rsid w:val="00976A73"/>
    <w:rsid w:val="0098016B"/>
    <w:rsid w:val="009B03B9"/>
    <w:rsid w:val="009F1E23"/>
    <w:rsid w:val="00A312B2"/>
    <w:rsid w:val="00A5267D"/>
    <w:rsid w:val="00A67816"/>
    <w:rsid w:val="00A940FF"/>
    <w:rsid w:val="00B107DD"/>
    <w:rsid w:val="00B60F00"/>
    <w:rsid w:val="00B735EB"/>
    <w:rsid w:val="00B80FB4"/>
    <w:rsid w:val="00B843A2"/>
    <w:rsid w:val="00B85B70"/>
    <w:rsid w:val="00C40D39"/>
    <w:rsid w:val="00C447AD"/>
    <w:rsid w:val="00C82428"/>
    <w:rsid w:val="00C96C8F"/>
    <w:rsid w:val="00CB278D"/>
    <w:rsid w:val="00CD57DB"/>
    <w:rsid w:val="00CE4F3E"/>
    <w:rsid w:val="00CF1E31"/>
    <w:rsid w:val="00CF5586"/>
    <w:rsid w:val="00D065EF"/>
    <w:rsid w:val="00D075E1"/>
    <w:rsid w:val="00D26F29"/>
    <w:rsid w:val="00D42568"/>
    <w:rsid w:val="00D57FBE"/>
    <w:rsid w:val="00D95F48"/>
    <w:rsid w:val="00DA5EAF"/>
    <w:rsid w:val="00E04C11"/>
    <w:rsid w:val="00E06D2A"/>
    <w:rsid w:val="00E208DA"/>
    <w:rsid w:val="00E8128D"/>
    <w:rsid w:val="00EA73F8"/>
    <w:rsid w:val="00EC75A5"/>
    <w:rsid w:val="00ED0141"/>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5D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06253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062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rt.egi.eu/rt/Dashboards/6458/LTOS%20require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730D-A600-E040-948B-4E805FBE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712</Words>
  <Characters>4061</Characters>
  <Application>Microsoft Macintosh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3</cp:revision>
  <dcterms:created xsi:type="dcterms:W3CDTF">2015-12-14T15:09:00Z</dcterms:created>
  <dcterms:modified xsi:type="dcterms:W3CDTF">2015-12-14T15:17:00Z</dcterms:modified>
</cp:coreProperties>
</file>