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9D8AD01" w:rsidR="006D1955" w:rsidRPr="0006742B" w:rsidRDefault="008101CD" w:rsidP="00A246FF">
            <w:pPr>
              <w:snapToGrid w:val="0"/>
              <w:spacing w:before="120"/>
              <w:jc w:val="left"/>
              <w:rPr>
                <w:rFonts w:asciiTheme="minorHAnsi" w:hAnsiTheme="minorHAnsi" w:cs="Open Sans"/>
                <w:b/>
              </w:rPr>
            </w:pPr>
            <w:r>
              <w:rPr>
                <w:b/>
              </w:rPr>
              <w:t>INFN</w:t>
            </w:r>
            <w:r w:rsidR="00BF4E53">
              <w:rPr>
                <w:b/>
              </w:rPr>
              <w:t>-BARI</w:t>
            </w:r>
          </w:p>
        </w:tc>
      </w:tr>
      <w:tr w:rsidR="003F375A" w:rsidRPr="009613C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30D5F6E4" w:rsidR="003F375A" w:rsidRPr="009613C4" w:rsidRDefault="009613C4" w:rsidP="009613C4">
            <w:pPr>
              <w:pStyle w:val="DocDate"/>
              <w:snapToGrid w:val="0"/>
              <w:jc w:val="left"/>
              <w:rPr>
                <w:rFonts w:asciiTheme="minorHAnsi" w:hAnsiTheme="minorHAnsi" w:cs="Open Sans"/>
                <w:b w:val="0"/>
                <w:lang w:val="it-IT"/>
              </w:rPr>
            </w:pPr>
            <w:r w:rsidRPr="009613C4">
              <w:rPr>
                <w:rFonts w:asciiTheme="minorHAnsi" w:hAnsiTheme="minorHAnsi"/>
                <w:b w:val="0"/>
                <w:lang w:val="it-IT"/>
              </w:rPr>
              <w:t>DARIAH</w:t>
            </w:r>
            <w:r w:rsidR="00D14E19" w:rsidRPr="009613C4">
              <w:rPr>
                <w:rFonts w:asciiTheme="minorHAnsi" w:hAnsiTheme="minorHAnsi"/>
                <w:b w:val="0"/>
                <w:lang w:val="it-IT"/>
              </w:rPr>
              <w:t>/</w:t>
            </w:r>
            <w:r w:rsidR="000C6209" w:rsidRPr="009613C4">
              <w:rPr>
                <w:rFonts w:asciiTheme="minorHAnsi" w:hAnsiTheme="minorHAnsi"/>
                <w:b w:val="0"/>
                <w:lang w:val="it-IT"/>
              </w:rPr>
              <w:t>vo.</w:t>
            </w:r>
            <w:r>
              <w:rPr>
                <w:rFonts w:asciiTheme="minorHAnsi" w:hAnsiTheme="minorHAnsi"/>
                <w:b w:val="0"/>
                <w:lang w:val="it-IT"/>
              </w:rPr>
              <w:t>dariah</w:t>
            </w:r>
            <w:r w:rsidR="000C6209" w:rsidRPr="009613C4">
              <w:rPr>
                <w:rFonts w:asciiTheme="minorHAnsi" w:hAnsiTheme="minorHAnsi"/>
                <w:b w:val="0"/>
                <w:lang w:val="it-IT"/>
              </w:rPr>
              <w:t>.eu</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8BD9CD4" w:rsidR="00D14E19" w:rsidRPr="006D1955" w:rsidRDefault="00BF4E53" w:rsidP="0053196A">
            <w:pPr>
              <w:pStyle w:val="DocDate"/>
              <w:snapToGrid w:val="0"/>
              <w:jc w:val="left"/>
              <w:rPr>
                <w:rFonts w:asciiTheme="minorHAnsi" w:hAnsiTheme="minorHAnsi" w:cs="Open Sans"/>
                <w:b w:val="0"/>
              </w:rPr>
            </w:pPr>
            <w:r>
              <w:rPr>
                <w:rFonts w:asciiTheme="minorHAnsi" w:hAnsiTheme="minorHAnsi" w:cs="Open Sans"/>
                <w:b w:val="0"/>
              </w:rPr>
              <w:t>01/04</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217959D" w:rsidR="00D14E19" w:rsidRPr="006D1955" w:rsidRDefault="00C84324"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053F845" w:rsidR="00D14E19" w:rsidRPr="006D1955" w:rsidRDefault="00C84324" w:rsidP="00C84324">
            <w:pPr>
              <w:pStyle w:val="DocDate"/>
              <w:snapToGrid w:val="0"/>
              <w:jc w:val="left"/>
              <w:rPr>
                <w:rFonts w:asciiTheme="minorHAnsi" w:hAnsiTheme="minorHAnsi" w:cs="Open Sans"/>
                <w:b w:val="0"/>
                <w:highlight w:val="yellow"/>
              </w:rPr>
            </w:pPr>
            <w:r w:rsidRPr="00C84324">
              <w:rPr>
                <w:rFonts w:asciiTheme="minorHAnsi" w:hAnsiTheme="minorHAnsi" w:cs="Open Sans"/>
                <w:b w:val="0"/>
              </w:rPr>
              <w:t>29/03/2016</w:t>
            </w:r>
          </w:p>
        </w:tc>
      </w:tr>
      <w:tr w:rsidR="00D14E19" w:rsidRPr="009613C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964A5B0" w:rsidR="00D14E19" w:rsidRPr="00BF4E53" w:rsidRDefault="00C84324" w:rsidP="00C84324">
            <w:pPr>
              <w:pStyle w:val="DocDate"/>
              <w:snapToGrid w:val="0"/>
              <w:jc w:val="left"/>
              <w:rPr>
                <w:rFonts w:asciiTheme="minorHAnsi" w:hAnsiTheme="minorHAnsi" w:cs="Open Sans"/>
                <w:b w:val="0"/>
                <w:highlight w:val="yellow"/>
              </w:rPr>
            </w:pPr>
            <w:hyperlink r:id="rId10" w:history="1">
              <w:r w:rsidRPr="006F30BE">
                <w:rPr>
                  <w:rStyle w:val="Hyperlink"/>
                  <w:rFonts w:asciiTheme="minorHAnsi" w:hAnsiTheme="minorHAnsi" w:cs="Open Sans"/>
                  <w:b w:val="0"/>
                </w:rPr>
                <w:t>https://documents.egi.eu/document/2788</w:t>
              </w:r>
            </w:hyperlink>
            <w:r>
              <w:rPr>
                <w:rFonts w:asciiTheme="minorHAnsi" w:hAnsiTheme="minorHAnsi" w:cs="Open Sans"/>
                <w:b w:val="0"/>
              </w:rPr>
              <w:t xml:space="preserve"> </w:t>
            </w:r>
          </w:p>
        </w:tc>
      </w:tr>
      <w:tr w:rsidR="00C84324" w:rsidRPr="00F91685"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C84324" w:rsidRPr="009613C4" w:rsidRDefault="00C84324" w:rsidP="0053196A">
            <w:pPr>
              <w:pStyle w:val="Header"/>
              <w:snapToGrid w:val="0"/>
              <w:spacing w:before="120" w:after="120"/>
              <w:rPr>
                <w:rFonts w:asciiTheme="minorHAnsi" w:hAnsiTheme="minorHAnsi" w:cs="Open Sans"/>
                <w:b/>
                <w:lang w:val="it-IT"/>
              </w:rPr>
            </w:pPr>
            <w:r w:rsidRPr="009613C4">
              <w:rPr>
                <w:rFonts w:asciiTheme="minorHAnsi" w:hAnsiTheme="minorHAnsi" w:cs="Open Sans"/>
                <w:b/>
                <w:lang w:val="it-IT"/>
              </w:rPr>
              <w:t>OLA</w:t>
            </w:r>
            <w:r w:rsidRPr="009613C4">
              <w:rPr>
                <w:rFonts w:asciiTheme="minorHAnsi" w:eastAsia="Calibri" w:hAnsiTheme="minorHAnsi" w:cs="Open Sans"/>
                <w:b/>
                <w:lang w:val="it-IT"/>
              </w:rPr>
              <w:t xml:space="preserve"> </w:t>
            </w:r>
            <w:r w:rsidRPr="009613C4">
              <w:rPr>
                <w:rFonts w:asciiTheme="minorHAnsi" w:hAnsiTheme="minorHAnsi" w:cs="Open Sans"/>
                <w:b/>
                <w:lang w:val="it-IT"/>
              </w:rPr>
              <w:t>Link</w:t>
            </w:r>
          </w:p>
        </w:tc>
        <w:tc>
          <w:tcPr>
            <w:tcW w:w="3968" w:type="dxa"/>
            <w:tcBorders>
              <w:bottom w:val="single" w:sz="20" w:space="0" w:color="000080"/>
            </w:tcBorders>
            <w:shd w:val="clear" w:color="auto" w:fill="auto"/>
            <w:vAlign w:val="center"/>
          </w:tcPr>
          <w:p w14:paraId="09F38D40" w14:textId="042CF692" w:rsidR="00C84324" w:rsidRPr="009613C4" w:rsidRDefault="00C84324" w:rsidP="00330CE4">
            <w:pPr>
              <w:pStyle w:val="DocDate"/>
              <w:snapToGrid w:val="0"/>
              <w:jc w:val="left"/>
              <w:rPr>
                <w:rFonts w:asciiTheme="minorHAnsi" w:hAnsiTheme="minorHAnsi" w:cs="Open Sans"/>
                <w:highlight w:val="yellow"/>
                <w:lang w:val="it-IT"/>
              </w:rPr>
            </w:pPr>
            <w:hyperlink r:id="rId11" w:history="1">
              <w:r w:rsidRPr="006F30BE">
                <w:rPr>
                  <w:rStyle w:val="Hyperlink"/>
                  <w:rFonts w:asciiTheme="minorHAnsi" w:hAnsiTheme="minorHAnsi" w:cs="Open Sans"/>
                  <w:b w:val="0"/>
                </w:rPr>
                <w:t>https://documents.egi.eu/document/2788</w:t>
              </w:r>
            </w:hyperlink>
            <w:r>
              <w:rPr>
                <w:rFonts w:asciiTheme="minorHAnsi" w:hAnsiTheme="minorHAnsi" w:cs="Open Sans"/>
                <w:b w:val="0"/>
              </w:rPr>
              <w:t xml:space="preserve"> </w:t>
            </w:r>
          </w:p>
        </w:tc>
      </w:tr>
    </w:tbl>
    <w:p w14:paraId="06AC9441" w14:textId="4A07C42F" w:rsidR="00835E24" w:rsidRPr="009613C4" w:rsidRDefault="00835E24">
      <w:pPr>
        <w:spacing w:after="200"/>
        <w:jc w:val="left"/>
        <w:rPr>
          <w:lang w:val="it-IT"/>
        </w:rPr>
      </w:pPr>
    </w:p>
    <w:p w14:paraId="25C02535" w14:textId="77777777" w:rsidR="00EC504F" w:rsidRPr="009613C4" w:rsidRDefault="00EC504F" w:rsidP="00EC504F">
      <w:pPr>
        <w:rPr>
          <w:b/>
          <w:color w:val="4F81BD" w:themeColor="accent1"/>
          <w:lang w:val="it-IT"/>
        </w:rPr>
      </w:pPr>
      <w:r w:rsidRPr="009613C4">
        <w:rPr>
          <w:b/>
          <w:color w:val="4F81BD" w:themeColor="accent1"/>
          <w:lang w:val="it-IT"/>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9613C4" w:rsidRDefault="00EC504F" w:rsidP="0053196A">
            <w:pPr>
              <w:pStyle w:val="NoSpacing"/>
              <w:rPr>
                <w:b/>
                <w:i/>
                <w:lang w:val="it-IT"/>
              </w:rPr>
            </w:pPr>
            <w:r w:rsidRPr="009613C4">
              <w:rPr>
                <w:b/>
                <w:i/>
                <w:lang w:val="it-IT"/>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sidRPr="009613C4">
              <w:rPr>
                <w:b/>
                <w:i/>
                <w:lang w:val="it-IT"/>
              </w:rPr>
              <w:t>Da</w:t>
            </w:r>
            <w:proofErr w:type="spellStart"/>
            <w:r>
              <w:rPr>
                <w:b/>
                <w:i/>
              </w:rPr>
              <w:t>te</w:t>
            </w:r>
            <w:proofErr w:type="spellEnd"/>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647372B" w:rsidR="00EC504F" w:rsidRPr="002E5F1F" w:rsidRDefault="00C84324" w:rsidP="0053196A">
            <w:pPr>
              <w:pStyle w:val="NoSpacing"/>
              <w:rPr>
                <w:b/>
              </w:rPr>
            </w:pPr>
            <w:r>
              <w:rPr>
                <w:b/>
              </w:rPr>
              <w:t>FINAL</w:t>
            </w:r>
          </w:p>
        </w:tc>
        <w:tc>
          <w:tcPr>
            <w:tcW w:w="1418" w:type="dxa"/>
            <w:shd w:val="clear" w:color="auto" w:fill="auto"/>
          </w:tcPr>
          <w:p w14:paraId="549B6DAB" w14:textId="651C4808" w:rsidR="00EC504F" w:rsidRDefault="00C84324" w:rsidP="0053196A">
            <w:pPr>
              <w:pStyle w:val="NoSpacing"/>
            </w:pPr>
            <w:r>
              <w:t>31.03.2016</w:t>
            </w:r>
          </w:p>
        </w:tc>
        <w:tc>
          <w:tcPr>
            <w:tcW w:w="4536" w:type="dxa"/>
            <w:shd w:val="clear" w:color="auto" w:fill="auto"/>
          </w:tcPr>
          <w:p w14:paraId="69CB229F" w14:textId="31B4F9C9" w:rsidR="00EC504F" w:rsidRDefault="00C84324" w:rsidP="0053196A">
            <w:pPr>
              <w:pStyle w:val="NoSpacing"/>
            </w:pPr>
            <w:r>
              <w:t>Final version</w:t>
            </w:r>
          </w:p>
        </w:tc>
        <w:tc>
          <w:tcPr>
            <w:tcW w:w="2471" w:type="dxa"/>
            <w:shd w:val="clear" w:color="auto" w:fill="auto"/>
          </w:tcPr>
          <w:p w14:paraId="30FC1504" w14:textId="06DF5549" w:rsidR="00592516" w:rsidRDefault="00C84324"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7A09AF0" w14:textId="77777777" w:rsidR="00C8432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91830" w:history="1">
            <w:r w:rsidR="00C84324" w:rsidRPr="00EB6D5B">
              <w:rPr>
                <w:rStyle w:val="Hyperlink"/>
                <w:noProof/>
              </w:rPr>
              <w:t>1</w:t>
            </w:r>
            <w:r w:rsidR="00C84324">
              <w:rPr>
                <w:rFonts w:asciiTheme="minorHAnsi" w:eastAsiaTheme="minorEastAsia" w:hAnsiTheme="minorHAnsi"/>
                <w:noProof/>
                <w:spacing w:val="0"/>
                <w:lang w:eastAsia="en-GB"/>
              </w:rPr>
              <w:tab/>
            </w:r>
            <w:r w:rsidR="00C84324" w:rsidRPr="00EB6D5B">
              <w:rPr>
                <w:rStyle w:val="Hyperlink"/>
                <w:noProof/>
              </w:rPr>
              <w:t>The Services</w:t>
            </w:r>
            <w:r w:rsidR="00C84324">
              <w:rPr>
                <w:noProof/>
                <w:webHidden/>
              </w:rPr>
              <w:tab/>
            </w:r>
            <w:r w:rsidR="00C84324">
              <w:rPr>
                <w:noProof/>
                <w:webHidden/>
              </w:rPr>
              <w:fldChar w:fldCharType="begin"/>
            </w:r>
            <w:r w:rsidR="00C84324">
              <w:rPr>
                <w:noProof/>
                <w:webHidden/>
              </w:rPr>
              <w:instrText xml:space="preserve"> PAGEREF _Toc447191830 \h </w:instrText>
            </w:r>
            <w:r w:rsidR="00C84324">
              <w:rPr>
                <w:noProof/>
                <w:webHidden/>
              </w:rPr>
            </w:r>
            <w:r w:rsidR="00C84324">
              <w:rPr>
                <w:noProof/>
                <w:webHidden/>
              </w:rPr>
              <w:fldChar w:fldCharType="separate"/>
            </w:r>
            <w:r w:rsidR="00AF140F">
              <w:rPr>
                <w:noProof/>
                <w:webHidden/>
              </w:rPr>
              <w:t>4</w:t>
            </w:r>
            <w:r w:rsidR="00C84324">
              <w:rPr>
                <w:noProof/>
                <w:webHidden/>
              </w:rPr>
              <w:fldChar w:fldCharType="end"/>
            </w:r>
          </w:hyperlink>
        </w:p>
        <w:p w14:paraId="2764B3BE"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31" w:history="1">
            <w:r w:rsidRPr="00EB6D5B">
              <w:rPr>
                <w:rStyle w:val="Hyperlink"/>
                <w:noProof/>
              </w:rPr>
              <w:t>2</w:t>
            </w:r>
            <w:r>
              <w:rPr>
                <w:rFonts w:asciiTheme="minorHAnsi" w:eastAsiaTheme="minorEastAsia" w:hAnsiTheme="minorHAnsi"/>
                <w:noProof/>
                <w:spacing w:val="0"/>
                <w:lang w:eastAsia="en-GB"/>
              </w:rPr>
              <w:tab/>
            </w:r>
            <w:r w:rsidRPr="00EB6D5B">
              <w:rPr>
                <w:rStyle w:val="Hyperlink"/>
                <w:noProof/>
              </w:rPr>
              <w:t>Service hours and exceptions</w:t>
            </w:r>
            <w:r>
              <w:rPr>
                <w:noProof/>
                <w:webHidden/>
              </w:rPr>
              <w:tab/>
            </w:r>
            <w:r>
              <w:rPr>
                <w:noProof/>
                <w:webHidden/>
              </w:rPr>
              <w:fldChar w:fldCharType="begin"/>
            </w:r>
            <w:r>
              <w:rPr>
                <w:noProof/>
                <w:webHidden/>
              </w:rPr>
              <w:instrText xml:space="preserve"> PAGEREF _Toc447191831 \h </w:instrText>
            </w:r>
            <w:r>
              <w:rPr>
                <w:noProof/>
                <w:webHidden/>
              </w:rPr>
            </w:r>
            <w:r>
              <w:rPr>
                <w:noProof/>
                <w:webHidden/>
              </w:rPr>
              <w:fldChar w:fldCharType="separate"/>
            </w:r>
            <w:r w:rsidR="00AF140F">
              <w:rPr>
                <w:noProof/>
                <w:webHidden/>
              </w:rPr>
              <w:t>5</w:t>
            </w:r>
            <w:r>
              <w:rPr>
                <w:noProof/>
                <w:webHidden/>
              </w:rPr>
              <w:fldChar w:fldCharType="end"/>
            </w:r>
          </w:hyperlink>
        </w:p>
        <w:p w14:paraId="5D504F99"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32" w:history="1">
            <w:r w:rsidRPr="00EB6D5B">
              <w:rPr>
                <w:rStyle w:val="Hyperlink"/>
                <w:noProof/>
              </w:rPr>
              <w:t>3</w:t>
            </w:r>
            <w:r>
              <w:rPr>
                <w:rFonts w:asciiTheme="minorHAnsi" w:eastAsiaTheme="minorEastAsia" w:hAnsiTheme="minorHAnsi"/>
                <w:noProof/>
                <w:spacing w:val="0"/>
                <w:lang w:eastAsia="en-GB"/>
              </w:rPr>
              <w:tab/>
            </w:r>
            <w:r w:rsidRPr="00EB6D5B">
              <w:rPr>
                <w:rStyle w:val="Hyperlink"/>
                <w:noProof/>
              </w:rPr>
              <w:t>Support</w:t>
            </w:r>
            <w:r>
              <w:rPr>
                <w:noProof/>
                <w:webHidden/>
              </w:rPr>
              <w:tab/>
            </w:r>
            <w:r>
              <w:rPr>
                <w:noProof/>
                <w:webHidden/>
              </w:rPr>
              <w:fldChar w:fldCharType="begin"/>
            </w:r>
            <w:r>
              <w:rPr>
                <w:noProof/>
                <w:webHidden/>
              </w:rPr>
              <w:instrText xml:space="preserve"> PAGEREF _Toc447191832 \h </w:instrText>
            </w:r>
            <w:r>
              <w:rPr>
                <w:noProof/>
                <w:webHidden/>
              </w:rPr>
            </w:r>
            <w:r>
              <w:rPr>
                <w:noProof/>
                <w:webHidden/>
              </w:rPr>
              <w:fldChar w:fldCharType="separate"/>
            </w:r>
            <w:r w:rsidR="00AF140F">
              <w:rPr>
                <w:noProof/>
                <w:webHidden/>
              </w:rPr>
              <w:t>5</w:t>
            </w:r>
            <w:r>
              <w:rPr>
                <w:noProof/>
                <w:webHidden/>
              </w:rPr>
              <w:fldChar w:fldCharType="end"/>
            </w:r>
          </w:hyperlink>
        </w:p>
        <w:p w14:paraId="6D0A76AC"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33" w:history="1">
            <w:r w:rsidRPr="00EB6D5B">
              <w:rPr>
                <w:rStyle w:val="Hyperlink"/>
                <w:noProof/>
              </w:rPr>
              <w:t>3.1</w:t>
            </w:r>
            <w:r>
              <w:rPr>
                <w:rFonts w:asciiTheme="minorHAnsi" w:eastAsiaTheme="minorEastAsia" w:hAnsiTheme="minorHAnsi"/>
                <w:noProof/>
                <w:spacing w:val="0"/>
                <w:lang w:eastAsia="en-GB"/>
              </w:rPr>
              <w:tab/>
            </w:r>
            <w:r w:rsidRPr="00EB6D5B">
              <w:rPr>
                <w:rStyle w:val="Hyperlink"/>
                <w:noProof/>
              </w:rPr>
              <w:t>Incident handling</w:t>
            </w:r>
            <w:r>
              <w:rPr>
                <w:noProof/>
                <w:webHidden/>
              </w:rPr>
              <w:tab/>
            </w:r>
            <w:r>
              <w:rPr>
                <w:noProof/>
                <w:webHidden/>
              </w:rPr>
              <w:fldChar w:fldCharType="begin"/>
            </w:r>
            <w:r>
              <w:rPr>
                <w:noProof/>
                <w:webHidden/>
              </w:rPr>
              <w:instrText xml:space="preserve"> PAGEREF _Toc447191833 \h </w:instrText>
            </w:r>
            <w:r>
              <w:rPr>
                <w:noProof/>
                <w:webHidden/>
              </w:rPr>
            </w:r>
            <w:r>
              <w:rPr>
                <w:noProof/>
                <w:webHidden/>
              </w:rPr>
              <w:fldChar w:fldCharType="separate"/>
            </w:r>
            <w:r w:rsidR="00AF140F">
              <w:rPr>
                <w:noProof/>
                <w:webHidden/>
              </w:rPr>
              <w:t>5</w:t>
            </w:r>
            <w:r>
              <w:rPr>
                <w:noProof/>
                <w:webHidden/>
              </w:rPr>
              <w:fldChar w:fldCharType="end"/>
            </w:r>
          </w:hyperlink>
        </w:p>
        <w:p w14:paraId="4577995F"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34" w:history="1">
            <w:r w:rsidRPr="00EB6D5B">
              <w:rPr>
                <w:rStyle w:val="Hyperlink"/>
                <w:noProof/>
              </w:rPr>
              <w:t>3.2</w:t>
            </w:r>
            <w:r>
              <w:rPr>
                <w:rFonts w:asciiTheme="minorHAnsi" w:eastAsiaTheme="minorEastAsia" w:hAnsiTheme="minorHAnsi"/>
                <w:noProof/>
                <w:spacing w:val="0"/>
                <w:lang w:eastAsia="en-GB"/>
              </w:rPr>
              <w:tab/>
            </w:r>
            <w:r w:rsidRPr="00EB6D5B">
              <w:rPr>
                <w:rStyle w:val="Hyperlink"/>
                <w:noProof/>
              </w:rPr>
              <w:t>Service requests</w:t>
            </w:r>
            <w:r>
              <w:rPr>
                <w:noProof/>
                <w:webHidden/>
              </w:rPr>
              <w:tab/>
            </w:r>
            <w:r>
              <w:rPr>
                <w:noProof/>
                <w:webHidden/>
              </w:rPr>
              <w:fldChar w:fldCharType="begin"/>
            </w:r>
            <w:r>
              <w:rPr>
                <w:noProof/>
                <w:webHidden/>
              </w:rPr>
              <w:instrText xml:space="preserve"> PAGEREF _Toc447191834 \h </w:instrText>
            </w:r>
            <w:r>
              <w:rPr>
                <w:noProof/>
                <w:webHidden/>
              </w:rPr>
            </w:r>
            <w:r>
              <w:rPr>
                <w:noProof/>
                <w:webHidden/>
              </w:rPr>
              <w:fldChar w:fldCharType="separate"/>
            </w:r>
            <w:r w:rsidR="00AF140F">
              <w:rPr>
                <w:noProof/>
                <w:webHidden/>
              </w:rPr>
              <w:t>5</w:t>
            </w:r>
            <w:r>
              <w:rPr>
                <w:noProof/>
                <w:webHidden/>
              </w:rPr>
              <w:fldChar w:fldCharType="end"/>
            </w:r>
          </w:hyperlink>
        </w:p>
        <w:p w14:paraId="1843B924"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35" w:history="1">
            <w:r w:rsidRPr="00EB6D5B">
              <w:rPr>
                <w:rStyle w:val="Hyperlink"/>
                <w:noProof/>
              </w:rPr>
              <w:t>4</w:t>
            </w:r>
            <w:r>
              <w:rPr>
                <w:rFonts w:asciiTheme="minorHAnsi" w:eastAsiaTheme="minorEastAsia" w:hAnsiTheme="minorHAnsi"/>
                <w:noProof/>
                <w:spacing w:val="0"/>
                <w:lang w:eastAsia="en-GB"/>
              </w:rPr>
              <w:tab/>
            </w:r>
            <w:r w:rsidRPr="00EB6D5B">
              <w:rPr>
                <w:rStyle w:val="Hyperlink"/>
                <w:noProof/>
              </w:rPr>
              <w:t>Service level targets</w:t>
            </w:r>
            <w:r>
              <w:rPr>
                <w:noProof/>
                <w:webHidden/>
              </w:rPr>
              <w:tab/>
            </w:r>
            <w:r>
              <w:rPr>
                <w:noProof/>
                <w:webHidden/>
              </w:rPr>
              <w:fldChar w:fldCharType="begin"/>
            </w:r>
            <w:r>
              <w:rPr>
                <w:noProof/>
                <w:webHidden/>
              </w:rPr>
              <w:instrText xml:space="preserve"> PAGEREF _Toc447191835 \h </w:instrText>
            </w:r>
            <w:r>
              <w:rPr>
                <w:noProof/>
                <w:webHidden/>
              </w:rPr>
            </w:r>
            <w:r>
              <w:rPr>
                <w:noProof/>
                <w:webHidden/>
              </w:rPr>
              <w:fldChar w:fldCharType="separate"/>
            </w:r>
            <w:r w:rsidR="00AF140F">
              <w:rPr>
                <w:noProof/>
                <w:webHidden/>
              </w:rPr>
              <w:t>5</w:t>
            </w:r>
            <w:r>
              <w:rPr>
                <w:noProof/>
                <w:webHidden/>
              </w:rPr>
              <w:fldChar w:fldCharType="end"/>
            </w:r>
          </w:hyperlink>
        </w:p>
        <w:p w14:paraId="79225591"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36" w:history="1">
            <w:r w:rsidRPr="00EB6D5B">
              <w:rPr>
                <w:rStyle w:val="Hyperlink"/>
                <w:noProof/>
              </w:rPr>
              <w:t>5</w:t>
            </w:r>
            <w:r>
              <w:rPr>
                <w:rFonts w:asciiTheme="minorHAnsi" w:eastAsiaTheme="minorEastAsia" w:hAnsiTheme="minorHAnsi"/>
                <w:noProof/>
                <w:spacing w:val="0"/>
                <w:lang w:eastAsia="en-GB"/>
              </w:rPr>
              <w:tab/>
            </w:r>
            <w:r w:rsidRPr="00EB6D5B">
              <w:rPr>
                <w:rStyle w:val="Hyperlink"/>
                <w:noProof/>
              </w:rPr>
              <w:t>Limitations and constraints</w:t>
            </w:r>
            <w:r>
              <w:rPr>
                <w:noProof/>
                <w:webHidden/>
              </w:rPr>
              <w:tab/>
            </w:r>
            <w:r>
              <w:rPr>
                <w:noProof/>
                <w:webHidden/>
              </w:rPr>
              <w:fldChar w:fldCharType="begin"/>
            </w:r>
            <w:r>
              <w:rPr>
                <w:noProof/>
                <w:webHidden/>
              </w:rPr>
              <w:instrText xml:space="preserve"> PAGEREF _Toc447191836 \h </w:instrText>
            </w:r>
            <w:r>
              <w:rPr>
                <w:noProof/>
                <w:webHidden/>
              </w:rPr>
            </w:r>
            <w:r>
              <w:rPr>
                <w:noProof/>
                <w:webHidden/>
              </w:rPr>
              <w:fldChar w:fldCharType="separate"/>
            </w:r>
            <w:r w:rsidR="00AF140F">
              <w:rPr>
                <w:noProof/>
                <w:webHidden/>
              </w:rPr>
              <w:t>5</w:t>
            </w:r>
            <w:r>
              <w:rPr>
                <w:noProof/>
                <w:webHidden/>
              </w:rPr>
              <w:fldChar w:fldCharType="end"/>
            </w:r>
          </w:hyperlink>
        </w:p>
        <w:p w14:paraId="3539A46C"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37" w:history="1">
            <w:r w:rsidRPr="00EB6D5B">
              <w:rPr>
                <w:rStyle w:val="Hyperlink"/>
                <w:noProof/>
              </w:rPr>
              <w:t>6</w:t>
            </w:r>
            <w:r>
              <w:rPr>
                <w:rFonts w:asciiTheme="minorHAnsi" w:eastAsiaTheme="minorEastAsia" w:hAnsiTheme="minorHAnsi"/>
                <w:noProof/>
                <w:spacing w:val="0"/>
                <w:lang w:eastAsia="en-GB"/>
              </w:rPr>
              <w:tab/>
            </w:r>
            <w:r w:rsidRPr="00EB6D5B">
              <w:rPr>
                <w:rStyle w:val="Hyperlink"/>
                <w:noProof/>
              </w:rPr>
              <w:t>Communication, reporting and escalation</w:t>
            </w:r>
            <w:r>
              <w:rPr>
                <w:noProof/>
                <w:webHidden/>
              </w:rPr>
              <w:tab/>
            </w:r>
            <w:r>
              <w:rPr>
                <w:noProof/>
                <w:webHidden/>
              </w:rPr>
              <w:fldChar w:fldCharType="begin"/>
            </w:r>
            <w:r>
              <w:rPr>
                <w:noProof/>
                <w:webHidden/>
              </w:rPr>
              <w:instrText xml:space="preserve"> PAGEREF _Toc447191837 \h </w:instrText>
            </w:r>
            <w:r>
              <w:rPr>
                <w:noProof/>
                <w:webHidden/>
              </w:rPr>
            </w:r>
            <w:r>
              <w:rPr>
                <w:noProof/>
                <w:webHidden/>
              </w:rPr>
              <w:fldChar w:fldCharType="separate"/>
            </w:r>
            <w:r w:rsidR="00AF140F">
              <w:rPr>
                <w:noProof/>
                <w:webHidden/>
              </w:rPr>
              <w:t>6</w:t>
            </w:r>
            <w:r>
              <w:rPr>
                <w:noProof/>
                <w:webHidden/>
              </w:rPr>
              <w:fldChar w:fldCharType="end"/>
            </w:r>
          </w:hyperlink>
        </w:p>
        <w:p w14:paraId="7F6589BD"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38" w:history="1">
            <w:r w:rsidRPr="00EB6D5B">
              <w:rPr>
                <w:rStyle w:val="Hyperlink"/>
                <w:noProof/>
              </w:rPr>
              <w:t>6.1</w:t>
            </w:r>
            <w:r>
              <w:rPr>
                <w:rFonts w:asciiTheme="minorHAnsi" w:eastAsiaTheme="minorEastAsia" w:hAnsiTheme="minorHAnsi"/>
                <w:noProof/>
                <w:spacing w:val="0"/>
                <w:lang w:eastAsia="en-GB"/>
              </w:rPr>
              <w:tab/>
            </w:r>
            <w:r w:rsidRPr="00EB6D5B">
              <w:rPr>
                <w:rStyle w:val="Hyperlink"/>
                <w:noProof/>
              </w:rPr>
              <w:t>General communication</w:t>
            </w:r>
            <w:r>
              <w:rPr>
                <w:noProof/>
                <w:webHidden/>
              </w:rPr>
              <w:tab/>
            </w:r>
            <w:r>
              <w:rPr>
                <w:noProof/>
                <w:webHidden/>
              </w:rPr>
              <w:fldChar w:fldCharType="begin"/>
            </w:r>
            <w:r>
              <w:rPr>
                <w:noProof/>
                <w:webHidden/>
              </w:rPr>
              <w:instrText xml:space="preserve"> PAGEREF _Toc447191838 \h </w:instrText>
            </w:r>
            <w:r>
              <w:rPr>
                <w:noProof/>
                <w:webHidden/>
              </w:rPr>
            </w:r>
            <w:r>
              <w:rPr>
                <w:noProof/>
                <w:webHidden/>
              </w:rPr>
              <w:fldChar w:fldCharType="separate"/>
            </w:r>
            <w:r w:rsidR="00AF140F">
              <w:rPr>
                <w:noProof/>
                <w:webHidden/>
              </w:rPr>
              <w:t>6</w:t>
            </w:r>
            <w:r>
              <w:rPr>
                <w:noProof/>
                <w:webHidden/>
              </w:rPr>
              <w:fldChar w:fldCharType="end"/>
            </w:r>
          </w:hyperlink>
        </w:p>
        <w:p w14:paraId="756214F0"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39" w:history="1">
            <w:r w:rsidRPr="00EB6D5B">
              <w:rPr>
                <w:rStyle w:val="Hyperlink"/>
                <w:noProof/>
              </w:rPr>
              <w:t>6.2</w:t>
            </w:r>
            <w:r>
              <w:rPr>
                <w:rFonts w:asciiTheme="minorHAnsi" w:eastAsiaTheme="minorEastAsia" w:hAnsiTheme="minorHAnsi"/>
                <w:noProof/>
                <w:spacing w:val="0"/>
                <w:lang w:eastAsia="en-GB"/>
              </w:rPr>
              <w:tab/>
            </w:r>
            <w:r w:rsidRPr="00EB6D5B">
              <w:rPr>
                <w:rStyle w:val="Hyperlink"/>
                <w:noProof/>
              </w:rPr>
              <w:t>Regular reporting</w:t>
            </w:r>
            <w:r>
              <w:rPr>
                <w:noProof/>
                <w:webHidden/>
              </w:rPr>
              <w:tab/>
            </w:r>
            <w:r>
              <w:rPr>
                <w:noProof/>
                <w:webHidden/>
              </w:rPr>
              <w:fldChar w:fldCharType="begin"/>
            </w:r>
            <w:r>
              <w:rPr>
                <w:noProof/>
                <w:webHidden/>
              </w:rPr>
              <w:instrText xml:space="preserve"> PAGEREF _Toc447191839 \h </w:instrText>
            </w:r>
            <w:r>
              <w:rPr>
                <w:noProof/>
                <w:webHidden/>
              </w:rPr>
            </w:r>
            <w:r>
              <w:rPr>
                <w:noProof/>
                <w:webHidden/>
              </w:rPr>
              <w:fldChar w:fldCharType="separate"/>
            </w:r>
            <w:r w:rsidR="00AF140F">
              <w:rPr>
                <w:noProof/>
                <w:webHidden/>
              </w:rPr>
              <w:t>6</w:t>
            </w:r>
            <w:r>
              <w:rPr>
                <w:noProof/>
                <w:webHidden/>
              </w:rPr>
              <w:fldChar w:fldCharType="end"/>
            </w:r>
          </w:hyperlink>
        </w:p>
        <w:p w14:paraId="4ECA3000"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40" w:history="1">
            <w:r w:rsidRPr="00EB6D5B">
              <w:rPr>
                <w:rStyle w:val="Hyperlink"/>
                <w:noProof/>
              </w:rPr>
              <w:t>6.3</w:t>
            </w:r>
            <w:r>
              <w:rPr>
                <w:rFonts w:asciiTheme="minorHAnsi" w:eastAsiaTheme="minorEastAsia" w:hAnsiTheme="minorHAnsi"/>
                <w:noProof/>
                <w:spacing w:val="0"/>
                <w:lang w:eastAsia="en-GB"/>
              </w:rPr>
              <w:tab/>
            </w:r>
            <w:r w:rsidRPr="00EB6D5B">
              <w:rPr>
                <w:rStyle w:val="Hyperlink"/>
                <w:noProof/>
              </w:rPr>
              <w:t>Violations</w:t>
            </w:r>
            <w:r>
              <w:rPr>
                <w:noProof/>
                <w:webHidden/>
              </w:rPr>
              <w:tab/>
            </w:r>
            <w:r>
              <w:rPr>
                <w:noProof/>
                <w:webHidden/>
              </w:rPr>
              <w:fldChar w:fldCharType="begin"/>
            </w:r>
            <w:r>
              <w:rPr>
                <w:noProof/>
                <w:webHidden/>
              </w:rPr>
              <w:instrText xml:space="preserve"> PAGEREF _Toc447191840 \h </w:instrText>
            </w:r>
            <w:r>
              <w:rPr>
                <w:noProof/>
                <w:webHidden/>
              </w:rPr>
            </w:r>
            <w:r>
              <w:rPr>
                <w:noProof/>
                <w:webHidden/>
              </w:rPr>
              <w:fldChar w:fldCharType="separate"/>
            </w:r>
            <w:r w:rsidR="00AF140F">
              <w:rPr>
                <w:noProof/>
                <w:webHidden/>
              </w:rPr>
              <w:t>6</w:t>
            </w:r>
            <w:r>
              <w:rPr>
                <w:noProof/>
                <w:webHidden/>
              </w:rPr>
              <w:fldChar w:fldCharType="end"/>
            </w:r>
          </w:hyperlink>
        </w:p>
        <w:p w14:paraId="3DA050BC"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41" w:history="1">
            <w:r w:rsidRPr="00EB6D5B">
              <w:rPr>
                <w:rStyle w:val="Hyperlink"/>
                <w:noProof/>
              </w:rPr>
              <w:t>6.4</w:t>
            </w:r>
            <w:r>
              <w:rPr>
                <w:rFonts w:asciiTheme="minorHAnsi" w:eastAsiaTheme="minorEastAsia" w:hAnsiTheme="minorHAnsi"/>
                <w:noProof/>
                <w:spacing w:val="0"/>
                <w:lang w:eastAsia="en-GB"/>
              </w:rPr>
              <w:tab/>
            </w:r>
            <w:r w:rsidRPr="00EB6D5B">
              <w:rPr>
                <w:rStyle w:val="Hyperlink"/>
                <w:noProof/>
              </w:rPr>
              <w:t>Escalation and complaints</w:t>
            </w:r>
            <w:r>
              <w:rPr>
                <w:noProof/>
                <w:webHidden/>
              </w:rPr>
              <w:tab/>
            </w:r>
            <w:r>
              <w:rPr>
                <w:noProof/>
                <w:webHidden/>
              </w:rPr>
              <w:fldChar w:fldCharType="begin"/>
            </w:r>
            <w:r>
              <w:rPr>
                <w:noProof/>
                <w:webHidden/>
              </w:rPr>
              <w:instrText xml:space="preserve"> PAGEREF _Toc447191841 \h </w:instrText>
            </w:r>
            <w:r>
              <w:rPr>
                <w:noProof/>
                <w:webHidden/>
              </w:rPr>
            </w:r>
            <w:r>
              <w:rPr>
                <w:noProof/>
                <w:webHidden/>
              </w:rPr>
              <w:fldChar w:fldCharType="separate"/>
            </w:r>
            <w:r w:rsidR="00AF140F">
              <w:rPr>
                <w:noProof/>
                <w:webHidden/>
              </w:rPr>
              <w:t>6</w:t>
            </w:r>
            <w:r>
              <w:rPr>
                <w:noProof/>
                <w:webHidden/>
              </w:rPr>
              <w:fldChar w:fldCharType="end"/>
            </w:r>
          </w:hyperlink>
        </w:p>
        <w:p w14:paraId="4A4602E1"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42" w:history="1">
            <w:r w:rsidRPr="00EB6D5B">
              <w:rPr>
                <w:rStyle w:val="Hyperlink"/>
                <w:noProof/>
              </w:rPr>
              <w:t>7</w:t>
            </w:r>
            <w:r>
              <w:rPr>
                <w:rFonts w:asciiTheme="minorHAnsi" w:eastAsiaTheme="minorEastAsia" w:hAnsiTheme="minorHAnsi"/>
                <w:noProof/>
                <w:spacing w:val="0"/>
                <w:lang w:eastAsia="en-GB"/>
              </w:rPr>
              <w:tab/>
            </w:r>
            <w:r w:rsidRPr="00EB6D5B">
              <w:rPr>
                <w:rStyle w:val="Hyperlink"/>
                <w:noProof/>
              </w:rPr>
              <w:t>Information security and data protection</w:t>
            </w:r>
            <w:r>
              <w:rPr>
                <w:noProof/>
                <w:webHidden/>
              </w:rPr>
              <w:tab/>
            </w:r>
            <w:r>
              <w:rPr>
                <w:noProof/>
                <w:webHidden/>
              </w:rPr>
              <w:fldChar w:fldCharType="begin"/>
            </w:r>
            <w:r>
              <w:rPr>
                <w:noProof/>
                <w:webHidden/>
              </w:rPr>
              <w:instrText xml:space="preserve"> PAGEREF _Toc447191842 \h </w:instrText>
            </w:r>
            <w:r>
              <w:rPr>
                <w:noProof/>
                <w:webHidden/>
              </w:rPr>
            </w:r>
            <w:r>
              <w:rPr>
                <w:noProof/>
                <w:webHidden/>
              </w:rPr>
              <w:fldChar w:fldCharType="separate"/>
            </w:r>
            <w:r w:rsidR="00AF140F">
              <w:rPr>
                <w:noProof/>
                <w:webHidden/>
              </w:rPr>
              <w:t>6</w:t>
            </w:r>
            <w:r>
              <w:rPr>
                <w:noProof/>
                <w:webHidden/>
              </w:rPr>
              <w:fldChar w:fldCharType="end"/>
            </w:r>
          </w:hyperlink>
        </w:p>
        <w:p w14:paraId="7AE94F9F"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43" w:history="1">
            <w:r w:rsidRPr="00EB6D5B">
              <w:rPr>
                <w:rStyle w:val="Hyperlink"/>
                <w:noProof/>
              </w:rPr>
              <w:t>8</w:t>
            </w:r>
            <w:r>
              <w:rPr>
                <w:rFonts w:asciiTheme="minorHAnsi" w:eastAsiaTheme="minorEastAsia" w:hAnsiTheme="minorHAnsi"/>
                <w:noProof/>
                <w:spacing w:val="0"/>
                <w:lang w:eastAsia="en-GB"/>
              </w:rPr>
              <w:tab/>
            </w:r>
            <w:r w:rsidRPr="00EB6D5B">
              <w:rPr>
                <w:rStyle w:val="Hyperlink"/>
                <w:noProof/>
              </w:rPr>
              <w:t>Responsibilities</w:t>
            </w:r>
            <w:r>
              <w:rPr>
                <w:noProof/>
                <w:webHidden/>
              </w:rPr>
              <w:tab/>
            </w:r>
            <w:r>
              <w:rPr>
                <w:noProof/>
                <w:webHidden/>
              </w:rPr>
              <w:fldChar w:fldCharType="begin"/>
            </w:r>
            <w:r>
              <w:rPr>
                <w:noProof/>
                <w:webHidden/>
              </w:rPr>
              <w:instrText xml:space="preserve"> PAGEREF _Toc447191843 \h </w:instrText>
            </w:r>
            <w:r>
              <w:rPr>
                <w:noProof/>
                <w:webHidden/>
              </w:rPr>
            </w:r>
            <w:r>
              <w:rPr>
                <w:noProof/>
                <w:webHidden/>
              </w:rPr>
              <w:fldChar w:fldCharType="separate"/>
            </w:r>
            <w:r w:rsidR="00AF140F">
              <w:rPr>
                <w:noProof/>
                <w:webHidden/>
              </w:rPr>
              <w:t>6</w:t>
            </w:r>
            <w:r>
              <w:rPr>
                <w:noProof/>
                <w:webHidden/>
              </w:rPr>
              <w:fldChar w:fldCharType="end"/>
            </w:r>
          </w:hyperlink>
        </w:p>
        <w:p w14:paraId="63A07774"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44" w:history="1">
            <w:r w:rsidRPr="00EB6D5B">
              <w:rPr>
                <w:rStyle w:val="Hyperlink"/>
                <w:noProof/>
              </w:rPr>
              <w:t>8.1</w:t>
            </w:r>
            <w:r>
              <w:rPr>
                <w:rFonts w:asciiTheme="minorHAnsi" w:eastAsiaTheme="minorEastAsia" w:hAnsiTheme="minorHAnsi"/>
                <w:noProof/>
                <w:spacing w:val="0"/>
                <w:lang w:eastAsia="en-GB"/>
              </w:rPr>
              <w:tab/>
            </w:r>
            <w:r w:rsidRPr="00EB6D5B">
              <w:rPr>
                <w:rStyle w:val="Hyperlink"/>
                <w:noProof/>
              </w:rPr>
              <w:t>Of the Provider</w:t>
            </w:r>
            <w:r>
              <w:rPr>
                <w:noProof/>
                <w:webHidden/>
              </w:rPr>
              <w:tab/>
            </w:r>
            <w:r>
              <w:rPr>
                <w:noProof/>
                <w:webHidden/>
              </w:rPr>
              <w:fldChar w:fldCharType="begin"/>
            </w:r>
            <w:r>
              <w:rPr>
                <w:noProof/>
                <w:webHidden/>
              </w:rPr>
              <w:instrText xml:space="preserve"> PAGEREF _Toc447191844 \h </w:instrText>
            </w:r>
            <w:r>
              <w:rPr>
                <w:noProof/>
                <w:webHidden/>
              </w:rPr>
            </w:r>
            <w:r>
              <w:rPr>
                <w:noProof/>
                <w:webHidden/>
              </w:rPr>
              <w:fldChar w:fldCharType="separate"/>
            </w:r>
            <w:r w:rsidR="00AF140F">
              <w:rPr>
                <w:noProof/>
                <w:webHidden/>
              </w:rPr>
              <w:t>6</w:t>
            </w:r>
            <w:r>
              <w:rPr>
                <w:noProof/>
                <w:webHidden/>
              </w:rPr>
              <w:fldChar w:fldCharType="end"/>
            </w:r>
          </w:hyperlink>
        </w:p>
        <w:p w14:paraId="1E137E2D"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45" w:history="1">
            <w:r w:rsidRPr="00EB6D5B">
              <w:rPr>
                <w:rStyle w:val="Hyperlink"/>
                <w:noProof/>
              </w:rPr>
              <w:t>8.2</w:t>
            </w:r>
            <w:r>
              <w:rPr>
                <w:rFonts w:asciiTheme="minorHAnsi" w:eastAsiaTheme="minorEastAsia" w:hAnsiTheme="minorHAnsi"/>
                <w:noProof/>
                <w:spacing w:val="0"/>
                <w:lang w:eastAsia="en-GB"/>
              </w:rPr>
              <w:tab/>
            </w:r>
            <w:r w:rsidRPr="00EB6D5B">
              <w:rPr>
                <w:rStyle w:val="Hyperlink"/>
                <w:noProof/>
              </w:rPr>
              <w:t>Of the Customer</w:t>
            </w:r>
            <w:r>
              <w:rPr>
                <w:noProof/>
                <w:webHidden/>
              </w:rPr>
              <w:tab/>
            </w:r>
            <w:r>
              <w:rPr>
                <w:noProof/>
                <w:webHidden/>
              </w:rPr>
              <w:fldChar w:fldCharType="begin"/>
            </w:r>
            <w:r>
              <w:rPr>
                <w:noProof/>
                <w:webHidden/>
              </w:rPr>
              <w:instrText xml:space="preserve"> PAGEREF _Toc447191845 \h </w:instrText>
            </w:r>
            <w:r>
              <w:rPr>
                <w:noProof/>
                <w:webHidden/>
              </w:rPr>
            </w:r>
            <w:r>
              <w:rPr>
                <w:noProof/>
                <w:webHidden/>
              </w:rPr>
              <w:fldChar w:fldCharType="separate"/>
            </w:r>
            <w:r w:rsidR="00AF140F">
              <w:rPr>
                <w:noProof/>
                <w:webHidden/>
              </w:rPr>
              <w:t>7</w:t>
            </w:r>
            <w:r>
              <w:rPr>
                <w:noProof/>
                <w:webHidden/>
              </w:rPr>
              <w:fldChar w:fldCharType="end"/>
            </w:r>
          </w:hyperlink>
        </w:p>
        <w:p w14:paraId="6CDC4070" w14:textId="77777777" w:rsidR="00C84324" w:rsidRDefault="00C84324">
          <w:pPr>
            <w:pStyle w:val="TOC2"/>
            <w:tabs>
              <w:tab w:val="left" w:pos="880"/>
              <w:tab w:val="right" w:leader="dot" w:pos="9016"/>
            </w:tabs>
            <w:rPr>
              <w:rFonts w:asciiTheme="minorHAnsi" w:eastAsiaTheme="minorEastAsia" w:hAnsiTheme="minorHAnsi"/>
              <w:noProof/>
              <w:spacing w:val="0"/>
              <w:lang w:eastAsia="en-GB"/>
            </w:rPr>
          </w:pPr>
          <w:hyperlink w:anchor="_Toc447191846" w:history="1">
            <w:r w:rsidRPr="00EB6D5B">
              <w:rPr>
                <w:rStyle w:val="Hyperlink"/>
                <w:noProof/>
              </w:rPr>
              <w:t>8.3</w:t>
            </w:r>
            <w:r>
              <w:rPr>
                <w:rFonts w:asciiTheme="minorHAnsi" w:eastAsiaTheme="minorEastAsia" w:hAnsiTheme="minorHAnsi"/>
                <w:noProof/>
                <w:spacing w:val="0"/>
                <w:lang w:eastAsia="en-GB"/>
              </w:rPr>
              <w:tab/>
            </w:r>
            <w:r w:rsidRPr="00EB6D5B">
              <w:rPr>
                <w:rStyle w:val="Hyperlink"/>
                <w:noProof/>
              </w:rPr>
              <w:t>Of the User</w:t>
            </w:r>
            <w:r>
              <w:rPr>
                <w:noProof/>
                <w:webHidden/>
              </w:rPr>
              <w:tab/>
            </w:r>
            <w:r>
              <w:rPr>
                <w:noProof/>
                <w:webHidden/>
              </w:rPr>
              <w:fldChar w:fldCharType="begin"/>
            </w:r>
            <w:r>
              <w:rPr>
                <w:noProof/>
                <w:webHidden/>
              </w:rPr>
              <w:instrText xml:space="preserve"> PAGEREF _Toc447191846 \h </w:instrText>
            </w:r>
            <w:r>
              <w:rPr>
                <w:noProof/>
                <w:webHidden/>
              </w:rPr>
            </w:r>
            <w:r>
              <w:rPr>
                <w:noProof/>
                <w:webHidden/>
              </w:rPr>
              <w:fldChar w:fldCharType="separate"/>
            </w:r>
            <w:r w:rsidR="00AF140F">
              <w:rPr>
                <w:noProof/>
                <w:webHidden/>
              </w:rPr>
              <w:t>7</w:t>
            </w:r>
            <w:r>
              <w:rPr>
                <w:noProof/>
                <w:webHidden/>
              </w:rPr>
              <w:fldChar w:fldCharType="end"/>
            </w:r>
          </w:hyperlink>
        </w:p>
        <w:p w14:paraId="58A0FC73" w14:textId="77777777" w:rsidR="00C84324" w:rsidRDefault="00C84324">
          <w:pPr>
            <w:pStyle w:val="TOC1"/>
            <w:tabs>
              <w:tab w:val="left" w:pos="400"/>
              <w:tab w:val="right" w:leader="dot" w:pos="9016"/>
            </w:tabs>
            <w:rPr>
              <w:rFonts w:asciiTheme="minorHAnsi" w:eastAsiaTheme="minorEastAsia" w:hAnsiTheme="minorHAnsi"/>
              <w:noProof/>
              <w:spacing w:val="0"/>
              <w:lang w:eastAsia="en-GB"/>
            </w:rPr>
          </w:pPr>
          <w:hyperlink w:anchor="_Toc447191847" w:history="1">
            <w:r w:rsidRPr="00EB6D5B">
              <w:rPr>
                <w:rStyle w:val="Hyperlink"/>
                <w:noProof/>
              </w:rPr>
              <w:t>9</w:t>
            </w:r>
            <w:r>
              <w:rPr>
                <w:rFonts w:asciiTheme="minorHAnsi" w:eastAsiaTheme="minorEastAsia" w:hAnsiTheme="minorHAnsi"/>
                <w:noProof/>
                <w:spacing w:val="0"/>
                <w:lang w:eastAsia="en-GB"/>
              </w:rPr>
              <w:tab/>
            </w:r>
            <w:r w:rsidRPr="00EB6D5B">
              <w:rPr>
                <w:rStyle w:val="Hyperlink"/>
                <w:noProof/>
              </w:rPr>
              <w:t>Review, extensions and termination</w:t>
            </w:r>
            <w:r>
              <w:rPr>
                <w:noProof/>
                <w:webHidden/>
              </w:rPr>
              <w:tab/>
            </w:r>
            <w:r>
              <w:rPr>
                <w:noProof/>
                <w:webHidden/>
              </w:rPr>
              <w:fldChar w:fldCharType="begin"/>
            </w:r>
            <w:r>
              <w:rPr>
                <w:noProof/>
                <w:webHidden/>
              </w:rPr>
              <w:instrText xml:space="preserve"> PAGEREF _Toc447191847 \h </w:instrText>
            </w:r>
            <w:r>
              <w:rPr>
                <w:noProof/>
                <w:webHidden/>
              </w:rPr>
            </w:r>
            <w:r>
              <w:rPr>
                <w:noProof/>
                <w:webHidden/>
              </w:rPr>
              <w:fldChar w:fldCharType="separate"/>
            </w:r>
            <w:r w:rsidR="00AF140F">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CD3A32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1685">
        <w:rPr>
          <w:b/>
        </w:rPr>
        <w:t>INFN</w:t>
      </w:r>
      <w:r w:rsidR="00BF4E53">
        <w:rPr>
          <w:b/>
        </w:rPr>
        <w:t>-BARI</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A15B887" w:rsidR="00D14E19" w:rsidRDefault="009613C4" w:rsidP="000C6209">
      <w:r w:rsidRPr="009613C4">
        <w:t xml:space="preserve">The </w:t>
      </w:r>
      <w:r>
        <w:t xml:space="preserve">EGI </w:t>
      </w:r>
      <w:r w:rsidRPr="009613C4">
        <w:t xml:space="preserve">DARIAH CC </w:t>
      </w:r>
      <w:r>
        <w:t>project</w:t>
      </w:r>
      <w:r>
        <w:rPr>
          <w:rStyle w:val="FootnoteReference"/>
        </w:rPr>
        <w:footnoteReference w:id="1"/>
      </w:r>
      <w:r>
        <w:t xml:space="preserve"> </w:t>
      </w:r>
      <w:r w:rsidRPr="009613C4">
        <w:t xml:space="preserve">aims to </w:t>
      </w:r>
      <w:r>
        <w:t>provide a wider and more efficient access to, and use of, research e-Infrastructure at European level, including transnational access, joint research, networking and digital services for user coming from areas of Arts and Humanities, represented by the DARIAH-EU</w:t>
      </w:r>
      <w:r>
        <w:rPr>
          <w:rStyle w:val="FootnoteReference"/>
        </w:rPr>
        <w:footnoteReference w:id="2"/>
      </w:r>
      <w:r w:rsidRPr="009613C4">
        <w:t>.</w:t>
      </w:r>
    </w:p>
    <w:p w14:paraId="7EF29DDD" w14:textId="2735D4B9" w:rsidR="00CE1F5A" w:rsidRDefault="00A246FF" w:rsidP="00CE1F5A">
      <w:r w:rsidRPr="000933A1">
        <w:t xml:space="preserve">This Agreement is valid </w:t>
      </w:r>
      <w:r w:rsidR="00BF4E53">
        <w:rPr>
          <w:b/>
        </w:rPr>
        <w:t>from 04</w:t>
      </w:r>
      <w:r w:rsidRPr="000933A1">
        <w:rPr>
          <w:b/>
        </w:rPr>
        <w:t>/01/2016 to 01/01/2017</w:t>
      </w:r>
      <w:r w:rsidRPr="000933A1">
        <w:t xml:space="preserve">. </w:t>
      </w:r>
    </w:p>
    <w:p w14:paraId="0954F9AB" w14:textId="32432799" w:rsidR="00D63871" w:rsidRDefault="00CE1F5A" w:rsidP="00CE1F5A">
      <w:r>
        <w:t xml:space="preserve">The Agreement was discussed and approved by the Customer and the Provider </w:t>
      </w:r>
      <w:r w:rsidR="00C84324">
        <w:rPr>
          <w:b/>
        </w:rPr>
        <w:t>29.03.2016</w:t>
      </w:r>
      <w:bookmarkStart w:id="0" w:name="_GoBack"/>
      <w:bookmarkEnd w:id="0"/>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7191830"/>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E27E7AA" w14:textId="77777777" w:rsidR="00F91685" w:rsidRPr="00F91685" w:rsidRDefault="00F91685" w:rsidP="00A246FF">
      <w:pPr>
        <w:pStyle w:val="ListParagraph"/>
        <w:numPr>
          <w:ilvl w:val="0"/>
          <w:numId w:val="47"/>
        </w:numPr>
        <w:rPr>
          <w:b/>
        </w:rPr>
      </w:pPr>
      <w:r>
        <w:t xml:space="preserve">Resource </w:t>
      </w:r>
      <w:proofErr w:type="spellStart"/>
      <w:r>
        <w:t>Center</w:t>
      </w:r>
      <w:proofErr w:type="spellEnd"/>
      <w:r>
        <w:t xml:space="preserve">: </w:t>
      </w:r>
      <w:r w:rsidRPr="00F91685">
        <w:rPr>
          <w:b/>
        </w:rPr>
        <w:t>RECAS-BARI</w:t>
      </w:r>
    </w:p>
    <w:p w14:paraId="1E85BDCA" w14:textId="3BEF5F6A" w:rsidR="00A246FF" w:rsidRDefault="00A246FF" w:rsidP="00F91685">
      <w:pPr>
        <w:pStyle w:val="ListParagraph"/>
        <w:numPr>
          <w:ilvl w:val="1"/>
          <w:numId w:val="47"/>
        </w:numPr>
      </w:pPr>
      <w:r>
        <w:t>Services: Cloud Compute</w:t>
      </w:r>
    </w:p>
    <w:p w14:paraId="0BCEAB4E" w14:textId="5E0422C5" w:rsidR="00A246FF" w:rsidRDefault="00A246FF" w:rsidP="00A246FF">
      <w:pPr>
        <w:pStyle w:val="ListParagraph"/>
        <w:numPr>
          <w:ilvl w:val="1"/>
          <w:numId w:val="47"/>
        </w:numPr>
      </w:pPr>
      <w:r>
        <w:t>Number</w:t>
      </w:r>
      <w:r w:rsidR="00BF4E53">
        <w:t xml:space="preserve"> of Virtual CPU cores: 1</w:t>
      </w:r>
      <w:r>
        <w:t xml:space="preserve">0 </w:t>
      </w:r>
    </w:p>
    <w:p w14:paraId="128E764D" w14:textId="44D5EBE4" w:rsidR="00A246FF" w:rsidRDefault="007E7724" w:rsidP="00A246FF">
      <w:pPr>
        <w:pStyle w:val="ListParagraph"/>
        <w:numPr>
          <w:ilvl w:val="1"/>
          <w:numId w:val="47"/>
        </w:numPr>
      </w:pPr>
      <w:r>
        <w:t xml:space="preserve">Memory: </w:t>
      </w:r>
      <w:r w:rsidR="00BF4E53">
        <w:t>2</w:t>
      </w:r>
      <w:r w:rsidR="00A246FF">
        <w:t>0GB</w:t>
      </w:r>
    </w:p>
    <w:p w14:paraId="7E5D2CD4" w14:textId="77777777" w:rsidR="00A246FF" w:rsidRDefault="00A246FF" w:rsidP="00A246FF">
      <w:pPr>
        <w:pStyle w:val="ListParagraph"/>
        <w:numPr>
          <w:ilvl w:val="1"/>
          <w:numId w:val="47"/>
        </w:numPr>
      </w:pPr>
      <w:r>
        <w:t>Scratch/ephemeral storage: 1 TB</w:t>
      </w:r>
    </w:p>
    <w:p w14:paraId="5DC767DD" w14:textId="77777777" w:rsidR="00BF4E53" w:rsidRDefault="00BF4E53" w:rsidP="00A246FF">
      <w:pPr>
        <w:pStyle w:val="ListParagraph"/>
        <w:numPr>
          <w:ilvl w:val="1"/>
          <w:numId w:val="47"/>
        </w:numPr>
      </w:pPr>
      <w:r>
        <w:t>Max number of instances: 7</w:t>
      </w:r>
    </w:p>
    <w:p w14:paraId="578DBE72" w14:textId="45E8618D" w:rsidR="00A246FF" w:rsidRPr="00DA4F59" w:rsidRDefault="00A246FF" w:rsidP="00A246FF">
      <w:pPr>
        <w:pStyle w:val="ListParagraph"/>
        <w:numPr>
          <w:ilvl w:val="1"/>
          <w:numId w:val="47"/>
        </w:numPr>
      </w:pPr>
      <w:r w:rsidRPr="00DA4F59">
        <w:t>Public IP addresses:</w:t>
      </w:r>
      <w:r w:rsidR="007E7724">
        <w:t xml:space="preserve"> </w:t>
      </w:r>
      <w:r w:rsidR="00BF4E53">
        <w:t>7</w:t>
      </w:r>
      <w:r w:rsidR="000C6209" w:rsidRPr="00DA4F59">
        <w:t xml:space="preserve"> </w:t>
      </w:r>
    </w:p>
    <w:p w14:paraId="73CFF7CC" w14:textId="53958052" w:rsidR="00A246FF" w:rsidRDefault="00DA4F59" w:rsidP="00A246FF">
      <w:pPr>
        <w:pStyle w:val="ListParagraph"/>
        <w:numPr>
          <w:ilvl w:val="1"/>
          <w:numId w:val="47"/>
        </w:numPr>
      </w:pPr>
      <w:r>
        <w:t>Access type: Opportunistic</w:t>
      </w:r>
    </w:p>
    <w:p w14:paraId="0C624BE4" w14:textId="77777777" w:rsidR="00A246FF" w:rsidRDefault="00A246FF" w:rsidP="00A246FF">
      <w:pPr>
        <w:pStyle w:val="ListParagraph"/>
        <w:numPr>
          <w:ilvl w:val="1"/>
          <w:numId w:val="47"/>
        </w:numPr>
      </w:pPr>
      <w:r>
        <w:t>Duration: 01/01/2016 – 01/01/2017</w:t>
      </w:r>
      <w:r w:rsidRPr="00842BD6">
        <w:t xml:space="preserve"> </w:t>
      </w:r>
    </w:p>
    <w:p w14:paraId="6F9A42AE" w14:textId="6EE21A7C" w:rsidR="00227F47" w:rsidRDefault="00176CC7" w:rsidP="00CE1F5A">
      <w:pPr>
        <w:pStyle w:val="Heading1"/>
      </w:pPr>
      <w:bookmarkStart w:id="2" w:name="_Toc447191831"/>
      <w:r>
        <w:lastRenderedPageBreak/>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7191832"/>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7191833"/>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191834"/>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7191835"/>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7191836"/>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91837"/>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91838"/>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545221" w:rsidP="009C77B1">
            <w:pPr>
              <w:rPr>
                <w:rFonts w:cs="Open Sans"/>
                <w:highlight w:val="yellow"/>
                <w:lang w:val="it-IT"/>
              </w:rPr>
            </w:pPr>
            <w:hyperlink r:id="rId13" w:history="1">
              <w:r w:rsidR="009C77B1" w:rsidRPr="00F95EF3">
                <w:rPr>
                  <w:rStyle w:val="Hyperlink"/>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F91685"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5BA50AFC" w:rsidR="005C6FF8" w:rsidRPr="00DF3032" w:rsidRDefault="00A154BF" w:rsidP="005C6FF8">
            <w:pPr>
              <w:rPr>
                <w:rFonts w:cs="Open Sans"/>
                <w:lang w:val="it-IT"/>
              </w:rPr>
            </w:pPr>
            <w:r>
              <w:rPr>
                <w:rFonts w:cs="Open Sans"/>
                <w:lang w:val="it-IT"/>
              </w:rPr>
              <w:t>Giacinto Donvito</w:t>
            </w:r>
            <w:r w:rsidR="005C6FF8" w:rsidRPr="00DF3032">
              <w:rPr>
                <w:rFonts w:cs="Open Sans"/>
                <w:lang w:val="it-IT"/>
              </w:rPr>
              <w:t xml:space="preserve"> </w:t>
            </w:r>
          </w:p>
          <w:p w14:paraId="0D1F9537" w14:textId="50C0C058" w:rsidR="00542830" w:rsidRPr="00A154BF" w:rsidRDefault="00545221" w:rsidP="00A154BF">
            <w:pPr>
              <w:rPr>
                <w:lang w:val="it-IT"/>
              </w:rPr>
            </w:pPr>
            <w:hyperlink r:id="rId14" w:history="1">
              <w:r w:rsidR="002919E2" w:rsidRPr="00682F36">
                <w:rPr>
                  <w:rStyle w:val="Hyperlink"/>
                  <w:rFonts w:cs="Open Sans"/>
                  <w:lang w:val="it-IT"/>
                </w:rPr>
                <w:t>giacinto.donvito@ba.infn.it</w:t>
              </w:r>
            </w:hyperlink>
            <w:r w:rsidR="005C6FF8" w:rsidRPr="00A154BF">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191839"/>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191840"/>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191841"/>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191842"/>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191843"/>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191844"/>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191845"/>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7191846"/>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7191847"/>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764AD" w14:textId="77777777" w:rsidR="00545221" w:rsidRDefault="00545221" w:rsidP="00835E24">
      <w:pPr>
        <w:spacing w:after="0" w:line="240" w:lineRule="auto"/>
      </w:pPr>
      <w:r>
        <w:separator/>
      </w:r>
    </w:p>
  </w:endnote>
  <w:endnote w:type="continuationSeparator" w:id="0">
    <w:p w14:paraId="3139309A" w14:textId="77777777" w:rsidR="00545221" w:rsidRDefault="0054522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4522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F140F">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4522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757F" w14:textId="77777777" w:rsidR="00545221" w:rsidRDefault="00545221" w:rsidP="00835E24">
      <w:pPr>
        <w:spacing w:after="0" w:line="240" w:lineRule="auto"/>
      </w:pPr>
      <w:r>
        <w:separator/>
      </w:r>
    </w:p>
  </w:footnote>
  <w:footnote w:type="continuationSeparator" w:id="0">
    <w:p w14:paraId="6A8BDD60" w14:textId="77777777" w:rsidR="00545221" w:rsidRDefault="00545221" w:rsidP="00835E24">
      <w:pPr>
        <w:spacing w:after="0" w:line="240" w:lineRule="auto"/>
      </w:pPr>
      <w:r>
        <w:continuationSeparator/>
      </w:r>
    </w:p>
  </w:footnote>
  <w:footnote w:id="1">
    <w:p w14:paraId="2814AFE8" w14:textId="0B8FE375" w:rsidR="009613C4" w:rsidRPr="009613C4" w:rsidRDefault="009613C4">
      <w:pPr>
        <w:pStyle w:val="FootnoteText"/>
        <w:rPr>
          <w:lang w:val="it-IT"/>
        </w:rPr>
      </w:pPr>
      <w:r>
        <w:rPr>
          <w:rStyle w:val="FootnoteReference"/>
        </w:rPr>
        <w:footnoteRef/>
      </w:r>
      <w:r>
        <w:t xml:space="preserve"> </w:t>
      </w:r>
      <w:hyperlink r:id="rId1" w:history="1">
        <w:r w:rsidRPr="00E8709E">
          <w:rPr>
            <w:rStyle w:val="Hyperlink"/>
          </w:rPr>
          <w:t>https://wiki.egi.eu/wiki/Competence_centre_DARIAH</w:t>
        </w:r>
      </w:hyperlink>
      <w:r>
        <w:t xml:space="preserve"> </w:t>
      </w:r>
    </w:p>
  </w:footnote>
  <w:footnote w:id="2">
    <w:p w14:paraId="1E54CF4A" w14:textId="3495CEE8" w:rsidR="009613C4" w:rsidRPr="009613C4" w:rsidRDefault="009613C4">
      <w:pPr>
        <w:pStyle w:val="FootnoteText"/>
        <w:rPr>
          <w:lang w:val="it-IT"/>
        </w:rPr>
      </w:pPr>
      <w:r>
        <w:rPr>
          <w:rStyle w:val="FootnoteReference"/>
        </w:rPr>
        <w:footnoteRef/>
      </w:r>
      <w:r w:rsidRPr="009613C4">
        <w:rPr>
          <w:lang w:val="it-IT"/>
        </w:rPr>
        <w:t xml:space="preserve"> </w:t>
      </w:r>
      <w:hyperlink r:id="rId2" w:history="1">
        <w:r w:rsidRPr="00E8709E">
          <w:rPr>
            <w:rStyle w:val="Hyperlink"/>
            <w:lang w:val="it-IT"/>
          </w:rPr>
          <w:t>https://www.dariah.eu/</w:t>
        </w:r>
      </w:hyperlink>
      <w:r>
        <w:rPr>
          <w:lang w:val="it-IT"/>
        </w:rPr>
        <w:t xml:space="preserve"> </w:t>
      </w:r>
    </w:p>
  </w:footnote>
  <w:footnote w:id="3">
    <w:p w14:paraId="2769F869" w14:textId="77777777" w:rsidR="00BC2619" w:rsidRPr="009613C4" w:rsidRDefault="00BC2619" w:rsidP="00BC2619">
      <w:pPr>
        <w:pStyle w:val="FootnoteText"/>
        <w:rPr>
          <w:lang w:val="it-IT"/>
        </w:rPr>
      </w:pPr>
      <w:r>
        <w:rPr>
          <w:rStyle w:val="FootnoteReference"/>
        </w:rPr>
        <w:footnoteRef/>
      </w:r>
      <w:r w:rsidRPr="009613C4">
        <w:rPr>
          <w:lang w:val="it-IT"/>
        </w:rPr>
        <w:t xml:space="preserve"> </w:t>
      </w:r>
      <w:hyperlink r:id="rId3" w:history="1">
        <w:r w:rsidRPr="009613C4">
          <w:rPr>
            <w:rStyle w:val="Hyperlink"/>
            <w:lang w:val="it-IT"/>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6742B"/>
    <w:rsid w:val="00074929"/>
    <w:rsid w:val="000852E1"/>
    <w:rsid w:val="000869BA"/>
    <w:rsid w:val="0009389B"/>
    <w:rsid w:val="000C6209"/>
    <w:rsid w:val="000E00D2"/>
    <w:rsid w:val="000E051E"/>
    <w:rsid w:val="000E17FC"/>
    <w:rsid w:val="000F328F"/>
    <w:rsid w:val="001013F4"/>
    <w:rsid w:val="0010672E"/>
    <w:rsid w:val="001131A0"/>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919E2"/>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5221"/>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971E0"/>
    <w:rsid w:val="00697308"/>
    <w:rsid w:val="006B45F3"/>
    <w:rsid w:val="006B4F14"/>
    <w:rsid w:val="006D1955"/>
    <w:rsid w:val="006D527C"/>
    <w:rsid w:val="006E7D9B"/>
    <w:rsid w:val="006F7556"/>
    <w:rsid w:val="0072045A"/>
    <w:rsid w:val="00730316"/>
    <w:rsid w:val="0073233F"/>
    <w:rsid w:val="00733386"/>
    <w:rsid w:val="007677FE"/>
    <w:rsid w:val="00782A92"/>
    <w:rsid w:val="007A3ECC"/>
    <w:rsid w:val="007B6C0B"/>
    <w:rsid w:val="007C78CA"/>
    <w:rsid w:val="007E7724"/>
    <w:rsid w:val="00801148"/>
    <w:rsid w:val="008101CD"/>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613C4"/>
    <w:rsid w:val="0097663A"/>
    <w:rsid w:val="00976A73"/>
    <w:rsid w:val="009C77B1"/>
    <w:rsid w:val="009F1E23"/>
    <w:rsid w:val="009F5A4E"/>
    <w:rsid w:val="00A001E1"/>
    <w:rsid w:val="00A05867"/>
    <w:rsid w:val="00A154BF"/>
    <w:rsid w:val="00A205C8"/>
    <w:rsid w:val="00A246FF"/>
    <w:rsid w:val="00A312B2"/>
    <w:rsid w:val="00A5267D"/>
    <w:rsid w:val="00A53F7F"/>
    <w:rsid w:val="00A67816"/>
    <w:rsid w:val="00A76CB2"/>
    <w:rsid w:val="00A77123"/>
    <w:rsid w:val="00AB042E"/>
    <w:rsid w:val="00AB3B0C"/>
    <w:rsid w:val="00AF140F"/>
    <w:rsid w:val="00AF2EBA"/>
    <w:rsid w:val="00B107DD"/>
    <w:rsid w:val="00B46C00"/>
    <w:rsid w:val="00B523AC"/>
    <w:rsid w:val="00B60F00"/>
    <w:rsid w:val="00B70698"/>
    <w:rsid w:val="00B80FB4"/>
    <w:rsid w:val="00B85B70"/>
    <w:rsid w:val="00B91ACA"/>
    <w:rsid w:val="00B9637E"/>
    <w:rsid w:val="00B964AE"/>
    <w:rsid w:val="00B9661F"/>
    <w:rsid w:val="00B96855"/>
    <w:rsid w:val="00BB61C7"/>
    <w:rsid w:val="00BC2619"/>
    <w:rsid w:val="00BF4E53"/>
    <w:rsid w:val="00C30F80"/>
    <w:rsid w:val="00C40D39"/>
    <w:rsid w:val="00C57009"/>
    <w:rsid w:val="00C63D9F"/>
    <w:rsid w:val="00C65B81"/>
    <w:rsid w:val="00C76E47"/>
    <w:rsid w:val="00C82428"/>
    <w:rsid w:val="00C84324"/>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A4F59"/>
    <w:rsid w:val="00DF3032"/>
    <w:rsid w:val="00E04C11"/>
    <w:rsid w:val="00E05ED6"/>
    <w:rsid w:val="00E06D2A"/>
    <w:rsid w:val="00E07FA0"/>
    <w:rsid w:val="00E13F9A"/>
    <w:rsid w:val="00E208DA"/>
    <w:rsid w:val="00E2379C"/>
    <w:rsid w:val="00E27250"/>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91685"/>
    <w:rsid w:val="00F95EF3"/>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acinto.donvito@ba.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s://www.dariah.eu/" TargetMode="External"/><Relationship Id="rId1" Type="http://schemas.openxmlformats.org/officeDocument/2006/relationships/hyperlink" Target="https://wiki.egi.eu/wiki/Competence_centre_D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486B-9B8D-4D5A-97C8-5D086B40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87</cp:revision>
  <cp:lastPrinted>2016-03-31T10:48:00Z</cp:lastPrinted>
  <dcterms:created xsi:type="dcterms:W3CDTF">2015-11-24T16:38:00Z</dcterms:created>
  <dcterms:modified xsi:type="dcterms:W3CDTF">2016-03-31T10:48:00Z</dcterms:modified>
</cp:coreProperties>
</file>