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47775A">
              <w:rPr>
                <w:noProof/>
              </w:rPr>
              <w:t>13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46A93" w:rsidP="00892287">
      <w:pPr>
        <w:pStyle w:val="Paragrafoelenco"/>
        <w:numPr>
          <w:ilvl w:val="0"/>
          <w:numId w:val="3"/>
        </w:numPr>
      </w:pPr>
      <w:hyperlink r:id="rId10" w:history="1">
        <w:r w:rsidR="003A6B81" w:rsidRPr="007A7F6A">
          <w:rPr>
            <w:rStyle w:val="Collegamentoipertestuale"/>
          </w:rPr>
          <w:t>https://wiki.egi.eu/wiki/Glossary</w:t>
        </w:r>
      </w:hyperlink>
      <w:r w:rsidR="003A6B81">
        <w:t xml:space="preserve"> </w:t>
      </w:r>
    </w:p>
    <w:p w:rsidR="002375B5" w:rsidRDefault="00346A93" w:rsidP="00892287">
      <w:pPr>
        <w:pStyle w:val="Paragrafoelenco"/>
        <w:numPr>
          <w:ilvl w:val="0"/>
          <w:numId w:val="3"/>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250C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951930" w:history="1">
            <w:r w:rsidR="002250CB" w:rsidRPr="00A918FD">
              <w:rPr>
                <w:rStyle w:val="Collegamentoipertestuale"/>
                <w:noProof/>
              </w:rPr>
              <w:t>1</w:t>
            </w:r>
            <w:r w:rsidR="002250CB">
              <w:rPr>
                <w:rFonts w:asciiTheme="minorHAnsi" w:eastAsiaTheme="minorEastAsia" w:hAnsiTheme="minorHAnsi"/>
                <w:noProof/>
                <w:spacing w:val="0"/>
                <w:lang w:eastAsia="en-GB"/>
              </w:rPr>
              <w:tab/>
            </w:r>
            <w:r w:rsidR="002250CB" w:rsidRPr="00A918FD">
              <w:rPr>
                <w:rStyle w:val="Collegamentoipertestuale"/>
                <w:noProof/>
              </w:rPr>
              <w:t>Introduction</w:t>
            </w:r>
            <w:r w:rsidR="002250CB">
              <w:rPr>
                <w:noProof/>
                <w:webHidden/>
              </w:rPr>
              <w:tab/>
            </w:r>
            <w:r w:rsidR="002250CB">
              <w:rPr>
                <w:noProof/>
                <w:webHidden/>
              </w:rPr>
              <w:fldChar w:fldCharType="begin"/>
            </w:r>
            <w:r w:rsidR="002250CB">
              <w:rPr>
                <w:noProof/>
                <w:webHidden/>
              </w:rPr>
              <w:instrText xml:space="preserve"> PAGEREF _Toc486951930 \h </w:instrText>
            </w:r>
            <w:r w:rsidR="002250CB">
              <w:rPr>
                <w:noProof/>
                <w:webHidden/>
              </w:rPr>
            </w:r>
            <w:r w:rsidR="002250CB">
              <w:rPr>
                <w:noProof/>
                <w:webHidden/>
              </w:rPr>
              <w:fldChar w:fldCharType="separate"/>
            </w:r>
            <w:r w:rsidR="002250CB">
              <w:rPr>
                <w:noProof/>
                <w:webHidden/>
              </w:rPr>
              <w:t>6</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31" w:history="1">
            <w:r w:rsidR="002250CB" w:rsidRPr="00A918FD">
              <w:rPr>
                <w:rStyle w:val="Collegamentoipertestuale"/>
                <w:noProof/>
              </w:rPr>
              <w:t>2</w:t>
            </w:r>
            <w:r w:rsidR="002250CB">
              <w:rPr>
                <w:rFonts w:asciiTheme="minorHAnsi" w:eastAsiaTheme="minorEastAsia" w:hAnsiTheme="minorHAnsi"/>
                <w:noProof/>
                <w:spacing w:val="0"/>
                <w:lang w:eastAsia="en-GB"/>
              </w:rPr>
              <w:tab/>
            </w:r>
            <w:r w:rsidR="002250CB" w:rsidRPr="00A918FD">
              <w:rPr>
                <w:rStyle w:val="Collegamentoipertestuale"/>
                <w:noProof/>
              </w:rPr>
              <w:t>Concept of EGI Marketplace</w:t>
            </w:r>
            <w:r w:rsidR="002250CB">
              <w:rPr>
                <w:noProof/>
                <w:webHidden/>
              </w:rPr>
              <w:tab/>
            </w:r>
            <w:r w:rsidR="002250CB">
              <w:rPr>
                <w:noProof/>
                <w:webHidden/>
              </w:rPr>
              <w:fldChar w:fldCharType="begin"/>
            </w:r>
            <w:r w:rsidR="002250CB">
              <w:rPr>
                <w:noProof/>
                <w:webHidden/>
              </w:rPr>
              <w:instrText xml:space="preserve"> PAGEREF _Toc486951931 \h </w:instrText>
            </w:r>
            <w:r w:rsidR="002250CB">
              <w:rPr>
                <w:noProof/>
                <w:webHidden/>
              </w:rPr>
            </w:r>
            <w:r w:rsidR="002250CB">
              <w:rPr>
                <w:noProof/>
                <w:webHidden/>
              </w:rPr>
              <w:fldChar w:fldCharType="separate"/>
            </w:r>
            <w:r w:rsidR="002250CB">
              <w:rPr>
                <w:noProof/>
                <w:webHidden/>
              </w:rPr>
              <w:t>7</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32" w:history="1">
            <w:r w:rsidR="002250CB" w:rsidRPr="00A918FD">
              <w:rPr>
                <w:rStyle w:val="Collegamentoipertestuale"/>
                <w:noProof/>
              </w:rPr>
              <w:t>2.1</w:t>
            </w:r>
            <w:r w:rsidR="002250CB">
              <w:rPr>
                <w:rFonts w:asciiTheme="minorHAnsi" w:eastAsiaTheme="minorEastAsia" w:hAnsiTheme="minorHAnsi"/>
                <w:noProof/>
                <w:spacing w:val="0"/>
                <w:lang w:eastAsia="en-GB"/>
              </w:rPr>
              <w:tab/>
            </w:r>
            <w:r w:rsidR="002250CB" w:rsidRPr="00A918FD">
              <w:rPr>
                <w:rStyle w:val="Collegamentoipertestuale"/>
                <w:noProof/>
              </w:rPr>
              <w:t>Analysis of the landscape</w:t>
            </w:r>
            <w:r w:rsidR="002250CB">
              <w:rPr>
                <w:noProof/>
                <w:webHidden/>
              </w:rPr>
              <w:tab/>
            </w:r>
            <w:r w:rsidR="002250CB">
              <w:rPr>
                <w:noProof/>
                <w:webHidden/>
              </w:rPr>
              <w:fldChar w:fldCharType="begin"/>
            </w:r>
            <w:r w:rsidR="002250CB">
              <w:rPr>
                <w:noProof/>
                <w:webHidden/>
              </w:rPr>
              <w:instrText xml:space="preserve"> PAGEREF _Toc486951932 \h </w:instrText>
            </w:r>
            <w:r w:rsidR="002250CB">
              <w:rPr>
                <w:noProof/>
                <w:webHidden/>
              </w:rPr>
            </w:r>
            <w:r w:rsidR="002250CB">
              <w:rPr>
                <w:noProof/>
                <w:webHidden/>
              </w:rPr>
              <w:fldChar w:fldCharType="separate"/>
            </w:r>
            <w:r w:rsidR="002250CB">
              <w:rPr>
                <w:noProof/>
                <w:webHidden/>
              </w:rPr>
              <w:t>8</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33" w:history="1">
            <w:r w:rsidR="002250CB" w:rsidRPr="00A918FD">
              <w:rPr>
                <w:rStyle w:val="Collegamentoipertestuale"/>
                <w:noProof/>
              </w:rPr>
              <w:t>2.2</w:t>
            </w:r>
            <w:r w:rsidR="002250CB">
              <w:rPr>
                <w:rFonts w:asciiTheme="minorHAnsi" w:eastAsiaTheme="minorEastAsia" w:hAnsiTheme="minorHAnsi"/>
                <w:noProof/>
                <w:spacing w:val="0"/>
                <w:lang w:eastAsia="en-GB"/>
              </w:rPr>
              <w:tab/>
            </w:r>
            <w:r w:rsidR="002250CB" w:rsidRPr="00A918FD">
              <w:rPr>
                <w:rStyle w:val="Collegamentoipertestuale"/>
                <w:noProof/>
              </w:rPr>
              <w:t>Requirement gathering</w:t>
            </w:r>
            <w:r w:rsidR="002250CB">
              <w:rPr>
                <w:noProof/>
                <w:webHidden/>
              </w:rPr>
              <w:tab/>
            </w:r>
            <w:r w:rsidR="002250CB">
              <w:rPr>
                <w:noProof/>
                <w:webHidden/>
              </w:rPr>
              <w:fldChar w:fldCharType="begin"/>
            </w:r>
            <w:r w:rsidR="002250CB">
              <w:rPr>
                <w:noProof/>
                <w:webHidden/>
              </w:rPr>
              <w:instrText xml:space="preserve"> PAGEREF _Toc486951933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34" w:history="1">
            <w:r w:rsidR="002250CB" w:rsidRPr="00A918FD">
              <w:rPr>
                <w:rStyle w:val="Collegamentoipertestuale"/>
                <w:noProof/>
              </w:rPr>
              <w:t>2.3</w:t>
            </w:r>
            <w:r w:rsidR="002250CB">
              <w:rPr>
                <w:rFonts w:asciiTheme="minorHAnsi" w:eastAsiaTheme="minorEastAsia" w:hAnsiTheme="minorHAnsi"/>
                <w:noProof/>
                <w:spacing w:val="0"/>
                <w:lang w:eastAsia="en-GB"/>
              </w:rPr>
              <w:tab/>
            </w:r>
            <w:r w:rsidR="002250CB" w:rsidRPr="00A918FD">
              <w:rPr>
                <w:rStyle w:val="Collegamentoipertestuale"/>
                <w:noProof/>
              </w:rPr>
              <w:t>Customer analysis</w:t>
            </w:r>
            <w:r w:rsidR="002250CB">
              <w:rPr>
                <w:noProof/>
                <w:webHidden/>
              </w:rPr>
              <w:tab/>
            </w:r>
            <w:r w:rsidR="002250CB">
              <w:rPr>
                <w:noProof/>
                <w:webHidden/>
              </w:rPr>
              <w:fldChar w:fldCharType="begin"/>
            </w:r>
            <w:r w:rsidR="002250CB">
              <w:rPr>
                <w:noProof/>
                <w:webHidden/>
              </w:rPr>
              <w:instrText xml:space="preserve"> PAGEREF _Toc486951934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35" w:history="1">
            <w:r w:rsidR="002250CB" w:rsidRPr="00A918FD">
              <w:rPr>
                <w:rStyle w:val="Collegamentoipertestuale"/>
                <w:noProof/>
              </w:rPr>
              <w:t>2.4</w:t>
            </w:r>
            <w:r w:rsidR="002250CB">
              <w:rPr>
                <w:rFonts w:asciiTheme="minorHAnsi" w:eastAsiaTheme="minorEastAsia" w:hAnsiTheme="minorHAnsi"/>
                <w:noProof/>
                <w:spacing w:val="0"/>
                <w:lang w:eastAsia="en-GB"/>
              </w:rPr>
              <w:tab/>
            </w:r>
            <w:r w:rsidR="002250CB" w:rsidRPr="00A918FD">
              <w:rPr>
                <w:rStyle w:val="Collegamentoipertestuale"/>
                <w:noProof/>
              </w:rPr>
              <w:t>Service scenarios</w:t>
            </w:r>
            <w:r w:rsidR="002250CB">
              <w:rPr>
                <w:noProof/>
                <w:webHidden/>
              </w:rPr>
              <w:tab/>
            </w:r>
            <w:r w:rsidR="002250CB">
              <w:rPr>
                <w:noProof/>
                <w:webHidden/>
              </w:rPr>
              <w:fldChar w:fldCharType="begin"/>
            </w:r>
            <w:r w:rsidR="002250CB">
              <w:rPr>
                <w:noProof/>
                <w:webHidden/>
              </w:rPr>
              <w:instrText xml:space="preserve"> PAGEREF _Toc486951935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36" w:history="1">
            <w:r w:rsidR="002250CB" w:rsidRPr="00A918FD">
              <w:rPr>
                <w:rStyle w:val="Collegamentoipertestuale"/>
                <w:noProof/>
              </w:rPr>
              <w:t>2.5</w:t>
            </w:r>
            <w:r w:rsidR="002250CB">
              <w:rPr>
                <w:rFonts w:asciiTheme="minorHAnsi" w:eastAsiaTheme="minorEastAsia" w:hAnsiTheme="minorHAnsi"/>
                <w:noProof/>
                <w:spacing w:val="0"/>
                <w:lang w:eastAsia="en-GB"/>
              </w:rPr>
              <w:tab/>
            </w:r>
            <w:r w:rsidR="002250CB" w:rsidRPr="00A918FD">
              <w:rPr>
                <w:rStyle w:val="Collegamentoipertestuale"/>
                <w:noProof/>
              </w:rPr>
              <w:t>Recommendations</w:t>
            </w:r>
            <w:r w:rsidR="002250CB">
              <w:rPr>
                <w:noProof/>
                <w:webHidden/>
              </w:rPr>
              <w:tab/>
            </w:r>
            <w:r w:rsidR="002250CB">
              <w:rPr>
                <w:noProof/>
                <w:webHidden/>
              </w:rPr>
              <w:fldChar w:fldCharType="begin"/>
            </w:r>
            <w:r w:rsidR="002250CB">
              <w:rPr>
                <w:noProof/>
                <w:webHidden/>
              </w:rPr>
              <w:instrText xml:space="preserve"> PAGEREF _Toc486951936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37" w:history="1">
            <w:r w:rsidR="002250CB" w:rsidRPr="00A918FD">
              <w:rPr>
                <w:rStyle w:val="Collegamentoipertestuale"/>
                <w:noProof/>
              </w:rPr>
              <w:t>2.5.1</w:t>
            </w:r>
            <w:r w:rsidR="002250CB">
              <w:rPr>
                <w:rFonts w:asciiTheme="minorHAnsi" w:eastAsiaTheme="minorEastAsia" w:hAnsiTheme="minorHAnsi"/>
                <w:noProof/>
                <w:spacing w:val="0"/>
                <w:lang w:eastAsia="en-GB"/>
              </w:rPr>
              <w:tab/>
            </w:r>
            <w:r w:rsidR="002250CB" w:rsidRPr="00A918FD">
              <w:rPr>
                <w:rStyle w:val="Collegamentoipertestuale"/>
                <w:noProof/>
              </w:rPr>
              <w:t>One-Shop-Stop Concept</w:t>
            </w:r>
            <w:r w:rsidR="002250CB">
              <w:rPr>
                <w:noProof/>
                <w:webHidden/>
              </w:rPr>
              <w:tab/>
            </w:r>
            <w:r w:rsidR="002250CB">
              <w:rPr>
                <w:noProof/>
                <w:webHidden/>
              </w:rPr>
              <w:fldChar w:fldCharType="begin"/>
            </w:r>
            <w:r w:rsidR="002250CB">
              <w:rPr>
                <w:noProof/>
                <w:webHidden/>
              </w:rPr>
              <w:instrText xml:space="preserve"> PAGEREF _Toc486951937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38" w:history="1">
            <w:r w:rsidR="002250CB" w:rsidRPr="00A918FD">
              <w:rPr>
                <w:rStyle w:val="Collegamentoipertestuale"/>
                <w:noProof/>
              </w:rPr>
              <w:t>2.5.2</w:t>
            </w:r>
            <w:r w:rsidR="002250CB">
              <w:rPr>
                <w:rFonts w:asciiTheme="minorHAnsi" w:eastAsiaTheme="minorEastAsia" w:hAnsiTheme="minorHAnsi"/>
                <w:noProof/>
                <w:spacing w:val="0"/>
                <w:lang w:eastAsia="en-GB"/>
              </w:rPr>
              <w:tab/>
            </w:r>
            <w:r w:rsidR="002250CB" w:rsidRPr="00A918FD">
              <w:rPr>
                <w:rStyle w:val="Collegamentoipertestuale"/>
                <w:noProof/>
              </w:rPr>
              <w:t>Legal, Policy and Business Framework for a Marketplace</w:t>
            </w:r>
            <w:r w:rsidR="002250CB">
              <w:rPr>
                <w:noProof/>
                <w:webHidden/>
              </w:rPr>
              <w:tab/>
            </w:r>
            <w:r w:rsidR="002250CB">
              <w:rPr>
                <w:noProof/>
                <w:webHidden/>
              </w:rPr>
              <w:fldChar w:fldCharType="begin"/>
            </w:r>
            <w:r w:rsidR="002250CB">
              <w:rPr>
                <w:noProof/>
                <w:webHidden/>
              </w:rPr>
              <w:instrText xml:space="preserve"> PAGEREF _Toc486951938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39" w:history="1">
            <w:r w:rsidR="002250CB" w:rsidRPr="00A918FD">
              <w:rPr>
                <w:rStyle w:val="Collegamentoipertestuale"/>
                <w:noProof/>
              </w:rPr>
              <w:t>2.5.3</w:t>
            </w:r>
            <w:r w:rsidR="002250CB">
              <w:rPr>
                <w:rFonts w:asciiTheme="minorHAnsi" w:eastAsiaTheme="minorEastAsia" w:hAnsiTheme="minorHAnsi"/>
                <w:noProof/>
                <w:spacing w:val="0"/>
                <w:lang w:eastAsia="en-GB"/>
              </w:rPr>
              <w:tab/>
            </w:r>
            <w:r w:rsidR="002250CB" w:rsidRPr="00A918FD">
              <w:rPr>
                <w:rStyle w:val="Collegamentoipertestuale"/>
                <w:noProof/>
              </w:rPr>
              <w:t>Allocation of Capacity to Research Communities in Collaborations</w:t>
            </w:r>
            <w:r w:rsidR="002250CB">
              <w:rPr>
                <w:noProof/>
                <w:webHidden/>
              </w:rPr>
              <w:tab/>
            </w:r>
            <w:r w:rsidR="002250CB">
              <w:rPr>
                <w:noProof/>
                <w:webHidden/>
              </w:rPr>
              <w:fldChar w:fldCharType="begin"/>
            </w:r>
            <w:r w:rsidR="002250CB">
              <w:rPr>
                <w:noProof/>
                <w:webHidden/>
              </w:rPr>
              <w:instrText xml:space="preserve"> PAGEREF _Toc486951939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0" w:history="1">
            <w:r w:rsidR="002250CB" w:rsidRPr="00A918FD">
              <w:rPr>
                <w:rStyle w:val="Collegamentoipertestuale"/>
                <w:noProof/>
              </w:rPr>
              <w:t>2.5.4</w:t>
            </w:r>
            <w:r w:rsidR="002250CB">
              <w:rPr>
                <w:rFonts w:asciiTheme="minorHAnsi" w:eastAsiaTheme="minorEastAsia" w:hAnsiTheme="minorHAnsi"/>
                <w:noProof/>
                <w:spacing w:val="0"/>
                <w:lang w:eastAsia="en-GB"/>
              </w:rPr>
              <w:tab/>
            </w:r>
            <w:r w:rsidR="002250CB" w:rsidRPr="00A918FD">
              <w:rPr>
                <w:rStyle w:val="Collegamentoipertestuale"/>
                <w:noProof/>
              </w:rPr>
              <w:t>Incentive Mechanisms for Resource Centres to Provide Capacity</w:t>
            </w:r>
            <w:r w:rsidR="002250CB">
              <w:rPr>
                <w:noProof/>
                <w:webHidden/>
              </w:rPr>
              <w:tab/>
            </w:r>
            <w:r w:rsidR="002250CB">
              <w:rPr>
                <w:noProof/>
                <w:webHidden/>
              </w:rPr>
              <w:fldChar w:fldCharType="begin"/>
            </w:r>
            <w:r w:rsidR="002250CB">
              <w:rPr>
                <w:noProof/>
                <w:webHidden/>
              </w:rPr>
              <w:instrText xml:space="preserve"> PAGEREF _Toc486951940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1" w:history="1">
            <w:r w:rsidR="002250CB" w:rsidRPr="00A918FD">
              <w:rPr>
                <w:rStyle w:val="Collegamentoipertestuale"/>
                <w:noProof/>
              </w:rPr>
              <w:t>2.5.5</w:t>
            </w:r>
            <w:r w:rsidR="002250CB">
              <w:rPr>
                <w:rFonts w:asciiTheme="minorHAnsi" w:eastAsiaTheme="minorEastAsia" w:hAnsiTheme="minorHAnsi"/>
                <w:noProof/>
                <w:spacing w:val="0"/>
                <w:lang w:eastAsia="en-GB"/>
              </w:rPr>
              <w:tab/>
            </w:r>
            <w:r w:rsidR="002250CB" w:rsidRPr="00A918FD">
              <w:rPr>
                <w:rStyle w:val="Collegamentoipertestuale"/>
                <w:noProof/>
              </w:rPr>
              <w:t>Analysis of Revenue Streams for Resource Providers</w:t>
            </w:r>
            <w:r w:rsidR="002250CB">
              <w:rPr>
                <w:noProof/>
                <w:webHidden/>
              </w:rPr>
              <w:tab/>
            </w:r>
            <w:r w:rsidR="002250CB">
              <w:rPr>
                <w:noProof/>
                <w:webHidden/>
              </w:rPr>
              <w:fldChar w:fldCharType="begin"/>
            </w:r>
            <w:r w:rsidR="002250CB">
              <w:rPr>
                <w:noProof/>
                <w:webHidden/>
              </w:rPr>
              <w:instrText xml:space="preserve"> PAGEREF _Toc486951941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2" w:history="1">
            <w:r w:rsidR="002250CB" w:rsidRPr="00A918FD">
              <w:rPr>
                <w:rStyle w:val="Collegamentoipertestuale"/>
                <w:noProof/>
              </w:rPr>
              <w:t>2.5.6</w:t>
            </w:r>
            <w:r w:rsidR="002250CB">
              <w:rPr>
                <w:rFonts w:asciiTheme="minorHAnsi" w:eastAsiaTheme="minorEastAsia" w:hAnsiTheme="minorHAnsi"/>
                <w:noProof/>
                <w:spacing w:val="0"/>
                <w:lang w:eastAsia="en-GB"/>
              </w:rPr>
              <w:tab/>
            </w:r>
            <w:r w:rsidR="002250CB" w:rsidRPr="00A918FD">
              <w:rPr>
                <w:rStyle w:val="Collegamentoipertestuale"/>
                <w:noProof/>
              </w:rPr>
              <w:t>Integration with Other Marketplaces</w:t>
            </w:r>
            <w:r w:rsidR="002250CB">
              <w:rPr>
                <w:noProof/>
                <w:webHidden/>
              </w:rPr>
              <w:tab/>
            </w:r>
            <w:r w:rsidR="002250CB">
              <w:rPr>
                <w:noProof/>
                <w:webHidden/>
              </w:rPr>
              <w:fldChar w:fldCharType="begin"/>
            </w:r>
            <w:r w:rsidR="002250CB">
              <w:rPr>
                <w:noProof/>
                <w:webHidden/>
              </w:rPr>
              <w:instrText xml:space="preserve"> PAGEREF _Toc486951942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3" w:history="1">
            <w:r w:rsidR="002250CB" w:rsidRPr="00A918FD">
              <w:rPr>
                <w:rStyle w:val="Collegamentoipertestuale"/>
                <w:noProof/>
              </w:rPr>
              <w:t>2.5.7</w:t>
            </w:r>
            <w:r w:rsidR="002250CB">
              <w:rPr>
                <w:rFonts w:asciiTheme="minorHAnsi" w:eastAsiaTheme="minorEastAsia" w:hAnsiTheme="minorHAnsi"/>
                <w:noProof/>
                <w:spacing w:val="0"/>
                <w:lang w:eastAsia="en-GB"/>
              </w:rPr>
              <w:tab/>
            </w:r>
            <w:r w:rsidR="002250CB" w:rsidRPr="00A918FD">
              <w:rPr>
                <w:rStyle w:val="Collegamentoipertestuale"/>
                <w:noProof/>
              </w:rPr>
              <w:t>Outputs of the Pay-for-Use Activity</w:t>
            </w:r>
            <w:r w:rsidR="002250CB">
              <w:rPr>
                <w:noProof/>
                <w:webHidden/>
              </w:rPr>
              <w:tab/>
            </w:r>
            <w:r w:rsidR="002250CB">
              <w:rPr>
                <w:noProof/>
                <w:webHidden/>
              </w:rPr>
              <w:fldChar w:fldCharType="begin"/>
            </w:r>
            <w:r w:rsidR="002250CB">
              <w:rPr>
                <w:noProof/>
                <w:webHidden/>
              </w:rPr>
              <w:instrText xml:space="preserve"> PAGEREF _Toc486951943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44" w:history="1">
            <w:r w:rsidR="002250CB" w:rsidRPr="00A918FD">
              <w:rPr>
                <w:rStyle w:val="Collegamentoipertestuale"/>
                <w:noProof/>
              </w:rPr>
              <w:t>3</w:t>
            </w:r>
            <w:r w:rsidR="002250CB">
              <w:rPr>
                <w:rFonts w:asciiTheme="minorHAnsi" w:eastAsiaTheme="minorEastAsia" w:hAnsiTheme="minorHAnsi"/>
                <w:noProof/>
                <w:spacing w:val="0"/>
                <w:lang w:eastAsia="en-GB"/>
              </w:rPr>
              <w:tab/>
            </w:r>
            <w:r w:rsidR="002250CB" w:rsidRPr="00A918FD">
              <w:rPr>
                <w:rStyle w:val="Collegamentoipertestuale"/>
                <w:noProof/>
              </w:rPr>
              <w:t>Technology assessment</w:t>
            </w:r>
            <w:r w:rsidR="002250CB">
              <w:rPr>
                <w:noProof/>
                <w:webHidden/>
              </w:rPr>
              <w:tab/>
            </w:r>
            <w:r w:rsidR="002250CB">
              <w:rPr>
                <w:noProof/>
                <w:webHidden/>
              </w:rPr>
              <w:fldChar w:fldCharType="begin"/>
            </w:r>
            <w:r w:rsidR="002250CB">
              <w:rPr>
                <w:noProof/>
                <w:webHidden/>
              </w:rPr>
              <w:instrText xml:space="preserve"> PAGEREF _Toc486951944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45" w:history="1">
            <w:r w:rsidR="002250CB" w:rsidRPr="00A918FD">
              <w:rPr>
                <w:rStyle w:val="Collegamentoipertestuale"/>
                <w:noProof/>
              </w:rPr>
              <w:t>3.1</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_Toc486951945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6" w:history="1">
            <w:r w:rsidR="002250CB" w:rsidRPr="00A918FD">
              <w:rPr>
                <w:rStyle w:val="Collegamentoipertestuale"/>
                <w:noProof/>
              </w:rPr>
              <w:t>3.1.1</w:t>
            </w:r>
            <w:r w:rsidR="002250CB">
              <w:rPr>
                <w:rFonts w:asciiTheme="minorHAnsi" w:eastAsiaTheme="minorEastAsia" w:hAnsiTheme="minorHAnsi"/>
                <w:noProof/>
                <w:spacing w:val="0"/>
                <w:lang w:eastAsia="en-GB"/>
              </w:rPr>
              <w:tab/>
            </w:r>
            <w:r w:rsidR="002250CB" w:rsidRPr="00A918FD">
              <w:rPr>
                <w:rStyle w:val="Collegamentoipertestuale"/>
                <w:noProof/>
                <w:lang w:val="en-US"/>
              </w:rPr>
              <w:t>Adequacy of the solution against functional requirements</w:t>
            </w:r>
            <w:r w:rsidR="002250CB">
              <w:rPr>
                <w:noProof/>
                <w:webHidden/>
              </w:rPr>
              <w:tab/>
            </w:r>
            <w:r w:rsidR="002250CB">
              <w:rPr>
                <w:noProof/>
                <w:webHidden/>
              </w:rPr>
              <w:fldChar w:fldCharType="begin"/>
            </w:r>
            <w:r w:rsidR="002250CB">
              <w:rPr>
                <w:noProof/>
                <w:webHidden/>
              </w:rPr>
              <w:instrText xml:space="preserve"> PAGEREF _Toc486951946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7" w:history="1">
            <w:r w:rsidR="002250CB" w:rsidRPr="00A918FD">
              <w:rPr>
                <w:rStyle w:val="Collegamentoipertestuale"/>
                <w:noProof/>
                <w:lang w:val="en-US"/>
              </w:rPr>
              <w:t>3.1.2</w:t>
            </w:r>
            <w:r w:rsidR="002250CB">
              <w:rPr>
                <w:rFonts w:asciiTheme="minorHAnsi" w:eastAsiaTheme="minorEastAsia" w:hAnsiTheme="minorHAnsi"/>
                <w:noProof/>
                <w:spacing w:val="0"/>
                <w:lang w:eastAsia="en-GB"/>
              </w:rPr>
              <w:tab/>
            </w:r>
            <w:r w:rsidR="002250CB" w:rsidRPr="00A918FD">
              <w:rPr>
                <w:rStyle w:val="Collegamentoipertestuale"/>
                <w:noProof/>
                <w:lang w:val="en-US"/>
              </w:rPr>
              <w:t>Possible costs in terms of licenses and support</w:t>
            </w:r>
            <w:r w:rsidR="002250CB">
              <w:rPr>
                <w:noProof/>
                <w:webHidden/>
              </w:rPr>
              <w:tab/>
            </w:r>
            <w:r w:rsidR="002250CB">
              <w:rPr>
                <w:noProof/>
                <w:webHidden/>
              </w:rPr>
              <w:fldChar w:fldCharType="begin"/>
            </w:r>
            <w:r w:rsidR="002250CB">
              <w:rPr>
                <w:noProof/>
                <w:webHidden/>
              </w:rPr>
              <w:instrText xml:space="preserve"> PAGEREF _Toc486951947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8" w:history="1">
            <w:r w:rsidR="002250CB" w:rsidRPr="00A918FD">
              <w:rPr>
                <w:rStyle w:val="Collegamentoipertestuale"/>
                <w:noProof/>
                <w:lang w:val="en-US"/>
              </w:rPr>
              <w:t>3.1.3</w:t>
            </w:r>
            <w:r w:rsidR="002250CB">
              <w:rPr>
                <w:rFonts w:asciiTheme="minorHAnsi" w:eastAsiaTheme="minorEastAsia" w:hAnsiTheme="minorHAnsi"/>
                <w:noProof/>
                <w:spacing w:val="0"/>
                <w:lang w:eastAsia="en-GB"/>
              </w:rPr>
              <w:tab/>
            </w:r>
            <w:r w:rsidR="002250CB" w:rsidRPr="00A918FD">
              <w:rPr>
                <w:rStyle w:val="Collegamentoipertestuale"/>
                <w:noProof/>
                <w:lang w:val="en-US"/>
              </w:rPr>
              <w:t>Is the solution supportable in terms of expertise within EGI</w:t>
            </w:r>
            <w:r w:rsidR="002250CB">
              <w:rPr>
                <w:noProof/>
                <w:webHidden/>
              </w:rPr>
              <w:tab/>
            </w:r>
            <w:r w:rsidR="002250CB">
              <w:rPr>
                <w:noProof/>
                <w:webHidden/>
              </w:rPr>
              <w:fldChar w:fldCharType="begin"/>
            </w:r>
            <w:r w:rsidR="002250CB">
              <w:rPr>
                <w:noProof/>
                <w:webHidden/>
              </w:rPr>
              <w:instrText xml:space="preserve"> PAGEREF _Toc486951948 \h </w:instrText>
            </w:r>
            <w:r w:rsidR="002250CB">
              <w:rPr>
                <w:noProof/>
                <w:webHidden/>
              </w:rPr>
            </w:r>
            <w:r w:rsidR="002250CB">
              <w:rPr>
                <w:noProof/>
                <w:webHidden/>
              </w:rPr>
              <w:fldChar w:fldCharType="separate"/>
            </w:r>
            <w:r w:rsidR="002250CB">
              <w:rPr>
                <w:noProof/>
                <w:webHidden/>
              </w:rPr>
              <w:t>14</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49" w:history="1">
            <w:r w:rsidR="002250CB" w:rsidRPr="00A918FD">
              <w:rPr>
                <w:rStyle w:val="Collegamentoipertestuale"/>
                <w:noProof/>
                <w:lang w:val="en-US"/>
              </w:rPr>
              <w:t>3.1.4</w:t>
            </w:r>
            <w:r w:rsidR="002250CB">
              <w:rPr>
                <w:rFonts w:asciiTheme="minorHAnsi" w:eastAsiaTheme="minorEastAsia" w:hAnsiTheme="minorHAnsi"/>
                <w:noProof/>
                <w:spacing w:val="0"/>
                <w:lang w:eastAsia="en-GB"/>
              </w:rPr>
              <w:tab/>
            </w:r>
            <w:r w:rsidR="002250CB" w:rsidRPr="00A918FD">
              <w:rPr>
                <w:rStyle w:val="Collegamentoipertestuale"/>
                <w:noProof/>
                <w:lang w:val="en-US"/>
              </w:rPr>
              <w:t>Conclusions</w:t>
            </w:r>
            <w:r w:rsidR="002250CB">
              <w:rPr>
                <w:noProof/>
                <w:webHidden/>
              </w:rPr>
              <w:tab/>
            </w:r>
            <w:r w:rsidR="002250CB">
              <w:rPr>
                <w:noProof/>
                <w:webHidden/>
              </w:rPr>
              <w:fldChar w:fldCharType="begin"/>
            </w:r>
            <w:r w:rsidR="002250CB">
              <w:rPr>
                <w:noProof/>
                <w:webHidden/>
              </w:rPr>
              <w:instrText xml:space="preserve"> PAGEREF _Toc486951949 \h </w:instrText>
            </w:r>
            <w:r w:rsidR="002250CB">
              <w:rPr>
                <w:noProof/>
                <w:webHidden/>
              </w:rPr>
            </w:r>
            <w:r w:rsidR="002250CB">
              <w:rPr>
                <w:noProof/>
                <w:webHidden/>
              </w:rPr>
              <w:fldChar w:fldCharType="separate"/>
            </w:r>
            <w:r w:rsidR="002250CB">
              <w:rPr>
                <w:noProof/>
                <w:webHidden/>
              </w:rPr>
              <w:t>15</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50" w:history="1">
            <w:r w:rsidR="002250CB" w:rsidRPr="00A918FD">
              <w:rPr>
                <w:rStyle w:val="Collegamentoipertestuale"/>
                <w:noProof/>
              </w:rPr>
              <w:t>4</w:t>
            </w:r>
            <w:r w:rsidR="002250CB">
              <w:rPr>
                <w:rFonts w:asciiTheme="minorHAnsi" w:eastAsiaTheme="minorEastAsia" w:hAnsiTheme="minorHAnsi"/>
                <w:noProof/>
                <w:spacing w:val="0"/>
                <w:lang w:eastAsia="en-GB"/>
              </w:rPr>
              <w:tab/>
            </w:r>
            <w:r w:rsidR="002250CB" w:rsidRPr="00A918FD">
              <w:rPr>
                <w:rStyle w:val="Collegamentoipertestuale"/>
                <w:noProof/>
              </w:rPr>
              <w:t>Service architecture</w:t>
            </w:r>
            <w:r w:rsidR="002250CB">
              <w:rPr>
                <w:noProof/>
                <w:webHidden/>
              </w:rPr>
              <w:tab/>
            </w:r>
            <w:r w:rsidR="002250CB">
              <w:rPr>
                <w:noProof/>
                <w:webHidden/>
              </w:rPr>
              <w:fldChar w:fldCharType="begin"/>
            </w:r>
            <w:r w:rsidR="002250CB">
              <w:rPr>
                <w:noProof/>
                <w:webHidden/>
              </w:rPr>
              <w:instrText xml:space="preserve"> PAGEREF _Toc486951950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51" w:history="1">
            <w:r w:rsidR="002250CB" w:rsidRPr="00A918FD">
              <w:rPr>
                <w:rStyle w:val="Collegamentoipertestuale"/>
                <w:noProof/>
              </w:rPr>
              <w:t>4.1</w:t>
            </w:r>
            <w:r w:rsidR="002250CB">
              <w:rPr>
                <w:rFonts w:asciiTheme="minorHAnsi" w:eastAsiaTheme="minorEastAsia" w:hAnsiTheme="minorHAnsi"/>
                <w:noProof/>
                <w:spacing w:val="0"/>
                <w:lang w:eastAsia="en-GB"/>
              </w:rPr>
              <w:tab/>
            </w:r>
            <w:r w:rsidR="002250CB" w:rsidRPr="00A918FD">
              <w:rPr>
                <w:rStyle w:val="Collegamentoipertestuale"/>
                <w:noProof/>
              </w:rPr>
              <w:t>High-Level Service architecture</w:t>
            </w:r>
            <w:r w:rsidR="002250CB">
              <w:rPr>
                <w:noProof/>
                <w:webHidden/>
              </w:rPr>
              <w:tab/>
            </w:r>
            <w:r w:rsidR="002250CB">
              <w:rPr>
                <w:noProof/>
                <w:webHidden/>
              </w:rPr>
              <w:fldChar w:fldCharType="begin"/>
            </w:r>
            <w:r w:rsidR="002250CB">
              <w:rPr>
                <w:noProof/>
                <w:webHidden/>
              </w:rPr>
              <w:instrText xml:space="preserve"> PAGEREF _Toc486951951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52" w:history="1">
            <w:r w:rsidR="002250CB" w:rsidRPr="00A918FD">
              <w:rPr>
                <w:rStyle w:val="Collegamentoipertestuale"/>
                <w:noProof/>
              </w:rPr>
              <w:t>4.1.1</w:t>
            </w:r>
            <w:r w:rsidR="002250CB">
              <w:rPr>
                <w:rFonts w:asciiTheme="minorHAnsi" w:eastAsiaTheme="minorEastAsia" w:hAnsiTheme="minorHAnsi"/>
                <w:noProof/>
                <w:spacing w:val="0"/>
                <w:lang w:eastAsia="en-GB"/>
              </w:rPr>
              <w:tab/>
            </w:r>
            <w:r w:rsidR="002250CB" w:rsidRPr="00A918FD">
              <w:rPr>
                <w:rStyle w:val="Collegamentoipertestuale"/>
                <w:noProof/>
              </w:rPr>
              <w:t>Data Model</w:t>
            </w:r>
            <w:r w:rsidR="002250CB">
              <w:rPr>
                <w:noProof/>
                <w:webHidden/>
              </w:rPr>
              <w:tab/>
            </w:r>
            <w:r w:rsidR="002250CB">
              <w:rPr>
                <w:noProof/>
                <w:webHidden/>
              </w:rPr>
              <w:fldChar w:fldCharType="begin"/>
            </w:r>
            <w:r w:rsidR="002250CB">
              <w:rPr>
                <w:noProof/>
                <w:webHidden/>
              </w:rPr>
              <w:instrText xml:space="preserve"> PAGEREF _Toc486951952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53" w:history="1">
            <w:r w:rsidR="002250CB" w:rsidRPr="00A918FD">
              <w:rPr>
                <w:rStyle w:val="Collegamentoipertestuale"/>
                <w:noProof/>
              </w:rPr>
              <w:t>4.1.2</w:t>
            </w:r>
            <w:r w:rsidR="002250CB">
              <w:rPr>
                <w:rFonts w:asciiTheme="minorHAnsi" w:eastAsiaTheme="minorEastAsia" w:hAnsiTheme="minorHAnsi"/>
                <w:noProof/>
                <w:spacing w:val="0"/>
                <w:lang w:eastAsia="en-GB"/>
              </w:rPr>
              <w:tab/>
            </w:r>
            <w:r w:rsidR="002250CB" w:rsidRPr="00A918FD">
              <w:rPr>
                <w:rStyle w:val="Collegamentoipertestuale"/>
                <w:noProof/>
              </w:rPr>
              <w:t>Workflows</w:t>
            </w:r>
            <w:r w:rsidR="002250CB">
              <w:rPr>
                <w:noProof/>
                <w:webHidden/>
              </w:rPr>
              <w:tab/>
            </w:r>
            <w:r w:rsidR="002250CB">
              <w:rPr>
                <w:noProof/>
                <w:webHidden/>
              </w:rPr>
              <w:fldChar w:fldCharType="begin"/>
            </w:r>
            <w:r w:rsidR="002250CB">
              <w:rPr>
                <w:noProof/>
                <w:webHidden/>
              </w:rPr>
              <w:instrText xml:space="preserve"> PAGEREF _Toc486951953 \h </w:instrText>
            </w:r>
            <w:r w:rsidR="002250CB">
              <w:rPr>
                <w:noProof/>
                <w:webHidden/>
              </w:rPr>
            </w:r>
            <w:r w:rsidR="002250CB">
              <w:rPr>
                <w:noProof/>
                <w:webHidden/>
              </w:rPr>
              <w:fldChar w:fldCharType="separate"/>
            </w:r>
            <w:r w:rsidR="002250CB">
              <w:rPr>
                <w:noProof/>
                <w:webHidden/>
              </w:rPr>
              <w:t>20</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54" w:history="1">
            <w:r w:rsidR="002250CB" w:rsidRPr="00A918FD">
              <w:rPr>
                <w:rStyle w:val="Collegamentoipertestuale"/>
                <w:noProof/>
              </w:rPr>
              <w:t>4.1.3</w:t>
            </w:r>
            <w:r w:rsidR="002250CB">
              <w:rPr>
                <w:rFonts w:asciiTheme="minorHAnsi" w:eastAsiaTheme="minorEastAsia" w:hAnsiTheme="minorHAnsi"/>
                <w:noProof/>
                <w:spacing w:val="0"/>
                <w:lang w:eastAsia="en-GB"/>
              </w:rPr>
              <w:tab/>
            </w:r>
            <w:r w:rsidR="002250CB" w:rsidRPr="00A918FD">
              <w:rPr>
                <w:rStyle w:val="Collegamentoipertestuale"/>
                <w:noProof/>
              </w:rPr>
              <w:t>Pay-for-Use support</w:t>
            </w:r>
            <w:r w:rsidR="002250CB">
              <w:rPr>
                <w:noProof/>
                <w:webHidden/>
              </w:rPr>
              <w:tab/>
            </w:r>
            <w:r w:rsidR="002250CB">
              <w:rPr>
                <w:noProof/>
                <w:webHidden/>
              </w:rPr>
              <w:fldChar w:fldCharType="begin"/>
            </w:r>
            <w:r w:rsidR="002250CB">
              <w:rPr>
                <w:noProof/>
                <w:webHidden/>
              </w:rPr>
              <w:instrText xml:space="preserve"> PAGEREF _Toc486951954 \h </w:instrText>
            </w:r>
            <w:r w:rsidR="002250CB">
              <w:rPr>
                <w:noProof/>
                <w:webHidden/>
              </w:rPr>
            </w:r>
            <w:r w:rsidR="002250CB">
              <w:rPr>
                <w:noProof/>
                <w:webHidden/>
              </w:rPr>
              <w:fldChar w:fldCharType="separate"/>
            </w:r>
            <w:r w:rsidR="002250CB">
              <w:rPr>
                <w:noProof/>
                <w:webHidden/>
              </w:rPr>
              <w:t>25</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55" w:history="1">
            <w:r w:rsidR="002250CB" w:rsidRPr="00A918FD">
              <w:rPr>
                <w:rStyle w:val="Collegamentoipertestuale"/>
                <w:noProof/>
              </w:rPr>
              <w:t>4.1.4</w:t>
            </w:r>
            <w:r w:rsidR="002250CB">
              <w:rPr>
                <w:rFonts w:asciiTheme="minorHAnsi" w:eastAsiaTheme="minorEastAsia" w:hAnsiTheme="minorHAnsi"/>
                <w:noProof/>
                <w:spacing w:val="0"/>
                <w:lang w:eastAsia="en-GB"/>
              </w:rPr>
              <w:tab/>
            </w:r>
            <w:r w:rsidR="002250CB" w:rsidRPr="00A918FD">
              <w:rPr>
                <w:rStyle w:val="Collegamentoipertestuale"/>
                <w:noProof/>
              </w:rPr>
              <w:t>Technology customisation</w:t>
            </w:r>
            <w:r w:rsidR="002250CB">
              <w:rPr>
                <w:noProof/>
                <w:webHidden/>
              </w:rPr>
              <w:tab/>
            </w:r>
            <w:r w:rsidR="002250CB">
              <w:rPr>
                <w:noProof/>
                <w:webHidden/>
              </w:rPr>
              <w:fldChar w:fldCharType="begin"/>
            </w:r>
            <w:r w:rsidR="002250CB">
              <w:rPr>
                <w:noProof/>
                <w:webHidden/>
              </w:rPr>
              <w:instrText xml:space="preserve"> PAGEREF _Toc486951955 \h </w:instrText>
            </w:r>
            <w:r w:rsidR="002250CB">
              <w:rPr>
                <w:noProof/>
                <w:webHidden/>
              </w:rPr>
            </w:r>
            <w:r w:rsidR="002250CB">
              <w:rPr>
                <w:noProof/>
                <w:webHidden/>
              </w:rPr>
              <w:fldChar w:fldCharType="separate"/>
            </w:r>
            <w:r w:rsidR="002250CB">
              <w:rPr>
                <w:noProof/>
                <w:webHidden/>
              </w:rPr>
              <w:t>26</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56" w:history="1">
            <w:r w:rsidR="002250CB" w:rsidRPr="00A918FD">
              <w:rPr>
                <w:rStyle w:val="Collegamentoipertestuale"/>
                <w:noProof/>
              </w:rPr>
              <w:t>4.2</w:t>
            </w:r>
            <w:r w:rsidR="002250CB">
              <w:rPr>
                <w:rFonts w:asciiTheme="minorHAnsi" w:eastAsiaTheme="minorEastAsia" w:hAnsiTheme="minorHAnsi"/>
                <w:noProof/>
                <w:spacing w:val="0"/>
                <w:lang w:eastAsia="en-GB"/>
              </w:rPr>
              <w:tab/>
            </w:r>
            <w:r w:rsidR="002250CB" w:rsidRPr="00A918FD">
              <w:rPr>
                <w:rStyle w:val="Collegamentoipertestuale"/>
                <w:noProof/>
              </w:rPr>
              <w:t>Integration and dependencies</w:t>
            </w:r>
            <w:r w:rsidR="002250CB">
              <w:rPr>
                <w:noProof/>
                <w:webHidden/>
              </w:rPr>
              <w:tab/>
            </w:r>
            <w:r w:rsidR="002250CB">
              <w:rPr>
                <w:noProof/>
                <w:webHidden/>
              </w:rPr>
              <w:fldChar w:fldCharType="begin"/>
            </w:r>
            <w:r w:rsidR="002250CB">
              <w:rPr>
                <w:noProof/>
                <w:webHidden/>
              </w:rPr>
              <w:instrText xml:space="preserve"> PAGEREF _Toc486951956 \h </w:instrText>
            </w:r>
            <w:r w:rsidR="002250CB">
              <w:rPr>
                <w:noProof/>
                <w:webHidden/>
              </w:rPr>
            </w:r>
            <w:r w:rsidR="002250CB">
              <w:rPr>
                <w:noProof/>
                <w:webHidden/>
              </w:rPr>
              <w:fldChar w:fldCharType="separate"/>
            </w:r>
            <w:r w:rsidR="002250CB">
              <w:rPr>
                <w:noProof/>
                <w:webHidden/>
              </w:rPr>
              <w:t>27</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57" w:history="1">
            <w:r w:rsidR="002250CB" w:rsidRPr="00A918FD">
              <w:rPr>
                <w:rStyle w:val="Collegamentoipertestuale"/>
                <w:noProof/>
              </w:rPr>
              <w:t>5</w:t>
            </w:r>
            <w:r w:rsidR="002250CB">
              <w:rPr>
                <w:rFonts w:asciiTheme="minorHAnsi" w:eastAsiaTheme="minorEastAsia" w:hAnsiTheme="minorHAnsi"/>
                <w:noProof/>
                <w:spacing w:val="0"/>
                <w:lang w:eastAsia="en-GB"/>
              </w:rPr>
              <w:tab/>
            </w:r>
            <w:r w:rsidR="002250CB" w:rsidRPr="00A918FD">
              <w:rPr>
                <w:rStyle w:val="Collegamentoipertestuale"/>
                <w:noProof/>
              </w:rPr>
              <w:t>Prototypes</w:t>
            </w:r>
            <w:r w:rsidR="002250CB">
              <w:rPr>
                <w:noProof/>
                <w:webHidden/>
              </w:rPr>
              <w:tab/>
            </w:r>
            <w:r w:rsidR="002250CB">
              <w:rPr>
                <w:noProof/>
                <w:webHidden/>
              </w:rPr>
              <w:fldChar w:fldCharType="begin"/>
            </w:r>
            <w:r w:rsidR="002250CB">
              <w:rPr>
                <w:noProof/>
                <w:webHidden/>
              </w:rPr>
              <w:instrText xml:space="preserve"> PAGEREF _Toc486951957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58" w:history="1">
            <w:r w:rsidR="002250CB" w:rsidRPr="00A918FD">
              <w:rPr>
                <w:rStyle w:val="Collegamentoipertestuale"/>
                <w:noProof/>
              </w:rPr>
              <w:t>5.1</w:t>
            </w:r>
            <w:r w:rsidR="002250CB">
              <w:rPr>
                <w:rFonts w:asciiTheme="minorHAnsi" w:eastAsiaTheme="minorEastAsia" w:hAnsiTheme="minorHAnsi"/>
                <w:noProof/>
                <w:spacing w:val="0"/>
                <w:lang w:eastAsia="en-GB"/>
              </w:rPr>
              <w:tab/>
            </w:r>
            <w:r w:rsidR="002250CB" w:rsidRPr="00A918FD">
              <w:rPr>
                <w:rStyle w:val="Collegamentoipertestuale"/>
                <w:noProof/>
              </w:rPr>
              <w:t>Prestashop prototype</w:t>
            </w:r>
            <w:r w:rsidR="002250CB">
              <w:rPr>
                <w:noProof/>
                <w:webHidden/>
              </w:rPr>
              <w:tab/>
            </w:r>
            <w:r w:rsidR="002250CB">
              <w:rPr>
                <w:noProof/>
                <w:webHidden/>
              </w:rPr>
              <w:fldChar w:fldCharType="begin"/>
            </w:r>
            <w:r w:rsidR="002250CB">
              <w:rPr>
                <w:noProof/>
                <w:webHidden/>
              </w:rPr>
              <w:instrText xml:space="preserve"> PAGEREF _Toc486951958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59" w:history="1">
            <w:r w:rsidR="002250CB" w:rsidRPr="00A918FD">
              <w:rPr>
                <w:rStyle w:val="Collegamentoipertestuale"/>
                <w:noProof/>
              </w:rPr>
              <w:t>5.2</w:t>
            </w:r>
            <w:r w:rsidR="002250CB">
              <w:rPr>
                <w:rFonts w:asciiTheme="minorHAnsi" w:eastAsiaTheme="minorEastAsia" w:hAnsiTheme="minorHAnsi"/>
                <w:noProof/>
                <w:spacing w:val="0"/>
                <w:lang w:eastAsia="en-GB"/>
              </w:rPr>
              <w:tab/>
            </w:r>
            <w:r w:rsidR="002250CB" w:rsidRPr="00A918FD">
              <w:rPr>
                <w:rStyle w:val="Collegamentoipertestuale"/>
                <w:noProof/>
              </w:rPr>
              <w:t>Open IRIS prototype</w:t>
            </w:r>
            <w:r w:rsidR="002250CB">
              <w:rPr>
                <w:noProof/>
                <w:webHidden/>
              </w:rPr>
              <w:tab/>
            </w:r>
            <w:r w:rsidR="002250CB">
              <w:rPr>
                <w:noProof/>
                <w:webHidden/>
              </w:rPr>
              <w:fldChar w:fldCharType="begin"/>
            </w:r>
            <w:r w:rsidR="002250CB">
              <w:rPr>
                <w:noProof/>
                <w:webHidden/>
              </w:rPr>
              <w:instrText xml:space="preserve"> PAGEREF _Toc486951959 \h </w:instrText>
            </w:r>
            <w:r w:rsidR="002250CB">
              <w:rPr>
                <w:noProof/>
                <w:webHidden/>
              </w:rPr>
            </w:r>
            <w:r w:rsidR="002250CB">
              <w:rPr>
                <w:noProof/>
                <w:webHidden/>
              </w:rPr>
              <w:fldChar w:fldCharType="separate"/>
            </w:r>
            <w:r w:rsidR="002250CB">
              <w:rPr>
                <w:noProof/>
                <w:webHidden/>
              </w:rPr>
              <w:t>33</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60" w:history="1">
            <w:r w:rsidR="002250CB" w:rsidRPr="00A918FD">
              <w:rPr>
                <w:rStyle w:val="Collegamentoipertestuale"/>
                <w:noProof/>
              </w:rPr>
              <w:t>5.3</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_Toc486951960 \h </w:instrText>
            </w:r>
            <w:r w:rsidR="002250CB">
              <w:rPr>
                <w:noProof/>
                <w:webHidden/>
              </w:rPr>
            </w:r>
            <w:r w:rsidR="002250CB">
              <w:rPr>
                <w:noProof/>
                <w:webHidden/>
              </w:rPr>
              <w:fldChar w:fldCharType="separate"/>
            </w:r>
            <w:r w:rsidR="002250CB">
              <w:rPr>
                <w:noProof/>
                <w:webHidden/>
              </w:rPr>
              <w:t>39</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61" w:history="1">
            <w:r w:rsidR="002250CB" w:rsidRPr="00A918FD">
              <w:rPr>
                <w:rStyle w:val="Collegamentoipertestuale"/>
                <w:noProof/>
              </w:rPr>
              <w:t>6</w:t>
            </w:r>
            <w:r w:rsidR="002250CB">
              <w:rPr>
                <w:rFonts w:asciiTheme="minorHAnsi" w:eastAsiaTheme="minorEastAsia" w:hAnsiTheme="minorHAnsi"/>
                <w:noProof/>
                <w:spacing w:val="0"/>
                <w:lang w:eastAsia="en-GB"/>
              </w:rPr>
              <w:tab/>
            </w:r>
            <w:r w:rsidR="002250CB" w:rsidRPr="00A918FD">
              <w:rPr>
                <w:rStyle w:val="Collegamentoipertestuale"/>
                <w:noProof/>
              </w:rPr>
              <w:t>Marketplace as tool to automate EGI IMS processes</w:t>
            </w:r>
            <w:r w:rsidR="002250CB">
              <w:rPr>
                <w:noProof/>
                <w:webHidden/>
              </w:rPr>
              <w:tab/>
            </w:r>
            <w:r w:rsidR="002250CB">
              <w:rPr>
                <w:noProof/>
                <w:webHidden/>
              </w:rPr>
              <w:fldChar w:fldCharType="begin"/>
            </w:r>
            <w:r w:rsidR="002250CB">
              <w:rPr>
                <w:noProof/>
                <w:webHidden/>
              </w:rPr>
              <w:instrText xml:space="preserve"> PAGEREF _Toc486951961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62" w:history="1">
            <w:r w:rsidR="002250CB" w:rsidRPr="00A918FD">
              <w:rPr>
                <w:rStyle w:val="Collegamentoipertestuale"/>
                <w:rFonts w:cs="Calibri"/>
                <w:noProof/>
              </w:rPr>
              <w:t>6.1</w:t>
            </w:r>
            <w:r w:rsidR="002250CB">
              <w:rPr>
                <w:rFonts w:asciiTheme="minorHAnsi" w:eastAsiaTheme="minorEastAsia" w:hAnsiTheme="minorHAnsi"/>
                <w:noProof/>
                <w:spacing w:val="0"/>
                <w:lang w:eastAsia="en-GB"/>
              </w:rPr>
              <w:tab/>
            </w:r>
            <w:r w:rsidR="002250CB" w:rsidRPr="00A918FD">
              <w:rPr>
                <w:rStyle w:val="Collegamentoipertestuale"/>
                <w:rFonts w:cs="Calibri"/>
                <w:noProof/>
              </w:rPr>
              <w:t>Relationship between the EGI Service Catalogue and the marketplace</w:t>
            </w:r>
            <w:r w:rsidR="002250CB">
              <w:rPr>
                <w:noProof/>
                <w:webHidden/>
              </w:rPr>
              <w:tab/>
            </w:r>
            <w:r w:rsidR="002250CB">
              <w:rPr>
                <w:noProof/>
                <w:webHidden/>
              </w:rPr>
              <w:fldChar w:fldCharType="begin"/>
            </w:r>
            <w:r w:rsidR="002250CB">
              <w:rPr>
                <w:noProof/>
                <w:webHidden/>
              </w:rPr>
              <w:instrText xml:space="preserve"> PAGEREF _Toc486951962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63" w:history="1">
            <w:r w:rsidR="002250CB" w:rsidRPr="00A918FD">
              <w:rPr>
                <w:rStyle w:val="Collegamentoipertestuale"/>
                <w:noProof/>
              </w:rPr>
              <w:t>6.1.1</w:t>
            </w:r>
            <w:r w:rsidR="002250CB">
              <w:rPr>
                <w:rFonts w:asciiTheme="minorHAnsi" w:eastAsiaTheme="minorEastAsia" w:hAnsiTheme="minorHAnsi"/>
                <w:noProof/>
                <w:spacing w:val="0"/>
                <w:lang w:eastAsia="en-GB"/>
              </w:rPr>
              <w:tab/>
            </w:r>
            <w:r w:rsidR="002250CB" w:rsidRPr="00A918FD">
              <w:rPr>
                <w:rStyle w:val="Collegamentoipertestuale"/>
                <w:noProof/>
              </w:rPr>
              <w:t>Relationship and impact on the EGI tools</w:t>
            </w:r>
            <w:r w:rsidR="002250CB">
              <w:rPr>
                <w:noProof/>
                <w:webHidden/>
              </w:rPr>
              <w:tab/>
            </w:r>
            <w:r w:rsidR="002250CB">
              <w:rPr>
                <w:noProof/>
                <w:webHidden/>
              </w:rPr>
              <w:fldChar w:fldCharType="begin"/>
            </w:r>
            <w:r w:rsidR="002250CB">
              <w:rPr>
                <w:noProof/>
                <w:webHidden/>
              </w:rPr>
              <w:instrText xml:space="preserve"> PAGEREF _Toc486951963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64" w:history="1">
            <w:r w:rsidR="002250CB" w:rsidRPr="00A918FD">
              <w:rPr>
                <w:rStyle w:val="Collegamentoipertestuale"/>
                <w:noProof/>
              </w:rPr>
              <w:t>6.2</w:t>
            </w:r>
            <w:r w:rsidR="002250CB">
              <w:rPr>
                <w:rFonts w:asciiTheme="minorHAnsi" w:eastAsiaTheme="minorEastAsia" w:hAnsiTheme="minorHAnsi"/>
                <w:noProof/>
                <w:spacing w:val="0"/>
                <w:lang w:eastAsia="en-GB"/>
              </w:rPr>
              <w:tab/>
            </w:r>
            <w:r w:rsidR="002250CB" w:rsidRPr="00A918FD">
              <w:rPr>
                <w:rStyle w:val="Collegamentoipertestuale"/>
                <w:noProof/>
              </w:rPr>
              <w:t>Service order management through the Marketplace</w:t>
            </w:r>
            <w:r w:rsidR="002250CB">
              <w:rPr>
                <w:noProof/>
                <w:webHidden/>
              </w:rPr>
              <w:tab/>
            </w:r>
            <w:r w:rsidR="002250CB">
              <w:rPr>
                <w:noProof/>
                <w:webHidden/>
              </w:rPr>
              <w:fldChar w:fldCharType="begin"/>
            </w:r>
            <w:r w:rsidR="002250CB">
              <w:rPr>
                <w:noProof/>
                <w:webHidden/>
              </w:rPr>
              <w:instrText xml:space="preserve"> PAGEREF _Toc486951964 \h </w:instrText>
            </w:r>
            <w:r w:rsidR="002250CB">
              <w:rPr>
                <w:noProof/>
                <w:webHidden/>
              </w:rPr>
            </w:r>
            <w:r w:rsidR="002250CB">
              <w:rPr>
                <w:noProof/>
                <w:webHidden/>
              </w:rPr>
              <w:fldChar w:fldCharType="separate"/>
            </w:r>
            <w:r w:rsidR="002250CB">
              <w:rPr>
                <w:noProof/>
                <w:webHidden/>
              </w:rPr>
              <w:t>41</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65" w:history="1">
            <w:r w:rsidR="002250CB" w:rsidRPr="00A918FD">
              <w:rPr>
                <w:rStyle w:val="Collegamentoipertestuale"/>
                <w:noProof/>
              </w:rPr>
              <w:t>6.2.1</w:t>
            </w:r>
            <w:r w:rsidR="002250CB">
              <w:rPr>
                <w:rFonts w:asciiTheme="minorHAnsi" w:eastAsiaTheme="minorEastAsia" w:hAnsiTheme="minorHAnsi"/>
                <w:noProof/>
                <w:spacing w:val="0"/>
                <w:lang w:eastAsia="en-GB"/>
              </w:rPr>
              <w:tab/>
            </w:r>
            <w:r w:rsidR="002250CB" w:rsidRPr="00A918FD">
              <w:rPr>
                <w:rStyle w:val="Collegamentoipertestuale"/>
                <w:noProof/>
              </w:rPr>
              <w:t>Service order queue specification</w:t>
            </w:r>
            <w:r w:rsidR="002250CB">
              <w:rPr>
                <w:noProof/>
                <w:webHidden/>
              </w:rPr>
              <w:tab/>
            </w:r>
            <w:r w:rsidR="002250CB">
              <w:rPr>
                <w:noProof/>
                <w:webHidden/>
              </w:rPr>
              <w:fldChar w:fldCharType="begin"/>
            </w:r>
            <w:r w:rsidR="002250CB">
              <w:rPr>
                <w:noProof/>
                <w:webHidden/>
              </w:rPr>
              <w:instrText xml:space="preserve"> PAGEREF _Toc486951965 \h </w:instrText>
            </w:r>
            <w:r w:rsidR="002250CB">
              <w:rPr>
                <w:noProof/>
                <w:webHidden/>
              </w:rPr>
            </w:r>
            <w:r w:rsidR="002250CB">
              <w:rPr>
                <w:noProof/>
                <w:webHidden/>
              </w:rPr>
              <w:fldChar w:fldCharType="separate"/>
            </w:r>
            <w:r w:rsidR="002250CB">
              <w:rPr>
                <w:noProof/>
                <w:webHidden/>
              </w:rPr>
              <w:t>42</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66" w:history="1">
            <w:r w:rsidR="002250CB" w:rsidRPr="00A918FD">
              <w:rPr>
                <w:rStyle w:val="Collegamentoipertestuale"/>
                <w:noProof/>
              </w:rPr>
              <w:t>6.2.2</w:t>
            </w:r>
            <w:r w:rsidR="002250CB">
              <w:rPr>
                <w:rFonts w:asciiTheme="minorHAnsi" w:eastAsiaTheme="minorEastAsia" w:hAnsiTheme="minorHAnsi"/>
                <w:noProof/>
                <w:spacing w:val="0"/>
                <w:lang w:eastAsia="en-GB"/>
              </w:rPr>
              <w:tab/>
            </w:r>
            <w:r w:rsidR="002250CB" w:rsidRPr="00A918FD">
              <w:rPr>
                <w:rStyle w:val="Collegamentoipertestuale"/>
                <w:noProof/>
              </w:rPr>
              <w:t>Serving AoDs orders</w:t>
            </w:r>
            <w:r w:rsidR="002250CB">
              <w:rPr>
                <w:noProof/>
                <w:webHidden/>
              </w:rPr>
              <w:tab/>
            </w:r>
            <w:r w:rsidR="002250CB">
              <w:rPr>
                <w:noProof/>
                <w:webHidden/>
              </w:rPr>
              <w:fldChar w:fldCharType="begin"/>
            </w:r>
            <w:r w:rsidR="002250CB">
              <w:rPr>
                <w:noProof/>
                <w:webHidden/>
              </w:rPr>
              <w:instrText xml:space="preserve"> PAGEREF _Toc486951966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46A93">
          <w:pPr>
            <w:pStyle w:val="Sommario3"/>
            <w:tabs>
              <w:tab w:val="left" w:pos="1100"/>
              <w:tab w:val="right" w:leader="dot" w:pos="9016"/>
            </w:tabs>
            <w:rPr>
              <w:rFonts w:asciiTheme="minorHAnsi" w:eastAsiaTheme="minorEastAsia" w:hAnsiTheme="minorHAnsi"/>
              <w:noProof/>
              <w:spacing w:val="0"/>
              <w:lang w:eastAsia="en-GB"/>
            </w:rPr>
          </w:pPr>
          <w:hyperlink w:anchor="_Toc486951967" w:history="1">
            <w:r w:rsidR="002250CB" w:rsidRPr="00A918FD">
              <w:rPr>
                <w:rStyle w:val="Collegamentoipertestuale"/>
                <w:noProof/>
              </w:rPr>
              <w:t>6.2.3</w:t>
            </w:r>
            <w:r w:rsidR="002250CB">
              <w:rPr>
                <w:rFonts w:asciiTheme="minorHAnsi" w:eastAsiaTheme="minorEastAsia" w:hAnsiTheme="minorHAnsi"/>
                <w:noProof/>
                <w:spacing w:val="0"/>
                <w:lang w:eastAsia="en-GB"/>
              </w:rPr>
              <w:tab/>
            </w:r>
            <w:r w:rsidR="002250CB" w:rsidRPr="00A918FD">
              <w:rPr>
                <w:rStyle w:val="Collegamentoipertestuale"/>
                <w:noProof/>
              </w:rPr>
              <w:t>Tools to manage service orders</w:t>
            </w:r>
            <w:r w:rsidR="002250CB">
              <w:rPr>
                <w:noProof/>
                <w:webHidden/>
              </w:rPr>
              <w:tab/>
            </w:r>
            <w:r w:rsidR="002250CB">
              <w:rPr>
                <w:noProof/>
                <w:webHidden/>
              </w:rPr>
              <w:fldChar w:fldCharType="begin"/>
            </w:r>
            <w:r w:rsidR="002250CB">
              <w:rPr>
                <w:noProof/>
                <w:webHidden/>
              </w:rPr>
              <w:instrText xml:space="preserve"> PAGEREF _Toc486951967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68" w:history="1">
            <w:r w:rsidR="002250CB" w:rsidRPr="00A918FD">
              <w:rPr>
                <w:rStyle w:val="Collegamentoipertestuale"/>
                <w:noProof/>
              </w:rPr>
              <w:t>7</w:t>
            </w:r>
            <w:r w:rsidR="002250CB">
              <w:rPr>
                <w:rFonts w:asciiTheme="minorHAnsi" w:eastAsiaTheme="minorEastAsia" w:hAnsiTheme="minorHAnsi"/>
                <w:noProof/>
                <w:spacing w:val="0"/>
                <w:lang w:eastAsia="en-GB"/>
              </w:rPr>
              <w:tab/>
            </w:r>
            <w:r w:rsidR="002250CB" w:rsidRPr="00A918FD">
              <w:rPr>
                <w:rStyle w:val="Collegamentoipertestuale"/>
                <w:noProof/>
              </w:rPr>
              <w:t>Moving to production</w:t>
            </w:r>
            <w:r w:rsidR="002250CB">
              <w:rPr>
                <w:noProof/>
                <w:webHidden/>
              </w:rPr>
              <w:tab/>
            </w:r>
            <w:r w:rsidR="002250CB">
              <w:rPr>
                <w:noProof/>
                <w:webHidden/>
              </w:rPr>
              <w:fldChar w:fldCharType="begin"/>
            </w:r>
            <w:r w:rsidR="002250CB">
              <w:rPr>
                <w:noProof/>
                <w:webHidden/>
              </w:rPr>
              <w:instrText xml:space="preserve"> PAGEREF _Toc486951968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69" w:history="1">
            <w:r w:rsidR="002250CB" w:rsidRPr="00A918FD">
              <w:rPr>
                <w:rStyle w:val="Collegamentoipertestuale"/>
                <w:noProof/>
              </w:rPr>
              <w:t>7.1</w:t>
            </w:r>
            <w:r w:rsidR="002250CB">
              <w:rPr>
                <w:rFonts w:asciiTheme="minorHAnsi" w:eastAsiaTheme="minorEastAsia" w:hAnsiTheme="minorHAnsi"/>
                <w:noProof/>
                <w:spacing w:val="0"/>
                <w:lang w:eastAsia="en-GB"/>
              </w:rPr>
              <w:tab/>
            </w:r>
            <w:r w:rsidR="002250CB" w:rsidRPr="00A918FD">
              <w:rPr>
                <w:rStyle w:val="Collegamentoipertestuale"/>
                <w:noProof/>
              </w:rPr>
              <w:t>SDTP ?</w:t>
            </w:r>
            <w:r w:rsidR="002250CB">
              <w:rPr>
                <w:noProof/>
                <w:webHidden/>
              </w:rPr>
              <w:tab/>
            </w:r>
            <w:r w:rsidR="002250CB">
              <w:rPr>
                <w:noProof/>
                <w:webHidden/>
              </w:rPr>
              <w:fldChar w:fldCharType="begin"/>
            </w:r>
            <w:r w:rsidR="002250CB">
              <w:rPr>
                <w:noProof/>
                <w:webHidden/>
              </w:rPr>
              <w:instrText xml:space="preserve"> PAGEREF _Toc486951969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70" w:history="1">
            <w:r w:rsidR="002250CB" w:rsidRPr="00A918FD">
              <w:rPr>
                <w:rStyle w:val="Collegamentoipertestuale"/>
                <w:noProof/>
              </w:rPr>
              <w:t>7.2</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EGI web-site</w:t>
            </w:r>
            <w:r w:rsidR="002250CB">
              <w:rPr>
                <w:noProof/>
                <w:webHidden/>
              </w:rPr>
              <w:tab/>
            </w:r>
            <w:r w:rsidR="002250CB">
              <w:rPr>
                <w:noProof/>
                <w:webHidden/>
              </w:rPr>
              <w:fldChar w:fldCharType="begin"/>
            </w:r>
            <w:r w:rsidR="002250CB">
              <w:rPr>
                <w:noProof/>
                <w:webHidden/>
              </w:rPr>
              <w:instrText xml:space="preserve"> PAGEREF _Toc486951970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71" w:history="1">
            <w:r w:rsidR="002250CB" w:rsidRPr="00A918FD">
              <w:rPr>
                <w:rStyle w:val="Collegamentoipertestuale"/>
                <w:noProof/>
              </w:rPr>
              <w:t>7.3</w:t>
            </w:r>
            <w:r w:rsidR="002250CB">
              <w:rPr>
                <w:rFonts w:asciiTheme="minorHAnsi" w:eastAsiaTheme="minorEastAsia" w:hAnsiTheme="minorHAnsi"/>
                <w:noProof/>
                <w:spacing w:val="0"/>
                <w:lang w:eastAsia="en-GB"/>
              </w:rPr>
              <w:tab/>
            </w:r>
            <w:r w:rsidR="002250CB" w:rsidRPr="00A918FD">
              <w:rPr>
                <w:rStyle w:val="Collegamentoipertestuale"/>
                <w:noProof/>
              </w:rPr>
              <w:t>Customer dashboard</w:t>
            </w:r>
            <w:r w:rsidR="002250CB">
              <w:rPr>
                <w:noProof/>
                <w:webHidden/>
              </w:rPr>
              <w:tab/>
            </w:r>
            <w:r w:rsidR="002250CB">
              <w:rPr>
                <w:noProof/>
                <w:webHidden/>
              </w:rPr>
              <w:fldChar w:fldCharType="begin"/>
            </w:r>
            <w:r w:rsidR="002250CB">
              <w:rPr>
                <w:noProof/>
                <w:webHidden/>
              </w:rPr>
              <w:instrText xml:space="preserve"> PAGEREF _Toc486951971 \h </w:instrText>
            </w:r>
            <w:r w:rsidR="002250CB">
              <w:rPr>
                <w:noProof/>
                <w:webHidden/>
              </w:rPr>
            </w:r>
            <w:r w:rsidR="002250CB">
              <w:rPr>
                <w:noProof/>
                <w:webHidden/>
              </w:rPr>
              <w:fldChar w:fldCharType="separate"/>
            </w:r>
            <w:r w:rsidR="002250CB">
              <w:rPr>
                <w:noProof/>
                <w:webHidden/>
              </w:rPr>
              <w:t>52</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72" w:history="1">
            <w:r w:rsidR="002250CB" w:rsidRPr="00A918FD">
              <w:rPr>
                <w:rStyle w:val="Collegamentoipertestuale"/>
                <w:noProof/>
              </w:rPr>
              <w:t>7.4</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AoDs</w:t>
            </w:r>
            <w:r w:rsidR="002250CB">
              <w:rPr>
                <w:noProof/>
                <w:webHidden/>
              </w:rPr>
              <w:tab/>
            </w:r>
            <w:r w:rsidR="002250CB">
              <w:rPr>
                <w:noProof/>
                <w:webHidden/>
              </w:rPr>
              <w:fldChar w:fldCharType="begin"/>
            </w:r>
            <w:r w:rsidR="002250CB">
              <w:rPr>
                <w:noProof/>
                <w:webHidden/>
              </w:rPr>
              <w:instrText xml:space="preserve"> PAGEREF _Toc486951972 \h </w:instrText>
            </w:r>
            <w:r w:rsidR="002250CB">
              <w:rPr>
                <w:noProof/>
                <w:webHidden/>
              </w:rPr>
            </w:r>
            <w:r w:rsidR="002250CB">
              <w:rPr>
                <w:noProof/>
                <w:webHidden/>
              </w:rPr>
              <w:fldChar w:fldCharType="separate"/>
            </w:r>
            <w:r w:rsidR="002250CB">
              <w:rPr>
                <w:noProof/>
                <w:webHidden/>
              </w:rPr>
              <w:t>53</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73" w:history="1">
            <w:r w:rsidR="002250CB" w:rsidRPr="00A918FD">
              <w:rPr>
                <w:rStyle w:val="Collegamentoipertestuale"/>
                <w:noProof/>
              </w:rPr>
              <w:t>8</w:t>
            </w:r>
            <w:r w:rsidR="002250CB">
              <w:rPr>
                <w:rFonts w:asciiTheme="minorHAnsi" w:eastAsiaTheme="minorEastAsia" w:hAnsiTheme="minorHAnsi"/>
                <w:noProof/>
                <w:spacing w:val="0"/>
                <w:lang w:eastAsia="en-GB"/>
              </w:rPr>
              <w:tab/>
            </w:r>
            <w:r w:rsidR="002250CB" w:rsidRPr="00A918FD">
              <w:rPr>
                <w:rStyle w:val="Collegamentoipertestuale"/>
                <w:noProof/>
              </w:rPr>
              <w:t>Policies</w:t>
            </w:r>
            <w:r w:rsidR="002250CB">
              <w:rPr>
                <w:noProof/>
                <w:webHidden/>
              </w:rPr>
              <w:tab/>
            </w:r>
            <w:r w:rsidR="002250CB">
              <w:rPr>
                <w:noProof/>
                <w:webHidden/>
              </w:rPr>
              <w:fldChar w:fldCharType="begin"/>
            </w:r>
            <w:r w:rsidR="002250CB">
              <w:rPr>
                <w:noProof/>
                <w:webHidden/>
              </w:rPr>
              <w:instrText xml:space="preserve"> PAGEREF _Toc486951973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46A93">
          <w:pPr>
            <w:pStyle w:val="Sommario2"/>
            <w:tabs>
              <w:tab w:val="left" w:pos="880"/>
              <w:tab w:val="right" w:leader="dot" w:pos="9016"/>
            </w:tabs>
            <w:rPr>
              <w:rFonts w:asciiTheme="minorHAnsi" w:eastAsiaTheme="minorEastAsia" w:hAnsiTheme="minorHAnsi"/>
              <w:noProof/>
              <w:spacing w:val="0"/>
              <w:lang w:eastAsia="en-GB"/>
            </w:rPr>
          </w:pPr>
          <w:hyperlink w:anchor="_Toc486951974" w:history="1">
            <w:r w:rsidR="002250CB" w:rsidRPr="00A918FD">
              <w:rPr>
                <w:rStyle w:val="Collegamentoipertestuale"/>
                <w:noProof/>
              </w:rPr>
              <w:t>8.1</w:t>
            </w:r>
            <w:r w:rsidR="002250CB">
              <w:rPr>
                <w:rFonts w:asciiTheme="minorHAnsi" w:eastAsiaTheme="minorEastAsia" w:hAnsiTheme="minorHAnsi"/>
                <w:noProof/>
                <w:spacing w:val="0"/>
                <w:lang w:eastAsia="en-GB"/>
              </w:rPr>
              <w:tab/>
            </w:r>
            <w:r w:rsidR="002250CB" w:rsidRPr="00A918FD">
              <w:rPr>
                <w:rStyle w:val="Collegamentoipertestuale"/>
                <w:noProof/>
              </w:rPr>
              <w:t>Requirements to expose services in the marketplace</w:t>
            </w:r>
            <w:r w:rsidR="002250CB">
              <w:rPr>
                <w:noProof/>
                <w:webHidden/>
              </w:rPr>
              <w:tab/>
            </w:r>
            <w:r w:rsidR="002250CB">
              <w:rPr>
                <w:noProof/>
                <w:webHidden/>
              </w:rPr>
              <w:fldChar w:fldCharType="begin"/>
            </w:r>
            <w:r w:rsidR="002250CB">
              <w:rPr>
                <w:noProof/>
                <w:webHidden/>
              </w:rPr>
              <w:instrText xml:space="preserve"> PAGEREF _Toc486951974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46A93">
          <w:pPr>
            <w:pStyle w:val="Sommario1"/>
            <w:tabs>
              <w:tab w:val="left" w:pos="400"/>
              <w:tab w:val="right" w:leader="dot" w:pos="9016"/>
            </w:tabs>
            <w:rPr>
              <w:rFonts w:asciiTheme="minorHAnsi" w:eastAsiaTheme="minorEastAsia" w:hAnsiTheme="minorHAnsi"/>
              <w:noProof/>
              <w:spacing w:val="0"/>
              <w:lang w:eastAsia="en-GB"/>
            </w:rPr>
          </w:pPr>
          <w:hyperlink w:anchor="_Toc486951975" w:history="1">
            <w:r w:rsidR="002250CB" w:rsidRPr="00A918FD">
              <w:rPr>
                <w:rStyle w:val="Collegamentoipertestuale"/>
                <w:noProof/>
              </w:rPr>
              <w:t>9</w:t>
            </w:r>
            <w:r w:rsidR="002250CB">
              <w:rPr>
                <w:rFonts w:asciiTheme="minorHAnsi" w:eastAsiaTheme="minorEastAsia" w:hAnsiTheme="minorHAnsi"/>
                <w:noProof/>
                <w:spacing w:val="0"/>
                <w:lang w:eastAsia="en-GB"/>
              </w:rPr>
              <w:tab/>
            </w:r>
            <w:r w:rsidR="002250CB" w:rsidRPr="00A918FD">
              <w:rPr>
                <w:rStyle w:val="Collegamentoipertestuale"/>
                <w:noProof/>
              </w:rPr>
              <w:t>Future plans</w:t>
            </w:r>
            <w:r w:rsidR="002250CB">
              <w:rPr>
                <w:noProof/>
                <w:webHidden/>
              </w:rPr>
              <w:tab/>
            </w:r>
            <w:r w:rsidR="002250CB">
              <w:rPr>
                <w:noProof/>
                <w:webHidden/>
              </w:rPr>
              <w:fldChar w:fldCharType="begin"/>
            </w:r>
            <w:r w:rsidR="002250CB">
              <w:rPr>
                <w:noProof/>
                <w:webHidden/>
              </w:rPr>
              <w:instrText xml:space="preserve"> PAGEREF _Toc486951975 \h </w:instrText>
            </w:r>
            <w:r w:rsidR="002250CB">
              <w:rPr>
                <w:noProof/>
                <w:webHidden/>
              </w:rPr>
            </w:r>
            <w:r w:rsidR="002250CB">
              <w:rPr>
                <w:noProof/>
                <w:webHidden/>
              </w:rPr>
              <w:fldChar w:fldCharType="separate"/>
            </w:r>
            <w:r w:rsidR="002250CB">
              <w:rPr>
                <w:noProof/>
                <w:webHidden/>
              </w:rPr>
              <w:t>60</w:t>
            </w:r>
            <w:r w:rsidR="002250CB">
              <w:rPr>
                <w:noProof/>
                <w:webHidden/>
              </w:rPr>
              <w:fldChar w:fldCharType="end"/>
            </w:r>
          </w:hyperlink>
        </w:p>
        <w:p w:rsidR="002250CB" w:rsidRDefault="00346A93">
          <w:pPr>
            <w:pStyle w:val="Sommario1"/>
            <w:tabs>
              <w:tab w:val="left" w:pos="660"/>
              <w:tab w:val="right" w:leader="dot" w:pos="9016"/>
            </w:tabs>
            <w:rPr>
              <w:rFonts w:asciiTheme="minorHAnsi" w:eastAsiaTheme="minorEastAsia" w:hAnsiTheme="minorHAnsi"/>
              <w:noProof/>
              <w:spacing w:val="0"/>
              <w:lang w:eastAsia="en-GB"/>
            </w:rPr>
          </w:pPr>
          <w:hyperlink w:anchor="_Toc486951976" w:history="1">
            <w:r w:rsidR="002250CB" w:rsidRPr="00A918FD">
              <w:rPr>
                <w:rStyle w:val="Collegamentoipertestuale"/>
                <w:noProof/>
              </w:rPr>
              <w:t>10</w:t>
            </w:r>
            <w:r w:rsidR="002250CB">
              <w:rPr>
                <w:rFonts w:asciiTheme="minorHAnsi" w:eastAsiaTheme="minorEastAsia" w:hAnsiTheme="minorHAnsi"/>
                <w:noProof/>
                <w:spacing w:val="0"/>
                <w:lang w:eastAsia="en-GB"/>
              </w:rPr>
              <w:tab/>
            </w:r>
            <w:r w:rsidR="002250CB" w:rsidRPr="00A918FD">
              <w:rPr>
                <w:rStyle w:val="Collegamentoipertestuale"/>
                <w:noProof/>
              </w:rPr>
              <w:t>Plan for Exploitation and Dissemination</w:t>
            </w:r>
            <w:r w:rsidR="002250CB">
              <w:rPr>
                <w:noProof/>
                <w:webHidden/>
              </w:rPr>
              <w:tab/>
            </w:r>
            <w:r w:rsidR="002250CB">
              <w:rPr>
                <w:noProof/>
                <w:webHidden/>
              </w:rPr>
              <w:fldChar w:fldCharType="begin"/>
            </w:r>
            <w:r w:rsidR="002250CB">
              <w:rPr>
                <w:noProof/>
                <w:webHidden/>
              </w:rPr>
              <w:instrText xml:space="preserve"> PAGEREF _Toc486951976 \h </w:instrText>
            </w:r>
            <w:r w:rsidR="002250CB">
              <w:rPr>
                <w:noProof/>
                <w:webHidden/>
              </w:rPr>
            </w:r>
            <w:r w:rsidR="002250CB">
              <w:rPr>
                <w:noProof/>
                <w:webHidden/>
              </w:rPr>
              <w:fldChar w:fldCharType="separate"/>
            </w:r>
            <w:r w:rsidR="002250CB">
              <w:rPr>
                <w:noProof/>
                <w:webHidden/>
              </w:rPr>
              <w:t>61</w:t>
            </w:r>
            <w:r w:rsidR="002250CB">
              <w:rPr>
                <w:noProof/>
                <w:webHidden/>
              </w:rPr>
              <w:fldChar w:fldCharType="end"/>
            </w:r>
          </w:hyperlink>
        </w:p>
        <w:p w:rsidR="002250CB" w:rsidRDefault="00346A93">
          <w:pPr>
            <w:pStyle w:val="Sommario1"/>
            <w:tabs>
              <w:tab w:val="left" w:pos="1320"/>
              <w:tab w:val="right" w:leader="dot" w:pos="9016"/>
            </w:tabs>
            <w:rPr>
              <w:rFonts w:asciiTheme="minorHAnsi" w:eastAsiaTheme="minorEastAsia" w:hAnsiTheme="minorHAnsi"/>
              <w:noProof/>
              <w:spacing w:val="0"/>
              <w:lang w:eastAsia="en-GB"/>
            </w:rPr>
          </w:pPr>
          <w:hyperlink w:anchor="_Toc486951977" w:history="1">
            <w:r w:rsidR="002250CB" w:rsidRPr="00A918FD">
              <w:rPr>
                <w:rStyle w:val="Collegamentoipertestuale"/>
                <w:noProof/>
              </w:rPr>
              <w:t>Appendix I.</w:t>
            </w:r>
            <w:r w:rsidR="002250CB">
              <w:rPr>
                <w:rFonts w:asciiTheme="minorHAnsi" w:eastAsiaTheme="minorEastAsia" w:hAnsiTheme="minorHAnsi"/>
                <w:noProof/>
                <w:spacing w:val="0"/>
                <w:lang w:eastAsia="en-GB"/>
              </w:rPr>
              <w:tab/>
            </w:r>
            <w:r w:rsidR="002250CB" w:rsidRPr="00A918FD">
              <w:rPr>
                <w:rStyle w:val="Collegamentoipertestuale"/>
                <w:noProof/>
              </w:rPr>
              <w:t>Appendix example</w:t>
            </w:r>
            <w:r w:rsidR="002250CB">
              <w:rPr>
                <w:noProof/>
                <w:webHidden/>
              </w:rPr>
              <w:tab/>
            </w:r>
            <w:r w:rsidR="002250CB">
              <w:rPr>
                <w:noProof/>
                <w:webHidden/>
              </w:rPr>
              <w:fldChar w:fldCharType="begin"/>
            </w:r>
            <w:r w:rsidR="002250CB">
              <w:rPr>
                <w:noProof/>
                <w:webHidden/>
              </w:rPr>
              <w:instrText xml:space="preserve"> PAGEREF _Toc486951977 \h </w:instrText>
            </w:r>
            <w:r w:rsidR="002250CB">
              <w:rPr>
                <w:noProof/>
                <w:webHidden/>
              </w:rPr>
            </w:r>
            <w:r w:rsidR="002250CB">
              <w:rPr>
                <w:noProof/>
                <w:webHidden/>
              </w:rPr>
              <w:fldChar w:fldCharType="separate"/>
            </w:r>
            <w:r w:rsidR="002250CB">
              <w:rPr>
                <w:noProof/>
                <w:webHidden/>
              </w:rPr>
              <w:t>64</w:t>
            </w:r>
            <w:r w:rsidR="002250CB">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0" w:name="_Toc486951930"/>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1" w:name="_Toc486951931"/>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w:t>
      </w:r>
      <w:proofErr w:type="gramStart"/>
      <w:r w:rsidRPr="00DE29BD">
        <w:rPr>
          <w:rFonts w:asciiTheme="minorHAnsi" w:hAnsiTheme="minorHAnsi"/>
        </w:rPr>
        <w:t>communities</w:t>
      </w:r>
      <w:proofErr w:type="gramEnd"/>
      <w:r w:rsidRPr="00DE29BD">
        <w:rPr>
          <w:rFonts w:asciiTheme="minorHAnsi" w:hAnsiTheme="minorHAnsi"/>
        </w:rPr>
        <w:t xml:space="preserve">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roofErr w:type="gramStart"/>
      <w:r>
        <w:rPr>
          <w:rFonts w:asciiTheme="minorHAnsi" w:hAnsiTheme="minorHAnsi" w:cs="Arial"/>
          <w:color w:val="000000"/>
        </w:rPr>
        <w:t>???]</w:t>
      </w:r>
      <w:proofErr w:type="gramEnd"/>
      <w:r>
        <w:rPr>
          <w:rFonts w:asciiTheme="minorHAnsi" w:hAnsiTheme="minorHAnsi" w:cs="Arial"/>
          <w:color w:val="000000"/>
        </w:rPr>
        <w:t>]</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w:t>
      </w:r>
      <w:proofErr w:type="gramStart"/>
      <w:r w:rsidRPr="001C0491">
        <w:t>challenge,</w:t>
      </w:r>
      <w:proofErr w:type="gramEnd"/>
      <w:r w:rsidRPr="001C0491">
        <w:t xml:space="preserve"> it also requires understanding the needs of researchers and resource providers, as well as developing a business model to make it sustainable. In this activity, </w:t>
      </w:r>
    </w:p>
    <w:p w:rsidR="001C0491" w:rsidRPr="001C0491" w:rsidRDefault="001C0491" w:rsidP="00892287">
      <w:pPr>
        <w:numPr>
          <w:ilvl w:val="0"/>
          <w:numId w:val="6"/>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1C0491" w:rsidRPr="001C0491" w:rsidRDefault="001C0491" w:rsidP="00892287">
      <w:pPr>
        <w:numPr>
          <w:ilvl w:val="0"/>
          <w:numId w:val="6"/>
        </w:numPr>
      </w:pPr>
      <w:r w:rsidRPr="001C0491">
        <w:t xml:space="preserve">In </w:t>
      </w:r>
      <w:proofErr w:type="gramStart"/>
      <w:r w:rsidRPr="001C0491">
        <w:t>addition</w:t>
      </w:r>
      <w:proofErr w:type="gramEnd"/>
      <w:r w:rsidRPr="001C0491">
        <w:t xml:space="preserve"> service scenarios for resource usage and resource providers to develop detailed requirements were defined. </w:t>
      </w:r>
    </w:p>
    <w:p w:rsidR="001C0491" w:rsidRPr="001C0491" w:rsidRDefault="001C0491" w:rsidP="00892287">
      <w:pPr>
        <w:numPr>
          <w:ilvl w:val="0"/>
          <w:numId w:val="6"/>
        </w:numPr>
      </w:pPr>
      <w:r w:rsidRPr="001C0491">
        <w:t xml:space="preserve">Other related research marketplaces </w:t>
      </w:r>
      <w:proofErr w:type="gramStart"/>
      <w:r w:rsidRPr="001C0491">
        <w:t>were examined</w:t>
      </w:r>
      <w:proofErr w:type="gramEnd"/>
      <w:r w:rsidRPr="001C0491">
        <w:t xml:space="preserve">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6951932"/>
      <w:r>
        <w:lastRenderedPageBreak/>
        <w:t>Analysis of the landscape</w:t>
      </w:r>
      <w:bookmarkEnd w:id="2"/>
    </w:p>
    <w:p w:rsidR="00227F47" w:rsidRDefault="001C0491" w:rsidP="00227F47">
      <w:r w:rsidRPr="001C0491">
        <w:t xml:space="preserve">Other marketplace activities in research </w:t>
      </w:r>
      <w:proofErr w:type="gramStart"/>
      <w:r w:rsidRPr="001C0491">
        <w:t>were examined</w:t>
      </w:r>
      <w:proofErr w:type="gramEnd"/>
      <w:r w:rsidRPr="001C0491">
        <w:t xml:space="preserve">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w:t>
      </w:r>
      <w:proofErr w:type="spellStart"/>
      <w:r w:rsidRPr="00DE29BD">
        <w:rPr>
          <w:rFonts w:asciiTheme="minorHAnsi" w:hAnsiTheme="minorHAnsi"/>
        </w:rPr>
        <w:t>UberCloud</w:t>
      </w:r>
      <w:proofErr w:type="spellEnd"/>
      <w:r w:rsidRPr="00DE29BD">
        <w:rPr>
          <w:rFonts w:asciiTheme="minorHAnsi" w:hAnsiTheme="minorHAnsi"/>
        </w:rPr>
        <w:t xml:space="preserve">, Science Exchange, Internet2, and Helix Nebula Marketplace. These activities are very diverse and can provide insight into this activity. It </w:t>
      </w:r>
      <w:proofErr w:type="gramStart"/>
      <w:r w:rsidRPr="00DE29BD">
        <w:rPr>
          <w:rFonts w:asciiTheme="minorHAnsi" w:hAnsiTheme="minorHAnsi"/>
        </w:rPr>
        <w:t>can be seen</w:t>
      </w:r>
      <w:proofErr w:type="gramEnd"/>
      <w:r w:rsidRPr="00DE29BD">
        <w:rPr>
          <w:rFonts w:asciiTheme="minorHAnsi" w:hAnsiTheme="minorHAnsi"/>
        </w:rPr>
        <w:t xml:space="preserve">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 xml:space="preserve">Based on this it </w:t>
      </w:r>
      <w:proofErr w:type="gramStart"/>
      <w:r w:rsidRPr="00DE29BD">
        <w:rPr>
          <w:rFonts w:asciiTheme="minorHAnsi" w:hAnsiTheme="minorHAnsi"/>
        </w:rPr>
        <w:t>can be observed</w:t>
      </w:r>
      <w:proofErr w:type="gramEnd"/>
      <w:r w:rsidRPr="00DE29BD">
        <w:rPr>
          <w:rFonts w:asciiTheme="minorHAnsi" w:hAnsiTheme="minorHAnsi"/>
        </w:rPr>
        <w:t xml:space="preserve"> that there is a gap for provisioning of local lab resources and general science resources. As </w:t>
      </w:r>
      <w:proofErr w:type="gramStart"/>
      <w:r w:rsidRPr="00DE29BD">
        <w:rPr>
          <w:rFonts w:asciiTheme="minorHAnsi" w:hAnsiTheme="minorHAnsi"/>
        </w:rPr>
        <w:t>well</w:t>
      </w:r>
      <w:proofErr w:type="gramEnd"/>
      <w:r w:rsidRPr="00DE29BD">
        <w:rPr>
          <w:rFonts w:asciiTheme="minorHAnsi" w:hAnsiTheme="minorHAnsi"/>
        </w:rPr>
        <w:t xml:space="preserve">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6951933"/>
      <w:r>
        <w:lastRenderedPageBreak/>
        <w:t>Requirement gathering</w:t>
      </w:r>
      <w:bookmarkEnd w:id="3"/>
    </w:p>
    <w:p w:rsidR="00782456" w:rsidRDefault="00782456" w:rsidP="00782456"/>
    <w:p w:rsidR="00782456" w:rsidRDefault="00782456" w:rsidP="00782456">
      <w:pPr>
        <w:pStyle w:val="Titolo2"/>
      </w:pPr>
      <w:bookmarkStart w:id="4" w:name="_Toc486951934"/>
      <w:r>
        <w:t>Customer analysis</w:t>
      </w:r>
      <w:bookmarkEnd w:id="4"/>
    </w:p>
    <w:p w:rsidR="00782456" w:rsidRDefault="00782456" w:rsidP="00782456"/>
    <w:p w:rsidR="00782456" w:rsidRDefault="00782456" w:rsidP="00782456">
      <w:pPr>
        <w:pStyle w:val="Titolo2"/>
      </w:pPr>
      <w:bookmarkStart w:id="5" w:name="_Toc486951935"/>
      <w:r>
        <w:t>Service scenarios</w:t>
      </w:r>
      <w:bookmarkEnd w:id="5"/>
    </w:p>
    <w:p w:rsidR="00136B27" w:rsidRDefault="00136B27" w:rsidP="00136B27">
      <w:pPr>
        <w:pStyle w:val="Titolo2"/>
      </w:pPr>
      <w:bookmarkStart w:id="6" w:name="_Toc486951936"/>
      <w:r>
        <w:t>Recommendations</w:t>
      </w:r>
      <w:bookmarkEnd w:id="6"/>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7" w:name="_Toc305430567"/>
      <w:bookmarkStart w:id="8" w:name="_Toc486951937"/>
      <w:r w:rsidRPr="00DE29BD">
        <w:t>One-Shop-Stop Concept</w:t>
      </w:r>
      <w:bookmarkEnd w:id="7"/>
      <w:bookmarkEnd w:id="8"/>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w:t>
      </w:r>
      <w:proofErr w:type="gramStart"/>
      <w:r w:rsidRPr="00DE29BD">
        <w:rPr>
          <w:rFonts w:asciiTheme="minorHAnsi" w:hAnsiTheme="minorHAnsi"/>
        </w:rPr>
        <w:t>be developed</w:t>
      </w:r>
      <w:proofErr w:type="gramEnd"/>
      <w:r w:rsidRPr="00DE29BD">
        <w:rPr>
          <w:rFonts w:asciiTheme="minorHAnsi" w:hAnsiTheme="minorHAnsi"/>
        </w:rPr>
        <w:t xml:space="preserve">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w:t>
      </w:r>
      <w:proofErr w:type="gramStart"/>
      <w:r w:rsidRPr="00DE29BD">
        <w:rPr>
          <w:rFonts w:asciiTheme="minorHAnsi" w:hAnsiTheme="minorHAnsi"/>
        </w:rPr>
        <w:t>are often provided free (e.g. internal facilities, national resources) or based on project funding</w:t>
      </w:r>
      <w:proofErr w:type="gramEnd"/>
      <w:r w:rsidRPr="00DE29BD">
        <w:rPr>
          <w:rFonts w:asciiTheme="minorHAnsi" w:hAnsiTheme="minorHAnsi"/>
        </w:rPr>
        <w:t>. In some cases</w:t>
      </w:r>
      <w:r>
        <w:rPr>
          <w:rFonts w:asciiTheme="minorHAnsi" w:hAnsiTheme="minorHAnsi"/>
        </w:rPr>
        <w:t>,</w:t>
      </w:r>
      <w:r w:rsidRPr="00DE29BD">
        <w:rPr>
          <w:rFonts w:asciiTheme="minorHAnsi" w:hAnsiTheme="minorHAnsi"/>
        </w:rPr>
        <w:t xml:space="preserve"> resources </w:t>
      </w:r>
      <w:proofErr w:type="gramStart"/>
      <w:r w:rsidRPr="00DE29BD">
        <w:rPr>
          <w:rFonts w:asciiTheme="minorHAnsi" w:hAnsiTheme="minorHAnsi"/>
        </w:rPr>
        <w:t>are offered</w:t>
      </w:r>
      <w:proofErr w:type="gramEnd"/>
      <w:r w:rsidRPr="00DE29BD">
        <w:rPr>
          <w:rFonts w:asciiTheme="minorHAnsi" w:hAnsiTheme="minorHAnsi"/>
        </w:rPr>
        <w:t xml:space="preserve">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w:t>
      </w:r>
      <w:proofErr w:type="gramStart"/>
      <w:r w:rsidRPr="00DE29BD">
        <w:rPr>
          <w:rFonts w:asciiTheme="minorHAnsi" w:hAnsiTheme="minorHAnsi"/>
        </w:rPr>
        <w:t>is used</w:t>
      </w:r>
      <w:proofErr w:type="gramEnd"/>
      <w:r w:rsidRPr="00DE29BD">
        <w:rPr>
          <w:rFonts w:asciiTheme="minorHAnsi" w:hAnsiTheme="minorHAnsi"/>
        </w:rPr>
        <w:t xml:space="preserve">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w:t>
      </w:r>
      <w:proofErr w:type="gramStart"/>
      <w:r w:rsidRPr="00DE29BD">
        <w:rPr>
          <w:rFonts w:asciiTheme="minorHAnsi" w:hAnsiTheme="minorHAnsi"/>
        </w:rPr>
        <w:t>can be used</w:t>
      </w:r>
      <w:proofErr w:type="gramEnd"/>
      <w:r w:rsidRPr="00DE29BD">
        <w:rPr>
          <w:rFonts w:asciiTheme="minorHAnsi" w:hAnsiTheme="minorHAnsi"/>
        </w:rPr>
        <w:t xml:space="preserve">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9" w:name="_Toc305430568"/>
      <w:bookmarkStart w:id="10" w:name="_Toc486951938"/>
      <w:r w:rsidRPr="00DE29BD">
        <w:t>Legal, Policy and Business Framework for a Marketplace</w:t>
      </w:r>
      <w:bookmarkEnd w:id="9"/>
      <w:bookmarkEnd w:id="10"/>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w:t>
      </w:r>
      <w:proofErr w:type="gramStart"/>
      <w:r w:rsidRPr="00DE29BD">
        <w:rPr>
          <w:rFonts w:asciiTheme="minorHAnsi" w:hAnsiTheme="minorHAnsi"/>
        </w:rPr>
        <w:t>are implemented</w:t>
      </w:r>
      <w:proofErr w:type="gramEnd"/>
      <w:r w:rsidRPr="00DE29BD">
        <w:rPr>
          <w:rFonts w:asciiTheme="minorHAnsi" w:hAnsiTheme="minorHAnsi"/>
        </w:rPr>
        <w:t>.</w:t>
      </w:r>
    </w:p>
    <w:p w:rsidR="00136B27" w:rsidRPr="00DE29BD" w:rsidRDefault="00136B27" w:rsidP="00136B27">
      <w:pPr>
        <w:pStyle w:val="Titolo3"/>
      </w:pPr>
      <w:bookmarkStart w:id="11" w:name="_Toc305430569"/>
      <w:bookmarkStart w:id="12" w:name="_Toc486951939"/>
      <w:r w:rsidRPr="00DE29BD">
        <w:t>Allocation of Capacity to Research Communities in Collaborations</w:t>
      </w:r>
      <w:bookmarkEnd w:id="11"/>
      <w:bookmarkEnd w:id="12"/>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t>
      </w:r>
      <w:proofErr w:type="gramStart"/>
      <w:r w:rsidRPr="00DE29BD">
        <w:rPr>
          <w:rFonts w:asciiTheme="minorHAnsi" w:hAnsiTheme="minorHAnsi"/>
        </w:rPr>
        <w:t>will be provided</w:t>
      </w:r>
      <w:proofErr w:type="gramEnd"/>
      <w:r w:rsidRPr="00DE29BD">
        <w:rPr>
          <w:rFonts w:asciiTheme="minorHAnsi" w:hAnsiTheme="minorHAnsi"/>
        </w:rPr>
        <w:t xml:space="preserve">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13" w:name="_Toc305430570"/>
      <w:bookmarkStart w:id="14" w:name="_Toc486951940"/>
      <w:r w:rsidRPr="00DE29BD">
        <w:t>Incentive Mechanisms for Resource Centres to Provide Capacity</w:t>
      </w:r>
      <w:bookmarkEnd w:id="13"/>
      <w:bookmarkEnd w:id="14"/>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 xml:space="preserve">ations have resources they share or can share between research groups, as well as national and international research resources that </w:t>
      </w:r>
      <w:proofErr w:type="gramStart"/>
      <w:r w:rsidRPr="00DE29BD">
        <w:rPr>
          <w:rFonts w:asciiTheme="minorHAnsi" w:hAnsiTheme="minorHAnsi"/>
        </w:rPr>
        <w:t>are shared</w:t>
      </w:r>
      <w:proofErr w:type="gramEnd"/>
      <w:r w:rsidRPr="00DE29BD">
        <w:rPr>
          <w:rFonts w:asciiTheme="minorHAnsi" w:hAnsiTheme="minorHAnsi"/>
        </w:rPr>
        <w:t xml:space="preserve"> between institutions. However, researchers may not be aware of these resources or they </w:t>
      </w:r>
      <w:proofErr w:type="gramStart"/>
      <w:r w:rsidRPr="00DE29BD">
        <w:rPr>
          <w:rFonts w:asciiTheme="minorHAnsi" w:hAnsiTheme="minorHAnsi"/>
        </w:rPr>
        <w:t>are not shared</w:t>
      </w:r>
      <w:proofErr w:type="gramEnd"/>
      <w:r w:rsidRPr="00DE29BD">
        <w:rPr>
          <w:rFonts w:asciiTheme="minorHAnsi" w:hAnsiTheme="minorHAnsi"/>
        </w:rPr>
        <w:t xml:space="preserve">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 xml:space="preserve">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w:t>
      </w:r>
      <w:proofErr w:type="gramStart"/>
      <w:r w:rsidRPr="00DE29BD">
        <w:rPr>
          <w:rFonts w:asciiTheme="minorHAnsi" w:hAnsiTheme="minorHAnsi"/>
        </w:rPr>
        <w:t>as:</w:t>
      </w:r>
      <w:proofErr w:type="gramEnd"/>
      <w:r w:rsidRPr="00DE29BD">
        <w:rPr>
          <w:rFonts w:asciiTheme="minorHAnsi" w:hAnsiTheme="minorHAnsi"/>
        </w:rPr>
        <w:t xml:space="preserve">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5" w:name="_Toc305430571"/>
      <w:bookmarkStart w:id="16" w:name="_Toc486951941"/>
      <w:r w:rsidRPr="00DE29BD">
        <w:t>Analysis of Revenue Streams for Resource Providers</w:t>
      </w:r>
      <w:bookmarkEnd w:id="15"/>
      <w:bookmarkEnd w:id="16"/>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7" w:name="_Toc305430572"/>
      <w:bookmarkStart w:id="18" w:name="_Toc486951942"/>
      <w:r w:rsidRPr="00DE29BD">
        <w:lastRenderedPageBreak/>
        <w:t>Integration with Other Marketplaces</w:t>
      </w:r>
      <w:bookmarkEnd w:id="17"/>
      <w:bookmarkEnd w:id="18"/>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w:t>
      </w:r>
      <w:proofErr w:type="gramStart"/>
      <w:r w:rsidRPr="00DE29BD">
        <w:rPr>
          <w:rFonts w:asciiTheme="minorHAnsi" w:hAnsiTheme="minorHAnsi"/>
        </w:rPr>
        <w:t>cases</w:t>
      </w:r>
      <w:proofErr w:type="gramEnd"/>
      <w:r w:rsidRPr="00DE29BD">
        <w:rPr>
          <w:rFonts w:asciiTheme="minorHAnsi" w:hAnsiTheme="minorHAnsi"/>
        </w:rPr>
        <w:t xml:space="preserve"> it may be of interest to have resources within the marketplace solution exposed to other marketplaces. However, as in most cases as demonstrated in the analysis of related projects these generally target large resource providers, so there is not a high degree of overlap. </w:t>
      </w:r>
      <w:proofErr w:type="gramStart"/>
      <w:r w:rsidRPr="00DE29BD">
        <w:rPr>
          <w:rFonts w:asciiTheme="minorHAnsi" w:hAnsiTheme="minorHAnsi"/>
        </w:rPr>
        <w:t>Therefore</w:t>
      </w:r>
      <w:proofErr w:type="gramEnd"/>
      <w:r w:rsidRPr="00DE29BD">
        <w:rPr>
          <w:rFonts w:asciiTheme="minorHAnsi" w:hAnsiTheme="minorHAnsi"/>
        </w:rPr>
        <w:t xml:space="preserve"> instead of focusing initially on this integration the marketplace to other marketplaces this will be done on an opportunity basis based on requests from resource providers or users of the system, or potential collaborations with other marketplaces. This can be done </w:t>
      </w:r>
      <w:proofErr w:type="gramStart"/>
      <w:r w:rsidRPr="00DE29BD">
        <w:rPr>
          <w:rFonts w:asciiTheme="minorHAnsi" w:hAnsiTheme="minorHAnsi"/>
        </w:rPr>
        <w:t>either by</w:t>
      </w:r>
      <w:proofErr w:type="gramEnd"/>
      <w:r w:rsidRPr="00DE29BD">
        <w:rPr>
          <w:rFonts w:asciiTheme="minorHAnsi" w:hAnsiTheme="minorHAnsi"/>
        </w:rPr>
        <w:t xml:space="preserve">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9" w:name="_Toc305430573"/>
      <w:bookmarkStart w:id="20" w:name="_Toc486951943"/>
      <w:r w:rsidRPr="00DE29BD">
        <w:t>Outputs of the Pay-for-Use Activity</w:t>
      </w:r>
      <w:bookmarkEnd w:id="19"/>
      <w:bookmarkEnd w:id="20"/>
    </w:p>
    <w:p w:rsidR="00136B27" w:rsidRPr="00136B27" w:rsidRDefault="00136B27" w:rsidP="00136B27">
      <w:r w:rsidRPr="00DE29BD">
        <w:rPr>
          <w:rFonts w:asciiTheme="minorHAnsi" w:hAnsiTheme="minorHAnsi"/>
        </w:rPr>
        <w:t xml:space="preserve">The EGI Pay-for-Use project has demonstrated the heterogeneity and complexity of offering of research resources for a fee (e.g. sharing of nationally funded infrastructure to international participants). Resource providers have defined policies for their target audience, and in some </w:t>
      </w:r>
      <w:proofErr w:type="gramStart"/>
      <w:r w:rsidRPr="00DE29BD">
        <w:rPr>
          <w:rFonts w:asciiTheme="minorHAnsi" w:hAnsiTheme="minorHAnsi"/>
        </w:rPr>
        <w:t>cases</w:t>
      </w:r>
      <w:proofErr w:type="gramEnd"/>
      <w:r w:rsidRPr="00DE29BD">
        <w:rPr>
          <w:rFonts w:asciiTheme="minorHAnsi" w:hAnsiTheme="minorHAnsi"/>
        </w:rPr>
        <w:t xml:space="preserve">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21" w:name="_Toc486951944"/>
      <w:r>
        <w:lastRenderedPageBreak/>
        <w:t>Technology assessment</w:t>
      </w:r>
      <w:bookmarkEnd w:id="21"/>
    </w:p>
    <w:p w:rsidR="00612D77" w:rsidRDefault="00612D77" w:rsidP="00612D77">
      <w:r>
        <w:t xml:space="preserve">Several open source projects and solutions offered as SaaS </w:t>
      </w:r>
      <w:proofErr w:type="gramStart"/>
      <w:r>
        <w:t>were selected</w:t>
      </w:r>
      <w:proofErr w:type="gramEnd"/>
      <w:r>
        <w:t xml:space="preserve"> for closer examination in order to prepare for the running of a marketplace demonstrator.</w:t>
      </w:r>
    </w:p>
    <w:p w:rsidR="00612D77" w:rsidRDefault="00612D77" w:rsidP="00612D77">
      <w:r>
        <w:t xml:space="preserve">A first analysis </w:t>
      </w:r>
      <w:proofErr w:type="gramStart"/>
      <w:r>
        <w:t>was performed</w:t>
      </w:r>
      <w:proofErr w:type="gramEnd"/>
      <w:r>
        <w:t xml:space="preserve"> to identify the most promising solutions that could be used. These </w:t>
      </w:r>
      <w:proofErr w:type="gramStart"/>
      <w:r>
        <w:t>have been assessed</w:t>
      </w:r>
      <w:proofErr w:type="gramEnd"/>
      <w:r>
        <w:t xml:space="preserve"> against the following requirements:</w:t>
      </w:r>
    </w:p>
    <w:p w:rsidR="00612D77" w:rsidRPr="000F3169" w:rsidRDefault="00612D77" w:rsidP="00892287">
      <w:pPr>
        <w:pStyle w:val="Paragrafoelenco"/>
        <w:numPr>
          <w:ilvl w:val="0"/>
          <w:numId w:val="8"/>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892287">
      <w:pPr>
        <w:pStyle w:val="Paragrafoelenco"/>
        <w:numPr>
          <w:ilvl w:val="0"/>
          <w:numId w:val="8"/>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892287">
      <w:pPr>
        <w:pStyle w:val="Paragrafoelenco"/>
        <w:numPr>
          <w:ilvl w:val="0"/>
          <w:numId w:val="8"/>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w:t>
      </w:r>
      <w:proofErr w:type="gramStart"/>
      <w:r>
        <w:t>has been done</w:t>
      </w:r>
      <w:proofErr w:type="gramEnd"/>
      <w:r>
        <w:t xml:space="preserve"> both within the TJRA1.2 and through the consultation of </w:t>
      </w:r>
      <w:r w:rsidRPr="00C602B6">
        <w:t>experts on developing, designing or operating user-facing tools and/or a marketplace</w:t>
      </w:r>
      <w:r>
        <w:t xml:space="preserve">.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w:t>
      </w:r>
      <w:proofErr w:type="gramStart"/>
      <w:r>
        <w:t>is planned</w:t>
      </w:r>
      <w:proofErr w:type="gramEnd"/>
      <w:r>
        <w:t xml:space="preserve">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w:t>
      </w:r>
      <w:proofErr w:type="spellStart"/>
      <w:r>
        <w:t>AppDB</w:t>
      </w:r>
      <w:proofErr w:type="spellEnd"/>
      <w:r>
        <w:t xml:space="preserve">, GOCDB, </w:t>
      </w:r>
      <w:r w:rsidRPr="0069401D">
        <w:t>FIW</w:t>
      </w:r>
      <w:r>
        <w:t xml:space="preserve">ARE Marketplace Generic Enabler, Open IRIS, </w:t>
      </w:r>
      <w:proofErr w:type="spellStart"/>
      <w:r>
        <w:t>PrestaShop</w:t>
      </w:r>
      <w:proofErr w:type="spellEnd"/>
      <w:r>
        <w:t xml:space="preserve">, </w:t>
      </w:r>
      <w:proofErr w:type="spellStart"/>
      <w:proofErr w:type="gramStart"/>
      <w:r w:rsidRPr="0069401D">
        <w:t>WooCommerce</w:t>
      </w:r>
      <w:proofErr w:type="spellEnd"/>
      <w:proofErr w:type="gramEnd"/>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892287">
      <w:pPr>
        <w:pStyle w:val="Paragrafoelenco"/>
        <w:numPr>
          <w:ilvl w:val="0"/>
          <w:numId w:val="9"/>
        </w:numPr>
        <w:spacing w:after="160" w:line="259" w:lineRule="auto"/>
      </w:pPr>
      <w:r>
        <w:t xml:space="preserve">EGI tools that could be adapted/extended to become a marketplace: GOCDB, </w:t>
      </w:r>
      <w:proofErr w:type="spellStart"/>
      <w:r>
        <w:t>AppDB</w:t>
      </w:r>
      <w:proofErr w:type="spellEnd"/>
    </w:p>
    <w:p w:rsidR="00612D77" w:rsidRDefault="00612D77" w:rsidP="00892287">
      <w:pPr>
        <w:pStyle w:val="Paragrafoelenco"/>
        <w:numPr>
          <w:ilvl w:val="0"/>
          <w:numId w:val="9"/>
        </w:numPr>
        <w:spacing w:after="160" w:line="259" w:lineRule="auto"/>
      </w:pPr>
      <w:r>
        <w:t xml:space="preserve">Technologies to implement marketplace from other research activities: </w:t>
      </w:r>
      <w:proofErr w:type="spellStart"/>
      <w:r>
        <w:t>OpenIRIS</w:t>
      </w:r>
      <w:proofErr w:type="spellEnd"/>
      <w:r>
        <w:t>, FIWARE</w:t>
      </w:r>
    </w:p>
    <w:p w:rsidR="00612D77" w:rsidRDefault="00612D77" w:rsidP="00612D77">
      <w:r>
        <w:t xml:space="preserve">Generic web tools with feature to implement marketplaces: </w:t>
      </w:r>
      <w:proofErr w:type="spellStart"/>
      <w:r>
        <w:t>WooCommerce</w:t>
      </w:r>
      <w:proofErr w:type="spellEnd"/>
      <w:r>
        <w:t>, WordPress</w:t>
      </w:r>
    </w:p>
    <w:p w:rsidR="00612D77" w:rsidRDefault="00612D77" w:rsidP="00612D77"/>
    <w:p w:rsidR="00612D77" w:rsidRDefault="00612D77" w:rsidP="00612D77">
      <w:pPr>
        <w:pStyle w:val="Titolo2"/>
        <w:jc w:val="left"/>
      </w:pPr>
      <w:bookmarkStart w:id="22" w:name="_Toc446582709"/>
      <w:bookmarkStart w:id="23" w:name="_Toc486951945"/>
      <w:r>
        <w:t>Evaluation</w:t>
      </w:r>
      <w:bookmarkEnd w:id="22"/>
      <w:bookmarkEnd w:id="23"/>
    </w:p>
    <w:p w:rsidR="00612D77" w:rsidRDefault="00612D77" w:rsidP="00612D77">
      <w:proofErr w:type="gramStart"/>
      <w:r>
        <w:t xml:space="preserve">An evaluation was performed of the above tools by eight experts </w:t>
      </w:r>
      <w:r w:rsidRPr="00C602B6">
        <w:t>on developing, designing or operating user-facing tools and/or a marketplace</w:t>
      </w:r>
      <w:r>
        <w:t>, representing different academic organizations</w:t>
      </w:r>
      <w:proofErr w:type="gramEnd"/>
      <w:r>
        <w:t xml:space="preserve">. The experts </w:t>
      </w:r>
      <w:proofErr w:type="gramStart"/>
      <w:r>
        <w:t>were asked</w:t>
      </w:r>
      <w:proofErr w:type="gramEnd"/>
      <w:r>
        <w:t xml:space="preserve"> to rate the solutions in the following areas:</w:t>
      </w:r>
    </w:p>
    <w:p w:rsidR="00612D77" w:rsidRPr="000F3169" w:rsidRDefault="00612D77" w:rsidP="00892287">
      <w:pPr>
        <w:pStyle w:val="Paragrafoelenco"/>
        <w:numPr>
          <w:ilvl w:val="0"/>
          <w:numId w:val="1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892287">
      <w:pPr>
        <w:pStyle w:val="Paragrafoelenco"/>
        <w:numPr>
          <w:ilvl w:val="0"/>
          <w:numId w:val="10"/>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892287">
      <w:pPr>
        <w:pStyle w:val="Paragrafoelenco"/>
        <w:numPr>
          <w:ilvl w:val="0"/>
          <w:numId w:val="10"/>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xml:space="preserve">: the availability of expertise related to a technology within the EGI collaboration would allow developing a marketplace that </w:t>
      </w:r>
      <w:proofErr w:type="gramStart"/>
      <w:r>
        <w:rPr>
          <w:rFonts w:eastAsia="Times New Roman" w:cs="Times New Roman"/>
          <w:color w:val="000000"/>
          <w:lang w:val="en-US"/>
        </w:rPr>
        <w:t>could be more easily maintained</w:t>
      </w:r>
      <w:proofErr w:type="gramEnd"/>
      <w:r>
        <w:rPr>
          <w:rFonts w:eastAsia="Times New Roman" w:cs="Times New Roman"/>
          <w:color w:val="000000"/>
          <w:lang w:val="en-US"/>
        </w:rPr>
        <w:t xml:space="preserve">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24" w:name="_Toc446582710"/>
      <w:bookmarkStart w:id="25" w:name="_Toc486951946"/>
      <w:r w:rsidRPr="0065076E">
        <w:rPr>
          <w:lang w:val="en-US"/>
        </w:rPr>
        <w:t>Adequacy of the solution against</w:t>
      </w:r>
      <w:r>
        <w:rPr>
          <w:lang w:val="en-US"/>
        </w:rPr>
        <w:t xml:space="preserve"> functional</w:t>
      </w:r>
      <w:r w:rsidRPr="0065076E">
        <w:rPr>
          <w:lang w:val="en-US"/>
        </w:rPr>
        <w:t xml:space="preserve"> requirements</w:t>
      </w:r>
      <w:bookmarkEnd w:id="24"/>
      <w:bookmarkEnd w:id="25"/>
    </w:p>
    <w:p w:rsidR="00612D77" w:rsidRDefault="00612D77" w:rsidP="00612D77">
      <w:pPr>
        <w:rPr>
          <w:lang w:bidi="en-US"/>
        </w:rPr>
      </w:pPr>
      <w:r>
        <w:rPr>
          <w:rFonts w:eastAsia="Times New Roman" w:cs="Times New Roman"/>
          <w:color w:val="000000"/>
          <w:spacing w:val="0"/>
          <w:lang w:val="en-US"/>
        </w:rPr>
        <w:t xml:space="preserve">In this first area, Open IRIS and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obtained a consensus from all the evaluators as the solutions that are more complete in terms of features. Open IRIS </w:t>
      </w:r>
      <w:proofErr w:type="gramStart"/>
      <w:r>
        <w:rPr>
          <w:rFonts w:eastAsia="Times New Roman" w:cs="Times New Roman"/>
          <w:color w:val="000000"/>
          <w:spacing w:val="0"/>
          <w:lang w:val="en-US"/>
        </w:rPr>
        <w:t>has been recognized</w:t>
      </w:r>
      <w:proofErr w:type="gramEnd"/>
      <w:r>
        <w:rPr>
          <w:rFonts w:eastAsia="Times New Roman" w:cs="Times New Roman"/>
          <w:color w:val="000000"/>
          <w:spacing w:val="0"/>
          <w:lang w:val="en-US"/>
        </w:rPr>
        <w:t xml:space="preserve"> as the tools that provides the largest amount of features being already </w:t>
      </w:r>
      <w:proofErr w:type="spellStart"/>
      <w:r>
        <w:rPr>
          <w:rFonts w:eastAsia="Times New Roman" w:cs="Times New Roman"/>
          <w:color w:val="000000"/>
          <w:spacing w:val="0"/>
          <w:lang w:val="en-US"/>
        </w:rPr>
        <w:t>organised</w:t>
      </w:r>
      <w:proofErr w:type="spellEnd"/>
      <w:r>
        <w:rPr>
          <w:rFonts w:eastAsia="Times New Roman" w:cs="Times New Roman"/>
          <w:color w:val="000000"/>
          <w:spacing w:val="0"/>
          <w:lang w:val="en-US"/>
        </w:rPr>
        <w:t xml:space="preserve"> as a service catalogue. </w:t>
      </w:r>
      <w:r w:rsidRPr="002C4D72">
        <w:rPr>
          <w:lang w:bidi="en-US"/>
        </w:rPr>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has been also well evaluated</w:t>
      </w:r>
      <w:proofErr w:type="gramEnd"/>
      <w:r>
        <w:rPr>
          <w:rFonts w:eastAsia="Times New Roman" w:cs="Times New Roman"/>
          <w:color w:val="000000"/>
          <w:spacing w:val="0"/>
          <w:lang w:val="en-US"/>
        </w:rPr>
        <w:t xml:space="preserve">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For someone, they are excellent solutions to implement the marketplace, for others, they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 the EGI ones.</w:t>
      </w:r>
    </w:p>
    <w:p w:rsidR="00612D77" w:rsidRDefault="00612D77" w:rsidP="00612D77">
      <w:pPr>
        <w:pStyle w:val="Didascalia"/>
        <w:keepNext/>
        <w:jc w:val="center"/>
      </w:pPr>
      <w:r>
        <w:t xml:space="preserve">Table </w:t>
      </w:r>
      <w:fldSimple w:instr=" SEQ Table \* ARABIC ">
        <w:r>
          <w:rPr>
            <w:noProof/>
          </w:rPr>
          <w:t>2</w:t>
        </w:r>
      </w:fldSimple>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26" w:name="_Toc446582711"/>
      <w:bookmarkStart w:id="27" w:name="_Toc486951947"/>
      <w:r w:rsidRPr="0065076E">
        <w:rPr>
          <w:lang w:val="en-US"/>
        </w:rPr>
        <w:t>Possible costs in terms of licenses and support</w:t>
      </w:r>
      <w:bookmarkEnd w:id="26"/>
      <w:bookmarkEnd w:id="27"/>
    </w:p>
    <w:p w:rsidR="00612D77" w:rsidRDefault="00612D77" w:rsidP="00612D77">
      <w:pPr>
        <w:spacing w:after="200"/>
      </w:pPr>
      <w:r>
        <w:t xml:space="preserve">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w:t>
      </w:r>
      <w:proofErr w:type="spellStart"/>
      <w:r>
        <w:t>AppDB</w:t>
      </w:r>
      <w:proofErr w:type="spellEnd"/>
      <w:r>
        <w:t>), while in other cases the solution is only accessible as SaaS (e.g. Open IRIS).</w:t>
      </w:r>
    </w:p>
    <w:p w:rsidR="00612D77" w:rsidRDefault="00612D77" w:rsidP="00612D77">
      <w:pPr>
        <w:pStyle w:val="Corpotesto"/>
        <w:jc w:val="both"/>
      </w:pPr>
      <w:r w:rsidRPr="00164D9C">
        <w:t>EGI-based software</w:t>
      </w:r>
      <w:r>
        <w:t xml:space="preserve">, </w:t>
      </w:r>
      <w:proofErr w:type="spellStart"/>
      <w:r>
        <w:t>AppDB</w:t>
      </w:r>
      <w:proofErr w:type="spellEnd"/>
      <w:r>
        <w:t xml:space="preserve"> and GOCDB, </w:t>
      </w:r>
      <w:proofErr w:type="gramStart"/>
      <w:r>
        <w:t>are already co-funded</w:t>
      </w:r>
      <w:proofErr w:type="gramEnd"/>
      <w:r>
        <w:t xml:space="preserve">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 xml:space="preserve">Another important factor that </w:t>
      </w:r>
      <w:proofErr w:type="gramStart"/>
      <w:r>
        <w:t>has been identified</w:t>
      </w:r>
      <w:proofErr w:type="gramEnd"/>
      <w:r>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t>are not adopted</w:t>
      </w:r>
      <w:proofErr w:type="gramEnd"/>
      <w:r>
        <w:t xml:space="preserve">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w:t>
      </w:r>
      <w:proofErr w:type="spellStart"/>
      <w:r>
        <w:t>PrestaShop</w:t>
      </w:r>
      <w:proofErr w:type="spellEnd"/>
      <w:r>
        <w:t xml:space="preserve"> and </w:t>
      </w:r>
      <w:proofErr w:type="spellStart"/>
      <w:r>
        <w:t>WooCommerce</w:t>
      </w:r>
      <w:proofErr w:type="spellEnd"/>
      <w:r>
        <w:t xml:space="preserve">, with the large communities behind them, seem to meet requirement. FIWARE MP Generic Enabler seems </w:t>
      </w:r>
      <w:proofErr w:type="gramStart"/>
      <w:r>
        <w:t>to not give</w:t>
      </w:r>
      <w:proofErr w:type="gramEnd"/>
      <w:r>
        <w:t xml:space="preser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negotiations and agreements with external organizations to achieve this.</w:t>
      </w:r>
    </w:p>
    <w:p w:rsidR="00612D77" w:rsidRDefault="00612D77" w:rsidP="00612D77">
      <w:pPr>
        <w:pStyle w:val="Corpotesto"/>
        <w:jc w:val="both"/>
      </w:pPr>
      <w:r>
        <w:t>Finally, one expert raised the point that none of the non-commercial solutions (</w:t>
      </w:r>
      <w:proofErr w:type="spellStart"/>
      <w:r>
        <w:t>AppDB</w:t>
      </w:r>
      <w:proofErr w:type="spellEnd"/>
      <w:r>
        <w:t xml:space="preserve">,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t>
      </w:r>
      <w:proofErr w:type="gramStart"/>
      <w:r>
        <w:t>will be evaluated</w:t>
      </w:r>
      <w:proofErr w:type="gramEnd"/>
      <w:r>
        <w:t xml:space="preserve">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t>
      </w:r>
      <w:proofErr w:type="gramStart"/>
      <w:r>
        <w:rPr>
          <w:rFonts w:eastAsia="Times New Roman" w:cs="Times New Roman"/>
          <w:color w:val="000000"/>
          <w:spacing w:val="0"/>
          <w:lang w:val="en-US"/>
        </w:rPr>
        <w:t>with regards to</w:t>
      </w:r>
      <w:proofErr w:type="gramEnd"/>
      <w:r>
        <w:rPr>
          <w:rFonts w:eastAsia="Times New Roman" w:cs="Times New Roman"/>
          <w:color w:val="000000"/>
          <w:spacing w:val="0"/>
          <w:lang w:val="en-US"/>
        </w:rPr>
        <w:t xml:space="preserve"> this metric, there is an agreement to give a slight preference to community open source projects. Commercial tools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received the lower evaluations since consultancy </w:t>
      </w:r>
      <w:proofErr w:type="gramStart"/>
      <w:r>
        <w:rPr>
          <w:rFonts w:eastAsia="Times New Roman" w:cs="Times New Roman"/>
          <w:color w:val="000000"/>
          <w:spacing w:val="0"/>
          <w:lang w:val="en-US"/>
        </w:rPr>
        <w:t>could be needed</w:t>
      </w:r>
      <w:proofErr w:type="gramEnd"/>
      <w:r>
        <w:rPr>
          <w:rFonts w:eastAsia="Times New Roman" w:cs="Times New Roman"/>
          <w:color w:val="000000"/>
          <w:spacing w:val="0"/>
          <w:lang w:val="en-US"/>
        </w:rPr>
        <w:t xml:space="preserve"> to extend some of their features and the licenses cost will need negotiation involving external organizations. Further investigations </w:t>
      </w:r>
      <w:proofErr w:type="gramStart"/>
      <w:r>
        <w:rPr>
          <w:rFonts w:eastAsia="Times New Roman" w:cs="Times New Roman"/>
          <w:color w:val="000000"/>
          <w:spacing w:val="0"/>
          <w:lang w:val="en-US"/>
        </w:rPr>
        <w:t>will be conducted</w:t>
      </w:r>
      <w:proofErr w:type="gramEnd"/>
      <w:r>
        <w:rPr>
          <w:rFonts w:eastAsia="Times New Roman" w:cs="Times New Roman"/>
          <w:color w:val="000000"/>
          <w:spacing w:val="0"/>
          <w:lang w:val="en-US"/>
        </w:rPr>
        <w:t xml:space="preserve"> for the shortlisted tools, to understand the applicable terms of use and service level agreements. </w:t>
      </w:r>
    </w:p>
    <w:p w:rsidR="00612D77" w:rsidRDefault="00612D77" w:rsidP="00612D77">
      <w:pPr>
        <w:pStyle w:val="Didascalia"/>
        <w:keepNext/>
        <w:jc w:val="center"/>
      </w:pPr>
      <w:r>
        <w:t xml:space="preserve">Table </w:t>
      </w:r>
      <w:fldSimple w:instr=" SEQ Table \* ARABIC ">
        <w:r>
          <w:rPr>
            <w:noProof/>
          </w:rPr>
          <w:t>3</w:t>
        </w:r>
      </w:fldSimple>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28" w:name="_Toc446582712"/>
      <w:bookmarkStart w:id="29" w:name="_Toc486951948"/>
      <w:r w:rsidRPr="0065076E">
        <w:rPr>
          <w:lang w:val="en-US"/>
        </w:rPr>
        <w:t>Is the solution supportable in terms of expertise within EGI</w:t>
      </w:r>
      <w:bookmarkEnd w:id="28"/>
      <w:bookmarkEnd w:id="29"/>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Purpose of this assessment was to establish how easily EGI could support the prospective users of a marketplace in their usage of the service. 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as the technical experts are from the EGI community. However, Open IRIS and FIWARE MP General Enabler </w:t>
      </w:r>
      <w:proofErr w:type="gramStart"/>
      <w:r>
        <w:rPr>
          <w:rFonts w:eastAsia="Times New Roman" w:cs="Times New Roman"/>
          <w:color w:val="000000"/>
          <w:spacing w:val="0"/>
          <w:lang w:val="en-US"/>
        </w:rPr>
        <w:t>were considered</w:t>
      </w:r>
      <w:proofErr w:type="gramEnd"/>
      <w:r>
        <w:rPr>
          <w:rFonts w:eastAsia="Times New Roman" w:cs="Times New Roman"/>
          <w:color w:val="000000"/>
          <w:spacing w:val="0"/>
          <w:lang w:val="en-US"/>
        </w:rPr>
        <w:t xml:space="preserve"> supportable in term of expertise within EGI by the </w:t>
      </w:r>
      <w:r>
        <w:rPr>
          <w:rFonts w:eastAsia="Times New Roman" w:cs="Times New Roman"/>
          <w:color w:val="000000"/>
          <w:spacing w:val="0"/>
          <w:lang w:val="en-US"/>
        </w:rPr>
        <w:lastRenderedPageBreak/>
        <w:t xml:space="preserve">evaluators. For the commercial tools, opinions among the experts varied greatly: some experts believe that they </w:t>
      </w:r>
      <w:proofErr w:type="gramStart"/>
      <w:r>
        <w:rPr>
          <w:rFonts w:eastAsia="Times New Roman" w:cs="Times New Roman"/>
          <w:color w:val="000000"/>
          <w:spacing w:val="0"/>
          <w:lang w:val="en-US"/>
        </w:rPr>
        <w:t>can be easily adopted</w:t>
      </w:r>
      <w:proofErr w:type="gramEnd"/>
      <w:r>
        <w:rPr>
          <w:rFonts w:eastAsia="Times New Roman" w:cs="Times New Roman"/>
          <w:color w:val="000000"/>
          <w:spacing w:val="0"/>
          <w:lang w:val="en-US"/>
        </w:rPr>
        <w:t xml:space="preserve">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fldSimple w:instr=" SEQ Table \* ARABIC ">
        <w:r>
          <w:rPr>
            <w:noProof/>
          </w:rPr>
          <w:t>4</w:t>
        </w:r>
      </w:fldSimple>
      <w:r>
        <w:t xml:space="preserve">. </w:t>
      </w:r>
      <w:r w:rsidRPr="003A7579">
        <w:t>Is the solution supportable in terms of expertise within EGI, 1 (poor) – 5 (</w:t>
      </w:r>
      <w:proofErr w:type="gramStart"/>
      <w:r w:rsidRPr="003A7579">
        <w:t>good</w:t>
      </w:r>
      <w:proofErr w:type="gramEnd"/>
      <w:r w:rsidRPr="003A7579">
        <w:t>)</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30" w:name="_Toc446582713"/>
      <w:bookmarkStart w:id="31" w:name="_Toc486951949"/>
      <w:r>
        <w:rPr>
          <w:lang w:val="en-US"/>
        </w:rPr>
        <w:t>Conclusions</w:t>
      </w:r>
      <w:bookmarkEnd w:id="30"/>
      <w:bookmarkEnd w:id="31"/>
    </w:p>
    <w:p w:rsidR="00612D77" w:rsidRDefault="00612D77" w:rsidP="00612D77">
      <w:r>
        <w:t xml:space="preserve">Considering the three metrics defined and the evaluations of the experts, the solutions that better fits the EGI needs to implement a marketplace are </w:t>
      </w:r>
      <w:proofErr w:type="spellStart"/>
      <w:r>
        <w:t>AppDB</w:t>
      </w:r>
      <w:proofErr w:type="spellEnd"/>
      <w:r>
        <w:t xml:space="preserve">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proofErr w:type="spellStart"/>
      <w:proofErr w:type="gramStart"/>
      <w:r>
        <w:t>AppDB</w:t>
      </w:r>
      <w:proofErr w:type="spellEnd"/>
      <w:r>
        <w:t xml:space="preserve"> needs extensions to become a marketplace and an allocation of resources to cover these costs, however the cost of ownership in this case would be lower as </w:t>
      </w:r>
      <w:proofErr w:type="spellStart"/>
      <w:r>
        <w:t>AppDB</w:t>
      </w:r>
      <w:proofErr w:type="spellEnd"/>
      <w:r>
        <w:t xml:space="preserve"> is already a production platform that will be supported through the EGI Core Activities funding mechanism as of May 2016, and no costs for providing an additional tool would be incurred in this case.</w:t>
      </w:r>
      <w:proofErr w:type="gramEnd"/>
      <w:r>
        <w:t xml:space="preserve"> Furthermore, </w:t>
      </w:r>
      <w:proofErr w:type="spellStart"/>
      <w:r>
        <w:t>AppDB</w:t>
      </w:r>
      <w:proofErr w:type="spellEnd"/>
      <w:r>
        <w:t xml:space="preserve"> is an in-house tool and negotiation and integration of new capabilities would be easy.</w:t>
      </w:r>
    </w:p>
    <w:p w:rsidR="00612D77" w:rsidRDefault="00612D77" w:rsidP="00612D77">
      <w:r>
        <w:t xml:space="preserve">FIWARE MP Generic Enabler has to </w:t>
      </w:r>
      <w:proofErr w:type="gramStart"/>
      <w:r>
        <w:t>be extended</w:t>
      </w:r>
      <w:proofErr w:type="gramEnd"/>
      <w:r>
        <w:t xml:space="preserve"> too to meet the requirements but the knowledge of this solution in EGI is minor with respect to </w:t>
      </w:r>
      <w:proofErr w:type="spellStart"/>
      <w:r>
        <w:t>AppDB</w:t>
      </w:r>
      <w:proofErr w:type="spellEnd"/>
      <w:r>
        <w:t>.</w:t>
      </w:r>
    </w:p>
    <w:p w:rsidR="00612D77" w:rsidRDefault="00612D77" w:rsidP="00612D77">
      <w:proofErr w:type="gramStart"/>
      <w:r>
        <w:t>With regards to</w:t>
      </w:r>
      <w:proofErr w:type="gramEnd"/>
      <w:r>
        <w:t xml:space="preserve">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 xml:space="preserve">Finally, experts have very different opinions on adopting </w:t>
      </w:r>
      <w:proofErr w:type="spellStart"/>
      <w:r>
        <w:t>PrestaShop</w:t>
      </w:r>
      <w:proofErr w:type="spellEnd"/>
      <w:r>
        <w:t xml:space="preserve"> or </w:t>
      </w:r>
      <w:proofErr w:type="spellStart"/>
      <w:r>
        <w:t>WooCommerce</w:t>
      </w:r>
      <w:proofErr w:type="spellEnd"/>
      <w:r>
        <w:t xml:space="preserv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from a functional point of view. The first for its best match of the requirements, the second as well-known EGI tool (low entry-level for EGI) that </w:t>
      </w:r>
      <w:proofErr w:type="gramStart"/>
      <w:r>
        <w:t>could be extended</w:t>
      </w:r>
      <w:proofErr w:type="gramEnd"/>
      <w:r>
        <w:t xml:space="preserve"> to become a marketplace and would not generate additional operational and support costs. </w:t>
      </w:r>
    </w:p>
    <w:p w:rsidR="00612D77" w:rsidRDefault="00612D77" w:rsidP="00612D77">
      <w:pPr>
        <w:spacing w:after="200"/>
      </w:pPr>
      <w:r>
        <w:lastRenderedPageBreak/>
        <w:t xml:space="preserve">Additional evaluations </w:t>
      </w:r>
      <w:proofErr w:type="gramStart"/>
      <w:r>
        <w:t>will be carried out</w:t>
      </w:r>
      <w:proofErr w:type="gramEnd"/>
      <w:r>
        <w:t xml:space="preserve"> for the shortlisted group of solutions taking into account the following aspects:</w:t>
      </w:r>
    </w:p>
    <w:p w:rsidR="00612D77" w:rsidRDefault="00612D77" w:rsidP="00892287">
      <w:pPr>
        <w:pStyle w:val="Paragrafoelenco"/>
        <w:numPr>
          <w:ilvl w:val="0"/>
          <w:numId w:val="11"/>
        </w:numPr>
        <w:spacing w:after="200"/>
      </w:pPr>
      <w:r>
        <w:t xml:space="preserve">Completeness of solutions and adequacy of the current features based on the evaluation of a live service instance in those cases where just documentation </w:t>
      </w:r>
      <w:proofErr w:type="gramStart"/>
      <w:r>
        <w:t>was used</w:t>
      </w:r>
      <w:proofErr w:type="gramEnd"/>
      <w:r>
        <w:t xml:space="preserve"> for the assessment.</w:t>
      </w:r>
    </w:p>
    <w:p w:rsidR="00612D77" w:rsidRDefault="00612D77" w:rsidP="00892287">
      <w:pPr>
        <w:pStyle w:val="Paragrafoelenco"/>
        <w:numPr>
          <w:ilvl w:val="0"/>
          <w:numId w:val="11"/>
        </w:numPr>
        <w:spacing w:after="200"/>
      </w:pPr>
      <w:r>
        <w:t>Compliance to the project open source policies and with the EGI security policies.</w:t>
      </w:r>
    </w:p>
    <w:p w:rsidR="00612D77" w:rsidRDefault="00612D77" w:rsidP="00892287">
      <w:pPr>
        <w:pStyle w:val="Paragrafoelenco"/>
        <w:numPr>
          <w:ilvl w:val="0"/>
          <w:numId w:val="11"/>
        </w:numPr>
        <w:spacing w:after="200"/>
      </w:pPr>
      <w:r>
        <w:t>Compliance with the AAI architecture of EGI.eu.</w:t>
      </w:r>
    </w:p>
    <w:p w:rsidR="00612D77" w:rsidRDefault="00612D77" w:rsidP="00892287">
      <w:pPr>
        <w:pStyle w:val="Paragrafoelenco"/>
        <w:numPr>
          <w:ilvl w:val="0"/>
          <w:numId w:val="11"/>
        </w:numPr>
        <w:spacing w:after="200"/>
      </w:pPr>
      <w:r>
        <w:t>Costs of development incurred to support a set of priority requirements.</w:t>
      </w:r>
    </w:p>
    <w:p w:rsidR="00612D77" w:rsidRDefault="00612D77" w:rsidP="00892287">
      <w:pPr>
        <w:pStyle w:val="Paragrafoelenco"/>
        <w:numPr>
          <w:ilvl w:val="0"/>
          <w:numId w:val="11"/>
        </w:numPr>
        <w:spacing w:after="200"/>
      </w:pPr>
      <w:r>
        <w:t>Costs of maintenance.</w:t>
      </w:r>
    </w:p>
    <w:p w:rsidR="00612D77" w:rsidRPr="005C2354" w:rsidRDefault="00612D77" w:rsidP="00892287">
      <w:pPr>
        <w:pStyle w:val="Paragrafoelenco"/>
        <w:numPr>
          <w:ilvl w:val="0"/>
          <w:numId w:val="11"/>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892287">
      <w:pPr>
        <w:pStyle w:val="Paragrafoelenco"/>
        <w:numPr>
          <w:ilvl w:val="0"/>
          <w:numId w:val="11"/>
        </w:numPr>
        <w:spacing w:after="200"/>
      </w:pPr>
      <w:r>
        <w:t xml:space="preserve">Compliance to </w:t>
      </w:r>
      <w:r w:rsidRPr="00CF11E1">
        <w:t xml:space="preserve">data quality principles, meaning that </w:t>
      </w:r>
      <w:r w:rsidRPr="005E3B18">
        <w:t>p</w:t>
      </w:r>
      <w:r w:rsidRPr="00CF11E1">
        <w:t xml:space="preserve">ersonal data </w:t>
      </w:r>
      <w:proofErr w:type="gramStart"/>
      <w:r w:rsidRPr="00CF11E1">
        <w:t>can be processed</w:t>
      </w:r>
      <w:proofErr w:type="gramEnd"/>
      <w:r w:rsidRPr="00CF11E1">
        <w:t xml:space="preserve">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w:t>
      </w:r>
      <w:proofErr w:type="gramStart"/>
      <w:r w:rsidRPr="00CF11E1">
        <w:t>longer</w:t>
      </w:r>
      <w:proofErr w:type="gramEnd"/>
      <w:r w:rsidRPr="00CF11E1">
        <w:t xml:space="preserve"> than necessary for the purpose for which the data were collected and further processed</w:t>
      </w:r>
      <w:r>
        <w:t>.</w:t>
      </w:r>
    </w:p>
    <w:p w:rsidR="00612D77" w:rsidRDefault="00612D77" w:rsidP="00892287">
      <w:pPr>
        <w:pStyle w:val="Paragrafoelenco"/>
        <w:numPr>
          <w:ilvl w:val="0"/>
          <w:numId w:val="11"/>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892287">
      <w:pPr>
        <w:pStyle w:val="Paragrafoelenco"/>
        <w:numPr>
          <w:ilvl w:val="0"/>
          <w:numId w:val="11"/>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892287">
      <w:pPr>
        <w:pStyle w:val="Paragrafoelenco"/>
        <w:numPr>
          <w:ilvl w:val="0"/>
          <w:numId w:val="11"/>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w:t>
      </w:r>
      <w:proofErr w:type="gramStart"/>
      <w:r>
        <w:t>management which</w:t>
      </w:r>
      <w:proofErr w:type="gramEnd"/>
      <w:r>
        <w:t xml:space="preserve">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32" w:name="_Toc486951950"/>
      <w:r>
        <w:lastRenderedPageBreak/>
        <w:t>Service architecture</w:t>
      </w:r>
      <w:bookmarkEnd w:id="32"/>
    </w:p>
    <w:p w:rsidR="00E941A9" w:rsidRPr="00295A1C" w:rsidRDefault="00E941A9" w:rsidP="00E941A9">
      <w:r w:rsidRPr="00295A1C">
        <w:t>The EGI marketplace prototype has been implemented adopting and customising technologies developed by third parties.</w:t>
      </w:r>
      <w:r>
        <w:t xml:space="preserve"> </w:t>
      </w:r>
      <w:r w:rsidRPr="00295A1C">
        <w:t xml:space="preserve">In particular, two demonstrators </w:t>
      </w:r>
      <w:proofErr w:type="gramStart"/>
      <w:r w:rsidRPr="00295A1C">
        <w:t>ha</w:t>
      </w:r>
      <w:r>
        <w:t>ve</w:t>
      </w:r>
      <w:r w:rsidRPr="00295A1C">
        <w:t xml:space="preserve"> been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33" w:name="_Toc300491565"/>
      <w:bookmarkStart w:id="34" w:name="_Toc481486754"/>
      <w:bookmarkStart w:id="35" w:name="_Toc486951951"/>
      <w:r w:rsidRPr="00547C0A">
        <w:t>High-Level Service architecture</w:t>
      </w:r>
      <w:bookmarkEnd w:id="33"/>
      <w:bookmarkEnd w:id="34"/>
      <w:bookmarkEnd w:id="35"/>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 In addition, different alternatives for the pay-for-use support in the marketplace </w:t>
      </w:r>
      <w:proofErr w:type="gramStart"/>
      <w:r>
        <w:t>are depicted</w:t>
      </w:r>
      <w:proofErr w:type="gramEnd"/>
      <w:r>
        <w:t>.</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36" w:name="_Toc481486755"/>
      <w:bookmarkStart w:id="37" w:name="_Toc486951952"/>
      <w:r>
        <w:t>Data Model</w:t>
      </w:r>
      <w:bookmarkEnd w:id="36"/>
      <w:bookmarkEnd w:id="37"/>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t>has been already detailed</w:t>
      </w:r>
      <w:proofErr w:type="gramEnd"/>
      <w:r>
        <w:t xml:space="preserve"> in the D3.7 </w:t>
      </w:r>
      <w:r w:rsidRPr="00332C21">
        <w:t>First release of the EGI Service Registry and Marketplace prototype</w:t>
      </w:r>
      <w:r>
        <w:t xml:space="preserve">. It </w:t>
      </w:r>
      <w:proofErr w:type="gramStart"/>
      <w:r>
        <w:t>has been updated and extended in this second release, defining service options for all the services in the external EGI service catalogue</w:t>
      </w:r>
      <w:proofErr w:type="gramEnd"/>
      <w:r>
        <w:t>.</w:t>
      </w:r>
    </w:p>
    <w:p w:rsidR="00E941A9" w:rsidRDefault="00E941A9" w:rsidP="00E941A9">
      <w:r>
        <w:t xml:space="preserve">In the following, the data associated with a customer (customer/user profile) and to a service order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E941A9" w:rsidRPr="00EE2521" w:rsidRDefault="00E941A9" w:rsidP="00E941A9">
      <w:r>
        <w:lastRenderedPageBreak/>
        <w:t>The following table shows the attributes that comprises the customer profile, specifying the source of the information (</w:t>
      </w:r>
      <w:proofErr w:type="spellStart"/>
      <w:r>
        <w:t>CheckIn</w:t>
      </w:r>
      <w:proofErr w:type="spellEnd"/>
      <w:r>
        <w:t xml:space="preserve">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Linkedin</w:t>
            </w:r>
            <w:proofErr w:type="spellEnd"/>
            <w:r w:rsidRPr="00EE2521">
              <w:t xml:space="preserve">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ResearchGate</w:t>
            </w:r>
            <w:proofErr w:type="spellEnd"/>
            <w:r w:rsidRPr="00EE2521">
              <w:t xml:space="preserv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38" w:name="_Toc481486756"/>
      <w:bookmarkStart w:id="39" w:name="_Toc486951953"/>
      <w:r>
        <w:t>Workflows</w:t>
      </w:r>
      <w:bookmarkEnd w:id="38"/>
      <w:bookmarkEnd w:id="39"/>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92287">
      <w:pPr>
        <w:pStyle w:val="Paragrafoelenco"/>
        <w:numPr>
          <w:ilvl w:val="0"/>
          <w:numId w:val="12"/>
        </w:numPr>
      </w:pPr>
      <w:r>
        <w:t>Overview: short description of the workflow</w:t>
      </w:r>
    </w:p>
    <w:p w:rsidR="00E941A9" w:rsidRDefault="00E941A9" w:rsidP="00892287">
      <w:pPr>
        <w:pStyle w:val="Paragrafoelenco"/>
        <w:numPr>
          <w:ilvl w:val="0"/>
          <w:numId w:val="12"/>
        </w:numPr>
      </w:pPr>
      <w:r>
        <w:t>Trigger: events that start a workflow</w:t>
      </w:r>
    </w:p>
    <w:p w:rsidR="00E941A9" w:rsidRDefault="00E941A9" w:rsidP="00892287">
      <w:pPr>
        <w:pStyle w:val="Paragrafoelenco"/>
        <w:numPr>
          <w:ilvl w:val="0"/>
          <w:numId w:val="12"/>
        </w:numPr>
      </w:pPr>
      <w:r>
        <w:t>I</w:t>
      </w:r>
      <w:r w:rsidRPr="00CE1797">
        <w:t xml:space="preserve">nvolved </w:t>
      </w:r>
      <w:r>
        <w:t>e</w:t>
      </w:r>
      <w:r w:rsidRPr="00CE1797">
        <w:t>ntities</w:t>
      </w:r>
      <w:r>
        <w:t>:  all the entities that play a role in the workflow</w:t>
      </w:r>
    </w:p>
    <w:p w:rsidR="00E941A9" w:rsidRDefault="00E941A9" w:rsidP="00892287">
      <w:pPr>
        <w:pStyle w:val="Paragrafoelenco"/>
        <w:numPr>
          <w:ilvl w:val="0"/>
          <w:numId w:val="12"/>
        </w:numPr>
      </w:pPr>
      <w:r>
        <w:t>Input: input data</w:t>
      </w:r>
    </w:p>
    <w:p w:rsidR="00E941A9" w:rsidRDefault="00E941A9" w:rsidP="00892287">
      <w:pPr>
        <w:pStyle w:val="Paragrafoelenco"/>
        <w:numPr>
          <w:ilvl w:val="0"/>
          <w:numId w:val="12"/>
        </w:numPr>
      </w:pPr>
      <w:r>
        <w:t>Output: output data</w:t>
      </w:r>
    </w:p>
    <w:p w:rsidR="00E941A9" w:rsidRDefault="00E941A9" w:rsidP="00892287">
      <w:pPr>
        <w:pStyle w:val="Paragrafoelenco"/>
        <w:numPr>
          <w:ilvl w:val="0"/>
          <w:numId w:val="12"/>
        </w:numPr>
      </w:pPr>
      <w:r>
        <w:t>Steps: step-by-step description of the workflow</w:t>
      </w:r>
    </w:p>
    <w:p w:rsidR="00E941A9" w:rsidRDefault="00E941A9" w:rsidP="00892287">
      <w:pPr>
        <w:pStyle w:val="Paragrafoelenco"/>
        <w:numPr>
          <w:ilvl w:val="0"/>
          <w:numId w:val="12"/>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92287">
      <w:pPr>
        <w:pStyle w:val="Paragrafoelenco"/>
        <w:numPr>
          <w:ilvl w:val="0"/>
          <w:numId w:val="12"/>
        </w:numPr>
      </w:pPr>
      <w:r w:rsidRPr="004149B8">
        <w:rPr>
          <w:b/>
        </w:rPr>
        <w:t>Authentication</w:t>
      </w:r>
      <w:r>
        <w:t>: The login procedure including the user registration during the first access.</w:t>
      </w:r>
    </w:p>
    <w:p w:rsidR="00E941A9" w:rsidRDefault="00E941A9" w:rsidP="00892287">
      <w:pPr>
        <w:pStyle w:val="Paragrafoelenco"/>
        <w:numPr>
          <w:ilvl w:val="0"/>
          <w:numId w:val="12"/>
        </w:numPr>
      </w:pPr>
      <w:r w:rsidRPr="004149B8">
        <w:rPr>
          <w:b/>
        </w:rPr>
        <w:t>Discover and order services</w:t>
      </w:r>
      <w:r>
        <w:t>: Finding and ordering services within the marketplace.</w:t>
      </w:r>
    </w:p>
    <w:p w:rsidR="00E941A9" w:rsidRPr="005045CA" w:rsidRDefault="00E941A9" w:rsidP="00892287">
      <w:pPr>
        <w:pStyle w:val="Paragrafoelenco"/>
        <w:numPr>
          <w:ilvl w:val="0"/>
          <w:numId w:val="12"/>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92287">
      <w:pPr>
        <w:pStyle w:val="Paragrafoelenco"/>
        <w:numPr>
          <w:ilvl w:val="0"/>
          <w:numId w:val="12"/>
        </w:numPr>
      </w:pPr>
      <w:r>
        <w:t>The customer can decide to log in while they are visiting the marketplace.</w:t>
      </w:r>
    </w:p>
    <w:p w:rsidR="00E941A9" w:rsidRDefault="00E941A9" w:rsidP="00892287">
      <w:pPr>
        <w:pStyle w:val="Paragrafoelenco"/>
        <w:numPr>
          <w:ilvl w:val="0"/>
          <w:numId w:val="12"/>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92287">
      <w:pPr>
        <w:pStyle w:val="Paragrafoelenco"/>
        <w:numPr>
          <w:ilvl w:val="0"/>
          <w:numId w:val="13"/>
        </w:numPr>
      </w:pPr>
      <w:r>
        <w:t>Customer</w:t>
      </w:r>
    </w:p>
    <w:p w:rsidR="00E941A9" w:rsidRDefault="00E941A9" w:rsidP="00892287">
      <w:pPr>
        <w:pStyle w:val="Paragrafoelenco"/>
        <w:numPr>
          <w:ilvl w:val="0"/>
          <w:numId w:val="13"/>
        </w:numPr>
      </w:pPr>
      <w:r>
        <w:t>Marketplace</w:t>
      </w:r>
    </w:p>
    <w:p w:rsidR="00E941A9" w:rsidRDefault="00E941A9" w:rsidP="00892287">
      <w:pPr>
        <w:pStyle w:val="Paragrafoelenco"/>
        <w:numPr>
          <w:ilvl w:val="0"/>
          <w:numId w:val="13"/>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92287">
      <w:pPr>
        <w:pStyle w:val="Paragrafoelenco"/>
        <w:numPr>
          <w:ilvl w:val="0"/>
          <w:numId w:val="14"/>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92287">
      <w:pPr>
        <w:pStyle w:val="Paragrafoelenco"/>
        <w:numPr>
          <w:ilvl w:val="0"/>
          <w:numId w:val="14"/>
        </w:numPr>
      </w:pPr>
      <w:r>
        <w:t>Personal customer information including the unique EGI identifier</w:t>
      </w:r>
    </w:p>
    <w:p w:rsidR="00E941A9" w:rsidRDefault="00E941A9" w:rsidP="00892287">
      <w:pPr>
        <w:pStyle w:val="Paragrafoelenco"/>
        <w:numPr>
          <w:ilvl w:val="0"/>
          <w:numId w:val="14"/>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92287">
      <w:pPr>
        <w:pStyle w:val="Paragrafoelenco"/>
        <w:numPr>
          <w:ilvl w:val="0"/>
          <w:numId w:val="16"/>
        </w:numPr>
      </w:pPr>
      <w:r>
        <w:t>First level: service categories</w:t>
      </w:r>
    </w:p>
    <w:p w:rsidR="00E941A9" w:rsidRDefault="00E941A9" w:rsidP="00892287">
      <w:pPr>
        <w:pStyle w:val="Paragrafoelenco"/>
        <w:numPr>
          <w:ilvl w:val="0"/>
          <w:numId w:val="16"/>
        </w:numPr>
      </w:pPr>
      <w:r>
        <w:t>Second level: services</w:t>
      </w:r>
    </w:p>
    <w:p w:rsidR="00E941A9" w:rsidRDefault="00E941A9" w:rsidP="00892287">
      <w:pPr>
        <w:pStyle w:val="Paragrafoelenco"/>
        <w:numPr>
          <w:ilvl w:val="0"/>
          <w:numId w:val="16"/>
        </w:numPr>
      </w:pPr>
      <w:r>
        <w:t>Third level: service options</w:t>
      </w:r>
    </w:p>
    <w:p w:rsidR="00E941A9" w:rsidRPr="00516016" w:rsidRDefault="00E941A9" w:rsidP="00E941A9">
      <w:pPr>
        <w:rPr>
          <w:b/>
        </w:rPr>
      </w:pPr>
      <w:r w:rsidRPr="00516016">
        <w:rPr>
          <w:b/>
        </w:rPr>
        <w:t>Trigger:</w:t>
      </w:r>
    </w:p>
    <w:p w:rsidR="00E941A9" w:rsidRDefault="00E941A9" w:rsidP="00892287">
      <w:pPr>
        <w:pStyle w:val="Paragrafoelenco"/>
        <w:numPr>
          <w:ilvl w:val="0"/>
          <w:numId w:val="17"/>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92287">
      <w:pPr>
        <w:pStyle w:val="Paragrafoelenco"/>
        <w:numPr>
          <w:ilvl w:val="0"/>
          <w:numId w:val="17"/>
        </w:numPr>
      </w:pPr>
      <w:r>
        <w:t>Customer</w:t>
      </w:r>
    </w:p>
    <w:p w:rsidR="00E941A9" w:rsidRDefault="00E941A9" w:rsidP="00892287">
      <w:pPr>
        <w:pStyle w:val="Paragrafoelenco"/>
        <w:numPr>
          <w:ilvl w:val="0"/>
          <w:numId w:val="17"/>
        </w:numPr>
      </w:pPr>
      <w:r>
        <w:t>Marketplace</w:t>
      </w:r>
    </w:p>
    <w:p w:rsidR="00E941A9" w:rsidRPr="00516016" w:rsidRDefault="00E941A9" w:rsidP="00E941A9">
      <w:pPr>
        <w:rPr>
          <w:b/>
        </w:rPr>
      </w:pPr>
      <w:r w:rsidRPr="00516016">
        <w:rPr>
          <w:b/>
        </w:rPr>
        <w:lastRenderedPageBreak/>
        <w:t>Input</w:t>
      </w:r>
    </w:p>
    <w:p w:rsidR="00E941A9" w:rsidRDefault="00E941A9" w:rsidP="00892287">
      <w:pPr>
        <w:pStyle w:val="Paragrafoelenco"/>
        <w:numPr>
          <w:ilvl w:val="0"/>
          <w:numId w:val="18"/>
        </w:numPr>
      </w:pPr>
      <w:r>
        <w:t>No input</w:t>
      </w:r>
    </w:p>
    <w:p w:rsidR="00E941A9" w:rsidRPr="00516016" w:rsidRDefault="00E941A9" w:rsidP="00E941A9">
      <w:pPr>
        <w:rPr>
          <w:b/>
        </w:rPr>
      </w:pPr>
      <w:r w:rsidRPr="00516016">
        <w:rPr>
          <w:b/>
        </w:rPr>
        <w:t>Output</w:t>
      </w:r>
    </w:p>
    <w:p w:rsidR="00E941A9" w:rsidRDefault="00E941A9" w:rsidP="00892287">
      <w:pPr>
        <w:pStyle w:val="Paragrafoelenco"/>
        <w:numPr>
          <w:ilvl w:val="0"/>
          <w:numId w:val="18"/>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92287">
      <w:pPr>
        <w:pStyle w:val="Paragrafoelenco"/>
        <w:numPr>
          <w:ilvl w:val="0"/>
          <w:numId w:val="18"/>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92287">
      <w:pPr>
        <w:pStyle w:val="Paragrafoelenco"/>
        <w:numPr>
          <w:ilvl w:val="0"/>
          <w:numId w:val="18"/>
        </w:numPr>
      </w:pPr>
      <w:r>
        <w:t>Customer</w:t>
      </w:r>
    </w:p>
    <w:p w:rsidR="00E941A9" w:rsidRDefault="00E941A9" w:rsidP="00892287">
      <w:pPr>
        <w:pStyle w:val="Paragrafoelenco"/>
        <w:numPr>
          <w:ilvl w:val="0"/>
          <w:numId w:val="18"/>
        </w:numPr>
      </w:pPr>
      <w:r>
        <w:t>Marketplace</w:t>
      </w:r>
    </w:p>
    <w:p w:rsidR="00E941A9" w:rsidRDefault="00E941A9" w:rsidP="00892287">
      <w:pPr>
        <w:pStyle w:val="Paragrafoelenco"/>
        <w:numPr>
          <w:ilvl w:val="0"/>
          <w:numId w:val="18"/>
        </w:numPr>
      </w:pPr>
      <w:proofErr w:type="spellStart"/>
      <w:r>
        <w:t>CheckIn</w:t>
      </w:r>
      <w:proofErr w:type="spellEnd"/>
      <w:r>
        <w:t xml:space="preserve"> service</w:t>
      </w:r>
    </w:p>
    <w:p w:rsidR="00E941A9" w:rsidRDefault="00E941A9" w:rsidP="00892287">
      <w:pPr>
        <w:pStyle w:val="Paragrafoelenco"/>
        <w:numPr>
          <w:ilvl w:val="0"/>
          <w:numId w:val="18"/>
        </w:numPr>
      </w:pPr>
      <w:r>
        <w:t>Operations Portal</w:t>
      </w:r>
    </w:p>
    <w:p w:rsidR="00E941A9" w:rsidRPr="004D0C15" w:rsidRDefault="00E941A9" w:rsidP="00E941A9">
      <w:pPr>
        <w:rPr>
          <w:b/>
        </w:rPr>
      </w:pPr>
      <w:r w:rsidRPr="004D0C15">
        <w:rPr>
          <w:b/>
        </w:rPr>
        <w:t>Input</w:t>
      </w:r>
    </w:p>
    <w:p w:rsidR="00E941A9" w:rsidRDefault="00E941A9" w:rsidP="00892287">
      <w:pPr>
        <w:pStyle w:val="Paragrafoelenco"/>
        <w:numPr>
          <w:ilvl w:val="0"/>
          <w:numId w:val="19"/>
        </w:numPr>
      </w:pPr>
      <w:r>
        <w:t>Personal customer information including the unique EGI identifier.</w:t>
      </w:r>
    </w:p>
    <w:p w:rsidR="00E941A9" w:rsidRDefault="00E941A9" w:rsidP="00892287">
      <w:pPr>
        <w:pStyle w:val="Paragrafoelenco"/>
        <w:numPr>
          <w:ilvl w:val="0"/>
          <w:numId w:val="19"/>
        </w:numPr>
      </w:pPr>
      <w:r>
        <w:t>Customer’s VO membership list.</w:t>
      </w:r>
    </w:p>
    <w:p w:rsidR="00E941A9" w:rsidRPr="00474734" w:rsidRDefault="00E941A9" w:rsidP="00892287">
      <w:pPr>
        <w:pStyle w:val="Paragrafoelenco"/>
        <w:numPr>
          <w:ilvl w:val="0"/>
          <w:numId w:val="19"/>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92287">
      <w:pPr>
        <w:pStyle w:val="Paragrafoelenco"/>
        <w:numPr>
          <w:ilvl w:val="0"/>
          <w:numId w:val="20"/>
        </w:numPr>
      </w:pPr>
      <w:r>
        <w:t>Personal customer information including the unique EGI identifier</w:t>
      </w:r>
    </w:p>
    <w:p w:rsidR="00E941A9" w:rsidRDefault="00E941A9" w:rsidP="00892287">
      <w:pPr>
        <w:pStyle w:val="Paragrafoelenco"/>
        <w:numPr>
          <w:ilvl w:val="0"/>
          <w:numId w:val="20"/>
        </w:numPr>
      </w:pPr>
      <w:r>
        <w:t xml:space="preserve">Customer type: </w:t>
      </w:r>
      <w:r w:rsidRPr="00FF1456">
        <w:t>single user or representing a research group/community/project/private company</w:t>
      </w:r>
    </w:p>
    <w:p w:rsidR="00E941A9" w:rsidRDefault="00E941A9" w:rsidP="00892287">
      <w:pPr>
        <w:pStyle w:val="Paragrafoelenco"/>
        <w:numPr>
          <w:ilvl w:val="0"/>
          <w:numId w:val="20"/>
        </w:numPr>
      </w:pPr>
      <w:r>
        <w:t>Reason to request access to the EGI services</w:t>
      </w:r>
    </w:p>
    <w:p w:rsidR="00E941A9" w:rsidRDefault="00E941A9" w:rsidP="00892287">
      <w:pPr>
        <w:pStyle w:val="Paragrafoelenco"/>
        <w:numPr>
          <w:ilvl w:val="0"/>
          <w:numId w:val="20"/>
        </w:numPr>
      </w:pPr>
      <w:r>
        <w:t>Only for customers representing a community:</w:t>
      </w:r>
    </w:p>
    <w:p w:rsidR="00E941A9" w:rsidRDefault="00E941A9" w:rsidP="00892287">
      <w:pPr>
        <w:pStyle w:val="Paragrafoelenco"/>
        <w:numPr>
          <w:ilvl w:val="1"/>
          <w:numId w:val="20"/>
        </w:numPr>
      </w:pPr>
      <w:r>
        <w:t>Information on the project</w:t>
      </w:r>
    </w:p>
    <w:p w:rsidR="00E941A9" w:rsidRDefault="00E941A9" w:rsidP="00892287">
      <w:pPr>
        <w:pStyle w:val="Paragrafoelenco"/>
        <w:numPr>
          <w:ilvl w:val="1"/>
          <w:numId w:val="20"/>
        </w:numPr>
      </w:pPr>
      <w:r>
        <w:t>VO information</w:t>
      </w:r>
    </w:p>
    <w:p w:rsidR="00E941A9" w:rsidRDefault="00E941A9" w:rsidP="00892287">
      <w:pPr>
        <w:pStyle w:val="Paragrafoelenco"/>
        <w:numPr>
          <w:ilvl w:val="2"/>
          <w:numId w:val="20"/>
        </w:numPr>
      </w:pPr>
      <w:r>
        <w:t>New or existing</w:t>
      </w:r>
    </w:p>
    <w:p w:rsidR="00E941A9" w:rsidRDefault="00E941A9" w:rsidP="00892287">
      <w:pPr>
        <w:pStyle w:val="Paragrafoelenco"/>
        <w:numPr>
          <w:ilvl w:val="2"/>
          <w:numId w:val="20"/>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92287">
            <w:pPr>
              <w:numPr>
                <w:ilvl w:val="0"/>
                <w:numId w:val="22"/>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92287">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40" w:name="_Toc481486758"/>
      <w:bookmarkStart w:id="41" w:name="_Toc486951955"/>
      <w:r>
        <w:t>Technology customisation</w:t>
      </w:r>
      <w:bookmarkEnd w:id="40"/>
      <w:bookmarkEnd w:id="41"/>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92287">
      <w:pPr>
        <w:pStyle w:val="Paragrafoelenco"/>
        <w:numPr>
          <w:ilvl w:val="0"/>
          <w:numId w:val="25"/>
        </w:numPr>
      </w:pPr>
      <w:r w:rsidRPr="00466C32">
        <w:lastRenderedPageBreak/>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92287">
      <w:pPr>
        <w:pStyle w:val="Paragrafoelenco"/>
        <w:numPr>
          <w:ilvl w:val="0"/>
          <w:numId w:val="25"/>
        </w:numPr>
      </w:pPr>
      <w:r w:rsidRPr="00044D62">
        <w:t xml:space="preserve">Custom </w:t>
      </w:r>
      <w:proofErr w:type="gramStart"/>
      <w:r w:rsidRPr="00044D62">
        <w:t>Checkout and Customer and Address Fields manager Module</w:t>
      </w:r>
      <w:r>
        <w:rPr>
          <w:rStyle w:val="Rimandonotaapidipagina"/>
        </w:rPr>
        <w:footnoteReference w:id="5"/>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92287">
      <w:pPr>
        <w:pStyle w:val="Paragrafoelenco"/>
        <w:numPr>
          <w:ilvl w:val="0"/>
          <w:numId w:val="25"/>
        </w:numPr>
      </w:pPr>
      <w:r w:rsidRPr="00044D62">
        <w:t>Dynamic Product Price Module</w:t>
      </w:r>
      <w:r>
        <w:rPr>
          <w:rStyle w:val="Rimandonotaapidipagina"/>
        </w:rPr>
        <w:footnoteReference w:id="6"/>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92287">
      <w:pPr>
        <w:pStyle w:val="Paragrafoelenco"/>
        <w:numPr>
          <w:ilvl w:val="0"/>
          <w:numId w:val="25"/>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92287">
      <w:pPr>
        <w:pStyle w:val="Paragrafoelenco"/>
        <w:numPr>
          <w:ilvl w:val="0"/>
          <w:numId w:val="26"/>
        </w:numPr>
      </w:pPr>
      <w:r>
        <w:t xml:space="preserve">Integration of the Open IRIS authentication mechanism with the EGI </w:t>
      </w:r>
      <w:proofErr w:type="spellStart"/>
      <w:r>
        <w:t>CheckIn</w:t>
      </w:r>
      <w:proofErr w:type="spellEnd"/>
      <w:r>
        <w:t xml:space="preserve"> service;</w:t>
      </w:r>
    </w:p>
    <w:p w:rsidR="00E941A9" w:rsidRDefault="00E941A9" w:rsidP="00892287">
      <w:pPr>
        <w:pStyle w:val="Paragrafoelenco"/>
        <w:numPr>
          <w:ilvl w:val="0"/>
          <w:numId w:val="26"/>
        </w:numPr>
      </w:pPr>
      <w:r>
        <w:t>Development of the user enrolment procedure according to the specifications;</w:t>
      </w:r>
    </w:p>
    <w:p w:rsidR="00E941A9" w:rsidRDefault="00E941A9" w:rsidP="00892287">
      <w:pPr>
        <w:pStyle w:val="Paragrafoelenco"/>
        <w:numPr>
          <w:ilvl w:val="0"/>
          <w:numId w:val="26"/>
        </w:numPr>
      </w:pPr>
      <w:r>
        <w:t>Development of a cart allowing the submission of multiple service orders:</w:t>
      </w:r>
    </w:p>
    <w:p w:rsidR="00E941A9" w:rsidRDefault="00E941A9" w:rsidP="00892287">
      <w:pPr>
        <w:pStyle w:val="Paragrafoelenco"/>
        <w:numPr>
          <w:ilvl w:val="0"/>
          <w:numId w:val="26"/>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42" w:name="_Toc421278110"/>
      <w:bookmarkStart w:id="43" w:name="_Toc300491568"/>
      <w:bookmarkStart w:id="44" w:name="_Toc481486759"/>
      <w:bookmarkStart w:id="45" w:name="_Toc486951956"/>
      <w:r w:rsidRPr="009D616E">
        <w:t>Integration and dependencies</w:t>
      </w:r>
      <w:bookmarkEnd w:id="42"/>
      <w:bookmarkEnd w:id="43"/>
      <w:bookmarkEnd w:id="44"/>
      <w:bookmarkEnd w:id="45"/>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A80222" w:rsidP="00A80222">
      <w:pPr>
        <w:pStyle w:val="Titolo1"/>
      </w:pPr>
      <w:bookmarkStart w:id="46" w:name="_Toc486951957"/>
      <w:r>
        <w:lastRenderedPageBreak/>
        <w:t>Prototypes</w:t>
      </w:r>
      <w:bookmarkEnd w:id="46"/>
    </w:p>
    <w:p w:rsidR="00A80222" w:rsidRDefault="00AE3B08" w:rsidP="00A80222">
      <w:pPr>
        <w:pStyle w:val="Titolo2"/>
      </w:pPr>
      <w:bookmarkStart w:id="47" w:name="_Toc486951958"/>
      <w:proofErr w:type="spellStart"/>
      <w:r>
        <w:t>PrestaS</w:t>
      </w:r>
      <w:r w:rsidR="00A80222">
        <w:t>hop</w:t>
      </w:r>
      <w:proofErr w:type="spellEnd"/>
      <w:r w:rsidR="00A80222">
        <w:t xml:space="preserve"> prototype</w:t>
      </w:r>
      <w:bookmarkEnd w:id="47"/>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fldSimple w:instr=" SEQ Figure \* ARABIC ">
        <w:r w:rsidR="005847E6">
          <w:rPr>
            <w:noProof/>
          </w:rPr>
          <w:t>1</w:t>
        </w:r>
      </w:fldSimple>
      <w:r>
        <w:t xml:space="preserve">. EGI Marketplace based on </w:t>
      </w:r>
      <w:proofErr w:type="spellStart"/>
      <w:r>
        <w:t>PrestaShop</w:t>
      </w:r>
      <w:proofErr w:type="spellEnd"/>
      <w:r>
        <w:t xml:space="preserve"> technology.</w:t>
      </w:r>
    </w:p>
    <w:p w:rsidR="00E9562C" w:rsidRDefault="00E9562C" w:rsidP="00E9562C">
      <w:r>
        <w:t xml:space="preserve">The login </w:t>
      </w:r>
      <w:proofErr w:type="gramStart"/>
      <w:r>
        <w:t>can be started</w:t>
      </w:r>
      <w:proofErr w:type="gramEnd"/>
      <w:r>
        <w:t xml:space="preserve"> on each page of the marketplace. During the first login, the customer </w:t>
      </w:r>
      <w:proofErr w:type="gramStart"/>
      <w:r>
        <w:t>is requested</w:t>
      </w:r>
      <w:proofErr w:type="gramEnd"/>
      <w:r>
        <w:t xml:space="preserve"> to register. Part of the customer information </w:t>
      </w:r>
      <w:proofErr w:type="gramStart"/>
      <w:r>
        <w:t>is collected</w:t>
      </w:r>
      <w:proofErr w:type="gramEnd"/>
      <w:r>
        <w:t xml:space="preserve"> by the </w:t>
      </w:r>
      <w:proofErr w:type="spellStart"/>
      <w:r>
        <w:t>CheckIn</w:t>
      </w:r>
      <w:proofErr w:type="spellEnd"/>
      <w:r>
        <w:t xml:space="preserve">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48" w:name="_Ref481073310"/>
      <w:r>
        <w:t xml:space="preserve">Figure </w:t>
      </w:r>
      <w:fldSimple w:instr=" SEQ Figure \* ARABIC ">
        <w:r w:rsidR="005847E6">
          <w:rPr>
            <w:noProof/>
          </w:rPr>
          <w:t>2</w:t>
        </w:r>
      </w:fldSimple>
      <w:bookmarkEnd w:id="48"/>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49" w:name="_Ref481073535"/>
      <w:r>
        <w:t xml:space="preserve">Figure </w:t>
      </w:r>
      <w:fldSimple w:instr=" SEQ Figure \* ARABIC ">
        <w:r w:rsidR="005847E6">
          <w:rPr>
            <w:noProof/>
          </w:rPr>
          <w:t>3</w:t>
        </w:r>
      </w:fldSimple>
      <w:bookmarkEnd w:id="49"/>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50" w:name="_Ref481073713"/>
      <w:r>
        <w:t xml:space="preserve">Figure </w:t>
      </w:r>
      <w:fldSimple w:instr=" SEQ Figure \* ARABIC ">
        <w:r w:rsidR="005847E6">
          <w:rPr>
            <w:noProof/>
          </w:rPr>
          <w:t>4</w:t>
        </w:r>
      </w:fldSimple>
      <w:bookmarkEnd w:id="50"/>
      <w:r>
        <w:t>. Service view - Cloud Compute</w:t>
      </w:r>
    </w:p>
    <w:p w:rsidR="00E9562C" w:rsidRDefault="00E9562C" w:rsidP="00E9562C">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51" w:name="_Ref481073796"/>
      <w:r>
        <w:t xml:space="preserve">Figure </w:t>
      </w:r>
      <w:fldSimple w:instr=" SEQ Figure \* ARABIC ">
        <w:r w:rsidR="005847E6">
          <w:rPr>
            <w:noProof/>
          </w:rPr>
          <w:t>5</w:t>
        </w:r>
      </w:fldSimple>
      <w:bookmarkEnd w:id="51"/>
      <w:r>
        <w:t>. Example of service options - Cloud Compute</w:t>
      </w:r>
    </w:p>
    <w:p w:rsidR="00E9562C" w:rsidRDefault="00E9562C" w:rsidP="00E9562C">
      <w:r>
        <w:t xml:space="preserve">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fldSimple w:instr=" SEQ Figure \* ARABIC ">
        <w:r w:rsidR="005847E6">
          <w:rPr>
            <w:noProof/>
          </w:rPr>
          <w:t>6</w:t>
        </w:r>
      </w:fldSimple>
      <w:r>
        <w:t>. View to order a service. Compute-Intensive Instance in Cloud Compute service</w:t>
      </w:r>
    </w:p>
    <w:p w:rsidR="00E9562C" w:rsidRPr="00840661" w:rsidRDefault="00E9562C" w:rsidP="00E9562C">
      <w:r>
        <w:t xml:space="preserve">After the customer has added to the cart all the </w:t>
      </w:r>
      <w:proofErr w:type="gramStart"/>
      <w:r>
        <w:t>services</w:t>
      </w:r>
      <w:proofErr w:type="gramEnd"/>
      <w:r>
        <w:t xml:space="preserve">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52" w:name="_Ref481074544"/>
      <w:r>
        <w:t xml:space="preserve">Figure </w:t>
      </w:r>
      <w:fldSimple w:instr=" SEQ Figure \* ARABIC ">
        <w:r w:rsidR="005847E6">
          <w:rPr>
            <w:noProof/>
          </w:rPr>
          <w:t>7</w:t>
        </w:r>
      </w:fldSimple>
      <w:bookmarkEnd w:id="52"/>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53" w:name="_Ref481074591"/>
      <w:r>
        <w:t xml:space="preserve">Figure </w:t>
      </w:r>
      <w:fldSimple w:instr=" SEQ Figure \* ARABIC ">
        <w:r w:rsidR="005847E6">
          <w:rPr>
            <w:noProof/>
          </w:rPr>
          <w:t>8</w:t>
        </w:r>
      </w:fldSimple>
      <w:bookmarkEnd w:id="53"/>
      <w:r>
        <w:t>. Service order profiling in the cart</w:t>
      </w:r>
    </w:p>
    <w:p w:rsidR="00A80222" w:rsidRDefault="00A80222" w:rsidP="00A80222">
      <w:pPr>
        <w:pStyle w:val="Titolo2"/>
      </w:pPr>
      <w:bookmarkStart w:id="54" w:name="_Toc486951959"/>
      <w:r>
        <w:t>Open IRIS prototype</w:t>
      </w:r>
      <w:bookmarkEnd w:id="54"/>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fldSimple w:instr=" SEQ Figure \* ARABIC ">
        <w:r w:rsidR="005847E6">
          <w:rPr>
            <w:noProof/>
          </w:rPr>
          <w:t>9</w:t>
        </w:r>
      </w:fldSimple>
      <w:r>
        <w:t>. The EGI Marketplace based on Open IRIS technology.</w:t>
      </w:r>
    </w:p>
    <w:p w:rsidR="005A7989" w:rsidRDefault="005A7989" w:rsidP="005A7989">
      <w:r>
        <w:t xml:space="preserve">The login </w:t>
      </w:r>
      <w:proofErr w:type="gramStart"/>
      <w:r>
        <w:t>can be started</w:t>
      </w:r>
      <w:proofErr w:type="gramEnd"/>
      <w:r>
        <w:t xml:space="preserve"> on each page of the marketplace. During the first </w:t>
      </w:r>
      <w:proofErr w:type="gramStart"/>
      <w:r>
        <w:t>login</w:t>
      </w:r>
      <w:proofErr w:type="gramEnd"/>
      <w:r>
        <w:t xml:space="preserve"> the customer is requested to register. Part of the customer information </w:t>
      </w:r>
      <w:proofErr w:type="gramStart"/>
      <w:r>
        <w:t>is collected</w:t>
      </w:r>
      <w:proofErr w:type="gramEnd"/>
      <w:r>
        <w:t xml:space="preserve"> by the </w:t>
      </w:r>
      <w:proofErr w:type="spellStart"/>
      <w:r>
        <w:t>CheckIn</w:t>
      </w:r>
      <w:proofErr w:type="spellEnd"/>
      <w:r>
        <w:t xml:space="preserve">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5A7989" w:rsidRDefault="005A7989" w:rsidP="005A7989">
      <w:r>
        <w:t xml:space="preserve">When selecting a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55" w:name="_Toc486951960"/>
      <w:r>
        <w:t>Evaluation</w:t>
      </w:r>
      <w:bookmarkEnd w:id="55"/>
    </w:p>
    <w:p w:rsidR="005A7989" w:rsidRDefault="005A7989" w:rsidP="005A7989">
      <w:r>
        <w:t xml:space="preserve">The above-mentioned workflows </w:t>
      </w:r>
      <w:proofErr w:type="gramStart"/>
      <w:r>
        <w:t>were evaluated</w:t>
      </w:r>
      <w:proofErr w:type="gramEnd"/>
      <w:r>
        <w:t xml:space="preserve"> in both systems. It </w:t>
      </w:r>
      <w:proofErr w:type="gramStart"/>
      <w:r>
        <w:t>was found</w:t>
      </w:r>
      <w:proofErr w:type="gramEnd"/>
      <w:r>
        <w:t xml:space="preserve"> that both systems adequately covered the defined workflows as well as supported the data model demonstrating that both could be adopted to implement the EGI Marketplace.</w:t>
      </w:r>
    </w:p>
    <w:p w:rsidR="005A7989" w:rsidRDefault="005A7989" w:rsidP="005A798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t>
      </w:r>
      <w:proofErr w:type="gramStart"/>
      <w:r>
        <w:t>was selected</w:t>
      </w:r>
      <w:proofErr w:type="gramEnd"/>
      <w:r>
        <w:t xml:space="preserve"> for the following reasons:</w:t>
      </w:r>
    </w:p>
    <w:p w:rsidR="005A7989" w:rsidRDefault="005A7989" w:rsidP="00892287">
      <w:pPr>
        <w:pStyle w:val="Paragrafoelenco"/>
        <w:numPr>
          <w:ilvl w:val="0"/>
          <w:numId w:val="27"/>
        </w:numPr>
      </w:pPr>
      <w:r>
        <w:t>Widely used by other Internet web stores</w:t>
      </w:r>
    </w:p>
    <w:p w:rsidR="005A7989" w:rsidRDefault="005A7989" w:rsidP="00892287">
      <w:pPr>
        <w:pStyle w:val="Paragrafoelenco"/>
        <w:numPr>
          <w:ilvl w:val="0"/>
          <w:numId w:val="27"/>
        </w:numPr>
      </w:pPr>
      <w:r>
        <w:t>Easy to maintain as it has a wide community of developers</w:t>
      </w:r>
    </w:p>
    <w:p w:rsidR="005A7989" w:rsidRDefault="005A7989" w:rsidP="00892287">
      <w:pPr>
        <w:pStyle w:val="Paragrafoelenco"/>
        <w:numPr>
          <w:ilvl w:val="0"/>
          <w:numId w:val="27"/>
        </w:numPr>
      </w:pPr>
      <w:r>
        <w:t>Expertise within the EGI collaboration</w:t>
      </w:r>
    </w:p>
    <w:p w:rsidR="005A7989" w:rsidRPr="005A7989" w:rsidRDefault="005A7989" w:rsidP="00892287">
      <w:pPr>
        <w:pStyle w:val="Paragrafoelenco"/>
        <w:numPr>
          <w:ilvl w:val="0"/>
          <w:numId w:val="27"/>
        </w:numPr>
      </w:pPr>
      <w:r>
        <w:t>Ready-to-use feature to implement the pay-for-use support.</w:t>
      </w:r>
    </w:p>
    <w:p w:rsidR="005A465F" w:rsidRPr="00CE4AE9" w:rsidRDefault="005A465F" w:rsidP="00CE4AE9"/>
    <w:p w:rsidR="00BD4443" w:rsidRDefault="0077081E" w:rsidP="00BD4443">
      <w:pPr>
        <w:pStyle w:val="Titolo1"/>
      </w:pPr>
      <w:bookmarkStart w:id="56" w:name="_Toc486951961"/>
      <w:bookmarkStart w:id="57" w:name="_Ref487620509"/>
      <w:bookmarkStart w:id="58" w:name="_Ref487620513"/>
      <w:bookmarkStart w:id="59" w:name="_Ref487620526"/>
      <w:bookmarkStart w:id="60" w:name="_Ref487620536"/>
      <w:r>
        <w:lastRenderedPageBreak/>
        <w:t>Marketplace as tool to automate EGI IMS processes</w:t>
      </w:r>
      <w:bookmarkEnd w:id="56"/>
      <w:bookmarkEnd w:id="57"/>
      <w:bookmarkEnd w:id="58"/>
      <w:bookmarkEnd w:id="59"/>
      <w:bookmarkEnd w:id="60"/>
    </w:p>
    <w:p w:rsidR="0077081E" w:rsidRDefault="0077081E" w:rsidP="0077081E">
      <w:pPr>
        <w:pStyle w:val="Titolo2"/>
        <w:rPr>
          <w:rFonts w:cs="Calibri"/>
          <w:spacing w:val="0"/>
        </w:rPr>
      </w:pPr>
      <w:bookmarkStart w:id="61" w:name="_Toc486951962"/>
      <w:bookmarkStart w:id="62" w:name="_Ref487559104"/>
      <w:r>
        <w:rPr>
          <w:rFonts w:cs="Calibri"/>
          <w:spacing w:val="0"/>
        </w:rPr>
        <w:t>Relationship between the EGI Service Catalogue and the marketplace</w:t>
      </w:r>
      <w:bookmarkEnd w:id="61"/>
      <w:bookmarkEnd w:id="62"/>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63" w:name="_Toc339729060"/>
      <w:bookmarkStart w:id="64" w:name="_Toc486951963"/>
      <w:r>
        <w:t>Relationship and i</w:t>
      </w:r>
      <w:r w:rsidR="008045AE">
        <w:t xml:space="preserve">mpact on the </w:t>
      </w:r>
      <w:r w:rsidR="00CA5910" w:rsidRPr="00746968">
        <w:t>EGI tools</w:t>
      </w:r>
      <w:bookmarkEnd w:id="63"/>
      <w:bookmarkEnd w:id="64"/>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into the Operations Portal. In this way, it could 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t>
      </w:r>
      <w:proofErr w:type="gramStart"/>
      <w:r w:rsidR="00CA5910">
        <w:t xml:space="preserve">will be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p>
    <w:p w:rsidR="0077081E" w:rsidRDefault="0077081E" w:rsidP="007C272A">
      <w:pPr>
        <w:pStyle w:val="Titolo2"/>
      </w:pPr>
      <w:bookmarkStart w:id="65" w:name="_Toc486951964"/>
      <w:r>
        <w:t>Service order management</w:t>
      </w:r>
      <w:r w:rsidR="00765D7A">
        <w:t xml:space="preserve"> through the Marketplace</w:t>
      </w:r>
      <w:bookmarkEnd w:id="65"/>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bookmarkStart w:id="66" w:name="_Ref487619078"/>
      <w:r>
        <w:t>Service order pre-processing</w:t>
      </w:r>
      <w:bookmarkEnd w:id="66"/>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AF7E61">
      <w:pPr>
        <w:pStyle w:val="Paragrafoelenco"/>
        <w:numPr>
          <w:ilvl w:val="0"/>
          <w:numId w:val="29"/>
        </w:numPr>
      </w:pPr>
      <w:r w:rsidRPr="00AF7E61">
        <w:t>Cloud Compute, HTC Compute, Cloud Container Compute, Online Storage, Archive Storage</w:t>
      </w:r>
    </w:p>
    <w:p w:rsidR="00AF7E61" w:rsidRPr="00AF7E61" w:rsidRDefault="00AF7E61" w:rsidP="00AF7E61">
      <w:pPr>
        <w:pStyle w:val="Paragrafoelenco"/>
        <w:numPr>
          <w:ilvl w:val="0"/>
          <w:numId w:val="29"/>
        </w:numPr>
      </w:pPr>
      <w:r w:rsidRPr="00AF7E61">
        <w:t>Data Transfer</w:t>
      </w:r>
    </w:p>
    <w:p w:rsidR="00AF7E61" w:rsidRPr="00AF7E61" w:rsidRDefault="00AF7E61" w:rsidP="00AF7E61">
      <w:pPr>
        <w:pStyle w:val="Paragrafoelenco"/>
        <w:numPr>
          <w:ilvl w:val="0"/>
          <w:numId w:val="29"/>
        </w:numPr>
      </w:pPr>
      <w:r w:rsidRPr="00AF7E61">
        <w:t>Training Infrastructure</w:t>
      </w:r>
    </w:p>
    <w:p w:rsidR="00AF7E61" w:rsidRPr="00AF7E61" w:rsidRDefault="00AF7E61" w:rsidP="00AF7E61">
      <w:pPr>
        <w:pStyle w:val="Paragrafoelenco"/>
        <w:numPr>
          <w:ilvl w:val="0"/>
          <w:numId w:val="29"/>
        </w:numPr>
      </w:pPr>
      <w:proofErr w:type="spellStart"/>
      <w:r w:rsidRPr="00AF7E61">
        <w:t>FiTSM</w:t>
      </w:r>
      <w:proofErr w:type="spellEnd"/>
    </w:p>
    <w:p w:rsidR="00716DE0" w:rsidRDefault="00AF7E61" w:rsidP="00716DE0">
      <w:pPr>
        <w:pStyle w:val="Paragrafoelenco"/>
        <w:numPr>
          <w:ilvl w:val="0"/>
          <w:numId w:val="2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bookmarkStart w:id="67" w:name="_Ref487619165"/>
      <w:r>
        <w:t>Service order management tool</w:t>
      </w:r>
      <w:bookmarkEnd w:id="67"/>
    </w:p>
    <w:p w:rsidR="00895946" w:rsidRDefault="00895946" w:rsidP="00716DE0">
      <w:r>
        <w:t>The Marketplace stores the following information in the Service Order Management tool:</w:t>
      </w:r>
    </w:p>
    <w:p w:rsidR="00895946" w:rsidRDefault="00EB0550" w:rsidP="00892287">
      <w:pPr>
        <w:pStyle w:val="Paragrafoelenco"/>
        <w:numPr>
          <w:ilvl w:val="0"/>
          <w:numId w:val="29"/>
        </w:numPr>
      </w:pPr>
      <w:r w:rsidRPr="004B6C6A">
        <w:rPr>
          <w:b/>
        </w:rPr>
        <w:t>Customer profile:</w:t>
      </w:r>
      <w:r>
        <w:t xml:space="preserve"> information allowing to identify the customer;</w:t>
      </w:r>
    </w:p>
    <w:p w:rsidR="00EB0550" w:rsidRDefault="00EB0550" w:rsidP="00892287">
      <w:pPr>
        <w:pStyle w:val="Paragrafoelenco"/>
        <w:numPr>
          <w:ilvl w:val="0"/>
          <w:numId w:val="2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92287">
      <w:pPr>
        <w:pStyle w:val="Paragrafoelenco"/>
        <w:numPr>
          <w:ilvl w:val="0"/>
          <w:numId w:val="29"/>
        </w:numPr>
      </w:pPr>
      <w:r w:rsidRPr="004B6C6A">
        <w:rPr>
          <w:b/>
        </w:rPr>
        <w:t>Service order:</w:t>
      </w:r>
      <w:r>
        <w:t xml:space="preserve"> list of services ordered by the customer.</w:t>
      </w:r>
    </w:p>
    <w:p w:rsidR="004B6C6A" w:rsidRDefault="004B6C6A" w:rsidP="00EB0550">
      <w:r>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lastRenderedPageBreak/>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will be enriched of new features accordingly as, for </w:t>
      </w:r>
      <w:proofErr w:type="gramStart"/>
      <w:r w:rsidR="0017096C">
        <w:t>example,</w:t>
      </w:r>
      <w:proofErr w:type="gramEnd"/>
      <w:r w:rsidR="0017096C">
        <w:t xml:space="preserve"> we have already planned to do integrating e-Grant as backend system for SLA/OLA management into the Operations Portal.</w:t>
      </w:r>
    </w:p>
    <w:p w:rsidR="002F0AE6" w:rsidRDefault="002F0AE6" w:rsidP="0017096C">
      <w:pPr>
        <w:pStyle w:val="Titolo4"/>
      </w:pPr>
      <w:bookmarkStart w:id="68" w:name="_Toc486951965"/>
      <w:r>
        <w:t>Service order queue specification</w:t>
      </w:r>
      <w:bookmarkEnd w:id="68"/>
      <w:r w:rsidR="00FC7F11">
        <w:t xml:space="preserve"> and tickets</w:t>
      </w:r>
    </w:p>
    <w:p w:rsidR="00FC7F11" w:rsidRDefault="002F0AE6" w:rsidP="002F0AE6">
      <w:r w:rsidRPr="002F0AE6">
        <w:t xml:space="preserve">After the user submits a service order through the marketplace, a new ticket </w:t>
      </w:r>
      <w:proofErr w:type="gramStart"/>
      <w:r w:rsidR="00050D4F">
        <w:t>will be</w:t>
      </w:r>
      <w:r w:rsidRPr="002F0AE6">
        <w:t xml:space="preserve"> created</w:t>
      </w:r>
      <w:proofErr w:type="gramEnd"/>
      <w:r w:rsidRPr="002F0AE6">
        <w:t xml:space="preserve">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FC7F11">
      <w:pPr>
        <w:pStyle w:val="Paragrafoelenco"/>
        <w:numPr>
          <w:ilvl w:val="0"/>
          <w:numId w:val="37"/>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lastRenderedPageBreak/>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2F0AE6">
      <w:pPr>
        <w:pStyle w:val="Paragrafoelenco"/>
        <w:numPr>
          <w:ilvl w:val="0"/>
          <w:numId w:val="37"/>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 xml:space="preserve">Same value of the </w:t>
            </w:r>
            <w:proofErr w:type="spellStart"/>
            <w:r w:rsidRPr="002F0AE6">
              <w:t>PrestaShop</w:t>
            </w:r>
            <w:proofErr w:type="spellEnd"/>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92287">
            <w:pPr>
              <w:numPr>
                <w:ilvl w:val="0"/>
                <w:numId w:val="31"/>
              </w:numPr>
            </w:pPr>
            <w:r w:rsidRPr="002F0AE6">
              <w:t>New</w:t>
            </w:r>
          </w:p>
          <w:p w:rsidR="00563024" w:rsidRPr="002F0AE6" w:rsidRDefault="00563024" w:rsidP="00892287">
            <w:pPr>
              <w:numPr>
                <w:ilvl w:val="0"/>
                <w:numId w:val="31"/>
              </w:numPr>
            </w:pPr>
            <w:r w:rsidRPr="002F0AE6">
              <w:t>Approved</w:t>
            </w:r>
          </w:p>
          <w:p w:rsidR="00563024" w:rsidRPr="002F0AE6" w:rsidRDefault="00563024" w:rsidP="00892287">
            <w:pPr>
              <w:numPr>
                <w:ilvl w:val="0"/>
                <w:numId w:val="31"/>
              </w:numPr>
            </w:pPr>
            <w:r w:rsidRPr="002F0AE6">
              <w:t>Rejected</w:t>
            </w:r>
          </w:p>
          <w:p w:rsidR="00563024" w:rsidRPr="002F0AE6" w:rsidRDefault="00563024" w:rsidP="00892287">
            <w:pPr>
              <w:numPr>
                <w:ilvl w:val="0"/>
                <w:numId w:val="3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9769D4" w:rsidRDefault="002F0AE6" w:rsidP="002F0AE6">
      <w:pPr>
        <w:pStyle w:val="Paragrafoelenco"/>
        <w:numPr>
          <w:ilvl w:val="0"/>
          <w:numId w:val="37"/>
        </w:numPr>
        <w:rPr>
          <w:b/>
          <w:bCs/>
        </w:rPr>
      </w:pPr>
      <w:r w:rsidRPr="002F0AE6">
        <w:t>Customer</w:t>
      </w:r>
      <w:r w:rsidR="006D025F">
        <w:t>/User profile</w:t>
      </w:r>
      <w:r w:rsidRPr="002F0AE6">
        <w:t>:</w:t>
      </w:r>
      <w:r w:rsidR="009769D4">
        <w:t xml:space="preserve"> information retrieved by the EGI </w:t>
      </w:r>
      <w:proofErr w:type="spellStart"/>
      <w:r w:rsidR="009769D4">
        <w:t>CheckIn</w:t>
      </w:r>
      <w:proofErr w:type="spellEnd"/>
      <w:r w:rsidR="009769D4">
        <w:t xml:space="preserve">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lastRenderedPageBreak/>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2F0AE6">
      <w:pPr>
        <w:pStyle w:val="Paragrafoelenco"/>
        <w:numPr>
          <w:ilvl w:val="0"/>
          <w:numId w:val="37"/>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w:t>
      </w:r>
      <w:proofErr w:type="gramStart"/>
      <w:r w:rsidR="00BB5F0B">
        <w:t>Check-Out</w:t>
      </w:r>
      <w:proofErr w:type="gramEnd"/>
      <w:r w:rsidR="00BB5F0B">
        <w:t xml:space="preserve"> phase in the Marketplace. Such information enables an appropriate service </w:t>
      </w:r>
      <w:r w:rsidR="00BB5F0B">
        <w:lastRenderedPageBreak/>
        <w:t>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892287">
            <w:pPr>
              <w:numPr>
                <w:ilvl w:val="0"/>
                <w:numId w:val="32"/>
              </w:numPr>
            </w:pPr>
            <w:r w:rsidRPr="002F0AE6">
              <w:t xml:space="preserve">single user </w:t>
            </w:r>
          </w:p>
          <w:p w:rsidR="00BB5F0B" w:rsidRPr="002F0AE6" w:rsidRDefault="00BB5F0B" w:rsidP="00892287">
            <w:pPr>
              <w:numPr>
                <w:ilvl w:val="0"/>
                <w:numId w:val="32"/>
              </w:numPr>
            </w:pPr>
            <w:r w:rsidRPr="002F0AE6">
              <w:t>representing a research community/project</w:t>
            </w:r>
          </w:p>
          <w:p w:rsidR="00BB5F0B" w:rsidRPr="002F0AE6" w:rsidRDefault="00BB5F0B" w:rsidP="00892287">
            <w:pPr>
              <w:numPr>
                <w:ilvl w:val="0"/>
                <w:numId w:val="32"/>
              </w:numPr>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free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2F0AE6">
            <w:r w:rsidRPr="002F0AE6">
              <w:t xml:space="preserve">To be expanded in the feature. It </w:t>
            </w:r>
            <w:proofErr w:type="gramStart"/>
            <w:r w:rsidRPr="002F0AE6">
              <w:t>could be automatically filled</w:t>
            </w:r>
            <w:proofErr w:type="gramEnd"/>
            <w:r w:rsidRPr="002F0AE6">
              <w:t xml:space="preserve"> in querying the operations portal if the project is already using the EGI infrastructure</w:t>
            </w:r>
            <w:r>
              <w:t>.</w:t>
            </w:r>
          </w:p>
        </w:tc>
      </w:tr>
    </w:tbl>
    <w:p w:rsidR="002F0AE6" w:rsidRDefault="002F0AE6" w:rsidP="00C54F8F">
      <w:pPr>
        <w:pStyle w:val="Paragrafoelenco"/>
        <w:numPr>
          <w:ilvl w:val="0"/>
          <w:numId w:val="37"/>
        </w:numPr>
      </w:pPr>
      <w:r w:rsidRPr="00234D9B">
        <w:rPr>
          <w:b/>
        </w:rPr>
        <w:lastRenderedPageBreak/>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Pr="00234D9B"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120845" w:rsidRDefault="00120845" w:rsidP="00120845">
      <w:pPr>
        <w:pStyle w:val="Titolo3"/>
      </w:pPr>
      <w:bookmarkStart w:id="69" w:name="_Toc486951966"/>
      <w:bookmarkStart w:id="70" w:name="_Ref487619462"/>
      <w:r>
        <w:t xml:space="preserve">Serving </w:t>
      </w:r>
      <w:proofErr w:type="spellStart"/>
      <w:r>
        <w:t>AoDs</w:t>
      </w:r>
      <w:proofErr w:type="spellEnd"/>
      <w:r>
        <w:t xml:space="preserve"> orders</w:t>
      </w:r>
      <w:bookmarkEnd w:id="69"/>
      <w:bookmarkEnd w:id="70"/>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92287">
      <w:pPr>
        <w:pStyle w:val="Paragrafoelenco"/>
        <w:numPr>
          <w:ilvl w:val="0"/>
          <w:numId w:val="3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92287">
      <w:pPr>
        <w:pStyle w:val="Paragrafoelenco"/>
        <w:numPr>
          <w:ilvl w:val="0"/>
          <w:numId w:val="3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234A78">
        <w:t>;</w:t>
      </w:r>
    </w:p>
    <w:p w:rsidR="008B3EFA" w:rsidRDefault="00234A78" w:rsidP="00716DE0">
      <w:r>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234A78">
        <w:t>. This is the o</w:t>
      </w:r>
      <w:r>
        <w:t>nly manual step of the process.</w:t>
      </w:r>
    </w:p>
    <w:p w:rsidR="00054B24" w:rsidRDefault="00054B24" w:rsidP="00716DE0">
      <w:r>
        <w:t xml:space="preserve">A change on the “Order status” attribute triggers the Service Order Management tool that checks the new value and perform an action according to the new value.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 xml:space="preserve">eu.  </w:t>
      </w:r>
    </w:p>
    <w:p w:rsidR="00C70AC0" w:rsidRDefault="00054B24" w:rsidP="00261248">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8B3EFA" w:rsidRDefault="00984DE5" w:rsidP="00716DE0">
      <w:r>
        <w:lastRenderedPageBreak/>
        <w:t>[Add architecture picture]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44686">
      <w:pPr>
        <w:pStyle w:val="Paragrafoelenco"/>
        <w:numPr>
          <w:ilvl w:val="0"/>
          <w:numId w:val="38"/>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44686">
      <w:pPr>
        <w:pStyle w:val="Paragrafoelenco"/>
        <w:numPr>
          <w:ilvl w:val="0"/>
          <w:numId w:val="38"/>
        </w:numPr>
      </w:pPr>
      <w:r>
        <w:t xml:space="preserve">Groups that include only </w:t>
      </w:r>
      <w:r w:rsidR="00844686">
        <w:t>Applications on Demand service</w:t>
      </w:r>
      <w:r>
        <w:t xml:space="preserve"> and related options (the applications).</w:t>
      </w:r>
    </w:p>
    <w:p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744816">
      <w:pPr>
        <w:pStyle w:val="Paragrafoelenco"/>
        <w:numPr>
          <w:ilvl w:val="0"/>
          <w:numId w:val="39"/>
        </w:numPr>
      </w:pPr>
      <w:r>
        <w:t>All the resources have been requested with “opportunistic” access mode (not reserved);</w:t>
      </w:r>
    </w:p>
    <w:p w:rsidR="00744816" w:rsidRDefault="00744816" w:rsidP="00744816">
      <w:pPr>
        <w:pStyle w:val="Paragrafoelenco"/>
        <w:numPr>
          <w:ilvl w:val="0"/>
          <w:numId w:val="39"/>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7"/>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8"/>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p>
        </w:tc>
      </w:tr>
    </w:tbl>
    <w:p w:rsidR="00C534F6" w:rsidRDefault="00C534F6" w:rsidP="00C534F6">
      <w:pPr>
        <w:pStyle w:val="Didascalia"/>
        <w:jc w:val="center"/>
      </w:pPr>
      <w:r>
        <w:t xml:space="preserve">Figure </w:t>
      </w:r>
      <w:fldSimple w:instr=" SEQ Figure \* ARABIC ">
        <w:r w:rsidR="005847E6">
          <w:rPr>
            <w:noProof/>
          </w:rPr>
          <w:t>10</w:t>
        </w:r>
      </w:fldSimple>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9"/>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fldSimple w:instr=" SEQ Figure \* ARABIC ">
        <w:r w:rsidR="005847E6">
          <w:rPr>
            <w:noProof/>
          </w:rPr>
          <w:t>11</w:t>
        </w:r>
      </w:fldSimple>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 xml:space="preserve">In case of a customer orders together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71" w:name="_Toc486951967"/>
      <w:r>
        <w:t>Tools to manage service orders</w:t>
      </w:r>
      <w:bookmarkEnd w:id="71"/>
    </w:p>
    <w:p w:rsidR="00AC1117" w:rsidRDefault="00A336C7" w:rsidP="00AC1117">
      <w:r>
        <w:t xml:space="preserve">[Which tools are involved in service order </w:t>
      </w:r>
      <w:proofErr w:type="spellStart"/>
      <w:proofErr w:type="gramStart"/>
      <w:r>
        <w:t>mgmt</w:t>
      </w:r>
      <w:proofErr w:type="spellEnd"/>
      <w:proofErr w:type="gramEnd"/>
      <w:r>
        <w: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346A93" w:rsidRPr="00E520B2" w:rsidRDefault="00346A93" w:rsidP="0033590F">
                            <w:pPr>
                              <w:pStyle w:val="Didascalia"/>
                              <w:jc w:val="center"/>
                              <w:rPr>
                                <w:noProof/>
                              </w:rPr>
                            </w:pPr>
                            <w:bookmarkStart w:id="72" w:name="_Ref485907223"/>
                            <w:r>
                              <w:t xml:space="preserve">Figure </w:t>
                            </w:r>
                            <w:fldSimple w:instr=" SEQ Figure \* ARABIC ">
                              <w:r>
                                <w:rPr>
                                  <w:noProof/>
                                </w:rPr>
                                <w:t>12</w:t>
                              </w:r>
                            </w:fldSimple>
                            <w:bookmarkEnd w:id="72"/>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346A93" w:rsidRPr="00E520B2" w:rsidRDefault="00346A93" w:rsidP="0033590F">
                      <w:pPr>
                        <w:pStyle w:val="Didascalia"/>
                        <w:jc w:val="center"/>
                        <w:rPr>
                          <w:noProof/>
                        </w:rPr>
                      </w:pPr>
                      <w:bookmarkStart w:id="73" w:name="_Ref485907223"/>
                      <w:r>
                        <w:t xml:space="preserve">Figure </w:t>
                      </w:r>
                      <w:fldSimple w:instr=" SEQ Figure \* ARABIC ">
                        <w:r>
                          <w:rPr>
                            <w:noProof/>
                          </w:rPr>
                          <w:t>12</w:t>
                        </w:r>
                      </w:fldSimple>
                      <w:bookmarkEnd w:id="73"/>
                      <w:r>
                        <w:t>. Service Order Management according to the EGI IMS.</w:t>
                      </w:r>
                    </w:p>
                  </w:txbxContent>
                </v:textbox>
                <w10:wrap type="topAndBottom" anchorx="margin"/>
              </v:shape>
            </w:pict>
          </mc:Fallback>
        </mc:AlternateContent>
      </w:r>
    </w:p>
    <w:p w:rsidR="00DF6F02" w:rsidRDefault="00DF6F02" w:rsidP="00717A24">
      <w:pPr>
        <w:pStyle w:val="Titolo1"/>
      </w:pPr>
      <w:bookmarkStart w:id="74" w:name="_Toc486951968"/>
      <w:r>
        <w:lastRenderedPageBreak/>
        <w:t>Enabling pay-for-use through the Marketplace</w:t>
      </w:r>
    </w:p>
    <w:p w:rsidR="00DF6F02" w:rsidRPr="00787737" w:rsidRDefault="00DF6F02" w:rsidP="00DF6F02">
      <w:r>
        <w:t xml:space="preserve">An analysis on how to implement the pay-for-use support in the Marketplace </w:t>
      </w:r>
      <w:proofErr w:type="gramStart"/>
      <w:r w:rsidR="00D80F38">
        <w:t>was</w:t>
      </w:r>
      <w:r>
        <w:t xml:space="preserve"> performed</w:t>
      </w:r>
      <w:proofErr w:type="gramEnd"/>
      <w:r w:rsidR="006A5BC5">
        <w:t xml:space="preserve"> in the last months</w:t>
      </w:r>
      <w:r>
        <w:t xml:space="preserve">. As result, three different options </w:t>
      </w:r>
      <w:proofErr w:type="gramStart"/>
      <w:r w:rsidR="00D80F38">
        <w:t>were</w:t>
      </w:r>
      <w:r>
        <w:t xml:space="preserve"> defined</w:t>
      </w:r>
      <w:proofErr w:type="gramEnd"/>
      <w:r>
        <w:t>.</w:t>
      </w:r>
    </w:p>
    <w:p w:rsidR="00DF6F02" w:rsidRDefault="00DF6F02" w:rsidP="00D80F38">
      <w:pPr>
        <w:pStyle w:val="Paragrafoelenco"/>
        <w:numPr>
          <w:ilvl w:val="0"/>
          <w:numId w:val="50"/>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D80F38">
      <w:pPr>
        <w:pStyle w:val="Paragrafoelenco"/>
        <w:numPr>
          <w:ilvl w:val="0"/>
          <w:numId w:val="50"/>
        </w:numPr>
      </w:pPr>
      <w:r>
        <w:t>EGI acts as a broker: a</w:t>
      </w:r>
      <w:r w:rsidR="00DF6F02">
        <w:t xml:space="preserve">dd the pay-for-use attributes directly in the service options (product in the marketplace). A flag “for pay” </w:t>
      </w:r>
      <w:proofErr w:type="gramStart"/>
      <w:r w:rsidR="00DF6F02">
        <w:t>will be added</w:t>
      </w:r>
      <w:proofErr w:type="gramEnd"/>
      <w:r w:rsidR="00DF6F02">
        <w:t xml:space="preserve"> as extra </w:t>
      </w:r>
      <w:r w:rsidR="000A731F">
        <w:t>attribute</w:t>
      </w:r>
      <w:r w:rsidR="00DF6F02">
        <w:t>. If this option is selected the access policies will change accordingly.</w:t>
      </w:r>
    </w:p>
    <w:p w:rsidR="00DF6F02" w:rsidRDefault="00DF6F02" w:rsidP="00D80F38">
      <w:pPr>
        <w:pStyle w:val="Paragrafoelenco"/>
        <w:numPr>
          <w:ilvl w:val="0"/>
          <w:numId w:val="50"/>
        </w:numPr>
      </w:pPr>
      <w:r>
        <w:t>Direct contracts be</w:t>
      </w:r>
      <w:r w:rsidR="006A5BC5">
        <w:t>tween customers and providers: a</w:t>
      </w:r>
      <w:r>
        <w:t>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Default="00DF6F02" w:rsidP="00DF6F02">
      <w:r>
        <w:t xml:space="preserve">These options </w:t>
      </w:r>
      <w:proofErr w:type="gramStart"/>
      <w:r w:rsidR="00D80F38">
        <w:t>were</w:t>
      </w:r>
      <w:r>
        <w:t xml:space="preserve"> discuss</w:t>
      </w:r>
      <w:r w:rsidR="00D80F38">
        <w:t>ed</w:t>
      </w:r>
      <w:proofErr w:type="gramEnd"/>
      <w:r>
        <w:t xml:space="preserve"> within</w:t>
      </w:r>
      <w:r w:rsidR="000A731F">
        <w:t xml:space="preserve"> the Pay-for-Use working group that decided to adopt the second solution: EGI acts as a broker.</w:t>
      </w:r>
    </w:p>
    <w:p w:rsidR="000A731F" w:rsidRDefault="000A731F" w:rsidP="00DF6F02">
      <w:r>
        <w:t xml:space="preserve">Then, a flag “for pay” will be included as extra attribute in the forms to order service options that </w:t>
      </w:r>
      <w:proofErr w:type="gramStart"/>
      <w:r>
        <w:t>could be accessed</w:t>
      </w:r>
      <w:proofErr w:type="gramEnd"/>
      <w:r>
        <w:t xml:space="preserve"> in pay-for-use mode. A clear explanation of the different</w:t>
      </w:r>
      <w:r w:rsidR="00CC3CD6">
        <w:t xml:space="preserve"> access policies (</w:t>
      </w:r>
      <w:proofErr w:type="gramStart"/>
      <w:r w:rsidR="00CC3CD6">
        <w:t>for free</w:t>
      </w:r>
      <w:proofErr w:type="gramEnd"/>
      <w:r w:rsidR="00CC3CD6">
        <w:t xml:space="preserve"> and for pay) will be included in the service option descriptions highlighting the different level of services offered according to the chosen policies.</w:t>
      </w:r>
    </w:p>
    <w:p w:rsidR="00CC3CD6" w:rsidRDefault="00CC3CD6" w:rsidP="00DF6F02">
      <w:r>
        <w:t xml:space="preserve">Furthermore, it will be clarified that access to large resource set </w:t>
      </w:r>
      <w:proofErr w:type="gramStart"/>
      <w:r>
        <w:t>for free</w:t>
      </w:r>
      <w:proofErr w:type="gramEnd"/>
      <w:r>
        <w:t xml:space="preserve"> requires agreement with the NGIs and are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 xml:space="preserve">The Pay-for-Use mode will be enabled into the Marketplace in the coming months and will be tested in the context of the </w:t>
      </w:r>
      <w:proofErr w:type="spellStart"/>
      <w:r>
        <w:t>NextGEOSS</w:t>
      </w:r>
      <w:proofErr w:type="spellEnd"/>
      <w:r>
        <w:t xml:space="preserve"> project</w:t>
      </w:r>
      <w:r>
        <w:rPr>
          <w:rStyle w:val="Rimandonotaapidipagina"/>
        </w:rPr>
        <w:footnoteReference w:id="10"/>
      </w:r>
      <w:r>
        <w:t xml:space="preserve"> </w:t>
      </w:r>
      <w:r w:rsidR="004E5C44">
        <w:t>where EGI is a member with exactly these duties, supporting project use cases and identifying the Cloud providers of the EGI Federation that satisfy their needs in the best possible way.</w:t>
      </w:r>
      <w:bookmarkStart w:id="75" w:name="_GoBack"/>
      <w:bookmarkEnd w:id="75"/>
    </w:p>
    <w:p w:rsidR="00717A24" w:rsidRDefault="00717A24" w:rsidP="00717A24">
      <w:pPr>
        <w:pStyle w:val="Titolo1"/>
      </w:pPr>
      <w:r>
        <w:lastRenderedPageBreak/>
        <w:t>Moving to production</w:t>
      </w:r>
      <w:bookmarkEnd w:id="74"/>
    </w:p>
    <w:p w:rsidR="00C54F8F" w:rsidRDefault="00C54F8F" w:rsidP="00717A24">
      <w:proofErr w:type="gramStart"/>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1"/>
      </w:r>
      <w:r>
        <w:t xml:space="preserve">, once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roofErr w:type="gramEnd"/>
    </w:p>
    <w:p w:rsidR="00C54F8F" w:rsidRDefault="00C54F8F" w:rsidP="00717A24">
      <w:r>
        <w:t>As main activities, it included:</w:t>
      </w:r>
    </w:p>
    <w:p w:rsidR="00C54F8F" w:rsidRDefault="00C54F8F" w:rsidP="00C54F8F">
      <w:pPr>
        <w:pStyle w:val="Paragrafoelenco"/>
        <w:numPr>
          <w:ilvl w:val="0"/>
          <w:numId w:val="41"/>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C54F8F">
      <w:pPr>
        <w:pStyle w:val="Paragrafoelenco"/>
        <w:numPr>
          <w:ilvl w:val="0"/>
          <w:numId w:val="41"/>
        </w:numPr>
      </w:pPr>
      <w:r>
        <w:t>The implementation of the first version of the Service Order Management tool</w:t>
      </w:r>
      <w:r w:rsidR="0051301E">
        <w:t xml:space="preserve"> with </w:t>
      </w:r>
      <w:r>
        <w:t>the recording of the service orders and the related profiling information in the RT</w:t>
      </w:r>
      <w:r>
        <w:rPr>
          <w:rStyle w:val="Rimandonotaapidipagina"/>
        </w:rPr>
        <w:footnoteReference w:id="12"/>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C54F8F">
      <w:pPr>
        <w:pStyle w:val="Paragrafoelenco"/>
        <w:numPr>
          <w:ilvl w:val="0"/>
          <w:numId w:val="41"/>
        </w:numPr>
      </w:pPr>
      <w:r>
        <w:t>The integration of the Marketplace with the Applications on Demand service.</w:t>
      </w:r>
    </w:p>
    <w:p w:rsidR="0051301E" w:rsidRDefault="0051301E" w:rsidP="00C54F8F">
      <w:pPr>
        <w:pStyle w:val="Paragrafoelenco"/>
        <w:numPr>
          <w:ilvl w:val="0"/>
          <w:numId w:val="41"/>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t>6.2.3</w:t>
      </w:r>
      <w:r>
        <w:fldChar w:fldCharType="end"/>
      </w:r>
      <w:r>
        <w:t>.</w:t>
      </w:r>
    </w:p>
    <w:p w:rsidR="0051301E" w:rsidRDefault="0051301E" w:rsidP="00C54F8F">
      <w:pPr>
        <w:pStyle w:val="Paragrafoelenco"/>
        <w:numPr>
          <w:ilvl w:val="0"/>
          <w:numId w:val="41"/>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rsidR="00C54F8F" w:rsidRDefault="0051301E" w:rsidP="00C54F8F">
      <w:pPr>
        <w:pStyle w:val="Paragrafoelenco"/>
        <w:numPr>
          <w:ilvl w:val="0"/>
          <w:numId w:val="41"/>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proofErr w:type="gramStart"/>
      <w:r w:rsidR="0030141C">
        <w:t>planned to</w:t>
      </w:r>
      <w:r>
        <w:t xml:space="preserve"> be completed</w:t>
      </w:r>
      <w:proofErr w:type="gramEnd"/>
      <w:r>
        <w:t xml:space="preserve"> by the end of the project. Only the integration of the Marketplace with the EGI web site </w:t>
      </w:r>
      <w:proofErr w:type="gramStart"/>
      <w:r>
        <w:t>could be slightly postponed</w:t>
      </w:r>
      <w:proofErr w:type="gramEnd"/>
      <w:r w:rsidR="0030141C">
        <w:t xml:space="preserve"> since it could be convenient collecting some feedback from our customers before.</w:t>
      </w:r>
    </w:p>
    <w:p w:rsidR="0051301E" w:rsidRDefault="006B54E3" w:rsidP="00717A24">
      <w:r>
        <w:t xml:space="preserve">Furthermore, according to the EGI IMS, a </w:t>
      </w:r>
      <w:r w:rsidRPr="006B54E3">
        <w:t xml:space="preserve">Service Design and Transition Package (SDTP) </w:t>
      </w:r>
      <w:r>
        <w:t xml:space="preserve">for the Marketplace </w:t>
      </w:r>
      <w:proofErr w:type="gramStart"/>
      <w:r>
        <w:t xml:space="preserve">was </w:t>
      </w:r>
      <w:r w:rsidRPr="006B54E3">
        <w:t>created</w:t>
      </w:r>
      <w:proofErr w:type="gramEnd"/>
      <w:r w:rsidRPr="006B54E3">
        <w:t xml:space="preserve"> in order to ensure proper evaluation, define the necessary pieces of information regarding the service design, delivery and transition planning</w:t>
      </w:r>
      <w:r>
        <w:t xml:space="preserve">. The SDTP also lists all the requisites the service has to satisfy to </w:t>
      </w:r>
      <w:proofErr w:type="gramStart"/>
      <w:r>
        <w:t>be moved</w:t>
      </w:r>
      <w:proofErr w:type="gramEnd"/>
      <w:r>
        <w:t xml:space="preserve"> in Beta (e.g. perform the service risks assessment, activate the support through EGI helpdesk, agree OLA/UA with the involved providers, etc.).</w:t>
      </w:r>
    </w:p>
    <w:p w:rsidR="006B54E3" w:rsidRDefault="00EF49EE" w:rsidP="00717A24">
      <w:r>
        <w:t xml:space="preserve">Many of the items covered by the plan </w:t>
      </w:r>
      <w:proofErr w:type="gramStart"/>
      <w:r>
        <w:t>have been already deeply described</w:t>
      </w:r>
      <w:proofErr w:type="gramEnd"/>
      <w:r>
        <w:t xml:space="preserve">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 xml:space="preserve">n this </w:t>
      </w:r>
      <w:proofErr w:type="gramStart"/>
      <w:r>
        <w:t>section</w:t>
      </w:r>
      <w:proofErr w:type="gramEnd"/>
      <w:r>
        <w:t xml:space="preserve"> details will be provided for the other points:</w:t>
      </w:r>
    </w:p>
    <w:p w:rsidR="00EF49EE" w:rsidRDefault="00EF49EE" w:rsidP="00EF49EE">
      <w:pPr>
        <w:pStyle w:val="Paragrafoelenco"/>
        <w:numPr>
          <w:ilvl w:val="0"/>
          <w:numId w:val="42"/>
        </w:numPr>
      </w:pPr>
      <w:r>
        <w:t>The integration of the Marketplace with the Applications on Demand service.</w:t>
      </w:r>
    </w:p>
    <w:p w:rsidR="00EF49EE" w:rsidRDefault="00EF49EE" w:rsidP="00EF49EE">
      <w:pPr>
        <w:pStyle w:val="Paragrafoelenco"/>
        <w:numPr>
          <w:ilvl w:val="0"/>
          <w:numId w:val="42"/>
        </w:numPr>
      </w:pPr>
      <w:r>
        <w:t xml:space="preserve">The customisation of the </w:t>
      </w:r>
      <w:proofErr w:type="spellStart"/>
      <w:r>
        <w:t>PrestaShop</w:t>
      </w:r>
      <w:proofErr w:type="spellEnd"/>
      <w:r>
        <w:t xml:space="preserve"> customer dashboard to view/manage orders according to the needs of EGI.</w:t>
      </w:r>
    </w:p>
    <w:p w:rsidR="00EF49EE" w:rsidRDefault="00EF49EE" w:rsidP="00EF49EE">
      <w:pPr>
        <w:pStyle w:val="Paragrafoelenco"/>
        <w:numPr>
          <w:ilvl w:val="0"/>
          <w:numId w:val="42"/>
        </w:numPr>
      </w:pPr>
      <w:r>
        <w:t>The integration of the Marketplace with the EGI web site.</w:t>
      </w:r>
    </w:p>
    <w:p w:rsidR="00623642" w:rsidRDefault="00623642" w:rsidP="00623642">
      <w:pPr>
        <w:pStyle w:val="Titolo2"/>
      </w:pPr>
      <w:r>
        <w:lastRenderedPageBreak/>
        <w:t>Integration with the A</w:t>
      </w:r>
      <w:r w:rsidR="009F4007">
        <w:t xml:space="preserve">pplication </w:t>
      </w:r>
      <w:r>
        <w:t>o</w:t>
      </w:r>
      <w:r w:rsidR="009F4007">
        <w:t xml:space="preserve">n </w:t>
      </w:r>
      <w:r>
        <w:t>D</w:t>
      </w:r>
      <w:r w:rsidR="009F4007">
        <w:t xml:space="preserve">emand </w:t>
      </w:r>
      <w:r>
        <w:t>s</w:t>
      </w:r>
      <w:r w:rsidR="009F4007">
        <w:t>ervice</w:t>
      </w:r>
    </w:p>
    <w:p w:rsidR="009F4007" w:rsidRPr="009F4007" w:rsidRDefault="009F4007" w:rsidP="009F400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9F4007" w:rsidP="009F4007">
      <w:proofErr w:type="gramStart"/>
      <w:r w:rsidRPr="009F4007">
        <w:t>In a nutshell</w:t>
      </w:r>
      <w:proofErr w:type="gramEnd"/>
      <w:r w:rsidRPr="009F4007">
        <w:t>, the Service offers:</w:t>
      </w:r>
    </w:p>
    <w:p w:rsidR="009F4007" w:rsidRPr="009F4007" w:rsidRDefault="009F4007" w:rsidP="009F4007">
      <w:pPr>
        <w:numPr>
          <w:ilvl w:val="0"/>
          <w:numId w:val="43"/>
        </w:numPr>
      </w:pPr>
      <w:r w:rsidRPr="009F4007">
        <w:rPr>
          <w:b/>
          <w:bCs/>
        </w:rPr>
        <w:t>Applications</w:t>
      </w:r>
      <w:r w:rsidRPr="009F4007">
        <w:t xml:space="preserve"> that are offered "as a services" through online graphical environments.</w:t>
      </w:r>
    </w:p>
    <w:p w:rsidR="009F4007" w:rsidRPr="009F4007" w:rsidRDefault="009F4007" w:rsidP="009F4007">
      <w:pPr>
        <w:numPr>
          <w:ilvl w:val="0"/>
          <w:numId w:val="43"/>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9F4007">
      <w:pPr>
        <w:numPr>
          <w:ilvl w:val="0"/>
          <w:numId w:val="43"/>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9F4007">
      <w:pPr>
        <w:numPr>
          <w:ilvl w:val="0"/>
          <w:numId w:val="43"/>
        </w:numPr>
      </w:pPr>
      <w:r w:rsidRPr="009F4007">
        <w:rPr>
          <w:b/>
          <w:bCs/>
        </w:rPr>
        <w:t>Online Storage</w:t>
      </w:r>
      <w:r w:rsidRPr="009F4007">
        <w:t xml:space="preserve"> resources for storing scientific data that serve as input and output for computational jobs.</w:t>
      </w:r>
    </w:p>
    <w:p w:rsidR="009F4007" w:rsidRDefault="009F4007" w:rsidP="009F4007">
      <w:pPr>
        <w:numPr>
          <w:ilvl w:val="0"/>
          <w:numId w:val="43"/>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w:t>
      </w:r>
      <w:proofErr w:type="gramStart"/>
      <w:r>
        <w:t>are already integrated</w:t>
      </w:r>
      <w:proofErr w:type="gramEnd"/>
      <w:r>
        <w:t xml:space="preserve"> in the service and are available for users to access:</w:t>
      </w:r>
    </w:p>
    <w:p w:rsidR="00785512" w:rsidRDefault="00785512" w:rsidP="00785512">
      <w:pPr>
        <w:pStyle w:val="Paragrafoelenco"/>
        <w:numPr>
          <w:ilvl w:val="0"/>
          <w:numId w:val="44"/>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rsidR="00785512" w:rsidRDefault="00785512" w:rsidP="00785512">
      <w:pPr>
        <w:pStyle w:val="Paragrafoelenco"/>
        <w:numPr>
          <w:ilvl w:val="0"/>
          <w:numId w:val="44"/>
        </w:numPr>
      </w:pPr>
      <w:r>
        <w:t xml:space="preserve">Generic utilities: Docker, Apache Tomcat, Hadoop, Marathon, and </w:t>
      </w:r>
      <w:proofErr w:type="spellStart"/>
      <w:r>
        <w:t>Chronos</w:t>
      </w:r>
      <w:proofErr w:type="spellEnd"/>
      <w:r>
        <w:t>;</w:t>
      </w:r>
    </w:p>
    <w:p w:rsidR="00785512" w:rsidRDefault="00785512" w:rsidP="00785512">
      <w:pPr>
        <w:pStyle w:val="Paragrafoelenco"/>
        <w:numPr>
          <w:ilvl w:val="0"/>
          <w:numId w:val="44"/>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rsidR="00785512" w:rsidRPr="009F4007" w:rsidRDefault="00785512" w:rsidP="00785512">
      <w:pPr>
        <w:pStyle w:val="Paragrafoelenco"/>
        <w:numPr>
          <w:ilvl w:val="0"/>
          <w:numId w:val="44"/>
        </w:numPr>
      </w:pPr>
      <w:r>
        <w:t>Thematic applications for supporting Art and Humanities disciplines: the parallel Semantic Search Engine.</w:t>
      </w:r>
    </w:p>
    <w:p w:rsidR="00BD1D44" w:rsidRDefault="00BD1D44" w:rsidP="00BD1D44">
      <w:r>
        <w:t xml:space="preserve">Initially, the </w:t>
      </w:r>
      <w:proofErr w:type="spellStart"/>
      <w:r>
        <w:t>AoDs</w:t>
      </w:r>
      <w:proofErr w:type="spellEnd"/>
      <w:r>
        <w:t xml:space="preserve"> was designed including a Frontend, the User Registration </w:t>
      </w:r>
      <w:proofErr w:type="gramStart"/>
      <w:r>
        <w:t>Portal, that</w:t>
      </w:r>
      <w:proofErr w:type="gramEnd"/>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information on service orders allowing </w:t>
      </w:r>
      <w:proofErr w:type="gramStart"/>
      <w:r>
        <w:t>to identify</w:t>
      </w:r>
      <w:proofErr w:type="gramEnd"/>
      <w:r>
        <w:t xml:space="preserve"> </w:t>
      </w:r>
      <w:proofErr w:type="spellStart"/>
      <w:r>
        <w:t>AoDs</w:t>
      </w:r>
      <w:proofErr w:type="spellEnd"/>
      <w:r>
        <w:t xml:space="preserve"> users. Furthermore, it </w:t>
      </w:r>
      <w:proofErr w:type="gramStart"/>
      <w:r>
        <w:t>has been considered</w:t>
      </w:r>
      <w:proofErr w:type="gramEnd"/>
      <w:r>
        <w:t xml:space="preserve"> more convenient offering to potential customers a unique point of access to all the EGI services (the Marketplace).</w:t>
      </w:r>
    </w:p>
    <w:p w:rsidR="00BD1D44" w:rsidRDefault="00BD1D44" w:rsidP="00BD1D44">
      <w:r>
        <w:t xml:space="preserve">For such reasons, we decided to integrate the </w:t>
      </w:r>
      <w:proofErr w:type="spellStart"/>
      <w:r>
        <w:t>AoDs</w:t>
      </w:r>
      <w:proofErr w:type="spellEnd"/>
      <w:r>
        <w:t xml:space="preserve"> with the Marketplace for both exploiting its profiling features and exposing its service options (the applications) to the customers.</w:t>
      </w:r>
      <w:r w:rsidR="0058722C">
        <w:t xml:space="preserve"> The Marketplace also lists the links to access the applications and, then, </w:t>
      </w:r>
      <w:proofErr w:type="gramStart"/>
      <w:r w:rsidR="0058722C">
        <w:t>can be used</w:t>
      </w:r>
      <w:proofErr w:type="gramEnd"/>
      <w:r w:rsidR="0058722C">
        <w:t xml:space="preserve"> as a full frontend for the </w:t>
      </w:r>
      <w:proofErr w:type="spellStart"/>
      <w:r w:rsidR="0058722C">
        <w:t>AoDs</w:t>
      </w:r>
      <w:proofErr w:type="spellEnd"/>
      <w:r w:rsidR="0058722C">
        <w:t xml:space="preserve">. </w:t>
      </w:r>
    </w:p>
    <w:p w:rsidR="003C12ED" w:rsidRDefault="003C12ED" w:rsidP="00BD1D44">
      <w:r>
        <w:lastRenderedPageBreak/>
        <w:t xml:space="preserve">For this </w:t>
      </w:r>
      <w:proofErr w:type="gramStart"/>
      <w:r>
        <w:t>aim</w:t>
      </w:r>
      <w:proofErr w:type="gramEnd"/>
      <w:r>
        <w:t xml:space="preserve"> a new service category was introduced in the Marketplace data model, “</w:t>
      </w:r>
      <w:r w:rsidR="00D76617">
        <w:t>APPLICATIONS</w:t>
      </w:r>
      <w:r>
        <w:t xml:space="preserve">”, and the </w:t>
      </w:r>
      <w:proofErr w:type="spellStart"/>
      <w:r>
        <w:t>AoDs</w:t>
      </w:r>
      <w:proofErr w:type="spellEnd"/>
      <w:r>
        <w:t xml:space="preserve"> was including in such category.</w:t>
      </w:r>
    </w:p>
    <w:p w:rsidR="00623642" w:rsidRDefault="003C12ED" w:rsidP="00623642">
      <w:r>
        <w:t xml:space="preserve">The new main page of the Marketplace </w:t>
      </w:r>
      <w:proofErr w:type="gramStart"/>
      <w:r>
        <w:t>is showed</w:t>
      </w:r>
      <w:proofErr w:type="gramEnd"/>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fldSimple w:instr=" SEQ Figure \* ARABIC ">
        <w:r w:rsidR="005847E6">
          <w:rPr>
            <w:noProof/>
          </w:rPr>
          <w:t>13</w:t>
        </w:r>
      </w:fldSimple>
      <w:r>
        <w:t>. Marketplace homepage with the new "APPLICATIONS" service category.</w:t>
      </w:r>
    </w:p>
    <w:p w:rsidR="00623642" w:rsidRDefault="00D76617" w:rsidP="00623642">
      <w:proofErr w:type="spellStart"/>
      <w:r>
        <w:t>AoDS</w:t>
      </w:r>
      <w:proofErr w:type="spellEnd"/>
      <w:r>
        <w:t xml:space="preserve"> service options, included in the third level of the Marketplace data model hierarchy, </w:t>
      </w:r>
      <w:proofErr w:type="gramStart"/>
      <w:r>
        <w:t>are the same applications offered</w:t>
      </w:r>
      <w:proofErr w:type="gramEnd"/>
      <w:r>
        <w:t xml:space="preserve"> by the </w:t>
      </w:r>
      <w:proofErr w:type="spellStart"/>
      <w:r>
        <w:t>AoDs</w:t>
      </w:r>
      <w:proofErr w:type="spellEnd"/>
      <w:r>
        <w:t>.</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34"/>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fldSimple w:instr=" SEQ Figure \* ARABIC ">
        <w:r w:rsidR="005847E6">
          <w:rPr>
            <w:noProof/>
          </w:rPr>
          <w:t>14</w:t>
        </w:r>
      </w:fldSimple>
      <w:r>
        <w:t>. Applications on Demand service page in the Marketplace. Customers can order one or more applications together to other EGI services.</w:t>
      </w:r>
    </w:p>
    <w:p w:rsidR="00623642" w:rsidRDefault="00FF3C29" w:rsidP="00623642">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t xml:space="preserve">Figure </w:t>
      </w:r>
      <w:r>
        <w:rPr>
          <w:noProof/>
        </w:rPr>
        <w:t>15</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670968">
        <w:t xml:space="preserve">Figure </w:t>
      </w:r>
      <w:r w:rsidR="00670968">
        <w:rPr>
          <w:noProof/>
        </w:rPr>
        <w:t>16</w:t>
      </w:r>
      <w:r w:rsidR="00670968">
        <w:fldChar w:fldCharType="end"/>
      </w:r>
      <w:r>
        <w:t>, where the following elements are available:</w:t>
      </w:r>
    </w:p>
    <w:p w:rsidR="00FF3C29" w:rsidRDefault="00FF3C29" w:rsidP="00FF3C29">
      <w:pPr>
        <w:pStyle w:val="Paragrafoelenco"/>
        <w:numPr>
          <w:ilvl w:val="0"/>
          <w:numId w:val="45"/>
        </w:numPr>
      </w:pPr>
      <w:r>
        <w:t xml:space="preserve">A form to submit the order allowing only to choose the </w:t>
      </w:r>
      <w:proofErr w:type="gramStart"/>
      <w:r>
        <w:t>time period</w:t>
      </w:r>
      <w:proofErr w:type="gramEnd"/>
      <w:r>
        <w:t xml:space="preserve"> to access the application. </w:t>
      </w:r>
      <w:proofErr w:type="gramStart"/>
      <w:r>
        <w:t>All the other attributes are not</w:t>
      </w:r>
      <w:proofErr w:type="gramEnd"/>
      <w:r>
        <w:t xml:space="preserve"> changeable since </w:t>
      </w:r>
      <w:proofErr w:type="spellStart"/>
      <w:r>
        <w:t>AoDs</w:t>
      </w:r>
      <w:proofErr w:type="spellEnd"/>
      <w:r>
        <w:t xml:space="preserve"> offers to each user a grant, providing a pre-defined quota of resources, for running the applications.</w:t>
      </w:r>
    </w:p>
    <w:p w:rsidR="00FF3C29" w:rsidRDefault="00FF3C29" w:rsidP="00FF3C29">
      <w:pPr>
        <w:pStyle w:val="Paragrafoelenco"/>
        <w:numPr>
          <w:ilvl w:val="0"/>
          <w:numId w:val="45"/>
        </w:numPr>
      </w:pPr>
      <w:r>
        <w:t>Description of the application.</w:t>
      </w:r>
    </w:p>
    <w:p w:rsidR="00FF3C29" w:rsidRDefault="00FF3C29" w:rsidP="00FF3C29">
      <w:pPr>
        <w:pStyle w:val="Paragrafoelenco"/>
        <w:numPr>
          <w:ilvl w:val="0"/>
          <w:numId w:val="45"/>
        </w:numPr>
      </w:pPr>
      <w:r>
        <w:t>Direct link to access the applicatio</w:t>
      </w:r>
      <w:r w:rsidR="00E37D4A">
        <w:t>n after the user is authorised</w:t>
      </w:r>
    </w:p>
    <w:p w:rsidR="00FF3C29" w:rsidRDefault="00FF3C29" w:rsidP="00FF3C29">
      <w:pPr>
        <w:pStyle w:val="Paragrafoelenco"/>
        <w:numPr>
          <w:ilvl w:val="0"/>
          <w:numId w:val="45"/>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5">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76" w:name="_Ref487624455"/>
      <w:r>
        <w:t xml:space="preserve">Figure </w:t>
      </w:r>
      <w:fldSimple w:instr=" SEQ Figure \* ARABIC ">
        <w:r w:rsidR="005847E6">
          <w:rPr>
            <w:noProof/>
          </w:rPr>
          <w:t>15</w:t>
        </w:r>
      </w:fldSimple>
      <w:bookmarkEnd w:id="76"/>
      <w:r>
        <w:t xml:space="preserve">. </w:t>
      </w:r>
      <w:r w:rsidR="003F3B9F">
        <w:t>E</w:t>
      </w:r>
      <w:r>
        <w:t xml:space="preserve">xample of </w:t>
      </w:r>
      <w:r w:rsidR="003F3B9F">
        <w:t>a</w:t>
      </w:r>
      <w:r>
        <w:t xml:space="preserve"> page allowing </w:t>
      </w:r>
      <w:proofErr w:type="gramStart"/>
      <w:r>
        <w:t>to request</w:t>
      </w:r>
      <w:proofErr w:type="gramEnd"/>
      <w:r>
        <w:t xml:space="preserve">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6">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77" w:name="_Ref487625399"/>
      <w:r>
        <w:t xml:space="preserve">Figure </w:t>
      </w:r>
      <w:fldSimple w:instr=" SEQ Figure \* ARABIC ">
        <w:r w:rsidR="005847E6">
          <w:rPr>
            <w:noProof/>
          </w:rPr>
          <w:t>16</w:t>
        </w:r>
      </w:fldSimple>
      <w:bookmarkEnd w:id="77"/>
      <w:r>
        <w:t xml:space="preserve">. </w:t>
      </w:r>
      <w:r w:rsidRPr="00FC3ACB">
        <w:t xml:space="preserve">Example of a page allowing </w:t>
      </w:r>
      <w:proofErr w:type="gramStart"/>
      <w:r w:rsidRPr="00FC3ACB">
        <w:t>to request</w:t>
      </w:r>
      <w:proofErr w:type="gramEnd"/>
      <w:r w:rsidRPr="00FC3ACB">
        <w:t xml:space="preserve"> access to the </w:t>
      </w:r>
      <w:r>
        <w:t>R</w:t>
      </w:r>
      <w:r w:rsidRPr="00FC3ACB">
        <w:t xml:space="preserve"> application.</w:t>
      </w:r>
    </w:p>
    <w:p w:rsidR="00623642" w:rsidRDefault="00E37D4A" w:rsidP="00623642">
      <w:proofErr w:type="gramStart"/>
      <w:r>
        <w:t>Furthermore, …</w:t>
      </w:r>
      <w:proofErr w:type="gramEnd"/>
      <w:r>
        <w:t xml:space="preserve"> [AAI INTEGRATION]</w:t>
      </w:r>
    </w:p>
    <w:p w:rsidR="009B2159" w:rsidRDefault="009B2159" w:rsidP="009B2159">
      <w:pPr>
        <w:pStyle w:val="Titolo2"/>
      </w:pPr>
      <w:bookmarkStart w:id="78" w:name="_Toc486951971"/>
      <w:r>
        <w:lastRenderedPageBreak/>
        <w:t>Customer dashboard</w:t>
      </w:r>
      <w:bookmarkEnd w:id="78"/>
    </w:p>
    <w:p w:rsidR="009B2159" w:rsidRDefault="00110BC5" w:rsidP="009B2159">
      <w:r>
        <w:t xml:space="preserve">After a service order </w:t>
      </w:r>
      <w:proofErr w:type="gramStart"/>
      <w:r>
        <w:t>was submitted</w:t>
      </w:r>
      <w:proofErr w:type="gramEnd"/>
      <w:r>
        <w:t xml:space="preserve">, a customer needs to be kept informed about its status. For this aim, we decided to customise the built-in </w:t>
      </w:r>
      <w:proofErr w:type="spellStart"/>
      <w:r>
        <w:t>PrestaShop</w:t>
      </w:r>
      <w:proofErr w:type="spellEnd"/>
      <w:r>
        <w:t xml:space="preserve"> customer dashboard.</w:t>
      </w:r>
    </w:p>
    <w:p w:rsidR="00110BC5" w:rsidRDefault="00110BC5" w:rsidP="009B2159">
      <w:r>
        <w:t>In particular, we implemented the following changes:</w:t>
      </w:r>
    </w:p>
    <w:p w:rsidR="00110BC5" w:rsidRDefault="00110BC5" w:rsidP="00110BC5">
      <w:pPr>
        <w:pStyle w:val="Paragrafoelenco"/>
        <w:numPr>
          <w:ilvl w:val="0"/>
          <w:numId w:val="46"/>
        </w:numPr>
      </w:pPr>
      <w:r>
        <w:t xml:space="preserve">The Status column shows information about the service order status as reported in the related RT ticket. In case of more tickets </w:t>
      </w:r>
      <w:proofErr w:type="gramStart"/>
      <w:r>
        <w:t>were created</w:t>
      </w:r>
      <w:proofErr w:type="gramEnd"/>
      <w:r>
        <w:t xml:space="preserve"> for one order in </w:t>
      </w:r>
      <w:proofErr w:type="spellStart"/>
      <w:r>
        <w:t>Prestashop</w:t>
      </w:r>
      <w:proofErr w:type="spellEnd"/>
      <w:r>
        <w:t>, status of each request is reported in the “Details” section.</w:t>
      </w:r>
    </w:p>
    <w:p w:rsidR="00110BC5" w:rsidRDefault="00110BC5" w:rsidP="00110BC5">
      <w:pPr>
        <w:pStyle w:val="Paragrafoelenco"/>
        <w:numPr>
          <w:ilvl w:val="0"/>
          <w:numId w:val="46"/>
        </w:numPr>
      </w:pPr>
      <w:r>
        <w:t xml:space="preserve">A new column, SLA, </w:t>
      </w:r>
      <w:proofErr w:type="gramStart"/>
      <w:r>
        <w:t>was added</w:t>
      </w:r>
      <w:proofErr w:type="gramEnd"/>
      <w:r>
        <w:t xml:space="preserve">. This column report the URL to retrieve the SLA document when an order </w:t>
      </w:r>
      <w:proofErr w:type="gramStart"/>
      <w:r>
        <w:t>is approved</w:t>
      </w:r>
      <w:proofErr w:type="gramEnd"/>
      <w:r>
        <w:t>.</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Default="005847E6" w:rsidP="005847E6">
      <w:pPr>
        <w:pStyle w:val="Didascalia"/>
        <w:jc w:val="center"/>
      </w:pPr>
      <w:r>
        <w:t xml:space="preserve">Figure </w:t>
      </w:r>
      <w:fldSimple w:instr=" SEQ Figure \* ARABIC ">
        <w:r>
          <w:rPr>
            <w:noProof/>
          </w:rPr>
          <w:t>17</w:t>
        </w:r>
      </w:fldSimple>
      <w:r>
        <w:t xml:space="preserve">. Customised </w:t>
      </w:r>
      <w:proofErr w:type="spellStart"/>
      <w:r>
        <w:t>PrestaShop</w:t>
      </w:r>
      <w:proofErr w:type="spellEnd"/>
      <w:r>
        <w:t xml:space="preserve"> customer dashboard.</w:t>
      </w:r>
    </w:p>
    <w:p w:rsidR="00F43BD1" w:rsidRPr="00F43BD1" w:rsidRDefault="005847E6" w:rsidP="00F43BD1">
      <w:r>
        <w:t>[ADD a picture containing the details view]</w:t>
      </w:r>
    </w:p>
    <w:p w:rsidR="00717A24" w:rsidRDefault="00717A24" w:rsidP="00313841">
      <w:pPr>
        <w:pStyle w:val="Titolo2"/>
      </w:pPr>
      <w:bookmarkStart w:id="79" w:name="_Toc486951970"/>
      <w:r>
        <w:t>Integration with the EGI web-site</w:t>
      </w:r>
      <w:bookmarkEnd w:id="79"/>
    </w:p>
    <w:p w:rsidR="002E17C4" w:rsidRDefault="003C348D" w:rsidP="002E17C4">
      <w:r>
        <w:t xml:space="preserve">The EGI </w:t>
      </w:r>
      <w:r w:rsidR="00F3057C">
        <w:t>web site</w:t>
      </w:r>
      <w:r>
        <w:t xml:space="preserve"> shows the EGI external service catalogue at </w:t>
      </w:r>
      <w:hyperlink r:id="rId38"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fldSimple w:instr=" SEQ Figure \* ARABIC ">
        <w:r w:rsidR="005847E6">
          <w:rPr>
            <w:noProof/>
          </w:rPr>
          <w:t>18</w:t>
        </w:r>
      </w:fldSimple>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fldSimple w:instr=" SEQ Figure \* ARABIC ">
        <w:r w:rsidR="005847E6">
          <w:rPr>
            <w:noProof/>
          </w:rPr>
          <w:t>19</w:t>
        </w:r>
      </w:fldSimple>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w:t>
      </w:r>
      <w:proofErr w:type="gramStart"/>
      <w:r w:rsidR="009A17C4">
        <w:t>of</w:t>
      </w:r>
      <w:proofErr w:type="gramEnd"/>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“REQUEST THIS SERVICE”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41">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fldSimple w:instr=" SEQ Figure \* ARABIC ">
        <w:r w:rsidR="005847E6">
          <w:rPr>
            <w:noProof/>
          </w:rPr>
          <w:t>20</w:t>
        </w:r>
      </w:fldSimple>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1A5DC9">
      <w:pPr>
        <w:pStyle w:val="Titolo1"/>
      </w:pPr>
      <w:r>
        <w:lastRenderedPageBreak/>
        <w:t>Publishing of thematic platforms</w:t>
      </w:r>
    </w:p>
    <w:p w:rsidR="00E37D4A" w:rsidRDefault="00E37D4A" w:rsidP="00E37D4A">
      <w:r>
        <w:t>Now</w:t>
      </w:r>
      <w:r w:rsidR="00596C79">
        <w:t xml:space="preserve"> that</w:t>
      </w:r>
      <w:r>
        <w:t xml:space="preserve"> the marketplace is going to become operational, after a first phase where only EGI services </w:t>
      </w:r>
      <w:proofErr w:type="gramStart"/>
      <w:r>
        <w:t>will be published</w:t>
      </w:r>
      <w:proofErr w:type="gramEnd"/>
      <w:r>
        <w:t>,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marketplace </w:t>
      </w:r>
      <w:proofErr w:type="gramStart"/>
      <w:r>
        <w:t>can be also consider</w:t>
      </w:r>
      <w:r w:rsidR="001A1AF5">
        <w:t>ed</w:t>
      </w:r>
      <w:proofErr w:type="gramEnd"/>
      <w:r>
        <w:t xml:space="preserve"> as a driver for the integration of other platforms in the coming months. Indeed, the new “APPLICATIONS” service category </w:t>
      </w:r>
      <w:proofErr w:type="gramStart"/>
      <w:r>
        <w:t>was thought</w:t>
      </w:r>
      <w:proofErr w:type="gramEnd"/>
      <w:r>
        <w:t xml:space="preserve"> as the container for all the thematic platforms that will be exposed through the Marketplace in the future.</w:t>
      </w:r>
    </w:p>
    <w:p w:rsidR="003A63F3" w:rsidRDefault="003A63F3" w:rsidP="00E37D4A">
      <w:r>
        <w:t xml:space="preserve">When a thematic platform </w:t>
      </w:r>
      <w:proofErr w:type="gramStart"/>
      <w:r>
        <w:t>will 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explore the possibility to split such category in sub-categories taking into account the different scientific disciplines served by the EGI infrastructure.</w:t>
      </w:r>
    </w:p>
    <w:p w:rsidR="00E37D4A" w:rsidRPr="00E37D4A" w:rsidRDefault="003A63F3" w:rsidP="00E37D4A">
      <w:r>
        <w:t xml:space="preserve">When possible, as we already did for the </w:t>
      </w:r>
      <w:proofErr w:type="spellStart"/>
      <w:r>
        <w:t>AoDs</w:t>
      </w:r>
      <w:proofErr w:type="spellEnd"/>
      <w:r>
        <w:t xml:space="preserve">, the Marketplace AAI based on the </w:t>
      </w:r>
      <w:proofErr w:type="spellStart"/>
      <w:r>
        <w:t>CheckIn</w:t>
      </w:r>
      <w:proofErr w:type="spellEnd"/>
      <w:r>
        <w:t xml:space="preserve"> service </w:t>
      </w:r>
      <w:proofErr w:type="gramStart"/>
      <w:r>
        <w:t>will be made</w:t>
      </w:r>
      <w:proofErr w:type="gramEnd"/>
      <w:r>
        <w:t xml:space="preserve"> interoperable with the thematic platform AAI allowing a transparent access to the applications from the Marketplace,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80" w:name="_Toc486951974"/>
      <w:r>
        <w:t>Requirements to expose services in the marketplace</w:t>
      </w:r>
      <w:bookmarkEnd w:id="80"/>
    </w:p>
    <w:p w:rsidR="00022F3A" w:rsidRDefault="00022F3A" w:rsidP="001A5DC9">
      <w:r>
        <w:t>Service</w:t>
      </w:r>
      <w:r w:rsidRPr="00022F3A">
        <w:t xml:space="preserve"> that </w:t>
      </w:r>
      <w:proofErr w:type="gramStart"/>
      <w:r w:rsidRPr="00022F3A">
        <w:t>will be published</w:t>
      </w:r>
      <w:proofErr w:type="gramEnd"/>
      <w:r w:rsidRPr="00022F3A">
        <w:t xml:space="preserve">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 xml:space="preserve">was already completed and the results </w:t>
      </w:r>
      <w:proofErr w:type="gramStart"/>
      <w:r>
        <w:t>are described</w:t>
      </w:r>
      <w:proofErr w:type="gramEnd"/>
      <w:r>
        <w:t xml:space="preserve"> in this section. The requirement list </w:t>
      </w:r>
      <w:proofErr w:type="gramStart"/>
      <w:r>
        <w:t>will be fine-tuned and updated according to the feedback collected</w:t>
      </w:r>
      <w:proofErr w:type="gramEnd"/>
      <w:r w:rsidR="003F2DAB">
        <w:t xml:space="preserve"> and the experience gained during the first phase of service boarding.</w:t>
      </w:r>
    </w:p>
    <w:p w:rsidR="001A5DC9" w:rsidRDefault="005A342A" w:rsidP="001A5DC9">
      <w:r>
        <w:t xml:space="preserve">Services </w:t>
      </w:r>
      <w:proofErr w:type="gramStart"/>
      <w:r>
        <w:t>were classified</w:t>
      </w:r>
      <w:proofErr w:type="gramEnd"/>
      <w:r>
        <w:t xml:space="preserve"> in two categories</w:t>
      </w:r>
      <w:r w:rsidR="000330F2">
        <w:t>:</w:t>
      </w:r>
    </w:p>
    <w:p w:rsidR="000330F2" w:rsidRDefault="000330F2" w:rsidP="000330F2">
      <w:pPr>
        <w:pStyle w:val="Paragrafoelenco"/>
        <w:numPr>
          <w:ilvl w:val="0"/>
          <w:numId w:val="47"/>
        </w:numPr>
      </w:pPr>
      <w:r>
        <w:t>Services in the EGI catalogue</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proofErr w:type="gramStart"/>
      <w:r w:rsidR="0047775A">
        <w:t>will be introduced</w:t>
      </w:r>
      <w:proofErr w:type="gramEnd"/>
      <w:r w:rsidR="004F2B0F" w:rsidRPr="004F2B0F">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rsidR="000330F2" w:rsidRDefault="000330F2" w:rsidP="000330F2">
      <w:pPr>
        <w:pStyle w:val="Paragrafoelenco"/>
        <w:numPr>
          <w:ilvl w:val="0"/>
          <w:numId w:val="47"/>
        </w:numPr>
      </w:pPr>
      <w:r>
        <w:lastRenderedPageBreak/>
        <w:t>External services</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 xml:space="preserve">For each of this category requirements </w:t>
      </w:r>
      <w:proofErr w:type="gramStart"/>
      <w:r>
        <w:t>were defined</w:t>
      </w:r>
      <w:proofErr w:type="gramEnd"/>
      <w:r>
        <w:t xml:space="preserve">. They </w:t>
      </w:r>
      <w:proofErr w:type="gramStart"/>
      <w:r>
        <w:t>are described</w:t>
      </w:r>
      <w:proofErr w:type="gramEnd"/>
      <w:r>
        <w:t xml:space="preserve">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346A93">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346A93">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A83E0B">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A83E0B">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Service Performance Report</w:t>
            </w:r>
          </w:p>
        </w:tc>
        <w:tc>
          <w:tcPr>
            <w:tcW w:w="3370"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Interoperation levels</w:t>
            </w:r>
            <w:r w:rsidR="00605B84">
              <w:t>:</w:t>
            </w:r>
          </w:p>
          <w:p w:rsidR="00CA2AB0" w:rsidRPr="00605B84" w:rsidRDefault="00CA2AB0" w:rsidP="00605B84">
            <w:pPr>
              <w:pStyle w:val="Paragrafoelenco"/>
              <w:numPr>
                <w:ilvl w:val="0"/>
                <w:numId w:val="49"/>
              </w:numPr>
              <w:ind w:left="313" w:hanging="284"/>
              <w:jc w:val="left"/>
            </w:pPr>
            <w:r w:rsidRPr="00605B84">
              <w:t>Level 1: AAI</w:t>
            </w:r>
          </w:p>
          <w:p w:rsidR="00CA2AB0" w:rsidRPr="00605B84" w:rsidRDefault="00CA2AB0" w:rsidP="00605B84">
            <w:pPr>
              <w:pStyle w:val="Paragrafoelenco"/>
              <w:numPr>
                <w:ilvl w:val="0"/>
                <w:numId w:val="49"/>
              </w:numPr>
              <w:ind w:left="313" w:hanging="284"/>
              <w:jc w:val="left"/>
            </w:pPr>
            <w:r w:rsidRPr="00605B84">
              <w:t>Level 2: AAI, accounting, monitoring, service registration</w:t>
            </w:r>
          </w:p>
        </w:tc>
        <w:tc>
          <w:tcPr>
            <w:tcW w:w="3370"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605B84">
            <w:pPr>
              <w:pStyle w:val="Paragrafoelenco"/>
              <w:numPr>
                <w:ilvl w:val="0"/>
                <w:numId w:val="48"/>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CA2AB0">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13"/>
            </w:r>
          </w:p>
          <w:p w:rsidR="00605B84"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Software (where applicable): The service code software </w:t>
            </w:r>
            <w:proofErr w:type="gramStart"/>
            <w:r w:rsidRPr="00CA2AB0">
              <w:t>is licensed</w:t>
            </w:r>
            <w:proofErr w:type="gramEnd"/>
            <w:r w:rsidRPr="00CA2AB0">
              <w:t xml:space="preserve">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605B84">
            <w:pPr>
              <w:pStyle w:val="Paragrafoelenco"/>
              <w:numPr>
                <w:ilvl w:val="0"/>
                <w:numId w:val="48"/>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DA4533">
      <w:pPr>
        <w:pStyle w:val="Titolo1"/>
      </w:pPr>
      <w:bookmarkStart w:id="81" w:name="_Toc486951975"/>
      <w:r>
        <w:lastRenderedPageBreak/>
        <w:t>Future plans</w:t>
      </w:r>
      <w:bookmarkEnd w:id="81"/>
    </w:p>
    <w:p w:rsidR="00693213" w:rsidRDefault="00693213" w:rsidP="00693213">
      <w:r>
        <w:t xml:space="preserve">(1 PM) Import data from external tool </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(1 PM) Export data in standard formats</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 xml:space="preserve">(5 PM) SLA/OLA management tools (new e-GRANT): simple dashboard with </w:t>
      </w:r>
      <w:proofErr w:type="gramStart"/>
      <w:r>
        <w:t>2</w:t>
      </w:r>
      <w:proofErr w:type="gramEnd"/>
      <w:r>
        <w:t xml:space="preserve"> views (Operator and Dashboard) to manage OLA/SLA (for EGI Operator and Providers) </w:t>
      </w:r>
    </w:p>
    <w:p w:rsidR="00693213" w:rsidRDefault="00693213" w:rsidP="00693213">
      <w:proofErr w:type="gramStart"/>
      <w:r>
        <w:t>manage</w:t>
      </w:r>
      <w:proofErr w:type="gramEnd"/>
      <w:r>
        <w:t xml:space="preserv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 xml:space="preserve">Check </w:t>
      </w:r>
      <w:proofErr w:type="gramStart"/>
      <w:r>
        <w:t>service access request status</w:t>
      </w:r>
      <w:proofErr w:type="gramEnd"/>
      <w:r>
        <w:t>,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proofErr w:type="gramStart"/>
      <w:r>
        <w:t>you</w:t>
      </w:r>
      <w:proofErr w:type="gramEnd"/>
      <w:r>
        <w:t xml:space="preserve"> already assessed the feasibility of this feature during your analysis and told me that should be done via an external tools linked to PS.</w:t>
      </w:r>
    </w:p>
    <w:p w:rsidR="00693213" w:rsidRDefault="00693213" w:rsidP="00693213">
      <w:r>
        <w:t xml:space="preserve">(9 PM) Satellite marketplaces for </w:t>
      </w:r>
      <w:proofErr w:type="gramStart"/>
      <w:r>
        <w:t>3rd</w:t>
      </w:r>
      <w:proofErr w:type="gramEnd"/>
      <w:r>
        <w:t xml:space="preserve">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8802A9">
      <w:pPr>
        <w:pStyle w:val="Titolo1"/>
      </w:pPr>
      <w:bookmarkStart w:id="82" w:name="_Toc465951150"/>
      <w:r>
        <w:lastRenderedPageBreak/>
        <w:t xml:space="preserve"> </w:t>
      </w:r>
      <w:bookmarkStart w:id="83" w:name="_Toc486951976"/>
      <w:r w:rsidR="008802A9" w:rsidRPr="004012AA">
        <w:t>Plan for Exploitation and Dissemination</w:t>
      </w:r>
      <w:bookmarkEnd w:id="82"/>
      <w:bookmarkEnd w:id="83"/>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42"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lastRenderedPageBreak/>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3"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84" w:name="_Toc486951977"/>
      <w:r>
        <w:lastRenderedPageBreak/>
        <w:t>Appendix example</w:t>
      </w:r>
      <w:bookmarkEnd w:id="84"/>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44"/>
      <w:headerReference w:type="default" r:id="rId45"/>
      <w:footerReference w:type="even" r:id="rId46"/>
      <w:footerReference w:type="default" r:id="rId47"/>
      <w:headerReference w:type="first" r:id="rId48"/>
      <w:footerReference w:type="first" r:id="rId4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7B8" w:rsidRDefault="005F57B8" w:rsidP="00835E24">
      <w:pPr>
        <w:spacing w:after="0" w:line="240" w:lineRule="auto"/>
      </w:pPr>
      <w:r>
        <w:separator/>
      </w:r>
    </w:p>
  </w:endnote>
  <w:endnote w:type="continuationSeparator" w:id="0">
    <w:p w:rsidR="005F57B8" w:rsidRDefault="005F57B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93" w:rsidRDefault="00346A9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93" w:rsidRDefault="00346A93"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346A93" w:rsidTr="00D065EF">
      <w:trPr>
        <w:trHeight w:val="857"/>
      </w:trPr>
      <w:tc>
        <w:tcPr>
          <w:tcW w:w="3060" w:type="dxa"/>
          <w:vAlign w:val="bottom"/>
        </w:tcPr>
        <w:p w:rsidR="00346A93" w:rsidRDefault="00346A93"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346A93" w:rsidRDefault="00346A93"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E5C44">
                <w:rPr>
                  <w:noProof/>
                </w:rPr>
                <w:t>59</w:t>
              </w:r>
              <w:r>
                <w:rPr>
                  <w:noProof/>
                </w:rPr>
                <w:fldChar w:fldCharType="end"/>
              </w:r>
            </w:sdtContent>
          </w:sdt>
        </w:p>
      </w:tc>
      <w:tc>
        <w:tcPr>
          <w:tcW w:w="3060" w:type="dxa"/>
          <w:vAlign w:val="bottom"/>
        </w:tcPr>
        <w:p w:rsidR="00346A93" w:rsidRDefault="00346A93"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346A93" w:rsidRDefault="00346A93"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46A93" w:rsidTr="0010672E">
      <w:tc>
        <w:tcPr>
          <w:tcW w:w="1242" w:type="dxa"/>
          <w:vAlign w:val="center"/>
        </w:tcPr>
        <w:p w:rsidR="00346A93" w:rsidRDefault="00346A93"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346A93" w:rsidRPr="00962667" w:rsidRDefault="00346A93"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346A93" w:rsidRPr="00962667" w:rsidRDefault="00346A93"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346A93" w:rsidRDefault="00346A9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7B8" w:rsidRDefault="005F57B8" w:rsidP="00835E24">
      <w:pPr>
        <w:spacing w:after="0" w:line="240" w:lineRule="auto"/>
      </w:pPr>
      <w:r>
        <w:separator/>
      </w:r>
    </w:p>
  </w:footnote>
  <w:footnote w:type="continuationSeparator" w:id="0">
    <w:p w:rsidR="005F57B8" w:rsidRDefault="005F57B8" w:rsidP="00835E24">
      <w:pPr>
        <w:spacing w:after="0" w:line="240" w:lineRule="auto"/>
      </w:pPr>
      <w:r>
        <w:continuationSeparator/>
      </w:r>
    </w:p>
  </w:footnote>
  <w:footnote w:id="1">
    <w:p w:rsidR="00346A93" w:rsidRPr="0090483B" w:rsidRDefault="00346A93" w:rsidP="001C0491">
      <w:pPr>
        <w:pStyle w:val="Testonotaapidipagina"/>
        <w:rPr>
          <w:lang w:val="en-US"/>
        </w:rPr>
      </w:pPr>
      <w:r>
        <w:rPr>
          <w:rStyle w:val="Rimandonotaapidipagina"/>
        </w:rPr>
        <w:footnoteRef/>
      </w:r>
      <w:r>
        <w:t xml:space="preserve"> </w:t>
      </w:r>
      <w:r w:rsidRPr="0090483B">
        <w:t>https://wiki.egi.eu/wiki/EGI_Pay-for-Use_PoC</w:t>
      </w:r>
    </w:p>
  </w:footnote>
  <w:footnote w:id="2">
    <w:p w:rsidR="00346A93" w:rsidRPr="00202182" w:rsidRDefault="00346A93"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346A93" w:rsidRPr="00F9217A" w:rsidRDefault="00346A93"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346A93" w:rsidRPr="002F300E" w:rsidRDefault="00346A93"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346A93" w:rsidRPr="005500FA" w:rsidRDefault="00346A93"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346A93" w:rsidRPr="0067180F" w:rsidRDefault="00346A93"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7">
    <w:p w:rsidR="00346A93" w:rsidRPr="002462AA" w:rsidRDefault="00346A93"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8">
    <w:p w:rsidR="00346A93" w:rsidRPr="002462AA" w:rsidRDefault="00346A93"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9">
    <w:p w:rsidR="00346A93" w:rsidRPr="007E2853" w:rsidRDefault="00346A93">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0">
    <w:p w:rsidR="00124BE3" w:rsidRPr="00124BE3" w:rsidRDefault="00124BE3">
      <w:pPr>
        <w:pStyle w:val="Testonotaapidipagina"/>
      </w:pPr>
      <w:r>
        <w:rPr>
          <w:rStyle w:val="Rimandonotaapidipagina"/>
        </w:rPr>
        <w:footnoteRef/>
      </w:r>
      <w:r>
        <w:t xml:space="preserve"> </w:t>
      </w:r>
      <w:r w:rsidRPr="00124BE3">
        <w:t>http://nextgeoss.eu/</w:t>
      </w:r>
    </w:p>
  </w:footnote>
  <w:footnote w:id="11">
    <w:p w:rsidR="00346A93" w:rsidRPr="00C54F8F" w:rsidRDefault="00346A93">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6" w:history="1">
        <w:r w:rsidRPr="00C54F8F">
          <w:rPr>
            <w:rStyle w:val="Collegamentoipertestuale"/>
          </w:rPr>
          <w:t>https://documents.egi.eu/document/3028</w:t>
        </w:r>
      </w:hyperlink>
    </w:p>
  </w:footnote>
  <w:footnote w:id="12">
    <w:p w:rsidR="00346A93" w:rsidRPr="007F4AA8" w:rsidRDefault="00346A93" w:rsidP="00C54F8F">
      <w:pPr>
        <w:pStyle w:val="Testonotaapidipagina"/>
      </w:pPr>
      <w:r>
        <w:rPr>
          <w:rStyle w:val="Rimandonotaapidipagina"/>
        </w:rPr>
        <w:footnoteRef/>
      </w:r>
      <w:r>
        <w:t xml:space="preserve"> </w:t>
      </w:r>
      <w:hyperlink r:id="rId7" w:history="1">
        <w:r w:rsidRPr="00D11CA7">
          <w:rPr>
            <w:rStyle w:val="Collegamentoipertestuale"/>
          </w:rPr>
          <w:t>https://rt.egi.eu/rt/index.html</w:t>
        </w:r>
      </w:hyperlink>
    </w:p>
  </w:footnote>
  <w:footnote w:id="13">
    <w:p w:rsidR="00605B84" w:rsidRPr="00605B84" w:rsidRDefault="00605B84">
      <w:pPr>
        <w:pStyle w:val="Testonotaapidipagina"/>
        <w:rPr>
          <w:lang w:val="it-IT"/>
        </w:rPr>
      </w:pPr>
      <w:r>
        <w:rPr>
          <w:rStyle w:val="Rimandonotaapidipagina"/>
        </w:rPr>
        <w:footnoteRef/>
      </w:r>
      <w:r>
        <w:t xml:space="preserve"> </w:t>
      </w:r>
      <w:hyperlink r:id="rId8" w:history="1">
        <w:r w:rsidRPr="00605B84">
          <w:rPr>
            <w:rStyle w:val="Collegamentoipertestuale"/>
          </w:rPr>
          <w:t>https://documents.egi.eu/document/2623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93" w:rsidRDefault="00346A9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346A93" w:rsidTr="00D065EF">
      <w:tc>
        <w:tcPr>
          <w:tcW w:w="4621" w:type="dxa"/>
        </w:tcPr>
        <w:p w:rsidR="00346A93" w:rsidRDefault="00346A93" w:rsidP="00163455"/>
      </w:tc>
      <w:tc>
        <w:tcPr>
          <w:tcW w:w="4621" w:type="dxa"/>
        </w:tcPr>
        <w:p w:rsidR="00346A93" w:rsidRDefault="00346A93" w:rsidP="00D065EF">
          <w:pPr>
            <w:jc w:val="right"/>
          </w:pPr>
          <w:r>
            <w:t>EGI-Engage</w:t>
          </w:r>
        </w:p>
      </w:tc>
    </w:tr>
  </w:tbl>
  <w:p w:rsidR="00346A93" w:rsidRDefault="00346A93"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93" w:rsidRDefault="00346A9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1E3AB1"/>
    <w:multiLevelType w:val="multilevel"/>
    <w:tmpl w:val="ACF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DD07893"/>
    <w:multiLevelType w:val="multilevel"/>
    <w:tmpl w:val="DD8E2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D5279"/>
    <w:multiLevelType w:val="multilevel"/>
    <w:tmpl w:val="41A4C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BB5C3E"/>
    <w:multiLevelType w:val="multilevel"/>
    <w:tmpl w:val="F44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010132"/>
    <w:multiLevelType w:val="multilevel"/>
    <w:tmpl w:val="3934E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1"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34"/>
  </w:num>
  <w:num w:numId="4">
    <w:abstractNumId w:val="13"/>
  </w:num>
  <w:num w:numId="5">
    <w:abstractNumId w:val="4"/>
  </w:num>
  <w:num w:numId="6">
    <w:abstractNumId w:val="12"/>
  </w:num>
  <w:num w:numId="7">
    <w:abstractNumId w:val="21"/>
  </w:num>
  <w:num w:numId="8">
    <w:abstractNumId w:val="48"/>
  </w:num>
  <w:num w:numId="9">
    <w:abstractNumId w:val="43"/>
  </w:num>
  <w:num w:numId="10">
    <w:abstractNumId w:val="9"/>
  </w:num>
  <w:num w:numId="11">
    <w:abstractNumId w:val="29"/>
  </w:num>
  <w:num w:numId="12">
    <w:abstractNumId w:val="22"/>
  </w:num>
  <w:num w:numId="13">
    <w:abstractNumId w:val="49"/>
  </w:num>
  <w:num w:numId="14">
    <w:abstractNumId w:val="17"/>
  </w:num>
  <w:num w:numId="15">
    <w:abstractNumId w:val="8"/>
  </w:num>
  <w:num w:numId="16">
    <w:abstractNumId w:val="38"/>
  </w:num>
  <w:num w:numId="17">
    <w:abstractNumId w:val="11"/>
  </w:num>
  <w:num w:numId="18">
    <w:abstractNumId w:val="33"/>
  </w:num>
  <w:num w:numId="19">
    <w:abstractNumId w:val="3"/>
  </w:num>
  <w:num w:numId="20">
    <w:abstractNumId w:val="0"/>
  </w:num>
  <w:num w:numId="21">
    <w:abstractNumId w:val="45"/>
  </w:num>
  <w:num w:numId="22">
    <w:abstractNumId w:val="27"/>
  </w:num>
  <w:num w:numId="23">
    <w:abstractNumId w:val="2"/>
  </w:num>
  <w:num w:numId="24">
    <w:abstractNumId w:val="39"/>
  </w:num>
  <w:num w:numId="25">
    <w:abstractNumId w:val="24"/>
  </w:num>
  <w:num w:numId="26">
    <w:abstractNumId w:val="31"/>
  </w:num>
  <w:num w:numId="27">
    <w:abstractNumId w:val="23"/>
  </w:num>
  <w:num w:numId="28">
    <w:abstractNumId w:val="46"/>
  </w:num>
  <w:num w:numId="29">
    <w:abstractNumId w:val="10"/>
  </w:num>
  <w:num w:numId="30">
    <w:abstractNumId w:val="18"/>
  </w:num>
  <w:num w:numId="31">
    <w:abstractNumId w:val="25"/>
  </w:num>
  <w:num w:numId="32">
    <w:abstractNumId w:val="36"/>
  </w:num>
  <w:num w:numId="33">
    <w:abstractNumId w:val="32"/>
  </w:num>
  <w:num w:numId="34">
    <w:abstractNumId w:val="30"/>
  </w:num>
  <w:num w:numId="35">
    <w:abstractNumId w:val="15"/>
  </w:num>
  <w:num w:numId="36">
    <w:abstractNumId w:val="5"/>
  </w:num>
  <w:num w:numId="37">
    <w:abstractNumId w:val="42"/>
  </w:num>
  <w:num w:numId="38">
    <w:abstractNumId w:val="14"/>
  </w:num>
  <w:num w:numId="39">
    <w:abstractNumId w:val="16"/>
  </w:num>
  <w:num w:numId="40">
    <w:abstractNumId w:val="7"/>
  </w:num>
  <w:num w:numId="41">
    <w:abstractNumId w:val="26"/>
  </w:num>
  <w:num w:numId="42">
    <w:abstractNumId w:val="1"/>
  </w:num>
  <w:num w:numId="43">
    <w:abstractNumId w:val="41"/>
  </w:num>
  <w:num w:numId="44">
    <w:abstractNumId w:val="28"/>
  </w:num>
  <w:num w:numId="45">
    <w:abstractNumId w:val="19"/>
  </w:num>
  <w:num w:numId="46">
    <w:abstractNumId w:val="40"/>
  </w:num>
  <w:num w:numId="47">
    <w:abstractNumId w:val="37"/>
  </w:num>
  <w:num w:numId="48">
    <w:abstractNumId w:val="44"/>
  </w:num>
  <w:num w:numId="49">
    <w:abstractNumId w:val="35"/>
  </w:num>
  <w:num w:numId="50">
    <w:abstractNumId w:val="4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2F3A"/>
    <w:rsid w:val="000243F8"/>
    <w:rsid w:val="000251FF"/>
    <w:rsid w:val="000330F2"/>
    <w:rsid w:val="000351A0"/>
    <w:rsid w:val="000502D5"/>
    <w:rsid w:val="00050D4F"/>
    <w:rsid w:val="00054B24"/>
    <w:rsid w:val="00062C7D"/>
    <w:rsid w:val="0007461E"/>
    <w:rsid w:val="000852E1"/>
    <w:rsid w:val="000A731F"/>
    <w:rsid w:val="000E00D2"/>
    <w:rsid w:val="000E17FC"/>
    <w:rsid w:val="000F13BA"/>
    <w:rsid w:val="001013F4"/>
    <w:rsid w:val="0010672E"/>
    <w:rsid w:val="001100E5"/>
    <w:rsid w:val="00110BC5"/>
    <w:rsid w:val="00120845"/>
    <w:rsid w:val="00124BE3"/>
    <w:rsid w:val="00130F8B"/>
    <w:rsid w:val="00136B27"/>
    <w:rsid w:val="00160B25"/>
    <w:rsid w:val="001624FB"/>
    <w:rsid w:val="00163455"/>
    <w:rsid w:val="0017096C"/>
    <w:rsid w:val="001A1AF5"/>
    <w:rsid w:val="001A5DC9"/>
    <w:rsid w:val="001B50C2"/>
    <w:rsid w:val="001C0491"/>
    <w:rsid w:val="001C3F36"/>
    <w:rsid w:val="001C5D2E"/>
    <w:rsid w:val="001C68FD"/>
    <w:rsid w:val="00221D0C"/>
    <w:rsid w:val="002250CB"/>
    <w:rsid w:val="00227F47"/>
    <w:rsid w:val="00234A78"/>
    <w:rsid w:val="00234D9B"/>
    <w:rsid w:val="002375B5"/>
    <w:rsid w:val="002462AA"/>
    <w:rsid w:val="002539A4"/>
    <w:rsid w:val="00261248"/>
    <w:rsid w:val="002815D7"/>
    <w:rsid w:val="00283160"/>
    <w:rsid w:val="002942D7"/>
    <w:rsid w:val="002A3C5A"/>
    <w:rsid w:val="002A7241"/>
    <w:rsid w:val="002C1055"/>
    <w:rsid w:val="002E17C4"/>
    <w:rsid w:val="002E5F1F"/>
    <w:rsid w:val="002F0AE6"/>
    <w:rsid w:val="0030141C"/>
    <w:rsid w:val="00313841"/>
    <w:rsid w:val="00326EC6"/>
    <w:rsid w:val="00333BB3"/>
    <w:rsid w:val="00334419"/>
    <w:rsid w:val="0033590F"/>
    <w:rsid w:val="00337DFA"/>
    <w:rsid w:val="00346A93"/>
    <w:rsid w:val="0035124F"/>
    <w:rsid w:val="00360278"/>
    <w:rsid w:val="003A63F3"/>
    <w:rsid w:val="003A6B81"/>
    <w:rsid w:val="003C12ED"/>
    <w:rsid w:val="003C348D"/>
    <w:rsid w:val="003D012B"/>
    <w:rsid w:val="003D59FB"/>
    <w:rsid w:val="003E529C"/>
    <w:rsid w:val="003F2DAB"/>
    <w:rsid w:val="003F3B9F"/>
    <w:rsid w:val="004027FF"/>
    <w:rsid w:val="004161FD"/>
    <w:rsid w:val="00416C17"/>
    <w:rsid w:val="004338C6"/>
    <w:rsid w:val="00442870"/>
    <w:rsid w:val="00454D75"/>
    <w:rsid w:val="00457398"/>
    <w:rsid w:val="0047775A"/>
    <w:rsid w:val="0049232C"/>
    <w:rsid w:val="00495AD4"/>
    <w:rsid w:val="004A3ECF"/>
    <w:rsid w:val="004B04FF"/>
    <w:rsid w:val="004B108D"/>
    <w:rsid w:val="004B6C6A"/>
    <w:rsid w:val="004D249B"/>
    <w:rsid w:val="004E24E2"/>
    <w:rsid w:val="004E4FF5"/>
    <w:rsid w:val="004E5C44"/>
    <w:rsid w:val="004F2B0F"/>
    <w:rsid w:val="00501E2A"/>
    <w:rsid w:val="0051301E"/>
    <w:rsid w:val="00524AA5"/>
    <w:rsid w:val="00551BFA"/>
    <w:rsid w:val="00555992"/>
    <w:rsid w:val="00563024"/>
    <w:rsid w:val="0056751B"/>
    <w:rsid w:val="005847E6"/>
    <w:rsid w:val="0058722C"/>
    <w:rsid w:val="005959C0"/>
    <w:rsid w:val="005962E0"/>
    <w:rsid w:val="00596C79"/>
    <w:rsid w:val="005A339C"/>
    <w:rsid w:val="005A342A"/>
    <w:rsid w:val="005A465F"/>
    <w:rsid w:val="005A5965"/>
    <w:rsid w:val="005A7989"/>
    <w:rsid w:val="005D14DF"/>
    <w:rsid w:val="005D21E1"/>
    <w:rsid w:val="005E0D4B"/>
    <w:rsid w:val="005E5D31"/>
    <w:rsid w:val="005F57B8"/>
    <w:rsid w:val="00603BA6"/>
    <w:rsid w:val="00605B84"/>
    <w:rsid w:val="00610E3D"/>
    <w:rsid w:val="006115B9"/>
    <w:rsid w:val="00612D77"/>
    <w:rsid w:val="00612EE1"/>
    <w:rsid w:val="00623642"/>
    <w:rsid w:val="00637E6E"/>
    <w:rsid w:val="006669E7"/>
    <w:rsid w:val="00670968"/>
    <w:rsid w:val="006737BA"/>
    <w:rsid w:val="00674443"/>
    <w:rsid w:val="0068079E"/>
    <w:rsid w:val="00682586"/>
    <w:rsid w:val="00693213"/>
    <w:rsid w:val="00694EC4"/>
    <w:rsid w:val="006971E0"/>
    <w:rsid w:val="006A5BC5"/>
    <w:rsid w:val="006B54E3"/>
    <w:rsid w:val="006D025F"/>
    <w:rsid w:val="006D527C"/>
    <w:rsid w:val="006E664E"/>
    <w:rsid w:val="006F7556"/>
    <w:rsid w:val="00706698"/>
    <w:rsid w:val="0071092D"/>
    <w:rsid w:val="007113E6"/>
    <w:rsid w:val="00716DE0"/>
    <w:rsid w:val="00717005"/>
    <w:rsid w:val="00717A24"/>
    <w:rsid w:val="0072045A"/>
    <w:rsid w:val="00733386"/>
    <w:rsid w:val="007357F2"/>
    <w:rsid w:val="007361D4"/>
    <w:rsid w:val="007368BA"/>
    <w:rsid w:val="0074047B"/>
    <w:rsid w:val="00744816"/>
    <w:rsid w:val="00747F15"/>
    <w:rsid w:val="00761069"/>
    <w:rsid w:val="00765D7A"/>
    <w:rsid w:val="00766C9F"/>
    <w:rsid w:val="0077081E"/>
    <w:rsid w:val="00776AA3"/>
    <w:rsid w:val="00782456"/>
    <w:rsid w:val="00782A92"/>
    <w:rsid w:val="00785512"/>
    <w:rsid w:val="00792F0D"/>
    <w:rsid w:val="007C272A"/>
    <w:rsid w:val="007C4A6B"/>
    <w:rsid w:val="007C78CA"/>
    <w:rsid w:val="007D7662"/>
    <w:rsid w:val="007E2853"/>
    <w:rsid w:val="008045AE"/>
    <w:rsid w:val="0080497C"/>
    <w:rsid w:val="00813ED4"/>
    <w:rsid w:val="00820698"/>
    <w:rsid w:val="00835E24"/>
    <w:rsid w:val="00840515"/>
    <w:rsid w:val="00844686"/>
    <w:rsid w:val="0085118B"/>
    <w:rsid w:val="00854AF6"/>
    <w:rsid w:val="008633D3"/>
    <w:rsid w:val="008802A9"/>
    <w:rsid w:val="008830B4"/>
    <w:rsid w:val="00892287"/>
    <w:rsid w:val="00895946"/>
    <w:rsid w:val="008B18C6"/>
    <w:rsid w:val="008B1E35"/>
    <w:rsid w:val="008B2F11"/>
    <w:rsid w:val="008B3EFA"/>
    <w:rsid w:val="008C2FEF"/>
    <w:rsid w:val="008D1EC3"/>
    <w:rsid w:val="008D75C7"/>
    <w:rsid w:val="00900C25"/>
    <w:rsid w:val="00911E49"/>
    <w:rsid w:val="009138D4"/>
    <w:rsid w:val="00931656"/>
    <w:rsid w:val="00947A45"/>
    <w:rsid w:val="00947C7E"/>
    <w:rsid w:val="00972500"/>
    <w:rsid w:val="009769D4"/>
    <w:rsid w:val="00976A73"/>
    <w:rsid w:val="00976D5A"/>
    <w:rsid w:val="00984DE5"/>
    <w:rsid w:val="00990246"/>
    <w:rsid w:val="009A17C4"/>
    <w:rsid w:val="009B2159"/>
    <w:rsid w:val="009B3946"/>
    <w:rsid w:val="009C00F2"/>
    <w:rsid w:val="009C24FE"/>
    <w:rsid w:val="009D679B"/>
    <w:rsid w:val="009F1E23"/>
    <w:rsid w:val="009F4007"/>
    <w:rsid w:val="009F4D54"/>
    <w:rsid w:val="00A060EB"/>
    <w:rsid w:val="00A231E2"/>
    <w:rsid w:val="00A260B0"/>
    <w:rsid w:val="00A312B2"/>
    <w:rsid w:val="00A336C7"/>
    <w:rsid w:val="00A5267D"/>
    <w:rsid w:val="00A53F7F"/>
    <w:rsid w:val="00A67816"/>
    <w:rsid w:val="00A753B0"/>
    <w:rsid w:val="00A80222"/>
    <w:rsid w:val="00A83E0B"/>
    <w:rsid w:val="00A91DA4"/>
    <w:rsid w:val="00AC1117"/>
    <w:rsid w:val="00AE3B08"/>
    <w:rsid w:val="00AE3F69"/>
    <w:rsid w:val="00AE50F9"/>
    <w:rsid w:val="00AF45B3"/>
    <w:rsid w:val="00AF5A85"/>
    <w:rsid w:val="00AF7E61"/>
    <w:rsid w:val="00B107DD"/>
    <w:rsid w:val="00B17B9E"/>
    <w:rsid w:val="00B4301C"/>
    <w:rsid w:val="00B440D5"/>
    <w:rsid w:val="00B60F00"/>
    <w:rsid w:val="00B80FB4"/>
    <w:rsid w:val="00B85B70"/>
    <w:rsid w:val="00BA2E2C"/>
    <w:rsid w:val="00BB5F0B"/>
    <w:rsid w:val="00BC5C40"/>
    <w:rsid w:val="00BD1CF4"/>
    <w:rsid w:val="00BD1D44"/>
    <w:rsid w:val="00BD4443"/>
    <w:rsid w:val="00C03878"/>
    <w:rsid w:val="00C40D39"/>
    <w:rsid w:val="00C43A83"/>
    <w:rsid w:val="00C534F6"/>
    <w:rsid w:val="00C54F8F"/>
    <w:rsid w:val="00C56B15"/>
    <w:rsid w:val="00C70AC0"/>
    <w:rsid w:val="00C82428"/>
    <w:rsid w:val="00C90136"/>
    <w:rsid w:val="00C96C8F"/>
    <w:rsid w:val="00CA2AB0"/>
    <w:rsid w:val="00CA5910"/>
    <w:rsid w:val="00CB53C4"/>
    <w:rsid w:val="00CC0C3C"/>
    <w:rsid w:val="00CC3CD6"/>
    <w:rsid w:val="00CD505A"/>
    <w:rsid w:val="00CD57DB"/>
    <w:rsid w:val="00CE4AE9"/>
    <w:rsid w:val="00CF1E31"/>
    <w:rsid w:val="00CF3EF7"/>
    <w:rsid w:val="00CF6E4D"/>
    <w:rsid w:val="00D04EA5"/>
    <w:rsid w:val="00D065EF"/>
    <w:rsid w:val="00D075E1"/>
    <w:rsid w:val="00D10586"/>
    <w:rsid w:val="00D26F29"/>
    <w:rsid w:val="00D40EDE"/>
    <w:rsid w:val="00D42568"/>
    <w:rsid w:val="00D76617"/>
    <w:rsid w:val="00D80F38"/>
    <w:rsid w:val="00D9315C"/>
    <w:rsid w:val="00D95F48"/>
    <w:rsid w:val="00DA4533"/>
    <w:rsid w:val="00DB1A23"/>
    <w:rsid w:val="00DD3CF3"/>
    <w:rsid w:val="00DE1FF6"/>
    <w:rsid w:val="00DF6F02"/>
    <w:rsid w:val="00E02CD5"/>
    <w:rsid w:val="00E04C11"/>
    <w:rsid w:val="00E06D2A"/>
    <w:rsid w:val="00E208DA"/>
    <w:rsid w:val="00E30F14"/>
    <w:rsid w:val="00E31994"/>
    <w:rsid w:val="00E37D4A"/>
    <w:rsid w:val="00E8128D"/>
    <w:rsid w:val="00E941A9"/>
    <w:rsid w:val="00E95278"/>
    <w:rsid w:val="00E9562C"/>
    <w:rsid w:val="00EA73F8"/>
    <w:rsid w:val="00EB0550"/>
    <w:rsid w:val="00EC75A5"/>
    <w:rsid w:val="00EE5B64"/>
    <w:rsid w:val="00EF49EE"/>
    <w:rsid w:val="00F01A3D"/>
    <w:rsid w:val="00F3057C"/>
    <w:rsid w:val="00F337DD"/>
    <w:rsid w:val="00F42F91"/>
    <w:rsid w:val="00F43BD1"/>
    <w:rsid w:val="00F64C7A"/>
    <w:rsid w:val="00F667E2"/>
    <w:rsid w:val="00F71F65"/>
    <w:rsid w:val="00F81A6C"/>
    <w:rsid w:val="00F85C77"/>
    <w:rsid w:val="00F868F1"/>
    <w:rsid w:val="00F971F7"/>
    <w:rsid w:val="00FA0F68"/>
    <w:rsid w:val="00FA1A85"/>
    <w:rsid w:val="00FB0B0C"/>
    <w:rsid w:val="00FB5C97"/>
    <w:rsid w:val="00FB67F7"/>
    <w:rsid w:val="00FC7F11"/>
    <w:rsid w:val="00FD56BF"/>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go.egi.eu/egi-engage-results"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www.egi.eu/services/"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oter" Target="footer3.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iprhelpdesk.eu/sites/default/files/newsdocuments/FS_IP_Management_h2020_implementation_0.pdf"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623" TargetMode="External"/><Relationship Id="rId3" Type="http://schemas.openxmlformats.org/officeDocument/2006/relationships/hyperlink" Target="http://addons.prestashop.com/en/20201-additional-product-attributes-custom-product-fields.html" TargetMode="External"/><Relationship Id="rId7" Type="http://schemas.openxmlformats.org/officeDocument/2006/relationships/hyperlink" Target="https://rt.egi.eu/rt/index.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6" Type="http://schemas.openxmlformats.org/officeDocument/2006/relationships/hyperlink" Target="https://documents.egi.eu/document/3028"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C6F47-A849-4AF0-BF70-8B2E07FAF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66</Pages>
  <Words>13420</Words>
  <Characters>76500</Characters>
  <Application>Microsoft Office Word</Application>
  <DocSecurity>0</DocSecurity>
  <Lines>637</Lines>
  <Paragraphs>179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11</cp:revision>
  <dcterms:created xsi:type="dcterms:W3CDTF">2017-07-13T07:00:00Z</dcterms:created>
  <dcterms:modified xsi:type="dcterms:W3CDTF">2017-07-13T10:36:00Z</dcterms:modified>
</cp:coreProperties>
</file>