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A02F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 xml:space="preserve">and acronyms </w:t>
      </w:r>
      <w:proofErr w:type="gramStart"/>
      <w:r w:rsidR="002375B5">
        <w:t>are</w:t>
      </w:r>
      <w:r>
        <w:t xml:space="preserve"> provided</w:t>
      </w:r>
      <w:proofErr w:type="gramEnd"/>
      <w:r>
        <w:t xml:space="preserve"> at the following page</w:t>
      </w:r>
      <w:r w:rsidR="002375B5">
        <w:t>s</w:t>
      </w:r>
      <w:r>
        <w:t xml:space="preserve">: </w:t>
      </w:r>
    </w:p>
    <w:p w:rsidR="003A6B81" w:rsidRDefault="00553820" w:rsidP="008E2F4A">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553820" w:rsidP="008E2F4A">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F10310"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789425" w:history="1">
            <w:r w:rsidR="00F10310" w:rsidRPr="00507BDB">
              <w:rPr>
                <w:rStyle w:val="Collegamentoipertestuale"/>
                <w:noProof/>
              </w:rPr>
              <w:t>1</w:t>
            </w:r>
            <w:r w:rsidR="00F10310">
              <w:rPr>
                <w:rFonts w:asciiTheme="minorHAnsi" w:eastAsiaTheme="minorEastAsia" w:hAnsiTheme="minorHAnsi"/>
                <w:noProof/>
                <w:spacing w:val="0"/>
                <w:lang w:eastAsia="en-GB"/>
              </w:rPr>
              <w:tab/>
            </w:r>
            <w:r w:rsidR="00F10310" w:rsidRPr="00507BDB">
              <w:rPr>
                <w:rStyle w:val="Collegamentoipertestuale"/>
                <w:noProof/>
              </w:rPr>
              <w:t>Introduction</w:t>
            </w:r>
            <w:r w:rsidR="00F10310">
              <w:rPr>
                <w:noProof/>
                <w:webHidden/>
              </w:rPr>
              <w:tab/>
            </w:r>
            <w:r w:rsidR="00F10310">
              <w:rPr>
                <w:noProof/>
                <w:webHidden/>
              </w:rPr>
              <w:fldChar w:fldCharType="begin"/>
            </w:r>
            <w:r w:rsidR="00F10310">
              <w:rPr>
                <w:noProof/>
                <w:webHidden/>
              </w:rPr>
              <w:instrText xml:space="preserve"> PAGEREF _Toc487789425 \h </w:instrText>
            </w:r>
            <w:r w:rsidR="00F10310">
              <w:rPr>
                <w:noProof/>
                <w:webHidden/>
              </w:rPr>
            </w:r>
            <w:r w:rsidR="00F10310">
              <w:rPr>
                <w:noProof/>
                <w:webHidden/>
              </w:rPr>
              <w:fldChar w:fldCharType="separate"/>
            </w:r>
            <w:r w:rsidR="00F10310">
              <w:rPr>
                <w:noProof/>
                <w:webHidden/>
              </w:rPr>
              <w:t>6</w:t>
            </w:r>
            <w:r w:rsidR="00F10310">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26" w:history="1">
            <w:r w:rsidRPr="00507BDB">
              <w:rPr>
                <w:rStyle w:val="Collegamentoipertestuale"/>
                <w:noProof/>
              </w:rPr>
              <w:t>2</w:t>
            </w:r>
            <w:r>
              <w:rPr>
                <w:rFonts w:asciiTheme="minorHAnsi" w:eastAsiaTheme="minorEastAsia" w:hAnsiTheme="minorHAnsi"/>
                <w:noProof/>
                <w:spacing w:val="0"/>
                <w:lang w:eastAsia="en-GB"/>
              </w:rPr>
              <w:tab/>
            </w:r>
            <w:r w:rsidRPr="00507BDB">
              <w:rPr>
                <w:rStyle w:val="Collegamentoipertestuale"/>
                <w:noProof/>
              </w:rPr>
              <w:t>Summary of the past activities</w:t>
            </w:r>
            <w:r>
              <w:rPr>
                <w:noProof/>
                <w:webHidden/>
              </w:rPr>
              <w:tab/>
            </w:r>
            <w:r>
              <w:rPr>
                <w:noProof/>
                <w:webHidden/>
              </w:rPr>
              <w:fldChar w:fldCharType="begin"/>
            </w:r>
            <w:r>
              <w:rPr>
                <w:noProof/>
                <w:webHidden/>
              </w:rPr>
              <w:instrText xml:space="preserve"> PAGEREF _Toc487789426 \h </w:instrText>
            </w:r>
            <w:r>
              <w:rPr>
                <w:noProof/>
                <w:webHidden/>
              </w:rPr>
            </w:r>
            <w:r>
              <w:rPr>
                <w:noProof/>
                <w:webHidden/>
              </w:rPr>
              <w:fldChar w:fldCharType="separate"/>
            </w:r>
            <w:r>
              <w:rPr>
                <w:noProof/>
                <w:webHidden/>
              </w:rPr>
              <w:t>7</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27" w:history="1">
            <w:r w:rsidRPr="00507BDB">
              <w:rPr>
                <w:rStyle w:val="Collegamentoipertestuale"/>
                <w:noProof/>
              </w:rPr>
              <w:t>2.1</w:t>
            </w:r>
            <w:r>
              <w:rPr>
                <w:rFonts w:asciiTheme="minorHAnsi" w:eastAsiaTheme="minorEastAsia" w:hAnsiTheme="minorHAnsi"/>
                <w:noProof/>
                <w:spacing w:val="0"/>
                <w:lang w:eastAsia="en-GB"/>
              </w:rPr>
              <w:tab/>
            </w:r>
            <w:r w:rsidRPr="00507BDB">
              <w:rPr>
                <w:rStyle w:val="Collegamentoipertestuale"/>
                <w:noProof/>
              </w:rPr>
              <w:t>Concept of EGI Marketplace</w:t>
            </w:r>
            <w:r>
              <w:rPr>
                <w:noProof/>
                <w:webHidden/>
              </w:rPr>
              <w:tab/>
            </w:r>
            <w:r>
              <w:rPr>
                <w:noProof/>
                <w:webHidden/>
              </w:rPr>
              <w:fldChar w:fldCharType="begin"/>
            </w:r>
            <w:r>
              <w:rPr>
                <w:noProof/>
                <w:webHidden/>
              </w:rPr>
              <w:instrText xml:space="preserve"> PAGEREF _Toc487789427 \h </w:instrText>
            </w:r>
            <w:r>
              <w:rPr>
                <w:noProof/>
                <w:webHidden/>
              </w:rPr>
            </w:r>
            <w:r>
              <w:rPr>
                <w:noProof/>
                <w:webHidden/>
              </w:rPr>
              <w:fldChar w:fldCharType="separate"/>
            </w:r>
            <w:r>
              <w:rPr>
                <w:noProof/>
                <w:webHidden/>
              </w:rPr>
              <w:t>7</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28" w:history="1">
            <w:r w:rsidRPr="00507BDB">
              <w:rPr>
                <w:rStyle w:val="Collegamentoipertestuale"/>
                <w:noProof/>
              </w:rPr>
              <w:t>2.2</w:t>
            </w:r>
            <w:r>
              <w:rPr>
                <w:rFonts w:asciiTheme="minorHAnsi" w:eastAsiaTheme="minorEastAsia" w:hAnsiTheme="minorHAnsi"/>
                <w:noProof/>
                <w:spacing w:val="0"/>
                <w:lang w:eastAsia="en-GB"/>
              </w:rPr>
              <w:tab/>
            </w:r>
            <w:r w:rsidRPr="00507BDB">
              <w:rPr>
                <w:rStyle w:val="Collegamentoipertestuale"/>
                <w:noProof/>
              </w:rPr>
              <w:t>Technology assessment</w:t>
            </w:r>
            <w:r>
              <w:rPr>
                <w:noProof/>
                <w:webHidden/>
              </w:rPr>
              <w:tab/>
            </w:r>
            <w:r>
              <w:rPr>
                <w:noProof/>
                <w:webHidden/>
              </w:rPr>
              <w:fldChar w:fldCharType="begin"/>
            </w:r>
            <w:r>
              <w:rPr>
                <w:noProof/>
                <w:webHidden/>
              </w:rPr>
              <w:instrText xml:space="preserve"> PAGEREF _Toc487789428 \h </w:instrText>
            </w:r>
            <w:r>
              <w:rPr>
                <w:noProof/>
                <w:webHidden/>
              </w:rPr>
            </w:r>
            <w:r>
              <w:rPr>
                <w:noProof/>
                <w:webHidden/>
              </w:rPr>
              <w:fldChar w:fldCharType="separate"/>
            </w:r>
            <w:r>
              <w:rPr>
                <w:noProof/>
                <w:webHidden/>
              </w:rPr>
              <w:t>8</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29" w:history="1">
            <w:r w:rsidRPr="00507BDB">
              <w:rPr>
                <w:rStyle w:val="Collegamentoipertestuale"/>
                <w:noProof/>
              </w:rPr>
              <w:t>2.3</w:t>
            </w:r>
            <w:r>
              <w:rPr>
                <w:rFonts w:asciiTheme="minorHAnsi" w:eastAsiaTheme="minorEastAsia" w:hAnsiTheme="minorHAnsi"/>
                <w:noProof/>
                <w:spacing w:val="0"/>
                <w:lang w:eastAsia="en-GB"/>
              </w:rPr>
              <w:tab/>
            </w:r>
            <w:r w:rsidRPr="00507BDB">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_Toc487789429 \h </w:instrText>
            </w:r>
            <w:r>
              <w:rPr>
                <w:noProof/>
                <w:webHidden/>
              </w:rPr>
            </w:r>
            <w:r>
              <w:rPr>
                <w:noProof/>
                <w:webHidden/>
              </w:rPr>
              <w:fldChar w:fldCharType="separate"/>
            </w:r>
            <w:r>
              <w:rPr>
                <w:noProof/>
                <w:webHidden/>
              </w:rPr>
              <w:t>9</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30" w:history="1">
            <w:r w:rsidRPr="00507BDB">
              <w:rPr>
                <w:rStyle w:val="Collegamentoipertestuale"/>
                <w:noProof/>
              </w:rPr>
              <w:t>3</w:t>
            </w:r>
            <w:r>
              <w:rPr>
                <w:rFonts w:asciiTheme="minorHAnsi" w:eastAsiaTheme="minorEastAsia" w:hAnsiTheme="minorHAnsi"/>
                <w:noProof/>
                <w:spacing w:val="0"/>
                <w:lang w:eastAsia="en-GB"/>
              </w:rPr>
              <w:tab/>
            </w:r>
            <w:r w:rsidRPr="00507BDB">
              <w:rPr>
                <w:rStyle w:val="Collegamentoipertestuale"/>
                <w:noProof/>
              </w:rPr>
              <w:t>Service architecture</w:t>
            </w:r>
            <w:r>
              <w:rPr>
                <w:noProof/>
                <w:webHidden/>
              </w:rPr>
              <w:tab/>
            </w:r>
            <w:r>
              <w:rPr>
                <w:noProof/>
                <w:webHidden/>
              </w:rPr>
              <w:fldChar w:fldCharType="begin"/>
            </w:r>
            <w:r>
              <w:rPr>
                <w:noProof/>
                <w:webHidden/>
              </w:rPr>
              <w:instrText xml:space="preserve"> PAGEREF _Toc487789430 \h </w:instrText>
            </w:r>
            <w:r>
              <w:rPr>
                <w:noProof/>
                <w:webHidden/>
              </w:rPr>
            </w:r>
            <w:r>
              <w:rPr>
                <w:noProof/>
                <w:webHidden/>
              </w:rPr>
              <w:fldChar w:fldCharType="separate"/>
            </w:r>
            <w:r>
              <w:rPr>
                <w:noProof/>
                <w:webHidden/>
              </w:rPr>
              <w:t>12</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31" w:history="1">
            <w:r w:rsidRPr="00507BDB">
              <w:rPr>
                <w:rStyle w:val="Collegamentoipertestuale"/>
                <w:noProof/>
              </w:rPr>
              <w:t>3.1</w:t>
            </w:r>
            <w:r>
              <w:rPr>
                <w:rFonts w:asciiTheme="minorHAnsi" w:eastAsiaTheme="minorEastAsia" w:hAnsiTheme="minorHAnsi"/>
                <w:noProof/>
                <w:spacing w:val="0"/>
                <w:lang w:eastAsia="en-GB"/>
              </w:rPr>
              <w:tab/>
            </w:r>
            <w:r w:rsidRPr="00507BDB">
              <w:rPr>
                <w:rStyle w:val="Collegamentoipertestuale"/>
                <w:noProof/>
              </w:rPr>
              <w:t>High-Level Service architecture</w:t>
            </w:r>
            <w:r>
              <w:rPr>
                <w:noProof/>
                <w:webHidden/>
              </w:rPr>
              <w:tab/>
            </w:r>
            <w:r>
              <w:rPr>
                <w:noProof/>
                <w:webHidden/>
              </w:rPr>
              <w:fldChar w:fldCharType="begin"/>
            </w:r>
            <w:r>
              <w:rPr>
                <w:noProof/>
                <w:webHidden/>
              </w:rPr>
              <w:instrText xml:space="preserve"> PAGEREF _Toc487789431 \h </w:instrText>
            </w:r>
            <w:r>
              <w:rPr>
                <w:noProof/>
                <w:webHidden/>
              </w:rPr>
            </w:r>
            <w:r>
              <w:rPr>
                <w:noProof/>
                <w:webHidden/>
              </w:rPr>
              <w:fldChar w:fldCharType="separate"/>
            </w:r>
            <w:r>
              <w:rPr>
                <w:noProof/>
                <w:webHidden/>
              </w:rPr>
              <w:t>12</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32" w:history="1">
            <w:r w:rsidRPr="00507BDB">
              <w:rPr>
                <w:rStyle w:val="Collegamentoipertestuale"/>
                <w:noProof/>
              </w:rPr>
              <w:t>3.1.1</w:t>
            </w:r>
            <w:r>
              <w:rPr>
                <w:rFonts w:asciiTheme="minorHAnsi" w:eastAsiaTheme="minorEastAsia" w:hAnsiTheme="minorHAnsi"/>
                <w:noProof/>
                <w:spacing w:val="0"/>
                <w:lang w:eastAsia="en-GB"/>
              </w:rPr>
              <w:tab/>
            </w:r>
            <w:r w:rsidRPr="00507BDB">
              <w:rPr>
                <w:rStyle w:val="Collegamentoipertestuale"/>
                <w:noProof/>
              </w:rPr>
              <w:t>Data Model</w:t>
            </w:r>
            <w:r>
              <w:rPr>
                <w:noProof/>
                <w:webHidden/>
              </w:rPr>
              <w:tab/>
            </w:r>
            <w:r>
              <w:rPr>
                <w:noProof/>
                <w:webHidden/>
              </w:rPr>
              <w:fldChar w:fldCharType="begin"/>
            </w:r>
            <w:r>
              <w:rPr>
                <w:noProof/>
                <w:webHidden/>
              </w:rPr>
              <w:instrText xml:space="preserve"> PAGEREF _Toc487789432 \h </w:instrText>
            </w:r>
            <w:r>
              <w:rPr>
                <w:noProof/>
                <w:webHidden/>
              </w:rPr>
            </w:r>
            <w:r>
              <w:rPr>
                <w:noProof/>
                <w:webHidden/>
              </w:rPr>
              <w:fldChar w:fldCharType="separate"/>
            </w:r>
            <w:r>
              <w:rPr>
                <w:noProof/>
                <w:webHidden/>
              </w:rPr>
              <w:t>12</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33" w:history="1">
            <w:r w:rsidRPr="00507BDB">
              <w:rPr>
                <w:rStyle w:val="Collegamentoipertestuale"/>
                <w:noProof/>
              </w:rPr>
              <w:t>3.1.2</w:t>
            </w:r>
            <w:r>
              <w:rPr>
                <w:rFonts w:asciiTheme="minorHAnsi" w:eastAsiaTheme="minorEastAsia" w:hAnsiTheme="minorHAnsi"/>
                <w:noProof/>
                <w:spacing w:val="0"/>
                <w:lang w:eastAsia="en-GB"/>
              </w:rPr>
              <w:tab/>
            </w:r>
            <w:r w:rsidRPr="00507BDB">
              <w:rPr>
                <w:rStyle w:val="Collegamentoipertestuale"/>
                <w:noProof/>
              </w:rPr>
              <w:t>Workflows</w:t>
            </w:r>
            <w:r>
              <w:rPr>
                <w:noProof/>
                <w:webHidden/>
              </w:rPr>
              <w:tab/>
            </w:r>
            <w:r>
              <w:rPr>
                <w:noProof/>
                <w:webHidden/>
              </w:rPr>
              <w:fldChar w:fldCharType="begin"/>
            </w:r>
            <w:r>
              <w:rPr>
                <w:noProof/>
                <w:webHidden/>
              </w:rPr>
              <w:instrText xml:space="preserve"> PAGEREF _Toc487789433 \h </w:instrText>
            </w:r>
            <w:r>
              <w:rPr>
                <w:noProof/>
                <w:webHidden/>
              </w:rPr>
            </w:r>
            <w:r>
              <w:rPr>
                <w:noProof/>
                <w:webHidden/>
              </w:rPr>
              <w:fldChar w:fldCharType="separate"/>
            </w:r>
            <w:r>
              <w:rPr>
                <w:noProof/>
                <w:webHidden/>
              </w:rPr>
              <w:t>14</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34" w:history="1">
            <w:r w:rsidRPr="00507BDB">
              <w:rPr>
                <w:rStyle w:val="Collegamentoipertestuale"/>
                <w:noProof/>
              </w:rPr>
              <w:t>3.1.3</w:t>
            </w:r>
            <w:r>
              <w:rPr>
                <w:rFonts w:asciiTheme="minorHAnsi" w:eastAsiaTheme="minorEastAsia" w:hAnsiTheme="minorHAnsi"/>
                <w:noProof/>
                <w:spacing w:val="0"/>
                <w:lang w:eastAsia="en-GB"/>
              </w:rPr>
              <w:tab/>
            </w:r>
            <w:r w:rsidRPr="00507BDB">
              <w:rPr>
                <w:rStyle w:val="Collegamentoipertestuale"/>
                <w:noProof/>
              </w:rPr>
              <w:t>Technology customisation</w:t>
            </w:r>
            <w:r>
              <w:rPr>
                <w:noProof/>
                <w:webHidden/>
              </w:rPr>
              <w:tab/>
            </w:r>
            <w:r>
              <w:rPr>
                <w:noProof/>
                <w:webHidden/>
              </w:rPr>
              <w:fldChar w:fldCharType="begin"/>
            </w:r>
            <w:r>
              <w:rPr>
                <w:noProof/>
                <w:webHidden/>
              </w:rPr>
              <w:instrText xml:space="preserve"> PAGEREF _Toc487789434 \h </w:instrText>
            </w:r>
            <w:r>
              <w:rPr>
                <w:noProof/>
                <w:webHidden/>
              </w:rPr>
            </w:r>
            <w:r>
              <w:rPr>
                <w:noProof/>
                <w:webHidden/>
              </w:rPr>
              <w:fldChar w:fldCharType="separate"/>
            </w:r>
            <w:r>
              <w:rPr>
                <w:noProof/>
                <w:webHidden/>
              </w:rPr>
              <w:t>19</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35" w:history="1">
            <w:r w:rsidRPr="00507BDB">
              <w:rPr>
                <w:rStyle w:val="Collegamentoipertestuale"/>
                <w:noProof/>
              </w:rPr>
              <w:t>3.2</w:t>
            </w:r>
            <w:r>
              <w:rPr>
                <w:rFonts w:asciiTheme="minorHAnsi" w:eastAsiaTheme="minorEastAsia" w:hAnsiTheme="minorHAnsi"/>
                <w:noProof/>
                <w:spacing w:val="0"/>
                <w:lang w:eastAsia="en-GB"/>
              </w:rPr>
              <w:tab/>
            </w:r>
            <w:r w:rsidRPr="00507BDB">
              <w:rPr>
                <w:rStyle w:val="Collegamentoipertestuale"/>
                <w:noProof/>
              </w:rPr>
              <w:t>Integration and dependencies</w:t>
            </w:r>
            <w:r>
              <w:rPr>
                <w:noProof/>
                <w:webHidden/>
              </w:rPr>
              <w:tab/>
            </w:r>
            <w:r>
              <w:rPr>
                <w:noProof/>
                <w:webHidden/>
              </w:rPr>
              <w:fldChar w:fldCharType="begin"/>
            </w:r>
            <w:r>
              <w:rPr>
                <w:noProof/>
                <w:webHidden/>
              </w:rPr>
              <w:instrText xml:space="preserve"> PAGEREF _Toc487789435 \h </w:instrText>
            </w:r>
            <w:r>
              <w:rPr>
                <w:noProof/>
                <w:webHidden/>
              </w:rPr>
            </w:r>
            <w:r>
              <w:rPr>
                <w:noProof/>
                <w:webHidden/>
              </w:rPr>
              <w:fldChar w:fldCharType="separate"/>
            </w:r>
            <w:r>
              <w:rPr>
                <w:noProof/>
                <w:webHidden/>
              </w:rPr>
              <w:t>20</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36" w:history="1">
            <w:r w:rsidRPr="00507BDB">
              <w:rPr>
                <w:rStyle w:val="Collegamentoipertestuale"/>
                <w:noProof/>
              </w:rPr>
              <w:t>4</w:t>
            </w:r>
            <w:r>
              <w:rPr>
                <w:rFonts w:asciiTheme="minorHAnsi" w:eastAsiaTheme="minorEastAsia" w:hAnsiTheme="minorHAnsi"/>
                <w:noProof/>
                <w:spacing w:val="0"/>
                <w:lang w:eastAsia="en-GB"/>
              </w:rPr>
              <w:tab/>
            </w:r>
            <w:r w:rsidRPr="00507BDB">
              <w:rPr>
                <w:rStyle w:val="Collegamentoipertestuale"/>
                <w:noProof/>
              </w:rPr>
              <w:t>The EGI Marketplace prototype</w:t>
            </w:r>
            <w:r>
              <w:rPr>
                <w:noProof/>
                <w:webHidden/>
              </w:rPr>
              <w:tab/>
            </w:r>
            <w:r>
              <w:rPr>
                <w:noProof/>
                <w:webHidden/>
              </w:rPr>
              <w:fldChar w:fldCharType="begin"/>
            </w:r>
            <w:r>
              <w:rPr>
                <w:noProof/>
                <w:webHidden/>
              </w:rPr>
              <w:instrText xml:space="preserve"> PAGEREF _Toc487789436 \h </w:instrText>
            </w:r>
            <w:r>
              <w:rPr>
                <w:noProof/>
                <w:webHidden/>
              </w:rPr>
            </w:r>
            <w:r>
              <w:rPr>
                <w:noProof/>
                <w:webHidden/>
              </w:rPr>
              <w:fldChar w:fldCharType="separate"/>
            </w:r>
            <w:r>
              <w:rPr>
                <w:noProof/>
                <w:webHidden/>
              </w:rPr>
              <w:t>21</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37" w:history="1">
            <w:r w:rsidRPr="00507BDB">
              <w:rPr>
                <w:rStyle w:val="Collegamentoipertestuale"/>
                <w:noProof/>
              </w:rPr>
              <w:t>4.1</w:t>
            </w:r>
            <w:r>
              <w:rPr>
                <w:rFonts w:asciiTheme="minorHAnsi" w:eastAsiaTheme="minorEastAsia" w:hAnsiTheme="minorHAnsi"/>
                <w:noProof/>
                <w:spacing w:val="0"/>
                <w:lang w:eastAsia="en-GB"/>
              </w:rPr>
              <w:tab/>
            </w:r>
            <w:r w:rsidRPr="00507BDB">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_Toc487789437 \h </w:instrText>
            </w:r>
            <w:r>
              <w:rPr>
                <w:noProof/>
                <w:webHidden/>
              </w:rPr>
            </w:r>
            <w:r>
              <w:rPr>
                <w:noProof/>
                <w:webHidden/>
              </w:rPr>
              <w:fldChar w:fldCharType="separate"/>
            </w:r>
            <w:r>
              <w:rPr>
                <w:noProof/>
                <w:webHidden/>
              </w:rPr>
              <w:t>21</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38" w:history="1">
            <w:r w:rsidRPr="00507BDB">
              <w:rPr>
                <w:rStyle w:val="Collegamentoipertestuale"/>
                <w:noProof/>
              </w:rPr>
              <w:t>5</w:t>
            </w:r>
            <w:r>
              <w:rPr>
                <w:rFonts w:asciiTheme="minorHAnsi" w:eastAsiaTheme="minorEastAsia" w:hAnsiTheme="minorHAnsi"/>
                <w:noProof/>
                <w:spacing w:val="0"/>
                <w:lang w:eastAsia="en-GB"/>
              </w:rPr>
              <w:tab/>
            </w:r>
            <w:r w:rsidRPr="00507BDB">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_Toc487789438 \h </w:instrText>
            </w:r>
            <w:r>
              <w:rPr>
                <w:noProof/>
                <w:webHidden/>
              </w:rPr>
            </w:r>
            <w:r>
              <w:rPr>
                <w:noProof/>
                <w:webHidden/>
              </w:rPr>
              <w:fldChar w:fldCharType="separate"/>
            </w:r>
            <w:r>
              <w:rPr>
                <w:noProof/>
                <w:webHidden/>
              </w:rPr>
              <w:t>27</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39" w:history="1">
            <w:r w:rsidRPr="00507BDB">
              <w:rPr>
                <w:rStyle w:val="Collegamentoipertestuale"/>
                <w:rFonts w:cs="Calibri"/>
                <w:noProof/>
              </w:rPr>
              <w:t>5.1</w:t>
            </w:r>
            <w:r>
              <w:rPr>
                <w:rFonts w:asciiTheme="minorHAnsi" w:eastAsiaTheme="minorEastAsia" w:hAnsiTheme="minorHAnsi"/>
                <w:noProof/>
                <w:spacing w:val="0"/>
                <w:lang w:eastAsia="en-GB"/>
              </w:rPr>
              <w:tab/>
            </w:r>
            <w:r w:rsidRPr="00507BDB">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_Toc487789439 \h </w:instrText>
            </w:r>
            <w:r>
              <w:rPr>
                <w:noProof/>
                <w:webHidden/>
              </w:rPr>
            </w:r>
            <w:r>
              <w:rPr>
                <w:noProof/>
                <w:webHidden/>
              </w:rPr>
              <w:fldChar w:fldCharType="separate"/>
            </w:r>
            <w:r>
              <w:rPr>
                <w:noProof/>
                <w:webHidden/>
              </w:rPr>
              <w:t>27</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40" w:history="1">
            <w:r w:rsidRPr="00507BDB">
              <w:rPr>
                <w:rStyle w:val="Collegamentoipertestuale"/>
                <w:noProof/>
              </w:rPr>
              <w:t>5.1.1</w:t>
            </w:r>
            <w:r>
              <w:rPr>
                <w:rFonts w:asciiTheme="minorHAnsi" w:eastAsiaTheme="minorEastAsia" w:hAnsiTheme="minorHAnsi"/>
                <w:noProof/>
                <w:spacing w:val="0"/>
                <w:lang w:eastAsia="en-GB"/>
              </w:rPr>
              <w:tab/>
            </w:r>
            <w:r w:rsidRPr="00507BDB">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_Toc487789440 \h </w:instrText>
            </w:r>
            <w:r>
              <w:rPr>
                <w:noProof/>
                <w:webHidden/>
              </w:rPr>
            </w:r>
            <w:r>
              <w:rPr>
                <w:noProof/>
                <w:webHidden/>
              </w:rPr>
              <w:fldChar w:fldCharType="separate"/>
            </w:r>
            <w:r>
              <w:rPr>
                <w:noProof/>
                <w:webHidden/>
              </w:rPr>
              <w:t>27</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41" w:history="1">
            <w:r w:rsidRPr="00507BDB">
              <w:rPr>
                <w:rStyle w:val="Collegamentoipertestuale"/>
                <w:noProof/>
              </w:rPr>
              <w:t>5.2</w:t>
            </w:r>
            <w:r>
              <w:rPr>
                <w:rFonts w:asciiTheme="minorHAnsi" w:eastAsiaTheme="minorEastAsia" w:hAnsiTheme="minorHAnsi"/>
                <w:noProof/>
                <w:spacing w:val="0"/>
                <w:lang w:eastAsia="en-GB"/>
              </w:rPr>
              <w:tab/>
            </w:r>
            <w:r w:rsidRPr="00507BDB">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_Toc487789441 \h </w:instrText>
            </w:r>
            <w:r>
              <w:rPr>
                <w:noProof/>
                <w:webHidden/>
              </w:rPr>
            </w:r>
            <w:r>
              <w:rPr>
                <w:noProof/>
                <w:webHidden/>
              </w:rPr>
              <w:fldChar w:fldCharType="separate"/>
            </w:r>
            <w:r>
              <w:rPr>
                <w:noProof/>
                <w:webHidden/>
              </w:rPr>
              <w:t>28</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42" w:history="1">
            <w:r w:rsidRPr="00507BDB">
              <w:rPr>
                <w:rStyle w:val="Collegamentoipertestuale"/>
                <w:noProof/>
              </w:rPr>
              <w:t>5.2.1</w:t>
            </w:r>
            <w:r>
              <w:rPr>
                <w:rFonts w:asciiTheme="minorHAnsi" w:eastAsiaTheme="minorEastAsia" w:hAnsiTheme="minorHAnsi"/>
                <w:noProof/>
                <w:spacing w:val="0"/>
                <w:lang w:eastAsia="en-GB"/>
              </w:rPr>
              <w:tab/>
            </w:r>
            <w:r w:rsidRPr="00507BDB">
              <w:rPr>
                <w:rStyle w:val="Collegamentoipertestuale"/>
                <w:noProof/>
              </w:rPr>
              <w:t>Service order pre-processing</w:t>
            </w:r>
            <w:r>
              <w:rPr>
                <w:noProof/>
                <w:webHidden/>
              </w:rPr>
              <w:tab/>
            </w:r>
            <w:r>
              <w:rPr>
                <w:noProof/>
                <w:webHidden/>
              </w:rPr>
              <w:fldChar w:fldCharType="begin"/>
            </w:r>
            <w:r>
              <w:rPr>
                <w:noProof/>
                <w:webHidden/>
              </w:rPr>
              <w:instrText xml:space="preserve"> PAGEREF _Toc487789442 \h </w:instrText>
            </w:r>
            <w:r>
              <w:rPr>
                <w:noProof/>
                <w:webHidden/>
              </w:rPr>
            </w:r>
            <w:r>
              <w:rPr>
                <w:noProof/>
                <w:webHidden/>
              </w:rPr>
              <w:fldChar w:fldCharType="separate"/>
            </w:r>
            <w:r>
              <w:rPr>
                <w:noProof/>
                <w:webHidden/>
              </w:rPr>
              <w:t>28</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43" w:history="1">
            <w:r w:rsidRPr="00507BDB">
              <w:rPr>
                <w:rStyle w:val="Collegamentoipertestuale"/>
                <w:noProof/>
              </w:rPr>
              <w:t>5.2.2</w:t>
            </w:r>
            <w:r>
              <w:rPr>
                <w:rFonts w:asciiTheme="minorHAnsi" w:eastAsiaTheme="minorEastAsia" w:hAnsiTheme="minorHAnsi"/>
                <w:noProof/>
                <w:spacing w:val="0"/>
                <w:lang w:eastAsia="en-GB"/>
              </w:rPr>
              <w:tab/>
            </w:r>
            <w:r w:rsidRPr="00507BDB">
              <w:rPr>
                <w:rStyle w:val="Collegamentoipertestuale"/>
                <w:noProof/>
              </w:rPr>
              <w:t>Service order management tool</w:t>
            </w:r>
            <w:r>
              <w:rPr>
                <w:noProof/>
                <w:webHidden/>
              </w:rPr>
              <w:tab/>
            </w:r>
            <w:r>
              <w:rPr>
                <w:noProof/>
                <w:webHidden/>
              </w:rPr>
              <w:fldChar w:fldCharType="begin"/>
            </w:r>
            <w:r>
              <w:rPr>
                <w:noProof/>
                <w:webHidden/>
              </w:rPr>
              <w:instrText xml:space="preserve"> PAGEREF _Toc487789443 \h </w:instrText>
            </w:r>
            <w:r>
              <w:rPr>
                <w:noProof/>
                <w:webHidden/>
              </w:rPr>
            </w:r>
            <w:r>
              <w:rPr>
                <w:noProof/>
                <w:webHidden/>
              </w:rPr>
              <w:fldChar w:fldCharType="separate"/>
            </w:r>
            <w:r>
              <w:rPr>
                <w:noProof/>
                <w:webHidden/>
              </w:rPr>
              <w:t>28</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44" w:history="1">
            <w:r w:rsidRPr="00507BDB">
              <w:rPr>
                <w:rStyle w:val="Collegamentoipertestuale"/>
                <w:noProof/>
              </w:rPr>
              <w:t>5.2.3</w:t>
            </w:r>
            <w:r>
              <w:rPr>
                <w:rFonts w:asciiTheme="minorHAnsi" w:eastAsiaTheme="minorEastAsia" w:hAnsiTheme="minorHAnsi"/>
                <w:noProof/>
                <w:spacing w:val="0"/>
                <w:lang w:eastAsia="en-GB"/>
              </w:rPr>
              <w:tab/>
            </w:r>
            <w:r w:rsidRPr="00507BDB">
              <w:rPr>
                <w:rStyle w:val="Collegamentoipertestuale"/>
                <w:noProof/>
              </w:rPr>
              <w:t>Serving AoDs orders</w:t>
            </w:r>
            <w:r>
              <w:rPr>
                <w:noProof/>
                <w:webHidden/>
              </w:rPr>
              <w:tab/>
            </w:r>
            <w:r>
              <w:rPr>
                <w:noProof/>
                <w:webHidden/>
              </w:rPr>
              <w:fldChar w:fldCharType="begin"/>
            </w:r>
            <w:r>
              <w:rPr>
                <w:noProof/>
                <w:webHidden/>
              </w:rPr>
              <w:instrText xml:space="preserve"> PAGEREF _Toc487789444 \h </w:instrText>
            </w:r>
            <w:r>
              <w:rPr>
                <w:noProof/>
                <w:webHidden/>
              </w:rPr>
            </w:r>
            <w:r>
              <w:rPr>
                <w:noProof/>
                <w:webHidden/>
              </w:rPr>
              <w:fldChar w:fldCharType="separate"/>
            </w:r>
            <w:r>
              <w:rPr>
                <w:noProof/>
                <w:webHidden/>
              </w:rPr>
              <w:t>33</w:t>
            </w:r>
            <w:r>
              <w:rPr>
                <w:noProof/>
                <w:webHidden/>
              </w:rPr>
              <w:fldChar w:fldCharType="end"/>
            </w:r>
          </w:hyperlink>
        </w:p>
        <w:p w:rsidR="00F10310" w:rsidRDefault="00F10310">
          <w:pPr>
            <w:pStyle w:val="Sommario3"/>
            <w:tabs>
              <w:tab w:val="left" w:pos="1100"/>
              <w:tab w:val="right" w:leader="dot" w:pos="9016"/>
            </w:tabs>
            <w:rPr>
              <w:rFonts w:asciiTheme="minorHAnsi" w:eastAsiaTheme="minorEastAsia" w:hAnsiTheme="minorHAnsi"/>
              <w:noProof/>
              <w:spacing w:val="0"/>
              <w:lang w:eastAsia="en-GB"/>
            </w:rPr>
          </w:pPr>
          <w:hyperlink w:anchor="_Toc487789445" w:history="1">
            <w:r w:rsidRPr="00507BDB">
              <w:rPr>
                <w:rStyle w:val="Collegamentoipertestuale"/>
                <w:noProof/>
              </w:rPr>
              <w:t>5.2.4</w:t>
            </w:r>
            <w:r>
              <w:rPr>
                <w:rFonts w:asciiTheme="minorHAnsi" w:eastAsiaTheme="minorEastAsia" w:hAnsiTheme="minorHAnsi"/>
                <w:noProof/>
                <w:spacing w:val="0"/>
                <w:lang w:eastAsia="en-GB"/>
              </w:rPr>
              <w:tab/>
            </w:r>
            <w:r w:rsidRPr="00507BDB">
              <w:rPr>
                <w:rStyle w:val="Collegamentoipertestuale"/>
                <w:noProof/>
              </w:rPr>
              <w:t>Tools to manage service orders</w:t>
            </w:r>
            <w:r>
              <w:rPr>
                <w:noProof/>
                <w:webHidden/>
              </w:rPr>
              <w:tab/>
            </w:r>
            <w:r>
              <w:rPr>
                <w:noProof/>
                <w:webHidden/>
              </w:rPr>
              <w:fldChar w:fldCharType="begin"/>
            </w:r>
            <w:r>
              <w:rPr>
                <w:noProof/>
                <w:webHidden/>
              </w:rPr>
              <w:instrText xml:space="preserve"> PAGEREF _Toc487789445 \h </w:instrText>
            </w:r>
            <w:r>
              <w:rPr>
                <w:noProof/>
                <w:webHidden/>
              </w:rPr>
            </w:r>
            <w:r>
              <w:rPr>
                <w:noProof/>
                <w:webHidden/>
              </w:rPr>
              <w:fldChar w:fldCharType="separate"/>
            </w:r>
            <w:r>
              <w:rPr>
                <w:noProof/>
                <w:webHidden/>
              </w:rPr>
              <w:t>35</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46" w:history="1">
            <w:r w:rsidRPr="00507BDB">
              <w:rPr>
                <w:rStyle w:val="Collegamentoipertestuale"/>
                <w:noProof/>
              </w:rPr>
              <w:t>6</w:t>
            </w:r>
            <w:r>
              <w:rPr>
                <w:rFonts w:asciiTheme="minorHAnsi" w:eastAsiaTheme="minorEastAsia" w:hAnsiTheme="minorHAnsi"/>
                <w:noProof/>
                <w:spacing w:val="0"/>
                <w:lang w:eastAsia="en-GB"/>
              </w:rPr>
              <w:tab/>
            </w:r>
            <w:r w:rsidRPr="00507BDB">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_Toc487789446 \h </w:instrText>
            </w:r>
            <w:r>
              <w:rPr>
                <w:noProof/>
                <w:webHidden/>
              </w:rPr>
            </w:r>
            <w:r>
              <w:rPr>
                <w:noProof/>
                <w:webHidden/>
              </w:rPr>
              <w:fldChar w:fldCharType="separate"/>
            </w:r>
            <w:r>
              <w:rPr>
                <w:noProof/>
                <w:webHidden/>
              </w:rPr>
              <w:t>37</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47" w:history="1">
            <w:r w:rsidRPr="00507BDB">
              <w:rPr>
                <w:rStyle w:val="Collegamentoipertestuale"/>
                <w:noProof/>
              </w:rPr>
              <w:t>7</w:t>
            </w:r>
            <w:r>
              <w:rPr>
                <w:rFonts w:asciiTheme="minorHAnsi" w:eastAsiaTheme="minorEastAsia" w:hAnsiTheme="minorHAnsi"/>
                <w:noProof/>
                <w:spacing w:val="0"/>
                <w:lang w:eastAsia="en-GB"/>
              </w:rPr>
              <w:tab/>
            </w:r>
            <w:r w:rsidRPr="00507BDB">
              <w:rPr>
                <w:rStyle w:val="Collegamentoipertestuale"/>
                <w:noProof/>
              </w:rPr>
              <w:t>Moving to production</w:t>
            </w:r>
            <w:r>
              <w:rPr>
                <w:noProof/>
                <w:webHidden/>
              </w:rPr>
              <w:tab/>
            </w:r>
            <w:r>
              <w:rPr>
                <w:noProof/>
                <w:webHidden/>
              </w:rPr>
              <w:fldChar w:fldCharType="begin"/>
            </w:r>
            <w:r>
              <w:rPr>
                <w:noProof/>
                <w:webHidden/>
              </w:rPr>
              <w:instrText xml:space="preserve"> PAGEREF _Toc487789447 \h </w:instrText>
            </w:r>
            <w:r>
              <w:rPr>
                <w:noProof/>
                <w:webHidden/>
              </w:rPr>
            </w:r>
            <w:r>
              <w:rPr>
                <w:noProof/>
                <w:webHidden/>
              </w:rPr>
              <w:fldChar w:fldCharType="separate"/>
            </w:r>
            <w:r>
              <w:rPr>
                <w:noProof/>
                <w:webHidden/>
              </w:rPr>
              <w:t>38</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48" w:history="1">
            <w:r w:rsidRPr="00507BDB">
              <w:rPr>
                <w:rStyle w:val="Collegamentoipertestuale"/>
                <w:noProof/>
              </w:rPr>
              <w:t>7.1</w:t>
            </w:r>
            <w:r>
              <w:rPr>
                <w:rFonts w:asciiTheme="minorHAnsi" w:eastAsiaTheme="minorEastAsia" w:hAnsiTheme="minorHAnsi"/>
                <w:noProof/>
                <w:spacing w:val="0"/>
                <w:lang w:eastAsia="en-GB"/>
              </w:rPr>
              <w:tab/>
            </w:r>
            <w:r w:rsidRPr="00507BDB">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_Toc487789448 \h </w:instrText>
            </w:r>
            <w:r>
              <w:rPr>
                <w:noProof/>
                <w:webHidden/>
              </w:rPr>
            </w:r>
            <w:r>
              <w:rPr>
                <w:noProof/>
                <w:webHidden/>
              </w:rPr>
              <w:fldChar w:fldCharType="separate"/>
            </w:r>
            <w:r>
              <w:rPr>
                <w:noProof/>
                <w:webHidden/>
              </w:rPr>
              <w:t>39</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49" w:history="1">
            <w:r w:rsidRPr="00507BDB">
              <w:rPr>
                <w:rStyle w:val="Collegamentoipertestuale"/>
                <w:noProof/>
              </w:rPr>
              <w:t>7.2</w:t>
            </w:r>
            <w:r>
              <w:rPr>
                <w:rFonts w:asciiTheme="minorHAnsi" w:eastAsiaTheme="minorEastAsia" w:hAnsiTheme="minorHAnsi"/>
                <w:noProof/>
                <w:spacing w:val="0"/>
                <w:lang w:eastAsia="en-GB"/>
              </w:rPr>
              <w:tab/>
            </w:r>
            <w:r w:rsidRPr="00507BDB">
              <w:rPr>
                <w:rStyle w:val="Collegamentoipertestuale"/>
                <w:noProof/>
              </w:rPr>
              <w:t>Customer dashboard</w:t>
            </w:r>
            <w:r>
              <w:rPr>
                <w:noProof/>
                <w:webHidden/>
              </w:rPr>
              <w:tab/>
            </w:r>
            <w:r>
              <w:rPr>
                <w:noProof/>
                <w:webHidden/>
              </w:rPr>
              <w:fldChar w:fldCharType="begin"/>
            </w:r>
            <w:r>
              <w:rPr>
                <w:noProof/>
                <w:webHidden/>
              </w:rPr>
              <w:instrText xml:space="preserve"> PAGEREF _Toc487789449 \h </w:instrText>
            </w:r>
            <w:r>
              <w:rPr>
                <w:noProof/>
                <w:webHidden/>
              </w:rPr>
            </w:r>
            <w:r>
              <w:rPr>
                <w:noProof/>
                <w:webHidden/>
              </w:rPr>
              <w:fldChar w:fldCharType="separate"/>
            </w:r>
            <w:r>
              <w:rPr>
                <w:noProof/>
                <w:webHidden/>
              </w:rPr>
              <w:t>43</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50" w:history="1">
            <w:r w:rsidRPr="00507BDB">
              <w:rPr>
                <w:rStyle w:val="Collegamentoipertestuale"/>
                <w:noProof/>
              </w:rPr>
              <w:t>7.3</w:t>
            </w:r>
            <w:r>
              <w:rPr>
                <w:rFonts w:asciiTheme="minorHAnsi" w:eastAsiaTheme="minorEastAsia" w:hAnsiTheme="minorHAnsi"/>
                <w:noProof/>
                <w:spacing w:val="0"/>
                <w:lang w:eastAsia="en-GB"/>
              </w:rPr>
              <w:tab/>
            </w:r>
            <w:r w:rsidRPr="00507BDB">
              <w:rPr>
                <w:rStyle w:val="Collegamentoipertestuale"/>
                <w:noProof/>
              </w:rPr>
              <w:t>Integration with the EGI web-site</w:t>
            </w:r>
            <w:r>
              <w:rPr>
                <w:noProof/>
                <w:webHidden/>
              </w:rPr>
              <w:tab/>
            </w:r>
            <w:r>
              <w:rPr>
                <w:noProof/>
                <w:webHidden/>
              </w:rPr>
              <w:fldChar w:fldCharType="begin"/>
            </w:r>
            <w:r>
              <w:rPr>
                <w:noProof/>
                <w:webHidden/>
              </w:rPr>
              <w:instrText xml:space="preserve"> PAGEREF _Toc487789450 \h </w:instrText>
            </w:r>
            <w:r>
              <w:rPr>
                <w:noProof/>
                <w:webHidden/>
              </w:rPr>
            </w:r>
            <w:r>
              <w:rPr>
                <w:noProof/>
                <w:webHidden/>
              </w:rPr>
              <w:fldChar w:fldCharType="separate"/>
            </w:r>
            <w:r>
              <w:rPr>
                <w:noProof/>
                <w:webHidden/>
              </w:rPr>
              <w:t>43</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51" w:history="1">
            <w:r w:rsidRPr="00507BDB">
              <w:rPr>
                <w:rStyle w:val="Collegamentoipertestuale"/>
                <w:noProof/>
              </w:rPr>
              <w:t>8</w:t>
            </w:r>
            <w:r>
              <w:rPr>
                <w:rFonts w:asciiTheme="minorHAnsi" w:eastAsiaTheme="minorEastAsia" w:hAnsiTheme="minorHAnsi"/>
                <w:noProof/>
                <w:spacing w:val="0"/>
                <w:lang w:eastAsia="en-GB"/>
              </w:rPr>
              <w:tab/>
            </w:r>
            <w:r w:rsidRPr="00507BDB">
              <w:rPr>
                <w:rStyle w:val="Collegamentoipertestuale"/>
                <w:noProof/>
              </w:rPr>
              <w:t>Publishing of thematic platforms</w:t>
            </w:r>
            <w:r>
              <w:rPr>
                <w:noProof/>
                <w:webHidden/>
              </w:rPr>
              <w:tab/>
            </w:r>
            <w:r>
              <w:rPr>
                <w:noProof/>
                <w:webHidden/>
              </w:rPr>
              <w:fldChar w:fldCharType="begin"/>
            </w:r>
            <w:r>
              <w:rPr>
                <w:noProof/>
                <w:webHidden/>
              </w:rPr>
              <w:instrText xml:space="preserve"> PAGEREF _Toc487789451 \h </w:instrText>
            </w:r>
            <w:r>
              <w:rPr>
                <w:noProof/>
                <w:webHidden/>
              </w:rPr>
            </w:r>
            <w:r>
              <w:rPr>
                <w:noProof/>
                <w:webHidden/>
              </w:rPr>
              <w:fldChar w:fldCharType="separate"/>
            </w:r>
            <w:r>
              <w:rPr>
                <w:noProof/>
                <w:webHidden/>
              </w:rPr>
              <w:t>47</w:t>
            </w:r>
            <w:r>
              <w:rPr>
                <w:noProof/>
                <w:webHidden/>
              </w:rPr>
              <w:fldChar w:fldCharType="end"/>
            </w:r>
          </w:hyperlink>
        </w:p>
        <w:p w:rsidR="00F10310" w:rsidRDefault="00F10310">
          <w:pPr>
            <w:pStyle w:val="Sommario2"/>
            <w:tabs>
              <w:tab w:val="left" w:pos="880"/>
              <w:tab w:val="right" w:leader="dot" w:pos="9016"/>
            </w:tabs>
            <w:rPr>
              <w:rFonts w:asciiTheme="minorHAnsi" w:eastAsiaTheme="minorEastAsia" w:hAnsiTheme="minorHAnsi"/>
              <w:noProof/>
              <w:spacing w:val="0"/>
              <w:lang w:eastAsia="en-GB"/>
            </w:rPr>
          </w:pPr>
          <w:hyperlink w:anchor="_Toc487789452" w:history="1">
            <w:r w:rsidRPr="00507BDB">
              <w:rPr>
                <w:rStyle w:val="Collegamentoipertestuale"/>
                <w:noProof/>
              </w:rPr>
              <w:t>8.1</w:t>
            </w:r>
            <w:r>
              <w:rPr>
                <w:rFonts w:asciiTheme="minorHAnsi" w:eastAsiaTheme="minorEastAsia" w:hAnsiTheme="minorHAnsi"/>
                <w:noProof/>
                <w:spacing w:val="0"/>
                <w:lang w:eastAsia="en-GB"/>
              </w:rPr>
              <w:tab/>
            </w:r>
            <w:r w:rsidRPr="00507BDB">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_Toc487789452 \h </w:instrText>
            </w:r>
            <w:r>
              <w:rPr>
                <w:noProof/>
                <w:webHidden/>
              </w:rPr>
            </w:r>
            <w:r>
              <w:rPr>
                <w:noProof/>
                <w:webHidden/>
              </w:rPr>
              <w:fldChar w:fldCharType="separate"/>
            </w:r>
            <w:r>
              <w:rPr>
                <w:noProof/>
                <w:webHidden/>
              </w:rPr>
              <w:t>47</w:t>
            </w:r>
            <w:r>
              <w:rPr>
                <w:noProof/>
                <w:webHidden/>
              </w:rPr>
              <w:fldChar w:fldCharType="end"/>
            </w:r>
          </w:hyperlink>
        </w:p>
        <w:p w:rsidR="00F10310" w:rsidRDefault="00F10310">
          <w:pPr>
            <w:pStyle w:val="Sommario1"/>
            <w:tabs>
              <w:tab w:val="left" w:pos="400"/>
              <w:tab w:val="right" w:leader="dot" w:pos="9016"/>
            </w:tabs>
            <w:rPr>
              <w:rFonts w:asciiTheme="minorHAnsi" w:eastAsiaTheme="minorEastAsia" w:hAnsiTheme="minorHAnsi"/>
              <w:noProof/>
              <w:spacing w:val="0"/>
              <w:lang w:eastAsia="en-GB"/>
            </w:rPr>
          </w:pPr>
          <w:hyperlink w:anchor="_Toc487789453" w:history="1">
            <w:r w:rsidRPr="00507BDB">
              <w:rPr>
                <w:rStyle w:val="Collegamentoipertestuale"/>
                <w:noProof/>
              </w:rPr>
              <w:t>9</w:t>
            </w:r>
            <w:r>
              <w:rPr>
                <w:rFonts w:asciiTheme="minorHAnsi" w:eastAsiaTheme="minorEastAsia" w:hAnsiTheme="minorHAnsi"/>
                <w:noProof/>
                <w:spacing w:val="0"/>
                <w:lang w:eastAsia="en-GB"/>
              </w:rPr>
              <w:tab/>
            </w:r>
            <w:r w:rsidRPr="00507BDB">
              <w:rPr>
                <w:rStyle w:val="Collegamentoipertestuale"/>
                <w:noProof/>
              </w:rPr>
              <w:t>Future plans</w:t>
            </w:r>
            <w:r>
              <w:rPr>
                <w:noProof/>
                <w:webHidden/>
              </w:rPr>
              <w:tab/>
            </w:r>
            <w:r>
              <w:rPr>
                <w:noProof/>
                <w:webHidden/>
              </w:rPr>
              <w:fldChar w:fldCharType="begin"/>
            </w:r>
            <w:r>
              <w:rPr>
                <w:noProof/>
                <w:webHidden/>
              </w:rPr>
              <w:instrText xml:space="preserve"> PAGEREF _Toc487789453 \h </w:instrText>
            </w:r>
            <w:r>
              <w:rPr>
                <w:noProof/>
                <w:webHidden/>
              </w:rPr>
            </w:r>
            <w:r>
              <w:rPr>
                <w:noProof/>
                <w:webHidden/>
              </w:rPr>
              <w:fldChar w:fldCharType="separate"/>
            </w:r>
            <w:r>
              <w:rPr>
                <w:noProof/>
                <w:webHidden/>
              </w:rPr>
              <w:t>50</w:t>
            </w:r>
            <w:r>
              <w:rPr>
                <w:noProof/>
                <w:webHidden/>
              </w:rPr>
              <w:fldChar w:fldCharType="end"/>
            </w:r>
          </w:hyperlink>
        </w:p>
        <w:p w:rsidR="00F10310" w:rsidRDefault="00F10310">
          <w:pPr>
            <w:pStyle w:val="Sommario1"/>
            <w:tabs>
              <w:tab w:val="left" w:pos="660"/>
              <w:tab w:val="right" w:leader="dot" w:pos="9016"/>
            </w:tabs>
            <w:rPr>
              <w:rFonts w:asciiTheme="minorHAnsi" w:eastAsiaTheme="minorEastAsia" w:hAnsiTheme="minorHAnsi"/>
              <w:noProof/>
              <w:spacing w:val="0"/>
              <w:lang w:eastAsia="en-GB"/>
            </w:rPr>
          </w:pPr>
          <w:hyperlink w:anchor="_Toc487789454" w:history="1">
            <w:r w:rsidRPr="00507BDB">
              <w:rPr>
                <w:rStyle w:val="Collegamentoipertestuale"/>
                <w:noProof/>
              </w:rPr>
              <w:t>10</w:t>
            </w:r>
            <w:r>
              <w:rPr>
                <w:rFonts w:asciiTheme="minorHAnsi" w:eastAsiaTheme="minorEastAsia" w:hAnsiTheme="minorHAnsi"/>
                <w:noProof/>
                <w:spacing w:val="0"/>
                <w:lang w:eastAsia="en-GB"/>
              </w:rPr>
              <w:tab/>
            </w:r>
            <w:r w:rsidRPr="00507BDB">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_Toc487789454 \h </w:instrText>
            </w:r>
            <w:r>
              <w:rPr>
                <w:noProof/>
                <w:webHidden/>
              </w:rPr>
            </w:r>
            <w:r>
              <w:rPr>
                <w:noProof/>
                <w:webHidden/>
              </w:rPr>
              <w:fldChar w:fldCharType="separate"/>
            </w:r>
            <w:r>
              <w:rPr>
                <w:noProof/>
                <w:webHidden/>
              </w:rPr>
              <w:t>51</w:t>
            </w:r>
            <w:r>
              <w:rPr>
                <w:noProof/>
                <w:webHidden/>
              </w:rPr>
              <w:fldChar w:fldCharType="end"/>
            </w:r>
          </w:hyperlink>
        </w:p>
        <w:p w:rsidR="00F10310" w:rsidRDefault="00F10310">
          <w:pPr>
            <w:pStyle w:val="Sommario1"/>
            <w:tabs>
              <w:tab w:val="left" w:pos="1320"/>
              <w:tab w:val="right" w:leader="dot" w:pos="9016"/>
            </w:tabs>
            <w:rPr>
              <w:rFonts w:asciiTheme="minorHAnsi" w:eastAsiaTheme="minorEastAsia" w:hAnsiTheme="minorHAnsi"/>
              <w:noProof/>
              <w:spacing w:val="0"/>
              <w:lang w:eastAsia="en-GB"/>
            </w:rPr>
          </w:pPr>
          <w:hyperlink w:anchor="_Toc487789455" w:history="1">
            <w:r w:rsidRPr="00507BDB">
              <w:rPr>
                <w:rStyle w:val="Collegamentoipertestuale"/>
                <w:noProof/>
              </w:rPr>
              <w:t>Appendix I.</w:t>
            </w:r>
            <w:r>
              <w:rPr>
                <w:rFonts w:asciiTheme="minorHAnsi" w:eastAsiaTheme="minorEastAsia" w:hAnsiTheme="minorHAnsi"/>
                <w:noProof/>
                <w:spacing w:val="0"/>
                <w:lang w:eastAsia="en-GB"/>
              </w:rPr>
              <w:tab/>
            </w:r>
            <w:r w:rsidRPr="00507BDB">
              <w:rPr>
                <w:rStyle w:val="Collegamentoipertestuale"/>
                <w:noProof/>
              </w:rPr>
              <w:t>EGI Marketplace data model</w:t>
            </w:r>
            <w:r>
              <w:rPr>
                <w:noProof/>
                <w:webHidden/>
              </w:rPr>
              <w:tab/>
            </w:r>
            <w:r>
              <w:rPr>
                <w:noProof/>
                <w:webHidden/>
              </w:rPr>
              <w:fldChar w:fldCharType="begin"/>
            </w:r>
            <w:r>
              <w:rPr>
                <w:noProof/>
                <w:webHidden/>
              </w:rPr>
              <w:instrText xml:space="preserve"> PAGEREF _Toc487789455 \h </w:instrText>
            </w:r>
            <w:r>
              <w:rPr>
                <w:noProof/>
                <w:webHidden/>
              </w:rPr>
            </w:r>
            <w:r>
              <w:rPr>
                <w:noProof/>
                <w:webHidden/>
              </w:rPr>
              <w:fldChar w:fldCharType="separate"/>
            </w:r>
            <w:r>
              <w:rPr>
                <w:noProof/>
                <w:webHidden/>
              </w:rPr>
              <w:t>53</w:t>
            </w:r>
            <w:r>
              <w:rPr>
                <w:noProof/>
                <w:webHidden/>
              </w:rPr>
              <w:fldChar w:fldCharType="end"/>
            </w:r>
          </w:hyperlink>
        </w:p>
        <w:p w:rsidR="00F10310" w:rsidRDefault="00F10310">
          <w:pPr>
            <w:pStyle w:val="Sommario1"/>
            <w:tabs>
              <w:tab w:val="right" w:leader="dot" w:pos="9016"/>
            </w:tabs>
            <w:rPr>
              <w:rFonts w:asciiTheme="minorHAnsi" w:eastAsiaTheme="minorEastAsia" w:hAnsiTheme="minorHAnsi"/>
              <w:noProof/>
              <w:spacing w:val="0"/>
              <w:lang w:eastAsia="en-GB"/>
            </w:rPr>
          </w:pPr>
          <w:hyperlink w:anchor="_Toc487789456" w:history="1">
            <w:r w:rsidRPr="00507BDB">
              <w:rPr>
                <w:rStyle w:val="Collegamentoipertestuale"/>
                <w:noProof/>
              </w:rPr>
              <w:t>Appendix II.</w:t>
            </w:r>
            <w:r>
              <w:rPr>
                <w:noProof/>
                <w:webHidden/>
              </w:rPr>
              <w:tab/>
            </w:r>
            <w:r>
              <w:rPr>
                <w:noProof/>
                <w:webHidden/>
              </w:rPr>
              <w:fldChar w:fldCharType="begin"/>
            </w:r>
            <w:r>
              <w:rPr>
                <w:noProof/>
                <w:webHidden/>
              </w:rPr>
              <w:instrText xml:space="preserve"> PAGEREF _Toc487789456 \h </w:instrText>
            </w:r>
            <w:r>
              <w:rPr>
                <w:noProof/>
                <w:webHidden/>
              </w:rPr>
            </w:r>
            <w:r>
              <w:rPr>
                <w:noProof/>
                <w:webHidden/>
              </w:rPr>
              <w:fldChar w:fldCharType="separate"/>
            </w:r>
            <w:r>
              <w:rPr>
                <w:noProof/>
                <w:webHidden/>
              </w:rPr>
              <w:t>69</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2C0CD8">
      <w:pPr>
        <w:pStyle w:val="Titolo1"/>
      </w:pPr>
      <w:bookmarkStart w:id="0" w:name="_Toc487789425"/>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734376" w:rsidRDefault="00734376" w:rsidP="002C0CD8">
      <w:pPr>
        <w:pStyle w:val="Titolo1"/>
      </w:pPr>
      <w:bookmarkStart w:id="1" w:name="_Toc487789426"/>
      <w:r>
        <w:lastRenderedPageBreak/>
        <w:t>Summary of the past activities</w:t>
      </w:r>
      <w:bookmarkEnd w:id="1"/>
    </w:p>
    <w:p w:rsidR="00734376" w:rsidRDefault="00734376" w:rsidP="00734376">
      <w:r>
        <w:t xml:space="preserve">This section summarises the main activities on the Marketplace already reported in other deliverables. In particular, it </w:t>
      </w:r>
      <w:proofErr w:type="gramStart"/>
      <w:r>
        <w:t>is focused</w:t>
      </w:r>
      <w:proofErr w:type="gramEnd"/>
      <w:r>
        <w:t xml:space="preserve"> on a short description of the concept of the EGI marketplace</w:t>
      </w:r>
      <w:r w:rsidR="00E43785">
        <w:t>,</w:t>
      </w:r>
      <w:r>
        <w:t xml:space="preserve"> the assessment of the technologies that we carried out before starting the implementation of the prototypes</w:t>
      </w:r>
      <w:r w:rsidR="00E43785">
        <w:t xml:space="preserve">, and the assessment of the two prototypes based on Open IRIS and </w:t>
      </w:r>
      <w:proofErr w:type="spellStart"/>
      <w:r w:rsidR="00E43785">
        <w:t>PrestaShop</w:t>
      </w:r>
      <w:proofErr w:type="spellEnd"/>
      <w:r w:rsidR="00E43785">
        <w:t xml:space="preserve"> technologies</w:t>
      </w:r>
      <w:r>
        <w:t>.</w:t>
      </w:r>
    </w:p>
    <w:p w:rsidR="00B379B7" w:rsidRDefault="00B379B7" w:rsidP="00B379B7">
      <w:pPr>
        <w:pStyle w:val="Titolo2"/>
      </w:pPr>
      <w:bookmarkStart w:id="2" w:name="_Toc487789427"/>
      <w:r>
        <w:t>Concept of EGI Marketplace</w:t>
      </w:r>
      <w:bookmarkEnd w:id="2"/>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 xml:space="preserve">well as payment options </w:t>
      </w:r>
      <w:proofErr w:type="spellStart"/>
      <w:r>
        <w:t>along side</w:t>
      </w:r>
      <w:proofErr w:type="spellEnd"/>
      <w:r>
        <w:t xml:space="preserve"> the traditional free at point of delivery model. This means</w:t>
      </w:r>
      <w:r w:rsidR="008D0BAF">
        <w:t xml:space="preserve"> </w:t>
      </w:r>
      <w:r>
        <w:t xml:space="preserve">creating a platform where the availability of services </w:t>
      </w:r>
      <w:proofErr w:type="gramStart"/>
      <w:r>
        <w:t>can be advertised</w:t>
      </w:r>
      <w:proofErr w:type="gramEnd"/>
      <w:r>
        <w:t xml:space="preserve">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 xml:space="preserve">In particular, the following potential benefits </w:t>
      </w:r>
      <w:proofErr w:type="gramStart"/>
      <w:r>
        <w:t>can be expected</w:t>
      </w:r>
      <w:proofErr w:type="gramEnd"/>
      <w:r>
        <w:t xml:space="preserve"> from developing a digital</w:t>
      </w:r>
      <w:r w:rsidR="008D0BAF">
        <w:t xml:space="preserve"> </w:t>
      </w:r>
      <w:r>
        <w:t>marketplace:</w:t>
      </w:r>
    </w:p>
    <w:p w:rsidR="005E2429" w:rsidRDefault="005E2429" w:rsidP="008E2F4A">
      <w:pPr>
        <w:pStyle w:val="Paragrafoelenco"/>
        <w:numPr>
          <w:ilvl w:val="0"/>
          <w:numId w:val="36"/>
        </w:numPr>
      </w:pPr>
      <w:r>
        <w:t>Ensure efficient resource usage at the institutional, national, and international level.</w:t>
      </w:r>
    </w:p>
    <w:p w:rsidR="005E2429" w:rsidRDefault="005E2429" w:rsidP="008E2F4A">
      <w:pPr>
        <w:pStyle w:val="Paragrafoelenco"/>
        <w:numPr>
          <w:ilvl w:val="0"/>
          <w:numId w:val="36"/>
        </w:numPr>
      </w:pPr>
      <w:r>
        <w:t>Allow cost sharing with accounting, billing, and enabling of fair usage of resources.</w:t>
      </w:r>
    </w:p>
    <w:p w:rsidR="005E2429" w:rsidRDefault="005E2429" w:rsidP="008E2F4A">
      <w:pPr>
        <w:pStyle w:val="Paragrafoelenco"/>
        <w:numPr>
          <w:ilvl w:val="0"/>
          <w:numId w:val="36"/>
        </w:numPr>
      </w:pPr>
      <w:r>
        <w:t>Facilitate resource discovery at the institutional and inter-institutional level.</w:t>
      </w:r>
    </w:p>
    <w:p w:rsidR="00C25DFF" w:rsidRDefault="00C25DFF" w:rsidP="008E2F4A">
      <w:pPr>
        <w:pStyle w:val="Paragrafoelenco"/>
        <w:numPr>
          <w:ilvl w:val="0"/>
          <w:numId w:val="36"/>
        </w:numPr>
      </w:pPr>
      <w:r>
        <w:t>Facilitate service order and access.</w:t>
      </w:r>
    </w:p>
    <w:p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E2F4A">
      <w:pPr>
        <w:pStyle w:val="Paragrafoelenco"/>
        <w:numPr>
          <w:ilvl w:val="0"/>
          <w:numId w:val="36"/>
        </w:numPr>
      </w:pPr>
      <w:r>
        <w:t xml:space="preserve">Researchers can discover expertise that </w:t>
      </w:r>
      <w:proofErr w:type="gramStart"/>
      <w:r>
        <w:t>can be tapped</w:t>
      </w:r>
      <w:proofErr w:type="gramEnd"/>
      <w:r>
        <w:t xml:space="preserve"> into based on usage of resources</w:t>
      </w:r>
      <w:r w:rsidR="00C25DFF">
        <w:t xml:space="preserve"> </w:t>
      </w:r>
      <w:r>
        <w:t>registered.</w:t>
      </w:r>
    </w:p>
    <w:p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E2F4A">
      <w:pPr>
        <w:pStyle w:val="Paragrafoelenco"/>
        <w:numPr>
          <w:ilvl w:val="0"/>
          <w:numId w:val="36"/>
        </w:numPr>
      </w:pPr>
      <w:r>
        <w:t>Avoid re-developing the same solution (tool duplication).</w:t>
      </w:r>
    </w:p>
    <w:p w:rsidR="005E2429" w:rsidRDefault="005E2429" w:rsidP="008E2F4A">
      <w:pPr>
        <w:pStyle w:val="Paragrafoelenco"/>
        <w:numPr>
          <w:ilvl w:val="0"/>
          <w:numId w:val="36"/>
        </w:numPr>
      </w:pPr>
      <w:r>
        <w:t>Provide opportunities for collaborative improvements of services and resources.</w:t>
      </w:r>
    </w:p>
    <w:p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E2F4A">
      <w:pPr>
        <w:numPr>
          <w:ilvl w:val="0"/>
          <w:numId w:val="3"/>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8901A9" w:rsidRPr="001C0491" w:rsidRDefault="008901A9" w:rsidP="008E2F4A">
      <w:pPr>
        <w:numPr>
          <w:ilvl w:val="0"/>
          <w:numId w:val="3"/>
        </w:numPr>
      </w:pPr>
      <w:r w:rsidRPr="001C0491">
        <w:t>In addition</w:t>
      </w:r>
      <w:r>
        <w:t>,</w:t>
      </w:r>
      <w:r w:rsidRPr="001C0491">
        <w:t xml:space="preserve"> service scenarios for resource usage and resource providers </w:t>
      </w:r>
      <w:proofErr w:type="gramStart"/>
      <w:r w:rsidRPr="001C0491">
        <w:t>were defined</w:t>
      </w:r>
      <w:proofErr w:type="gramEnd"/>
      <w:r w:rsidRPr="001C0491">
        <w:t xml:space="preserve">. </w:t>
      </w:r>
    </w:p>
    <w:p w:rsidR="008901A9" w:rsidRDefault="008901A9" w:rsidP="008E2F4A">
      <w:pPr>
        <w:numPr>
          <w:ilvl w:val="0"/>
          <w:numId w:val="3"/>
        </w:numPr>
      </w:pPr>
      <w:r w:rsidRPr="001C0491">
        <w:t xml:space="preserve">Other related research marketplaces </w:t>
      </w:r>
      <w:proofErr w:type="gramStart"/>
      <w:r w:rsidRPr="001C0491">
        <w:t>were examined</w:t>
      </w:r>
      <w:proofErr w:type="gramEnd"/>
      <w:r w:rsidRPr="001C0491">
        <w:t xml:space="preserve"> to understand how our activity compares to them.</w:t>
      </w:r>
    </w:p>
    <w:p w:rsidR="008901A9" w:rsidRDefault="008901A9" w:rsidP="008E2F4A">
      <w:pPr>
        <w:numPr>
          <w:ilvl w:val="0"/>
          <w:numId w:val="3"/>
        </w:numPr>
      </w:pPr>
      <w:r w:rsidRPr="001C0491">
        <w:t>A Business Model to describe and classify an EGI marketplace and in an “open science commons” space was defined.</w:t>
      </w:r>
    </w:p>
    <w:p w:rsidR="00252742" w:rsidRDefault="00252742" w:rsidP="00252742">
      <w:r>
        <w:t xml:space="preserve">As outcome, detailed requirements and a set of recommendations </w:t>
      </w:r>
      <w:proofErr w:type="gramStart"/>
      <w:r>
        <w:t>were defined</w:t>
      </w:r>
      <w:proofErr w:type="gramEnd"/>
      <w:r>
        <w:t xml:space="preserve"> for both business and technical perspectives.</w:t>
      </w:r>
    </w:p>
    <w:p w:rsidR="00252742" w:rsidRDefault="00252742" w:rsidP="00252742">
      <w:r>
        <w:t xml:space="preserve">For more details, please, refer to the D2.3 </w:t>
      </w:r>
      <w:r w:rsidRPr="00252742">
        <w:t>Concept of EGI Marketplace</w:t>
      </w:r>
      <w:r>
        <w:rPr>
          <w:rStyle w:val="Rimandonotaapidipagina"/>
        </w:rPr>
        <w:footnoteReference w:id="1"/>
      </w:r>
      <w:r>
        <w:t>.</w:t>
      </w:r>
    </w:p>
    <w:p w:rsidR="00B379B7" w:rsidRPr="00B379B7" w:rsidRDefault="00B379B7" w:rsidP="00B379B7">
      <w:pPr>
        <w:pStyle w:val="Titolo2"/>
      </w:pPr>
      <w:bookmarkStart w:id="3" w:name="_Toc487789428"/>
      <w:r>
        <w:t>Technology assessment</w:t>
      </w:r>
      <w:bookmarkEnd w:id="3"/>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implement the EGI marketplace demonstrator. This analysis </w:t>
      </w:r>
      <w:proofErr w:type="gramStart"/>
      <w:r>
        <w:t>was</w:t>
      </w:r>
      <w:r w:rsidRPr="00C21EB3">
        <w:t xml:space="preserve"> based</w:t>
      </w:r>
      <w:proofErr w:type="gramEnd"/>
      <w:r w:rsidRPr="00C21EB3">
        <w:t xml:space="preserve">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 xml:space="preserve">Various solutions </w:t>
      </w:r>
      <w:proofErr w:type="gramStart"/>
      <w:r w:rsidRPr="00A054A5">
        <w:t>were considered</w:t>
      </w:r>
      <w:proofErr w:type="gramEnd"/>
      <w:r>
        <w:t xml:space="preserve"> to identify the most promising to satisfy our needs</w:t>
      </w:r>
      <w:r w:rsidRPr="00A054A5">
        <w:t xml:space="preserve">: </w:t>
      </w:r>
      <w:proofErr w:type="spellStart"/>
      <w:r w:rsidRPr="00A054A5">
        <w:t>AppDB</w:t>
      </w:r>
      <w:proofErr w:type="spellEnd"/>
      <w:r w:rsidRPr="00A054A5">
        <w:t xml:space="preserve">, GOCDB, FIWARE Marketplace Generic Enabler, Open IRIS, </w:t>
      </w:r>
      <w:proofErr w:type="spellStart"/>
      <w:r w:rsidRPr="00A054A5">
        <w:t>PrestaShop</w:t>
      </w:r>
      <w:proofErr w:type="spellEnd"/>
      <w:r w:rsidRPr="00A054A5">
        <w:t xml:space="preserve"> and </w:t>
      </w:r>
      <w:proofErr w:type="spellStart"/>
      <w:r w:rsidRPr="00A054A5">
        <w:t>WooCommerce</w:t>
      </w:r>
      <w:proofErr w:type="spellEnd"/>
      <w:r w:rsidRPr="00A054A5">
        <w:t>. The list of evaluated technologies include</w:t>
      </w:r>
      <w:r>
        <w:t>d</w:t>
      </w:r>
      <w:r w:rsidRPr="00A054A5">
        <w:t>:</w:t>
      </w:r>
    </w:p>
    <w:p w:rsidR="00A054A5" w:rsidRDefault="00A054A5" w:rsidP="008E2F4A">
      <w:pPr>
        <w:pStyle w:val="Paragrafoelenco"/>
        <w:numPr>
          <w:ilvl w:val="0"/>
          <w:numId w:val="37"/>
        </w:numPr>
      </w:pPr>
      <w:r w:rsidRPr="00A054A5">
        <w:t xml:space="preserve">EGI tools that can be extended to become a marketplace (namely, GOCDB and </w:t>
      </w:r>
      <w:proofErr w:type="spellStart"/>
      <w:r w:rsidRPr="00A054A5">
        <w:t>AppDB</w:t>
      </w:r>
      <w:proofErr w:type="spellEnd"/>
      <w:r w:rsidRPr="00A054A5">
        <w:t>)</w:t>
      </w:r>
    </w:p>
    <w:p w:rsidR="00A054A5" w:rsidRDefault="00A054A5" w:rsidP="008E2F4A">
      <w:pPr>
        <w:pStyle w:val="Paragrafoelenco"/>
        <w:numPr>
          <w:ilvl w:val="0"/>
          <w:numId w:val="37"/>
        </w:numPr>
      </w:pPr>
      <w:r>
        <w:t>T</w:t>
      </w:r>
      <w:r w:rsidRPr="00A054A5">
        <w:t>echnologies supported by other initiatives (</w:t>
      </w:r>
      <w:proofErr w:type="spellStart"/>
      <w:r w:rsidRPr="00A054A5">
        <w:t>OpenIRIS</w:t>
      </w:r>
      <w:proofErr w:type="spellEnd"/>
      <w:r w:rsidRPr="00A054A5">
        <w:t xml:space="preserve"> and FIWARE)</w:t>
      </w:r>
    </w:p>
    <w:p w:rsidR="00A054A5" w:rsidRDefault="00A054A5" w:rsidP="008E2F4A">
      <w:pPr>
        <w:pStyle w:val="Paragrafoelenco"/>
        <w:numPr>
          <w:ilvl w:val="0"/>
          <w:numId w:val="37"/>
        </w:numPr>
      </w:pPr>
      <w:r>
        <w:t>G</w:t>
      </w:r>
      <w:r w:rsidRPr="00A054A5">
        <w:t>eneric web tools with features suitable to the implementation of marketplaces (</w:t>
      </w:r>
      <w:proofErr w:type="spellStart"/>
      <w:r w:rsidRPr="00A054A5">
        <w:t>WooCommerce</w:t>
      </w:r>
      <w:proofErr w:type="spellEnd"/>
      <w:r w:rsidRPr="00A054A5">
        <w:t>, WordPress)</w:t>
      </w:r>
      <w:r>
        <w:t>.</w:t>
      </w:r>
    </w:p>
    <w:p w:rsidR="00855FC0" w:rsidRDefault="00855FC0" w:rsidP="00855FC0">
      <w:r w:rsidRPr="00855FC0">
        <w:lastRenderedPageBreak/>
        <w:t xml:space="preserve">Experts in development, design and operations of user-facing tools and/or a marketplace from various academic organizations, </w:t>
      </w:r>
      <w:proofErr w:type="gramStart"/>
      <w:r w:rsidRPr="00855FC0">
        <w:t>were appointed</w:t>
      </w:r>
      <w:proofErr w:type="gramEnd"/>
      <w:r w:rsidRPr="00855FC0">
        <w:t xml:space="preserve">. The following metrics </w:t>
      </w:r>
      <w:proofErr w:type="gramStart"/>
      <w:r w:rsidRPr="00855FC0">
        <w:t>were taken</w:t>
      </w:r>
      <w:proofErr w:type="gramEnd"/>
      <w:r w:rsidRPr="00855FC0">
        <w:t xml:space="preserve"> into consideration by the evaluators:</w:t>
      </w:r>
    </w:p>
    <w:p w:rsidR="00855FC0" w:rsidRPr="00855FC0" w:rsidRDefault="00855FC0" w:rsidP="008E2F4A">
      <w:pPr>
        <w:pStyle w:val="Paragrafoelenco"/>
        <w:numPr>
          <w:ilvl w:val="0"/>
          <w:numId w:val="38"/>
        </w:numPr>
      </w:pPr>
      <w:r w:rsidRPr="00855FC0">
        <w:rPr>
          <w:lang w:val="en-US"/>
        </w:rPr>
        <w:t>adequacy of the solution against requirements</w:t>
      </w:r>
    </w:p>
    <w:p w:rsidR="00855FC0" w:rsidRPr="00855FC0" w:rsidRDefault="00855FC0" w:rsidP="008E2F4A">
      <w:pPr>
        <w:pStyle w:val="Paragrafoelenco"/>
        <w:numPr>
          <w:ilvl w:val="0"/>
          <w:numId w:val="38"/>
        </w:numPr>
      </w:pPr>
      <w:r w:rsidRPr="00855FC0">
        <w:rPr>
          <w:lang w:val="en-US"/>
        </w:rPr>
        <w:t>possible costs in terms of licenses and support</w:t>
      </w:r>
    </w:p>
    <w:p w:rsidR="00A054A5" w:rsidRDefault="00855FC0" w:rsidP="008E2F4A">
      <w:pPr>
        <w:pStyle w:val="Paragrafoelenco"/>
        <w:numPr>
          <w:ilvl w:val="0"/>
          <w:numId w:val="38"/>
        </w:numPr>
      </w:pPr>
      <w:proofErr w:type="gramStart"/>
      <w:r w:rsidRPr="00855FC0">
        <w:rPr>
          <w:lang w:val="en-US"/>
        </w:rPr>
        <w:t>solution</w:t>
      </w:r>
      <w:proofErr w:type="gramEnd"/>
      <w:r w:rsidRPr="00855FC0">
        <w:rPr>
          <w:lang w:val="en-US"/>
        </w:rPr>
        <w:t xml:space="preserve"> supportable in terms of expertise within the EGI collaboration.</w:t>
      </w:r>
    </w:p>
    <w:p w:rsidR="00906BF6" w:rsidRDefault="00906BF6" w:rsidP="00A054A5">
      <w:r w:rsidRPr="00906BF6">
        <w:t xml:space="preserve">Another important factor that </w:t>
      </w:r>
      <w:proofErr w:type="gramStart"/>
      <w:r w:rsidRPr="00906BF6">
        <w:t>has been identified</w:t>
      </w:r>
      <w:proofErr w:type="gramEnd"/>
      <w:r w:rsidRPr="00906BF6">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rsidRPr="00906BF6">
        <w:t>are not adopted</w:t>
      </w:r>
      <w:proofErr w:type="gramEnd"/>
      <w:r w:rsidRPr="00906BF6">
        <w:t xml:space="preserve"> for upstream release and software is not open source.</w:t>
      </w:r>
    </w:p>
    <w:p w:rsidR="00F7024E" w:rsidRDefault="00F7024E" w:rsidP="00A054A5">
      <w:proofErr w:type="gramStart"/>
      <w:r w:rsidRPr="007849C9">
        <w:t>As a result</w:t>
      </w:r>
      <w:proofErr w:type="gramEnd"/>
      <w:r w:rsidRPr="007849C9">
        <w:t xml:space="preserve"> of this consultation and analysis,</w:t>
      </w:r>
      <w:r>
        <w:t xml:space="preserve"> </w:t>
      </w:r>
      <w:r w:rsidRPr="00906BF6">
        <w:t>Open IRIS</w:t>
      </w:r>
      <w:r w:rsidR="00A6102B">
        <w:rPr>
          <w:rStyle w:val="Rimandonotaapidipagina"/>
        </w:rPr>
        <w:footnoteReference w:id="2"/>
      </w:r>
      <w:r w:rsidRPr="00906BF6">
        <w:t>, with its increasing user base and the Swiss Federation support,</w:t>
      </w:r>
      <w:r>
        <w:t xml:space="preserve"> and </w:t>
      </w:r>
      <w:proofErr w:type="spellStart"/>
      <w:r w:rsidRPr="00906BF6">
        <w:t>PrestaShop</w:t>
      </w:r>
      <w:proofErr w:type="spellEnd"/>
      <w:r w:rsidR="00A6102B">
        <w:rPr>
          <w:rStyle w:val="Rimandonotaapidipagina"/>
        </w:rPr>
        <w:footnoteReference w:id="3"/>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Pr="00081ED1">
        <w:t>Design of the EGI Service Registry and Marketplace</w:t>
      </w:r>
      <w:r>
        <w:rPr>
          <w:rStyle w:val="Rimandonotaapidipagina"/>
        </w:rPr>
        <w:footnoteReference w:id="4"/>
      </w:r>
      <w:r>
        <w:t>.</w:t>
      </w:r>
    </w:p>
    <w:p w:rsidR="00081ED1" w:rsidRDefault="00081ED1" w:rsidP="00081ED1">
      <w:pPr>
        <w:pStyle w:val="Titolo2"/>
      </w:pPr>
      <w:bookmarkStart w:id="4" w:name="_Toc487789429"/>
      <w:r>
        <w:t>Development of the Marketplace prototypes</w:t>
      </w:r>
      <w:bookmarkEnd w:id="4"/>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5"/>
      </w:r>
      <w:r>
        <w:t>.</w:t>
      </w:r>
    </w:p>
    <w:p w:rsidR="00081ED1" w:rsidRDefault="00A6102B" w:rsidP="00A054A5">
      <w:r>
        <w:t xml:space="preserve">As outcome of this activity, we set-up two distinct marketplace prototypes aiming at comparing the features of the two selected solutions, one based on </w:t>
      </w:r>
      <w:proofErr w:type="spellStart"/>
      <w:r>
        <w:t>PrestaShop</w:t>
      </w:r>
      <w:proofErr w:type="spellEnd"/>
      <w:r>
        <w:t xml:space="preserve"> and the second on Open IRIS.</w:t>
      </w:r>
    </w:p>
    <w:p w:rsidR="00081ED1" w:rsidRDefault="00A928EF" w:rsidP="00A054A5">
      <w:r>
        <w:t>A preliminary task for the development of the prototypes was the definition of t</w:t>
      </w:r>
      <w:r w:rsidRPr="00A928EF">
        <w:t xml:space="preserve">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w:t>
      </w:r>
      <w:proofErr w:type="gramStart"/>
      <w:r w:rsidRPr="00A928EF">
        <w:t>there is an additional level that</w:t>
      </w:r>
      <w:proofErr w:type="gramEnd"/>
      <w:r w:rsidRPr="00A928EF">
        <w:t xml:space="preserve"> defines the EGI service options (the marketplace products). The service options represent the products that the end user can discover, request and </w:t>
      </w:r>
      <w:proofErr w:type="gramStart"/>
      <w:r w:rsidRPr="00A928EF">
        <w:t>access  via</w:t>
      </w:r>
      <w:proofErr w:type="gramEnd"/>
      <w:r w:rsidRPr="00A928EF">
        <w:t xml:space="preserve">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 xml:space="preserve">(IMS) process and procedures. In the context of this, a first study of the marketplace interfaces </w:t>
      </w:r>
      <w:proofErr w:type="gramStart"/>
      <w:r w:rsidRPr="00A928EF">
        <w:t>was conducted</w:t>
      </w:r>
      <w:proofErr w:type="gramEnd"/>
      <w:r w:rsidRPr="00A928EF">
        <w:t>.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was further enhance in the last months and related results </w:t>
      </w:r>
      <w:proofErr w:type="gramStart"/>
      <w:r>
        <w:t>are described</w:t>
      </w:r>
      <w:proofErr w:type="gramEnd"/>
      <w:r>
        <w:t xml:space="preserve"> later in this document.</w:t>
      </w:r>
    </w:p>
    <w:p w:rsidR="00A928EF" w:rsidRDefault="007E1342" w:rsidP="00A054A5">
      <w:r>
        <w:t xml:space="preserve">The development of the Marketplace prototypes </w:t>
      </w:r>
      <w:proofErr w:type="gramStart"/>
      <w:r>
        <w:t>was completed</w:t>
      </w:r>
      <w:proofErr w:type="gramEnd"/>
      <w:r>
        <w:t xml:space="preserve"> in two phases with the releases of two versions. First version of the prototypes were created using built-in features of Open IRIS and </w:t>
      </w:r>
      <w:proofErr w:type="spellStart"/>
      <w:r>
        <w:t>PrestaShop</w:t>
      </w:r>
      <w:proofErr w:type="spellEnd"/>
      <w:r>
        <w:t xml:space="preserve"> and only a sub-set of the Marketplace data model was implemented. After this phase, it was clear that both technologies needed customisations to answer to EGI needs. Such customisations </w:t>
      </w:r>
      <w:proofErr w:type="gramStart"/>
      <w:r>
        <w:t>were implemented</w:t>
      </w:r>
      <w:proofErr w:type="gramEnd"/>
      <w:r>
        <w:t xml:space="preserve">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90563D">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w:t>
      </w:r>
      <w:proofErr w:type="gramStart"/>
      <w:r>
        <w:t>could be adopted</w:t>
      </w:r>
      <w:proofErr w:type="gramEnd"/>
      <w:r>
        <w:t xml:space="preserve"> to implement the EGI Marketplace. </w:t>
      </w:r>
    </w:p>
    <w:p w:rsidR="00544CB4" w:rsidRDefault="005A0BCD" w:rsidP="005A0BCD">
      <w:r>
        <w:lastRenderedPageBreak/>
        <w:t xml:space="preserve">Therefore,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 A plan </w:t>
      </w:r>
      <w:proofErr w:type="gramStart"/>
      <w:r>
        <w:t>was defined</w:t>
      </w:r>
      <w:proofErr w:type="gramEnd"/>
      <w:r>
        <w:t xml:space="preserve"> to enhance the </w:t>
      </w:r>
      <w:proofErr w:type="spellStart"/>
      <w:r>
        <w:t>PrestaShop</w:t>
      </w:r>
      <w:proofErr w:type="spellEnd"/>
      <w:r>
        <w:t xml:space="preserve">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90563D">
        <w:rPr>
          <w:noProof/>
        </w:rPr>
        <w:t>2</w:t>
      </w:r>
      <w:r>
        <w:fldChar w:fldCharType="end"/>
      </w:r>
      <w:r>
        <w:t xml:space="preserve">. </w:t>
      </w:r>
      <w:r w:rsidRPr="005E2BCE">
        <w:t xml:space="preserve">Second release of the EGI Marketplace based on </w:t>
      </w:r>
      <w:proofErr w:type="spellStart"/>
      <w:r>
        <w:t>PrestaShop</w:t>
      </w:r>
      <w:proofErr w:type="spellEnd"/>
      <w:r w:rsidRPr="005E2BCE">
        <w:t xml:space="preserve"> technology.</w:t>
      </w:r>
    </w:p>
    <w:p w:rsidR="00D22E69" w:rsidRPr="00136B27" w:rsidRDefault="008124B3" w:rsidP="00A054A5">
      <w:r>
        <w:t xml:space="preserve">Details on the two releases of the EGI Marketplace prototypes are available in D3.7 </w:t>
      </w:r>
      <w:r w:rsidRPr="008124B3">
        <w:t>First release of the EGI Service Registry and Marketplace prototype</w:t>
      </w:r>
      <w:r>
        <w:rPr>
          <w:rStyle w:val="Rimandonotaapidipagina"/>
        </w:rPr>
        <w:footnoteReference w:id="6"/>
      </w:r>
      <w:r>
        <w:t xml:space="preserve"> and D3.13 </w:t>
      </w:r>
      <w:r w:rsidRPr="008124B3">
        <w:t>Second release of the EGI Service Registry and Marketplace prototype</w:t>
      </w:r>
      <w:r>
        <w:rPr>
          <w:rStyle w:val="Rimandonotaapidipagina"/>
        </w:rPr>
        <w:footnoteReference w:id="7"/>
      </w:r>
      <w:r>
        <w:t>.</w:t>
      </w:r>
    </w:p>
    <w:p w:rsidR="00612D77" w:rsidRPr="00612D77" w:rsidRDefault="00612D77" w:rsidP="00612D77"/>
    <w:p w:rsidR="007357F2" w:rsidRDefault="007357F2" w:rsidP="002C0CD8">
      <w:pPr>
        <w:pStyle w:val="Titolo1"/>
      </w:pPr>
      <w:bookmarkStart w:id="5" w:name="_Toc487789430"/>
      <w:r>
        <w:lastRenderedPageBreak/>
        <w:t>Service architecture</w:t>
      </w:r>
      <w:bookmarkEnd w:id="5"/>
    </w:p>
    <w:p w:rsidR="00E941A9" w:rsidRPr="00295A1C" w:rsidRDefault="00E941A9" w:rsidP="00E941A9">
      <w:r w:rsidRPr="00295A1C">
        <w:t>The EGI marketplace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proofErr w:type="gramStart"/>
      <w:r w:rsidR="00493FCF">
        <w:t>were</w:t>
      </w:r>
      <w:r w:rsidRPr="00295A1C">
        <w:t xml:space="preserve">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6" w:name="_Toc300491565"/>
      <w:bookmarkStart w:id="7" w:name="_Toc481486754"/>
      <w:bookmarkStart w:id="8" w:name="_Toc487789431"/>
      <w:r w:rsidRPr="00547C0A">
        <w:t>High-Level Service architecture</w:t>
      </w:r>
      <w:bookmarkEnd w:id="6"/>
      <w:bookmarkEnd w:id="7"/>
      <w:bookmarkEnd w:id="8"/>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8"/>
      </w:r>
      <w:r w:rsidRPr="008B2750">
        <w:t xml:space="preserve"> and Open IRIS</w:t>
      </w:r>
      <w:r w:rsidRPr="008B2750">
        <w:rPr>
          <w:vertAlign w:val="superscript"/>
        </w:rPr>
        <w:footnoteReference w:id="9"/>
      </w:r>
      <w:r w:rsidRPr="008B2750">
        <w:t xml:space="preserve"> documentation</w:t>
      </w:r>
      <w:r>
        <w:t xml:space="preserve"> for more details</w:t>
      </w:r>
      <w:r w:rsidRPr="008B2750">
        <w:t>.</w:t>
      </w:r>
    </w:p>
    <w:p w:rsidR="00493FCF" w:rsidRDefault="00493FCF" w:rsidP="00E941A9">
      <w:r>
        <w:t xml:space="preserve">A SaaS instance for both technologies </w:t>
      </w:r>
      <w:proofErr w:type="gramStart"/>
      <w:r>
        <w:t>were deployed and customised according to the EGI requirements</w:t>
      </w:r>
      <w:proofErr w:type="gramEnd"/>
      <w:r>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9" w:name="_Toc481486755"/>
      <w:bookmarkStart w:id="10" w:name="_Toc487789432"/>
      <w:r>
        <w:t>Data Model</w:t>
      </w:r>
      <w:bookmarkEnd w:id="9"/>
      <w:bookmarkEnd w:id="10"/>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rsidR="00493FCF">
        <w:t>was</w:t>
      </w:r>
      <w:r>
        <w:t xml:space="preserve"> already detailed</w:t>
      </w:r>
      <w:proofErr w:type="gramEnd"/>
      <w:r>
        <w:t xml:space="preserve"> in the D3.7 </w:t>
      </w:r>
      <w:r w:rsidRPr="00332C21">
        <w:t>First release of the EGI Service Registry and Marketplace prototype</w:t>
      </w:r>
      <w:r w:rsidR="00493FCF">
        <w:t xml:space="preserve"> and D3.13 Second </w:t>
      </w:r>
      <w:r w:rsidR="00493FCF" w:rsidRPr="00332C21">
        <w:t>release of the EGI Service Registry and Marketplace prototype</w:t>
      </w:r>
      <w:r>
        <w:t xml:space="preserve">. It </w:t>
      </w:r>
      <w:proofErr w:type="gramStart"/>
      <w:r w:rsidR="00493FCF">
        <w:t xml:space="preserve">was further </w:t>
      </w:r>
      <w:r>
        <w:t>extended</w:t>
      </w:r>
      <w:proofErr w:type="gramEnd"/>
      <w:r>
        <w:t xml:space="preserve">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w:t>
      </w:r>
      <w:proofErr w:type="spellStart"/>
      <w:r w:rsidR="00493FCF">
        <w:t>AoD</w:t>
      </w:r>
      <w:r>
        <w:t>s</w:t>
      </w:r>
      <w:proofErr w:type="spellEnd"/>
      <w:r w:rsidR="00493FCF">
        <w:t xml:space="preserve">) </w:t>
      </w:r>
      <w:proofErr w:type="gramStart"/>
      <w:r w:rsidR="00493FCF">
        <w:t>were defined</w:t>
      </w:r>
      <w:proofErr w:type="gramEnd"/>
      <w:r>
        <w:t>.</w:t>
      </w:r>
    </w:p>
    <w:p w:rsidR="00E941A9" w:rsidRDefault="00E941A9" w:rsidP="00E941A9">
      <w:r>
        <w:t xml:space="preserve">In the following, the data associated with a customer (customer/user profile) and to a service order </w:t>
      </w:r>
      <w:r w:rsidR="00A9286C">
        <w:t xml:space="preserve">(service order profile)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w:t>
      </w:r>
      <w:r>
        <w:lastRenderedPageBreak/>
        <w:t xml:space="preserve">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w:t>
      </w:r>
      <w:proofErr w:type="spellStart"/>
      <w:r>
        <w:t>CheckIn</w:t>
      </w:r>
      <w:proofErr w:type="spellEnd"/>
      <w:r>
        <w:t xml:space="preserve">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Linkedin</w:t>
            </w:r>
            <w:proofErr w:type="spellEnd"/>
            <w:r w:rsidRPr="000620B6">
              <w:t xml:space="preserve">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ResearchGate</w:t>
            </w:r>
            <w:proofErr w:type="spellEnd"/>
            <w:r w:rsidRPr="000620B6">
              <w:t xml:space="preserv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1" w:name="_Toc481486756"/>
      <w:bookmarkStart w:id="12" w:name="_Toc487789433"/>
      <w:r>
        <w:t>Workflows</w:t>
      </w:r>
      <w:bookmarkEnd w:id="11"/>
      <w:bookmarkEnd w:id="12"/>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E2F4A">
      <w:pPr>
        <w:pStyle w:val="Paragrafoelenco"/>
        <w:numPr>
          <w:ilvl w:val="0"/>
          <w:numId w:val="4"/>
        </w:numPr>
      </w:pPr>
      <w:r>
        <w:t>Overview: short description of the workflow</w:t>
      </w:r>
    </w:p>
    <w:p w:rsidR="00E941A9" w:rsidRDefault="00E941A9" w:rsidP="008E2F4A">
      <w:pPr>
        <w:pStyle w:val="Paragrafoelenco"/>
        <w:numPr>
          <w:ilvl w:val="0"/>
          <w:numId w:val="4"/>
        </w:numPr>
      </w:pPr>
      <w:r>
        <w:t>Trigger: events that start a workflow</w:t>
      </w:r>
    </w:p>
    <w:p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E2F4A">
      <w:pPr>
        <w:pStyle w:val="Paragrafoelenco"/>
        <w:numPr>
          <w:ilvl w:val="0"/>
          <w:numId w:val="4"/>
        </w:numPr>
      </w:pPr>
      <w:r>
        <w:t>Input: input data</w:t>
      </w:r>
    </w:p>
    <w:p w:rsidR="00E941A9" w:rsidRDefault="00E941A9" w:rsidP="008E2F4A">
      <w:pPr>
        <w:pStyle w:val="Paragrafoelenco"/>
        <w:numPr>
          <w:ilvl w:val="0"/>
          <w:numId w:val="4"/>
        </w:numPr>
      </w:pPr>
      <w:r>
        <w:t>Output: output data</w:t>
      </w:r>
    </w:p>
    <w:p w:rsidR="00E941A9" w:rsidRDefault="00E941A9" w:rsidP="008E2F4A">
      <w:pPr>
        <w:pStyle w:val="Paragrafoelenco"/>
        <w:numPr>
          <w:ilvl w:val="0"/>
          <w:numId w:val="4"/>
        </w:numPr>
      </w:pPr>
      <w:r>
        <w:t>Steps: step-by-step description of the workflow</w:t>
      </w:r>
    </w:p>
    <w:p w:rsidR="00E941A9" w:rsidRDefault="00E941A9" w:rsidP="008E2F4A">
      <w:pPr>
        <w:pStyle w:val="Paragrafoelenco"/>
        <w:numPr>
          <w:ilvl w:val="0"/>
          <w:numId w:val="4"/>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E2F4A">
      <w:pPr>
        <w:pStyle w:val="Paragrafoelenco"/>
        <w:numPr>
          <w:ilvl w:val="0"/>
          <w:numId w:val="4"/>
        </w:numPr>
      </w:pPr>
      <w:r w:rsidRPr="004149B8">
        <w:rPr>
          <w:b/>
        </w:rPr>
        <w:t>Authentication</w:t>
      </w:r>
      <w:r>
        <w:t>: The login procedure including the user registration during the first access.</w:t>
      </w:r>
    </w:p>
    <w:p w:rsidR="00E941A9" w:rsidRDefault="00E941A9" w:rsidP="008E2F4A">
      <w:pPr>
        <w:pStyle w:val="Paragrafoelenco"/>
        <w:numPr>
          <w:ilvl w:val="0"/>
          <w:numId w:val="4"/>
        </w:numPr>
      </w:pPr>
      <w:r w:rsidRPr="004149B8">
        <w:rPr>
          <w:b/>
        </w:rPr>
        <w:t>Discover and order services</w:t>
      </w:r>
      <w:r>
        <w:t>: Finding and ordering services within the marketplace.</w:t>
      </w:r>
    </w:p>
    <w:p w:rsidR="00E941A9" w:rsidRPr="005045CA" w:rsidRDefault="00E941A9" w:rsidP="008E2F4A">
      <w:pPr>
        <w:pStyle w:val="Paragrafoelenco"/>
        <w:numPr>
          <w:ilvl w:val="0"/>
          <w:numId w:val="4"/>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E2F4A">
      <w:pPr>
        <w:pStyle w:val="Paragrafoelenco"/>
        <w:numPr>
          <w:ilvl w:val="0"/>
          <w:numId w:val="4"/>
        </w:numPr>
      </w:pPr>
      <w:r>
        <w:t>The customer can decide to log in while they are visiting the marketplace.</w:t>
      </w:r>
    </w:p>
    <w:p w:rsidR="00E941A9" w:rsidRDefault="00E941A9" w:rsidP="008E2F4A">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E2F4A">
      <w:pPr>
        <w:pStyle w:val="Paragrafoelenco"/>
        <w:numPr>
          <w:ilvl w:val="0"/>
          <w:numId w:val="5"/>
        </w:numPr>
      </w:pPr>
      <w:r>
        <w:t>Customer</w:t>
      </w:r>
    </w:p>
    <w:p w:rsidR="00E941A9" w:rsidRDefault="00E941A9" w:rsidP="008E2F4A">
      <w:pPr>
        <w:pStyle w:val="Paragrafoelenco"/>
        <w:numPr>
          <w:ilvl w:val="0"/>
          <w:numId w:val="5"/>
        </w:numPr>
      </w:pPr>
      <w:r>
        <w:t>Marketplace</w:t>
      </w:r>
    </w:p>
    <w:p w:rsidR="00E941A9" w:rsidRDefault="00E941A9" w:rsidP="008E2F4A">
      <w:pPr>
        <w:pStyle w:val="Paragrafoelenco"/>
        <w:numPr>
          <w:ilvl w:val="0"/>
          <w:numId w:val="5"/>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E2F4A">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E2F4A">
      <w:pPr>
        <w:pStyle w:val="Paragrafoelenco"/>
        <w:numPr>
          <w:ilvl w:val="0"/>
          <w:numId w:val="6"/>
        </w:numPr>
      </w:pPr>
      <w:r>
        <w:t>Personal customer information including the unique EGI identifier</w:t>
      </w:r>
    </w:p>
    <w:p w:rsidR="00E941A9" w:rsidRDefault="00E941A9" w:rsidP="008E2F4A">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E2F4A">
      <w:pPr>
        <w:pStyle w:val="Paragrafoelenco"/>
        <w:numPr>
          <w:ilvl w:val="0"/>
          <w:numId w:val="8"/>
        </w:numPr>
      </w:pPr>
      <w:r>
        <w:t>First level: service categories</w:t>
      </w:r>
    </w:p>
    <w:p w:rsidR="00E941A9" w:rsidRDefault="00E941A9" w:rsidP="008E2F4A">
      <w:pPr>
        <w:pStyle w:val="Paragrafoelenco"/>
        <w:numPr>
          <w:ilvl w:val="0"/>
          <w:numId w:val="8"/>
        </w:numPr>
      </w:pPr>
      <w:r>
        <w:t>Second level: services</w:t>
      </w:r>
    </w:p>
    <w:p w:rsidR="00E941A9" w:rsidRDefault="00E941A9" w:rsidP="008E2F4A">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E2F4A">
      <w:pPr>
        <w:pStyle w:val="Paragrafoelenco"/>
        <w:numPr>
          <w:ilvl w:val="0"/>
          <w:numId w:val="9"/>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E2F4A">
      <w:pPr>
        <w:pStyle w:val="Paragrafoelenco"/>
        <w:numPr>
          <w:ilvl w:val="0"/>
          <w:numId w:val="9"/>
        </w:numPr>
      </w:pPr>
      <w:r>
        <w:t>Customer</w:t>
      </w:r>
    </w:p>
    <w:p w:rsidR="00E941A9" w:rsidRDefault="00E941A9" w:rsidP="008E2F4A">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E2F4A">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E2F4A">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E2F4A">
      <w:pPr>
        <w:pStyle w:val="Paragrafoelenco"/>
        <w:numPr>
          <w:ilvl w:val="0"/>
          <w:numId w:val="10"/>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E2F4A">
      <w:pPr>
        <w:pStyle w:val="Paragrafoelenco"/>
        <w:numPr>
          <w:ilvl w:val="0"/>
          <w:numId w:val="10"/>
        </w:numPr>
      </w:pPr>
      <w:r>
        <w:t>Customer</w:t>
      </w:r>
    </w:p>
    <w:p w:rsidR="00E941A9" w:rsidRDefault="00E941A9" w:rsidP="008E2F4A">
      <w:pPr>
        <w:pStyle w:val="Paragrafoelenco"/>
        <w:numPr>
          <w:ilvl w:val="0"/>
          <w:numId w:val="10"/>
        </w:numPr>
      </w:pPr>
      <w:r>
        <w:t>Marketplace</w:t>
      </w:r>
    </w:p>
    <w:p w:rsidR="00E941A9" w:rsidRDefault="00E941A9" w:rsidP="008E2F4A">
      <w:pPr>
        <w:pStyle w:val="Paragrafoelenco"/>
        <w:numPr>
          <w:ilvl w:val="0"/>
          <w:numId w:val="10"/>
        </w:numPr>
      </w:pPr>
      <w:proofErr w:type="spellStart"/>
      <w:r>
        <w:t>CheckIn</w:t>
      </w:r>
      <w:proofErr w:type="spellEnd"/>
      <w:r>
        <w:t xml:space="preserve"> service</w:t>
      </w:r>
    </w:p>
    <w:p w:rsidR="00E941A9" w:rsidRDefault="00E941A9" w:rsidP="008E2F4A">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E2F4A">
      <w:pPr>
        <w:pStyle w:val="Paragrafoelenco"/>
        <w:numPr>
          <w:ilvl w:val="0"/>
          <w:numId w:val="11"/>
        </w:numPr>
      </w:pPr>
      <w:r>
        <w:t>Personal customer information including the unique EGI identifier.</w:t>
      </w:r>
    </w:p>
    <w:p w:rsidR="00E941A9" w:rsidRDefault="00E941A9" w:rsidP="008E2F4A">
      <w:pPr>
        <w:pStyle w:val="Paragrafoelenco"/>
        <w:numPr>
          <w:ilvl w:val="0"/>
          <w:numId w:val="11"/>
        </w:numPr>
      </w:pPr>
      <w:r>
        <w:t>Customer’s VO membership list.</w:t>
      </w:r>
    </w:p>
    <w:p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E2F4A">
      <w:pPr>
        <w:pStyle w:val="Paragrafoelenco"/>
        <w:numPr>
          <w:ilvl w:val="0"/>
          <w:numId w:val="12"/>
        </w:numPr>
      </w:pPr>
      <w:r>
        <w:t>Personal customer information including the unique EGI identifier</w:t>
      </w:r>
    </w:p>
    <w:p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rsidR="00E941A9" w:rsidRDefault="00E941A9" w:rsidP="008E2F4A">
      <w:pPr>
        <w:pStyle w:val="Paragrafoelenco"/>
        <w:numPr>
          <w:ilvl w:val="0"/>
          <w:numId w:val="12"/>
        </w:numPr>
      </w:pPr>
      <w:r>
        <w:t>Reason to request access to the EGI services</w:t>
      </w:r>
    </w:p>
    <w:p w:rsidR="00E941A9" w:rsidRDefault="00E941A9" w:rsidP="008E2F4A">
      <w:pPr>
        <w:pStyle w:val="Paragrafoelenco"/>
        <w:numPr>
          <w:ilvl w:val="0"/>
          <w:numId w:val="12"/>
        </w:numPr>
      </w:pPr>
      <w:r>
        <w:t>Only for customers representing a community:</w:t>
      </w:r>
    </w:p>
    <w:p w:rsidR="00E941A9" w:rsidRDefault="00E941A9" w:rsidP="008E2F4A">
      <w:pPr>
        <w:pStyle w:val="Paragrafoelenco"/>
        <w:numPr>
          <w:ilvl w:val="1"/>
          <w:numId w:val="12"/>
        </w:numPr>
      </w:pPr>
      <w:r>
        <w:t>Information on the project</w:t>
      </w:r>
    </w:p>
    <w:p w:rsidR="00E941A9" w:rsidRDefault="00E941A9" w:rsidP="008E2F4A">
      <w:pPr>
        <w:pStyle w:val="Paragrafoelenco"/>
        <w:numPr>
          <w:ilvl w:val="1"/>
          <w:numId w:val="12"/>
        </w:numPr>
      </w:pPr>
      <w:r>
        <w:t>VO information</w:t>
      </w:r>
    </w:p>
    <w:p w:rsidR="00E941A9" w:rsidRDefault="00E941A9" w:rsidP="008E2F4A">
      <w:pPr>
        <w:pStyle w:val="Paragrafoelenco"/>
        <w:numPr>
          <w:ilvl w:val="2"/>
          <w:numId w:val="12"/>
        </w:numPr>
      </w:pPr>
      <w:r>
        <w:t>New or existing</w:t>
      </w:r>
    </w:p>
    <w:p w:rsidR="00E941A9" w:rsidRDefault="00E941A9" w:rsidP="008E2F4A">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3" w:name="_Toc481486758"/>
      <w:bookmarkStart w:id="14" w:name="_Toc487789434"/>
      <w:r>
        <w:t>Technology customisation</w:t>
      </w:r>
      <w:bookmarkEnd w:id="13"/>
      <w:bookmarkEnd w:id="14"/>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E2F4A">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0"/>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E2F4A">
      <w:pPr>
        <w:pStyle w:val="Paragrafoelenco"/>
        <w:numPr>
          <w:ilvl w:val="0"/>
          <w:numId w:val="17"/>
        </w:numPr>
      </w:pPr>
      <w:r w:rsidRPr="00044D62">
        <w:t xml:space="preserve">Custom </w:t>
      </w:r>
      <w:proofErr w:type="gramStart"/>
      <w:r w:rsidRPr="00044D62">
        <w:t>Checkout and Customer and Address Fields manager Module</w:t>
      </w:r>
      <w:r>
        <w:rPr>
          <w:rStyle w:val="Rimandonotaapidipagina"/>
        </w:rPr>
        <w:footnoteReference w:id="11"/>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E2F4A">
      <w:pPr>
        <w:pStyle w:val="Paragrafoelenco"/>
        <w:numPr>
          <w:ilvl w:val="0"/>
          <w:numId w:val="17"/>
        </w:numPr>
      </w:pPr>
      <w:r w:rsidRPr="00044D62">
        <w:t>Dynamic Product Price Module</w:t>
      </w:r>
      <w:r>
        <w:rPr>
          <w:rStyle w:val="Rimandonotaapidipagina"/>
        </w:rPr>
        <w:footnoteReference w:id="12"/>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E2F4A">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E2F4A">
      <w:pPr>
        <w:pStyle w:val="Paragrafoelenco"/>
        <w:numPr>
          <w:ilvl w:val="0"/>
          <w:numId w:val="18"/>
        </w:numPr>
      </w:pPr>
      <w:r>
        <w:t xml:space="preserve">Integration of the Open IRIS authentication mechanism with the EGI </w:t>
      </w:r>
      <w:proofErr w:type="spellStart"/>
      <w:r>
        <w:t>CheckIn</w:t>
      </w:r>
      <w:proofErr w:type="spellEnd"/>
      <w:r>
        <w:t xml:space="preserve"> service;</w:t>
      </w:r>
    </w:p>
    <w:p w:rsidR="00E941A9" w:rsidRDefault="00E941A9" w:rsidP="008E2F4A">
      <w:pPr>
        <w:pStyle w:val="Paragrafoelenco"/>
        <w:numPr>
          <w:ilvl w:val="0"/>
          <w:numId w:val="18"/>
        </w:numPr>
      </w:pPr>
      <w:r>
        <w:t>Development of the user enrolment procedure according to the specifications;</w:t>
      </w:r>
    </w:p>
    <w:p w:rsidR="00E941A9" w:rsidRDefault="00E941A9" w:rsidP="008E2F4A">
      <w:pPr>
        <w:pStyle w:val="Paragrafoelenco"/>
        <w:numPr>
          <w:ilvl w:val="0"/>
          <w:numId w:val="18"/>
        </w:numPr>
      </w:pPr>
      <w:r>
        <w:t>Development of a cart allowing the submission of multiple service orders:</w:t>
      </w:r>
    </w:p>
    <w:p w:rsidR="00E941A9" w:rsidRDefault="00E941A9" w:rsidP="008E2F4A">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5" w:name="_Toc421278110"/>
      <w:bookmarkStart w:id="16" w:name="_Toc300491568"/>
      <w:bookmarkStart w:id="17" w:name="_Toc481486759"/>
      <w:bookmarkStart w:id="18" w:name="_Toc487789435"/>
      <w:r w:rsidRPr="009D616E">
        <w:t>Integration and dependencies</w:t>
      </w:r>
      <w:bookmarkEnd w:id="15"/>
      <w:bookmarkEnd w:id="16"/>
      <w:bookmarkEnd w:id="17"/>
      <w:bookmarkEnd w:id="18"/>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981AFF" w:rsidP="002C0CD8">
      <w:pPr>
        <w:pStyle w:val="Titolo1"/>
      </w:pPr>
      <w:bookmarkStart w:id="19" w:name="_Toc487789436"/>
      <w:r>
        <w:lastRenderedPageBreak/>
        <w:t>The EGI Marketplace prototype</w:t>
      </w:r>
      <w:bookmarkEnd w:id="19"/>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981AFF" w:rsidP="00981AFF">
      <w:r>
        <w:t xml:space="preserve">Contents </w:t>
      </w:r>
      <w:proofErr w:type="gramStart"/>
      <w:r>
        <w:t>are based</w:t>
      </w:r>
      <w:proofErr w:type="gramEnd"/>
      <w:r>
        <w:t xml:space="preserve"> on the </w:t>
      </w:r>
      <w:proofErr w:type="spellStart"/>
      <w:r>
        <w:t>PrestaShop</w:t>
      </w:r>
      <w:proofErr w:type="spellEnd"/>
      <w:r>
        <w:t xml:space="preserve"> prototype, as it is the chosen technology to create a production instance of the Marketplace.</w:t>
      </w:r>
    </w:p>
    <w:p w:rsidR="00981AFF" w:rsidRPr="00981AFF" w:rsidRDefault="00981AFF" w:rsidP="00981AFF">
      <w:r>
        <w:t xml:space="preserve">A similar content for the Open IRIS prototype is available in the D3.13 Second </w:t>
      </w:r>
      <w:r w:rsidRPr="00332C21">
        <w:t>release of the EGI Service Registry and Marketplace prototype</w:t>
      </w:r>
      <w:r>
        <w:t>.</w:t>
      </w:r>
    </w:p>
    <w:p w:rsidR="002C0CD8" w:rsidRDefault="00894724" w:rsidP="002C0CD8">
      <w:pPr>
        <w:pStyle w:val="Titolo2"/>
      </w:pPr>
      <w:bookmarkStart w:id="20" w:name="_Toc487789437"/>
      <w:r>
        <w:t>Discover services and submit orders through the EGI Marketplace</w:t>
      </w:r>
      <w:bookmarkEnd w:id="20"/>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fldChar w:fldCharType="begin"/>
      </w:r>
      <w:r>
        <w:instrText xml:space="preserve"> SEQ Figure \* ARABIC </w:instrText>
      </w:r>
      <w:r>
        <w:fldChar w:fldCharType="separate"/>
      </w:r>
      <w:r w:rsidR="0090563D">
        <w:rPr>
          <w:noProof/>
        </w:rPr>
        <w:t>3</w:t>
      </w:r>
      <w:r>
        <w:fldChar w:fldCharType="end"/>
      </w:r>
      <w:r>
        <w:t xml:space="preserve">. Home page of the EGI Marketplace prototype based on </w:t>
      </w:r>
      <w:proofErr w:type="spellStart"/>
      <w:r>
        <w:t>PrestaShop</w:t>
      </w:r>
      <w:proofErr w:type="spellEnd"/>
      <w:r>
        <w:t xml:space="preserve"> technology.</w:t>
      </w:r>
    </w:p>
    <w:p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E2F4A">
      <w:pPr>
        <w:pStyle w:val="Paragrafoelenco"/>
        <w:numPr>
          <w:ilvl w:val="0"/>
          <w:numId w:val="62"/>
        </w:numPr>
      </w:pPr>
      <w:r>
        <w:t xml:space="preserve">The customer can </w:t>
      </w:r>
      <w:proofErr w:type="gramStart"/>
      <w:r w:rsidR="00E9562C">
        <w:t>log</w:t>
      </w:r>
      <w:r>
        <w:t>-</w:t>
      </w:r>
      <w:r w:rsidR="00E9562C">
        <w:t>in</w:t>
      </w:r>
      <w:proofErr w:type="gramEnd"/>
      <w:r w:rsidR="00E9562C">
        <w:t xml:space="preserve"> </w:t>
      </w:r>
      <w:r>
        <w:t>from</w:t>
      </w:r>
      <w:r w:rsidR="00E9562C">
        <w:t xml:space="preserve"> each page of the marketplace. During the first login, </w:t>
      </w:r>
      <w:r>
        <w:t>he/she</w:t>
      </w:r>
      <w:r w:rsidR="00E9562C">
        <w:t xml:space="preserve"> </w:t>
      </w:r>
      <w:proofErr w:type="gramStart"/>
      <w:r w:rsidR="00E9562C">
        <w:t>is requested</w:t>
      </w:r>
      <w:proofErr w:type="gramEnd"/>
      <w:r w:rsidR="00E9562C">
        <w:t xml:space="preserve"> to register. Part of the customer information </w:t>
      </w:r>
      <w:proofErr w:type="gramStart"/>
      <w:r w:rsidR="00E9562C">
        <w:t>is collected</w:t>
      </w:r>
      <w:proofErr w:type="gramEnd"/>
      <w:r w:rsidR="00E9562C">
        <w:t xml:space="preserve"> by the </w:t>
      </w:r>
      <w:proofErr w:type="spellStart"/>
      <w:r w:rsidR="00E9562C">
        <w:t>CheckIn</w:t>
      </w:r>
      <w:proofErr w:type="spellEnd"/>
      <w:r w:rsidR="00E9562C">
        <w:t xml:space="preserve"> service, see grey fields in </w:t>
      </w:r>
      <w:r w:rsidR="00E9562C">
        <w:fldChar w:fldCharType="begin"/>
      </w:r>
      <w:r w:rsidR="00E9562C">
        <w:instrText xml:space="preserve"> REF _Ref481073310 \h </w:instrText>
      </w:r>
      <w:r w:rsidR="00E9562C">
        <w:fldChar w:fldCharType="separate"/>
      </w:r>
      <w:r>
        <w:t xml:space="preserve">Figure </w:t>
      </w:r>
      <w:r>
        <w:rPr>
          <w:noProof/>
        </w:rPr>
        <w:t>5</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1" w:name="_Ref481073310"/>
      <w:r>
        <w:t xml:space="preserve">Figure </w:t>
      </w:r>
      <w:r w:rsidR="00E30F14">
        <w:fldChar w:fldCharType="begin"/>
      </w:r>
      <w:r w:rsidR="00E30F14">
        <w:instrText xml:space="preserve"> SEQ Figure \* ARABIC </w:instrText>
      </w:r>
      <w:r w:rsidR="00E30F14">
        <w:fldChar w:fldCharType="separate"/>
      </w:r>
      <w:r w:rsidR="0090563D">
        <w:rPr>
          <w:noProof/>
        </w:rPr>
        <w:t>4</w:t>
      </w:r>
      <w:r w:rsidR="00E30F14">
        <w:rPr>
          <w:noProof/>
        </w:rPr>
        <w:fldChar w:fldCharType="end"/>
      </w:r>
      <w:bookmarkEnd w:id="21"/>
      <w:r>
        <w:t xml:space="preserve">. Form to gather the user profile. Fields in grey </w:t>
      </w:r>
      <w:r>
        <w:rPr>
          <w:noProof/>
        </w:rPr>
        <w:t>are filled in with values retrieved by the EGI CheckIn service and cannot be modified.</w:t>
      </w:r>
    </w:p>
    <w:p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2C0CD8">
        <w:t>such</w:t>
      </w:r>
      <w:r>
        <w:t xml:space="preserve"> category </w:t>
      </w:r>
      <w:proofErr w:type="gramStart"/>
      <w:r>
        <w:t>is shown</w:t>
      </w:r>
      <w:proofErr w:type="gramEnd"/>
      <w:r>
        <w:t xml:space="preserve">. </w:t>
      </w:r>
      <w:r>
        <w:fldChar w:fldCharType="begin"/>
      </w:r>
      <w:r>
        <w:instrText xml:space="preserve"> REF _Ref481073535 \h </w:instrText>
      </w:r>
      <w:r>
        <w:fldChar w:fldCharType="separate"/>
      </w:r>
      <w:r w:rsidR="002C0CD8">
        <w:t xml:space="preserve">Figure </w:t>
      </w:r>
      <w:r w:rsidR="002C0CD8">
        <w:rPr>
          <w:noProof/>
        </w:rPr>
        <w:t>6</w:t>
      </w:r>
      <w:r>
        <w:fldChar w:fldCharType="end"/>
      </w:r>
      <w:r>
        <w:t xml:space="preserve"> shows the view for the Compute service</w:t>
      </w:r>
      <w:r w:rsidR="00D35F7A">
        <w:t xml:space="preserve"> category</w:t>
      </w:r>
      <w:r>
        <w:t>.</w:t>
      </w:r>
      <w:r w:rsidR="00D35F7A">
        <w:br/>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2" w:name="_Ref481073535"/>
      <w:r>
        <w:t xml:space="preserve">Figure </w:t>
      </w:r>
      <w:r w:rsidR="00E30F14">
        <w:fldChar w:fldCharType="begin"/>
      </w:r>
      <w:r w:rsidR="00E30F14">
        <w:instrText xml:space="preserve"> SEQ Figure \* ARABIC </w:instrText>
      </w:r>
      <w:r w:rsidR="00E30F14">
        <w:fldChar w:fldCharType="separate"/>
      </w:r>
      <w:r w:rsidR="0090563D">
        <w:rPr>
          <w:noProof/>
        </w:rPr>
        <w:t>5</w:t>
      </w:r>
      <w:r w:rsidR="00E30F14">
        <w:rPr>
          <w:noProof/>
        </w:rPr>
        <w:fldChar w:fldCharType="end"/>
      </w:r>
      <w:bookmarkEnd w:id="22"/>
      <w:r>
        <w:t>. Service category view - Compute</w:t>
      </w:r>
    </w:p>
    <w:p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E2F4A">
      <w:pPr>
        <w:pStyle w:val="Paragrafoelenco"/>
        <w:numPr>
          <w:ilvl w:val="1"/>
          <w:numId w:val="62"/>
        </w:numPr>
      </w:pPr>
      <w:r>
        <w:t>A</w:t>
      </w:r>
      <w:r w:rsidR="00E9562C">
        <w:t xml:space="preserve"> short description of the service</w:t>
      </w:r>
      <w:r>
        <w:t>.</w:t>
      </w:r>
    </w:p>
    <w:p w:rsidR="00D35F7A" w:rsidRDefault="00D35F7A" w:rsidP="008E2F4A">
      <w:pPr>
        <w:pStyle w:val="Paragrafoelenco"/>
        <w:numPr>
          <w:ilvl w:val="1"/>
          <w:numId w:val="62"/>
        </w:numPr>
      </w:pPr>
      <w:r>
        <w:t>L</w:t>
      </w:r>
      <w:r w:rsidR="00E9562C">
        <w:t>inks to the terms of use, the default SLA and to a more detailed description.</w:t>
      </w:r>
    </w:p>
    <w:p w:rsidR="00D35F7A" w:rsidRDefault="00D35F7A" w:rsidP="008E2F4A">
      <w:pPr>
        <w:pStyle w:val="Paragrafoelenco"/>
        <w:numPr>
          <w:ilvl w:val="1"/>
          <w:numId w:val="62"/>
        </w:numPr>
      </w:pPr>
      <w:r>
        <w:t>All the available service options.</w:t>
      </w:r>
    </w:p>
    <w:p w:rsidR="00E9562C" w:rsidRDefault="00E9562C" w:rsidP="00D35F7A">
      <w:pPr>
        <w:ind w:left="720"/>
      </w:pPr>
      <w:r>
        <w:fldChar w:fldCharType="begin"/>
      </w:r>
      <w:r>
        <w:instrText xml:space="preserve"> REF _Ref481073713 \h </w:instrText>
      </w:r>
      <w:r>
        <w:fldChar w:fldCharType="separate"/>
      </w:r>
      <w:r w:rsidR="00D35F7A">
        <w:t xml:space="preserve">Figure </w:t>
      </w:r>
      <w:r w:rsidR="00D35F7A">
        <w:rPr>
          <w:noProof/>
        </w:rPr>
        <w:t>7</w:t>
      </w:r>
      <w:r>
        <w:fldChar w:fldCharType="end"/>
      </w:r>
      <w:r w:rsidR="00D35F7A">
        <w:t xml:space="preserve"> and </w:t>
      </w:r>
      <w:r w:rsidR="00D35F7A">
        <w:fldChar w:fldCharType="begin"/>
      </w:r>
      <w:r w:rsidR="00D35F7A">
        <w:instrText xml:space="preserve"> REF _Ref481073796 \h </w:instrText>
      </w:r>
      <w:r w:rsidR="00D35F7A">
        <w:fldChar w:fldCharType="separate"/>
      </w:r>
      <w:r w:rsidR="00D35F7A">
        <w:t xml:space="preserve">Figure </w:t>
      </w:r>
      <w:r w:rsidR="00D35F7A">
        <w:rPr>
          <w:noProof/>
        </w:rPr>
        <w:t>8</w:t>
      </w:r>
      <w:r w:rsidR="00D35F7A">
        <w:fldChar w:fldCharType="end"/>
      </w:r>
      <w:r w:rsidR="00D35F7A">
        <w:t xml:space="preserve"> show</w:t>
      </w:r>
      <w:r>
        <w:t xml:space="preserve"> </w:t>
      </w:r>
      <w:r w:rsidR="00D35F7A">
        <w:t xml:space="preserve">relevant parts of </w:t>
      </w:r>
      <w:r>
        <w:t>the Cloud Compute service page.</w:t>
      </w:r>
      <w:r w:rsidR="00D35F7A">
        <w:t xml:space="preserve"> As example, two options for the Cloud Compute service, Compute-intensive instance and High-memory instance, </w:t>
      </w:r>
      <w:proofErr w:type="gramStart"/>
      <w:r w:rsidR="00D35F7A">
        <w:t>are showed</w:t>
      </w:r>
      <w:proofErr w:type="gramEnd"/>
      <w:r w:rsidR="00D35F7A">
        <w:t>.</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3" w:name="_Ref481073713"/>
      <w:r>
        <w:t xml:space="preserve">Figure </w:t>
      </w:r>
      <w:r w:rsidR="00E30F14">
        <w:fldChar w:fldCharType="begin"/>
      </w:r>
      <w:r w:rsidR="00E30F14">
        <w:instrText xml:space="preserve"> SEQ Figure \* ARABIC </w:instrText>
      </w:r>
      <w:r w:rsidR="00E30F14">
        <w:fldChar w:fldCharType="separate"/>
      </w:r>
      <w:r w:rsidR="0090563D">
        <w:rPr>
          <w:noProof/>
        </w:rPr>
        <w:t>6</w:t>
      </w:r>
      <w:r w:rsidR="00E30F14">
        <w:rPr>
          <w:noProof/>
        </w:rPr>
        <w:fldChar w:fldCharType="end"/>
      </w:r>
      <w:bookmarkEnd w:id="23"/>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4" w:name="_Ref481073796"/>
      <w:r>
        <w:t xml:space="preserve">Figure </w:t>
      </w:r>
      <w:r w:rsidR="00E30F14">
        <w:fldChar w:fldCharType="begin"/>
      </w:r>
      <w:r w:rsidR="00E30F14">
        <w:instrText xml:space="preserve"> SEQ Figure \* ARABIC </w:instrText>
      </w:r>
      <w:r w:rsidR="00E30F14">
        <w:fldChar w:fldCharType="separate"/>
      </w:r>
      <w:r w:rsidR="0090563D">
        <w:rPr>
          <w:noProof/>
        </w:rPr>
        <w:t>7</w:t>
      </w:r>
      <w:r w:rsidR="00E30F14">
        <w:rPr>
          <w:noProof/>
        </w:rPr>
        <w:fldChar w:fldCharType="end"/>
      </w:r>
      <w:bookmarkEnd w:id="24"/>
      <w:r>
        <w:t>. Example of service options - Cloud Compute</w:t>
      </w:r>
    </w:p>
    <w:p w:rsidR="00E9562C" w:rsidRDefault="003535E0" w:rsidP="008E2F4A">
      <w:pPr>
        <w:pStyle w:val="Paragrafoelenco"/>
        <w:numPr>
          <w:ilvl w:val="0"/>
          <w:numId w:val="62"/>
        </w:numPr>
      </w:pPr>
      <w:r>
        <w:t xml:space="preserve">Selecting one service option, the customer </w:t>
      </w:r>
      <w:proofErr w:type="gramStart"/>
      <w:r>
        <w:t>is then forwarded</w:t>
      </w:r>
      <w:proofErr w:type="gramEnd"/>
      <w:r>
        <w:t xml:space="preserve"> 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t xml:space="preserve">Figure </w:t>
      </w:r>
      <w:r>
        <w:rPr>
          <w:noProof/>
        </w:rPr>
        <w:t>9</w:t>
      </w:r>
      <w:r>
        <w:fldChar w:fldCharType="end"/>
      </w:r>
      <w:r>
        <w:t xml:space="preserve"> that shows the page for the Compute-Intensive Instance option of the Cloud Compute service.</w:t>
      </w:r>
    </w:p>
    <w:p w:rsidR="003535E0" w:rsidRDefault="003F7A4B" w:rsidP="008E2F4A">
      <w:pPr>
        <w:pStyle w:val="Paragrafoelenco"/>
        <w:numPr>
          <w:ilvl w:val="0"/>
          <w:numId w:val="62"/>
        </w:numPr>
      </w:pPr>
      <w:r>
        <w:t>Customer can repeat this operation for all the service he/she want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5" w:name="_Ref487728731"/>
      <w:r>
        <w:t xml:space="preserve">Figure </w:t>
      </w:r>
      <w:r w:rsidR="00E30F14">
        <w:fldChar w:fldCharType="begin"/>
      </w:r>
      <w:r w:rsidR="00E30F14">
        <w:instrText xml:space="preserve"> SEQ Figure \* ARABIC </w:instrText>
      </w:r>
      <w:r w:rsidR="00E30F14">
        <w:fldChar w:fldCharType="separate"/>
      </w:r>
      <w:r w:rsidR="0090563D">
        <w:rPr>
          <w:noProof/>
        </w:rPr>
        <w:t>8</w:t>
      </w:r>
      <w:r w:rsidR="00E30F14">
        <w:rPr>
          <w:noProof/>
        </w:rPr>
        <w:fldChar w:fldCharType="end"/>
      </w:r>
      <w:bookmarkEnd w:id="25"/>
      <w:r>
        <w:t>. View to order a service. Compute-Intensive Instance in Cloud Compute service</w:t>
      </w:r>
    </w:p>
    <w:p w:rsidR="00E9562C" w:rsidRPr="00840661" w:rsidRDefault="00E9562C" w:rsidP="008E2F4A">
      <w:pPr>
        <w:pStyle w:val="Paragrafoelenco"/>
        <w:numPr>
          <w:ilvl w:val="0"/>
          <w:numId w:val="62"/>
        </w:numPr>
      </w:pPr>
      <w:r>
        <w:t xml:space="preserve">After the customer has added to the cart all the </w:t>
      </w:r>
      <w:proofErr w:type="gramStart"/>
      <w:r>
        <w:t>services</w:t>
      </w:r>
      <w:proofErr w:type="gramEnd"/>
      <w:r>
        <w:t xml:space="preserve">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DC4D6B">
        <w:t xml:space="preserve">Figure </w:t>
      </w:r>
      <w:r w:rsidR="00DC4D6B">
        <w:rPr>
          <w:noProof/>
        </w:rPr>
        <w:t>10</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6" w:name="_Ref481074544"/>
      <w:r>
        <w:t xml:space="preserve">Figure </w:t>
      </w:r>
      <w:r w:rsidR="00E30F14">
        <w:fldChar w:fldCharType="begin"/>
      </w:r>
      <w:r w:rsidR="00E30F14">
        <w:instrText xml:space="preserve"> SEQ Figure \* ARABIC </w:instrText>
      </w:r>
      <w:r w:rsidR="00E30F14">
        <w:fldChar w:fldCharType="separate"/>
      </w:r>
      <w:r w:rsidR="0090563D">
        <w:rPr>
          <w:noProof/>
        </w:rPr>
        <w:t>9</w:t>
      </w:r>
      <w:r w:rsidR="00E30F14">
        <w:rPr>
          <w:noProof/>
        </w:rPr>
        <w:fldChar w:fldCharType="end"/>
      </w:r>
      <w:bookmarkEnd w:id="26"/>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rsidR="00DC4D6B">
        <w:t xml:space="preserve">Figure </w:t>
      </w:r>
      <w:r w:rsidR="00DC4D6B">
        <w:rPr>
          <w:noProof/>
        </w:rPr>
        <w:t>11</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7" w:name="_Ref481074591"/>
      <w:r>
        <w:t xml:space="preserve">Figure </w:t>
      </w:r>
      <w:r w:rsidR="00E30F14">
        <w:fldChar w:fldCharType="begin"/>
      </w:r>
      <w:r w:rsidR="00E30F14">
        <w:instrText xml:space="preserve"> SEQ Figure \* ARABIC </w:instrText>
      </w:r>
      <w:r w:rsidR="00E30F14">
        <w:fldChar w:fldCharType="separate"/>
      </w:r>
      <w:r w:rsidR="0090563D">
        <w:rPr>
          <w:noProof/>
        </w:rPr>
        <w:t>10</w:t>
      </w:r>
      <w:r w:rsidR="00E30F14">
        <w:rPr>
          <w:noProof/>
        </w:rPr>
        <w:fldChar w:fldCharType="end"/>
      </w:r>
      <w:bookmarkEnd w:id="27"/>
      <w:r>
        <w:t>. Service order profiling in the cart</w:t>
      </w:r>
    </w:p>
    <w:p w:rsidR="00E9562C" w:rsidRPr="00E9562C" w:rsidRDefault="00DC4D6B" w:rsidP="005A7989">
      <w:r>
        <w:t xml:space="preserve">After the service order </w:t>
      </w:r>
      <w:proofErr w:type="gramStart"/>
      <w:r>
        <w:t>is submitted</w:t>
      </w:r>
      <w:proofErr w:type="gramEnd"/>
      <w:r>
        <w:t>,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8" w:name="_Ref487620509"/>
      <w:bookmarkStart w:id="29" w:name="_Ref487620513"/>
      <w:bookmarkStart w:id="30" w:name="_Ref487620526"/>
      <w:bookmarkStart w:id="31" w:name="_Ref487620536"/>
      <w:bookmarkStart w:id="32" w:name="_Toc487789438"/>
      <w:r>
        <w:lastRenderedPageBreak/>
        <w:t>Marketplace as tool to automate EGI IMS processes</w:t>
      </w:r>
      <w:bookmarkEnd w:id="28"/>
      <w:bookmarkEnd w:id="29"/>
      <w:bookmarkEnd w:id="30"/>
      <w:bookmarkEnd w:id="31"/>
      <w:bookmarkEnd w:id="32"/>
    </w:p>
    <w:p w:rsidR="0077081E" w:rsidRDefault="0077081E" w:rsidP="0077081E">
      <w:pPr>
        <w:pStyle w:val="Titolo2"/>
        <w:rPr>
          <w:rFonts w:cs="Calibri"/>
          <w:spacing w:val="0"/>
        </w:rPr>
      </w:pPr>
      <w:bookmarkStart w:id="33" w:name="_Ref487559104"/>
      <w:bookmarkStart w:id="34" w:name="_Toc487789439"/>
      <w:r>
        <w:rPr>
          <w:rFonts w:cs="Calibri"/>
          <w:spacing w:val="0"/>
        </w:rPr>
        <w:t>Relationship between the EGI Service Catalogue and the marketplace</w:t>
      </w:r>
      <w:bookmarkEnd w:id="33"/>
      <w:bookmarkEnd w:id="34"/>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35" w:name="_Toc339729060"/>
      <w:bookmarkStart w:id="36" w:name="_Toc487789440"/>
      <w:r>
        <w:t>Relationship and i</w:t>
      </w:r>
      <w:r w:rsidR="008045AE">
        <w:t xml:space="preserve">mpact on the </w:t>
      </w:r>
      <w:r w:rsidR="00CA5910" w:rsidRPr="00746968">
        <w:t>EGI tools</w:t>
      </w:r>
      <w:bookmarkEnd w:id="35"/>
      <w:bookmarkEnd w:id="36"/>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F10310">
        <w:t>,</w:t>
      </w:r>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r w:rsidR="006A5F51">
        <w:t xml:space="preserve"> Details about the integration of the </w:t>
      </w:r>
      <w:proofErr w:type="spellStart"/>
      <w:r w:rsidR="006A5F51">
        <w:t>AoDs</w:t>
      </w:r>
      <w:proofErr w:type="spellEnd"/>
      <w:r w:rsidR="006A5F51">
        <w:t xml:space="preserve"> with the Marketplace </w:t>
      </w:r>
      <w:proofErr w:type="gramStart"/>
      <w:r w:rsidR="006A5F51">
        <w:t>are provided</w:t>
      </w:r>
      <w:proofErr w:type="gramEnd"/>
      <w:r w:rsidR="006A5F51">
        <w:t xml:space="preserve"> later in the document.</w:t>
      </w:r>
    </w:p>
    <w:p w:rsidR="00CA5910" w:rsidRDefault="0080497C" w:rsidP="00CA5910">
      <w:r>
        <w:t>About the relationship with other EGI tools</w:t>
      </w:r>
      <w:r w:rsidR="00CA5910">
        <w:t xml:space="preserve">, the marketplace </w:t>
      </w:r>
      <w:proofErr w:type="gramStart"/>
      <w:r w:rsidR="00F10310">
        <w:t>was</w:t>
      </w:r>
      <w:r w:rsidR="00CA5910">
        <w:t xml:space="preserv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r w:rsidR="004F3AEC">
        <w:t xml:space="preserve"> during the registration process</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r w:rsidR="008E1645">
        <w:t xml:space="preserve"> This will happen when the integration of the </w:t>
      </w:r>
      <w:proofErr w:type="spellStart"/>
      <w:r w:rsidR="008E1645">
        <w:t>VMops</w:t>
      </w:r>
      <w:proofErr w:type="spellEnd"/>
      <w:r w:rsidR="008E1645">
        <w:t xml:space="preserve"> dashboard with the </w:t>
      </w:r>
      <w:proofErr w:type="spellStart"/>
      <w:r w:rsidR="008E1645">
        <w:t>AoDs</w:t>
      </w:r>
      <w:proofErr w:type="spellEnd"/>
      <w:r w:rsidR="008E1645">
        <w:t xml:space="preserve"> </w:t>
      </w:r>
      <w:proofErr w:type="gramStart"/>
      <w:r w:rsidR="008E1645">
        <w:t>will be completed</w:t>
      </w:r>
      <w:proofErr w:type="gramEnd"/>
      <w:r w:rsidR="008E1645">
        <w:t>.</w:t>
      </w:r>
    </w:p>
    <w:p w:rsidR="0077081E" w:rsidRDefault="0077081E" w:rsidP="007C272A">
      <w:pPr>
        <w:pStyle w:val="Titolo2"/>
      </w:pPr>
      <w:bookmarkStart w:id="37" w:name="_Toc487789441"/>
      <w:r>
        <w:t>Service order management</w:t>
      </w:r>
      <w:r w:rsidR="00765D7A">
        <w:t xml:space="preserve"> through the Marketplace</w:t>
      </w:r>
      <w:bookmarkEnd w:id="37"/>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38" w:name="_Ref487619078"/>
      <w:bookmarkStart w:id="39" w:name="_Toc487789442"/>
      <w:r>
        <w:t>Service order pre-processing</w:t>
      </w:r>
      <w:bookmarkEnd w:id="38"/>
      <w:bookmarkEnd w:id="39"/>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w:t>
      </w:r>
      <w:r w:rsidR="008E1645">
        <w:t xml:space="preserve"> (with the same IMS processes and procedures)</w:t>
      </w:r>
      <w:r w:rsidR="00612EE1">
        <w:t xml:space="preserve">.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8E2F4A">
      <w:pPr>
        <w:pStyle w:val="Paragrafoelenco"/>
        <w:numPr>
          <w:ilvl w:val="0"/>
          <w:numId w:val="19"/>
        </w:numPr>
      </w:pPr>
      <w:r w:rsidRPr="00AF7E61">
        <w:t>Cloud Compute, HTC Compute, Cloud Container Compute, Online Storage, Archive Storage</w:t>
      </w:r>
      <w:r w:rsidR="006A5F51">
        <w:t xml:space="preserve"> </w:t>
      </w:r>
      <w:r w:rsidR="006A5F51">
        <w:rPr>
          <w:color w:val="FF0000"/>
        </w:rPr>
        <w:t>TO CHECK ARCHIVE STORAGE</w:t>
      </w:r>
    </w:p>
    <w:p w:rsidR="00AF7E61" w:rsidRPr="00AF7E61" w:rsidRDefault="00AF7E61" w:rsidP="008E2F4A">
      <w:pPr>
        <w:pStyle w:val="Paragrafoelenco"/>
        <w:numPr>
          <w:ilvl w:val="0"/>
          <w:numId w:val="19"/>
        </w:numPr>
      </w:pPr>
      <w:r w:rsidRPr="00AF7E61">
        <w:t>Data Transfer</w:t>
      </w:r>
    </w:p>
    <w:p w:rsidR="00AF7E61" w:rsidRPr="00AF7E61" w:rsidRDefault="00AF7E61" w:rsidP="008E2F4A">
      <w:pPr>
        <w:pStyle w:val="Paragrafoelenco"/>
        <w:numPr>
          <w:ilvl w:val="0"/>
          <w:numId w:val="19"/>
        </w:numPr>
      </w:pPr>
      <w:r w:rsidRPr="00AF7E61">
        <w:t>Training Infrastructure</w:t>
      </w:r>
    </w:p>
    <w:p w:rsidR="00AF7E61" w:rsidRPr="00AF7E61" w:rsidRDefault="00AF7E61" w:rsidP="008E2F4A">
      <w:pPr>
        <w:pStyle w:val="Paragrafoelenco"/>
        <w:numPr>
          <w:ilvl w:val="0"/>
          <w:numId w:val="19"/>
        </w:numPr>
      </w:pPr>
      <w:proofErr w:type="spellStart"/>
      <w:r w:rsidRPr="00AF7E61">
        <w:t>FiTSM</w:t>
      </w:r>
      <w:proofErr w:type="spellEnd"/>
    </w:p>
    <w:p w:rsidR="00716DE0" w:rsidRDefault="00AF7E61" w:rsidP="008E2F4A">
      <w:pPr>
        <w:pStyle w:val="Paragrafoelenco"/>
        <w:numPr>
          <w:ilvl w:val="0"/>
          <w:numId w:val="1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rsidR="006A5F51" w:rsidRDefault="006A5F51" w:rsidP="006A5F51">
      <w:r>
        <w:t xml:space="preserve">This grouping </w:t>
      </w:r>
      <w:proofErr w:type="gramStart"/>
      <w:r>
        <w:t>will be updated</w:t>
      </w:r>
      <w:proofErr w:type="gramEnd"/>
      <w:r>
        <w:t xml:space="preserve"> when new services will be exposed via the Marketplace.</w:t>
      </w:r>
    </w:p>
    <w:p w:rsidR="00495AD4" w:rsidRPr="009F4D54" w:rsidRDefault="00495AD4" w:rsidP="00495AD4">
      <w:pPr>
        <w:pStyle w:val="Titolo3"/>
      </w:pPr>
      <w:bookmarkStart w:id="40" w:name="_Ref487619165"/>
      <w:bookmarkStart w:id="41" w:name="_Toc487789443"/>
      <w:r>
        <w:t>Service order management tool</w:t>
      </w:r>
      <w:bookmarkEnd w:id="40"/>
      <w:bookmarkEnd w:id="41"/>
    </w:p>
    <w:p w:rsidR="00895946" w:rsidRDefault="00895946" w:rsidP="00716DE0">
      <w:r>
        <w:t>The Marketplace stores the following information in the Service Order Management tool:</w:t>
      </w:r>
    </w:p>
    <w:p w:rsidR="00895946" w:rsidRDefault="00EB0550" w:rsidP="008E2F4A">
      <w:pPr>
        <w:pStyle w:val="Paragrafoelenco"/>
        <w:numPr>
          <w:ilvl w:val="0"/>
          <w:numId w:val="19"/>
        </w:numPr>
      </w:pPr>
      <w:r w:rsidRPr="004B6C6A">
        <w:rPr>
          <w:b/>
        </w:rPr>
        <w:t>Customer profile:</w:t>
      </w:r>
      <w:r>
        <w:t xml:space="preserve"> information allowing to identify the customer;</w:t>
      </w:r>
    </w:p>
    <w:p w:rsidR="00EB0550" w:rsidRDefault="00EB0550" w:rsidP="008E2F4A">
      <w:pPr>
        <w:pStyle w:val="Paragrafoelenco"/>
        <w:numPr>
          <w:ilvl w:val="0"/>
          <w:numId w:val="1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E2F4A">
      <w:pPr>
        <w:pStyle w:val="Paragrafoelenco"/>
        <w:numPr>
          <w:ilvl w:val="0"/>
          <w:numId w:val="19"/>
        </w:numPr>
      </w:pPr>
      <w:r w:rsidRPr="004B6C6A">
        <w:rPr>
          <w:b/>
        </w:rPr>
        <w:t>Service order:</w:t>
      </w:r>
      <w:r>
        <w:t xml:space="preserve"> list of services ordered by the customer.</w:t>
      </w:r>
    </w:p>
    <w:p w:rsidR="004B6C6A" w:rsidRDefault="004B6C6A" w:rsidP="00EB0550">
      <w:r>
        <w:lastRenderedPageBreak/>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bookmarkStart w:id="42" w:name="_GoBack"/>
      <w:bookmarkEnd w:id="42"/>
      <w:r w:rsidR="006A5F51">
        <w:t xml:space="preserve"> module that monitor the queue and perform automatic actions</w:t>
      </w:r>
      <w:r w:rsidR="000D066F">
        <w:t xml:space="preserve"> when a change is detected (new order/ticket, ticket status updated, etc.)</w:t>
      </w:r>
      <w:r>
        <w:t xml:space="preserve">.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FE1E9C" w:rsidRDefault="007113E6" w:rsidP="00FE1E9C">
      <w:pPr>
        <w:keepNext/>
      </w:pPr>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FE1E9C" w:rsidP="00FE1E9C">
      <w:pPr>
        <w:pStyle w:val="Didascalia"/>
        <w:jc w:val="center"/>
      </w:pPr>
      <w:r>
        <w:t xml:space="preserve">Figure </w:t>
      </w:r>
      <w:r>
        <w:fldChar w:fldCharType="begin"/>
      </w:r>
      <w:r>
        <w:instrText xml:space="preserve"> SEQ Figure \* ARABIC </w:instrText>
      </w:r>
      <w:r>
        <w:fldChar w:fldCharType="separate"/>
      </w:r>
      <w:r w:rsidR="0090563D">
        <w:rPr>
          <w:noProof/>
        </w:rPr>
        <w:t>11</w:t>
      </w:r>
      <w:r>
        <w:fldChar w:fldCharType="end"/>
      </w:r>
      <w:r>
        <w:t>. I</w:t>
      </w:r>
      <w:r w:rsidRPr="002B3C9C">
        <w:t>nteractions that happen during the management of a service order between the Marketplace, the Service Order management and the SLA/OLA management tools with the EGI IMS processes and databases.</w:t>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rsidR="005D2499">
        <w:t xml:space="preserve">Figure </w:t>
      </w:r>
      <w:r w:rsidR="005D2499">
        <w:rPr>
          <w:noProof/>
        </w:rPr>
        <w:t>14</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t>
      </w:r>
      <w:proofErr w:type="gramStart"/>
      <w:r w:rsidR="0017096C">
        <w:t>will be enriched</w:t>
      </w:r>
      <w:proofErr w:type="gramEnd"/>
      <w:r w:rsidR="0017096C">
        <w:t xml:space="preserve"> of new features accordingly</w:t>
      </w:r>
      <w:r w:rsidR="005D2499">
        <w:t>.</w:t>
      </w:r>
      <w:r w:rsidR="0017096C">
        <w:t xml:space="preserve"> </w:t>
      </w:r>
      <w:r w:rsidR="005D2499">
        <w:t>F</w:t>
      </w:r>
      <w:r w:rsidR="0017096C">
        <w:t>or example, we have already planned to integrat</w:t>
      </w:r>
      <w:r w:rsidR="005D2499">
        <w:t>e</w:t>
      </w:r>
      <w:r w:rsidR="0017096C">
        <w:t xml:space="preserve"> e-Grant as backend system for SLA/OLA management into the Operations Portal</w:t>
      </w:r>
      <w:r w:rsidR="005D2499">
        <w:t xml:space="preserve">, so creating the remaining building block </w:t>
      </w:r>
      <w:proofErr w:type="gramStart"/>
      <w:r w:rsidR="005D2499">
        <w:t>to fully implement</w:t>
      </w:r>
      <w:proofErr w:type="gramEnd"/>
      <w:r w:rsidR="005D2499">
        <w:t xml:space="preserve"> the service order management workflow</w:t>
      </w:r>
      <w:r w:rsidR="0017096C">
        <w:t>.</w:t>
      </w:r>
    </w:p>
    <w:p w:rsidR="002F0AE6" w:rsidRDefault="002F0AE6" w:rsidP="0017096C">
      <w:pPr>
        <w:pStyle w:val="Titolo4"/>
      </w:pPr>
      <w:r>
        <w:lastRenderedPageBreak/>
        <w:t>Service order queue specification</w:t>
      </w:r>
      <w:r w:rsidR="00FC7F11">
        <w:t xml:space="preserve"> and tickets</w:t>
      </w:r>
    </w:p>
    <w:p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w:t>
      </w:r>
      <w:r w:rsidR="001451CA">
        <w:t>, representing service orders,</w:t>
      </w:r>
      <w:r w:rsidRPr="002F0AE6">
        <w:t xml:space="preserve"> in</w:t>
      </w:r>
      <w:r w:rsidR="00FC7F11">
        <w:t xml:space="preserve"> the service order queue of the EGI RT</w:t>
      </w:r>
      <w:r w:rsidRPr="002F0AE6">
        <w:t xml:space="preserve"> ticketing system.</w:t>
      </w:r>
    </w:p>
    <w:p w:rsidR="002F0AE6" w:rsidRDefault="00FC7F11" w:rsidP="002F0AE6">
      <w:r>
        <w:t xml:space="preserve">This section describes the structure of </w:t>
      </w:r>
      <w:r w:rsidR="001451CA">
        <w:t>such</w:t>
      </w:r>
      <w:r>
        <w:t xml:space="preserve"> tickets</w:t>
      </w:r>
      <w:r w:rsidR="001451CA">
        <w:t>.</w:t>
      </w:r>
    </w:p>
    <w:p w:rsidR="00FC7F11" w:rsidRDefault="00FC7F11" w:rsidP="008E2F4A">
      <w:pPr>
        <w:pStyle w:val="Paragrafoelenco"/>
        <w:numPr>
          <w:ilvl w:val="0"/>
          <w:numId w:val="23"/>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8E2F4A">
      <w:pPr>
        <w:pStyle w:val="Paragrafoelenco"/>
        <w:numPr>
          <w:ilvl w:val="0"/>
          <w:numId w:val="23"/>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71723D">
            <w:r w:rsidRPr="002F0AE6">
              <w:t xml:space="preserve">Same value of the </w:t>
            </w:r>
            <w:r w:rsidR="0071723D">
              <w:t>Marketplace</w:t>
            </w:r>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E2F4A">
            <w:pPr>
              <w:numPr>
                <w:ilvl w:val="0"/>
                <w:numId w:val="21"/>
              </w:numPr>
            </w:pPr>
            <w:r w:rsidRPr="002F0AE6">
              <w:t>New</w:t>
            </w:r>
          </w:p>
          <w:p w:rsidR="00563024" w:rsidRPr="002F0AE6" w:rsidRDefault="00563024" w:rsidP="008E2F4A">
            <w:pPr>
              <w:numPr>
                <w:ilvl w:val="0"/>
                <w:numId w:val="21"/>
              </w:numPr>
            </w:pPr>
            <w:r w:rsidRPr="002F0AE6">
              <w:t>Approved</w:t>
            </w:r>
          </w:p>
          <w:p w:rsidR="00563024" w:rsidRPr="002F0AE6" w:rsidRDefault="00563024" w:rsidP="008E2F4A">
            <w:pPr>
              <w:numPr>
                <w:ilvl w:val="0"/>
                <w:numId w:val="21"/>
              </w:numPr>
            </w:pPr>
            <w:r w:rsidRPr="002F0AE6">
              <w:t>Rejected</w:t>
            </w:r>
          </w:p>
          <w:p w:rsidR="00563024" w:rsidRPr="002F0AE6" w:rsidRDefault="00563024" w:rsidP="008E2F4A">
            <w:pPr>
              <w:numPr>
                <w:ilvl w:val="0"/>
                <w:numId w:val="2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Default="00563024" w:rsidP="002F0AE6">
            <w:r w:rsidRPr="002F0AE6">
              <w:t>The marketplace leaves this attribute empty. It will contain a link to the SLA document (manually provided by an operator)</w:t>
            </w:r>
            <w:r w:rsidR="0071723D">
              <w:t xml:space="preserve"> when available</w:t>
            </w:r>
            <w:r w:rsidRPr="002F0AE6">
              <w:t>.</w:t>
            </w:r>
          </w:p>
          <w:p w:rsidR="005C7634" w:rsidRPr="002F0AE6" w:rsidRDefault="005C7634" w:rsidP="002F0AE6">
            <w:r>
              <w:t>This attribute is mandatory for “Approved” orders.</w:t>
            </w:r>
          </w:p>
        </w:tc>
      </w:tr>
    </w:tbl>
    <w:p w:rsidR="002F0AE6" w:rsidRPr="002F0AE6" w:rsidRDefault="002F0AE6" w:rsidP="002F0AE6">
      <w:r w:rsidRPr="002F0AE6">
        <w:lastRenderedPageBreak/>
        <w:t> </w:t>
      </w:r>
    </w:p>
    <w:p w:rsidR="002F0AE6" w:rsidRPr="009769D4" w:rsidRDefault="002F0AE6" w:rsidP="008E2F4A">
      <w:pPr>
        <w:pStyle w:val="Paragrafoelenco"/>
        <w:numPr>
          <w:ilvl w:val="0"/>
          <w:numId w:val="23"/>
        </w:numPr>
        <w:rPr>
          <w:b/>
          <w:bCs/>
        </w:rPr>
      </w:pPr>
      <w:r w:rsidRPr="00DB49F3">
        <w:rPr>
          <w:b/>
        </w:rPr>
        <w:t>Customer</w:t>
      </w:r>
      <w:r w:rsidR="006D025F" w:rsidRPr="00DB49F3">
        <w:rPr>
          <w:b/>
        </w:rPr>
        <w:t>/User profile</w:t>
      </w:r>
      <w:r w:rsidRPr="00DB49F3">
        <w:rPr>
          <w:b/>
        </w:rPr>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lastRenderedPageBreak/>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D70D2A">
            <w:pPr>
              <w:numPr>
                <w:ilvl w:val="0"/>
                <w:numId w:val="22"/>
              </w:numPr>
              <w:jc w:val="left"/>
            </w:pPr>
            <w:r w:rsidRPr="002F0AE6">
              <w:t xml:space="preserve">single user </w:t>
            </w:r>
          </w:p>
          <w:p w:rsidR="00BB5F0B" w:rsidRPr="002F0AE6" w:rsidRDefault="00BB5F0B" w:rsidP="00D70D2A">
            <w:pPr>
              <w:numPr>
                <w:ilvl w:val="0"/>
                <w:numId w:val="22"/>
              </w:numPr>
              <w:jc w:val="left"/>
            </w:pPr>
            <w:r w:rsidRPr="002F0AE6">
              <w:t>representing a research community/project</w:t>
            </w:r>
          </w:p>
          <w:p w:rsidR="00BB5F0B" w:rsidRPr="002F0AE6" w:rsidRDefault="00BB5F0B" w:rsidP="00D70D2A">
            <w:pPr>
              <w:numPr>
                <w:ilvl w:val="0"/>
                <w:numId w:val="22"/>
              </w:numPr>
              <w:jc w:val="left"/>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D70D2A" w:rsidP="002F0AE6">
            <w:r>
              <w:t>F</w:t>
            </w:r>
            <w:r w:rsidR="00BB5F0B" w:rsidRPr="002F0AE6">
              <w:t>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 xml:space="preserve">Only if the customer represents a research </w:t>
            </w:r>
            <w:r w:rsidRPr="002F0AE6">
              <w:rPr>
                <w:b/>
                <w:bCs/>
              </w:rPr>
              <w:lastRenderedPageBreak/>
              <w:t>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lastRenderedPageBreak/>
              <w:t xml:space="preserve">It </w:t>
            </w:r>
            <w:r>
              <w:t xml:space="preserve">is a text that </w:t>
            </w:r>
            <w:r w:rsidRPr="002F0AE6">
              <w:t xml:space="preserve">maps to the VO name. In the case the customers is already using the EGI infrastructure (VO list not empty), the VO name could be chosen from a drop down menu listing </w:t>
            </w:r>
            <w:r w:rsidRPr="002F0AE6">
              <w:lastRenderedPageBreak/>
              <w:t>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lastRenderedPageBreak/>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D70D2A">
            <w:r w:rsidRPr="002F0AE6">
              <w:t xml:space="preserve">To be expanded in the feature. It </w:t>
            </w:r>
            <w:proofErr w:type="gramStart"/>
            <w:r w:rsidRPr="002F0AE6">
              <w:t>could be automa</w:t>
            </w:r>
            <w:r w:rsidR="00D70D2A">
              <w:t>tically filled</w:t>
            </w:r>
            <w:proofErr w:type="gramEnd"/>
            <w:r w:rsidR="00D70D2A">
              <w:t xml:space="preserve"> in querying the Operations P</w:t>
            </w:r>
            <w:r w:rsidRPr="002F0AE6">
              <w:t xml:space="preserve">ortal </w:t>
            </w:r>
            <w:r w:rsidR="00D70D2A">
              <w:t>(</w:t>
            </w:r>
            <w:r w:rsidRPr="002F0AE6">
              <w:t>if the project is already using the EGI infrastructure</w:t>
            </w:r>
            <w:r w:rsidR="00D70D2A">
              <w:t>)</w:t>
            </w:r>
            <w:r>
              <w:t>.</w:t>
            </w:r>
          </w:p>
        </w:tc>
      </w:tr>
    </w:tbl>
    <w:p w:rsidR="00D70D2A" w:rsidRPr="00D70D2A" w:rsidRDefault="00D70D2A" w:rsidP="00D70D2A">
      <w:pPr>
        <w:ind w:left="360"/>
      </w:pPr>
    </w:p>
    <w:p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665598" w:rsidRPr="00665598" w:rsidRDefault="00665598" w:rsidP="00665598">
      <w:pPr>
        <w:ind w:left="720"/>
      </w:pPr>
      <w:r>
        <w:t>Standard formats could be adopted in the future (e.g. JSON, XML) to facilitate the automatic processing of the data.</w:t>
      </w:r>
    </w:p>
    <w:p w:rsidR="00120845" w:rsidRDefault="00120845" w:rsidP="00120845">
      <w:pPr>
        <w:pStyle w:val="Titolo3"/>
      </w:pPr>
      <w:bookmarkStart w:id="43" w:name="_Ref487619462"/>
      <w:bookmarkStart w:id="44" w:name="_Toc487789444"/>
      <w:r>
        <w:t xml:space="preserve">Serving </w:t>
      </w:r>
      <w:proofErr w:type="spellStart"/>
      <w:r>
        <w:t>AoDs</w:t>
      </w:r>
      <w:proofErr w:type="spellEnd"/>
      <w:r>
        <w:t xml:space="preserve"> orders</w:t>
      </w:r>
      <w:bookmarkEnd w:id="43"/>
      <w:bookmarkEnd w:id="44"/>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E2F4A">
      <w:pPr>
        <w:pStyle w:val="Paragrafoelenco"/>
        <w:numPr>
          <w:ilvl w:val="0"/>
          <w:numId w:val="2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rsidR="008B3EFA" w:rsidRDefault="00234A78" w:rsidP="00716DE0">
      <w:r>
        <w:lastRenderedPageBreak/>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5A0858" w:rsidRDefault="005A0858" w:rsidP="00716DE0">
      <w:r>
        <w:t xml:space="preserve">Details on the formula to identify users eligible for </w:t>
      </w:r>
      <w:proofErr w:type="spellStart"/>
      <w:r>
        <w:t>AoDs</w:t>
      </w:r>
      <w:proofErr w:type="spellEnd"/>
      <w:r>
        <w:t xml:space="preserve"> </w:t>
      </w:r>
      <w:proofErr w:type="gramStart"/>
      <w:r>
        <w:t>are provided</w:t>
      </w:r>
      <w:proofErr w:type="gramEnd"/>
      <w:r>
        <w:t xml:space="preserve"> in the next section.</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w:t>
      </w:r>
      <w:r w:rsidR="005A0858">
        <w:t>ly</w:t>
      </w:r>
      <w:r>
        <w:t xml:space="preserv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 xml:space="preserve">eu.  </w:t>
      </w:r>
    </w:p>
    <w:p w:rsidR="008B3EFA" w:rsidRDefault="00054B24" w:rsidP="00716DE0">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9B12E2" w:rsidRDefault="009B12E2" w:rsidP="00716DE0">
      <w:r>
        <w:t xml:space="preserve">The following picture describes the workflow to serve </w:t>
      </w:r>
      <w:proofErr w:type="spellStart"/>
      <w:r>
        <w:t>AoDs</w:t>
      </w:r>
      <w:proofErr w:type="spellEnd"/>
      <w:r>
        <w:t xml:space="preserve"> orders in a graphical format.</w:t>
      </w:r>
    </w:p>
    <w:p w:rsidR="0090563D" w:rsidRDefault="009B12E2" w:rsidP="0090563D">
      <w:pPr>
        <w:keepNext/>
      </w:pPr>
      <w:r>
        <w:rPr>
          <w:noProof/>
          <w:lang w:eastAsia="en-GB"/>
        </w:rPr>
        <w:drawing>
          <wp:inline distT="0" distB="0" distL="0" distR="0">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rsidR="0090563D" w:rsidRDefault="0090563D" w:rsidP="004F7A9F">
      <w:pPr>
        <w:pStyle w:val="Didascalia"/>
        <w:jc w:val="center"/>
      </w:pPr>
      <w:r>
        <w:t xml:space="preserve">Figure </w:t>
      </w:r>
      <w:r>
        <w:fldChar w:fldCharType="begin"/>
      </w:r>
      <w:r>
        <w:instrText xml:space="preserve"> SEQ Figure \* ARABIC </w:instrText>
      </w:r>
      <w:r>
        <w:fldChar w:fldCharType="separate"/>
      </w:r>
      <w:r>
        <w:rPr>
          <w:noProof/>
        </w:rPr>
        <w:t>12</w:t>
      </w:r>
      <w:r>
        <w:fldChar w:fldCharType="end"/>
      </w:r>
      <w:r>
        <w:t>. Semi-automatic workflow to manage a service order eligible for the Applications on Demand service.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lastRenderedPageBreak/>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8E2F4A">
      <w:pPr>
        <w:pStyle w:val="Paragrafoelenco"/>
        <w:numPr>
          <w:ilvl w:val="0"/>
          <w:numId w:val="25"/>
        </w:numPr>
      </w:pPr>
      <w:r>
        <w:t>All the resources have been requested with “opportunistic” access mode (not reserved);</w:t>
      </w:r>
    </w:p>
    <w:p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3"/>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4"/>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90563D">
        <w:rPr>
          <w:noProof/>
        </w:rPr>
        <w:t>13</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5"/>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90563D">
        <w:rPr>
          <w:noProof/>
        </w:rPr>
        <w:t>14</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 xml:space="preserve">In case of a customer orders together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45" w:name="_Toc487789445"/>
      <w:r>
        <w:t>Tools to manage service orders</w:t>
      </w:r>
      <w:bookmarkEnd w:id="45"/>
    </w:p>
    <w:p w:rsidR="00AC1117" w:rsidRDefault="00A336C7" w:rsidP="00AC1117">
      <w:r>
        <w:t xml:space="preserve">[Which tools are involved in service order </w:t>
      </w:r>
      <w:proofErr w:type="spellStart"/>
      <w:proofErr w:type="gramStart"/>
      <w:r>
        <w:t>mgmt</w:t>
      </w:r>
      <w:proofErr w:type="spellEnd"/>
      <w:proofErr w:type="gramEnd"/>
      <w:r>
        <w: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2C0CD8" w:rsidRPr="00E520B2" w:rsidRDefault="002C0CD8" w:rsidP="0033590F">
                            <w:pPr>
                              <w:pStyle w:val="Didascalia"/>
                              <w:jc w:val="center"/>
                              <w:rPr>
                                <w:noProof/>
                              </w:rPr>
                            </w:pPr>
                            <w:bookmarkStart w:id="46" w:name="_Ref485907223"/>
                            <w:r>
                              <w:t xml:space="preserve">Figure </w:t>
                            </w:r>
                            <w:r>
                              <w:fldChar w:fldCharType="begin"/>
                            </w:r>
                            <w:r>
                              <w:instrText xml:space="preserve"> SEQ Figure \* ARABIC </w:instrText>
                            </w:r>
                            <w:r>
                              <w:fldChar w:fldCharType="separate"/>
                            </w:r>
                            <w:r w:rsidR="0090563D">
                              <w:rPr>
                                <w:noProof/>
                              </w:rPr>
                              <w:t>15</w:t>
                            </w:r>
                            <w:r>
                              <w:fldChar w:fldCharType="end"/>
                            </w:r>
                            <w:bookmarkEnd w:id="46"/>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2C0CD8" w:rsidRPr="00E520B2" w:rsidRDefault="002C0CD8"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sidR="0090563D">
                        <w:rPr>
                          <w:noProof/>
                        </w:rPr>
                        <w:t>15</w:t>
                      </w:r>
                      <w:r>
                        <w:fldChar w:fldCharType="end"/>
                      </w:r>
                      <w:bookmarkEnd w:id="47"/>
                      <w:r>
                        <w:t>. Service Order Management according to the EGI IMS.</w:t>
                      </w:r>
                    </w:p>
                  </w:txbxContent>
                </v:textbox>
                <w10:wrap type="topAndBottom" anchorx="margin"/>
              </v:shape>
            </w:pict>
          </mc:Fallback>
        </mc:AlternateContent>
      </w:r>
    </w:p>
    <w:p w:rsidR="00DF6F02" w:rsidRDefault="00DF6F02" w:rsidP="002C0CD8">
      <w:pPr>
        <w:pStyle w:val="Titolo1"/>
      </w:pPr>
      <w:bookmarkStart w:id="48" w:name="_Toc487789446"/>
      <w:r>
        <w:lastRenderedPageBreak/>
        <w:t>Enabling pay-for-use through the Marketplace</w:t>
      </w:r>
      <w:bookmarkEnd w:id="48"/>
    </w:p>
    <w:p w:rsidR="00DF6F02" w:rsidRPr="00787737" w:rsidRDefault="00DF6F02" w:rsidP="00DF6F02">
      <w:r>
        <w:t xml:space="preserve">An analysis on how to implement the pay-for-use support in the Marketplace </w:t>
      </w:r>
      <w:proofErr w:type="gramStart"/>
      <w:r w:rsidR="00D80F38">
        <w:t>was</w:t>
      </w:r>
      <w:r>
        <w:t xml:space="preserve"> performed</w:t>
      </w:r>
      <w:proofErr w:type="gramEnd"/>
      <w:r w:rsidR="006A5BC5">
        <w:t xml:space="preserve"> in the last months</w:t>
      </w:r>
      <w:r>
        <w:t xml:space="preserve">. As result, three different options </w:t>
      </w:r>
      <w:proofErr w:type="gramStart"/>
      <w:r w:rsidR="00D80F38">
        <w:t>were</w:t>
      </w:r>
      <w:r>
        <w:t xml:space="preserve"> defined</w:t>
      </w:r>
      <w:proofErr w:type="gramEnd"/>
      <w:r>
        <w:t>.</w:t>
      </w:r>
    </w:p>
    <w:p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E2F4A">
      <w:pPr>
        <w:pStyle w:val="Paragrafoelenco"/>
        <w:numPr>
          <w:ilvl w:val="0"/>
          <w:numId w:val="35"/>
        </w:numPr>
      </w:pPr>
      <w:r>
        <w:t>EGI acts as a broker: a</w:t>
      </w:r>
      <w:r w:rsidR="00DF6F02">
        <w:t xml:space="preserve">dd the pay-for-use attributes directly in the service options (product in the marketplace). A flag “for pay” </w:t>
      </w:r>
      <w:proofErr w:type="gramStart"/>
      <w:r w:rsidR="00DF6F02">
        <w:t>will be added</w:t>
      </w:r>
      <w:proofErr w:type="gramEnd"/>
      <w:r w:rsidR="00DF6F02">
        <w:t xml:space="preserve"> as extra </w:t>
      </w:r>
      <w:r w:rsidR="000A731F">
        <w:t>attribute</w:t>
      </w:r>
      <w:r w:rsidR="00DF6F02">
        <w:t>. If this option is selected the access policies will change accordingly.</w:t>
      </w:r>
    </w:p>
    <w:p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Default="00DF6F02" w:rsidP="00DF6F02">
      <w:r>
        <w:t xml:space="preserve">These options </w:t>
      </w:r>
      <w:proofErr w:type="gramStart"/>
      <w:r w:rsidR="00D80F38">
        <w:t>were</w:t>
      </w:r>
      <w:r>
        <w:t xml:space="preserve"> discuss</w:t>
      </w:r>
      <w:r w:rsidR="00D80F38">
        <w:t>ed</w:t>
      </w:r>
      <w:proofErr w:type="gramEnd"/>
      <w:r>
        <w:t xml:space="preserve"> within</w:t>
      </w:r>
      <w:r w:rsidR="000A731F">
        <w:t xml:space="preserve"> the Pay-for-Use working group that decided to adopt the second solution: EGI acts as a broker.</w:t>
      </w:r>
    </w:p>
    <w:p w:rsidR="000A731F" w:rsidRDefault="000A731F" w:rsidP="00DF6F02">
      <w:r>
        <w:t xml:space="preserve">Then, a flag “for pay” will be included as extra attribute in the forms to order service options that </w:t>
      </w:r>
      <w:proofErr w:type="gramStart"/>
      <w:r>
        <w:t>could be accessed</w:t>
      </w:r>
      <w:proofErr w:type="gramEnd"/>
      <w:r>
        <w:t xml:space="preserve"> in pay-for-use mode. A clear explanation of the different</w:t>
      </w:r>
      <w:r w:rsidR="00CC3CD6">
        <w:t xml:space="preserve"> access policies (</w:t>
      </w:r>
      <w:proofErr w:type="gramStart"/>
      <w:r w:rsidR="00CC3CD6">
        <w:t>for free</w:t>
      </w:r>
      <w:proofErr w:type="gramEnd"/>
      <w:r w:rsidR="00CC3CD6">
        <w:t xml:space="preserve"> and for pay) will be included in the service option descriptions highlighting the different level of services offered according to the chosen policies.</w:t>
      </w:r>
    </w:p>
    <w:p w:rsidR="00CC3CD6" w:rsidRDefault="00CC3CD6" w:rsidP="00DF6F02">
      <w:r>
        <w:t xml:space="preserve">Furthermore, it will be clarified that access to large resource set </w:t>
      </w:r>
      <w:proofErr w:type="gramStart"/>
      <w:r>
        <w:t>for free</w:t>
      </w:r>
      <w:proofErr w:type="gramEnd"/>
      <w:r>
        <w:t xml:space="preserve"> requires agreement with the NGIs and are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6"/>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49" w:name="_Toc487789447"/>
      <w:r>
        <w:lastRenderedPageBreak/>
        <w:t>Moving to production</w:t>
      </w:r>
      <w:bookmarkEnd w:id="49"/>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7"/>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As main activities, it included:</w:t>
      </w:r>
    </w:p>
    <w:p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8E2F4A">
      <w:pPr>
        <w:pStyle w:val="Paragrafoelenco"/>
        <w:numPr>
          <w:ilvl w:val="0"/>
          <w:numId w:val="26"/>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8"/>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8E2F4A">
      <w:pPr>
        <w:pStyle w:val="Paragrafoelenco"/>
        <w:numPr>
          <w:ilvl w:val="0"/>
          <w:numId w:val="26"/>
        </w:numPr>
      </w:pPr>
      <w:r>
        <w:t>The integration of the Marketplace with the Applications on Demand service.</w:t>
      </w:r>
    </w:p>
    <w:p w:rsidR="0051301E" w:rsidRDefault="0051301E" w:rsidP="008E2F4A">
      <w:pPr>
        <w:pStyle w:val="Paragrafoelenco"/>
        <w:numPr>
          <w:ilvl w:val="0"/>
          <w:numId w:val="26"/>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t>6.2.3</w:t>
      </w:r>
      <w:r>
        <w:fldChar w:fldCharType="end"/>
      </w:r>
      <w:r>
        <w:t>.</w:t>
      </w:r>
    </w:p>
    <w:p w:rsidR="0051301E" w:rsidRDefault="0051301E" w:rsidP="008E2F4A">
      <w:pPr>
        <w:pStyle w:val="Paragrafoelenco"/>
        <w:numPr>
          <w:ilvl w:val="0"/>
          <w:numId w:val="26"/>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 the service risks assessment, activate the support through EGI helpdesk, agree OLA/UA with the involved providers,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 xml:space="preserve">n this </w:t>
      </w:r>
      <w:proofErr w:type="gramStart"/>
      <w:r>
        <w:t>section</w:t>
      </w:r>
      <w:proofErr w:type="gramEnd"/>
      <w:r>
        <w:t xml:space="preserve"> details will be provided for the other points:</w:t>
      </w:r>
    </w:p>
    <w:p w:rsidR="00EF49EE" w:rsidRDefault="00EF49EE" w:rsidP="008E2F4A">
      <w:pPr>
        <w:pStyle w:val="Paragrafoelenco"/>
        <w:numPr>
          <w:ilvl w:val="0"/>
          <w:numId w:val="27"/>
        </w:numPr>
      </w:pPr>
      <w:r>
        <w:t>The integration of the Marketplace with the Applications on Demand service.</w:t>
      </w:r>
    </w:p>
    <w:p w:rsidR="00EF49EE" w:rsidRDefault="00EF49EE" w:rsidP="008E2F4A">
      <w:pPr>
        <w:pStyle w:val="Paragrafoelenco"/>
        <w:numPr>
          <w:ilvl w:val="0"/>
          <w:numId w:val="27"/>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8E2F4A">
      <w:pPr>
        <w:pStyle w:val="Paragrafoelenco"/>
        <w:numPr>
          <w:ilvl w:val="0"/>
          <w:numId w:val="27"/>
        </w:numPr>
      </w:pPr>
      <w:r>
        <w:t>The integration of the Marketplace with the EGI web site.</w:t>
      </w:r>
    </w:p>
    <w:p w:rsidR="00623642" w:rsidRDefault="00623642" w:rsidP="00623642">
      <w:pPr>
        <w:pStyle w:val="Titolo2"/>
      </w:pPr>
      <w:bookmarkStart w:id="50" w:name="_Toc487789448"/>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0"/>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proofErr w:type="gramStart"/>
      <w:r w:rsidRPr="009F4007">
        <w:t>In a nutshell</w:t>
      </w:r>
      <w:proofErr w:type="gramEnd"/>
      <w:r w:rsidRPr="009F4007">
        <w:t>, the Service offers:</w:t>
      </w:r>
    </w:p>
    <w:p w:rsidR="009F4007" w:rsidRPr="009F4007" w:rsidRDefault="009F4007" w:rsidP="008E2F4A">
      <w:pPr>
        <w:numPr>
          <w:ilvl w:val="0"/>
          <w:numId w:val="28"/>
        </w:numPr>
      </w:pPr>
      <w:r w:rsidRPr="009F4007">
        <w:rPr>
          <w:b/>
          <w:bCs/>
        </w:rPr>
        <w:t>Applications</w:t>
      </w:r>
      <w:r w:rsidRPr="009F4007">
        <w:t xml:space="preserve"> that are offered "as a services" through online graphical environments.</w:t>
      </w:r>
    </w:p>
    <w:p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 available for users to access:</w:t>
      </w:r>
    </w:p>
    <w:p w:rsidR="00785512" w:rsidRDefault="00785512" w:rsidP="008E2F4A">
      <w:pPr>
        <w:pStyle w:val="Paragrafoelenco"/>
        <w:numPr>
          <w:ilvl w:val="0"/>
          <w:numId w:val="29"/>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8E2F4A">
      <w:pPr>
        <w:pStyle w:val="Paragrafoelenco"/>
        <w:numPr>
          <w:ilvl w:val="0"/>
          <w:numId w:val="29"/>
        </w:numPr>
      </w:pPr>
      <w:r>
        <w:t xml:space="preserve">Generic utilities: Docker, Apache Tomcat, Hadoop, Marathon, and </w:t>
      </w:r>
      <w:proofErr w:type="spellStart"/>
      <w:r>
        <w:t>Chronos</w:t>
      </w:r>
      <w:proofErr w:type="spellEnd"/>
      <w:r>
        <w:t>;</w:t>
      </w:r>
    </w:p>
    <w:p w:rsidR="00785512" w:rsidRDefault="00785512" w:rsidP="008E2F4A">
      <w:pPr>
        <w:pStyle w:val="Paragrafoelenco"/>
        <w:numPr>
          <w:ilvl w:val="0"/>
          <w:numId w:val="29"/>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8E2F4A">
      <w:pPr>
        <w:pStyle w:val="Paragrafoelenco"/>
        <w:numPr>
          <w:ilvl w:val="0"/>
          <w:numId w:val="29"/>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was designed including a Frontend, the User Registration </w:t>
      </w:r>
      <w:proofErr w:type="gramStart"/>
      <w:r>
        <w:t>Portal, that</w:t>
      </w:r>
      <w:proofErr w:type="gramEnd"/>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information on service orders allowing </w:t>
      </w:r>
      <w:proofErr w:type="gramStart"/>
      <w:r>
        <w:t>to identify</w:t>
      </w:r>
      <w:proofErr w:type="gramEnd"/>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 xml:space="preserve">For this </w:t>
      </w:r>
      <w:proofErr w:type="gramStart"/>
      <w:r>
        <w:t>aim</w:t>
      </w:r>
      <w:proofErr w:type="gramEnd"/>
      <w:r>
        <w:t xml:space="preserve"> a new service category was introduced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90563D">
        <w:rPr>
          <w:noProof/>
        </w:rPr>
        <w:t>16</w:t>
      </w:r>
      <w:r>
        <w:fldChar w:fldCharType="end"/>
      </w:r>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90563D">
        <w:rPr>
          <w:noProof/>
        </w:rPr>
        <w:t>17</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t xml:space="preserve">Figure </w:t>
      </w:r>
      <w:r>
        <w:rPr>
          <w:noProof/>
        </w:rPr>
        <w:t>15</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670968">
        <w:t xml:space="preserve">Figure </w:t>
      </w:r>
      <w:r w:rsidR="00670968">
        <w:rPr>
          <w:noProof/>
        </w:rPr>
        <w:t>16</w:t>
      </w:r>
      <w:r w:rsidR="00670968">
        <w:fldChar w:fldCharType="end"/>
      </w:r>
      <w:r>
        <w:t>, where the following elements are available:</w:t>
      </w:r>
    </w:p>
    <w:p w:rsidR="00FF3C29" w:rsidRDefault="00FF3C29" w:rsidP="008E2F4A">
      <w:pPr>
        <w:pStyle w:val="Paragrafoelenco"/>
        <w:numPr>
          <w:ilvl w:val="0"/>
          <w:numId w:val="30"/>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8E2F4A">
      <w:pPr>
        <w:pStyle w:val="Paragrafoelenco"/>
        <w:numPr>
          <w:ilvl w:val="0"/>
          <w:numId w:val="30"/>
        </w:numPr>
      </w:pPr>
      <w:r>
        <w:t>Description of the application.</w:t>
      </w:r>
    </w:p>
    <w:p w:rsidR="00FF3C29" w:rsidRDefault="00FF3C29" w:rsidP="008E2F4A">
      <w:pPr>
        <w:pStyle w:val="Paragrafoelenco"/>
        <w:numPr>
          <w:ilvl w:val="0"/>
          <w:numId w:val="30"/>
        </w:numPr>
      </w:pPr>
      <w:r>
        <w:t>Direct link to access the applicatio</w:t>
      </w:r>
      <w:r w:rsidR="00E37D4A">
        <w:t>n after the user is authorised</w:t>
      </w:r>
    </w:p>
    <w:p w:rsidR="00FF3C29" w:rsidRDefault="00FF3C29" w:rsidP="008E2F4A">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1" w:name="_Ref487624455"/>
      <w:r>
        <w:t xml:space="preserve">Figure </w:t>
      </w:r>
      <w:r>
        <w:fldChar w:fldCharType="begin"/>
      </w:r>
      <w:r>
        <w:instrText xml:space="preserve"> SEQ Figure \* ARABIC </w:instrText>
      </w:r>
      <w:r>
        <w:fldChar w:fldCharType="separate"/>
      </w:r>
      <w:r w:rsidR="0090563D">
        <w:rPr>
          <w:noProof/>
        </w:rPr>
        <w:t>18</w:t>
      </w:r>
      <w:r>
        <w:fldChar w:fldCharType="end"/>
      </w:r>
      <w:bookmarkEnd w:id="51"/>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2" w:name="_Ref487625399"/>
      <w:r>
        <w:t xml:space="preserve">Figure </w:t>
      </w:r>
      <w:r>
        <w:fldChar w:fldCharType="begin"/>
      </w:r>
      <w:r>
        <w:instrText xml:space="preserve"> SEQ Figure \* ARABIC </w:instrText>
      </w:r>
      <w:r>
        <w:fldChar w:fldCharType="separate"/>
      </w:r>
      <w:r w:rsidR="0090563D">
        <w:rPr>
          <w:noProof/>
        </w:rPr>
        <w:t>19</w:t>
      </w:r>
      <w:r>
        <w:fldChar w:fldCharType="end"/>
      </w:r>
      <w:bookmarkEnd w:id="52"/>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proofErr w:type="gramStart"/>
      <w:r>
        <w:t>Furthermore, …</w:t>
      </w:r>
      <w:proofErr w:type="gramEnd"/>
      <w:r>
        <w:t xml:space="preserve"> [AAI INTEGRATION]</w:t>
      </w:r>
    </w:p>
    <w:p w:rsidR="009B2159" w:rsidRDefault="009B2159" w:rsidP="009B2159">
      <w:pPr>
        <w:pStyle w:val="Titolo2"/>
      </w:pPr>
      <w:bookmarkStart w:id="53" w:name="_Toc487789449"/>
      <w:r>
        <w:lastRenderedPageBreak/>
        <w:t>Customer dashboard</w:t>
      </w:r>
      <w:bookmarkEnd w:id="53"/>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8E2F4A">
      <w:pPr>
        <w:pStyle w:val="Paragrafoelenco"/>
        <w:numPr>
          <w:ilvl w:val="0"/>
          <w:numId w:val="31"/>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8E2F4A">
      <w:pPr>
        <w:pStyle w:val="Paragrafoelenco"/>
        <w:numPr>
          <w:ilvl w:val="0"/>
          <w:numId w:val="31"/>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Default="005847E6" w:rsidP="005847E6">
      <w:pPr>
        <w:pStyle w:val="Didascalia"/>
        <w:jc w:val="center"/>
      </w:pPr>
      <w:r>
        <w:t xml:space="preserve">Figure </w:t>
      </w:r>
      <w:r>
        <w:fldChar w:fldCharType="begin"/>
      </w:r>
      <w:r>
        <w:instrText xml:space="preserve"> SEQ Figure \* ARABIC </w:instrText>
      </w:r>
      <w:r>
        <w:fldChar w:fldCharType="separate"/>
      </w:r>
      <w:r w:rsidR="0090563D">
        <w:rPr>
          <w:noProof/>
        </w:rPr>
        <w:t>20</w:t>
      </w:r>
      <w:r>
        <w:fldChar w:fldCharType="end"/>
      </w:r>
      <w:r>
        <w:t xml:space="preserve">. Customised </w:t>
      </w:r>
      <w:proofErr w:type="spellStart"/>
      <w:r>
        <w:t>PrestaShop</w:t>
      </w:r>
      <w:proofErr w:type="spellEnd"/>
      <w:r>
        <w:t xml:space="preserve"> customer dashboard.</w:t>
      </w:r>
    </w:p>
    <w:p w:rsidR="00F43BD1" w:rsidRPr="00F43BD1" w:rsidRDefault="005847E6" w:rsidP="00F43BD1">
      <w:r>
        <w:t>[ADD a picture containing the details view]</w:t>
      </w:r>
    </w:p>
    <w:p w:rsidR="00717A24" w:rsidRDefault="00717A24" w:rsidP="00313841">
      <w:pPr>
        <w:pStyle w:val="Titolo2"/>
      </w:pPr>
      <w:bookmarkStart w:id="54" w:name="_Toc487789450"/>
      <w:r>
        <w:t>Integration with the EGI web-site</w:t>
      </w:r>
      <w:bookmarkEnd w:id="54"/>
    </w:p>
    <w:p w:rsidR="002E17C4" w:rsidRDefault="003C348D" w:rsidP="002E17C4">
      <w:r>
        <w:t xml:space="preserve">The EGI </w:t>
      </w:r>
      <w:r w:rsidR="00F3057C">
        <w:t>web site</w:t>
      </w:r>
      <w:r>
        <w:t xml:space="preserve"> shows the EGI external service catalogue at </w:t>
      </w:r>
      <w:hyperlink r:id="rId31"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90563D">
        <w:rPr>
          <w:noProof/>
        </w:rPr>
        <w:t>21</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90563D">
        <w:rPr>
          <w:noProof/>
        </w:rPr>
        <w:t>22</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w:t>
      </w:r>
      <w:proofErr w:type="gramStart"/>
      <w:r w:rsidR="009A17C4">
        <w:t>of</w:t>
      </w:r>
      <w:proofErr w:type="gramEnd"/>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90563D">
        <w:rPr>
          <w:noProof/>
        </w:rPr>
        <w:t>23</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5" w:name="_Toc487789451"/>
      <w:r>
        <w:lastRenderedPageBreak/>
        <w:t>Publishing of thematic platforms</w:t>
      </w:r>
      <w:bookmarkEnd w:id="55"/>
    </w:p>
    <w:p w:rsidR="00E37D4A" w:rsidRDefault="00E37D4A" w:rsidP="00E37D4A">
      <w:r>
        <w:t>Now</w:t>
      </w:r>
      <w:r w:rsidR="00596C79">
        <w:t xml:space="preserve"> that</w:t>
      </w:r>
      <w:r>
        <w:t xml:space="preserve"> the marketplace is going to become operational, after a first phase where only EGI services </w:t>
      </w:r>
      <w:proofErr w:type="gramStart"/>
      <w:r>
        <w:t>will be published</w:t>
      </w:r>
      <w:proofErr w:type="gramEnd"/>
      <w:r>
        <w:t>,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“APPLICATIONS”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explore the possibility to split such category in sub-categories taking into account the different scientific disciplines served by the EGI infrastructure.</w:t>
      </w:r>
    </w:p>
    <w:p w:rsidR="00E37D4A" w:rsidRPr="00E37D4A" w:rsidRDefault="003A63F3" w:rsidP="00E37D4A">
      <w:r>
        <w:t xml:space="preserve">When possible, as we already did for the </w:t>
      </w:r>
      <w:proofErr w:type="spellStart"/>
      <w:r>
        <w:t>AoDs</w:t>
      </w:r>
      <w:proofErr w:type="spellEnd"/>
      <w:r>
        <w:t xml:space="preserve">, the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applications from the Marketplace,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6" w:name="_Toc487789452"/>
      <w:r>
        <w:t>Requirements to expose services in the marketplace</w:t>
      </w:r>
      <w:bookmarkEnd w:id="56"/>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8E2F4A">
      <w:pPr>
        <w:pStyle w:val="Paragrafoelenco"/>
        <w:numPr>
          <w:ilvl w:val="0"/>
          <w:numId w:val="32"/>
        </w:numPr>
      </w:pPr>
      <w:r>
        <w:t>Services in the EGI catalogue</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proofErr w:type="gramStart"/>
      <w:r w:rsidR="0047775A">
        <w:t>will be introduced</w:t>
      </w:r>
      <w:proofErr w:type="gramEnd"/>
      <w:r w:rsidR="004F2B0F" w:rsidRPr="004F2B0F">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rsidR="000330F2" w:rsidRDefault="000330F2" w:rsidP="008E2F4A">
      <w:pPr>
        <w:pStyle w:val="Paragrafoelenco"/>
        <w:numPr>
          <w:ilvl w:val="0"/>
          <w:numId w:val="32"/>
        </w:numPr>
      </w:pPr>
      <w:r>
        <w:lastRenderedPageBreak/>
        <w:t>External services</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Service Performance Report</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Interoperation levels</w:t>
            </w:r>
            <w:r w:rsidR="00605B84">
              <w:t>:</w:t>
            </w:r>
          </w:p>
          <w:p w:rsidR="00CA2AB0" w:rsidRPr="00605B84" w:rsidRDefault="00CA2AB0" w:rsidP="008E2F4A">
            <w:pPr>
              <w:pStyle w:val="Paragrafoelenco"/>
              <w:numPr>
                <w:ilvl w:val="0"/>
                <w:numId w:val="34"/>
              </w:numPr>
              <w:ind w:left="313" w:hanging="284"/>
              <w:jc w:val="left"/>
            </w:pPr>
            <w:r w:rsidRPr="00605B84">
              <w:t>Level 1: AAI</w:t>
            </w:r>
          </w:p>
          <w:p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9"/>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2C0CD8">
      <w:pPr>
        <w:pStyle w:val="Titolo1"/>
      </w:pPr>
      <w:bookmarkStart w:id="57" w:name="_Toc487789453"/>
      <w:r>
        <w:lastRenderedPageBreak/>
        <w:t>Future plans</w:t>
      </w:r>
      <w:bookmarkEnd w:id="57"/>
    </w:p>
    <w:p w:rsidR="00693213" w:rsidRDefault="00693213" w:rsidP="00693213">
      <w:r>
        <w:t xml:space="preserve">(1 PM) Import data from external tool </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(1 PM) Export data in standard formats</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 xml:space="preserve">(5 PM) SLA/OLA management tools (new e-GRANT): simple dashboard with </w:t>
      </w:r>
      <w:proofErr w:type="gramStart"/>
      <w:r>
        <w:t>2</w:t>
      </w:r>
      <w:proofErr w:type="gramEnd"/>
      <w:r>
        <w:t xml:space="preserve"> views (Operator and Dashboard) to manage OLA/SLA (for EGI Operator and Providers) </w:t>
      </w:r>
    </w:p>
    <w:p w:rsidR="00693213" w:rsidRDefault="00693213" w:rsidP="00693213">
      <w:proofErr w:type="gramStart"/>
      <w:r>
        <w:t>manage</w:t>
      </w:r>
      <w:proofErr w:type="gramEnd"/>
      <w:r>
        <w:t xml:space="preserv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 xml:space="preserve">Check </w:t>
      </w:r>
      <w:proofErr w:type="gramStart"/>
      <w:r>
        <w:t>service access request status</w:t>
      </w:r>
      <w:proofErr w:type="gramEnd"/>
      <w:r>
        <w:t>,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proofErr w:type="gramStart"/>
      <w:r>
        <w:t>you</w:t>
      </w:r>
      <w:proofErr w:type="gramEnd"/>
      <w:r>
        <w:t xml:space="preserve"> already assessed the feasibility of this feature during your analysis and told me that should be done via an external tools linked to PS.</w:t>
      </w:r>
    </w:p>
    <w:p w:rsidR="00693213" w:rsidRDefault="00693213" w:rsidP="00693213">
      <w:r>
        <w:t xml:space="preserve">(9 PM) Satellite marketplaces for </w:t>
      </w:r>
      <w:proofErr w:type="gramStart"/>
      <w:r>
        <w:t>3rd</w:t>
      </w:r>
      <w:proofErr w:type="gramEnd"/>
      <w:r>
        <w:t xml:space="preserve">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Default="00693213" w:rsidP="00693213">
      <w:r>
        <w:t>Same look and feel for satellite sites with option to skin each satellite site separately</w:t>
      </w:r>
    </w:p>
    <w:p w:rsidR="00D86726" w:rsidRDefault="00D86726" w:rsidP="00693213"/>
    <w:p w:rsidR="00D86726" w:rsidRPr="00693213" w:rsidRDefault="00D86726" w:rsidP="00693213">
      <w:r>
        <w:t>Extend RT queue with flag to identify the IMS process involved. More status information.</w:t>
      </w:r>
    </w:p>
    <w:p w:rsidR="008802A9" w:rsidRDefault="005E0D4B" w:rsidP="002C0CD8">
      <w:pPr>
        <w:pStyle w:val="Titolo1"/>
      </w:pPr>
      <w:bookmarkStart w:id="58" w:name="_Toc465951150"/>
      <w:r>
        <w:lastRenderedPageBreak/>
        <w:t xml:space="preserve"> </w:t>
      </w:r>
      <w:bookmarkStart w:id="59" w:name="_Toc487789454"/>
      <w:r w:rsidR="008802A9" w:rsidRPr="004012AA">
        <w:t>Plan for Exploitation and Dissemination</w:t>
      </w:r>
      <w:bookmarkEnd w:id="58"/>
      <w:bookmarkEnd w:id="59"/>
    </w:p>
    <w:p w:rsidR="008802A9" w:rsidRPr="00BB27C3" w:rsidRDefault="00BB27C3" w:rsidP="008802A9">
      <w:pPr>
        <w:rPr>
          <w:b/>
          <w:i/>
        </w:rPr>
      </w:pPr>
      <w:r>
        <w:rPr>
          <w:b/>
          <w:i/>
        </w:rPr>
        <w:t>TO BE UPDATED</w:t>
      </w:r>
    </w:p>
    <w:tbl>
      <w:tblPr>
        <w:tblStyle w:val="Grigliachiara-Colore1"/>
        <w:tblW w:w="9242" w:type="dxa"/>
        <w:tblLayout w:type="fixed"/>
        <w:tblLook w:val="0680" w:firstRow="0" w:lastRow="0" w:firstColumn="1" w:lastColumn="0" w:noHBand="1" w:noVBand="1"/>
      </w:tblPr>
      <w:tblGrid>
        <w:gridCol w:w="1975"/>
        <w:gridCol w:w="7267"/>
      </w:tblGrid>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b w:val="0"/>
                <w:bCs w:val="0"/>
                <w:i/>
              </w:rPr>
            </w:pPr>
            <w:r>
              <w:rPr>
                <w:i/>
              </w:rPr>
              <w:t>Name of the result</w:t>
            </w:r>
          </w:p>
        </w:tc>
        <w:tc>
          <w:tcPr>
            <w:tcW w:w="7267" w:type="dxa"/>
            <w:shd w:val="clear" w:color="auto" w:fill="auto"/>
          </w:tcPr>
          <w:p w:rsidR="00BB27C3" w:rsidRPr="008B753F" w:rsidRDefault="00BB27C3" w:rsidP="005C7745">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5C7745">
            <w:pPr>
              <w:rPr>
                <w:i/>
              </w:rPr>
            </w:pPr>
            <w:r>
              <w:rPr>
                <w:i/>
              </w:rPr>
              <w:t xml:space="preserve">DEFINITION </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Category of result</w:t>
            </w:r>
          </w:p>
        </w:tc>
        <w:tc>
          <w:tcPr>
            <w:tcW w:w="7267" w:type="dxa"/>
          </w:tcPr>
          <w:p w:rsidR="00BB27C3" w:rsidRPr="008B753F" w:rsidRDefault="00BB27C3" w:rsidP="005C7745">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Description of the result</w:t>
            </w:r>
          </w:p>
        </w:tc>
        <w:tc>
          <w:tcPr>
            <w:tcW w:w="7267" w:type="dxa"/>
          </w:tcPr>
          <w:p w:rsidR="00BB27C3" w:rsidRPr="00C94888" w:rsidRDefault="00BB27C3" w:rsidP="005C7745">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5C7745">
            <w:pPr>
              <w:rPr>
                <w:i/>
              </w:rPr>
            </w:pPr>
            <w:r>
              <w:rPr>
                <w:i/>
              </w:rPr>
              <w:t>EXPLOITATION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Target group(s)</w:t>
            </w:r>
          </w:p>
        </w:tc>
        <w:tc>
          <w:tcPr>
            <w:tcW w:w="7267" w:type="dxa"/>
          </w:tcPr>
          <w:p w:rsidR="00BB27C3" w:rsidRPr="00C94888" w:rsidRDefault="00BB27C3" w:rsidP="005C7745">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Needs</w:t>
            </w:r>
          </w:p>
        </w:tc>
        <w:tc>
          <w:tcPr>
            <w:tcW w:w="7267" w:type="dxa"/>
          </w:tcPr>
          <w:p w:rsidR="00BB27C3" w:rsidRPr="00A1429B" w:rsidRDefault="00BB27C3" w:rsidP="005C7745">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How the target groups will use the result?</w:t>
            </w:r>
          </w:p>
        </w:tc>
        <w:tc>
          <w:tcPr>
            <w:tcW w:w="7267" w:type="dxa"/>
          </w:tcPr>
          <w:p w:rsidR="00BB27C3" w:rsidRPr="00B52EF6" w:rsidRDefault="00BB27C3" w:rsidP="005C7745">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t xml:space="preserve">services and </w:t>
            </w:r>
            <w:r w:rsidRPr="00B52EF6">
              <w:t xml:space="preserve">resources that they may require for their. The EGI Marketplace can then provide a framework for which e-Infrastructure services </w:t>
            </w:r>
            <w:proofErr w:type="gramStart"/>
            <w:r w:rsidRPr="00B52EF6">
              <w:t>are provided</w:t>
            </w:r>
            <w:proofErr w:type="gramEnd"/>
            <w:r w:rsidRPr="00B52EF6">
              <w:t xml:space="preserve"> to users</w:t>
            </w:r>
            <w:r>
              <w:t xml:space="preserve"> internal and external to the EGI collaboration</w:t>
            </w:r>
            <w:r w:rsidRPr="00B52EF6">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Benefits</w:t>
            </w:r>
          </w:p>
        </w:tc>
        <w:tc>
          <w:tcPr>
            <w:tcW w:w="7267" w:type="dxa"/>
          </w:tcPr>
          <w:p w:rsidR="00BB27C3" w:rsidRPr="004E67E5" w:rsidRDefault="00BB27C3" w:rsidP="005C7745">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How will you protect the results?</w:t>
            </w:r>
          </w:p>
        </w:tc>
        <w:tc>
          <w:tcPr>
            <w:tcW w:w="7267" w:type="dxa"/>
          </w:tcPr>
          <w:p w:rsidR="00BB27C3" w:rsidRPr="004E67E5" w:rsidRDefault="00BB27C3" w:rsidP="005C7745">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(to </w:t>
            </w:r>
            <w:proofErr w:type="gramStart"/>
            <w:r>
              <w:t>be defined</w:t>
            </w:r>
            <w:proofErr w:type="gramEnd"/>
            <w:r>
              <w:t>) will protect the customisations applied to the underlying technologies</w:t>
            </w:r>
            <w:r w:rsidRPr="004E67E5">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Actions for exploitation</w:t>
            </w:r>
          </w:p>
        </w:tc>
        <w:tc>
          <w:tcPr>
            <w:tcW w:w="7267" w:type="dxa"/>
          </w:tcPr>
          <w:p w:rsidR="00BB27C3" w:rsidRPr="00FE0112" w:rsidRDefault="00BB27C3" w:rsidP="005C7745">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w:t>
            </w:r>
            <w:proofErr w:type="gramStart"/>
            <w:r>
              <w:t>is already planned</w:t>
            </w:r>
            <w:proofErr w:type="gramEnd"/>
            <w:r>
              <w: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URL to project result</w:t>
            </w:r>
          </w:p>
        </w:tc>
        <w:tc>
          <w:tcPr>
            <w:tcW w:w="7267" w:type="dxa"/>
          </w:tcPr>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5" w:history="1">
              <w:r w:rsidRPr="006A75AB">
                <w:rPr>
                  <w:rStyle w:val="Collegamentoipertestuale"/>
                </w:rPr>
                <w:t>http://marketplace.egi.eu/</w:t>
              </w:r>
            </w:hyperlink>
          </w:p>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6" w:history="1">
              <w:r w:rsidRPr="00FE0112">
                <w:rPr>
                  <w:rStyle w:val="Collegamentoipertestuale"/>
                </w:rPr>
                <w:t>http://egi.science-it.ch</w:t>
              </w:r>
            </w:hyperlink>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Success criteria</w:t>
            </w:r>
          </w:p>
        </w:tc>
        <w:tc>
          <w:tcPr>
            <w:tcW w:w="7267" w:type="dxa"/>
          </w:tcPr>
          <w:p w:rsidR="00BB27C3" w:rsidRPr="00DE5B24" w:rsidRDefault="00BB27C3" w:rsidP="005C7745">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lastRenderedPageBreak/>
              <w:t>will be compared</w:t>
            </w:r>
            <w:proofErr w:type="gramEnd"/>
            <w:r w:rsidRPr="00DE5B24">
              <w:t xml:space="preserve"> with the number of service requests managed through other traditional channels.</w:t>
            </w:r>
          </w:p>
        </w:tc>
      </w:tr>
      <w:tr w:rsidR="00BB27C3" w:rsidTr="005C7745">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5C7745">
            <w:pPr>
              <w:jc w:val="left"/>
              <w:rPr>
                <w:i/>
              </w:rPr>
            </w:pPr>
            <w:r>
              <w:rPr>
                <w:i/>
              </w:rPr>
              <w:lastRenderedPageBreak/>
              <w:t>DISSEMINATION</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Key messages</w:t>
            </w:r>
          </w:p>
        </w:tc>
        <w:tc>
          <w:tcPr>
            <w:tcW w:w="7267" w:type="dxa"/>
            <w:tcBorders>
              <w:top w:val="single" w:sz="4" w:space="0" w:color="4F81BD" w:themeColor="accent1"/>
            </w:tcBorders>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Channels</w:t>
            </w:r>
          </w:p>
        </w:tc>
        <w:tc>
          <w:tcPr>
            <w:tcW w:w="7267" w:type="dxa"/>
            <w:tcBorders>
              <w:top w:val="single" w:sz="4" w:space="0" w:color="4F81BD" w:themeColor="accent1"/>
            </w:tcBorders>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Actions for dissemination</w:t>
            </w:r>
          </w:p>
        </w:tc>
        <w:tc>
          <w:tcPr>
            <w:tcW w:w="7267" w:type="dxa"/>
          </w:tcPr>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Cost</w:t>
            </w:r>
          </w:p>
        </w:tc>
        <w:tc>
          <w:tcPr>
            <w:tcW w:w="7267" w:type="dxa"/>
          </w:tcPr>
          <w:p w:rsidR="00BB27C3" w:rsidRPr="00676F11" w:rsidRDefault="00BB27C3" w:rsidP="005C7745">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5C7745">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5C7745">
            <w:pPr>
              <w:jc w:val="left"/>
              <w:rPr>
                <w:i/>
              </w:rPr>
            </w:pPr>
            <w:r>
              <w:rPr>
                <w:i/>
              </w:rPr>
              <w:t>Evaluation</w:t>
            </w:r>
          </w:p>
        </w:tc>
        <w:tc>
          <w:tcPr>
            <w:tcW w:w="7267" w:type="dxa"/>
          </w:tcPr>
          <w:p w:rsidR="00BB27C3" w:rsidRPr="00327BF0" w:rsidRDefault="00BB27C3" w:rsidP="005C7745">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0" w:name="_Ref480991968"/>
      <w:bookmarkStart w:id="61" w:name="_Toc481486769"/>
      <w:bookmarkStart w:id="62" w:name="_Toc487789455"/>
      <w:r>
        <w:lastRenderedPageBreak/>
        <w:t>EGI Marketplace data model</w:t>
      </w:r>
      <w:bookmarkEnd w:id="60"/>
      <w:bookmarkEnd w:id="61"/>
      <w:bookmarkEnd w:id="62"/>
    </w:p>
    <w:p w:rsidR="00764280" w:rsidRPr="00BF1059" w:rsidRDefault="00764280" w:rsidP="00764280">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764280" w:rsidRPr="00BF1059" w:rsidRDefault="00764280" w:rsidP="00764280">
      <w:r w:rsidRPr="00BF1059">
        <w:t xml:space="preserve">The first two levels of the hierarchy </w:t>
      </w:r>
      <w:proofErr w:type="gramStart"/>
      <w:r w:rsidRPr="00BF1059">
        <w:t>are described</w:t>
      </w:r>
      <w:proofErr w:type="gramEnd"/>
      <w:r w:rsidRPr="00BF1059">
        <w:t xml:space="preserve">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proofErr w:type="gramStart"/>
      <w:r w:rsidRPr="00BF1059">
        <w:t>have been also defined</w:t>
      </w:r>
      <w:proofErr w:type="gramEnd"/>
      <w:r>
        <w:t>. They</w:t>
      </w:r>
      <w:r w:rsidRPr="00BF1059">
        <w:t xml:space="preserve"> </w:t>
      </w:r>
      <w:proofErr w:type="gramStart"/>
      <w:r w:rsidRPr="00BF1059">
        <w:t>are described</w:t>
      </w:r>
      <w:proofErr w:type="gramEnd"/>
      <w:r w:rsidRPr="00BF1059">
        <w:t xml:space="preserve"> in th</w:t>
      </w:r>
      <w:r>
        <w:t>is appendix</w:t>
      </w:r>
      <w:r w:rsidRPr="00BF1059">
        <w:t>.</w:t>
      </w:r>
    </w:p>
    <w:p w:rsidR="00764280" w:rsidRPr="00BF1059" w:rsidRDefault="00764280" w:rsidP="00764280">
      <w:r w:rsidRPr="00BF1059">
        <w:t xml:space="preserve">The following subsections describe the attributes that </w:t>
      </w:r>
      <w:proofErr w:type="gramStart"/>
      <w:r w:rsidRPr="00BF1059">
        <w:t>will be show</w:t>
      </w:r>
      <w:r>
        <w:t>n</w:t>
      </w:r>
      <w:proofErr w:type="gramEnd"/>
      <w:r w:rsidRPr="00BF1059">
        <w:t xml:space="preserve"> in the marketplace for each level of the hierarchy:</w:t>
      </w:r>
    </w:p>
    <w:p w:rsidR="00764280" w:rsidRPr="00BF1059" w:rsidRDefault="00764280" w:rsidP="008E2F4A">
      <w:pPr>
        <w:numPr>
          <w:ilvl w:val="0"/>
          <w:numId w:val="39"/>
        </w:numPr>
      </w:pPr>
      <w:r w:rsidRPr="00BF1059">
        <w:t>Service areas (category in the marketplace)</w:t>
      </w:r>
    </w:p>
    <w:p w:rsidR="00764280" w:rsidRPr="00BF1059" w:rsidRDefault="00764280" w:rsidP="008E2F4A">
      <w:pPr>
        <w:numPr>
          <w:ilvl w:val="0"/>
          <w:numId w:val="39"/>
        </w:numPr>
      </w:pPr>
      <w:r w:rsidRPr="00BF1059">
        <w:t>Services (sub-category in the marketplace)</w:t>
      </w:r>
    </w:p>
    <w:p w:rsidR="00764280" w:rsidRPr="00BF1059" w:rsidRDefault="00764280" w:rsidP="008E2F4A">
      <w:pPr>
        <w:numPr>
          <w:ilvl w:val="0"/>
          <w:numId w:val="39"/>
        </w:numPr>
      </w:pPr>
      <w:r w:rsidRPr="00BF1059">
        <w:t>Service options (</w:t>
      </w:r>
      <w:r>
        <w:t>what the customers can order</w:t>
      </w:r>
      <w:r w:rsidRPr="00BF1059">
        <w:t xml:space="preserve"> in the marketplace)</w:t>
      </w:r>
    </w:p>
    <w:p w:rsidR="00764280" w:rsidRPr="00715E86" w:rsidRDefault="00764280" w:rsidP="00715E86">
      <w:r w:rsidRPr="00BF1059">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proofErr w:type="gramStart"/>
      <w:r>
        <w:t>is</w:t>
      </w:r>
      <w:r w:rsidRPr="00BF1059">
        <w:t xml:space="preserve"> described</w:t>
      </w:r>
      <w:proofErr w:type="gramEnd"/>
      <w:r w:rsidRPr="00BF1059">
        <w:t xml:space="preserve"> with the attributes shown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E2F4A">
            <w:pPr>
              <w:numPr>
                <w:ilvl w:val="0"/>
                <w:numId w:val="40"/>
              </w:numPr>
            </w:pPr>
            <w:r w:rsidRPr="00BF1059">
              <w:t>Compute</w:t>
            </w:r>
          </w:p>
          <w:p w:rsidR="00764280" w:rsidRPr="00BF1059" w:rsidRDefault="00764280" w:rsidP="008E2F4A">
            <w:pPr>
              <w:numPr>
                <w:ilvl w:val="0"/>
                <w:numId w:val="40"/>
              </w:numPr>
            </w:pPr>
            <w:r w:rsidRPr="00BF1059">
              <w:t>Storage</w:t>
            </w:r>
          </w:p>
          <w:p w:rsidR="00764280" w:rsidRPr="00BF1059" w:rsidRDefault="00764280" w:rsidP="008E2F4A">
            <w:pPr>
              <w:numPr>
                <w:ilvl w:val="0"/>
                <w:numId w:val="40"/>
              </w:numPr>
            </w:pPr>
            <w:r w:rsidRPr="00BF1059">
              <w:t>Data</w:t>
            </w:r>
          </w:p>
          <w:p w:rsidR="00764280" w:rsidRPr="00BF1059" w:rsidRDefault="00764280" w:rsidP="008E2F4A">
            <w:pPr>
              <w:numPr>
                <w:ilvl w:val="0"/>
                <w:numId w:val="40"/>
              </w:numPr>
            </w:pPr>
            <w:r w:rsidRPr="00BF1059">
              <w:t>Operations</w:t>
            </w:r>
          </w:p>
          <w:p w:rsidR="00764280" w:rsidRPr="00BF1059" w:rsidRDefault="00764280" w:rsidP="008E2F4A">
            <w:pPr>
              <w:numPr>
                <w:ilvl w:val="0"/>
                <w:numId w:val="40"/>
              </w:numPr>
            </w:pPr>
            <w:r w:rsidRPr="00BF1059">
              <w:t>Security</w:t>
            </w:r>
          </w:p>
          <w:p w:rsidR="00764280" w:rsidRPr="00BF1059" w:rsidRDefault="00764280" w:rsidP="008E2F4A">
            <w:pPr>
              <w:numPr>
                <w:ilvl w:val="0"/>
                <w:numId w:val="40"/>
              </w:numPr>
            </w:pPr>
            <w:r w:rsidRPr="00BF1059">
              <w:t>Training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marketplac</w:t>
      </w:r>
      <w:r>
        <w:t>e demonstrators with the related description.</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bl>
    <w:p w:rsidR="00764280" w:rsidRPr="00BF1059" w:rsidRDefault="00764280" w:rsidP="00764280"/>
    <w:p w:rsidR="00764280" w:rsidRDefault="00764280" w:rsidP="00764280">
      <w:pPr>
        <w:spacing w:after="200"/>
        <w:jc w:val="left"/>
        <w:rPr>
          <w:b/>
        </w:rPr>
      </w:pPr>
      <w:r>
        <w:rPr>
          <w:b/>
        </w:rPr>
        <w:br w:type="page"/>
      </w:r>
    </w:p>
    <w:p w:rsidR="00764280" w:rsidRPr="00FD726C" w:rsidRDefault="00764280" w:rsidP="00764280">
      <w:pPr>
        <w:rPr>
          <w:b/>
          <w:bCs/>
        </w:rPr>
      </w:pPr>
      <w:r w:rsidRPr="00FD726C">
        <w:rPr>
          <w:b/>
        </w:rPr>
        <w:lastRenderedPageBreak/>
        <w:t>Services (sub-categories in the marketplace)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 xml:space="preserve">It may provide also information related to the offered capacity, number of installations, underlying data that </w:t>
            </w:r>
            <w:proofErr w:type="gramStart"/>
            <w:r w:rsidRPr="00BF1059">
              <w:t>is offered</w:t>
            </w:r>
            <w:proofErr w:type="gramEnd"/>
            <w:r>
              <w:t>.</w:t>
            </w:r>
          </w:p>
          <w:p w:rsidR="00764280" w:rsidRPr="00BF1059" w:rsidRDefault="00764280" w:rsidP="002C0CD8">
            <w:r w:rsidRPr="00BF1059">
              <w:t>Benefits are usually related to alleviating pains (e.g., eliminate undesirable outcomes, obstacles or risks) or producing gains (e.g. 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in the </w:t>
      </w:r>
      <w:r>
        <w:rPr>
          <w:b/>
        </w:rPr>
        <w:t>second</w:t>
      </w:r>
      <w:r w:rsidRPr="00AA7370">
        <w:rPr>
          <w:b/>
        </w:rPr>
        <w:t xml:space="preserve"> release of the marketplace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t>second</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When applicable, this attribute has to </w:t>
            </w:r>
            <w:proofErr w:type="gramStart"/>
            <w:r w:rsidRPr="00BF1059">
              <w:t>be requested</w:t>
            </w:r>
            <w:proofErr w:type="gramEnd"/>
            <w:r w:rsidRPr="00BF1059">
              <w:t xml:space="preserve">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E2F4A">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7</w:t>
      </w:r>
      <w:r>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E2F4A">
            <w:pPr>
              <w:numPr>
                <w:ilvl w:val="0"/>
                <w:numId w:val="41"/>
              </w:numPr>
            </w:pPr>
            <w:r w:rsidRPr="00BF1059">
              <w:t>Accessible in opportunistic or reserved ways</w:t>
            </w:r>
          </w:p>
          <w:p w:rsidR="00764280" w:rsidRPr="00BF1059" w:rsidRDefault="00764280" w:rsidP="008E2F4A">
            <w:pPr>
              <w:numPr>
                <w:ilvl w:val="0"/>
                <w:numId w:val="41"/>
              </w:numPr>
            </w:pPr>
            <w:r w:rsidRPr="00BF1059">
              <w:t>CPU cores could be overcommitted</w:t>
            </w:r>
          </w:p>
          <w:p w:rsidR="00764280" w:rsidRPr="00BF1059" w:rsidRDefault="00764280" w:rsidP="002C0CD8">
            <w:r w:rsidRPr="00BF1059">
              <w:t>Ideals for:</w:t>
            </w:r>
          </w:p>
          <w:p w:rsidR="00764280" w:rsidRPr="00BF1059" w:rsidRDefault="00764280" w:rsidP="008E2F4A">
            <w:pPr>
              <w:numPr>
                <w:ilvl w:val="0"/>
                <w:numId w:val="42"/>
              </w:numPr>
            </w:pPr>
            <w:r w:rsidRPr="00BF1059">
              <w:t>Web services</w:t>
            </w:r>
          </w:p>
          <w:p w:rsidR="00764280" w:rsidRPr="00BF1059" w:rsidRDefault="00764280" w:rsidP="008E2F4A">
            <w:pPr>
              <w:numPr>
                <w:ilvl w:val="0"/>
                <w:numId w:val="42"/>
              </w:numPr>
            </w:pPr>
            <w:r w:rsidRPr="00BF1059">
              <w:t>Micro-services</w:t>
            </w:r>
          </w:p>
          <w:p w:rsidR="00764280" w:rsidRPr="00BF1059" w:rsidRDefault="00764280" w:rsidP="008E2F4A">
            <w:pPr>
              <w:numPr>
                <w:ilvl w:val="0"/>
                <w:numId w:val="42"/>
              </w:numPr>
            </w:pPr>
            <w:r w:rsidRPr="00BF1059">
              <w:t>Development environments</w:t>
            </w:r>
          </w:p>
          <w:p w:rsidR="00764280" w:rsidRPr="00BF1059" w:rsidRDefault="00764280" w:rsidP="008E2F4A">
            <w:pPr>
              <w:numPr>
                <w:ilvl w:val="0"/>
                <w:numId w:val="42"/>
              </w:numPr>
            </w:pPr>
            <w:r w:rsidRPr="00BF1059">
              <w:t>Building server</w:t>
            </w:r>
          </w:p>
          <w:p w:rsidR="00764280" w:rsidRPr="00BF1059" w:rsidRDefault="00764280" w:rsidP="008E2F4A">
            <w:pPr>
              <w:numPr>
                <w:ilvl w:val="0"/>
                <w:numId w:val="42"/>
              </w:numPr>
            </w:pPr>
            <w:r w:rsidRPr="00BF1059">
              <w:lastRenderedPageBreak/>
              <w:t>Small database</w:t>
            </w:r>
          </w:p>
          <w:p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E2F4A">
            <w:pPr>
              <w:numPr>
                <w:ilvl w:val="0"/>
                <w:numId w:val="43"/>
              </w:numPr>
            </w:pPr>
            <w:r w:rsidRPr="00BF1059">
              <w:t>High performance CPU cores</w:t>
            </w:r>
          </w:p>
          <w:p w:rsidR="00764280" w:rsidRPr="00BF1059" w:rsidRDefault="00764280" w:rsidP="008E2F4A">
            <w:pPr>
              <w:numPr>
                <w:ilvl w:val="0"/>
                <w:numId w:val="43"/>
              </w:numPr>
            </w:pPr>
            <w:r w:rsidRPr="00BF1059">
              <w:t>Until 64 CPU cores</w:t>
            </w:r>
          </w:p>
          <w:p w:rsidR="00764280" w:rsidRPr="00BF1059" w:rsidRDefault="00764280" w:rsidP="008E2F4A">
            <w:pPr>
              <w:numPr>
                <w:ilvl w:val="0"/>
                <w:numId w:val="43"/>
              </w:numPr>
            </w:pPr>
            <w:r w:rsidRPr="00BF1059">
              <w:t>Real CPU cores (non- overcommitted)</w:t>
            </w:r>
          </w:p>
          <w:p w:rsidR="00764280" w:rsidRPr="00BF1059" w:rsidRDefault="00764280" w:rsidP="008E2F4A">
            <w:pPr>
              <w:numPr>
                <w:ilvl w:val="0"/>
                <w:numId w:val="43"/>
              </w:numPr>
            </w:pPr>
            <w:r w:rsidRPr="00BF1059">
              <w:t>Low latency network</w:t>
            </w:r>
          </w:p>
          <w:p w:rsidR="00764280" w:rsidRPr="00BF1059" w:rsidRDefault="00764280" w:rsidP="008E2F4A">
            <w:pPr>
              <w:numPr>
                <w:ilvl w:val="0"/>
                <w:numId w:val="43"/>
              </w:numPr>
            </w:pPr>
            <w:r w:rsidRPr="00BF1059">
              <w:t>Reserved instances</w:t>
            </w:r>
          </w:p>
          <w:p w:rsidR="00764280" w:rsidRPr="00BF1059" w:rsidRDefault="00764280" w:rsidP="002C0CD8">
            <w:r w:rsidRPr="00BF1059">
              <w:t>Ideals for:</w:t>
            </w:r>
          </w:p>
          <w:p w:rsidR="00764280" w:rsidRPr="00BF1059" w:rsidRDefault="00764280" w:rsidP="008E2F4A">
            <w:pPr>
              <w:numPr>
                <w:ilvl w:val="0"/>
                <w:numId w:val="44"/>
              </w:numPr>
            </w:pPr>
            <w:r w:rsidRPr="00BF1059">
              <w:t>Batch computing</w:t>
            </w:r>
          </w:p>
          <w:p w:rsidR="00764280" w:rsidRPr="00BF1059" w:rsidRDefault="00764280" w:rsidP="008E2F4A">
            <w:pPr>
              <w:numPr>
                <w:ilvl w:val="0"/>
                <w:numId w:val="44"/>
              </w:numPr>
            </w:pPr>
            <w:r w:rsidRPr="00BF1059">
              <w:t>High-performance applications and web services</w:t>
            </w:r>
          </w:p>
          <w:p w:rsidR="00764280" w:rsidRPr="00BF1059" w:rsidRDefault="00764280" w:rsidP="008E2F4A">
            <w:pPr>
              <w:numPr>
                <w:ilvl w:val="0"/>
                <w:numId w:val="44"/>
              </w:numPr>
            </w:pPr>
            <w:r w:rsidRPr="00BF1059">
              <w:t>Distributed analysis</w:t>
            </w:r>
          </w:p>
          <w:p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t>Features:</w:t>
            </w:r>
          </w:p>
          <w:p w:rsidR="00764280" w:rsidRPr="00BF1059" w:rsidRDefault="00764280" w:rsidP="008E2F4A">
            <w:pPr>
              <w:numPr>
                <w:ilvl w:val="0"/>
                <w:numId w:val="45"/>
              </w:numPr>
            </w:pPr>
            <w:r w:rsidRPr="00BF1059">
              <w:t>High amount of RAM per CPU core.</w:t>
            </w:r>
          </w:p>
          <w:p w:rsidR="00764280" w:rsidRPr="00BF1059" w:rsidRDefault="00764280" w:rsidP="008E2F4A">
            <w:pPr>
              <w:numPr>
                <w:ilvl w:val="0"/>
                <w:numId w:val="45"/>
              </w:numPr>
            </w:pPr>
            <w:r w:rsidRPr="00BF1059">
              <w:t>Up to 240 GB of RAM in total.</w:t>
            </w:r>
          </w:p>
          <w:p w:rsidR="00764280" w:rsidRPr="00BF1059" w:rsidRDefault="00764280" w:rsidP="008E2F4A">
            <w:pPr>
              <w:numPr>
                <w:ilvl w:val="0"/>
                <w:numId w:val="45"/>
              </w:numPr>
            </w:pPr>
            <w:r w:rsidRPr="00BF1059">
              <w:t>Reserved instances</w:t>
            </w:r>
          </w:p>
          <w:p w:rsidR="00764280" w:rsidRPr="00BF1059" w:rsidRDefault="00764280" w:rsidP="002C0CD8">
            <w:r w:rsidRPr="00BF1059">
              <w:t>Ideal for:</w:t>
            </w:r>
          </w:p>
          <w:p w:rsidR="00764280" w:rsidRPr="00BF1059" w:rsidRDefault="00764280" w:rsidP="008E2F4A">
            <w:pPr>
              <w:numPr>
                <w:ilvl w:val="0"/>
                <w:numId w:val="46"/>
              </w:numPr>
            </w:pPr>
            <w:r w:rsidRPr="00BF1059">
              <w:lastRenderedPageBreak/>
              <w:t>Running in-memory database</w:t>
            </w:r>
          </w:p>
          <w:p w:rsidR="00764280" w:rsidRPr="00BF1059" w:rsidRDefault="00764280" w:rsidP="008E2F4A">
            <w:pPr>
              <w:numPr>
                <w:ilvl w:val="0"/>
                <w:numId w:val="46"/>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E2F4A">
            <w:pPr>
              <w:numPr>
                <w:ilvl w:val="0"/>
                <w:numId w:val="46"/>
              </w:numPr>
            </w:pPr>
            <w:r w:rsidRPr="00BF1059">
              <w:t>1 or 2 GPU cores</w:t>
            </w:r>
          </w:p>
          <w:p w:rsidR="00764280" w:rsidRPr="00BF1059" w:rsidRDefault="00764280" w:rsidP="008E2F4A">
            <w:pPr>
              <w:numPr>
                <w:ilvl w:val="0"/>
                <w:numId w:val="46"/>
              </w:numPr>
            </w:pPr>
            <w:r w:rsidRPr="00BF1059">
              <w:t>8 CPU cores for each GPU core</w:t>
            </w:r>
          </w:p>
          <w:p w:rsidR="00764280" w:rsidRPr="00BF1059" w:rsidRDefault="00764280" w:rsidP="008E2F4A">
            <w:pPr>
              <w:numPr>
                <w:ilvl w:val="0"/>
                <w:numId w:val="46"/>
              </w:numPr>
            </w:pPr>
            <w:r w:rsidRPr="00BF1059">
              <w:t>Large memory</w:t>
            </w:r>
          </w:p>
          <w:p w:rsidR="00764280" w:rsidRPr="00BF1059" w:rsidRDefault="00764280" w:rsidP="002C0CD8">
            <w:r w:rsidRPr="00BF1059">
              <w:t>Ideals for:</w:t>
            </w:r>
          </w:p>
          <w:p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E2F4A">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E2F4A">
      <w:pPr>
        <w:numPr>
          <w:ilvl w:val="0"/>
          <w:numId w:val="47"/>
        </w:numPr>
        <w:rPr>
          <w:b/>
          <w:bCs/>
        </w:rPr>
      </w:pPr>
      <w:r w:rsidRPr="00AA7370">
        <w:rPr>
          <w:b/>
        </w:rPr>
        <w:t>Compute/High-throughput Compute</w:t>
      </w:r>
    </w:p>
    <w:p w:rsidR="00764280" w:rsidRPr="00BF1059" w:rsidRDefault="00764280" w:rsidP="00764280">
      <w:r w:rsidRPr="00BF1059">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 xml:space="preserve">hroughput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Storage capacity [TB]: [1, 5, 10, other]</w:t>
            </w:r>
          </w:p>
          <w:p w:rsidR="00764280" w:rsidRPr="00BF1059" w:rsidRDefault="00764280" w:rsidP="002C0CD8">
            <w:r w:rsidRPr="00BF1059">
              <w:t xml:space="preserve">Special requirements (e.g. performance, close </w:t>
            </w:r>
            <w:r w:rsidRPr="00BF1059">
              <w:lastRenderedPageBreak/>
              <w:t>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Technology: [DPM, </w:t>
            </w:r>
            <w:proofErr w:type="spellStart"/>
            <w:r w:rsidRPr="00BF1059">
              <w:t>DCache</w:t>
            </w:r>
            <w:proofErr w:type="spellEnd"/>
            <w:r w:rsidRPr="00BF1059">
              <w:t>, STORM, …, any]</w:t>
            </w:r>
          </w:p>
          <w:p w:rsidR="00764280" w:rsidRPr="00BF1059" w:rsidRDefault="00764280" w:rsidP="002C0CD8"/>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Storage/Archive Storage</w:t>
      </w:r>
    </w:p>
    <w:p w:rsidR="00764280" w:rsidRPr="00BF1059" w:rsidRDefault="00764280" w:rsidP="00764280">
      <w:r w:rsidRPr="00BF1059">
        <w:t>Service description: Archive Storage allows you to store large amounts of data in a secure environment freeing up your usual online storage resources.</w:t>
      </w:r>
    </w:p>
    <w:p w:rsidR="00764280" w:rsidRPr="00BF1059" w:rsidRDefault="00764280" w:rsidP="00764280">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w:t>
      </w:r>
      <w:r>
        <w:t>ptimised</w:t>
      </w:r>
      <w:proofErr w:type="gramEnd"/>
      <w:r>
        <w:t xml:space="preserve"> for infrequent access, which allows it to be delivered at a lower cost.</w:t>
      </w:r>
    </w:p>
    <w:p w:rsidR="00764280" w:rsidRDefault="00764280" w:rsidP="00764280">
      <w:pPr>
        <w:spacing w:after="200"/>
        <w:jc w:val="left"/>
        <w:rPr>
          <w:b/>
          <w:bCs/>
          <w:color w:val="4F81BD" w:themeColor="accent1"/>
          <w:sz w:val="18"/>
          <w:szCs w:val="18"/>
        </w:rPr>
      </w:pPr>
      <w:r>
        <w:br w:type="page"/>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764280" w:rsidRPr="00BF1059" w:rsidRDefault="00764280" w:rsidP="002C0CD8">
            <w:r w:rsidRPr="00BF1059">
              <w:t>Main characteristics:</w:t>
            </w:r>
          </w:p>
          <w:p w:rsidR="00764280" w:rsidRPr="00BF1059" w:rsidRDefault="00764280" w:rsidP="008E2F4A">
            <w:pPr>
              <w:numPr>
                <w:ilvl w:val="0"/>
                <w:numId w:val="49"/>
              </w:numPr>
            </w:pPr>
            <w:r w:rsidRPr="00BF1059">
              <w:t>Store data for long-term retention</w:t>
            </w:r>
          </w:p>
          <w:p w:rsidR="00764280" w:rsidRPr="00BF1059" w:rsidRDefault="00764280" w:rsidP="008E2F4A">
            <w:pPr>
              <w:numPr>
                <w:ilvl w:val="0"/>
                <w:numId w:val="49"/>
              </w:numPr>
            </w:pPr>
            <w:r w:rsidRPr="00BF1059">
              <w:t>Store large amount of data</w:t>
            </w:r>
          </w:p>
          <w:p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E2F4A">
            <w:pPr>
              <w:numPr>
                <w:ilvl w:val="0"/>
                <w:numId w:val="50"/>
              </w:numPr>
            </w:pPr>
            <w:r w:rsidRPr="00BF1059">
              <w:lastRenderedPageBreak/>
              <w:t>Ideal for very large files</w:t>
            </w:r>
          </w:p>
          <w:p w:rsidR="00764280" w:rsidRPr="00BF1059" w:rsidRDefault="00764280" w:rsidP="008E2F4A">
            <w:pPr>
              <w:numPr>
                <w:ilvl w:val="0"/>
                <w:numId w:val="50"/>
              </w:numPr>
            </w:pPr>
            <w:r w:rsidRPr="00BF1059">
              <w:t>Able to handle large amounts of files</w:t>
            </w:r>
          </w:p>
          <w:p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t>Online storage size (total) (GB): [number]</w:t>
            </w:r>
          </w:p>
          <w:p w:rsidR="00764280" w:rsidRPr="00BF1059" w:rsidRDefault="00764280" w:rsidP="002C0CD8">
            <w:r w:rsidRPr="00BF1059">
              <w:t xml:space="preserve">Special requirements (e.g. VM images/apps available in the training </w:t>
            </w:r>
            <w:r w:rsidRPr="00BF1059">
              <w:lastRenderedPageBreak/>
              <w:t>infra, big instances, etc.): [text]</w:t>
            </w:r>
          </w:p>
        </w:tc>
      </w:tr>
    </w:tbl>
    <w:p w:rsidR="00764280" w:rsidRPr="00BF1059" w:rsidRDefault="00764280" w:rsidP="00764280"/>
    <w:p w:rsidR="00764280" w:rsidRPr="00EC60C2" w:rsidRDefault="00764280" w:rsidP="008E2F4A">
      <w:pPr>
        <w:numPr>
          <w:ilvl w:val="0"/>
          <w:numId w:val="47"/>
        </w:numPr>
        <w:rPr>
          <w:b/>
          <w:bCs/>
        </w:rPr>
      </w:pPr>
      <w:r w:rsidRPr="00EC60C2">
        <w:rPr>
          <w:b/>
        </w:rPr>
        <w:t>Training/</w:t>
      </w:r>
      <w:proofErr w:type="spellStart"/>
      <w:r w:rsidRPr="00EC60C2">
        <w:rPr>
          <w:b/>
        </w:rPr>
        <w:t>FitSM</w:t>
      </w:r>
      <w:proofErr w:type="spellEnd"/>
    </w:p>
    <w:p w:rsidR="00764280" w:rsidRPr="00BF1059" w:rsidRDefault="00764280" w:rsidP="00764280">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764280" w:rsidRPr="00BF1059" w:rsidRDefault="00764280" w:rsidP="00764280">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w:t>
      </w:r>
      <w:r>
        <w:t>oundation, Advanced and Expert.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1"/>
              </w:numPr>
            </w:pPr>
            <w:r w:rsidRPr="00BF1059">
              <w:t>All individuals involved in the provisioning of (federated) IT services</w:t>
            </w:r>
          </w:p>
          <w:p w:rsidR="00764280" w:rsidRPr="00BF1059" w:rsidRDefault="00764280" w:rsidP="008E2F4A">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2"/>
              </w:numPr>
            </w:pPr>
            <w:r w:rsidRPr="00BF1059">
              <w:t>Basic IT service management concepts and terms (based on FitSM-0)</w:t>
            </w:r>
          </w:p>
          <w:p w:rsidR="00764280" w:rsidRPr="00BF1059" w:rsidRDefault="00764280" w:rsidP="008E2F4A">
            <w:pPr>
              <w:numPr>
                <w:ilvl w:val="0"/>
                <w:numId w:val="52"/>
              </w:numPr>
            </w:pPr>
            <w:r w:rsidRPr="00BF1059">
              <w:t xml:space="preserve">Purpose and structure of </w:t>
            </w:r>
            <w:proofErr w:type="spellStart"/>
            <w:r w:rsidRPr="00BF1059">
              <w:t>FitSM</w:t>
            </w:r>
            <w:proofErr w:type="spellEnd"/>
            <w:r w:rsidRPr="00BF1059">
              <w:t xml:space="preserve"> standards and their relationship to other standards</w:t>
            </w:r>
          </w:p>
          <w:p w:rsidR="00764280" w:rsidRPr="00BF1059" w:rsidRDefault="00764280" w:rsidP="008E2F4A">
            <w:pPr>
              <w:numPr>
                <w:ilvl w:val="0"/>
                <w:numId w:val="52"/>
              </w:numPr>
            </w:pPr>
            <w:r w:rsidRPr="00BF1059">
              <w:t xml:space="preserve">Process framework underlying </w:t>
            </w:r>
            <w:proofErr w:type="spellStart"/>
            <w:r w:rsidRPr="00BF1059">
              <w:t>FitSM</w:t>
            </w:r>
            <w:proofErr w:type="spellEnd"/>
          </w:p>
          <w:p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3"/>
              </w:numPr>
            </w:pPr>
            <w:r w:rsidRPr="00BF1059">
              <w:t>Individuals aiming to fulfil a coordinating role in the ITSM processes related to the planning and delivery of IT services</w:t>
            </w:r>
          </w:p>
          <w:p w:rsidR="00764280" w:rsidRPr="00BF1059" w:rsidRDefault="00764280" w:rsidP="008E2F4A">
            <w:pPr>
              <w:numPr>
                <w:ilvl w:val="0"/>
                <w:numId w:val="53"/>
              </w:numPr>
            </w:pPr>
            <w:r w:rsidRPr="00BF1059">
              <w:lastRenderedPageBreak/>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4"/>
              </w:numPr>
            </w:pPr>
            <w:r w:rsidRPr="00BF1059">
              <w:t>Repeat the most important foundation knowledge on (lightweight) ITSM</w:t>
            </w:r>
          </w:p>
          <w:p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E2F4A">
            <w:pPr>
              <w:numPr>
                <w:ilvl w:val="0"/>
                <w:numId w:val="55"/>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6"/>
              </w:numPr>
            </w:pPr>
            <w:r w:rsidRPr="00BF1059">
              <w:t>Individuals aiming to fulfil a coordinating role in the ITSM processes related to the operation and control of IT services</w:t>
            </w:r>
          </w:p>
          <w:p w:rsidR="00764280" w:rsidRPr="00BF1059" w:rsidRDefault="00764280" w:rsidP="008E2F4A">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6"/>
              </w:numPr>
            </w:pPr>
            <w:r w:rsidRPr="00BF1059">
              <w:t>Repeat the most important foundation knowledge on (lightweight) ITSM</w:t>
            </w:r>
          </w:p>
          <w:p w:rsidR="00764280" w:rsidRPr="00BF1059" w:rsidRDefault="00764280" w:rsidP="008E2F4A">
            <w:pPr>
              <w:numPr>
                <w:ilvl w:val="0"/>
                <w:numId w:val="56"/>
              </w:numPr>
            </w:pPr>
            <w:r w:rsidRPr="00BF1059">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E2F4A">
            <w:pPr>
              <w:numPr>
                <w:ilvl w:val="0"/>
                <w:numId w:val="56"/>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E2F4A">
            <w:pPr>
              <w:numPr>
                <w:ilvl w:val="0"/>
                <w:numId w:val="5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E2F4A">
            <w:pPr>
              <w:numPr>
                <w:ilvl w:val="0"/>
                <w:numId w:val="59"/>
              </w:numPr>
            </w:pPr>
            <w:r w:rsidRPr="00BF1059">
              <w:t>Repeat the most important advanced level knowledge on (lightweight) ITSM</w:t>
            </w:r>
          </w:p>
          <w:p w:rsidR="00764280" w:rsidRPr="00BF1059" w:rsidRDefault="00764280" w:rsidP="008E2F4A">
            <w:pPr>
              <w:numPr>
                <w:ilvl w:val="0"/>
                <w:numId w:val="59"/>
              </w:numPr>
            </w:pPr>
            <w:r w:rsidRPr="00BF1059">
              <w:t>ITSM-related frameworks and standards</w:t>
            </w:r>
          </w:p>
          <w:p w:rsidR="00764280" w:rsidRPr="00BF1059" w:rsidRDefault="00764280" w:rsidP="008E2F4A">
            <w:pPr>
              <w:numPr>
                <w:ilvl w:val="0"/>
                <w:numId w:val="59"/>
              </w:numPr>
            </w:pPr>
            <w:r w:rsidRPr="00BF1059">
              <w:t>Understanding the organisational context of implementing ITSM (including federation structures and scope setting)</w:t>
            </w:r>
          </w:p>
          <w:p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rsidR="00764280" w:rsidRPr="00BF1059" w:rsidRDefault="00764280" w:rsidP="008E2F4A">
            <w:pPr>
              <w:numPr>
                <w:ilvl w:val="0"/>
                <w:numId w:val="59"/>
              </w:numPr>
            </w:pPr>
            <w:r w:rsidRPr="00BF1059">
              <w:t>Monitoring, reviewing and improving ITSM (including capability &amp; maturity assessment, key performance indicators, managing an audit program and conducting audits)</w:t>
            </w:r>
          </w:p>
          <w:p w:rsidR="00764280" w:rsidRPr="00BF1059" w:rsidRDefault="00764280" w:rsidP="002C0CD8">
            <w:r w:rsidRPr="00BF1059">
              <w:t>Entry requirements:</w:t>
            </w:r>
          </w:p>
          <w:p w:rsidR="00764280" w:rsidRPr="00BF1059" w:rsidRDefault="00764280" w:rsidP="008E2F4A">
            <w:pPr>
              <w:numPr>
                <w:ilvl w:val="0"/>
                <w:numId w:val="60"/>
              </w:numPr>
            </w:pPr>
            <w:r w:rsidRPr="00BF1059">
              <w:lastRenderedPageBreak/>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Pr="00BF1059" w:rsidRDefault="00764280" w:rsidP="00764280"/>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The following table defines the attributes that identify the service providers within the EGI marketplace</w:t>
      </w:r>
      <w:r>
        <w:t xml:space="preserve"> demonstrators</w:t>
      </w:r>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14</w:t>
      </w:r>
      <w:r>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764280" w:rsidRPr="005C6582" w:rsidRDefault="00764280" w:rsidP="00764280"/>
    <w:p w:rsidR="002A3C5A" w:rsidRDefault="002A3C5A" w:rsidP="002C0CD8">
      <w:pPr>
        <w:pStyle w:val="Appendix"/>
      </w:pPr>
      <w:bookmarkStart w:id="63" w:name="_Toc487789456"/>
      <w:bookmarkEnd w:id="63"/>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820" w:rsidRDefault="00553820" w:rsidP="00835E24">
      <w:pPr>
        <w:spacing w:after="0" w:line="240" w:lineRule="auto"/>
      </w:pPr>
      <w:r>
        <w:separator/>
      </w:r>
    </w:p>
  </w:endnote>
  <w:endnote w:type="continuationSeparator" w:id="0">
    <w:p w:rsidR="00553820" w:rsidRDefault="0055382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2C0CD8" w:rsidTr="00D065EF">
      <w:trPr>
        <w:trHeight w:val="857"/>
      </w:trPr>
      <w:tc>
        <w:tcPr>
          <w:tcW w:w="3060" w:type="dxa"/>
          <w:vAlign w:val="bottom"/>
        </w:tcPr>
        <w:p w:rsidR="002C0CD8" w:rsidRDefault="002C0CD8"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2C0CD8" w:rsidRDefault="00553820" w:rsidP="009B3946">
          <w:pPr>
            <w:pStyle w:val="Intestazione"/>
            <w:jc w:val="center"/>
          </w:pPr>
          <w:sdt>
            <w:sdtPr>
              <w:id w:val="1030074310"/>
              <w:docPartObj>
                <w:docPartGallery w:val="Page Numbers (Bottom of Page)"/>
                <w:docPartUnique/>
              </w:docPartObj>
            </w:sdtPr>
            <w:sdtEndPr>
              <w:rPr>
                <w:noProof/>
              </w:rPr>
            </w:sdtEndPr>
            <w:sdtContent>
              <w:r w:rsidR="002C0CD8">
                <w:fldChar w:fldCharType="begin"/>
              </w:r>
              <w:r w:rsidR="002C0CD8">
                <w:instrText xml:space="preserve"> PAGE   \* MERGEFORMAT </w:instrText>
              </w:r>
              <w:r w:rsidR="002C0CD8">
                <w:fldChar w:fldCharType="separate"/>
              </w:r>
              <w:r w:rsidR="00A50E4B">
                <w:rPr>
                  <w:noProof/>
                </w:rPr>
                <w:t>29</w:t>
              </w:r>
              <w:r w:rsidR="002C0CD8">
                <w:rPr>
                  <w:noProof/>
                </w:rPr>
                <w:fldChar w:fldCharType="end"/>
              </w:r>
            </w:sdtContent>
          </w:sdt>
        </w:p>
      </w:tc>
      <w:tc>
        <w:tcPr>
          <w:tcW w:w="3060" w:type="dxa"/>
          <w:vAlign w:val="bottom"/>
        </w:tcPr>
        <w:p w:rsidR="002C0CD8" w:rsidRDefault="002C0CD8"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2C0CD8" w:rsidRDefault="002C0CD8"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C0CD8" w:rsidTr="0010672E">
      <w:tc>
        <w:tcPr>
          <w:tcW w:w="1242" w:type="dxa"/>
          <w:vAlign w:val="center"/>
        </w:tcPr>
        <w:p w:rsidR="002C0CD8" w:rsidRDefault="002C0CD8"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2C0CD8" w:rsidRPr="00962667" w:rsidRDefault="002C0CD8" w:rsidP="009B3946">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2C0CD8" w:rsidRPr="00962667" w:rsidRDefault="002C0CD8"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2C0CD8" w:rsidRDefault="002C0CD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820" w:rsidRDefault="00553820" w:rsidP="00835E24">
      <w:pPr>
        <w:spacing w:after="0" w:line="240" w:lineRule="auto"/>
      </w:pPr>
      <w:r>
        <w:separator/>
      </w:r>
    </w:p>
  </w:footnote>
  <w:footnote w:type="continuationSeparator" w:id="0">
    <w:p w:rsidR="00553820" w:rsidRDefault="00553820" w:rsidP="00835E24">
      <w:pPr>
        <w:spacing w:after="0" w:line="240" w:lineRule="auto"/>
      </w:pPr>
      <w:r>
        <w:continuationSeparator/>
      </w:r>
    </w:p>
  </w:footnote>
  <w:footnote w:id="1">
    <w:p w:rsidR="002C0CD8" w:rsidRPr="00B9389F" w:rsidRDefault="002C0CD8" w:rsidP="00252742">
      <w:pPr>
        <w:pStyle w:val="Testonotaapidipagina"/>
        <w:rPr>
          <w:lang w:val="it-IT"/>
        </w:rPr>
      </w:pPr>
      <w:r>
        <w:rPr>
          <w:rStyle w:val="Rimandonotaapidipagina"/>
        </w:rPr>
        <w:footnoteRef/>
      </w:r>
      <w:r w:rsidRPr="00252742">
        <w:rPr>
          <w:lang w:val="it-IT"/>
        </w:rPr>
        <w:t xml:space="preserve"> https://documents.egi.eu/document/2535</w:t>
      </w:r>
    </w:p>
  </w:footnote>
  <w:footnote w:id="2">
    <w:p w:rsidR="002C0CD8" w:rsidRPr="00A6102B" w:rsidRDefault="002C0CD8"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3">
    <w:p w:rsidR="002C0CD8" w:rsidRPr="00A6102B" w:rsidRDefault="002C0CD8"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4">
    <w:p w:rsidR="002C0CD8" w:rsidRPr="00081ED1" w:rsidRDefault="002C0CD8">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5">
    <w:p w:rsidR="002C0CD8" w:rsidRPr="00A6102B" w:rsidRDefault="002C0CD8"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6">
    <w:p w:rsidR="002C0CD8" w:rsidRPr="008124B3" w:rsidRDefault="002C0CD8">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7">
    <w:p w:rsidR="002C0CD8" w:rsidRPr="008124B3" w:rsidRDefault="002C0CD8">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8">
    <w:p w:rsidR="002C0CD8" w:rsidRPr="00A6102B" w:rsidRDefault="002C0CD8"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9">
    <w:p w:rsidR="002C0CD8" w:rsidRPr="00F10310" w:rsidRDefault="002C0CD8" w:rsidP="00E941A9">
      <w:pPr>
        <w:pStyle w:val="Testonotaapidipagina"/>
        <w:rPr>
          <w:lang w:val="it-IT"/>
        </w:rPr>
      </w:pPr>
      <w:r>
        <w:rPr>
          <w:rStyle w:val="Rimandonotaapidipagina"/>
        </w:rPr>
        <w:footnoteRef/>
      </w:r>
      <w:r w:rsidRPr="00F10310">
        <w:rPr>
          <w:lang w:val="it-IT"/>
        </w:rPr>
        <w:t xml:space="preserve"> </w:t>
      </w:r>
      <w:hyperlink r:id="rId8" w:history="1">
        <w:r w:rsidRPr="00F10310">
          <w:rPr>
            <w:rStyle w:val="Collegamentoipertestuale"/>
            <w:lang w:val="it-IT"/>
          </w:rPr>
          <w:t>http://iris.science-it.ch</w:t>
        </w:r>
      </w:hyperlink>
    </w:p>
  </w:footnote>
  <w:footnote w:id="10">
    <w:p w:rsidR="002C0CD8" w:rsidRPr="00F10310" w:rsidRDefault="002C0CD8" w:rsidP="00E941A9">
      <w:pPr>
        <w:pStyle w:val="Testonotaapidipagina"/>
        <w:jc w:val="left"/>
        <w:rPr>
          <w:lang w:val="it-IT"/>
        </w:rPr>
      </w:pPr>
      <w:r>
        <w:rPr>
          <w:rStyle w:val="Rimandonotaapidipagina"/>
        </w:rPr>
        <w:footnoteRef/>
      </w:r>
      <w:r w:rsidRPr="00F10310">
        <w:rPr>
          <w:lang w:val="it-IT"/>
        </w:rPr>
        <w:t xml:space="preserve"> </w:t>
      </w:r>
      <w:hyperlink r:id="rId9" w:history="1">
        <w:r w:rsidRPr="00F10310">
          <w:rPr>
            <w:rStyle w:val="Collegamentoipertestuale"/>
            <w:lang w:val="it-IT"/>
          </w:rPr>
          <w:t>http://addons.prestashop.com/en/20201-additional-product-attributes-custom-product-fields.html</w:t>
        </w:r>
      </w:hyperlink>
    </w:p>
  </w:footnote>
  <w:footnote w:id="11">
    <w:p w:rsidR="002C0CD8" w:rsidRPr="00F10310" w:rsidRDefault="002C0CD8" w:rsidP="00E941A9">
      <w:pPr>
        <w:pStyle w:val="Testonotaapidipagina"/>
        <w:jc w:val="left"/>
        <w:rPr>
          <w:lang w:val="it-IT"/>
        </w:rPr>
      </w:pPr>
      <w:r>
        <w:rPr>
          <w:rStyle w:val="Rimandonotaapidipagina"/>
        </w:rPr>
        <w:footnoteRef/>
      </w:r>
      <w:r w:rsidRPr="00F10310">
        <w:rPr>
          <w:lang w:val="it-IT"/>
        </w:rPr>
        <w:t xml:space="preserve"> </w:t>
      </w:r>
      <w:hyperlink r:id="rId10" w:history="1">
        <w:r w:rsidRPr="00F10310">
          <w:rPr>
            <w:rStyle w:val="Collegamentoipertestuale"/>
            <w:lang w:val="it-IT"/>
          </w:rPr>
          <w:t>http://addons.prestashop.com/en/19736-custom-checkout-and-customer-and-address-fields-manager.html</w:t>
        </w:r>
      </w:hyperlink>
    </w:p>
  </w:footnote>
  <w:footnote w:id="12">
    <w:p w:rsidR="002C0CD8" w:rsidRPr="00F10310" w:rsidRDefault="002C0CD8" w:rsidP="00E941A9">
      <w:pPr>
        <w:pStyle w:val="Testonotaapidipagina"/>
        <w:jc w:val="left"/>
        <w:rPr>
          <w:lang w:val="it-IT"/>
        </w:rPr>
      </w:pPr>
      <w:r>
        <w:rPr>
          <w:rStyle w:val="Rimandonotaapidipagina"/>
        </w:rPr>
        <w:footnoteRef/>
      </w:r>
      <w:r w:rsidRPr="00F10310">
        <w:rPr>
          <w:lang w:val="it-IT"/>
        </w:rPr>
        <w:t xml:space="preserve"> </w:t>
      </w:r>
      <w:hyperlink r:id="rId11" w:history="1">
        <w:r w:rsidRPr="00F10310">
          <w:rPr>
            <w:rStyle w:val="Collegamentoipertestuale"/>
            <w:lang w:val="it-IT"/>
          </w:rPr>
          <w:t>http://addons.prestashop.com/en/19389-dynamic-product-price.html</w:t>
        </w:r>
      </w:hyperlink>
    </w:p>
  </w:footnote>
  <w:footnote w:id="13">
    <w:p w:rsidR="002C0CD8" w:rsidRPr="002462AA" w:rsidRDefault="002C0CD8"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4">
    <w:p w:rsidR="002C0CD8" w:rsidRPr="002462AA" w:rsidRDefault="002C0CD8"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5">
    <w:p w:rsidR="002C0CD8" w:rsidRPr="007E2853" w:rsidRDefault="002C0CD8">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6">
    <w:p w:rsidR="002C0CD8" w:rsidRPr="00124BE3" w:rsidRDefault="002C0CD8">
      <w:pPr>
        <w:pStyle w:val="Testonotaapidipagina"/>
      </w:pPr>
      <w:r>
        <w:rPr>
          <w:rStyle w:val="Rimandonotaapidipagina"/>
        </w:rPr>
        <w:footnoteRef/>
      </w:r>
      <w:r>
        <w:t xml:space="preserve"> </w:t>
      </w:r>
      <w:r w:rsidRPr="00124BE3">
        <w:t>http://nextgeoss.eu/</w:t>
      </w:r>
    </w:p>
  </w:footnote>
  <w:footnote w:id="17">
    <w:p w:rsidR="002C0CD8" w:rsidRPr="00C54F8F" w:rsidRDefault="002C0CD8">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18">
    <w:p w:rsidR="002C0CD8" w:rsidRPr="007F4AA8" w:rsidRDefault="002C0CD8"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19">
    <w:p w:rsidR="002C0CD8" w:rsidRPr="00605B84" w:rsidRDefault="002C0CD8">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2C0CD8" w:rsidTr="00D065EF">
      <w:tc>
        <w:tcPr>
          <w:tcW w:w="4621" w:type="dxa"/>
        </w:tcPr>
        <w:p w:rsidR="002C0CD8" w:rsidRDefault="002C0CD8" w:rsidP="00163455"/>
      </w:tc>
      <w:tc>
        <w:tcPr>
          <w:tcW w:w="4621" w:type="dxa"/>
        </w:tcPr>
        <w:p w:rsidR="002C0CD8" w:rsidRDefault="002C0CD8" w:rsidP="00D065EF">
          <w:pPr>
            <w:jc w:val="right"/>
          </w:pPr>
          <w:r>
            <w:t>EGI-Engage</w:t>
          </w:r>
        </w:p>
      </w:tc>
    </w:tr>
  </w:tbl>
  <w:p w:rsidR="002C0CD8" w:rsidRDefault="002C0CD8"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CD8" w:rsidRDefault="002C0CD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3"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3"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6"/>
  </w:num>
  <w:num w:numId="3">
    <w:abstractNumId w:val="15"/>
  </w:num>
  <w:num w:numId="4">
    <w:abstractNumId w:val="30"/>
  </w:num>
  <w:num w:numId="5">
    <w:abstractNumId w:val="63"/>
  </w:num>
  <w:num w:numId="6">
    <w:abstractNumId w:val="24"/>
  </w:num>
  <w:num w:numId="7">
    <w:abstractNumId w:val="10"/>
  </w:num>
  <w:num w:numId="8">
    <w:abstractNumId w:val="50"/>
  </w:num>
  <w:num w:numId="9">
    <w:abstractNumId w:val="14"/>
  </w:num>
  <w:num w:numId="10">
    <w:abstractNumId w:val="45"/>
  </w:num>
  <w:num w:numId="11">
    <w:abstractNumId w:val="4"/>
  </w:num>
  <w:num w:numId="12">
    <w:abstractNumId w:val="1"/>
  </w:num>
  <w:num w:numId="13">
    <w:abstractNumId w:val="58"/>
  </w:num>
  <w:num w:numId="14">
    <w:abstractNumId w:val="38"/>
  </w:num>
  <w:num w:numId="15">
    <w:abstractNumId w:val="3"/>
  </w:num>
  <w:num w:numId="16">
    <w:abstractNumId w:val="51"/>
  </w:num>
  <w:num w:numId="17">
    <w:abstractNumId w:val="33"/>
  </w:num>
  <w:num w:numId="18">
    <w:abstractNumId w:val="44"/>
  </w:num>
  <w:num w:numId="19">
    <w:abstractNumId w:val="13"/>
  </w:num>
  <w:num w:numId="20">
    <w:abstractNumId w:val="25"/>
  </w:num>
  <w:num w:numId="21">
    <w:abstractNumId w:val="35"/>
  </w:num>
  <w:num w:numId="22">
    <w:abstractNumId w:val="48"/>
  </w:num>
  <w:num w:numId="23">
    <w:abstractNumId w:val="56"/>
  </w:num>
  <w:num w:numId="24">
    <w:abstractNumId w:val="19"/>
  </w:num>
  <w:num w:numId="25">
    <w:abstractNumId w:val="20"/>
  </w:num>
  <w:num w:numId="26">
    <w:abstractNumId w:val="36"/>
  </w:num>
  <w:num w:numId="27">
    <w:abstractNumId w:val="2"/>
  </w:num>
  <w:num w:numId="28">
    <w:abstractNumId w:val="53"/>
  </w:num>
  <w:num w:numId="29">
    <w:abstractNumId w:val="39"/>
  </w:num>
  <w:num w:numId="30">
    <w:abstractNumId w:val="26"/>
  </w:num>
  <w:num w:numId="31">
    <w:abstractNumId w:val="52"/>
  </w:num>
  <w:num w:numId="32">
    <w:abstractNumId w:val="49"/>
  </w:num>
  <w:num w:numId="33">
    <w:abstractNumId w:val="57"/>
  </w:num>
  <w:num w:numId="34">
    <w:abstractNumId w:val="47"/>
  </w:num>
  <w:num w:numId="35">
    <w:abstractNumId w:val="62"/>
  </w:num>
  <w:num w:numId="36">
    <w:abstractNumId w:val="34"/>
  </w:num>
  <w:num w:numId="37">
    <w:abstractNumId w:val="28"/>
  </w:num>
  <w:num w:numId="38">
    <w:abstractNumId w:val="42"/>
  </w:num>
  <w:num w:numId="39">
    <w:abstractNumId w:val="12"/>
  </w:num>
  <w:num w:numId="40">
    <w:abstractNumId w:val="37"/>
  </w:num>
  <w:num w:numId="41">
    <w:abstractNumId w:val="11"/>
  </w:num>
  <w:num w:numId="42">
    <w:abstractNumId w:val="54"/>
  </w:num>
  <w:num w:numId="43">
    <w:abstractNumId w:val="6"/>
  </w:num>
  <w:num w:numId="44">
    <w:abstractNumId w:val="22"/>
  </w:num>
  <w:num w:numId="45">
    <w:abstractNumId w:val="29"/>
  </w:num>
  <w:num w:numId="46">
    <w:abstractNumId w:val="9"/>
  </w:num>
  <w:num w:numId="47">
    <w:abstractNumId w:val="17"/>
  </w:num>
  <w:num w:numId="48">
    <w:abstractNumId w:val="59"/>
  </w:num>
  <w:num w:numId="49">
    <w:abstractNumId w:val="60"/>
  </w:num>
  <w:num w:numId="50">
    <w:abstractNumId w:val="40"/>
  </w:num>
  <w:num w:numId="51">
    <w:abstractNumId w:val="21"/>
  </w:num>
  <w:num w:numId="52">
    <w:abstractNumId w:val="7"/>
  </w:num>
  <w:num w:numId="53">
    <w:abstractNumId w:val="31"/>
  </w:num>
  <w:num w:numId="54">
    <w:abstractNumId w:val="18"/>
  </w:num>
  <w:num w:numId="55">
    <w:abstractNumId w:val="23"/>
  </w:num>
  <w:num w:numId="56">
    <w:abstractNumId w:val="8"/>
  </w:num>
  <w:num w:numId="57">
    <w:abstractNumId w:val="55"/>
  </w:num>
  <w:num w:numId="58">
    <w:abstractNumId w:val="61"/>
  </w:num>
  <w:num w:numId="59">
    <w:abstractNumId w:val="41"/>
  </w:num>
  <w:num w:numId="60">
    <w:abstractNumId w:val="0"/>
  </w:num>
  <w:num w:numId="61">
    <w:abstractNumId w:val="32"/>
  </w:num>
  <w:num w:numId="62">
    <w:abstractNumId w:val="43"/>
  </w:num>
  <w:num w:numId="63">
    <w:abstractNumId w:val="5"/>
  </w:num>
  <w:num w:numId="64">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2F3A"/>
    <w:rsid w:val="000243F8"/>
    <w:rsid w:val="000251FF"/>
    <w:rsid w:val="000330F2"/>
    <w:rsid w:val="000351A0"/>
    <w:rsid w:val="000502D5"/>
    <w:rsid w:val="00050D4F"/>
    <w:rsid w:val="00054B24"/>
    <w:rsid w:val="000620B6"/>
    <w:rsid w:val="00062C7D"/>
    <w:rsid w:val="0007461E"/>
    <w:rsid w:val="00081ED1"/>
    <w:rsid w:val="000852E1"/>
    <w:rsid w:val="000A731F"/>
    <w:rsid w:val="000D066F"/>
    <w:rsid w:val="000E00D2"/>
    <w:rsid w:val="000E17FC"/>
    <w:rsid w:val="000F129A"/>
    <w:rsid w:val="000F13BA"/>
    <w:rsid w:val="001013F4"/>
    <w:rsid w:val="0010672E"/>
    <w:rsid w:val="001100E5"/>
    <w:rsid w:val="00110BC5"/>
    <w:rsid w:val="00120845"/>
    <w:rsid w:val="00124BE3"/>
    <w:rsid w:val="00125CA0"/>
    <w:rsid w:val="00130F8B"/>
    <w:rsid w:val="00136B27"/>
    <w:rsid w:val="001451CA"/>
    <w:rsid w:val="00160B25"/>
    <w:rsid w:val="001624FB"/>
    <w:rsid w:val="00163455"/>
    <w:rsid w:val="0017096C"/>
    <w:rsid w:val="001A1AF5"/>
    <w:rsid w:val="001A227B"/>
    <w:rsid w:val="001A5DC9"/>
    <w:rsid w:val="001B50C2"/>
    <w:rsid w:val="001C0491"/>
    <w:rsid w:val="001C3F36"/>
    <w:rsid w:val="001C5D2E"/>
    <w:rsid w:val="001C68FD"/>
    <w:rsid w:val="00221D0C"/>
    <w:rsid w:val="002250CB"/>
    <w:rsid w:val="00227F47"/>
    <w:rsid w:val="00234A78"/>
    <w:rsid w:val="00234D9B"/>
    <w:rsid w:val="002375B5"/>
    <w:rsid w:val="002462AA"/>
    <w:rsid w:val="00252742"/>
    <w:rsid w:val="002539A4"/>
    <w:rsid w:val="00261248"/>
    <w:rsid w:val="002815D7"/>
    <w:rsid w:val="00283160"/>
    <w:rsid w:val="002942D7"/>
    <w:rsid w:val="002A3C5A"/>
    <w:rsid w:val="002A7241"/>
    <w:rsid w:val="002C0CD8"/>
    <w:rsid w:val="002C1055"/>
    <w:rsid w:val="002E17C4"/>
    <w:rsid w:val="002E5F1F"/>
    <w:rsid w:val="002F0AE6"/>
    <w:rsid w:val="0030141C"/>
    <w:rsid w:val="00313841"/>
    <w:rsid w:val="00326EC6"/>
    <w:rsid w:val="00333BB3"/>
    <w:rsid w:val="00334419"/>
    <w:rsid w:val="0033590F"/>
    <w:rsid w:val="00337DFA"/>
    <w:rsid w:val="00344CDA"/>
    <w:rsid w:val="00346195"/>
    <w:rsid w:val="00346A93"/>
    <w:rsid w:val="0035124F"/>
    <w:rsid w:val="003535E0"/>
    <w:rsid w:val="00360278"/>
    <w:rsid w:val="003A63F3"/>
    <w:rsid w:val="003A6B81"/>
    <w:rsid w:val="003C12ED"/>
    <w:rsid w:val="003C348D"/>
    <w:rsid w:val="003D012B"/>
    <w:rsid w:val="003D59FB"/>
    <w:rsid w:val="003E529C"/>
    <w:rsid w:val="003F2DAB"/>
    <w:rsid w:val="003F3B9F"/>
    <w:rsid w:val="003F7A4B"/>
    <w:rsid w:val="004027FF"/>
    <w:rsid w:val="004161FD"/>
    <w:rsid w:val="00416C17"/>
    <w:rsid w:val="004338C6"/>
    <w:rsid w:val="00442870"/>
    <w:rsid w:val="00454D75"/>
    <w:rsid w:val="00457398"/>
    <w:rsid w:val="0047775A"/>
    <w:rsid w:val="00480659"/>
    <w:rsid w:val="0049232C"/>
    <w:rsid w:val="00493FCF"/>
    <w:rsid w:val="00495AD4"/>
    <w:rsid w:val="004A25A5"/>
    <w:rsid w:val="004A3ECF"/>
    <w:rsid w:val="004B04FF"/>
    <w:rsid w:val="004B108D"/>
    <w:rsid w:val="004B5802"/>
    <w:rsid w:val="004B6C6A"/>
    <w:rsid w:val="004D249B"/>
    <w:rsid w:val="004E20FD"/>
    <w:rsid w:val="004E24E2"/>
    <w:rsid w:val="004E4FF5"/>
    <w:rsid w:val="004E5C44"/>
    <w:rsid w:val="004F1812"/>
    <w:rsid w:val="004F2B0F"/>
    <w:rsid w:val="004F3AEC"/>
    <w:rsid w:val="004F7A9F"/>
    <w:rsid w:val="00501E2A"/>
    <w:rsid w:val="0051301E"/>
    <w:rsid w:val="00524AA5"/>
    <w:rsid w:val="00544CB4"/>
    <w:rsid w:val="00551BFA"/>
    <w:rsid w:val="00553820"/>
    <w:rsid w:val="00555992"/>
    <w:rsid w:val="00563024"/>
    <w:rsid w:val="0056751B"/>
    <w:rsid w:val="00576E22"/>
    <w:rsid w:val="005847E6"/>
    <w:rsid w:val="0058722C"/>
    <w:rsid w:val="005959C0"/>
    <w:rsid w:val="005962E0"/>
    <w:rsid w:val="00596C79"/>
    <w:rsid w:val="005A0858"/>
    <w:rsid w:val="005A0BCD"/>
    <w:rsid w:val="005A339C"/>
    <w:rsid w:val="005A342A"/>
    <w:rsid w:val="005A465F"/>
    <w:rsid w:val="005A5965"/>
    <w:rsid w:val="005A7989"/>
    <w:rsid w:val="005C7634"/>
    <w:rsid w:val="005D0DB4"/>
    <w:rsid w:val="005D14DF"/>
    <w:rsid w:val="005D21E1"/>
    <w:rsid w:val="005D2499"/>
    <w:rsid w:val="005E0D4B"/>
    <w:rsid w:val="005E2429"/>
    <w:rsid w:val="005E5D31"/>
    <w:rsid w:val="005F3B1D"/>
    <w:rsid w:val="00603BA6"/>
    <w:rsid w:val="00605B84"/>
    <w:rsid w:val="00606708"/>
    <w:rsid w:val="00610E3D"/>
    <w:rsid w:val="006115B9"/>
    <w:rsid w:val="00612D77"/>
    <w:rsid w:val="00612DDB"/>
    <w:rsid w:val="00612EE1"/>
    <w:rsid w:val="00623642"/>
    <w:rsid w:val="00637E6E"/>
    <w:rsid w:val="00665598"/>
    <w:rsid w:val="006669E7"/>
    <w:rsid w:val="00670968"/>
    <w:rsid w:val="006737BA"/>
    <w:rsid w:val="00674443"/>
    <w:rsid w:val="0068079E"/>
    <w:rsid w:val="00682586"/>
    <w:rsid w:val="0069287F"/>
    <w:rsid w:val="00693213"/>
    <w:rsid w:val="00694EC4"/>
    <w:rsid w:val="006971E0"/>
    <w:rsid w:val="006A5BC5"/>
    <w:rsid w:val="006A5F51"/>
    <w:rsid w:val="006B54E3"/>
    <w:rsid w:val="006C1D11"/>
    <w:rsid w:val="006C59A5"/>
    <w:rsid w:val="006D025F"/>
    <w:rsid w:val="006D527C"/>
    <w:rsid w:val="006E664E"/>
    <w:rsid w:val="006F7556"/>
    <w:rsid w:val="00706698"/>
    <w:rsid w:val="0071092D"/>
    <w:rsid w:val="007113E6"/>
    <w:rsid w:val="00715E86"/>
    <w:rsid w:val="00716DE0"/>
    <w:rsid w:val="00717005"/>
    <w:rsid w:val="0071723D"/>
    <w:rsid w:val="00717A24"/>
    <w:rsid w:val="0072045A"/>
    <w:rsid w:val="00733386"/>
    <w:rsid w:val="00734376"/>
    <w:rsid w:val="007357F2"/>
    <w:rsid w:val="007361D4"/>
    <w:rsid w:val="007368BA"/>
    <w:rsid w:val="0074047B"/>
    <w:rsid w:val="00744816"/>
    <w:rsid w:val="00747F15"/>
    <w:rsid w:val="00761069"/>
    <w:rsid w:val="00764280"/>
    <w:rsid w:val="00765D7A"/>
    <w:rsid w:val="00766C9F"/>
    <w:rsid w:val="0077081E"/>
    <w:rsid w:val="00775646"/>
    <w:rsid w:val="00776AA3"/>
    <w:rsid w:val="00782456"/>
    <w:rsid w:val="00782A92"/>
    <w:rsid w:val="007849C9"/>
    <w:rsid w:val="00785512"/>
    <w:rsid w:val="00792F0D"/>
    <w:rsid w:val="007C272A"/>
    <w:rsid w:val="007C4A6B"/>
    <w:rsid w:val="007C78CA"/>
    <w:rsid w:val="007D7662"/>
    <w:rsid w:val="007E1342"/>
    <w:rsid w:val="007E2853"/>
    <w:rsid w:val="007E76A6"/>
    <w:rsid w:val="008045AE"/>
    <w:rsid w:val="0080497C"/>
    <w:rsid w:val="008072C4"/>
    <w:rsid w:val="008124B3"/>
    <w:rsid w:val="00813ED4"/>
    <w:rsid w:val="00820698"/>
    <w:rsid w:val="00835E24"/>
    <w:rsid w:val="00840515"/>
    <w:rsid w:val="00844686"/>
    <w:rsid w:val="0085118B"/>
    <w:rsid w:val="00854AF6"/>
    <w:rsid w:val="00855FC0"/>
    <w:rsid w:val="008633D3"/>
    <w:rsid w:val="008802A9"/>
    <w:rsid w:val="008830B4"/>
    <w:rsid w:val="008901A9"/>
    <w:rsid w:val="00892287"/>
    <w:rsid w:val="00894724"/>
    <w:rsid w:val="00895946"/>
    <w:rsid w:val="008A2237"/>
    <w:rsid w:val="008B18C6"/>
    <w:rsid w:val="008B1E35"/>
    <w:rsid w:val="008B2F11"/>
    <w:rsid w:val="008B3EFA"/>
    <w:rsid w:val="008C2FEF"/>
    <w:rsid w:val="008D0BAF"/>
    <w:rsid w:val="008D1EC3"/>
    <w:rsid w:val="008D75C7"/>
    <w:rsid w:val="008E1645"/>
    <w:rsid w:val="008E2ABB"/>
    <w:rsid w:val="008E2F4A"/>
    <w:rsid w:val="00900C25"/>
    <w:rsid w:val="0090563D"/>
    <w:rsid w:val="00906BF6"/>
    <w:rsid w:val="00911E49"/>
    <w:rsid w:val="009123CD"/>
    <w:rsid w:val="009138D4"/>
    <w:rsid w:val="00931656"/>
    <w:rsid w:val="00932FBA"/>
    <w:rsid w:val="00947A45"/>
    <w:rsid w:val="00947C7E"/>
    <w:rsid w:val="00972500"/>
    <w:rsid w:val="009769D4"/>
    <w:rsid w:val="00976A73"/>
    <w:rsid w:val="00976D5A"/>
    <w:rsid w:val="00981AFF"/>
    <w:rsid w:val="00984DE5"/>
    <w:rsid w:val="00990246"/>
    <w:rsid w:val="009A17C4"/>
    <w:rsid w:val="009A4317"/>
    <w:rsid w:val="009B12E2"/>
    <w:rsid w:val="009B2159"/>
    <w:rsid w:val="009B3946"/>
    <w:rsid w:val="009C00F2"/>
    <w:rsid w:val="009C24FE"/>
    <w:rsid w:val="009D679B"/>
    <w:rsid w:val="009F1E23"/>
    <w:rsid w:val="009F4007"/>
    <w:rsid w:val="009F4D54"/>
    <w:rsid w:val="009F6D86"/>
    <w:rsid w:val="00A054A5"/>
    <w:rsid w:val="00A060EB"/>
    <w:rsid w:val="00A231E2"/>
    <w:rsid w:val="00A260B0"/>
    <w:rsid w:val="00A27A66"/>
    <w:rsid w:val="00A312B2"/>
    <w:rsid w:val="00A336C7"/>
    <w:rsid w:val="00A50E4B"/>
    <w:rsid w:val="00A5267D"/>
    <w:rsid w:val="00A53F7F"/>
    <w:rsid w:val="00A6102B"/>
    <w:rsid w:val="00A67816"/>
    <w:rsid w:val="00A753B0"/>
    <w:rsid w:val="00A80222"/>
    <w:rsid w:val="00A83E0B"/>
    <w:rsid w:val="00A91DA4"/>
    <w:rsid w:val="00A9286C"/>
    <w:rsid w:val="00A928EF"/>
    <w:rsid w:val="00AC1117"/>
    <w:rsid w:val="00AE3B08"/>
    <w:rsid w:val="00AE3F69"/>
    <w:rsid w:val="00AE50F9"/>
    <w:rsid w:val="00AF45B3"/>
    <w:rsid w:val="00AF5A85"/>
    <w:rsid w:val="00AF7E61"/>
    <w:rsid w:val="00B107DD"/>
    <w:rsid w:val="00B17B9E"/>
    <w:rsid w:val="00B379B7"/>
    <w:rsid w:val="00B4301C"/>
    <w:rsid w:val="00B43F5E"/>
    <w:rsid w:val="00B440D5"/>
    <w:rsid w:val="00B5604F"/>
    <w:rsid w:val="00B60F00"/>
    <w:rsid w:val="00B80FB4"/>
    <w:rsid w:val="00B85B70"/>
    <w:rsid w:val="00B9389F"/>
    <w:rsid w:val="00B955A2"/>
    <w:rsid w:val="00BA2E2C"/>
    <w:rsid w:val="00BB27C3"/>
    <w:rsid w:val="00BB5F0B"/>
    <w:rsid w:val="00BC5C40"/>
    <w:rsid w:val="00BD1CF4"/>
    <w:rsid w:val="00BD1D44"/>
    <w:rsid w:val="00BD4443"/>
    <w:rsid w:val="00C03878"/>
    <w:rsid w:val="00C21EB3"/>
    <w:rsid w:val="00C25DFF"/>
    <w:rsid w:val="00C36D90"/>
    <w:rsid w:val="00C40D39"/>
    <w:rsid w:val="00C43A83"/>
    <w:rsid w:val="00C534F6"/>
    <w:rsid w:val="00C54F8F"/>
    <w:rsid w:val="00C56B15"/>
    <w:rsid w:val="00C70AC0"/>
    <w:rsid w:val="00C82428"/>
    <w:rsid w:val="00C90136"/>
    <w:rsid w:val="00C96C8F"/>
    <w:rsid w:val="00CA2AB0"/>
    <w:rsid w:val="00CA5910"/>
    <w:rsid w:val="00CB53C4"/>
    <w:rsid w:val="00CC0C3C"/>
    <w:rsid w:val="00CC3CD6"/>
    <w:rsid w:val="00CD4220"/>
    <w:rsid w:val="00CD505A"/>
    <w:rsid w:val="00CD57DB"/>
    <w:rsid w:val="00CE4AE9"/>
    <w:rsid w:val="00CE5C22"/>
    <w:rsid w:val="00CF1E31"/>
    <w:rsid w:val="00CF2F44"/>
    <w:rsid w:val="00CF3EF7"/>
    <w:rsid w:val="00CF6E4D"/>
    <w:rsid w:val="00D04EA5"/>
    <w:rsid w:val="00D065EF"/>
    <w:rsid w:val="00D075E1"/>
    <w:rsid w:val="00D10586"/>
    <w:rsid w:val="00D12A7F"/>
    <w:rsid w:val="00D22E69"/>
    <w:rsid w:val="00D26F29"/>
    <w:rsid w:val="00D35F7A"/>
    <w:rsid w:val="00D40EDE"/>
    <w:rsid w:val="00D42568"/>
    <w:rsid w:val="00D70D2A"/>
    <w:rsid w:val="00D76617"/>
    <w:rsid w:val="00D80F38"/>
    <w:rsid w:val="00D86726"/>
    <w:rsid w:val="00D9315C"/>
    <w:rsid w:val="00D95F48"/>
    <w:rsid w:val="00DA02FA"/>
    <w:rsid w:val="00DA4533"/>
    <w:rsid w:val="00DB1A23"/>
    <w:rsid w:val="00DB49F3"/>
    <w:rsid w:val="00DC4D6B"/>
    <w:rsid w:val="00DD3CF3"/>
    <w:rsid w:val="00DE1FF6"/>
    <w:rsid w:val="00DF6F02"/>
    <w:rsid w:val="00E02CD5"/>
    <w:rsid w:val="00E04C11"/>
    <w:rsid w:val="00E06D2A"/>
    <w:rsid w:val="00E208DA"/>
    <w:rsid w:val="00E26AD4"/>
    <w:rsid w:val="00E30F14"/>
    <w:rsid w:val="00E31994"/>
    <w:rsid w:val="00E37D4A"/>
    <w:rsid w:val="00E43785"/>
    <w:rsid w:val="00E8128D"/>
    <w:rsid w:val="00E941A9"/>
    <w:rsid w:val="00E95278"/>
    <w:rsid w:val="00E9562C"/>
    <w:rsid w:val="00EA4205"/>
    <w:rsid w:val="00EA73F8"/>
    <w:rsid w:val="00EB0550"/>
    <w:rsid w:val="00EB1EC1"/>
    <w:rsid w:val="00EC75A5"/>
    <w:rsid w:val="00EE5B64"/>
    <w:rsid w:val="00EF49EE"/>
    <w:rsid w:val="00F01A3D"/>
    <w:rsid w:val="00F10310"/>
    <w:rsid w:val="00F17FD4"/>
    <w:rsid w:val="00F3057C"/>
    <w:rsid w:val="00F337DD"/>
    <w:rsid w:val="00F42F91"/>
    <w:rsid w:val="00F43BD1"/>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7F11"/>
    <w:rsid w:val="00FD56BF"/>
    <w:rsid w:val="00FE1E9C"/>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gi.science-it.ch" TargetMode="Externa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hyperlink" Target="https://www.egi.eu/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rketplace.egi.e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8333B-1E7F-42F4-B671-779D3842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70</Pages>
  <Words>14106</Words>
  <Characters>80408</Characters>
  <Application>Microsoft Office Word</Application>
  <DocSecurity>0</DocSecurity>
  <Lines>670</Lines>
  <Paragraphs>188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31</cp:revision>
  <dcterms:created xsi:type="dcterms:W3CDTF">2017-07-13T15:16:00Z</dcterms:created>
  <dcterms:modified xsi:type="dcterms:W3CDTF">2017-07-14T09:14:00Z</dcterms:modified>
</cp:coreProperties>
</file>