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45" w:rsidRDefault="00C64045">
      <w:pPr>
        <w:rPr>
          <w:rFonts w:ascii="Times New Roman" w:hAnsi="Times New Roman" w:cs="Times New Roman"/>
        </w:rPr>
      </w:pPr>
      <w:r w:rsidRPr="00C64045">
        <w:rPr>
          <w:rFonts w:ascii="Times New Roman" w:hAnsi="Times New Roman" w:cs="Times New Roman"/>
        </w:rPr>
        <w:t xml:space="preserve">1.) </w:t>
      </w:r>
      <w:r w:rsidRPr="00C64045">
        <w:rPr>
          <w:rFonts w:ascii="Times New Roman" w:hAnsi="Times New Roman" w:cs="Times New Roman"/>
          <w:b/>
          <w:u w:val="single"/>
        </w:rPr>
        <w:t>Exercise</w:t>
      </w:r>
      <w:r w:rsidR="00167B96" w:rsidRPr="00C64045">
        <w:rPr>
          <w:rFonts w:ascii="Times New Roman" w:hAnsi="Times New Roman" w:cs="Times New Roman"/>
        </w:rPr>
        <w:t>:</w:t>
      </w:r>
      <w:r w:rsidRPr="00C64045">
        <w:rPr>
          <w:rFonts w:ascii="Times New Roman" w:hAnsi="Times New Roman" w:cs="Times New Roman"/>
        </w:rPr>
        <w:t xml:space="preserve"> Calculate the Average Monthly Temperature</w:t>
      </w:r>
      <w:r>
        <w:rPr>
          <w:rFonts w:ascii="Times New Roman" w:hAnsi="Times New Roman" w:cs="Times New Roman"/>
        </w:rPr>
        <w:t xml:space="preserve"> of the region of interest. Datasets will be downloaded from the Climate Change Knowledge portal  [1].</w:t>
      </w:r>
    </w:p>
    <w:p w:rsidR="00BE64C0" w:rsidRPr="00C64045" w:rsidRDefault="00C640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[1] </w:t>
      </w:r>
      <w:hyperlink r:id="rId5" w:history="1">
        <w:r w:rsidRPr="00D56270">
          <w:rPr>
            <w:rStyle w:val="Collegamentoipertestuale"/>
            <w:rFonts w:ascii="Times New Roman" w:hAnsi="Times New Roman" w:cs="Times New Roman"/>
          </w:rPr>
          <w:t>http://sdwebx.worldbank.org/climateportal/index.cfm</w:t>
        </w:r>
      </w:hyperlink>
    </w:p>
    <w:p w:rsidR="00167B96" w:rsidRDefault="00167B96">
      <w:pPr>
        <w:rPr>
          <w:rFonts w:ascii="Times New Roman" w:hAnsi="Times New Roman" w:cs="Times New Roman"/>
          <w:lang w:val="it-IT"/>
        </w:rPr>
      </w:pPr>
      <w:r>
        <w:rPr>
          <w:noProof/>
          <w:lang w:eastAsia="en-GB"/>
        </w:rPr>
        <w:drawing>
          <wp:inline distT="0" distB="0" distL="0" distR="0" wp14:anchorId="7400C3C4" wp14:editId="1332F5B7">
            <wp:extent cx="5731510" cy="1166509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96" w:rsidRDefault="00167B96" w:rsidP="00167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a look at the datasets</w:t>
      </w:r>
    </w:p>
    <w:p w:rsidR="00167B96" w:rsidRDefault="00167B96" w:rsidP="00167B96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62A60A8A" wp14:editId="721870E2">
            <wp:extent cx="5731510" cy="2780640"/>
            <wp:effectExtent l="0" t="0" r="254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96" w:rsidRDefault="00167B96" w:rsidP="00167B96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27FA59AB" wp14:editId="3C256A1E">
            <wp:extent cx="5731510" cy="3432783"/>
            <wp:effectExtent l="0" t="0" r="254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96" w:rsidRDefault="00167B96" w:rsidP="00167B96">
      <w:pPr>
        <w:rPr>
          <w:rFonts w:ascii="Times New Roman" w:hAnsi="Times New Roman" w:cs="Times New Roman"/>
        </w:rPr>
      </w:pPr>
    </w:p>
    <w:p w:rsidR="00167B96" w:rsidRPr="00167B96" w:rsidRDefault="00167B96" w:rsidP="00167B96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2B831E03" wp14:editId="643E775A">
            <wp:extent cx="5731510" cy="2273621"/>
            <wp:effectExtent l="0" t="0" r="254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45" w:rsidRDefault="00C64045" w:rsidP="00C640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64045">
        <w:rPr>
          <w:rFonts w:ascii="Times New Roman" w:hAnsi="Times New Roman" w:cs="Times New Roman"/>
        </w:rPr>
        <w:t xml:space="preserve">.) </w:t>
      </w:r>
      <w:r w:rsidRPr="00C64045">
        <w:rPr>
          <w:rFonts w:ascii="Times New Roman" w:hAnsi="Times New Roman" w:cs="Times New Roman"/>
          <w:b/>
          <w:u w:val="single"/>
        </w:rPr>
        <w:t>Exercise</w:t>
      </w:r>
      <w:r w:rsidRPr="00C64045">
        <w:rPr>
          <w:rFonts w:ascii="Times New Roman" w:hAnsi="Times New Roman" w:cs="Times New Roman"/>
        </w:rPr>
        <w:t xml:space="preserve">: Calculate the Average Monthly </w:t>
      </w:r>
      <w:r>
        <w:rPr>
          <w:rFonts w:ascii="Times New Roman" w:hAnsi="Times New Roman" w:cs="Times New Roman"/>
        </w:rPr>
        <w:t>Rainfall</w:t>
      </w:r>
      <w:r>
        <w:rPr>
          <w:rFonts w:ascii="Times New Roman" w:hAnsi="Times New Roman" w:cs="Times New Roman"/>
        </w:rPr>
        <w:t xml:space="preserve"> of the region of interest. </w:t>
      </w:r>
      <w:r>
        <w:rPr>
          <w:rFonts w:ascii="Times New Roman" w:hAnsi="Times New Roman" w:cs="Times New Roman"/>
        </w:rPr>
        <w:t>Plot the average monthly temperature and rainfall in the same plot.</w:t>
      </w:r>
    </w:p>
    <w:p w:rsidR="00C64045" w:rsidRDefault="00C64045" w:rsidP="00C640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Datasets will be downloaded from the Climate Change Knowledge portal  [1].</w:t>
      </w:r>
    </w:p>
    <w:p w:rsidR="00167B96" w:rsidRDefault="00167B96">
      <w:r>
        <w:rPr>
          <w:noProof/>
          <w:lang w:eastAsia="en-GB"/>
        </w:rPr>
        <w:drawing>
          <wp:inline distT="0" distB="0" distL="0" distR="0" wp14:anchorId="6CA8B944" wp14:editId="05525949">
            <wp:extent cx="5731510" cy="3028025"/>
            <wp:effectExtent l="0" t="0" r="254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96" w:rsidRDefault="00167B96">
      <w:r>
        <w:rPr>
          <w:noProof/>
          <w:lang w:eastAsia="en-GB"/>
        </w:rPr>
        <w:lastRenderedPageBreak/>
        <w:drawing>
          <wp:inline distT="0" distB="0" distL="0" distR="0" wp14:anchorId="52300473" wp14:editId="65061848">
            <wp:extent cx="5731510" cy="3646490"/>
            <wp:effectExtent l="0" t="0" r="254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96" w:rsidRPr="00167B96" w:rsidRDefault="00167B96">
      <w:bookmarkStart w:id="0" w:name="_GoBack"/>
      <w:r>
        <w:rPr>
          <w:noProof/>
          <w:lang w:eastAsia="en-GB"/>
        </w:rPr>
        <w:drawing>
          <wp:inline distT="0" distB="0" distL="0" distR="0" wp14:anchorId="32028B08" wp14:editId="6E52B9CE">
            <wp:extent cx="5731510" cy="2348327"/>
            <wp:effectExtent l="0" t="0" r="254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7B96" w:rsidRPr="0016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0A"/>
    <w:rsid w:val="00111C0A"/>
    <w:rsid w:val="00167B96"/>
    <w:rsid w:val="0049585F"/>
    <w:rsid w:val="007B0B61"/>
    <w:rsid w:val="00C64045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B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40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4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B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40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4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sdwebx.worldbank.org/climateportal/index.cf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larocca</dc:creator>
  <cp:keywords/>
  <dc:description/>
  <cp:lastModifiedBy>larocca</cp:lastModifiedBy>
  <cp:revision>4</cp:revision>
  <dcterms:created xsi:type="dcterms:W3CDTF">2018-07-02T16:22:00Z</dcterms:created>
  <dcterms:modified xsi:type="dcterms:W3CDTF">2018-07-10T09:58:00Z</dcterms:modified>
</cp:coreProperties>
</file>