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CDB76" w14:textId="77777777" w:rsidR="00A30A98" w:rsidRPr="00E04C11" w:rsidRDefault="00A30A98" w:rsidP="00A30A98">
      <w:pPr>
        <w:jc w:val="center"/>
      </w:pPr>
      <w:r>
        <w:rPr>
          <w:noProof/>
          <w:lang w:eastAsia="en-GB"/>
        </w:rPr>
        <w:drawing>
          <wp:anchor distT="0" distB="0" distL="114300" distR="114300" simplePos="0" relativeHeight="251658752" behindDoc="1" locked="0" layoutInCell="1" allowOverlap="1" wp14:anchorId="48848E3E" wp14:editId="2051AE14">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88FE8AA" wp14:editId="43DDB2D3">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4DDC2DBC" w14:textId="77777777" w:rsidR="00A30A98" w:rsidRPr="008E2AA9" w:rsidRDefault="002B5FC8" w:rsidP="00A30A98">
      <w:pPr>
        <w:pStyle w:val="Title"/>
        <w:rPr>
          <w:i w:val="0"/>
          <w:color w:val="1C3046"/>
        </w:rPr>
      </w:pPr>
      <w:r>
        <w:rPr>
          <w:i w:val="0"/>
          <w:color w:val="1C3046"/>
        </w:rPr>
        <w:t>D3.2 Innovation Management Plan</w:t>
      </w:r>
      <w:r w:rsidR="001D1FF5">
        <w:rPr>
          <w:i w:val="0"/>
          <w:color w:val="1C3046"/>
        </w:rPr>
        <w:t xml:space="preserve"> </w:t>
      </w:r>
    </w:p>
    <w:tbl>
      <w:tblPr>
        <w:tblStyle w:val="GridTableLight"/>
        <w:tblW w:w="0" w:type="auto"/>
        <w:jc w:val="center"/>
        <w:tblLayout w:type="fixed"/>
        <w:tblLook w:val="0000" w:firstRow="0" w:lastRow="0" w:firstColumn="0" w:lastColumn="0" w:noHBand="0" w:noVBand="0"/>
      </w:tblPr>
      <w:tblGrid>
        <w:gridCol w:w="2842"/>
        <w:gridCol w:w="5063"/>
      </w:tblGrid>
      <w:tr w:rsidR="00027DF5" w:rsidRPr="007255C2" w14:paraId="0015C456" w14:textId="77777777" w:rsidTr="004B26A3">
        <w:trPr>
          <w:trHeight w:val="526"/>
          <w:jc w:val="center"/>
        </w:trPr>
        <w:tc>
          <w:tcPr>
            <w:tcW w:w="2842" w:type="dxa"/>
          </w:tcPr>
          <w:p w14:paraId="3462BF49" w14:textId="77777777" w:rsidR="00027DF5" w:rsidRPr="007255C2" w:rsidRDefault="00027DF5" w:rsidP="00027DF5">
            <w:pPr>
              <w:snapToGrid w:val="0"/>
              <w:spacing w:before="120"/>
              <w:rPr>
                <w:rFonts w:cs="Open Sans"/>
                <w:b/>
              </w:rPr>
            </w:pPr>
            <w:r>
              <w:rPr>
                <w:b/>
              </w:rPr>
              <w:t>Lead Partner</w:t>
            </w:r>
            <w:r>
              <w:rPr>
                <w:rFonts w:cs="Open Sans"/>
                <w:b/>
              </w:rPr>
              <w:t>:</w:t>
            </w:r>
          </w:p>
        </w:tc>
        <w:tc>
          <w:tcPr>
            <w:tcW w:w="5063" w:type="dxa"/>
          </w:tcPr>
          <w:p w14:paraId="4B511169" w14:textId="0254586B" w:rsidR="00027DF5" w:rsidRPr="00ED5056" w:rsidRDefault="00ED5056" w:rsidP="00027DF5">
            <w:pPr>
              <w:snapToGrid w:val="0"/>
              <w:spacing w:before="120"/>
              <w:jc w:val="left"/>
              <w:rPr>
                <w:rFonts w:cs="Open Sans"/>
              </w:rPr>
            </w:pPr>
            <w:r w:rsidRPr="00ED5056">
              <w:rPr>
                <w:rFonts w:cs="Open Sans"/>
              </w:rPr>
              <w:t>EGI Foundation</w:t>
            </w:r>
          </w:p>
        </w:tc>
      </w:tr>
      <w:tr w:rsidR="00027DF5" w:rsidRPr="007255C2" w14:paraId="18009BD0" w14:textId="77777777" w:rsidTr="004B26A3">
        <w:trPr>
          <w:trHeight w:val="508"/>
          <w:jc w:val="center"/>
        </w:trPr>
        <w:tc>
          <w:tcPr>
            <w:tcW w:w="2842" w:type="dxa"/>
          </w:tcPr>
          <w:p w14:paraId="5E19CCE4" w14:textId="77777777" w:rsidR="00027DF5" w:rsidRPr="007255C2" w:rsidRDefault="00027DF5" w:rsidP="00027DF5">
            <w:pPr>
              <w:snapToGrid w:val="0"/>
              <w:spacing w:before="120"/>
              <w:rPr>
                <w:rFonts w:cs="Open Sans"/>
                <w:b/>
              </w:rPr>
            </w:pPr>
            <w:r w:rsidRPr="007255C2">
              <w:rPr>
                <w:rFonts w:cs="Open Sans"/>
                <w:b/>
              </w:rPr>
              <w:t>Version</w:t>
            </w:r>
            <w:r>
              <w:rPr>
                <w:rFonts w:cs="Open Sans"/>
                <w:b/>
              </w:rPr>
              <w:t>:</w:t>
            </w:r>
          </w:p>
        </w:tc>
        <w:tc>
          <w:tcPr>
            <w:tcW w:w="5063" w:type="dxa"/>
          </w:tcPr>
          <w:p w14:paraId="1ED622C5" w14:textId="63DFA5D3" w:rsidR="00027DF5" w:rsidRPr="00ED5056" w:rsidRDefault="00ED5056" w:rsidP="00027DF5">
            <w:pPr>
              <w:pStyle w:val="DocDate"/>
              <w:snapToGrid w:val="0"/>
              <w:jc w:val="left"/>
              <w:rPr>
                <w:rFonts w:ascii="Calibri" w:hAnsi="Calibri" w:cs="Open Sans"/>
                <w:b w:val="0"/>
              </w:rPr>
            </w:pPr>
            <w:r>
              <w:rPr>
                <w:rFonts w:ascii="Calibri" w:hAnsi="Calibri" w:cs="Open Sans"/>
                <w:b w:val="0"/>
              </w:rPr>
              <w:t>V.1</w:t>
            </w:r>
          </w:p>
        </w:tc>
      </w:tr>
      <w:tr w:rsidR="00027DF5" w:rsidRPr="007255C2" w14:paraId="79025A89" w14:textId="77777777" w:rsidTr="004B26A3">
        <w:trPr>
          <w:trHeight w:val="508"/>
          <w:jc w:val="center"/>
        </w:trPr>
        <w:tc>
          <w:tcPr>
            <w:tcW w:w="2842" w:type="dxa"/>
          </w:tcPr>
          <w:p w14:paraId="6A662F89" w14:textId="77777777" w:rsidR="00027DF5" w:rsidRPr="007255C2" w:rsidRDefault="00027DF5" w:rsidP="00027DF5">
            <w:pPr>
              <w:snapToGrid w:val="0"/>
              <w:spacing w:before="120"/>
              <w:rPr>
                <w:rFonts w:cs="Open Sans"/>
                <w:b/>
              </w:rPr>
            </w:pPr>
            <w:r>
              <w:rPr>
                <w:rFonts w:cs="Open Sans"/>
                <w:b/>
              </w:rPr>
              <w:t>Status:</w:t>
            </w:r>
          </w:p>
        </w:tc>
        <w:tc>
          <w:tcPr>
            <w:tcW w:w="5063" w:type="dxa"/>
          </w:tcPr>
          <w:p w14:paraId="6D3A84B7" w14:textId="715CD708" w:rsidR="00027DF5" w:rsidRPr="00ED5056" w:rsidRDefault="00ED5056" w:rsidP="00027DF5">
            <w:pPr>
              <w:pStyle w:val="DocDate"/>
              <w:snapToGrid w:val="0"/>
              <w:jc w:val="left"/>
              <w:rPr>
                <w:rFonts w:ascii="Calibri" w:hAnsi="Calibri" w:cs="Open Sans"/>
                <w:b w:val="0"/>
              </w:rPr>
            </w:pPr>
            <w:r>
              <w:rPr>
                <w:rFonts w:ascii="Calibri" w:hAnsi="Calibri" w:cs="Open Sans"/>
                <w:b w:val="0"/>
              </w:rPr>
              <w:t>FINAL</w:t>
            </w:r>
          </w:p>
        </w:tc>
        <w:bookmarkStart w:id="0" w:name="_GoBack"/>
        <w:bookmarkEnd w:id="0"/>
      </w:tr>
      <w:tr w:rsidR="00027DF5" w:rsidRPr="007255C2" w14:paraId="52D67027" w14:textId="77777777" w:rsidTr="004B26A3">
        <w:trPr>
          <w:trHeight w:val="508"/>
          <w:jc w:val="center"/>
        </w:trPr>
        <w:tc>
          <w:tcPr>
            <w:tcW w:w="2842" w:type="dxa"/>
          </w:tcPr>
          <w:p w14:paraId="6A5835EC" w14:textId="77777777" w:rsidR="00027DF5" w:rsidRDefault="00027DF5" w:rsidP="00027DF5">
            <w:pPr>
              <w:snapToGrid w:val="0"/>
              <w:spacing w:before="120"/>
              <w:rPr>
                <w:rFonts w:cs="Open Sans"/>
                <w:b/>
              </w:rPr>
            </w:pPr>
            <w:r w:rsidRPr="00E62B0B">
              <w:rPr>
                <w:rFonts w:cs="Open Sans"/>
                <w:b/>
              </w:rPr>
              <w:t>Dissemination Level</w:t>
            </w:r>
            <w:r>
              <w:rPr>
                <w:rFonts w:cs="Open Sans"/>
                <w:b/>
              </w:rPr>
              <w:t>:</w:t>
            </w:r>
          </w:p>
        </w:tc>
        <w:tc>
          <w:tcPr>
            <w:tcW w:w="5063" w:type="dxa"/>
          </w:tcPr>
          <w:p w14:paraId="55199E30" w14:textId="367985DD" w:rsidR="00027DF5" w:rsidRPr="00ED5056" w:rsidRDefault="00ED5056" w:rsidP="00027DF5">
            <w:pPr>
              <w:pStyle w:val="DocDate"/>
              <w:snapToGrid w:val="0"/>
              <w:jc w:val="left"/>
              <w:rPr>
                <w:rFonts w:ascii="Calibri" w:hAnsi="Calibri" w:cs="Open Sans"/>
                <w:b w:val="0"/>
              </w:rPr>
            </w:pPr>
            <w:r w:rsidRPr="00ED5056">
              <w:rPr>
                <w:rFonts w:ascii="Calibri" w:hAnsi="Calibri" w:cs="Open Sans"/>
                <w:b w:val="0"/>
              </w:rPr>
              <w:t>Public</w:t>
            </w:r>
          </w:p>
        </w:tc>
      </w:tr>
      <w:tr w:rsidR="00027DF5" w:rsidRPr="007255C2" w14:paraId="7CE936F1" w14:textId="77777777" w:rsidTr="004B26A3">
        <w:trPr>
          <w:trHeight w:val="526"/>
          <w:jc w:val="center"/>
        </w:trPr>
        <w:tc>
          <w:tcPr>
            <w:tcW w:w="2842" w:type="dxa"/>
          </w:tcPr>
          <w:p w14:paraId="07996469" w14:textId="77777777" w:rsidR="00027DF5" w:rsidRPr="007255C2" w:rsidRDefault="00027DF5" w:rsidP="00027DF5">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063" w:type="dxa"/>
          </w:tcPr>
          <w:p w14:paraId="22ADB443" w14:textId="79D959D3" w:rsidR="00027DF5" w:rsidRPr="007255C2" w:rsidRDefault="004B26A3" w:rsidP="00027DF5">
            <w:pPr>
              <w:snapToGrid w:val="0"/>
              <w:spacing w:before="120"/>
              <w:jc w:val="left"/>
              <w:rPr>
                <w:rFonts w:cs="Open Sans"/>
                <w:highlight w:val="yellow"/>
              </w:rPr>
            </w:pPr>
            <w:hyperlink r:id="rId11" w:history="1">
              <w:r w:rsidRPr="00366B14">
                <w:rPr>
                  <w:rStyle w:val="Hyperlink"/>
                  <w:rFonts w:cs="Open Sans"/>
                </w:rPr>
                <w:t>https://documents.egi.eu/document/3358</w:t>
              </w:r>
            </w:hyperlink>
            <w:r>
              <w:rPr>
                <w:rFonts w:cs="Open Sans"/>
              </w:rPr>
              <w:t xml:space="preserve"> </w:t>
            </w:r>
          </w:p>
        </w:tc>
      </w:tr>
    </w:tbl>
    <w:p w14:paraId="339346FE" w14:textId="77777777" w:rsidR="00A30A98" w:rsidRDefault="00A30A98" w:rsidP="00A30A98"/>
    <w:tbl>
      <w:tblPr>
        <w:tblStyle w:val="TableGridLight2"/>
        <w:tblW w:w="0" w:type="auto"/>
        <w:jc w:val="center"/>
        <w:tblLayout w:type="fixed"/>
        <w:tblLook w:val="0000" w:firstRow="0" w:lastRow="0" w:firstColumn="0" w:lastColumn="0" w:noHBand="0" w:noVBand="0"/>
      </w:tblPr>
      <w:tblGrid>
        <w:gridCol w:w="7933"/>
      </w:tblGrid>
      <w:tr w:rsidR="00A30A98" w:rsidRPr="007255C2" w14:paraId="7D8DEE5C" w14:textId="77777777" w:rsidTr="002B5FC8">
        <w:trPr>
          <w:trHeight w:val="319"/>
          <w:jc w:val="center"/>
        </w:trPr>
        <w:tc>
          <w:tcPr>
            <w:tcW w:w="7933" w:type="dxa"/>
          </w:tcPr>
          <w:p w14:paraId="34175112" w14:textId="77777777" w:rsidR="00A30A98" w:rsidRPr="007255C2" w:rsidRDefault="00A30A98" w:rsidP="002B5FC8">
            <w:pPr>
              <w:snapToGrid w:val="0"/>
              <w:spacing w:before="120"/>
              <w:jc w:val="left"/>
              <w:rPr>
                <w:rFonts w:cs="Open Sans"/>
              </w:rPr>
            </w:pPr>
            <w:r>
              <w:rPr>
                <w:rFonts w:cs="Open Sans"/>
                <w:b/>
              </w:rPr>
              <w:t>Deliverable Abstract</w:t>
            </w:r>
          </w:p>
        </w:tc>
      </w:tr>
      <w:tr w:rsidR="002B5FC8" w:rsidRPr="007255C2" w14:paraId="5D5A292E" w14:textId="77777777" w:rsidTr="002B5FC8">
        <w:trPr>
          <w:trHeight w:val="3475"/>
          <w:jc w:val="center"/>
        </w:trPr>
        <w:tc>
          <w:tcPr>
            <w:tcW w:w="7933" w:type="dxa"/>
          </w:tcPr>
          <w:p w14:paraId="48FE42EC" w14:textId="6EB8F850" w:rsidR="002B5FC8" w:rsidRDefault="002B5FC8" w:rsidP="00A15BDC">
            <w:pPr>
              <w:snapToGrid w:val="0"/>
              <w:spacing w:before="120"/>
              <w:jc w:val="left"/>
              <w:rPr>
                <w:rFonts w:cs="Open Sans"/>
                <w:b/>
              </w:rPr>
            </w:pPr>
            <w:r>
              <w:rPr>
                <w:color w:val="000000"/>
              </w:rPr>
              <w:t xml:space="preserve">The deliverable </w:t>
            </w:r>
            <w:r w:rsidR="00A15BDC">
              <w:rPr>
                <w:color w:val="000000"/>
              </w:rPr>
              <w:t xml:space="preserve">describes </w:t>
            </w:r>
            <w:r>
              <w:rPr>
                <w:color w:val="000000"/>
              </w:rPr>
              <w:t xml:space="preserve">the innovation management plan to be followed within the project. It defines all guidelines and instruments to be used for the regular innovation management of the project. It describes the </w:t>
            </w:r>
            <w:r w:rsidR="0085349D">
              <w:rPr>
                <w:color w:val="000000"/>
              </w:rPr>
              <w:t>activities</w:t>
            </w:r>
            <w:r>
              <w:rPr>
                <w:color w:val="000000"/>
              </w:rPr>
              <w:t>, the procedure</w:t>
            </w:r>
            <w:r w:rsidR="0085349D">
              <w:rPr>
                <w:color w:val="000000"/>
              </w:rPr>
              <w:t>s</w:t>
            </w:r>
            <w:r>
              <w:rPr>
                <w:color w:val="000000"/>
              </w:rPr>
              <w:t xml:space="preserve"> and the </w:t>
            </w:r>
            <w:r w:rsidR="0085349D">
              <w:rPr>
                <w:color w:val="000000"/>
              </w:rPr>
              <w:t xml:space="preserve">roles related to innovation management. </w:t>
            </w:r>
          </w:p>
        </w:tc>
      </w:tr>
    </w:tbl>
    <w:p w14:paraId="66EAB48E" w14:textId="77777777" w:rsidR="001D1FF5" w:rsidRDefault="001D1FF5" w:rsidP="00247395">
      <w:pPr>
        <w:rPr>
          <w:b/>
          <w:color w:val="1C3046"/>
        </w:rPr>
      </w:pPr>
    </w:p>
    <w:p w14:paraId="551DAC89" w14:textId="77777777" w:rsidR="001D1FF5" w:rsidRDefault="001D1FF5">
      <w:pPr>
        <w:spacing w:after="200"/>
        <w:jc w:val="left"/>
        <w:rPr>
          <w:b/>
          <w:color w:val="1C3046"/>
        </w:rPr>
      </w:pPr>
      <w:r>
        <w:rPr>
          <w:b/>
          <w:color w:val="1C3046"/>
        </w:rPr>
        <w:br w:type="page"/>
      </w:r>
    </w:p>
    <w:p w14:paraId="6E70F4C2" w14:textId="77777777" w:rsidR="00247395" w:rsidRPr="006014D2" w:rsidRDefault="00247395" w:rsidP="00247395">
      <w:pPr>
        <w:rPr>
          <w:b/>
          <w:color w:val="1C3046"/>
        </w:rPr>
      </w:pPr>
      <w:r w:rsidRPr="006014D2">
        <w:rPr>
          <w:b/>
          <w:color w:val="1C3046"/>
        </w:rPr>
        <w:lastRenderedPageBreak/>
        <w:t xml:space="preserve">COPYRIGHT NOTICE </w:t>
      </w:r>
    </w:p>
    <w:p w14:paraId="7E6AB361" w14:textId="77777777" w:rsidR="00247395" w:rsidRDefault="00247395" w:rsidP="00247395">
      <w:r>
        <w:rPr>
          <w:noProof/>
          <w:lang w:eastAsia="en-GB"/>
        </w:rPr>
        <w:drawing>
          <wp:inline distT="0" distB="0" distL="0" distR="0" wp14:anchorId="2B22263D" wp14:editId="5821C6F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7088A6"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3"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78D0A8F4" w14:textId="77777777" w:rsidR="00ED5056" w:rsidRDefault="00ED5056" w:rsidP="00247395"/>
    <w:p w14:paraId="1630B2AD" w14:textId="77777777" w:rsidR="00ED5056" w:rsidRPr="006014D2" w:rsidRDefault="00ED5056" w:rsidP="00ED5056">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ED5056" w:rsidRPr="002E5F1F" w14:paraId="667571E8" w14:textId="77777777" w:rsidTr="003A3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5434E11" w14:textId="77777777" w:rsidR="00ED5056" w:rsidRPr="006014D2" w:rsidRDefault="00ED5056" w:rsidP="003A3033">
            <w:pPr>
              <w:pStyle w:val="NoSpacing"/>
              <w:rPr>
                <w:b w:val="0"/>
                <w:i/>
              </w:rPr>
            </w:pPr>
          </w:p>
        </w:tc>
        <w:tc>
          <w:tcPr>
            <w:tcW w:w="3610" w:type="dxa"/>
            <w:shd w:val="clear" w:color="auto" w:fill="F2F2F2" w:themeFill="background1" w:themeFillShade="F2"/>
          </w:tcPr>
          <w:p w14:paraId="6216DD5B" w14:textId="77777777" w:rsidR="00ED5056" w:rsidRPr="006014D2" w:rsidRDefault="00ED5056" w:rsidP="003A3033">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2236DD94" w14:textId="77777777" w:rsidR="00ED5056" w:rsidRPr="006014D2" w:rsidRDefault="00ED5056" w:rsidP="003A3033">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2DDF315C" w14:textId="77777777" w:rsidR="00ED5056" w:rsidRPr="006014D2" w:rsidRDefault="00ED5056" w:rsidP="003A3033">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ED5056" w14:paraId="7FD9D6F8" w14:textId="77777777" w:rsidTr="003A3033">
        <w:tc>
          <w:tcPr>
            <w:cnfStyle w:val="001000000000" w:firstRow="0" w:lastRow="0" w:firstColumn="1" w:lastColumn="0" w:oddVBand="0" w:evenVBand="0" w:oddHBand="0" w:evenHBand="0" w:firstRowFirstColumn="0" w:firstRowLastColumn="0" w:lastRowFirstColumn="0" w:lastRowLastColumn="0"/>
            <w:tcW w:w="2310" w:type="dxa"/>
          </w:tcPr>
          <w:p w14:paraId="429FC92B" w14:textId="77777777" w:rsidR="00ED5056" w:rsidRPr="002E5F1F" w:rsidRDefault="00ED5056" w:rsidP="003A3033">
            <w:pPr>
              <w:pStyle w:val="NoSpacing"/>
              <w:rPr>
                <w:b w:val="0"/>
              </w:rPr>
            </w:pPr>
            <w:r w:rsidRPr="002E5F1F">
              <w:t>From:</w:t>
            </w:r>
          </w:p>
        </w:tc>
        <w:tc>
          <w:tcPr>
            <w:tcW w:w="3610" w:type="dxa"/>
          </w:tcPr>
          <w:p w14:paraId="06F54214" w14:textId="6C9B74C0"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 xml:space="preserve">Roberta </w:t>
            </w:r>
            <w:proofErr w:type="spellStart"/>
            <w:r>
              <w:t>Piscitelli</w:t>
            </w:r>
            <w:proofErr w:type="spellEnd"/>
          </w:p>
        </w:tc>
        <w:tc>
          <w:tcPr>
            <w:tcW w:w="1843" w:type="dxa"/>
          </w:tcPr>
          <w:p w14:paraId="09F4A960" w14:textId="22DACB75"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EGI Foundation</w:t>
            </w:r>
          </w:p>
        </w:tc>
        <w:tc>
          <w:tcPr>
            <w:tcW w:w="1479" w:type="dxa"/>
          </w:tcPr>
          <w:p w14:paraId="0A126C85" w14:textId="37F813B8"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21/09/2018</w:t>
            </w:r>
          </w:p>
        </w:tc>
      </w:tr>
      <w:tr w:rsidR="00ED5056" w14:paraId="4ADBE5A8" w14:textId="77777777" w:rsidTr="003A3033">
        <w:tc>
          <w:tcPr>
            <w:cnfStyle w:val="001000000000" w:firstRow="0" w:lastRow="0" w:firstColumn="1" w:lastColumn="0" w:oddVBand="0" w:evenVBand="0" w:oddHBand="0" w:evenHBand="0" w:firstRowFirstColumn="0" w:firstRowLastColumn="0" w:lastRowFirstColumn="0" w:lastRowLastColumn="0"/>
            <w:tcW w:w="2310" w:type="dxa"/>
          </w:tcPr>
          <w:p w14:paraId="6318F22F" w14:textId="77777777" w:rsidR="00ED5056" w:rsidRPr="002E5F1F" w:rsidRDefault="00ED5056" w:rsidP="003A3033">
            <w:pPr>
              <w:pStyle w:val="NoSpacing"/>
              <w:rPr>
                <w:b w:val="0"/>
              </w:rPr>
            </w:pPr>
            <w:r w:rsidRPr="002E5F1F">
              <w:t>Moderated by:</w:t>
            </w:r>
          </w:p>
        </w:tc>
        <w:tc>
          <w:tcPr>
            <w:tcW w:w="3610" w:type="dxa"/>
          </w:tcPr>
          <w:p w14:paraId="4F0FEC49" w14:textId="43195CF9"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roofErr w:type="spellStart"/>
            <w:r>
              <w:t>Malgorzata</w:t>
            </w:r>
            <w:proofErr w:type="spellEnd"/>
            <w:r>
              <w:t xml:space="preserve"> </w:t>
            </w:r>
            <w:proofErr w:type="spellStart"/>
            <w:r>
              <w:t>Krakowian</w:t>
            </w:r>
            <w:proofErr w:type="spellEnd"/>
          </w:p>
        </w:tc>
        <w:tc>
          <w:tcPr>
            <w:tcW w:w="1843" w:type="dxa"/>
          </w:tcPr>
          <w:p w14:paraId="30E885FC"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6368E9BD"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
        </w:tc>
      </w:tr>
      <w:tr w:rsidR="00ED5056" w14:paraId="112B3657" w14:textId="77777777" w:rsidTr="003A3033">
        <w:tc>
          <w:tcPr>
            <w:cnfStyle w:val="001000000000" w:firstRow="0" w:lastRow="0" w:firstColumn="1" w:lastColumn="0" w:oddVBand="0" w:evenVBand="0" w:oddHBand="0" w:evenHBand="0" w:firstRowFirstColumn="0" w:firstRowLastColumn="0" w:lastRowFirstColumn="0" w:lastRowLastColumn="0"/>
            <w:tcW w:w="2310" w:type="dxa"/>
          </w:tcPr>
          <w:p w14:paraId="71062A61" w14:textId="77777777" w:rsidR="00ED5056" w:rsidRPr="002E5F1F" w:rsidRDefault="00ED5056" w:rsidP="003A3033">
            <w:pPr>
              <w:pStyle w:val="NoSpacing"/>
              <w:rPr>
                <w:b w:val="0"/>
              </w:rPr>
            </w:pPr>
            <w:r w:rsidRPr="002E5F1F">
              <w:t>Reviewed by</w:t>
            </w:r>
          </w:p>
        </w:tc>
        <w:tc>
          <w:tcPr>
            <w:tcW w:w="3610" w:type="dxa"/>
          </w:tcPr>
          <w:p w14:paraId="3F10A236"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roofErr w:type="spellStart"/>
            <w:r>
              <w:t>Tiziana</w:t>
            </w:r>
            <w:proofErr w:type="spellEnd"/>
            <w:r>
              <w:t xml:space="preserve"> Ferrari </w:t>
            </w:r>
          </w:p>
          <w:p w14:paraId="1494CEF7" w14:textId="5018174E"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rsidRPr="00ED5056">
              <w:t xml:space="preserve">Damien </w:t>
            </w:r>
            <w:proofErr w:type="spellStart"/>
            <w:r w:rsidRPr="00ED5056">
              <w:t>Lecarpentier</w:t>
            </w:r>
            <w:proofErr w:type="spellEnd"/>
          </w:p>
        </w:tc>
        <w:tc>
          <w:tcPr>
            <w:tcW w:w="1843" w:type="dxa"/>
          </w:tcPr>
          <w:p w14:paraId="4742EB3E"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EGI Foundation</w:t>
            </w:r>
          </w:p>
          <w:p w14:paraId="2BD499A5" w14:textId="6E673759"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CSC</w:t>
            </w:r>
          </w:p>
        </w:tc>
        <w:tc>
          <w:tcPr>
            <w:tcW w:w="1479" w:type="dxa"/>
          </w:tcPr>
          <w:p w14:paraId="16172676"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
        </w:tc>
      </w:tr>
      <w:tr w:rsidR="00ED5056" w14:paraId="4D9D3EFD" w14:textId="77777777" w:rsidTr="003A3033">
        <w:tc>
          <w:tcPr>
            <w:cnfStyle w:val="001000000000" w:firstRow="0" w:lastRow="0" w:firstColumn="1" w:lastColumn="0" w:oddVBand="0" w:evenVBand="0" w:oddHBand="0" w:evenHBand="0" w:firstRowFirstColumn="0" w:firstRowLastColumn="0" w:lastRowFirstColumn="0" w:lastRowLastColumn="0"/>
            <w:tcW w:w="2310" w:type="dxa"/>
          </w:tcPr>
          <w:p w14:paraId="41D0674B" w14:textId="6D47968B" w:rsidR="00ED5056" w:rsidRPr="002E5F1F" w:rsidRDefault="00ED5056" w:rsidP="003A3033">
            <w:pPr>
              <w:pStyle w:val="NoSpacing"/>
              <w:rPr>
                <w:b w:val="0"/>
              </w:rPr>
            </w:pPr>
            <w:r w:rsidRPr="002E5F1F">
              <w:t>Approved by:</w:t>
            </w:r>
          </w:p>
        </w:tc>
        <w:tc>
          <w:tcPr>
            <w:tcW w:w="3610" w:type="dxa"/>
          </w:tcPr>
          <w:p w14:paraId="73179138" w14:textId="6780399E" w:rsidR="00ED5056" w:rsidRDefault="004B26A3" w:rsidP="003A3033">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6A2AFD8A"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0E4D7C11"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
        </w:tc>
      </w:tr>
    </w:tbl>
    <w:p w14:paraId="77EE9FA9" w14:textId="77777777" w:rsidR="00ED5056" w:rsidRDefault="00ED5056" w:rsidP="00247395"/>
    <w:p w14:paraId="1E371E40" w14:textId="77777777" w:rsidR="00A30A98" w:rsidRPr="00807121" w:rsidRDefault="00A30A98" w:rsidP="00A30A98">
      <w:pPr>
        <w:rPr>
          <w:b/>
          <w:color w:val="1C3046"/>
        </w:rPr>
      </w:pPr>
      <w:r w:rsidRPr="00807121">
        <w:rPr>
          <w:b/>
          <w:color w:val="1C3046"/>
        </w:rPr>
        <w:t>DOCUMENT LOG</w:t>
      </w:r>
    </w:p>
    <w:tbl>
      <w:tblPr>
        <w:tblStyle w:val="TableSimple1"/>
        <w:tblW w:w="0" w:type="auto"/>
        <w:tblLook w:val="0620" w:firstRow="1" w:lastRow="0" w:firstColumn="0" w:lastColumn="0" w:noHBand="1" w:noVBand="1"/>
      </w:tblPr>
      <w:tblGrid>
        <w:gridCol w:w="817"/>
        <w:gridCol w:w="1418"/>
        <w:gridCol w:w="5528"/>
        <w:gridCol w:w="1479"/>
      </w:tblGrid>
      <w:tr w:rsidR="00A30A98" w:rsidRPr="002E5F1F" w14:paraId="38DA2620" w14:textId="77777777" w:rsidTr="00ED5056">
        <w:trPr>
          <w:cnfStyle w:val="100000000000" w:firstRow="1" w:lastRow="0" w:firstColumn="0" w:lastColumn="0" w:oddVBand="0" w:evenVBand="0" w:oddHBand="0" w:evenHBand="0" w:firstRowFirstColumn="0" w:firstRowLastColumn="0" w:lastRowFirstColumn="0" w:lastRowLastColumn="0"/>
        </w:trPr>
        <w:tc>
          <w:tcPr>
            <w:tcW w:w="817" w:type="dxa"/>
            <w:shd w:val="clear" w:color="auto" w:fill="F2F2F2" w:themeFill="background1" w:themeFillShade="F2"/>
          </w:tcPr>
          <w:p w14:paraId="43903DD7" w14:textId="77777777" w:rsidR="00A30A98" w:rsidRPr="002E5F1F" w:rsidRDefault="00A30A98" w:rsidP="002B5FC8">
            <w:pPr>
              <w:pStyle w:val="NoSpacing"/>
              <w:rPr>
                <w:b w:val="0"/>
                <w:i/>
              </w:rPr>
            </w:pPr>
            <w:r w:rsidRPr="002E5F1F">
              <w:rPr>
                <w:i/>
              </w:rPr>
              <w:t>Issue</w:t>
            </w:r>
          </w:p>
        </w:tc>
        <w:tc>
          <w:tcPr>
            <w:tcW w:w="1418" w:type="dxa"/>
            <w:shd w:val="clear" w:color="auto" w:fill="F2F2F2" w:themeFill="background1" w:themeFillShade="F2"/>
          </w:tcPr>
          <w:p w14:paraId="0FA12A9D" w14:textId="77777777" w:rsidR="00A30A98" w:rsidRPr="002E5F1F" w:rsidRDefault="00A30A98" w:rsidP="002B5FC8">
            <w:pPr>
              <w:pStyle w:val="NoSpacing"/>
              <w:rPr>
                <w:b w:val="0"/>
                <w:i/>
              </w:rPr>
            </w:pPr>
            <w:r>
              <w:rPr>
                <w:i/>
              </w:rPr>
              <w:t>Date</w:t>
            </w:r>
          </w:p>
        </w:tc>
        <w:tc>
          <w:tcPr>
            <w:tcW w:w="5528" w:type="dxa"/>
            <w:shd w:val="clear" w:color="auto" w:fill="F2F2F2" w:themeFill="background1" w:themeFillShade="F2"/>
          </w:tcPr>
          <w:p w14:paraId="34EC83C8" w14:textId="77777777" w:rsidR="00A30A98" w:rsidRPr="002E5F1F" w:rsidRDefault="00A30A98" w:rsidP="002B5FC8">
            <w:pPr>
              <w:pStyle w:val="NoSpacing"/>
              <w:rPr>
                <w:b w:val="0"/>
                <w:i/>
              </w:rPr>
            </w:pPr>
            <w:r>
              <w:rPr>
                <w:i/>
              </w:rPr>
              <w:t>Comment</w:t>
            </w:r>
          </w:p>
        </w:tc>
        <w:tc>
          <w:tcPr>
            <w:tcW w:w="1479" w:type="dxa"/>
            <w:shd w:val="clear" w:color="auto" w:fill="F2F2F2" w:themeFill="background1" w:themeFillShade="F2"/>
          </w:tcPr>
          <w:p w14:paraId="708852B7" w14:textId="77777777" w:rsidR="00A30A98" w:rsidRPr="002E5F1F" w:rsidRDefault="00A30A98" w:rsidP="002B5FC8">
            <w:pPr>
              <w:pStyle w:val="NoSpacing"/>
              <w:rPr>
                <w:b w:val="0"/>
                <w:i/>
              </w:rPr>
            </w:pPr>
            <w:r>
              <w:rPr>
                <w:i/>
              </w:rPr>
              <w:t>Author</w:t>
            </w:r>
          </w:p>
        </w:tc>
      </w:tr>
      <w:tr w:rsidR="002B5FC8" w14:paraId="6675056E" w14:textId="77777777" w:rsidTr="00ED5056">
        <w:tc>
          <w:tcPr>
            <w:tcW w:w="817" w:type="dxa"/>
          </w:tcPr>
          <w:p w14:paraId="23F565FB" w14:textId="7B765738" w:rsidR="002B5FC8" w:rsidRDefault="0085349D" w:rsidP="002B5FC8">
            <w:pPr>
              <w:pStyle w:val="Normal1"/>
              <w:pBdr>
                <w:top w:val="nil"/>
                <w:left w:val="nil"/>
                <w:bottom w:val="nil"/>
                <w:right w:val="nil"/>
                <w:between w:val="nil"/>
              </w:pBdr>
              <w:spacing w:line="276" w:lineRule="auto"/>
              <w:rPr>
                <w:sz w:val="22"/>
                <w:szCs w:val="22"/>
              </w:rPr>
            </w:pPr>
            <w:r>
              <w:rPr>
                <w:b/>
                <w:sz w:val="22"/>
                <w:szCs w:val="22"/>
              </w:rPr>
              <w:t>V</w:t>
            </w:r>
            <w:r w:rsidR="002B5FC8">
              <w:rPr>
                <w:b/>
                <w:sz w:val="22"/>
                <w:szCs w:val="22"/>
              </w:rPr>
              <w:t>.</w:t>
            </w:r>
            <w:r w:rsidR="00ED5056">
              <w:rPr>
                <w:b/>
                <w:sz w:val="22"/>
                <w:szCs w:val="22"/>
              </w:rPr>
              <w:t>0.</w:t>
            </w:r>
            <w:r w:rsidR="002B5FC8">
              <w:rPr>
                <w:b/>
                <w:sz w:val="22"/>
                <w:szCs w:val="22"/>
              </w:rPr>
              <w:t>1</w:t>
            </w:r>
          </w:p>
        </w:tc>
        <w:tc>
          <w:tcPr>
            <w:tcW w:w="1418" w:type="dxa"/>
          </w:tcPr>
          <w:p w14:paraId="1856052F"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28/06/2018</w:t>
            </w:r>
          </w:p>
        </w:tc>
        <w:tc>
          <w:tcPr>
            <w:tcW w:w="5528" w:type="dxa"/>
          </w:tcPr>
          <w:p w14:paraId="37119BFD"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Initial structure</w:t>
            </w:r>
          </w:p>
        </w:tc>
        <w:tc>
          <w:tcPr>
            <w:tcW w:w="1479" w:type="dxa"/>
          </w:tcPr>
          <w:p w14:paraId="399A106D"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R. Piscitelli</w:t>
            </w:r>
          </w:p>
        </w:tc>
      </w:tr>
      <w:tr w:rsidR="002B5FC8" w14:paraId="51579835" w14:textId="77777777" w:rsidTr="00ED5056">
        <w:tc>
          <w:tcPr>
            <w:tcW w:w="817" w:type="dxa"/>
          </w:tcPr>
          <w:p w14:paraId="325E3304" w14:textId="68A42041" w:rsidR="002B5FC8" w:rsidRDefault="002B5FC8" w:rsidP="002B5FC8">
            <w:pPr>
              <w:pStyle w:val="Normal1"/>
              <w:pBdr>
                <w:top w:val="nil"/>
                <w:left w:val="nil"/>
                <w:bottom w:val="nil"/>
                <w:right w:val="nil"/>
                <w:between w:val="nil"/>
              </w:pBdr>
              <w:spacing w:line="276" w:lineRule="auto"/>
              <w:rPr>
                <w:sz w:val="22"/>
                <w:szCs w:val="22"/>
              </w:rPr>
            </w:pPr>
            <w:r>
              <w:rPr>
                <w:b/>
                <w:sz w:val="22"/>
                <w:szCs w:val="22"/>
              </w:rPr>
              <w:t>V.</w:t>
            </w:r>
            <w:r w:rsidR="00ED5056">
              <w:rPr>
                <w:b/>
                <w:sz w:val="22"/>
                <w:szCs w:val="22"/>
              </w:rPr>
              <w:t>0.</w:t>
            </w:r>
            <w:r>
              <w:rPr>
                <w:b/>
                <w:sz w:val="22"/>
                <w:szCs w:val="22"/>
              </w:rPr>
              <w:t>2</w:t>
            </w:r>
          </w:p>
        </w:tc>
        <w:tc>
          <w:tcPr>
            <w:tcW w:w="1418" w:type="dxa"/>
          </w:tcPr>
          <w:p w14:paraId="62D7E310"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28/07/2018</w:t>
            </w:r>
          </w:p>
        </w:tc>
        <w:tc>
          <w:tcPr>
            <w:tcW w:w="5528" w:type="dxa"/>
          </w:tcPr>
          <w:p w14:paraId="0F2EC903"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 xml:space="preserve">Completed content </w:t>
            </w:r>
          </w:p>
        </w:tc>
        <w:tc>
          <w:tcPr>
            <w:tcW w:w="1479" w:type="dxa"/>
          </w:tcPr>
          <w:p w14:paraId="10E236A8"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R. Piscitelli</w:t>
            </w:r>
          </w:p>
        </w:tc>
      </w:tr>
      <w:tr w:rsidR="002B5FC8" w14:paraId="6BA61022" w14:textId="77777777" w:rsidTr="00ED5056">
        <w:tc>
          <w:tcPr>
            <w:tcW w:w="817" w:type="dxa"/>
          </w:tcPr>
          <w:p w14:paraId="2877068B" w14:textId="510C8701" w:rsidR="002B5FC8" w:rsidRDefault="002B5FC8" w:rsidP="002B5FC8">
            <w:pPr>
              <w:pStyle w:val="Normal1"/>
              <w:pBdr>
                <w:top w:val="nil"/>
                <w:left w:val="nil"/>
                <w:bottom w:val="nil"/>
                <w:right w:val="nil"/>
                <w:between w:val="nil"/>
              </w:pBdr>
              <w:spacing w:line="276" w:lineRule="auto"/>
              <w:rPr>
                <w:sz w:val="22"/>
                <w:szCs w:val="22"/>
              </w:rPr>
            </w:pPr>
            <w:r>
              <w:rPr>
                <w:b/>
                <w:sz w:val="22"/>
                <w:szCs w:val="22"/>
              </w:rPr>
              <w:t>V.</w:t>
            </w:r>
            <w:r w:rsidR="00ED5056">
              <w:rPr>
                <w:b/>
                <w:sz w:val="22"/>
                <w:szCs w:val="22"/>
              </w:rPr>
              <w:t>0.</w:t>
            </w:r>
            <w:r>
              <w:rPr>
                <w:b/>
                <w:sz w:val="22"/>
                <w:szCs w:val="22"/>
              </w:rPr>
              <w:t>3</w:t>
            </w:r>
          </w:p>
        </w:tc>
        <w:tc>
          <w:tcPr>
            <w:tcW w:w="1418" w:type="dxa"/>
          </w:tcPr>
          <w:p w14:paraId="7942BB70"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3/08/2018</w:t>
            </w:r>
          </w:p>
        </w:tc>
        <w:tc>
          <w:tcPr>
            <w:tcW w:w="5528" w:type="dxa"/>
          </w:tcPr>
          <w:p w14:paraId="101DB9B1"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Revision and corrections</w:t>
            </w:r>
          </w:p>
        </w:tc>
        <w:tc>
          <w:tcPr>
            <w:tcW w:w="1479" w:type="dxa"/>
          </w:tcPr>
          <w:p w14:paraId="5F697478"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S. Coelho, R. Piscitelli</w:t>
            </w:r>
          </w:p>
        </w:tc>
      </w:tr>
      <w:tr w:rsidR="00A30A98" w14:paraId="55F8E59F" w14:textId="77777777" w:rsidTr="00ED5056">
        <w:tc>
          <w:tcPr>
            <w:tcW w:w="817" w:type="dxa"/>
          </w:tcPr>
          <w:p w14:paraId="5CC5E1CF" w14:textId="47FD0744" w:rsidR="00A30A98" w:rsidRPr="002457BA" w:rsidRDefault="0085349D" w:rsidP="002B5FC8">
            <w:pPr>
              <w:pStyle w:val="NoSpacing"/>
              <w:rPr>
                <w:b/>
              </w:rPr>
            </w:pPr>
            <w:r w:rsidRPr="002457BA">
              <w:rPr>
                <w:b/>
              </w:rPr>
              <w:t>V</w:t>
            </w:r>
            <w:r w:rsidR="00A30A98" w:rsidRPr="002457BA">
              <w:rPr>
                <w:b/>
              </w:rPr>
              <w:t>.</w:t>
            </w:r>
            <w:r w:rsidR="00ED5056">
              <w:rPr>
                <w:b/>
              </w:rPr>
              <w:t>0.</w:t>
            </w:r>
            <w:r w:rsidR="002B5FC8" w:rsidRPr="002457BA">
              <w:rPr>
                <w:b/>
              </w:rPr>
              <w:t>4</w:t>
            </w:r>
          </w:p>
        </w:tc>
        <w:tc>
          <w:tcPr>
            <w:tcW w:w="1418" w:type="dxa"/>
          </w:tcPr>
          <w:p w14:paraId="2E74ACF9" w14:textId="77777777" w:rsidR="00A30A98" w:rsidRDefault="002B5FC8" w:rsidP="002B5FC8">
            <w:pPr>
              <w:pStyle w:val="NoSpacing"/>
            </w:pPr>
            <w:r>
              <w:t>10/08/2018</w:t>
            </w:r>
          </w:p>
        </w:tc>
        <w:tc>
          <w:tcPr>
            <w:tcW w:w="5528" w:type="dxa"/>
          </w:tcPr>
          <w:p w14:paraId="4D1CA014" w14:textId="77777777" w:rsidR="00A30A98" w:rsidRDefault="002B5FC8" w:rsidP="002B5FC8">
            <w:pPr>
              <w:pStyle w:val="NoSpacing"/>
            </w:pPr>
            <w:r>
              <w:rPr>
                <w:rFonts w:eastAsia="Calibri" w:cs="Calibri"/>
              </w:rPr>
              <w:t>Revision and corrections</w:t>
            </w:r>
          </w:p>
        </w:tc>
        <w:tc>
          <w:tcPr>
            <w:tcW w:w="1479" w:type="dxa"/>
          </w:tcPr>
          <w:p w14:paraId="5E35EE04" w14:textId="77777777" w:rsidR="00A30A98" w:rsidRDefault="002B5FC8" w:rsidP="002B5FC8">
            <w:pPr>
              <w:pStyle w:val="NoSpacing"/>
            </w:pPr>
            <w:r>
              <w:t xml:space="preserve">R. Piscitelli, S. </w:t>
            </w:r>
            <w:proofErr w:type="spellStart"/>
            <w:r>
              <w:t>Garavelli</w:t>
            </w:r>
            <w:proofErr w:type="spellEnd"/>
          </w:p>
        </w:tc>
      </w:tr>
      <w:tr w:rsidR="002457BA" w14:paraId="05CC780E" w14:textId="77777777" w:rsidTr="00ED5056">
        <w:tc>
          <w:tcPr>
            <w:tcW w:w="817" w:type="dxa"/>
          </w:tcPr>
          <w:p w14:paraId="77B7C41D" w14:textId="6FF292F7" w:rsidR="002457BA" w:rsidRPr="00ED5056" w:rsidRDefault="00ED5056" w:rsidP="002B5FC8">
            <w:pPr>
              <w:pStyle w:val="NoSpacing"/>
              <w:rPr>
                <w:b/>
              </w:rPr>
            </w:pPr>
            <w:r>
              <w:rPr>
                <w:b/>
              </w:rPr>
              <w:t>V.1</w:t>
            </w:r>
          </w:p>
        </w:tc>
        <w:tc>
          <w:tcPr>
            <w:tcW w:w="1418" w:type="dxa"/>
          </w:tcPr>
          <w:p w14:paraId="5FEB92F4" w14:textId="2E371F9A" w:rsidR="002457BA" w:rsidRDefault="002457BA" w:rsidP="002B5FC8">
            <w:pPr>
              <w:pStyle w:val="NoSpacing"/>
            </w:pPr>
            <w:r>
              <w:t>19/09/2018</w:t>
            </w:r>
          </w:p>
        </w:tc>
        <w:tc>
          <w:tcPr>
            <w:tcW w:w="5528" w:type="dxa"/>
          </w:tcPr>
          <w:p w14:paraId="6B7195BF" w14:textId="13C433A2" w:rsidR="002457BA" w:rsidRDefault="002457BA" w:rsidP="002B5FC8">
            <w:pPr>
              <w:pStyle w:val="NoSpacing"/>
              <w:rPr>
                <w:rFonts w:eastAsia="Calibri" w:cs="Calibri"/>
              </w:rPr>
            </w:pPr>
            <w:r>
              <w:rPr>
                <w:rFonts w:eastAsia="Calibri" w:cs="Calibri"/>
              </w:rPr>
              <w:t>Final revision</w:t>
            </w:r>
          </w:p>
        </w:tc>
        <w:tc>
          <w:tcPr>
            <w:tcW w:w="1479" w:type="dxa"/>
          </w:tcPr>
          <w:p w14:paraId="7F8AAAEE" w14:textId="68FD9BC6" w:rsidR="002457BA" w:rsidRDefault="002457BA" w:rsidP="002B5FC8">
            <w:pPr>
              <w:pStyle w:val="NoSpacing"/>
            </w:pPr>
            <w:r>
              <w:t xml:space="preserve">R. Piscitelli, S. </w:t>
            </w:r>
            <w:proofErr w:type="spellStart"/>
            <w:r>
              <w:t>Andreozzi</w:t>
            </w:r>
            <w:proofErr w:type="spellEnd"/>
          </w:p>
        </w:tc>
      </w:tr>
    </w:tbl>
    <w:p w14:paraId="488DDA41" w14:textId="77777777" w:rsidR="00A30A98" w:rsidRDefault="00A30A98" w:rsidP="00A30A98"/>
    <w:p w14:paraId="04FAD31F" w14:textId="77777777" w:rsidR="00A30A98" w:rsidRPr="00807121" w:rsidRDefault="00A30A98" w:rsidP="00A30A98">
      <w:pPr>
        <w:rPr>
          <w:b/>
          <w:color w:val="1C3046"/>
        </w:rPr>
      </w:pPr>
      <w:r w:rsidRPr="00807121">
        <w:rPr>
          <w:b/>
          <w:color w:val="1C3046"/>
        </w:rPr>
        <w:t>TERMINOLOGY</w:t>
      </w:r>
    </w:p>
    <w:p w14:paraId="25820822" w14:textId="77777777" w:rsidR="002B5FC8" w:rsidRDefault="002B5FC8" w:rsidP="002B5FC8">
      <w:pPr>
        <w:pStyle w:val="Normal1"/>
        <w:pBdr>
          <w:top w:val="nil"/>
          <w:left w:val="nil"/>
          <w:bottom w:val="nil"/>
          <w:right w:val="nil"/>
          <w:between w:val="nil"/>
        </w:pBdr>
        <w:jc w:val="left"/>
        <w:rPr>
          <w:sz w:val="22"/>
          <w:szCs w:val="22"/>
        </w:rPr>
      </w:pPr>
      <w:r>
        <w:rPr>
          <w:color w:val="000000"/>
          <w:sz w:val="22"/>
          <w:szCs w:val="22"/>
        </w:rPr>
        <w:t xml:space="preserve">The EOSC-hub glossary of terms is available at: </w:t>
      </w:r>
      <w:hyperlink r:id="rId14" w:history="1">
        <w:r w:rsidRPr="00011F44">
          <w:rPr>
            <w:rStyle w:val="Hyperlink"/>
            <w:sz w:val="22"/>
            <w:szCs w:val="22"/>
          </w:rPr>
          <w:t>https://wiki.eosc-hub.eu/display/EOSC/EOSC-hub+Glossary</w:t>
        </w:r>
      </w:hyperlink>
    </w:p>
    <w:p w14:paraId="087EB8DA"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00863507" w14:textId="77777777" w:rsidR="00A30A98" w:rsidRPr="00807121" w:rsidRDefault="00A30A98" w:rsidP="00A30A98">
          <w:pPr>
            <w:rPr>
              <w:b/>
              <w:color w:val="1C3046"/>
              <w:sz w:val="40"/>
            </w:rPr>
          </w:pPr>
          <w:r w:rsidRPr="00807121">
            <w:rPr>
              <w:b/>
              <w:color w:val="1C3046"/>
              <w:sz w:val="40"/>
            </w:rPr>
            <w:t>Contents</w:t>
          </w:r>
        </w:p>
        <w:p w14:paraId="42BDEDFA" w14:textId="77777777" w:rsidR="00ED5056"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525299802" w:history="1">
            <w:r w:rsidR="00ED5056" w:rsidRPr="000E0C59">
              <w:rPr>
                <w:rStyle w:val="Hyperlink"/>
              </w:rPr>
              <w:t>1</w:t>
            </w:r>
            <w:r w:rsidR="00ED5056">
              <w:rPr>
                <w:rFonts w:asciiTheme="minorHAnsi" w:eastAsiaTheme="minorEastAsia" w:hAnsiTheme="minorHAnsi"/>
                <w:color w:val="auto"/>
                <w:spacing w:val="0"/>
                <w:lang w:eastAsia="en-GB"/>
              </w:rPr>
              <w:tab/>
            </w:r>
            <w:r w:rsidR="00ED5056" w:rsidRPr="000E0C59">
              <w:rPr>
                <w:rStyle w:val="Hyperlink"/>
              </w:rPr>
              <w:t>Introduction</w:t>
            </w:r>
            <w:r w:rsidR="00ED5056">
              <w:rPr>
                <w:webHidden/>
              </w:rPr>
              <w:tab/>
            </w:r>
            <w:r w:rsidR="00ED5056">
              <w:rPr>
                <w:webHidden/>
              </w:rPr>
              <w:fldChar w:fldCharType="begin"/>
            </w:r>
            <w:r w:rsidR="00ED5056">
              <w:rPr>
                <w:webHidden/>
              </w:rPr>
              <w:instrText xml:space="preserve"> PAGEREF _Toc525299802 \h </w:instrText>
            </w:r>
            <w:r w:rsidR="00ED5056">
              <w:rPr>
                <w:webHidden/>
              </w:rPr>
            </w:r>
            <w:r w:rsidR="00ED5056">
              <w:rPr>
                <w:webHidden/>
              </w:rPr>
              <w:fldChar w:fldCharType="separate"/>
            </w:r>
            <w:r w:rsidR="00BF7555">
              <w:rPr>
                <w:webHidden/>
              </w:rPr>
              <w:t>5</w:t>
            </w:r>
            <w:r w:rsidR="00ED5056">
              <w:rPr>
                <w:webHidden/>
              </w:rPr>
              <w:fldChar w:fldCharType="end"/>
            </w:r>
          </w:hyperlink>
        </w:p>
        <w:p w14:paraId="0B5F75F3" w14:textId="77777777" w:rsidR="00ED5056" w:rsidRDefault="00ED5056">
          <w:pPr>
            <w:pStyle w:val="TOC1"/>
            <w:rPr>
              <w:rFonts w:asciiTheme="minorHAnsi" w:eastAsiaTheme="minorEastAsia" w:hAnsiTheme="minorHAnsi"/>
              <w:color w:val="auto"/>
              <w:spacing w:val="0"/>
              <w:lang w:eastAsia="en-GB"/>
            </w:rPr>
          </w:pPr>
          <w:hyperlink w:anchor="_Toc525299803" w:history="1">
            <w:r w:rsidRPr="000E0C59">
              <w:rPr>
                <w:rStyle w:val="Hyperlink"/>
              </w:rPr>
              <w:t>2</w:t>
            </w:r>
            <w:r>
              <w:rPr>
                <w:rFonts w:asciiTheme="minorHAnsi" w:eastAsiaTheme="minorEastAsia" w:hAnsiTheme="minorHAnsi"/>
                <w:color w:val="auto"/>
                <w:spacing w:val="0"/>
                <w:lang w:eastAsia="en-GB"/>
              </w:rPr>
              <w:tab/>
            </w:r>
            <w:r w:rsidRPr="000E0C59">
              <w:rPr>
                <w:rStyle w:val="Hyperlink"/>
              </w:rPr>
              <w:t>Innovation management governance</w:t>
            </w:r>
            <w:r>
              <w:rPr>
                <w:webHidden/>
              </w:rPr>
              <w:tab/>
            </w:r>
            <w:r>
              <w:rPr>
                <w:webHidden/>
              </w:rPr>
              <w:fldChar w:fldCharType="begin"/>
            </w:r>
            <w:r>
              <w:rPr>
                <w:webHidden/>
              </w:rPr>
              <w:instrText xml:space="preserve"> PAGEREF _Toc525299803 \h </w:instrText>
            </w:r>
            <w:r>
              <w:rPr>
                <w:webHidden/>
              </w:rPr>
            </w:r>
            <w:r>
              <w:rPr>
                <w:webHidden/>
              </w:rPr>
              <w:fldChar w:fldCharType="separate"/>
            </w:r>
            <w:r w:rsidR="00BF7555">
              <w:rPr>
                <w:webHidden/>
              </w:rPr>
              <w:t>7</w:t>
            </w:r>
            <w:r>
              <w:rPr>
                <w:webHidden/>
              </w:rPr>
              <w:fldChar w:fldCharType="end"/>
            </w:r>
          </w:hyperlink>
        </w:p>
        <w:p w14:paraId="683CB4DB" w14:textId="77777777" w:rsidR="00ED5056" w:rsidRDefault="00ED5056">
          <w:pPr>
            <w:pStyle w:val="TOC2"/>
            <w:rPr>
              <w:rFonts w:asciiTheme="minorHAnsi" w:eastAsiaTheme="minorEastAsia" w:hAnsiTheme="minorHAnsi"/>
              <w:noProof/>
              <w:color w:val="auto"/>
              <w:spacing w:val="0"/>
              <w:lang w:eastAsia="en-GB"/>
            </w:rPr>
          </w:pPr>
          <w:hyperlink w:anchor="_Toc525299804" w:history="1">
            <w:r w:rsidRPr="000E0C59">
              <w:rPr>
                <w:rStyle w:val="Hyperlink"/>
                <w:noProof/>
              </w:rPr>
              <w:t>2.1</w:t>
            </w:r>
            <w:r>
              <w:rPr>
                <w:rFonts w:asciiTheme="minorHAnsi" w:eastAsiaTheme="minorEastAsia" w:hAnsiTheme="minorHAnsi"/>
                <w:noProof/>
                <w:color w:val="auto"/>
                <w:spacing w:val="0"/>
                <w:lang w:eastAsia="en-GB"/>
              </w:rPr>
              <w:tab/>
            </w:r>
            <w:r w:rsidRPr="000E0C59">
              <w:rPr>
                <w:rStyle w:val="Hyperlink"/>
                <w:noProof/>
              </w:rPr>
              <w:t>Innovation Management in European Projects</w:t>
            </w:r>
            <w:r>
              <w:rPr>
                <w:noProof/>
                <w:webHidden/>
              </w:rPr>
              <w:tab/>
            </w:r>
            <w:r>
              <w:rPr>
                <w:noProof/>
                <w:webHidden/>
              </w:rPr>
              <w:fldChar w:fldCharType="begin"/>
            </w:r>
            <w:r>
              <w:rPr>
                <w:noProof/>
                <w:webHidden/>
              </w:rPr>
              <w:instrText xml:space="preserve"> PAGEREF _Toc525299804 \h </w:instrText>
            </w:r>
            <w:r>
              <w:rPr>
                <w:noProof/>
                <w:webHidden/>
              </w:rPr>
            </w:r>
            <w:r>
              <w:rPr>
                <w:noProof/>
                <w:webHidden/>
              </w:rPr>
              <w:fldChar w:fldCharType="separate"/>
            </w:r>
            <w:r w:rsidR="00BF7555">
              <w:rPr>
                <w:noProof/>
                <w:webHidden/>
              </w:rPr>
              <w:t>7</w:t>
            </w:r>
            <w:r>
              <w:rPr>
                <w:noProof/>
                <w:webHidden/>
              </w:rPr>
              <w:fldChar w:fldCharType="end"/>
            </w:r>
          </w:hyperlink>
        </w:p>
        <w:p w14:paraId="7BF31DA1" w14:textId="77777777" w:rsidR="00ED5056" w:rsidRDefault="00ED5056">
          <w:pPr>
            <w:pStyle w:val="TOC2"/>
            <w:rPr>
              <w:rFonts w:asciiTheme="minorHAnsi" w:eastAsiaTheme="minorEastAsia" w:hAnsiTheme="minorHAnsi"/>
              <w:noProof/>
              <w:color w:val="auto"/>
              <w:spacing w:val="0"/>
              <w:lang w:eastAsia="en-GB"/>
            </w:rPr>
          </w:pPr>
          <w:hyperlink w:anchor="_Toc525299805" w:history="1">
            <w:r w:rsidRPr="000E0C59">
              <w:rPr>
                <w:rStyle w:val="Hyperlink"/>
                <w:noProof/>
              </w:rPr>
              <w:t>2.2</w:t>
            </w:r>
            <w:r>
              <w:rPr>
                <w:rFonts w:asciiTheme="minorHAnsi" w:eastAsiaTheme="minorEastAsia" w:hAnsiTheme="minorHAnsi"/>
                <w:noProof/>
                <w:color w:val="auto"/>
                <w:spacing w:val="0"/>
                <w:lang w:eastAsia="en-GB"/>
              </w:rPr>
              <w:tab/>
            </w:r>
            <w:r w:rsidRPr="000E0C59">
              <w:rPr>
                <w:rStyle w:val="Hyperlink"/>
                <w:noProof/>
              </w:rPr>
              <w:t>Supporting EOSC-hub project boards and tasks</w:t>
            </w:r>
            <w:r>
              <w:rPr>
                <w:noProof/>
                <w:webHidden/>
              </w:rPr>
              <w:tab/>
            </w:r>
            <w:r>
              <w:rPr>
                <w:noProof/>
                <w:webHidden/>
              </w:rPr>
              <w:fldChar w:fldCharType="begin"/>
            </w:r>
            <w:r>
              <w:rPr>
                <w:noProof/>
                <w:webHidden/>
              </w:rPr>
              <w:instrText xml:space="preserve"> PAGEREF _Toc525299805 \h </w:instrText>
            </w:r>
            <w:r>
              <w:rPr>
                <w:noProof/>
                <w:webHidden/>
              </w:rPr>
            </w:r>
            <w:r>
              <w:rPr>
                <w:noProof/>
                <w:webHidden/>
              </w:rPr>
              <w:fldChar w:fldCharType="separate"/>
            </w:r>
            <w:r w:rsidR="00BF7555">
              <w:rPr>
                <w:noProof/>
                <w:webHidden/>
              </w:rPr>
              <w:t>9</w:t>
            </w:r>
            <w:r>
              <w:rPr>
                <w:noProof/>
                <w:webHidden/>
              </w:rPr>
              <w:fldChar w:fldCharType="end"/>
            </w:r>
          </w:hyperlink>
        </w:p>
        <w:p w14:paraId="38C4B528" w14:textId="77777777" w:rsidR="00ED5056" w:rsidRDefault="00ED5056">
          <w:pPr>
            <w:pStyle w:val="TOC1"/>
            <w:rPr>
              <w:rFonts w:asciiTheme="minorHAnsi" w:eastAsiaTheme="minorEastAsia" w:hAnsiTheme="minorHAnsi"/>
              <w:color w:val="auto"/>
              <w:spacing w:val="0"/>
              <w:lang w:eastAsia="en-GB"/>
            </w:rPr>
          </w:pPr>
          <w:hyperlink w:anchor="_Toc525299806" w:history="1">
            <w:r w:rsidRPr="000E0C59">
              <w:rPr>
                <w:rStyle w:val="Hyperlink"/>
              </w:rPr>
              <w:t>3</w:t>
            </w:r>
            <w:r>
              <w:rPr>
                <w:rFonts w:asciiTheme="minorHAnsi" w:eastAsiaTheme="minorEastAsia" w:hAnsiTheme="minorHAnsi"/>
                <w:color w:val="auto"/>
                <w:spacing w:val="0"/>
                <w:lang w:eastAsia="en-GB"/>
              </w:rPr>
              <w:tab/>
            </w:r>
            <w:r w:rsidRPr="000E0C59">
              <w:rPr>
                <w:rStyle w:val="Hyperlink"/>
              </w:rPr>
              <w:t>Innovation Management Roles, Responsibilities, Processes and Procedures</w:t>
            </w:r>
            <w:r>
              <w:rPr>
                <w:webHidden/>
              </w:rPr>
              <w:tab/>
            </w:r>
            <w:r>
              <w:rPr>
                <w:webHidden/>
              </w:rPr>
              <w:fldChar w:fldCharType="begin"/>
            </w:r>
            <w:r>
              <w:rPr>
                <w:webHidden/>
              </w:rPr>
              <w:instrText xml:space="preserve"> PAGEREF _Toc525299806 \h </w:instrText>
            </w:r>
            <w:r>
              <w:rPr>
                <w:webHidden/>
              </w:rPr>
            </w:r>
            <w:r>
              <w:rPr>
                <w:webHidden/>
              </w:rPr>
              <w:fldChar w:fldCharType="separate"/>
            </w:r>
            <w:r w:rsidR="00BF7555">
              <w:rPr>
                <w:webHidden/>
              </w:rPr>
              <w:t>12</w:t>
            </w:r>
            <w:r>
              <w:rPr>
                <w:webHidden/>
              </w:rPr>
              <w:fldChar w:fldCharType="end"/>
            </w:r>
          </w:hyperlink>
        </w:p>
        <w:p w14:paraId="6D66892F" w14:textId="77777777" w:rsidR="00ED5056" w:rsidRDefault="00ED5056">
          <w:pPr>
            <w:pStyle w:val="TOC2"/>
            <w:rPr>
              <w:rFonts w:asciiTheme="minorHAnsi" w:eastAsiaTheme="minorEastAsia" w:hAnsiTheme="minorHAnsi"/>
              <w:noProof/>
              <w:color w:val="auto"/>
              <w:spacing w:val="0"/>
              <w:lang w:eastAsia="en-GB"/>
            </w:rPr>
          </w:pPr>
          <w:hyperlink w:anchor="_Toc525299807" w:history="1">
            <w:r w:rsidRPr="000E0C59">
              <w:rPr>
                <w:rStyle w:val="Hyperlink"/>
                <w:noProof/>
              </w:rPr>
              <w:t>3.1</w:t>
            </w:r>
            <w:r>
              <w:rPr>
                <w:rFonts w:asciiTheme="minorHAnsi" w:eastAsiaTheme="minorEastAsia" w:hAnsiTheme="minorHAnsi"/>
                <w:noProof/>
                <w:color w:val="auto"/>
                <w:spacing w:val="0"/>
                <w:lang w:eastAsia="en-GB"/>
              </w:rPr>
              <w:tab/>
            </w:r>
            <w:r w:rsidRPr="000E0C59">
              <w:rPr>
                <w:rStyle w:val="Hyperlink"/>
                <w:noProof/>
              </w:rPr>
              <w:t>Definitions</w:t>
            </w:r>
            <w:r>
              <w:rPr>
                <w:noProof/>
                <w:webHidden/>
              </w:rPr>
              <w:tab/>
            </w:r>
            <w:r>
              <w:rPr>
                <w:noProof/>
                <w:webHidden/>
              </w:rPr>
              <w:fldChar w:fldCharType="begin"/>
            </w:r>
            <w:r>
              <w:rPr>
                <w:noProof/>
                <w:webHidden/>
              </w:rPr>
              <w:instrText xml:space="preserve"> PAGEREF _Toc525299807 \h </w:instrText>
            </w:r>
            <w:r>
              <w:rPr>
                <w:noProof/>
                <w:webHidden/>
              </w:rPr>
            </w:r>
            <w:r>
              <w:rPr>
                <w:noProof/>
                <w:webHidden/>
              </w:rPr>
              <w:fldChar w:fldCharType="separate"/>
            </w:r>
            <w:r w:rsidR="00BF7555">
              <w:rPr>
                <w:noProof/>
                <w:webHidden/>
              </w:rPr>
              <w:t>13</w:t>
            </w:r>
            <w:r>
              <w:rPr>
                <w:noProof/>
                <w:webHidden/>
              </w:rPr>
              <w:fldChar w:fldCharType="end"/>
            </w:r>
          </w:hyperlink>
        </w:p>
        <w:p w14:paraId="11A9BF1F" w14:textId="77777777" w:rsidR="00ED5056" w:rsidRDefault="00ED5056">
          <w:pPr>
            <w:pStyle w:val="TOC2"/>
            <w:rPr>
              <w:rFonts w:asciiTheme="minorHAnsi" w:eastAsiaTheme="minorEastAsia" w:hAnsiTheme="minorHAnsi"/>
              <w:noProof/>
              <w:color w:val="auto"/>
              <w:spacing w:val="0"/>
              <w:lang w:eastAsia="en-GB"/>
            </w:rPr>
          </w:pPr>
          <w:hyperlink w:anchor="_Toc525299808" w:history="1">
            <w:r w:rsidRPr="000E0C59">
              <w:rPr>
                <w:rStyle w:val="Hyperlink"/>
                <w:noProof/>
              </w:rPr>
              <w:t>3.2</w:t>
            </w:r>
            <w:r>
              <w:rPr>
                <w:rFonts w:asciiTheme="minorHAnsi" w:eastAsiaTheme="minorEastAsia" w:hAnsiTheme="minorHAnsi"/>
                <w:noProof/>
                <w:color w:val="auto"/>
                <w:spacing w:val="0"/>
                <w:lang w:eastAsia="en-GB"/>
              </w:rPr>
              <w:tab/>
            </w:r>
            <w:r w:rsidRPr="000E0C59">
              <w:rPr>
                <w:rStyle w:val="Hyperlink"/>
                <w:noProof/>
              </w:rPr>
              <w:t>Roles</w:t>
            </w:r>
            <w:r>
              <w:rPr>
                <w:noProof/>
                <w:webHidden/>
              </w:rPr>
              <w:tab/>
            </w:r>
            <w:r>
              <w:rPr>
                <w:noProof/>
                <w:webHidden/>
              </w:rPr>
              <w:fldChar w:fldCharType="begin"/>
            </w:r>
            <w:r>
              <w:rPr>
                <w:noProof/>
                <w:webHidden/>
              </w:rPr>
              <w:instrText xml:space="preserve"> PAGEREF _Toc525299808 \h </w:instrText>
            </w:r>
            <w:r>
              <w:rPr>
                <w:noProof/>
                <w:webHidden/>
              </w:rPr>
            </w:r>
            <w:r>
              <w:rPr>
                <w:noProof/>
                <w:webHidden/>
              </w:rPr>
              <w:fldChar w:fldCharType="separate"/>
            </w:r>
            <w:r w:rsidR="00BF7555">
              <w:rPr>
                <w:noProof/>
                <w:webHidden/>
              </w:rPr>
              <w:t>16</w:t>
            </w:r>
            <w:r>
              <w:rPr>
                <w:noProof/>
                <w:webHidden/>
              </w:rPr>
              <w:fldChar w:fldCharType="end"/>
            </w:r>
          </w:hyperlink>
        </w:p>
        <w:p w14:paraId="3815C315" w14:textId="77777777" w:rsidR="00ED5056" w:rsidRDefault="00ED5056">
          <w:pPr>
            <w:pStyle w:val="TOC2"/>
            <w:rPr>
              <w:rFonts w:asciiTheme="minorHAnsi" w:eastAsiaTheme="minorEastAsia" w:hAnsiTheme="minorHAnsi"/>
              <w:noProof/>
              <w:color w:val="auto"/>
              <w:spacing w:val="0"/>
              <w:lang w:eastAsia="en-GB"/>
            </w:rPr>
          </w:pPr>
          <w:hyperlink w:anchor="_Toc525299809" w:history="1">
            <w:r w:rsidRPr="000E0C59">
              <w:rPr>
                <w:rStyle w:val="Hyperlink"/>
                <w:noProof/>
              </w:rPr>
              <w:t>3.3</w:t>
            </w:r>
            <w:r>
              <w:rPr>
                <w:rFonts w:asciiTheme="minorHAnsi" w:eastAsiaTheme="minorEastAsia" w:hAnsiTheme="minorHAnsi"/>
                <w:noProof/>
                <w:color w:val="auto"/>
                <w:spacing w:val="0"/>
                <w:lang w:eastAsia="en-GB"/>
              </w:rPr>
              <w:tab/>
            </w:r>
            <w:r w:rsidRPr="000E0C59">
              <w:rPr>
                <w:rStyle w:val="Hyperlink"/>
                <w:noProof/>
              </w:rPr>
              <w:t>Processes</w:t>
            </w:r>
            <w:r>
              <w:rPr>
                <w:noProof/>
                <w:webHidden/>
              </w:rPr>
              <w:tab/>
            </w:r>
            <w:r>
              <w:rPr>
                <w:noProof/>
                <w:webHidden/>
              </w:rPr>
              <w:fldChar w:fldCharType="begin"/>
            </w:r>
            <w:r>
              <w:rPr>
                <w:noProof/>
                <w:webHidden/>
              </w:rPr>
              <w:instrText xml:space="preserve"> PAGEREF _Toc525299809 \h </w:instrText>
            </w:r>
            <w:r>
              <w:rPr>
                <w:noProof/>
                <w:webHidden/>
              </w:rPr>
            </w:r>
            <w:r>
              <w:rPr>
                <w:noProof/>
                <w:webHidden/>
              </w:rPr>
              <w:fldChar w:fldCharType="separate"/>
            </w:r>
            <w:r w:rsidR="00BF7555">
              <w:rPr>
                <w:noProof/>
                <w:webHidden/>
              </w:rPr>
              <w:t>17</w:t>
            </w:r>
            <w:r>
              <w:rPr>
                <w:noProof/>
                <w:webHidden/>
              </w:rPr>
              <w:fldChar w:fldCharType="end"/>
            </w:r>
          </w:hyperlink>
        </w:p>
        <w:p w14:paraId="35E9C6A9" w14:textId="77777777" w:rsidR="00ED5056" w:rsidRDefault="00ED5056">
          <w:pPr>
            <w:pStyle w:val="TOC2"/>
            <w:rPr>
              <w:rFonts w:asciiTheme="minorHAnsi" w:eastAsiaTheme="minorEastAsia" w:hAnsiTheme="minorHAnsi"/>
              <w:noProof/>
              <w:color w:val="auto"/>
              <w:spacing w:val="0"/>
              <w:lang w:eastAsia="en-GB"/>
            </w:rPr>
          </w:pPr>
          <w:hyperlink w:anchor="_Toc525299810" w:history="1">
            <w:r w:rsidRPr="000E0C59">
              <w:rPr>
                <w:rStyle w:val="Hyperlink"/>
                <w:noProof/>
              </w:rPr>
              <w:t>3.4</w:t>
            </w:r>
            <w:r>
              <w:rPr>
                <w:rFonts w:asciiTheme="minorHAnsi" w:eastAsiaTheme="minorEastAsia" w:hAnsiTheme="minorHAnsi"/>
                <w:noProof/>
                <w:color w:val="auto"/>
                <w:spacing w:val="0"/>
                <w:lang w:eastAsia="en-GB"/>
              </w:rPr>
              <w:tab/>
            </w:r>
            <w:r w:rsidRPr="000E0C59">
              <w:rPr>
                <w:rStyle w:val="Hyperlink"/>
                <w:noProof/>
              </w:rPr>
              <w:t>Procedures</w:t>
            </w:r>
            <w:r>
              <w:rPr>
                <w:noProof/>
                <w:webHidden/>
              </w:rPr>
              <w:tab/>
            </w:r>
            <w:r>
              <w:rPr>
                <w:noProof/>
                <w:webHidden/>
              </w:rPr>
              <w:fldChar w:fldCharType="begin"/>
            </w:r>
            <w:r>
              <w:rPr>
                <w:noProof/>
                <w:webHidden/>
              </w:rPr>
              <w:instrText xml:space="preserve"> PAGEREF _Toc525299810 \h </w:instrText>
            </w:r>
            <w:r>
              <w:rPr>
                <w:noProof/>
                <w:webHidden/>
              </w:rPr>
            </w:r>
            <w:r>
              <w:rPr>
                <w:noProof/>
                <w:webHidden/>
              </w:rPr>
              <w:fldChar w:fldCharType="separate"/>
            </w:r>
            <w:r w:rsidR="00BF7555">
              <w:rPr>
                <w:noProof/>
                <w:webHidden/>
              </w:rPr>
              <w:t>21</w:t>
            </w:r>
            <w:r>
              <w:rPr>
                <w:noProof/>
                <w:webHidden/>
              </w:rPr>
              <w:fldChar w:fldCharType="end"/>
            </w:r>
          </w:hyperlink>
        </w:p>
        <w:p w14:paraId="6477068D" w14:textId="77777777" w:rsidR="00ED5056" w:rsidRDefault="00ED5056">
          <w:pPr>
            <w:pStyle w:val="TOC1"/>
            <w:rPr>
              <w:rFonts w:asciiTheme="minorHAnsi" w:eastAsiaTheme="minorEastAsia" w:hAnsiTheme="minorHAnsi"/>
              <w:color w:val="auto"/>
              <w:spacing w:val="0"/>
              <w:lang w:eastAsia="en-GB"/>
            </w:rPr>
          </w:pPr>
          <w:hyperlink w:anchor="_Toc525299811" w:history="1">
            <w:r w:rsidRPr="000E0C59">
              <w:rPr>
                <w:rStyle w:val="Hyperlink"/>
              </w:rPr>
              <w:t>4</w:t>
            </w:r>
            <w:r>
              <w:rPr>
                <w:rFonts w:asciiTheme="minorHAnsi" w:eastAsiaTheme="minorEastAsia" w:hAnsiTheme="minorHAnsi"/>
                <w:color w:val="auto"/>
                <w:spacing w:val="0"/>
                <w:lang w:eastAsia="en-GB"/>
              </w:rPr>
              <w:tab/>
            </w:r>
            <w:r w:rsidRPr="000E0C59">
              <w:rPr>
                <w:rStyle w:val="Hyperlink"/>
              </w:rPr>
              <w:t>Conclusions and next steps</w:t>
            </w:r>
            <w:r>
              <w:rPr>
                <w:webHidden/>
              </w:rPr>
              <w:tab/>
            </w:r>
            <w:r>
              <w:rPr>
                <w:webHidden/>
              </w:rPr>
              <w:fldChar w:fldCharType="begin"/>
            </w:r>
            <w:r>
              <w:rPr>
                <w:webHidden/>
              </w:rPr>
              <w:instrText xml:space="preserve"> PAGEREF _Toc525299811 \h </w:instrText>
            </w:r>
            <w:r>
              <w:rPr>
                <w:webHidden/>
              </w:rPr>
            </w:r>
            <w:r>
              <w:rPr>
                <w:webHidden/>
              </w:rPr>
              <w:fldChar w:fldCharType="separate"/>
            </w:r>
            <w:r w:rsidR="00BF7555">
              <w:rPr>
                <w:webHidden/>
              </w:rPr>
              <w:t>23</w:t>
            </w:r>
            <w:r>
              <w:rPr>
                <w:webHidden/>
              </w:rPr>
              <w:fldChar w:fldCharType="end"/>
            </w:r>
          </w:hyperlink>
        </w:p>
        <w:p w14:paraId="4543422A" w14:textId="77777777" w:rsidR="00ED5056" w:rsidRDefault="00ED5056">
          <w:pPr>
            <w:pStyle w:val="TOC1"/>
            <w:rPr>
              <w:rFonts w:asciiTheme="minorHAnsi" w:eastAsiaTheme="minorEastAsia" w:hAnsiTheme="minorHAnsi"/>
              <w:color w:val="auto"/>
              <w:spacing w:val="0"/>
              <w:lang w:eastAsia="en-GB"/>
            </w:rPr>
          </w:pPr>
          <w:hyperlink w:anchor="_Toc525299812" w:history="1">
            <w:r w:rsidRPr="000E0C59">
              <w:rPr>
                <w:rStyle w:val="Hyperlink"/>
              </w:rPr>
              <w:t>5</w:t>
            </w:r>
            <w:r>
              <w:rPr>
                <w:rFonts w:asciiTheme="minorHAnsi" w:eastAsiaTheme="minorEastAsia" w:hAnsiTheme="minorHAnsi"/>
                <w:color w:val="auto"/>
                <w:spacing w:val="0"/>
                <w:lang w:eastAsia="en-GB"/>
              </w:rPr>
              <w:tab/>
            </w:r>
            <w:r w:rsidRPr="000E0C59">
              <w:rPr>
                <w:rStyle w:val="Hyperlink"/>
              </w:rPr>
              <w:t>References</w:t>
            </w:r>
            <w:r>
              <w:rPr>
                <w:webHidden/>
              </w:rPr>
              <w:tab/>
            </w:r>
            <w:r>
              <w:rPr>
                <w:webHidden/>
              </w:rPr>
              <w:fldChar w:fldCharType="begin"/>
            </w:r>
            <w:r>
              <w:rPr>
                <w:webHidden/>
              </w:rPr>
              <w:instrText xml:space="preserve"> PAGEREF _Toc525299812 \h </w:instrText>
            </w:r>
            <w:r>
              <w:rPr>
                <w:webHidden/>
              </w:rPr>
            </w:r>
            <w:r>
              <w:rPr>
                <w:webHidden/>
              </w:rPr>
              <w:fldChar w:fldCharType="separate"/>
            </w:r>
            <w:r w:rsidR="00BF7555">
              <w:rPr>
                <w:webHidden/>
              </w:rPr>
              <w:t>24</w:t>
            </w:r>
            <w:r>
              <w:rPr>
                <w:webHidden/>
              </w:rPr>
              <w:fldChar w:fldCharType="end"/>
            </w:r>
          </w:hyperlink>
        </w:p>
        <w:p w14:paraId="404E1129" w14:textId="77777777" w:rsidR="00ED5056" w:rsidRDefault="00ED5056">
          <w:pPr>
            <w:pStyle w:val="TOC1"/>
            <w:rPr>
              <w:rFonts w:asciiTheme="minorHAnsi" w:eastAsiaTheme="minorEastAsia" w:hAnsiTheme="minorHAnsi"/>
              <w:color w:val="auto"/>
              <w:spacing w:val="0"/>
              <w:lang w:eastAsia="en-GB"/>
            </w:rPr>
          </w:pPr>
          <w:hyperlink w:anchor="_Toc525299813" w:history="1">
            <w:r w:rsidRPr="000E0C59">
              <w:rPr>
                <w:rStyle w:val="Hyperlink"/>
              </w:rPr>
              <w:t>Appendix I.</w:t>
            </w:r>
            <w:r>
              <w:rPr>
                <w:rFonts w:asciiTheme="minorHAnsi" w:eastAsiaTheme="minorEastAsia" w:hAnsiTheme="minorHAnsi"/>
                <w:color w:val="auto"/>
                <w:spacing w:val="0"/>
                <w:lang w:eastAsia="en-GB"/>
              </w:rPr>
              <w:tab/>
            </w:r>
            <w:r w:rsidRPr="000E0C59">
              <w:rPr>
                <w:rStyle w:val="Hyperlink"/>
              </w:rPr>
              <w:t>Summary table: Background IPs</w:t>
            </w:r>
            <w:r>
              <w:rPr>
                <w:webHidden/>
              </w:rPr>
              <w:tab/>
            </w:r>
            <w:r>
              <w:rPr>
                <w:webHidden/>
              </w:rPr>
              <w:fldChar w:fldCharType="begin"/>
            </w:r>
            <w:r>
              <w:rPr>
                <w:webHidden/>
              </w:rPr>
              <w:instrText xml:space="preserve"> PAGEREF _Toc525299813 \h </w:instrText>
            </w:r>
            <w:r>
              <w:rPr>
                <w:webHidden/>
              </w:rPr>
            </w:r>
            <w:r>
              <w:rPr>
                <w:webHidden/>
              </w:rPr>
              <w:fldChar w:fldCharType="separate"/>
            </w:r>
            <w:r w:rsidR="00BF7555">
              <w:rPr>
                <w:webHidden/>
              </w:rPr>
              <w:t>25</w:t>
            </w:r>
            <w:r>
              <w:rPr>
                <w:webHidden/>
              </w:rPr>
              <w:fldChar w:fldCharType="end"/>
            </w:r>
          </w:hyperlink>
        </w:p>
        <w:p w14:paraId="0DF52BD0" w14:textId="77777777" w:rsidR="00ED5056" w:rsidRDefault="00ED5056">
          <w:pPr>
            <w:pStyle w:val="TOC1"/>
            <w:rPr>
              <w:rFonts w:asciiTheme="minorHAnsi" w:eastAsiaTheme="minorEastAsia" w:hAnsiTheme="minorHAnsi"/>
              <w:color w:val="auto"/>
              <w:spacing w:val="0"/>
              <w:lang w:eastAsia="en-GB"/>
            </w:rPr>
          </w:pPr>
          <w:hyperlink w:anchor="_Toc525299814" w:history="1">
            <w:r w:rsidRPr="000E0C59">
              <w:rPr>
                <w:rStyle w:val="Hyperlink"/>
              </w:rPr>
              <w:t>Appendix II.</w:t>
            </w:r>
            <w:r>
              <w:rPr>
                <w:rFonts w:asciiTheme="minorHAnsi" w:eastAsiaTheme="minorEastAsia" w:hAnsiTheme="minorHAnsi"/>
                <w:color w:val="auto"/>
                <w:spacing w:val="0"/>
                <w:lang w:eastAsia="en-GB"/>
              </w:rPr>
              <w:tab/>
            </w:r>
            <w:r w:rsidRPr="000E0C59">
              <w:rPr>
                <w:rStyle w:val="Hyperlink"/>
              </w:rPr>
              <w:t>Project results</w:t>
            </w:r>
            <w:r>
              <w:rPr>
                <w:webHidden/>
              </w:rPr>
              <w:tab/>
            </w:r>
            <w:r>
              <w:rPr>
                <w:webHidden/>
              </w:rPr>
              <w:fldChar w:fldCharType="begin"/>
            </w:r>
            <w:r>
              <w:rPr>
                <w:webHidden/>
              </w:rPr>
              <w:instrText xml:space="preserve"> PAGEREF _Toc525299814 \h </w:instrText>
            </w:r>
            <w:r>
              <w:rPr>
                <w:webHidden/>
              </w:rPr>
            </w:r>
            <w:r>
              <w:rPr>
                <w:webHidden/>
              </w:rPr>
              <w:fldChar w:fldCharType="separate"/>
            </w:r>
            <w:r w:rsidR="00BF7555">
              <w:rPr>
                <w:webHidden/>
              </w:rPr>
              <w:t>46</w:t>
            </w:r>
            <w:r>
              <w:rPr>
                <w:webHidden/>
              </w:rPr>
              <w:fldChar w:fldCharType="end"/>
            </w:r>
          </w:hyperlink>
        </w:p>
        <w:p w14:paraId="119E7CD8" w14:textId="77777777" w:rsidR="00ED5056" w:rsidRDefault="00ED5056">
          <w:pPr>
            <w:pStyle w:val="TOC1"/>
            <w:rPr>
              <w:rFonts w:asciiTheme="minorHAnsi" w:eastAsiaTheme="minorEastAsia" w:hAnsiTheme="minorHAnsi"/>
              <w:color w:val="auto"/>
              <w:spacing w:val="0"/>
              <w:lang w:eastAsia="en-GB"/>
            </w:rPr>
          </w:pPr>
          <w:hyperlink w:anchor="_Toc525299815" w:history="1">
            <w:r w:rsidRPr="000E0C59">
              <w:rPr>
                <w:rStyle w:val="Hyperlink"/>
              </w:rPr>
              <w:t>Appendix III.</w:t>
            </w:r>
            <w:r>
              <w:rPr>
                <w:rFonts w:asciiTheme="minorHAnsi" w:eastAsiaTheme="minorEastAsia" w:hAnsiTheme="minorHAnsi"/>
                <w:color w:val="auto"/>
                <w:spacing w:val="0"/>
                <w:lang w:eastAsia="en-GB"/>
              </w:rPr>
              <w:tab/>
            </w:r>
            <w:r w:rsidRPr="000E0C59">
              <w:rPr>
                <w:rStyle w:val="Hyperlink"/>
              </w:rPr>
              <w:t>Preliminary list of aggregate results</w:t>
            </w:r>
            <w:r>
              <w:rPr>
                <w:webHidden/>
              </w:rPr>
              <w:tab/>
            </w:r>
            <w:r>
              <w:rPr>
                <w:webHidden/>
              </w:rPr>
              <w:fldChar w:fldCharType="begin"/>
            </w:r>
            <w:r>
              <w:rPr>
                <w:webHidden/>
              </w:rPr>
              <w:instrText xml:space="preserve"> PAGEREF _Toc525299815 \h </w:instrText>
            </w:r>
            <w:r>
              <w:rPr>
                <w:webHidden/>
              </w:rPr>
            </w:r>
            <w:r>
              <w:rPr>
                <w:webHidden/>
              </w:rPr>
              <w:fldChar w:fldCharType="separate"/>
            </w:r>
            <w:r w:rsidR="00BF7555">
              <w:rPr>
                <w:webHidden/>
              </w:rPr>
              <w:t>50</w:t>
            </w:r>
            <w:r>
              <w:rPr>
                <w:webHidden/>
              </w:rPr>
              <w:fldChar w:fldCharType="end"/>
            </w:r>
          </w:hyperlink>
        </w:p>
        <w:p w14:paraId="08281961" w14:textId="77777777" w:rsidR="00ED5056" w:rsidRDefault="00ED5056">
          <w:pPr>
            <w:pStyle w:val="TOC1"/>
            <w:rPr>
              <w:rFonts w:asciiTheme="minorHAnsi" w:eastAsiaTheme="minorEastAsia" w:hAnsiTheme="minorHAnsi"/>
              <w:color w:val="auto"/>
              <w:spacing w:val="0"/>
              <w:lang w:eastAsia="en-GB"/>
            </w:rPr>
          </w:pPr>
          <w:hyperlink w:anchor="_Toc525299816" w:history="1">
            <w:r w:rsidRPr="000E0C59">
              <w:rPr>
                <w:rStyle w:val="Hyperlink"/>
              </w:rPr>
              <w:t>Appendix IV.</w:t>
            </w:r>
            <w:r>
              <w:rPr>
                <w:rFonts w:asciiTheme="minorHAnsi" w:eastAsiaTheme="minorEastAsia" w:hAnsiTheme="minorHAnsi"/>
                <w:color w:val="auto"/>
                <w:spacing w:val="0"/>
                <w:lang w:eastAsia="en-GB"/>
              </w:rPr>
              <w:tab/>
            </w:r>
            <w:r w:rsidRPr="000E0C59">
              <w:rPr>
                <w:rStyle w:val="Hyperlink"/>
              </w:rPr>
              <w:t>Project result template</w:t>
            </w:r>
            <w:r>
              <w:rPr>
                <w:webHidden/>
              </w:rPr>
              <w:tab/>
            </w:r>
            <w:r>
              <w:rPr>
                <w:webHidden/>
              </w:rPr>
              <w:fldChar w:fldCharType="begin"/>
            </w:r>
            <w:r>
              <w:rPr>
                <w:webHidden/>
              </w:rPr>
              <w:instrText xml:space="preserve"> PAGEREF _Toc525299816 \h </w:instrText>
            </w:r>
            <w:r>
              <w:rPr>
                <w:webHidden/>
              </w:rPr>
            </w:r>
            <w:r>
              <w:rPr>
                <w:webHidden/>
              </w:rPr>
              <w:fldChar w:fldCharType="separate"/>
            </w:r>
            <w:r w:rsidR="00BF7555">
              <w:rPr>
                <w:webHidden/>
              </w:rPr>
              <w:t>52</w:t>
            </w:r>
            <w:r>
              <w:rPr>
                <w:webHidden/>
              </w:rPr>
              <w:fldChar w:fldCharType="end"/>
            </w:r>
          </w:hyperlink>
        </w:p>
        <w:p w14:paraId="0562467B" w14:textId="77777777" w:rsidR="00ED5056" w:rsidRDefault="00ED5056">
          <w:pPr>
            <w:pStyle w:val="TOC1"/>
            <w:rPr>
              <w:rFonts w:asciiTheme="minorHAnsi" w:eastAsiaTheme="minorEastAsia" w:hAnsiTheme="minorHAnsi"/>
              <w:color w:val="auto"/>
              <w:spacing w:val="0"/>
              <w:lang w:eastAsia="en-GB"/>
            </w:rPr>
          </w:pPr>
          <w:hyperlink w:anchor="_Toc525299817" w:history="1">
            <w:r w:rsidRPr="000E0C59">
              <w:rPr>
                <w:rStyle w:val="Hyperlink"/>
              </w:rPr>
              <w:t>Appendix V.</w:t>
            </w:r>
            <w:r>
              <w:rPr>
                <w:rFonts w:asciiTheme="minorHAnsi" w:eastAsiaTheme="minorEastAsia" w:hAnsiTheme="minorHAnsi"/>
                <w:color w:val="auto"/>
                <w:spacing w:val="0"/>
                <w:lang w:eastAsia="en-GB"/>
              </w:rPr>
              <w:tab/>
            </w:r>
            <w:r w:rsidRPr="000E0C59">
              <w:rPr>
                <w:rStyle w:val="Hyperlink"/>
              </w:rPr>
              <w:t>Aggregate project results template</w:t>
            </w:r>
            <w:r>
              <w:rPr>
                <w:webHidden/>
              </w:rPr>
              <w:tab/>
            </w:r>
            <w:r>
              <w:rPr>
                <w:webHidden/>
              </w:rPr>
              <w:fldChar w:fldCharType="begin"/>
            </w:r>
            <w:r>
              <w:rPr>
                <w:webHidden/>
              </w:rPr>
              <w:instrText xml:space="preserve"> PAGEREF _Toc525299817 \h </w:instrText>
            </w:r>
            <w:r>
              <w:rPr>
                <w:webHidden/>
              </w:rPr>
            </w:r>
            <w:r>
              <w:rPr>
                <w:webHidden/>
              </w:rPr>
              <w:fldChar w:fldCharType="separate"/>
            </w:r>
            <w:r w:rsidR="00BF7555">
              <w:rPr>
                <w:webHidden/>
              </w:rPr>
              <w:t>56</w:t>
            </w:r>
            <w:r>
              <w:rPr>
                <w:webHidden/>
              </w:rPr>
              <w:fldChar w:fldCharType="end"/>
            </w:r>
          </w:hyperlink>
        </w:p>
        <w:p w14:paraId="2B5F4332" w14:textId="77777777" w:rsidR="00A30A98" w:rsidRDefault="00247395" w:rsidP="00A30A98">
          <w:r>
            <w:rPr>
              <w:noProof/>
              <w:color w:val="1C3046"/>
            </w:rPr>
            <w:fldChar w:fldCharType="end"/>
          </w:r>
        </w:p>
      </w:sdtContent>
    </w:sdt>
    <w:p w14:paraId="00A1947C" w14:textId="77777777" w:rsidR="00A30A98" w:rsidRDefault="00A30A98" w:rsidP="00A30A98"/>
    <w:p w14:paraId="51C9F8D1" w14:textId="77777777" w:rsidR="00A30A98" w:rsidRDefault="00A30A98" w:rsidP="00A30A98"/>
    <w:p w14:paraId="4C5B445D" w14:textId="77777777" w:rsidR="00A30A98" w:rsidRDefault="00A30A98" w:rsidP="00A30A98"/>
    <w:p w14:paraId="645A924D" w14:textId="77777777" w:rsidR="00A30A98" w:rsidRDefault="00A30A98" w:rsidP="00A30A98">
      <w:r>
        <w:br w:type="page"/>
      </w:r>
    </w:p>
    <w:p w14:paraId="01AB911B" w14:textId="77777777" w:rsidR="00247395" w:rsidRDefault="00247395" w:rsidP="006C5298">
      <w:pPr>
        <w:pStyle w:val="ExecutiveSummary"/>
      </w:pPr>
      <w:bookmarkStart w:id="1" w:name="_Hlk515956646"/>
      <w:r w:rsidRPr="00E62B0B">
        <w:lastRenderedPageBreak/>
        <w:t xml:space="preserve">Executive summary  </w:t>
      </w:r>
    </w:p>
    <w:p w14:paraId="2DEA7953" w14:textId="2C3FE3BA" w:rsidR="0085349D" w:rsidRDefault="0085349D" w:rsidP="0085349D">
      <w:pPr>
        <w:pStyle w:val="Normal1"/>
        <w:pBdr>
          <w:top w:val="nil"/>
          <w:left w:val="nil"/>
          <w:bottom w:val="nil"/>
          <w:right w:val="nil"/>
          <w:between w:val="nil"/>
        </w:pBdr>
        <w:spacing w:before="120"/>
        <w:rPr>
          <w:sz w:val="22"/>
          <w:szCs w:val="22"/>
        </w:rPr>
      </w:pPr>
      <w:r>
        <w:rPr>
          <w:sz w:val="22"/>
          <w:szCs w:val="22"/>
        </w:rPr>
        <w:t>This deliverable describes the structures and procedures for the management of innovation</w:t>
      </w:r>
      <w:r w:rsidR="00A15BDC">
        <w:rPr>
          <w:sz w:val="22"/>
          <w:szCs w:val="22"/>
        </w:rPr>
        <w:t>-</w:t>
      </w:r>
      <w:r>
        <w:rPr>
          <w:sz w:val="22"/>
          <w:szCs w:val="22"/>
        </w:rPr>
        <w:t xml:space="preserve">related activities during the EOSC-hub project.  In particular, it includes the following </w:t>
      </w:r>
      <w:r w:rsidR="00A15BDC">
        <w:rPr>
          <w:sz w:val="22"/>
          <w:szCs w:val="22"/>
        </w:rPr>
        <w:t xml:space="preserve">objectives </w:t>
      </w:r>
      <w:r>
        <w:rPr>
          <w:sz w:val="22"/>
          <w:szCs w:val="22"/>
        </w:rPr>
        <w:t>for:</w:t>
      </w:r>
    </w:p>
    <w:p w14:paraId="173D27B2" w14:textId="77777777" w:rsidR="00CB086C" w:rsidRDefault="0085349D" w:rsidP="00F257E6">
      <w:pPr>
        <w:pStyle w:val="Normal1"/>
        <w:numPr>
          <w:ilvl w:val="0"/>
          <w:numId w:val="9"/>
        </w:numPr>
        <w:pBdr>
          <w:top w:val="nil"/>
          <w:left w:val="nil"/>
          <w:bottom w:val="nil"/>
          <w:right w:val="nil"/>
          <w:between w:val="nil"/>
        </w:pBdr>
        <w:spacing w:before="120"/>
        <w:rPr>
          <w:sz w:val="22"/>
          <w:szCs w:val="22"/>
        </w:rPr>
      </w:pPr>
      <w:r>
        <w:rPr>
          <w:sz w:val="22"/>
          <w:szCs w:val="22"/>
        </w:rPr>
        <w:t xml:space="preserve">Ensuring access and usage rights for background IP, and any </w:t>
      </w:r>
      <w:proofErr w:type="spellStart"/>
      <w:r>
        <w:rPr>
          <w:sz w:val="22"/>
          <w:szCs w:val="22"/>
        </w:rPr>
        <w:t>sideground</w:t>
      </w:r>
      <w:proofErr w:type="spellEnd"/>
      <w:r>
        <w:rPr>
          <w:sz w:val="22"/>
          <w:szCs w:val="22"/>
        </w:rPr>
        <w:t xml:space="preserve"> or 3rd party </w:t>
      </w:r>
      <w:r>
        <w:rPr>
          <w:b/>
          <w:sz w:val="22"/>
          <w:szCs w:val="22"/>
        </w:rPr>
        <w:t>IP used during the project.</w:t>
      </w:r>
    </w:p>
    <w:p w14:paraId="2028872C" w14:textId="77777777" w:rsidR="00CB086C" w:rsidRDefault="0085349D" w:rsidP="00F257E6">
      <w:pPr>
        <w:pStyle w:val="Normal1"/>
        <w:numPr>
          <w:ilvl w:val="0"/>
          <w:numId w:val="9"/>
        </w:numPr>
        <w:pBdr>
          <w:top w:val="nil"/>
          <w:left w:val="nil"/>
          <w:bottom w:val="nil"/>
          <w:right w:val="nil"/>
          <w:between w:val="nil"/>
        </w:pBdr>
        <w:spacing w:before="120"/>
        <w:rPr>
          <w:sz w:val="22"/>
          <w:szCs w:val="22"/>
        </w:rPr>
      </w:pPr>
      <w:r w:rsidRPr="00CB086C">
        <w:rPr>
          <w:sz w:val="22"/>
          <w:szCs w:val="22"/>
        </w:rPr>
        <w:t xml:space="preserve">Clarifying access and usage rights for background IP, and any </w:t>
      </w:r>
      <w:proofErr w:type="spellStart"/>
      <w:r w:rsidRPr="00CB086C">
        <w:rPr>
          <w:sz w:val="22"/>
          <w:szCs w:val="22"/>
        </w:rPr>
        <w:t>sideground</w:t>
      </w:r>
      <w:proofErr w:type="spellEnd"/>
      <w:r w:rsidRPr="00CB086C">
        <w:rPr>
          <w:sz w:val="22"/>
          <w:szCs w:val="22"/>
        </w:rPr>
        <w:t xml:space="preserve"> or 3rd party IP that might be needed </w:t>
      </w:r>
      <w:r w:rsidRPr="00CB086C">
        <w:rPr>
          <w:b/>
          <w:sz w:val="22"/>
          <w:szCs w:val="22"/>
        </w:rPr>
        <w:t>after the end of the project for the exploitation of the project results</w:t>
      </w:r>
      <w:r w:rsidRPr="00CB086C">
        <w:rPr>
          <w:sz w:val="22"/>
          <w:szCs w:val="22"/>
        </w:rPr>
        <w:t xml:space="preserve"> (foreground IP).</w:t>
      </w:r>
    </w:p>
    <w:p w14:paraId="4DD65C9B" w14:textId="77777777" w:rsidR="00CB086C" w:rsidRDefault="0085349D" w:rsidP="00F257E6">
      <w:pPr>
        <w:pStyle w:val="Normal1"/>
        <w:numPr>
          <w:ilvl w:val="0"/>
          <w:numId w:val="9"/>
        </w:numPr>
        <w:pBdr>
          <w:top w:val="nil"/>
          <w:left w:val="nil"/>
          <w:bottom w:val="nil"/>
          <w:right w:val="nil"/>
          <w:between w:val="nil"/>
        </w:pBdr>
        <w:spacing w:before="120"/>
        <w:rPr>
          <w:sz w:val="22"/>
          <w:szCs w:val="22"/>
        </w:rPr>
      </w:pPr>
      <w:r w:rsidRPr="00CB086C">
        <w:rPr>
          <w:b/>
          <w:sz w:val="22"/>
          <w:szCs w:val="22"/>
        </w:rPr>
        <w:t>Capturing and managing project results</w:t>
      </w:r>
      <w:r w:rsidRPr="00CB086C">
        <w:rPr>
          <w:sz w:val="22"/>
          <w:szCs w:val="22"/>
        </w:rPr>
        <w:t>, including: clarification of ownership, relative contributions, physical hosting of IP.</w:t>
      </w:r>
    </w:p>
    <w:p w14:paraId="33AB73EF" w14:textId="77777777" w:rsidR="00CB086C" w:rsidRDefault="0085349D" w:rsidP="00F257E6">
      <w:pPr>
        <w:pStyle w:val="Normal1"/>
        <w:numPr>
          <w:ilvl w:val="0"/>
          <w:numId w:val="9"/>
        </w:numPr>
        <w:pBdr>
          <w:top w:val="nil"/>
          <w:left w:val="nil"/>
          <w:bottom w:val="nil"/>
          <w:right w:val="nil"/>
          <w:between w:val="nil"/>
        </w:pBdr>
        <w:spacing w:before="120"/>
        <w:rPr>
          <w:sz w:val="22"/>
          <w:szCs w:val="22"/>
        </w:rPr>
      </w:pPr>
      <w:r w:rsidRPr="00CB086C">
        <w:rPr>
          <w:b/>
          <w:sz w:val="22"/>
          <w:szCs w:val="22"/>
        </w:rPr>
        <w:t>Assessing exploitation opportunities</w:t>
      </w:r>
      <w:r w:rsidRPr="00CB086C">
        <w:rPr>
          <w:sz w:val="22"/>
          <w:szCs w:val="22"/>
        </w:rPr>
        <w:t xml:space="preserve"> for foreground IP, and developing an appropriate </w:t>
      </w:r>
      <w:r w:rsidRPr="00CB086C">
        <w:rPr>
          <w:b/>
          <w:sz w:val="22"/>
          <w:szCs w:val="22"/>
        </w:rPr>
        <w:t>strategy for its protection if the opportunities have commercial potential.</w:t>
      </w:r>
    </w:p>
    <w:p w14:paraId="538B788E" w14:textId="77777777" w:rsidR="00CB086C" w:rsidRDefault="0085349D" w:rsidP="00F257E6">
      <w:pPr>
        <w:pStyle w:val="Normal1"/>
        <w:numPr>
          <w:ilvl w:val="0"/>
          <w:numId w:val="9"/>
        </w:numPr>
        <w:pBdr>
          <w:top w:val="nil"/>
          <w:left w:val="nil"/>
          <w:bottom w:val="nil"/>
          <w:right w:val="nil"/>
          <w:between w:val="nil"/>
        </w:pBdr>
        <w:spacing w:before="120"/>
        <w:rPr>
          <w:sz w:val="22"/>
          <w:szCs w:val="22"/>
        </w:rPr>
      </w:pPr>
      <w:r w:rsidRPr="00CB086C">
        <w:rPr>
          <w:b/>
          <w:sz w:val="22"/>
          <w:szCs w:val="22"/>
        </w:rPr>
        <w:t>Elaborating and maintaining the dissemination and exploitation plan</w:t>
      </w:r>
      <w:r w:rsidRPr="00CB086C">
        <w:rPr>
          <w:sz w:val="22"/>
          <w:szCs w:val="22"/>
        </w:rPr>
        <w:t>, to promote the project results and their use to maximise the expected impacts of the call topic.</w:t>
      </w:r>
    </w:p>
    <w:p w14:paraId="289CCC89" w14:textId="20CA4809" w:rsidR="0085349D" w:rsidRPr="00CB086C" w:rsidRDefault="0085349D" w:rsidP="00F257E6">
      <w:pPr>
        <w:pStyle w:val="Normal1"/>
        <w:numPr>
          <w:ilvl w:val="0"/>
          <w:numId w:val="9"/>
        </w:numPr>
        <w:pBdr>
          <w:top w:val="nil"/>
          <w:left w:val="nil"/>
          <w:bottom w:val="nil"/>
          <w:right w:val="nil"/>
          <w:between w:val="nil"/>
        </w:pBdr>
        <w:spacing w:before="120"/>
        <w:rPr>
          <w:sz w:val="22"/>
          <w:szCs w:val="22"/>
        </w:rPr>
      </w:pPr>
      <w:r w:rsidRPr="00CB086C">
        <w:rPr>
          <w:b/>
          <w:sz w:val="22"/>
          <w:szCs w:val="22"/>
        </w:rPr>
        <w:t xml:space="preserve">Managing the communication activities </w:t>
      </w:r>
      <w:r w:rsidR="00836517">
        <w:rPr>
          <w:b/>
          <w:sz w:val="22"/>
          <w:szCs w:val="22"/>
        </w:rPr>
        <w:t xml:space="preserve">related </w:t>
      </w:r>
      <w:r w:rsidRPr="00CB086C">
        <w:rPr>
          <w:sz w:val="22"/>
          <w:szCs w:val="22"/>
        </w:rPr>
        <w:t xml:space="preserve">to </w:t>
      </w:r>
      <w:r w:rsidR="00836517">
        <w:rPr>
          <w:sz w:val="22"/>
          <w:szCs w:val="22"/>
        </w:rPr>
        <w:t>the promotion of</w:t>
      </w:r>
      <w:r w:rsidRPr="00CB086C">
        <w:rPr>
          <w:sz w:val="22"/>
          <w:szCs w:val="22"/>
        </w:rPr>
        <w:t xml:space="preserve"> the project and </w:t>
      </w:r>
      <w:r w:rsidR="00836517">
        <w:rPr>
          <w:sz w:val="22"/>
          <w:szCs w:val="22"/>
        </w:rPr>
        <w:t xml:space="preserve">of </w:t>
      </w:r>
      <w:r w:rsidRPr="00CB086C">
        <w:rPr>
          <w:sz w:val="22"/>
          <w:szCs w:val="22"/>
        </w:rPr>
        <w:t>the results</w:t>
      </w:r>
      <w:r>
        <w:t>.</w:t>
      </w:r>
    </w:p>
    <w:p w14:paraId="225F5B4B" w14:textId="77777777" w:rsidR="00247395" w:rsidRDefault="00247395">
      <w:pPr>
        <w:spacing w:after="200"/>
        <w:jc w:val="left"/>
        <w:rPr>
          <w:rFonts w:eastAsiaTheme="majorEastAsia" w:cstheme="majorBidi"/>
          <w:b/>
          <w:bCs/>
          <w:color w:val="1C3046"/>
          <w:spacing w:val="0"/>
          <w:sz w:val="40"/>
          <w:szCs w:val="28"/>
        </w:rPr>
      </w:pPr>
    </w:p>
    <w:p w14:paraId="3F3E1693" w14:textId="77777777" w:rsidR="00A30A98" w:rsidRPr="00A070B9" w:rsidRDefault="00247395" w:rsidP="00A070B9">
      <w:pPr>
        <w:pStyle w:val="Heading1"/>
      </w:pPr>
      <w:bookmarkStart w:id="2" w:name="_Toc525299802"/>
      <w:r>
        <w:lastRenderedPageBreak/>
        <w:t>Introduction</w:t>
      </w:r>
      <w:bookmarkEnd w:id="2"/>
      <w:r>
        <w:t xml:space="preserve"> </w:t>
      </w:r>
    </w:p>
    <w:p w14:paraId="4BF4E66F" w14:textId="77777777" w:rsidR="0085349D" w:rsidRDefault="0085349D" w:rsidP="0085349D">
      <w:pPr>
        <w:pStyle w:val="Normal1"/>
        <w:rPr>
          <w:sz w:val="22"/>
          <w:szCs w:val="22"/>
        </w:rPr>
      </w:pPr>
      <w:bookmarkStart w:id="3" w:name="_Hlk515956693"/>
      <w:bookmarkEnd w:id="1"/>
      <w:r>
        <w:rPr>
          <w:sz w:val="22"/>
          <w:szCs w:val="22"/>
        </w:rPr>
        <w:t>EOSC-hub aims to develop a service ecosystem for researchers and innovators to discover, access, use and reuse a broad spectrum of resources for advanced data-driven research.  In particular, the project delivers a catalogue of services, software and data from the EGI Federation, EUDAT CDI, INDIGO-</w:t>
      </w:r>
      <w:proofErr w:type="spellStart"/>
      <w:r>
        <w:rPr>
          <w:sz w:val="22"/>
          <w:szCs w:val="22"/>
        </w:rPr>
        <w:t>DataCloud</w:t>
      </w:r>
      <w:proofErr w:type="spellEnd"/>
      <w:r>
        <w:rPr>
          <w:sz w:val="22"/>
          <w:szCs w:val="22"/>
        </w:rPr>
        <w:t xml:space="preserve"> and major research e-Infrastructures and builds on mature processes, policies and tools from the leading European federated e-Infrastructures to cover the whole life-cycle of services, from planning to delivery.</w:t>
      </w:r>
    </w:p>
    <w:p w14:paraId="0D3912C9" w14:textId="4AB09738" w:rsidR="0085349D" w:rsidRDefault="0085349D" w:rsidP="0085349D">
      <w:pPr>
        <w:pStyle w:val="Normal1"/>
        <w:rPr>
          <w:sz w:val="22"/>
          <w:szCs w:val="22"/>
        </w:rPr>
      </w:pPr>
      <w:r>
        <w:rPr>
          <w:sz w:val="22"/>
          <w:szCs w:val="22"/>
        </w:rPr>
        <w:t xml:space="preserve">This document presents the EOSC-hub innovation management processes as a source of information for the </w:t>
      </w:r>
      <w:r w:rsidR="00A15BDC">
        <w:rPr>
          <w:sz w:val="22"/>
          <w:szCs w:val="22"/>
        </w:rPr>
        <w:t xml:space="preserve">EOSC-hub partners </w:t>
      </w:r>
      <w:r>
        <w:rPr>
          <w:sz w:val="22"/>
          <w:szCs w:val="22"/>
        </w:rPr>
        <w:t>and the European Commission.</w:t>
      </w:r>
    </w:p>
    <w:p w14:paraId="6192500E" w14:textId="490F2FFE" w:rsidR="0085349D" w:rsidRDefault="0085349D" w:rsidP="0085349D">
      <w:pPr>
        <w:pStyle w:val="Normal1"/>
        <w:rPr>
          <w:sz w:val="22"/>
          <w:szCs w:val="22"/>
        </w:rPr>
      </w:pPr>
      <w:r>
        <w:rPr>
          <w:sz w:val="22"/>
          <w:szCs w:val="22"/>
        </w:rPr>
        <w:t xml:space="preserve">The concept of innovation management includes the exploitation, dissemination and potential standardisation of EOSC-hub project results within and outside the member </w:t>
      </w:r>
      <w:r w:rsidR="00A15BDC">
        <w:rPr>
          <w:sz w:val="22"/>
          <w:szCs w:val="22"/>
        </w:rPr>
        <w:t>organisations</w:t>
      </w:r>
      <w:r>
        <w:rPr>
          <w:sz w:val="22"/>
          <w:szCs w:val="22"/>
        </w:rPr>
        <w:t>. This is an important activity because it ensures that EOSC-hub results are used (exploited), are accessible, and that they achieve the expected impacts (benefits).</w:t>
      </w:r>
    </w:p>
    <w:p w14:paraId="45161B47" w14:textId="77777777" w:rsidR="0085349D" w:rsidRDefault="0085349D" w:rsidP="0085349D">
      <w:pPr>
        <w:pStyle w:val="Normal1"/>
        <w:rPr>
          <w:sz w:val="22"/>
          <w:szCs w:val="22"/>
        </w:rPr>
      </w:pPr>
      <w:r>
        <w:rPr>
          <w:sz w:val="22"/>
          <w:szCs w:val="22"/>
        </w:rPr>
        <w:t>Specifically, innovation management is a set of activities aiming to:</w:t>
      </w:r>
    </w:p>
    <w:p w14:paraId="7C2145BC" w14:textId="77777777" w:rsidR="00CB086C" w:rsidRDefault="0085349D" w:rsidP="00F257E6">
      <w:pPr>
        <w:pStyle w:val="Normal1"/>
        <w:numPr>
          <w:ilvl w:val="0"/>
          <w:numId w:val="8"/>
        </w:numPr>
        <w:pBdr>
          <w:top w:val="nil"/>
          <w:left w:val="nil"/>
          <w:bottom w:val="nil"/>
          <w:right w:val="nil"/>
          <w:between w:val="nil"/>
        </w:pBdr>
        <w:contextualSpacing/>
        <w:rPr>
          <w:sz w:val="22"/>
          <w:szCs w:val="22"/>
        </w:rPr>
      </w:pPr>
      <w:r>
        <w:rPr>
          <w:sz w:val="22"/>
          <w:szCs w:val="22"/>
        </w:rPr>
        <w:t xml:space="preserve">Capture all the EOSC-hub project results </w:t>
      </w:r>
    </w:p>
    <w:p w14:paraId="237D406C" w14:textId="77777777" w:rsidR="00CB086C" w:rsidRDefault="0085349D" w:rsidP="00F257E6">
      <w:pPr>
        <w:pStyle w:val="Normal1"/>
        <w:numPr>
          <w:ilvl w:val="0"/>
          <w:numId w:val="8"/>
        </w:numPr>
        <w:pBdr>
          <w:top w:val="nil"/>
          <w:left w:val="nil"/>
          <w:bottom w:val="nil"/>
          <w:right w:val="nil"/>
          <w:between w:val="nil"/>
        </w:pBdr>
        <w:contextualSpacing/>
        <w:rPr>
          <w:sz w:val="22"/>
          <w:szCs w:val="22"/>
        </w:rPr>
      </w:pPr>
      <w:r w:rsidRPr="00CB086C">
        <w:rPr>
          <w:sz w:val="22"/>
          <w:szCs w:val="22"/>
        </w:rPr>
        <w:t>Support the definition of the best protection approach for the Intellectual Properties (IPs) produced in the project</w:t>
      </w:r>
    </w:p>
    <w:p w14:paraId="171D4448" w14:textId="77777777" w:rsidR="0085349D" w:rsidRPr="00CB086C" w:rsidRDefault="0085349D" w:rsidP="00F257E6">
      <w:pPr>
        <w:pStyle w:val="Normal1"/>
        <w:numPr>
          <w:ilvl w:val="0"/>
          <w:numId w:val="8"/>
        </w:numPr>
        <w:pBdr>
          <w:top w:val="nil"/>
          <w:left w:val="nil"/>
          <w:bottom w:val="nil"/>
          <w:right w:val="nil"/>
          <w:between w:val="nil"/>
        </w:pBdr>
        <w:contextualSpacing/>
        <w:rPr>
          <w:sz w:val="22"/>
          <w:szCs w:val="22"/>
        </w:rPr>
      </w:pPr>
      <w:r w:rsidRPr="00CB086C">
        <w:rPr>
          <w:sz w:val="22"/>
          <w:szCs w:val="22"/>
        </w:rPr>
        <w:t>Maintain a dissemination and exploitation plan of the project results</w:t>
      </w:r>
    </w:p>
    <w:p w14:paraId="6D587AC9" w14:textId="77777777" w:rsidR="0085349D" w:rsidRDefault="0085349D" w:rsidP="0085349D">
      <w:pPr>
        <w:pStyle w:val="Normal1"/>
        <w:pBdr>
          <w:top w:val="nil"/>
          <w:left w:val="nil"/>
          <w:bottom w:val="nil"/>
          <w:right w:val="nil"/>
          <w:between w:val="nil"/>
        </w:pBdr>
        <w:rPr>
          <w:color w:val="000000"/>
          <w:sz w:val="22"/>
          <w:szCs w:val="22"/>
        </w:rPr>
      </w:pPr>
      <w:r>
        <w:rPr>
          <w:sz w:val="22"/>
          <w:szCs w:val="22"/>
        </w:rPr>
        <w:t xml:space="preserve">By project result we mean any tangible or intangible output of the project, such as data, knowledge or information, that is generated in the project, whatever its form or nature, whether or not it can be protected, as well as any rights attached to it, including intellectual property rights. Results consist of one or more Intellectual Properties generated in the project, and </w:t>
      </w:r>
      <w:r>
        <w:rPr>
          <w:color w:val="000000"/>
          <w:sz w:val="22"/>
          <w:szCs w:val="22"/>
        </w:rPr>
        <w:t>are grouped in the following categories:</w:t>
      </w:r>
    </w:p>
    <w:p w14:paraId="35707ACD" w14:textId="77777777" w:rsidR="005032A9" w:rsidRDefault="0085349D" w:rsidP="00F257E6">
      <w:pPr>
        <w:pStyle w:val="Normal1"/>
        <w:numPr>
          <w:ilvl w:val="0"/>
          <w:numId w:val="30"/>
        </w:numPr>
        <w:pBdr>
          <w:top w:val="nil"/>
          <w:left w:val="nil"/>
          <w:bottom w:val="nil"/>
          <w:right w:val="nil"/>
          <w:between w:val="nil"/>
        </w:pBdr>
        <w:rPr>
          <w:color w:val="000000"/>
          <w:sz w:val="22"/>
          <w:szCs w:val="22"/>
        </w:rPr>
      </w:pPr>
      <w:r>
        <w:rPr>
          <w:color w:val="000000"/>
          <w:sz w:val="22"/>
          <w:szCs w:val="22"/>
        </w:rPr>
        <w:t>Software and services: improved components for an integrated service hub;</w:t>
      </w:r>
    </w:p>
    <w:p w14:paraId="5E268D92" w14:textId="77777777" w:rsidR="005032A9" w:rsidRDefault="0085349D" w:rsidP="00F257E6">
      <w:pPr>
        <w:pStyle w:val="Normal1"/>
        <w:numPr>
          <w:ilvl w:val="0"/>
          <w:numId w:val="30"/>
        </w:numPr>
        <w:pBdr>
          <w:top w:val="nil"/>
          <w:left w:val="nil"/>
          <w:bottom w:val="nil"/>
          <w:right w:val="nil"/>
          <w:between w:val="nil"/>
        </w:pBdr>
        <w:rPr>
          <w:color w:val="000000"/>
          <w:sz w:val="22"/>
          <w:szCs w:val="22"/>
        </w:rPr>
      </w:pPr>
      <w:r w:rsidRPr="005032A9">
        <w:rPr>
          <w:color w:val="000000"/>
          <w:sz w:val="22"/>
          <w:szCs w:val="22"/>
        </w:rPr>
        <w:t xml:space="preserve">Technical specifications to improve </w:t>
      </w:r>
      <w:r w:rsidRPr="005032A9">
        <w:rPr>
          <w:sz w:val="22"/>
          <w:szCs w:val="22"/>
        </w:rPr>
        <w:t>interoperability of compute, storage, data and software</w:t>
      </w:r>
      <w:r w:rsidRPr="005032A9">
        <w:rPr>
          <w:color w:val="000000"/>
          <w:sz w:val="22"/>
          <w:szCs w:val="22"/>
        </w:rPr>
        <w:t>;</w:t>
      </w:r>
    </w:p>
    <w:p w14:paraId="3C754F71" w14:textId="77777777" w:rsidR="005032A9" w:rsidRDefault="0085349D" w:rsidP="00F257E6">
      <w:pPr>
        <w:pStyle w:val="Normal1"/>
        <w:numPr>
          <w:ilvl w:val="0"/>
          <w:numId w:val="30"/>
        </w:numPr>
        <w:pBdr>
          <w:top w:val="nil"/>
          <w:left w:val="nil"/>
          <w:bottom w:val="nil"/>
          <w:right w:val="nil"/>
          <w:between w:val="nil"/>
        </w:pBdr>
        <w:rPr>
          <w:color w:val="000000"/>
          <w:sz w:val="22"/>
          <w:szCs w:val="22"/>
        </w:rPr>
      </w:pPr>
      <w:r w:rsidRPr="005032A9">
        <w:rPr>
          <w:color w:val="000000"/>
          <w:sz w:val="22"/>
          <w:szCs w:val="22"/>
        </w:rPr>
        <w:t>Policies and procedures for service management, FAIR data management and security;</w:t>
      </w:r>
    </w:p>
    <w:p w14:paraId="75F0E120" w14:textId="77777777" w:rsidR="005032A9" w:rsidRDefault="0085349D" w:rsidP="00F257E6">
      <w:pPr>
        <w:pStyle w:val="Normal1"/>
        <w:numPr>
          <w:ilvl w:val="0"/>
          <w:numId w:val="30"/>
        </w:numPr>
        <w:pBdr>
          <w:top w:val="nil"/>
          <w:left w:val="nil"/>
          <w:bottom w:val="nil"/>
          <w:right w:val="nil"/>
          <w:between w:val="nil"/>
        </w:pBdr>
        <w:rPr>
          <w:color w:val="000000"/>
          <w:sz w:val="22"/>
          <w:szCs w:val="22"/>
        </w:rPr>
      </w:pPr>
      <w:r w:rsidRPr="005032A9">
        <w:rPr>
          <w:color w:val="000000"/>
          <w:sz w:val="22"/>
          <w:szCs w:val="22"/>
        </w:rPr>
        <w:t>Documents and reports: scientific publications, technical and service roadmaps, training material;</w:t>
      </w:r>
    </w:p>
    <w:p w14:paraId="07BF37C8" w14:textId="34F98A54" w:rsidR="0085349D" w:rsidRPr="005032A9" w:rsidRDefault="0085349D" w:rsidP="00F257E6">
      <w:pPr>
        <w:pStyle w:val="Normal1"/>
        <w:numPr>
          <w:ilvl w:val="0"/>
          <w:numId w:val="30"/>
        </w:numPr>
        <w:pBdr>
          <w:top w:val="nil"/>
          <w:left w:val="nil"/>
          <w:bottom w:val="nil"/>
          <w:right w:val="nil"/>
          <w:between w:val="nil"/>
        </w:pBdr>
        <w:rPr>
          <w:color w:val="000000"/>
          <w:sz w:val="22"/>
          <w:szCs w:val="22"/>
        </w:rPr>
      </w:pPr>
      <w:r w:rsidRPr="005032A9">
        <w:rPr>
          <w:color w:val="000000"/>
          <w:sz w:val="22"/>
          <w:szCs w:val="22"/>
        </w:rPr>
        <w:t>Business models: new organisational principles to offer services for research sustainably.</w:t>
      </w:r>
    </w:p>
    <w:p w14:paraId="4DCB9E84" w14:textId="77777777" w:rsidR="0085349D" w:rsidRDefault="0085349D" w:rsidP="0085349D">
      <w:pPr>
        <w:pStyle w:val="Normal1"/>
        <w:pBdr>
          <w:top w:val="nil"/>
          <w:left w:val="nil"/>
          <w:bottom w:val="nil"/>
          <w:right w:val="nil"/>
          <w:between w:val="nil"/>
        </w:pBdr>
        <w:rPr>
          <w:sz w:val="22"/>
          <w:szCs w:val="22"/>
        </w:rPr>
      </w:pPr>
      <w:r>
        <w:rPr>
          <w:sz w:val="22"/>
          <w:szCs w:val="22"/>
        </w:rPr>
        <w:t>Possible exploitation paths include the use of results:</w:t>
      </w:r>
    </w:p>
    <w:p w14:paraId="178D03E6" w14:textId="46FFB474" w:rsidR="005F1B6E" w:rsidRDefault="00C72DDA" w:rsidP="00F257E6">
      <w:pPr>
        <w:pStyle w:val="Normal1"/>
        <w:numPr>
          <w:ilvl w:val="0"/>
          <w:numId w:val="10"/>
        </w:numPr>
        <w:pBdr>
          <w:top w:val="nil"/>
          <w:left w:val="nil"/>
          <w:bottom w:val="nil"/>
          <w:right w:val="nil"/>
          <w:between w:val="nil"/>
        </w:pBdr>
        <w:contextualSpacing/>
        <w:rPr>
          <w:sz w:val="22"/>
          <w:szCs w:val="22"/>
        </w:rPr>
      </w:pPr>
      <w:r>
        <w:rPr>
          <w:sz w:val="22"/>
          <w:szCs w:val="22"/>
        </w:rPr>
        <w:t>In</w:t>
      </w:r>
      <w:r w:rsidR="0085349D">
        <w:rPr>
          <w:sz w:val="22"/>
          <w:szCs w:val="22"/>
        </w:rPr>
        <w:t xml:space="preserve"> further research activities other than those covered by the action concerned</w:t>
      </w:r>
    </w:p>
    <w:p w14:paraId="17DB4F25" w14:textId="45222BA6" w:rsidR="005F1B6E" w:rsidRDefault="00C72DDA" w:rsidP="00F257E6">
      <w:pPr>
        <w:pStyle w:val="Normal1"/>
        <w:numPr>
          <w:ilvl w:val="0"/>
          <w:numId w:val="10"/>
        </w:numPr>
        <w:pBdr>
          <w:top w:val="nil"/>
          <w:left w:val="nil"/>
          <w:bottom w:val="nil"/>
          <w:right w:val="nil"/>
          <w:between w:val="nil"/>
        </w:pBdr>
        <w:contextualSpacing/>
        <w:rPr>
          <w:sz w:val="22"/>
          <w:szCs w:val="22"/>
        </w:rPr>
      </w:pPr>
      <w:r w:rsidRPr="005F1B6E">
        <w:rPr>
          <w:sz w:val="22"/>
          <w:szCs w:val="22"/>
        </w:rPr>
        <w:t>In</w:t>
      </w:r>
      <w:r w:rsidR="0085349D" w:rsidRPr="005F1B6E">
        <w:rPr>
          <w:sz w:val="22"/>
          <w:szCs w:val="22"/>
        </w:rPr>
        <w:t xml:space="preserve"> developing/creating/marketing a product/process</w:t>
      </w:r>
    </w:p>
    <w:p w14:paraId="537807F2" w14:textId="26FE7D3D" w:rsidR="005F1B6E" w:rsidRDefault="00C72DDA" w:rsidP="00F257E6">
      <w:pPr>
        <w:pStyle w:val="Normal1"/>
        <w:numPr>
          <w:ilvl w:val="0"/>
          <w:numId w:val="10"/>
        </w:numPr>
        <w:pBdr>
          <w:top w:val="nil"/>
          <w:left w:val="nil"/>
          <w:bottom w:val="nil"/>
          <w:right w:val="nil"/>
          <w:between w:val="nil"/>
        </w:pBdr>
        <w:contextualSpacing/>
        <w:rPr>
          <w:sz w:val="22"/>
          <w:szCs w:val="22"/>
        </w:rPr>
      </w:pPr>
      <w:r w:rsidRPr="005F1B6E">
        <w:rPr>
          <w:sz w:val="22"/>
          <w:szCs w:val="22"/>
        </w:rPr>
        <w:t>In</w:t>
      </w:r>
      <w:r w:rsidR="0085349D" w:rsidRPr="005F1B6E">
        <w:rPr>
          <w:sz w:val="22"/>
          <w:szCs w:val="22"/>
        </w:rPr>
        <w:t xml:space="preserve"> creating and providing a service</w:t>
      </w:r>
    </w:p>
    <w:p w14:paraId="3ED5B006" w14:textId="7464EFE2" w:rsidR="0085349D" w:rsidRPr="005F1B6E" w:rsidRDefault="00C72DDA" w:rsidP="00F257E6">
      <w:pPr>
        <w:pStyle w:val="Normal1"/>
        <w:numPr>
          <w:ilvl w:val="0"/>
          <w:numId w:val="10"/>
        </w:numPr>
        <w:pBdr>
          <w:top w:val="nil"/>
          <w:left w:val="nil"/>
          <w:bottom w:val="nil"/>
          <w:right w:val="nil"/>
          <w:between w:val="nil"/>
        </w:pBdr>
        <w:contextualSpacing/>
        <w:rPr>
          <w:sz w:val="22"/>
          <w:szCs w:val="22"/>
        </w:rPr>
      </w:pPr>
      <w:r w:rsidRPr="005F1B6E">
        <w:rPr>
          <w:sz w:val="22"/>
          <w:szCs w:val="22"/>
        </w:rPr>
        <w:t>In</w:t>
      </w:r>
      <w:r w:rsidR="0085349D" w:rsidRPr="005F1B6E">
        <w:rPr>
          <w:sz w:val="22"/>
          <w:szCs w:val="22"/>
        </w:rPr>
        <w:t xml:space="preserve"> standardisation activities</w:t>
      </w:r>
    </w:p>
    <w:p w14:paraId="26CE993E" w14:textId="77777777" w:rsidR="0085349D" w:rsidRDefault="0085349D" w:rsidP="0085349D">
      <w:pPr>
        <w:pStyle w:val="Normal1"/>
        <w:pBdr>
          <w:top w:val="nil"/>
          <w:left w:val="nil"/>
          <w:bottom w:val="nil"/>
          <w:right w:val="nil"/>
          <w:between w:val="nil"/>
        </w:pBdr>
        <w:rPr>
          <w:sz w:val="22"/>
          <w:szCs w:val="22"/>
        </w:rPr>
      </w:pPr>
    </w:p>
    <w:p w14:paraId="5ED9A8CD" w14:textId="77777777" w:rsidR="0085349D" w:rsidRDefault="0085349D" w:rsidP="0085349D">
      <w:pPr>
        <w:pStyle w:val="Normal1"/>
        <w:pBdr>
          <w:top w:val="nil"/>
          <w:left w:val="nil"/>
          <w:bottom w:val="nil"/>
          <w:right w:val="nil"/>
          <w:between w:val="nil"/>
        </w:pBdr>
        <w:rPr>
          <w:color w:val="000000"/>
          <w:sz w:val="22"/>
          <w:szCs w:val="22"/>
        </w:rPr>
      </w:pPr>
      <w:r>
        <w:rPr>
          <w:color w:val="000000"/>
          <w:sz w:val="22"/>
          <w:szCs w:val="22"/>
        </w:rPr>
        <w:lastRenderedPageBreak/>
        <w:t>This document provides the structure and procedures for the management of innovation related activities during the project.  It is organized as follows:</w:t>
      </w:r>
    </w:p>
    <w:p w14:paraId="5F2DB309" w14:textId="1B4F3176" w:rsidR="0085349D" w:rsidRDefault="0085349D" w:rsidP="00F257E6">
      <w:pPr>
        <w:pStyle w:val="Normal1"/>
        <w:numPr>
          <w:ilvl w:val="0"/>
          <w:numId w:val="3"/>
        </w:numPr>
        <w:pBdr>
          <w:top w:val="nil"/>
          <w:left w:val="nil"/>
          <w:bottom w:val="nil"/>
          <w:right w:val="nil"/>
          <w:between w:val="nil"/>
        </w:pBdr>
        <w:rPr>
          <w:color w:val="000000"/>
          <w:sz w:val="22"/>
          <w:szCs w:val="22"/>
        </w:rPr>
      </w:pPr>
      <w:r>
        <w:rPr>
          <w:color w:val="000000"/>
          <w:sz w:val="22"/>
          <w:szCs w:val="22"/>
        </w:rPr>
        <w:t xml:space="preserve">Section 2 presents an overview of the Innovation </w:t>
      </w:r>
      <w:r>
        <w:rPr>
          <w:sz w:val="22"/>
          <w:szCs w:val="22"/>
        </w:rPr>
        <w:t>M</w:t>
      </w:r>
      <w:r>
        <w:rPr>
          <w:color w:val="000000"/>
          <w:sz w:val="22"/>
          <w:szCs w:val="22"/>
        </w:rPr>
        <w:t xml:space="preserve">anagement </w:t>
      </w:r>
      <w:r w:rsidR="00846B69">
        <w:rPr>
          <w:color w:val="000000"/>
          <w:sz w:val="22"/>
          <w:szCs w:val="22"/>
        </w:rPr>
        <w:t>governance</w:t>
      </w:r>
      <w:r>
        <w:rPr>
          <w:color w:val="000000"/>
          <w:sz w:val="22"/>
          <w:szCs w:val="22"/>
        </w:rPr>
        <w:t xml:space="preserve"> highlighting how the Innovation Management </w:t>
      </w:r>
      <w:r w:rsidR="00846B69">
        <w:rPr>
          <w:color w:val="000000"/>
          <w:sz w:val="22"/>
          <w:szCs w:val="22"/>
        </w:rPr>
        <w:t>task</w:t>
      </w:r>
      <w:r>
        <w:rPr>
          <w:color w:val="000000"/>
          <w:sz w:val="22"/>
          <w:szCs w:val="22"/>
        </w:rPr>
        <w:t xml:space="preserve"> interact</w:t>
      </w:r>
      <w:r>
        <w:rPr>
          <w:sz w:val="22"/>
          <w:szCs w:val="22"/>
        </w:rPr>
        <w:t>s</w:t>
      </w:r>
      <w:r>
        <w:rPr>
          <w:color w:val="000000"/>
          <w:sz w:val="22"/>
          <w:szCs w:val="22"/>
        </w:rPr>
        <w:t xml:space="preserve"> with EOSC-hub boards and tasks</w:t>
      </w:r>
    </w:p>
    <w:p w14:paraId="773A560E" w14:textId="20D5AD4A" w:rsidR="0085349D" w:rsidRDefault="0085349D" w:rsidP="00F257E6">
      <w:pPr>
        <w:pStyle w:val="Normal1"/>
        <w:numPr>
          <w:ilvl w:val="0"/>
          <w:numId w:val="3"/>
        </w:numPr>
        <w:pBdr>
          <w:top w:val="nil"/>
          <w:left w:val="nil"/>
          <w:bottom w:val="nil"/>
          <w:right w:val="nil"/>
          <w:between w:val="nil"/>
        </w:pBdr>
        <w:rPr>
          <w:color w:val="000000"/>
          <w:sz w:val="22"/>
          <w:szCs w:val="22"/>
        </w:rPr>
      </w:pPr>
      <w:r>
        <w:rPr>
          <w:color w:val="000000"/>
          <w:sz w:val="22"/>
          <w:szCs w:val="22"/>
        </w:rPr>
        <w:t xml:space="preserve">Section 3 describes </w:t>
      </w:r>
      <w:r w:rsidR="00846B69">
        <w:rPr>
          <w:color w:val="000000"/>
          <w:sz w:val="22"/>
          <w:szCs w:val="22"/>
        </w:rPr>
        <w:t xml:space="preserve">roles and responsibilities, definitions, </w:t>
      </w:r>
      <w:r w:rsidR="00624F5D">
        <w:rPr>
          <w:color w:val="000000"/>
          <w:sz w:val="22"/>
          <w:szCs w:val="22"/>
        </w:rPr>
        <w:t xml:space="preserve">processes and procedures for supporting the </w:t>
      </w:r>
      <w:r>
        <w:rPr>
          <w:color w:val="000000"/>
          <w:sz w:val="22"/>
          <w:szCs w:val="22"/>
        </w:rPr>
        <w:t xml:space="preserve">capturing </w:t>
      </w:r>
      <w:r w:rsidR="00624F5D">
        <w:rPr>
          <w:color w:val="000000"/>
          <w:sz w:val="22"/>
          <w:szCs w:val="22"/>
        </w:rPr>
        <w:t xml:space="preserve">of </w:t>
      </w:r>
      <w:r>
        <w:rPr>
          <w:color w:val="000000"/>
          <w:sz w:val="22"/>
          <w:szCs w:val="22"/>
        </w:rPr>
        <w:t xml:space="preserve">project results, and </w:t>
      </w:r>
      <w:r w:rsidR="00624F5D">
        <w:rPr>
          <w:color w:val="000000"/>
          <w:sz w:val="22"/>
          <w:szCs w:val="22"/>
        </w:rPr>
        <w:t xml:space="preserve">the collection and update of </w:t>
      </w:r>
      <w:r>
        <w:rPr>
          <w:color w:val="000000"/>
          <w:sz w:val="22"/>
          <w:szCs w:val="22"/>
        </w:rPr>
        <w:t>dissemination and exploitation plan.</w:t>
      </w:r>
    </w:p>
    <w:p w14:paraId="1404459C" w14:textId="76425579" w:rsidR="0085349D" w:rsidRDefault="00E82A3C" w:rsidP="00F257E6">
      <w:pPr>
        <w:pStyle w:val="Normal1"/>
        <w:numPr>
          <w:ilvl w:val="0"/>
          <w:numId w:val="3"/>
        </w:numPr>
        <w:pBdr>
          <w:top w:val="nil"/>
          <w:left w:val="nil"/>
          <w:bottom w:val="nil"/>
          <w:right w:val="nil"/>
          <w:between w:val="nil"/>
        </w:pBdr>
        <w:rPr>
          <w:color w:val="000000"/>
          <w:sz w:val="22"/>
          <w:szCs w:val="22"/>
        </w:rPr>
      </w:pPr>
      <w:r>
        <w:rPr>
          <w:color w:val="000000"/>
          <w:sz w:val="22"/>
          <w:szCs w:val="22"/>
        </w:rPr>
        <w:t>Appendix</w:t>
      </w:r>
      <w:r w:rsidR="0085349D">
        <w:rPr>
          <w:color w:val="000000"/>
          <w:sz w:val="22"/>
          <w:szCs w:val="22"/>
        </w:rPr>
        <w:t>es 1</w:t>
      </w:r>
      <w:r w:rsidR="0085349D">
        <w:rPr>
          <w:sz w:val="22"/>
          <w:szCs w:val="22"/>
        </w:rPr>
        <w:t xml:space="preserve"> and </w:t>
      </w:r>
      <w:r w:rsidR="0085349D">
        <w:rPr>
          <w:color w:val="000000"/>
          <w:sz w:val="22"/>
          <w:szCs w:val="22"/>
        </w:rPr>
        <w:t>2 provide, respectively, the lists of background IP</w:t>
      </w:r>
      <w:r w:rsidR="0085349D">
        <w:rPr>
          <w:sz w:val="22"/>
          <w:szCs w:val="22"/>
        </w:rPr>
        <w:t xml:space="preserve"> and</w:t>
      </w:r>
      <w:r w:rsidR="0085349D">
        <w:rPr>
          <w:color w:val="000000"/>
          <w:sz w:val="22"/>
          <w:szCs w:val="22"/>
        </w:rPr>
        <w:t xml:space="preserve"> expected Project results</w:t>
      </w:r>
    </w:p>
    <w:p w14:paraId="02EF2228" w14:textId="4FF11F6A" w:rsidR="0085349D" w:rsidRDefault="00E82A3C" w:rsidP="00F257E6">
      <w:pPr>
        <w:pStyle w:val="Normal1"/>
        <w:numPr>
          <w:ilvl w:val="0"/>
          <w:numId w:val="3"/>
        </w:numPr>
        <w:pBdr>
          <w:top w:val="nil"/>
          <w:left w:val="nil"/>
          <w:bottom w:val="nil"/>
          <w:right w:val="nil"/>
          <w:between w:val="nil"/>
        </w:pBdr>
        <w:rPr>
          <w:sz w:val="22"/>
          <w:szCs w:val="22"/>
        </w:rPr>
      </w:pPr>
      <w:r>
        <w:rPr>
          <w:sz w:val="22"/>
          <w:szCs w:val="22"/>
        </w:rPr>
        <w:t>Appendix</w:t>
      </w:r>
      <w:r w:rsidR="0085349D">
        <w:rPr>
          <w:sz w:val="22"/>
          <w:szCs w:val="22"/>
        </w:rPr>
        <w:t xml:space="preserve"> 3 presents a preliminary list of aggregate results that address the project’s expected impacts;</w:t>
      </w:r>
    </w:p>
    <w:p w14:paraId="2AFDF9A7" w14:textId="22A0DFC1" w:rsidR="0085349D" w:rsidRPr="0085349D" w:rsidRDefault="0085349D" w:rsidP="00F257E6">
      <w:pPr>
        <w:pStyle w:val="Normal1"/>
        <w:numPr>
          <w:ilvl w:val="0"/>
          <w:numId w:val="3"/>
        </w:numPr>
        <w:pBdr>
          <w:top w:val="nil"/>
          <w:left w:val="nil"/>
          <w:bottom w:val="nil"/>
          <w:right w:val="nil"/>
          <w:between w:val="nil"/>
        </w:pBdr>
        <w:rPr>
          <w:color w:val="000000"/>
          <w:sz w:val="22"/>
          <w:szCs w:val="22"/>
        </w:rPr>
      </w:pPr>
      <w:r>
        <w:rPr>
          <w:sz w:val="22"/>
          <w:szCs w:val="22"/>
        </w:rPr>
        <w:t xml:space="preserve">Finally, </w:t>
      </w:r>
      <w:r w:rsidR="00E82A3C">
        <w:rPr>
          <w:color w:val="000000"/>
          <w:sz w:val="22"/>
          <w:szCs w:val="22"/>
        </w:rPr>
        <w:t>Appendix</w:t>
      </w:r>
      <w:r>
        <w:rPr>
          <w:color w:val="000000"/>
          <w:sz w:val="22"/>
          <w:szCs w:val="22"/>
        </w:rPr>
        <w:t xml:space="preserve">es </w:t>
      </w:r>
      <w:r>
        <w:rPr>
          <w:sz w:val="22"/>
          <w:szCs w:val="22"/>
        </w:rPr>
        <w:t>4 and 5</w:t>
      </w:r>
      <w:r>
        <w:rPr>
          <w:color w:val="000000"/>
          <w:sz w:val="22"/>
          <w:szCs w:val="22"/>
        </w:rPr>
        <w:t xml:space="preserve"> provide the templates used for capturing the information on project results, dissemination, exploitation and related risks in the Innovation </w:t>
      </w:r>
      <w:r>
        <w:rPr>
          <w:sz w:val="22"/>
          <w:szCs w:val="22"/>
        </w:rPr>
        <w:t>M</w:t>
      </w:r>
      <w:r>
        <w:rPr>
          <w:color w:val="000000"/>
          <w:sz w:val="22"/>
          <w:szCs w:val="22"/>
        </w:rPr>
        <w:t>anagement framework used in EOSC-hub</w:t>
      </w:r>
      <w:r>
        <w:rPr>
          <w:sz w:val="22"/>
          <w:szCs w:val="22"/>
        </w:rPr>
        <w:t>.</w:t>
      </w:r>
    </w:p>
    <w:p w14:paraId="6C5F3A15" w14:textId="77777777" w:rsidR="0085349D" w:rsidRDefault="0085349D" w:rsidP="0085349D">
      <w:pPr>
        <w:pStyle w:val="Normal1"/>
        <w:pBdr>
          <w:top w:val="nil"/>
          <w:left w:val="nil"/>
          <w:bottom w:val="nil"/>
          <w:right w:val="nil"/>
          <w:between w:val="nil"/>
        </w:pBdr>
        <w:rPr>
          <w:sz w:val="22"/>
          <w:szCs w:val="22"/>
        </w:rPr>
      </w:pPr>
    </w:p>
    <w:p w14:paraId="5CFDDBAF" w14:textId="200BC2B5" w:rsidR="00A30A98" w:rsidRPr="00807121" w:rsidRDefault="0085349D" w:rsidP="00A070B9">
      <w:pPr>
        <w:pStyle w:val="Heading1"/>
      </w:pPr>
      <w:bookmarkStart w:id="4" w:name="_Toc525299803"/>
      <w:bookmarkEnd w:id="3"/>
      <w:r>
        <w:lastRenderedPageBreak/>
        <w:t xml:space="preserve">Innovation management </w:t>
      </w:r>
      <w:r w:rsidR="0046723D">
        <w:t>governance</w:t>
      </w:r>
      <w:bookmarkEnd w:id="4"/>
    </w:p>
    <w:p w14:paraId="11E1B047" w14:textId="6ED6B44B" w:rsidR="0085349D" w:rsidRDefault="0085349D" w:rsidP="0085349D">
      <w:pPr>
        <w:pStyle w:val="Normal1"/>
        <w:pBdr>
          <w:top w:val="nil"/>
          <w:left w:val="nil"/>
          <w:bottom w:val="nil"/>
          <w:right w:val="nil"/>
          <w:between w:val="nil"/>
        </w:pBdr>
        <w:rPr>
          <w:sz w:val="22"/>
          <w:szCs w:val="22"/>
        </w:rPr>
      </w:pPr>
      <w:r>
        <w:rPr>
          <w:color w:val="000000"/>
          <w:sz w:val="22"/>
          <w:szCs w:val="22"/>
        </w:rPr>
        <w:t xml:space="preserve">This </w:t>
      </w:r>
      <w:r w:rsidR="00BF5819">
        <w:rPr>
          <w:color w:val="000000"/>
          <w:sz w:val="22"/>
          <w:szCs w:val="22"/>
        </w:rPr>
        <w:t xml:space="preserve">Section describes </w:t>
      </w:r>
      <w:r>
        <w:rPr>
          <w:color w:val="000000"/>
          <w:sz w:val="22"/>
          <w:szCs w:val="22"/>
        </w:rPr>
        <w:t>brief</w:t>
      </w:r>
      <w:r w:rsidR="00BF5819">
        <w:rPr>
          <w:color w:val="000000"/>
          <w:sz w:val="22"/>
          <w:szCs w:val="22"/>
        </w:rPr>
        <w:t>ly</w:t>
      </w:r>
      <w:r>
        <w:rPr>
          <w:color w:val="000000"/>
          <w:sz w:val="22"/>
          <w:szCs w:val="22"/>
        </w:rPr>
        <w:t xml:space="preserve"> </w:t>
      </w:r>
      <w:r w:rsidR="0096182B">
        <w:rPr>
          <w:color w:val="000000"/>
          <w:sz w:val="22"/>
          <w:szCs w:val="22"/>
        </w:rPr>
        <w:t>how innovation m</w:t>
      </w:r>
      <w:r w:rsidR="00846B69">
        <w:rPr>
          <w:color w:val="000000"/>
          <w:sz w:val="22"/>
          <w:szCs w:val="22"/>
        </w:rPr>
        <w:t>anagement is articulated</w:t>
      </w:r>
      <w:r w:rsidR="0046723D">
        <w:rPr>
          <w:color w:val="000000"/>
          <w:sz w:val="22"/>
          <w:szCs w:val="22"/>
        </w:rPr>
        <w:t xml:space="preserve"> in </w:t>
      </w:r>
      <w:r w:rsidR="00BF5819">
        <w:rPr>
          <w:color w:val="000000"/>
          <w:sz w:val="22"/>
          <w:szCs w:val="22"/>
        </w:rPr>
        <w:t xml:space="preserve">this </w:t>
      </w:r>
      <w:r w:rsidR="0046723D">
        <w:rPr>
          <w:color w:val="000000"/>
          <w:sz w:val="22"/>
          <w:szCs w:val="22"/>
        </w:rPr>
        <w:t xml:space="preserve">European project and </w:t>
      </w:r>
      <w:r>
        <w:rPr>
          <w:color w:val="000000"/>
          <w:sz w:val="22"/>
          <w:szCs w:val="22"/>
        </w:rPr>
        <w:t>ho</w:t>
      </w:r>
      <w:r>
        <w:rPr>
          <w:sz w:val="22"/>
          <w:szCs w:val="22"/>
        </w:rPr>
        <w:t>w the relevant</w:t>
      </w:r>
      <w:r>
        <w:rPr>
          <w:color w:val="000000"/>
          <w:sz w:val="22"/>
          <w:szCs w:val="22"/>
        </w:rPr>
        <w:t xml:space="preserve"> EOSC-hub boar</w:t>
      </w:r>
      <w:r w:rsidR="0096182B">
        <w:rPr>
          <w:color w:val="000000"/>
          <w:sz w:val="22"/>
          <w:szCs w:val="22"/>
        </w:rPr>
        <w:t xml:space="preserve">ds and </w:t>
      </w:r>
      <w:r w:rsidR="00C11393">
        <w:rPr>
          <w:color w:val="000000"/>
          <w:sz w:val="22"/>
          <w:szCs w:val="22"/>
        </w:rPr>
        <w:t>stakeholders</w:t>
      </w:r>
      <w:r w:rsidR="0096182B">
        <w:rPr>
          <w:color w:val="000000"/>
          <w:sz w:val="22"/>
          <w:szCs w:val="22"/>
        </w:rPr>
        <w:t xml:space="preserve"> interact with the innovation m</w:t>
      </w:r>
      <w:r>
        <w:rPr>
          <w:color w:val="000000"/>
          <w:sz w:val="22"/>
          <w:szCs w:val="22"/>
        </w:rPr>
        <w:t>anage</w:t>
      </w:r>
      <w:r>
        <w:rPr>
          <w:sz w:val="22"/>
          <w:szCs w:val="22"/>
        </w:rPr>
        <w:t xml:space="preserve">ment </w:t>
      </w:r>
      <w:r w:rsidR="0046723D">
        <w:rPr>
          <w:sz w:val="22"/>
          <w:szCs w:val="22"/>
        </w:rPr>
        <w:t>task</w:t>
      </w:r>
      <w:r>
        <w:rPr>
          <w:sz w:val="22"/>
          <w:szCs w:val="22"/>
        </w:rPr>
        <w:t>.</w:t>
      </w:r>
    </w:p>
    <w:p w14:paraId="0996FD6B" w14:textId="77777777" w:rsidR="00ED5056" w:rsidRDefault="0085349D" w:rsidP="00F1121F">
      <w:pPr>
        <w:pStyle w:val="Heading2"/>
      </w:pPr>
      <w:bookmarkStart w:id="5" w:name="_Toc525299804"/>
      <w:r>
        <w:t>Innovation Manage</w:t>
      </w:r>
      <w:r w:rsidR="00844F82">
        <w:t xml:space="preserve">ment </w:t>
      </w:r>
      <w:r w:rsidR="0046723D">
        <w:t>in European Projects</w:t>
      </w:r>
      <w:bookmarkEnd w:id="5"/>
    </w:p>
    <w:p w14:paraId="6CAC73A0" w14:textId="0084A2F4" w:rsidR="0046723D" w:rsidRDefault="0046723D" w:rsidP="00ED5056">
      <w:pPr>
        <w:jc w:val="center"/>
      </w:pPr>
      <w:r>
        <w:rPr>
          <w:noProof/>
          <w:lang w:eastAsia="en-GB"/>
        </w:rPr>
        <w:drawing>
          <wp:inline distT="0" distB="0" distL="0" distR="0" wp14:anchorId="1A4A42DB" wp14:editId="55D88E2E">
            <wp:extent cx="5095857" cy="311531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MngmtFlow.png"/>
                    <pic:cNvPicPr/>
                  </pic:nvPicPr>
                  <pic:blipFill>
                    <a:blip r:embed="rId15">
                      <a:extLst>
                        <a:ext uri="{28A0092B-C50C-407E-A947-70E740481C1C}">
                          <a14:useLocalDpi xmlns:a14="http://schemas.microsoft.com/office/drawing/2010/main" val="0"/>
                        </a:ext>
                      </a:extLst>
                    </a:blip>
                    <a:stretch>
                      <a:fillRect/>
                    </a:stretch>
                  </pic:blipFill>
                  <pic:spPr>
                    <a:xfrm>
                      <a:off x="0" y="0"/>
                      <a:ext cx="5095857" cy="3115310"/>
                    </a:xfrm>
                    <a:prstGeom prst="rect">
                      <a:avLst/>
                    </a:prstGeom>
                  </pic:spPr>
                </pic:pic>
              </a:graphicData>
            </a:graphic>
          </wp:inline>
        </w:drawing>
      </w:r>
    </w:p>
    <w:p w14:paraId="4E98D254" w14:textId="099D4E16" w:rsidR="0046723D" w:rsidRDefault="0046723D" w:rsidP="00F1121F">
      <w:pPr>
        <w:pStyle w:val="Caption"/>
        <w:jc w:val="center"/>
      </w:pPr>
      <w:r>
        <w:t xml:space="preserve">Figure </w:t>
      </w:r>
      <w:r w:rsidR="00E74D92">
        <w:rPr>
          <w:noProof/>
        </w:rPr>
        <w:fldChar w:fldCharType="begin"/>
      </w:r>
      <w:r w:rsidR="00E74D92">
        <w:rPr>
          <w:noProof/>
        </w:rPr>
        <w:instrText xml:space="preserve"> SEQ Figure \* ARABIC </w:instrText>
      </w:r>
      <w:r w:rsidR="00E74D92">
        <w:rPr>
          <w:noProof/>
        </w:rPr>
        <w:fldChar w:fldCharType="separate"/>
      </w:r>
      <w:r w:rsidR="00BF7555">
        <w:rPr>
          <w:noProof/>
        </w:rPr>
        <w:t>1</w:t>
      </w:r>
      <w:r w:rsidR="00E74D92">
        <w:rPr>
          <w:noProof/>
        </w:rPr>
        <w:fldChar w:fldCharType="end"/>
      </w:r>
      <w:r>
        <w:t>: Innovation Management flow</w:t>
      </w:r>
    </w:p>
    <w:p w14:paraId="1B5F6CBA" w14:textId="48E21072" w:rsidR="0046723D" w:rsidRDefault="0046723D" w:rsidP="0046723D">
      <w:r w:rsidRPr="0046723D">
        <w:t xml:space="preserve">Innovation management </w:t>
      </w:r>
      <w:r w:rsidR="002B3FDE">
        <w:t xml:space="preserve">includes two </w:t>
      </w:r>
      <w:r w:rsidR="00360D28">
        <w:t>aspects</w:t>
      </w:r>
      <w:r w:rsidR="002B3FDE">
        <w:t xml:space="preserve">: </w:t>
      </w:r>
      <w:r w:rsidR="002B3FDE" w:rsidRPr="002457BA">
        <w:rPr>
          <w:i/>
        </w:rPr>
        <w:t>a)</w:t>
      </w:r>
      <w:r w:rsidR="002B3FDE">
        <w:t xml:space="preserve"> </w:t>
      </w:r>
      <w:r w:rsidR="002B3FDE" w:rsidRPr="0046723D">
        <w:t>innovation processes</w:t>
      </w:r>
      <w:r w:rsidR="002B3FDE">
        <w:t xml:space="preserve"> </w:t>
      </w:r>
      <w:r w:rsidR="002B3FDE" w:rsidRPr="0046723D">
        <w:t>management</w:t>
      </w:r>
      <w:r w:rsidR="002B3FDE">
        <w:t xml:space="preserve">, and </w:t>
      </w:r>
      <w:r w:rsidR="002B3FDE" w:rsidRPr="002457BA">
        <w:rPr>
          <w:i/>
        </w:rPr>
        <w:t>b)</w:t>
      </w:r>
      <w:r w:rsidR="002B3FDE">
        <w:t xml:space="preserve"> </w:t>
      </w:r>
      <w:r w:rsidRPr="0046723D">
        <w:t xml:space="preserve">change management. </w:t>
      </w:r>
      <w:r w:rsidR="00047028">
        <w:t>Innovation</w:t>
      </w:r>
      <w:r w:rsidR="00047028" w:rsidRPr="0046723D">
        <w:t xml:space="preserve"> </w:t>
      </w:r>
      <w:r w:rsidRPr="0046723D">
        <w:t xml:space="preserve">refers </w:t>
      </w:r>
      <w:r w:rsidR="00047028">
        <w:t>to</w:t>
      </w:r>
      <w:r w:rsidRPr="0046723D">
        <w:t xml:space="preserve"> product</w:t>
      </w:r>
      <w:r>
        <w:t>s</w:t>
      </w:r>
      <w:r w:rsidR="00047028">
        <w:t xml:space="preserve"> and </w:t>
      </w:r>
      <w:r>
        <w:t>services</w:t>
      </w:r>
      <w:r w:rsidRPr="0046723D">
        <w:t xml:space="preserve">, business process, and organizational innovation. Innovation management includes a set of tools </w:t>
      </w:r>
      <w:r w:rsidR="005102F2">
        <w:t>that</w:t>
      </w:r>
      <w:r w:rsidR="005102F2" w:rsidRPr="0046723D">
        <w:t xml:space="preserve"> </w:t>
      </w:r>
      <w:r w:rsidRPr="0046723D">
        <w:t>allow</w:t>
      </w:r>
      <w:r w:rsidR="00DA77B1">
        <w:t xml:space="preserve"> project consortium</w:t>
      </w:r>
      <w:r w:rsidR="001E34D1">
        <w:t xml:space="preserve"> partners</w:t>
      </w:r>
      <w:r w:rsidRPr="0046723D">
        <w:t xml:space="preserve"> to cooperate with a common understanding of processes and goals.</w:t>
      </w:r>
    </w:p>
    <w:p w14:paraId="02B80383" w14:textId="05DA3C92" w:rsidR="0046723D" w:rsidRDefault="0096182B" w:rsidP="0046723D">
      <w:r>
        <w:t>Innovation m</w:t>
      </w:r>
      <w:r w:rsidR="0046723D">
        <w:t xml:space="preserve">anagement </w:t>
      </w:r>
      <w:r w:rsidR="005102F2">
        <w:t>takes place</w:t>
      </w:r>
      <w:r w:rsidR="0046723D">
        <w:t xml:space="preserve"> before the project </w:t>
      </w:r>
      <w:r w:rsidR="005102F2">
        <w:t>execution</w:t>
      </w:r>
      <w:r w:rsidR="0046723D">
        <w:t>, allowing</w:t>
      </w:r>
      <w:r w:rsidR="0046723D" w:rsidRPr="0046723D">
        <w:t xml:space="preserve"> </w:t>
      </w:r>
      <w:r w:rsidR="0046723D">
        <w:t>an organis</w:t>
      </w:r>
      <w:r w:rsidR="0046723D" w:rsidRPr="0046723D">
        <w:t>ation</w:t>
      </w:r>
      <w:r w:rsidR="0046723D">
        <w:t>/project consortium</w:t>
      </w:r>
      <w:r w:rsidR="0046723D" w:rsidRPr="0046723D">
        <w:t xml:space="preserve"> to </w:t>
      </w:r>
      <w:r w:rsidR="000F39DC">
        <w:t>leverage</w:t>
      </w:r>
      <w:r w:rsidR="000F39DC" w:rsidRPr="0046723D">
        <w:t xml:space="preserve"> </w:t>
      </w:r>
      <w:r w:rsidR="0046723D" w:rsidRPr="0046723D">
        <w:t xml:space="preserve">external or internal opportunities, and use its creativity to introduce new ideas, </w:t>
      </w:r>
      <w:r w:rsidR="0046723D">
        <w:t xml:space="preserve">as shown in Figure 1. </w:t>
      </w:r>
    </w:p>
    <w:p w14:paraId="7024C787" w14:textId="1142512A" w:rsidR="0096182B" w:rsidRDefault="0046723D" w:rsidP="0046723D">
      <w:r>
        <w:t>By collecting in a proper framework all the ideas, the project consortium can</w:t>
      </w:r>
      <w:r w:rsidRPr="0046723D">
        <w:t xml:space="preserve"> trigger and deploy the creative capabilities of the </w:t>
      </w:r>
      <w:r>
        <w:t xml:space="preserve">consortium </w:t>
      </w:r>
      <w:r w:rsidRPr="0046723D">
        <w:t>for the development of a</w:t>
      </w:r>
      <w:r>
        <w:t>n impactful project proposal.</w:t>
      </w:r>
    </w:p>
    <w:p w14:paraId="7B17E90F" w14:textId="37BB3947" w:rsidR="0096182B" w:rsidRPr="0096182B" w:rsidRDefault="0096182B" w:rsidP="0096182B">
      <w:r>
        <w:t xml:space="preserve">During the project execution, the innovation management </w:t>
      </w:r>
      <w:r w:rsidR="008D380C">
        <w:t>task defines</w:t>
      </w:r>
      <w:r>
        <w:t xml:space="preserve"> relevant frameworks to</w:t>
      </w:r>
      <w:r w:rsidRPr="0096182B">
        <w:t xml:space="preserve"> ensure that:</w:t>
      </w:r>
    </w:p>
    <w:p w14:paraId="5F54DE48" w14:textId="77777777" w:rsidR="0096182B" w:rsidRPr="0096182B" w:rsidRDefault="0096182B" w:rsidP="0096182B">
      <w:pPr>
        <w:numPr>
          <w:ilvl w:val="0"/>
          <w:numId w:val="4"/>
        </w:numPr>
      </w:pPr>
      <w:r w:rsidRPr="0096182B">
        <w:t xml:space="preserve">The rights to access and use background and </w:t>
      </w:r>
      <w:proofErr w:type="spellStart"/>
      <w:r w:rsidRPr="0096182B">
        <w:t>sideground</w:t>
      </w:r>
      <w:proofErr w:type="spellEnd"/>
      <w:r w:rsidRPr="0096182B">
        <w:t xml:space="preserve"> IPs are identified;</w:t>
      </w:r>
    </w:p>
    <w:p w14:paraId="1A345642" w14:textId="1F3AF5E1" w:rsidR="00A30A98" w:rsidRPr="00807121" w:rsidRDefault="0096182B" w:rsidP="0096182B">
      <w:pPr>
        <w:numPr>
          <w:ilvl w:val="0"/>
          <w:numId w:val="4"/>
        </w:numPr>
      </w:pPr>
      <w:r w:rsidRPr="0096182B">
        <w:lastRenderedPageBreak/>
        <w:t>The project results are captured, assessed and protected</w:t>
      </w:r>
      <w:r w:rsidR="00294B84">
        <w:t>. A</w:t>
      </w:r>
      <w:r w:rsidR="00294B84" w:rsidRPr="0096182B">
        <w:t xml:space="preserve">ppropriate </w:t>
      </w:r>
      <w:r w:rsidRPr="0096182B">
        <w:t>dissemination, exploitation and communication measures are agreed</w:t>
      </w:r>
      <w:r w:rsidR="007921D7">
        <w:t>,</w:t>
      </w:r>
      <w:r w:rsidRPr="0096182B">
        <w:t xml:space="preserve"> and final dissemination and exploitation plans </w:t>
      </w:r>
      <w:r w:rsidR="007921D7">
        <w:t>are defined</w:t>
      </w:r>
      <w:r w:rsidRPr="0096182B">
        <w:t xml:space="preserve">. </w:t>
      </w:r>
    </w:p>
    <w:p w14:paraId="796DE496" w14:textId="4E47657B" w:rsidR="0096182B" w:rsidRDefault="0096182B" w:rsidP="0085349D">
      <w:pPr>
        <w:pStyle w:val="Normal1"/>
        <w:pBdr>
          <w:top w:val="nil"/>
          <w:left w:val="nil"/>
          <w:bottom w:val="nil"/>
          <w:right w:val="nil"/>
          <w:between w:val="nil"/>
        </w:pBdr>
        <w:contextualSpacing/>
        <w:rPr>
          <w:color w:val="1C3046"/>
          <w:sz w:val="22"/>
          <w:szCs w:val="22"/>
        </w:rPr>
      </w:pPr>
      <w:r>
        <w:rPr>
          <w:color w:val="1C3046"/>
          <w:sz w:val="22"/>
          <w:szCs w:val="22"/>
        </w:rPr>
        <w:t>In EOSC-hub, the main responsible for the innovation management process is the Innovation Manager, which leads Task 3.2.</w:t>
      </w:r>
    </w:p>
    <w:p w14:paraId="2A1545C4" w14:textId="0D8871C5" w:rsidR="00CF1C72" w:rsidRDefault="00CF1C72" w:rsidP="0085349D">
      <w:pPr>
        <w:pStyle w:val="Normal1"/>
        <w:pBdr>
          <w:top w:val="nil"/>
          <w:left w:val="nil"/>
          <w:bottom w:val="nil"/>
          <w:right w:val="nil"/>
          <w:between w:val="nil"/>
        </w:pBdr>
        <w:contextualSpacing/>
        <w:rPr>
          <w:color w:val="1C3046"/>
          <w:sz w:val="22"/>
          <w:szCs w:val="22"/>
        </w:rPr>
      </w:pPr>
      <w:r>
        <w:rPr>
          <w:color w:val="1C3046"/>
          <w:sz w:val="22"/>
          <w:szCs w:val="22"/>
        </w:rPr>
        <w:t>The key activities of the innovation management task during the project execution are:</w:t>
      </w:r>
    </w:p>
    <w:p w14:paraId="2C89768D" w14:textId="33F78DB5" w:rsidR="00CF1C72" w:rsidRDefault="00CF1C72" w:rsidP="00CF1C72">
      <w:pPr>
        <w:pStyle w:val="Normal1"/>
        <w:numPr>
          <w:ilvl w:val="0"/>
          <w:numId w:val="40"/>
        </w:numPr>
        <w:pBdr>
          <w:top w:val="nil"/>
          <w:left w:val="nil"/>
          <w:bottom w:val="nil"/>
          <w:right w:val="nil"/>
          <w:between w:val="nil"/>
        </w:pBdr>
        <w:contextualSpacing/>
        <w:rPr>
          <w:color w:val="1C3046"/>
          <w:sz w:val="22"/>
          <w:szCs w:val="22"/>
        </w:rPr>
      </w:pPr>
      <w:r>
        <w:rPr>
          <w:color w:val="1C3046"/>
          <w:sz w:val="22"/>
          <w:szCs w:val="22"/>
        </w:rPr>
        <w:t>Defining (as first activity in the project) a lightweight innovation management plan to ensure that the related processes are properly organised and managed across project activities according to the technical specification CEN/TS 16555 on “Innovation Management”</w:t>
      </w:r>
      <w:r w:rsidR="00936B16">
        <w:rPr>
          <w:color w:val="1C3046"/>
          <w:sz w:val="22"/>
          <w:szCs w:val="22"/>
        </w:rPr>
        <w:t>[R9]</w:t>
      </w:r>
      <w:r>
        <w:rPr>
          <w:color w:val="1C3046"/>
          <w:sz w:val="22"/>
          <w:szCs w:val="22"/>
        </w:rPr>
        <w:t xml:space="preserve">. The processes </w:t>
      </w:r>
      <w:r w:rsidR="00993B25">
        <w:rPr>
          <w:color w:val="1C3046"/>
          <w:sz w:val="22"/>
          <w:szCs w:val="22"/>
        </w:rPr>
        <w:t>are</w:t>
      </w:r>
      <w:r>
        <w:rPr>
          <w:color w:val="1C3046"/>
          <w:sz w:val="22"/>
          <w:szCs w:val="22"/>
        </w:rPr>
        <w:t xml:space="preserve"> designed to ensure that:</w:t>
      </w:r>
    </w:p>
    <w:p w14:paraId="3095BF4A" w14:textId="77777777" w:rsidR="00CF1C72" w:rsidRDefault="00CF1C72" w:rsidP="00CF1C72">
      <w:pPr>
        <w:pStyle w:val="Normal1"/>
        <w:numPr>
          <w:ilvl w:val="1"/>
          <w:numId w:val="39"/>
        </w:numPr>
        <w:pBdr>
          <w:top w:val="nil"/>
          <w:left w:val="nil"/>
          <w:bottom w:val="nil"/>
          <w:right w:val="nil"/>
          <w:between w:val="nil"/>
        </w:pBdr>
        <w:contextualSpacing/>
        <w:rPr>
          <w:color w:val="1C3046"/>
          <w:sz w:val="22"/>
          <w:szCs w:val="22"/>
        </w:rPr>
      </w:pPr>
      <w:r>
        <w:rPr>
          <w:color w:val="1C3046"/>
          <w:sz w:val="22"/>
          <w:szCs w:val="22"/>
        </w:rPr>
        <w:t xml:space="preserve">The rights to access and use background and </w:t>
      </w:r>
      <w:proofErr w:type="spellStart"/>
      <w:r>
        <w:rPr>
          <w:color w:val="1C3046"/>
          <w:sz w:val="22"/>
          <w:szCs w:val="22"/>
        </w:rPr>
        <w:t>sideground</w:t>
      </w:r>
      <w:proofErr w:type="spellEnd"/>
      <w:r>
        <w:rPr>
          <w:color w:val="1C3046"/>
          <w:sz w:val="22"/>
          <w:szCs w:val="22"/>
        </w:rPr>
        <w:t xml:space="preserve"> IPs are identified;</w:t>
      </w:r>
    </w:p>
    <w:p w14:paraId="7BD838F8" w14:textId="77777777" w:rsidR="00CF1C72" w:rsidRDefault="00CF1C72" w:rsidP="00CF1C72">
      <w:pPr>
        <w:pStyle w:val="Normal1"/>
        <w:numPr>
          <w:ilvl w:val="1"/>
          <w:numId w:val="39"/>
        </w:numPr>
        <w:pBdr>
          <w:top w:val="nil"/>
          <w:left w:val="nil"/>
          <w:bottom w:val="nil"/>
          <w:right w:val="nil"/>
          <w:between w:val="nil"/>
        </w:pBdr>
        <w:contextualSpacing/>
        <w:rPr>
          <w:color w:val="1C3046"/>
          <w:sz w:val="22"/>
          <w:szCs w:val="22"/>
        </w:rPr>
      </w:pPr>
      <w:r>
        <w:rPr>
          <w:color w:val="1C3046"/>
          <w:sz w:val="22"/>
          <w:szCs w:val="22"/>
        </w:rPr>
        <w:t>The project results are captured, assessed and protected;</w:t>
      </w:r>
    </w:p>
    <w:p w14:paraId="310E800D" w14:textId="7715D68A" w:rsidR="00CF1C72" w:rsidRDefault="00CF1C72" w:rsidP="00CF1C72">
      <w:pPr>
        <w:pStyle w:val="Normal1"/>
        <w:numPr>
          <w:ilvl w:val="1"/>
          <w:numId w:val="39"/>
        </w:numPr>
        <w:pBdr>
          <w:top w:val="nil"/>
          <w:left w:val="nil"/>
          <w:bottom w:val="nil"/>
          <w:right w:val="nil"/>
          <w:between w:val="nil"/>
        </w:pBdr>
        <w:contextualSpacing/>
        <w:rPr>
          <w:color w:val="1C3046"/>
          <w:sz w:val="22"/>
          <w:szCs w:val="22"/>
        </w:rPr>
      </w:pPr>
      <w:r>
        <w:rPr>
          <w:color w:val="1C3046"/>
          <w:sz w:val="22"/>
          <w:szCs w:val="22"/>
        </w:rPr>
        <w:t>Appropriate dissemination, exploitation and communication measures are agreed</w:t>
      </w:r>
      <w:r w:rsidR="00257EC9">
        <w:rPr>
          <w:color w:val="1C3046"/>
          <w:sz w:val="22"/>
          <w:szCs w:val="22"/>
        </w:rPr>
        <w:t>,</w:t>
      </w:r>
      <w:r>
        <w:rPr>
          <w:color w:val="1C3046"/>
          <w:sz w:val="22"/>
          <w:szCs w:val="22"/>
        </w:rPr>
        <w:t xml:space="preserve"> </w:t>
      </w:r>
      <w:r w:rsidR="00257EC9">
        <w:rPr>
          <w:color w:val="1C3046"/>
          <w:sz w:val="22"/>
          <w:szCs w:val="22"/>
        </w:rPr>
        <w:t>and</w:t>
      </w:r>
      <w:r>
        <w:rPr>
          <w:color w:val="1C3046"/>
          <w:sz w:val="22"/>
          <w:szCs w:val="22"/>
        </w:rPr>
        <w:t xml:space="preserve"> dissemination and exploitation plans </w:t>
      </w:r>
      <w:r w:rsidR="00257EC9">
        <w:rPr>
          <w:color w:val="1C3046"/>
          <w:sz w:val="22"/>
          <w:szCs w:val="22"/>
        </w:rPr>
        <w:t>are defined</w:t>
      </w:r>
      <w:r>
        <w:rPr>
          <w:color w:val="1C3046"/>
          <w:sz w:val="22"/>
          <w:szCs w:val="22"/>
        </w:rPr>
        <w:t>. The design of the processes also consider</w:t>
      </w:r>
      <w:r w:rsidR="00257EC9">
        <w:rPr>
          <w:color w:val="1C3046"/>
          <w:sz w:val="22"/>
          <w:szCs w:val="22"/>
        </w:rPr>
        <w:t>s</w:t>
      </w:r>
      <w:r>
        <w:rPr>
          <w:color w:val="1C3046"/>
          <w:sz w:val="22"/>
          <w:szCs w:val="22"/>
        </w:rPr>
        <w:t xml:space="preserve"> appropriate connections with the continual improvement (T1.3), management of technical evolution (WP10) and management of service evolution (T2.2) as depicted in Figure </w:t>
      </w:r>
      <w:r w:rsidR="00707FCF">
        <w:rPr>
          <w:color w:val="1C3046"/>
          <w:sz w:val="22"/>
          <w:szCs w:val="22"/>
        </w:rPr>
        <w:t>2</w:t>
      </w:r>
      <w:r>
        <w:rPr>
          <w:color w:val="1C3046"/>
          <w:sz w:val="22"/>
          <w:szCs w:val="22"/>
        </w:rPr>
        <w:t>.</w:t>
      </w:r>
    </w:p>
    <w:p w14:paraId="1453333D" w14:textId="77777777" w:rsidR="00CF1C72" w:rsidRDefault="00CF1C72" w:rsidP="00CF1C72">
      <w:pPr>
        <w:pStyle w:val="Normal1"/>
        <w:numPr>
          <w:ilvl w:val="0"/>
          <w:numId w:val="39"/>
        </w:numPr>
        <w:pBdr>
          <w:top w:val="nil"/>
          <w:left w:val="nil"/>
          <w:bottom w:val="nil"/>
          <w:right w:val="nil"/>
          <w:between w:val="nil"/>
        </w:pBdr>
        <w:contextualSpacing/>
        <w:rPr>
          <w:color w:val="1C3046"/>
          <w:sz w:val="22"/>
          <w:szCs w:val="22"/>
        </w:rPr>
      </w:pPr>
      <w:r>
        <w:rPr>
          <w:color w:val="1C3046"/>
          <w:sz w:val="22"/>
          <w:szCs w:val="22"/>
        </w:rPr>
        <w:t>Liaising and communicating innovation management related issues within Project Management Board (PMB) and the General Assembly (GA) when required (for a detailed description of each board, please refer to EOSC-hub Grant Agreement [R1]) during the project execution.</w:t>
      </w:r>
    </w:p>
    <w:p w14:paraId="56E16DB2" w14:textId="77777777" w:rsidR="00CF1C72" w:rsidRDefault="00CF1C72" w:rsidP="00CF1C72">
      <w:pPr>
        <w:pStyle w:val="Normal1"/>
        <w:numPr>
          <w:ilvl w:val="0"/>
          <w:numId w:val="39"/>
        </w:numPr>
        <w:pBdr>
          <w:top w:val="nil"/>
          <w:left w:val="nil"/>
          <w:bottom w:val="nil"/>
          <w:right w:val="nil"/>
          <w:between w:val="nil"/>
        </w:pBdr>
        <w:contextualSpacing/>
        <w:rPr>
          <w:color w:val="1C3046"/>
          <w:sz w:val="22"/>
          <w:szCs w:val="22"/>
        </w:rPr>
      </w:pPr>
      <w:r>
        <w:rPr>
          <w:color w:val="1C3046"/>
          <w:sz w:val="22"/>
          <w:szCs w:val="22"/>
        </w:rPr>
        <w:t>Maintaining a catalogue of project results and validating the information provided by the partners;</w:t>
      </w:r>
    </w:p>
    <w:p w14:paraId="213A2AE5" w14:textId="77777777" w:rsidR="00CF1C72" w:rsidRDefault="00CF1C72" w:rsidP="00CF1C72">
      <w:pPr>
        <w:pStyle w:val="Normal1"/>
        <w:numPr>
          <w:ilvl w:val="0"/>
          <w:numId w:val="39"/>
        </w:numPr>
        <w:contextualSpacing/>
        <w:rPr>
          <w:color w:val="1C3046"/>
          <w:sz w:val="22"/>
          <w:szCs w:val="22"/>
        </w:rPr>
      </w:pPr>
      <w:r>
        <w:rPr>
          <w:color w:val="1C3046"/>
          <w:sz w:val="22"/>
          <w:szCs w:val="22"/>
        </w:rPr>
        <w:t>Organizing workshops and webinars to:</w:t>
      </w:r>
    </w:p>
    <w:p w14:paraId="4F8C55E1" w14:textId="77777777" w:rsidR="00CF1C72" w:rsidRDefault="00CF1C72" w:rsidP="00CF1C72">
      <w:pPr>
        <w:pStyle w:val="Normal1"/>
        <w:numPr>
          <w:ilvl w:val="0"/>
          <w:numId w:val="5"/>
        </w:numPr>
        <w:contextualSpacing/>
        <w:rPr>
          <w:color w:val="1C3046"/>
          <w:sz w:val="22"/>
          <w:szCs w:val="22"/>
        </w:rPr>
      </w:pPr>
      <w:r>
        <w:rPr>
          <w:color w:val="1C3046"/>
          <w:sz w:val="22"/>
          <w:szCs w:val="22"/>
        </w:rPr>
        <w:t xml:space="preserve">Introduce the innovation management activity to the consortium; </w:t>
      </w:r>
    </w:p>
    <w:p w14:paraId="55C7658A" w14:textId="77777777" w:rsidR="00CF1C72" w:rsidRDefault="00CF1C72" w:rsidP="00CF1C72">
      <w:pPr>
        <w:pStyle w:val="Normal1"/>
        <w:numPr>
          <w:ilvl w:val="0"/>
          <w:numId w:val="5"/>
        </w:numPr>
        <w:contextualSpacing/>
        <w:rPr>
          <w:color w:val="1C3046"/>
          <w:sz w:val="22"/>
          <w:szCs w:val="22"/>
        </w:rPr>
      </w:pPr>
      <w:r>
        <w:rPr>
          <w:color w:val="1C3046"/>
          <w:sz w:val="22"/>
          <w:szCs w:val="22"/>
        </w:rPr>
        <w:t>Provide guidance on updating the project results and the related dissemination and exploitation plans;</w:t>
      </w:r>
    </w:p>
    <w:p w14:paraId="5D8F3FF0" w14:textId="77777777" w:rsidR="00CF1C72" w:rsidRDefault="00CF1C72" w:rsidP="00CF1C72">
      <w:pPr>
        <w:pStyle w:val="Normal1"/>
        <w:numPr>
          <w:ilvl w:val="0"/>
          <w:numId w:val="39"/>
        </w:numPr>
        <w:pBdr>
          <w:top w:val="nil"/>
          <w:left w:val="nil"/>
          <w:bottom w:val="nil"/>
          <w:right w:val="nil"/>
          <w:between w:val="nil"/>
        </w:pBdr>
        <w:contextualSpacing/>
        <w:rPr>
          <w:color w:val="1C3046"/>
          <w:sz w:val="22"/>
          <w:szCs w:val="22"/>
        </w:rPr>
      </w:pPr>
      <w:r>
        <w:rPr>
          <w:color w:val="1C3046"/>
          <w:sz w:val="22"/>
          <w:szCs w:val="22"/>
        </w:rPr>
        <w:t>Monitoring the exploitation and dissemination plans;</w:t>
      </w:r>
    </w:p>
    <w:p w14:paraId="5B94CE1A" w14:textId="77777777" w:rsidR="00CF1C72" w:rsidRDefault="00CF1C72" w:rsidP="00CF1C72">
      <w:pPr>
        <w:pStyle w:val="Normal1"/>
        <w:numPr>
          <w:ilvl w:val="0"/>
          <w:numId w:val="39"/>
        </w:numPr>
        <w:pBdr>
          <w:top w:val="nil"/>
          <w:left w:val="nil"/>
          <w:bottom w:val="nil"/>
          <w:right w:val="nil"/>
          <w:between w:val="nil"/>
        </w:pBdr>
        <w:contextualSpacing/>
        <w:rPr>
          <w:color w:val="1C3046"/>
          <w:sz w:val="22"/>
          <w:szCs w:val="22"/>
        </w:rPr>
      </w:pPr>
      <w:r>
        <w:rPr>
          <w:color w:val="1C3046"/>
          <w:sz w:val="22"/>
          <w:szCs w:val="22"/>
        </w:rPr>
        <w:t>Supporting the consortium to select the best protection approaches (IPRs) for the project results;</w:t>
      </w:r>
    </w:p>
    <w:p w14:paraId="76B39535" w14:textId="77777777" w:rsidR="00CF1C72" w:rsidRDefault="00CF1C72" w:rsidP="00CF1C72">
      <w:pPr>
        <w:pStyle w:val="Normal1"/>
        <w:numPr>
          <w:ilvl w:val="0"/>
          <w:numId w:val="39"/>
        </w:numPr>
        <w:pBdr>
          <w:top w:val="nil"/>
          <w:left w:val="nil"/>
          <w:bottom w:val="nil"/>
          <w:right w:val="nil"/>
          <w:between w:val="nil"/>
        </w:pBdr>
        <w:contextualSpacing/>
        <w:rPr>
          <w:color w:val="1C3046"/>
          <w:sz w:val="22"/>
          <w:szCs w:val="22"/>
        </w:rPr>
      </w:pPr>
      <w:r>
        <w:rPr>
          <w:color w:val="1C3046"/>
          <w:sz w:val="22"/>
          <w:szCs w:val="22"/>
        </w:rPr>
        <w:t>Helping the consortium in defining the most relevant contributions of the project to achieve the expected impacts.</w:t>
      </w:r>
    </w:p>
    <w:p w14:paraId="4739638E" w14:textId="77777777" w:rsidR="00CF1C72" w:rsidRDefault="00CF1C72" w:rsidP="0085349D">
      <w:pPr>
        <w:pStyle w:val="Normal1"/>
        <w:pBdr>
          <w:top w:val="nil"/>
          <w:left w:val="nil"/>
          <w:bottom w:val="nil"/>
          <w:right w:val="nil"/>
          <w:between w:val="nil"/>
        </w:pBdr>
        <w:contextualSpacing/>
        <w:rPr>
          <w:color w:val="1C3046"/>
          <w:sz w:val="22"/>
          <w:szCs w:val="22"/>
        </w:rPr>
      </w:pPr>
    </w:p>
    <w:p w14:paraId="79792F96" w14:textId="77777777" w:rsidR="0085349D" w:rsidRDefault="0085349D" w:rsidP="00ED5056">
      <w:r>
        <w:rPr>
          <w:noProof/>
          <w:lang w:eastAsia="en-GB"/>
        </w:rPr>
        <w:lastRenderedPageBreak/>
        <w:drawing>
          <wp:inline distT="0" distB="0" distL="0" distR="0" wp14:anchorId="22DB5657" wp14:editId="2E360765">
            <wp:extent cx="6463110" cy="4229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Mngmt.pdf"/>
                    <pic:cNvPicPr/>
                  </pic:nvPicPr>
                  <pic:blipFill>
                    <a:blip r:embed="rId16">
                      <a:extLst>
                        <a:ext uri="{28A0092B-C50C-407E-A947-70E740481C1C}">
                          <a14:useLocalDpi xmlns:a14="http://schemas.microsoft.com/office/drawing/2010/main" val="0"/>
                        </a:ext>
                      </a:extLst>
                    </a:blip>
                    <a:stretch>
                      <a:fillRect/>
                    </a:stretch>
                  </pic:blipFill>
                  <pic:spPr>
                    <a:xfrm>
                      <a:off x="0" y="0"/>
                      <a:ext cx="6463436" cy="4229948"/>
                    </a:xfrm>
                    <a:prstGeom prst="rect">
                      <a:avLst/>
                    </a:prstGeom>
                  </pic:spPr>
                </pic:pic>
              </a:graphicData>
            </a:graphic>
          </wp:inline>
        </w:drawing>
      </w:r>
    </w:p>
    <w:p w14:paraId="392392B7" w14:textId="55CC1EED" w:rsidR="0085349D" w:rsidRDefault="0085349D" w:rsidP="00ED5056">
      <w:pPr>
        <w:jc w:val="center"/>
      </w:pPr>
      <w:r>
        <w:t xml:space="preserve">Figure </w:t>
      </w:r>
      <w:r w:rsidR="00E74D92">
        <w:rPr>
          <w:noProof/>
        </w:rPr>
        <w:fldChar w:fldCharType="begin"/>
      </w:r>
      <w:r w:rsidR="00E74D92">
        <w:rPr>
          <w:noProof/>
        </w:rPr>
        <w:instrText xml:space="preserve"> SEQ Figure \* ARABIC </w:instrText>
      </w:r>
      <w:r w:rsidR="00E74D92">
        <w:rPr>
          <w:noProof/>
        </w:rPr>
        <w:fldChar w:fldCharType="separate"/>
      </w:r>
      <w:r w:rsidR="00BF7555">
        <w:rPr>
          <w:noProof/>
        </w:rPr>
        <w:t>2</w:t>
      </w:r>
      <w:r w:rsidR="00E74D92">
        <w:rPr>
          <w:noProof/>
        </w:rPr>
        <w:fldChar w:fldCharType="end"/>
      </w:r>
      <w:r>
        <w:t>: EOSC-hub Management Structure and Innovation Management</w:t>
      </w:r>
    </w:p>
    <w:p w14:paraId="24C04ED3" w14:textId="77777777" w:rsidR="00CB086C" w:rsidRDefault="00CB086C" w:rsidP="00CB086C"/>
    <w:p w14:paraId="42617E93" w14:textId="77777777" w:rsidR="00ED5056" w:rsidRDefault="00ED5056" w:rsidP="00CB086C"/>
    <w:p w14:paraId="31419988" w14:textId="77777777" w:rsidR="00ED5056" w:rsidRDefault="00ED5056" w:rsidP="00CB086C"/>
    <w:p w14:paraId="3CABBEDD" w14:textId="77777777" w:rsidR="00ED5056" w:rsidRPr="00CB086C" w:rsidRDefault="00ED5056" w:rsidP="00CB086C"/>
    <w:p w14:paraId="009CAE0D" w14:textId="77777777" w:rsidR="0085349D" w:rsidRDefault="0085349D" w:rsidP="0085349D">
      <w:pPr>
        <w:pStyle w:val="Heading2"/>
      </w:pPr>
      <w:bookmarkStart w:id="6" w:name="_Toc525299805"/>
      <w:r w:rsidRPr="0085349D">
        <w:t>Supporting EOSC-hub project boards and tasks</w:t>
      </w:r>
      <w:bookmarkEnd w:id="6"/>
      <w:r w:rsidRPr="0085349D">
        <w:t xml:space="preserve"> </w:t>
      </w:r>
    </w:p>
    <w:p w14:paraId="15CDE172" w14:textId="77777777" w:rsidR="00CB086C" w:rsidRPr="00CB086C" w:rsidRDefault="00CB086C" w:rsidP="00CB086C">
      <w:pPr>
        <w:pStyle w:val="Normal1"/>
        <w:pBdr>
          <w:top w:val="nil"/>
          <w:left w:val="nil"/>
          <w:bottom w:val="nil"/>
          <w:right w:val="nil"/>
          <w:between w:val="nil"/>
        </w:pBdr>
        <w:rPr>
          <w:sz w:val="22"/>
          <w:szCs w:val="22"/>
        </w:rPr>
      </w:pPr>
      <w:r w:rsidRPr="00CB086C">
        <w:rPr>
          <w:sz w:val="22"/>
          <w:szCs w:val="22"/>
        </w:rPr>
        <w:t>Innovation Management requires project-wide cooperation, below is a list of how different boards and tasks contribute to this activity:</w:t>
      </w:r>
    </w:p>
    <w:p w14:paraId="164E9927" w14:textId="77777777" w:rsidR="00CB086C" w:rsidRPr="00CB086C" w:rsidRDefault="00CB086C" w:rsidP="00F257E6">
      <w:pPr>
        <w:pStyle w:val="Normal1"/>
        <w:numPr>
          <w:ilvl w:val="0"/>
          <w:numId w:val="6"/>
        </w:numPr>
        <w:pBdr>
          <w:top w:val="nil"/>
          <w:left w:val="nil"/>
          <w:bottom w:val="nil"/>
          <w:right w:val="nil"/>
          <w:between w:val="nil"/>
        </w:pBdr>
        <w:rPr>
          <w:sz w:val="22"/>
          <w:szCs w:val="22"/>
        </w:rPr>
      </w:pPr>
      <w:r w:rsidRPr="00CB086C">
        <w:rPr>
          <w:sz w:val="22"/>
          <w:szCs w:val="22"/>
        </w:rPr>
        <w:t>The Project and Activity Management Boards (PMB and AMB) are responsible to take appropriate actions according to the rules on innovation management and intellectual property creation as it is stated in the Grant Agreement [R1], Collaboration Agreement [R2], Quality and Risk Management Plan [R3]. AMB approval is required for all disclosure of confidential project results outside the consortium.</w:t>
      </w:r>
    </w:p>
    <w:p w14:paraId="605617C3" w14:textId="20FC66AE" w:rsidR="00CB086C" w:rsidRPr="00CB086C" w:rsidRDefault="00CB086C" w:rsidP="00F257E6">
      <w:pPr>
        <w:pStyle w:val="Normal1"/>
        <w:numPr>
          <w:ilvl w:val="0"/>
          <w:numId w:val="6"/>
        </w:numPr>
        <w:pBdr>
          <w:top w:val="nil"/>
          <w:left w:val="nil"/>
          <w:bottom w:val="nil"/>
          <w:right w:val="nil"/>
          <w:between w:val="nil"/>
        </w:pBdr>
        <w:rPr>
          <w:sz w:val="22"/>
          <w:szCs w:val="22"/>
        </w:rPr>
      </w:pPr>
      <w:r w:rsidRPr="00CB086C">
        <w:rPr>
          <w:sz w:val="22"/>
          <w:szCs w:val="22"/>
        </w:rPr>
        <w:t xml:space="preserve">The Strategy Board (SB) gives direction to the PMB by advising on strategy, including exploitation and service deployment </w:t>
      </w:r>
      <w:r w:rsidR="002A0C38" w:rsidRPr="00CB086C">
        <w:rPr>
          <w:sz w:val="22"/>
          <w:szCs w:val="22"/>
        </w:rPr>
        <w:t>plans, which provide input to the innovation management activities in the d</w:t>
      </w:r>
      <w:r w:rsidR="002A0C38">
        <w:rPr>
          <w:sz w:val="22"/>
          <w:szCs w:val="22"/>
        </w:rPr>
        <w:t>evelopment of the dissemination</w:t>
      </w:r>
      <w:r w:rsidRPr="00CB086C">
        <w:rPr>
          <w:sz w:val="22"/>
          <w:szCs w:val="22"/>
        </w:rPr>
        <w:t xml:space="preserve"> and exploitation strategy of project results.</w:t>
      </w:r>
    </w:p>
    <w:p w14:paraId="61DA8AF0" w14:textId="20FFA771" w:rsidR="00CB086C" w:rsidRPr="00CB086C" w:rsidRDefault="00CB086C" w:rsidP="00F257E6">
      <w:pPr>
        <w:pStyle w:val="Normal1"/>
        <w:numPr>
          <w:ilvl w:val="0"/>
          <w:numId w:val="6"/>
        </w:numPr>
        <w:pBdr>
          <w:top w:val="nil"/>
          <w:left w:val="nil"/>
          <w:bottom w:val="nil"/>
          <w:right w:val="nil"/>
          <w:between w:val="nil"/>
        </w:pBdr>
        <w:rPr>
          <w:sz w:val="22"/>
          <w:szCs w:val="22"/>
        </w:rPr>
      </w:pPr>
      <w:r w:rsidRPr="00CB086C">
        <w:rPr>
          <w:sz w:val="22"/>
          <w:szCs w:val="22"/>
        </w:rPr>
        <w:lastRenderedPageBreak/>
        <w:t>WP</w:t>
      </w:r>
      <w:r w:rsidR="00C2367E">
        <w:rPr>
          <w:sz w:val="22"/>
          <w:szCs w:val="22"/>
        </w:rPr>
        <w:t>3</w:t>
      </w:r>
      <w:r w:rsidRPr="00CB086C">
        <w:rPr>
          <w:sz w:val="22"/>
          <w:szCs w:val="22"/>
        </w:rPr>
        <w:t xml:space="preserve"> provides input to the innovation management activities by defining a clear roadmap for </w:t>
      </w:r>
      <w:r w:rsidR="00C2367E">
        <w:rPr>
          <w:sz w:val="22"/>
          <w:szCs w:val="22"/>
        </w:rPr>
        <w:t>engaging with key stakeholders and</w:t>
      </w:r>
      <w:r w:rsidRPr="00CB086C">
        <w:rPr>
          <w:sz w:val="22"/>
          <w:szCs w:val="22"/>
        </w:rPr>
        <w:t xml:space="preserve"> target groups</w:t>
      </w:r>
      <w:r w:rsidR="00C2367E">
        <w:rPr>
          <w:sz w:val="22"/>
          <w:szCs w:val="22"/>
        </w:rPr>
        <w:t xml:space="preserve"> [R5]</w:t>
      </w:r>
      <w:r w:rsidRPr="00CB086C">
        <w:rPr>
          <w:sz w:val="22"/>
          <w:szCs w:val="22"/>
        </w:rPr>
        <w:t>.</w:t>
      </w:r>
    </w:p>
    <w:p w14:paraId="1810FB59" w14:textId="77777777" w:rsidR="00CB086C" w:rsidRPr="00CB086C" w:rsidRDefault="00CB086C" w:rsidP="00F257E6">
      <w:pPr>
        <w:pStyle w:val="Normal1"/>
        <w:numPr>
          <w:ilvl w:val="0"/>
          <w:numId w:val="6"/>
        </w:numPr>
        <w:pBdr>
          <w:top w:val="nil"/>
          <w:left w:val="nil"/>
          <w:bottom w:val="nil"/>
          <w:right w:val="nil"/>
          <w:between w:val="nil"/>
        </w:pBdr>
        <w:rPr>
          <w:sz w:val="22"/>
          <w:szCs w:val="22"/>
        </w:rPr>
      </w:pPr>
      <w:r w:rsidRPr="00CB086C">
        <w:rPr>
          <w:sz w:val="22"/>
          <w:szCs w:val="22"/>
        </w:rPr>
        <w:t>The Communications Team (task WP3.3) designs activities to implement the goals of the Dissemination Plan, as well as promoting the project.</w:t>
      </w:r>
    </w:p>
    <w:p w14:paraId="5E8736DC" w14:textId="77777777" w:rsidR="00CB086C" w:rsidRDefault="00CB086C" w:rsidP="00F257E6">
      <w:pPr>
        <w:pStyle w:val="Normal1"/>
        <w:numPr>
          <w:ilvl w:val="0"/>
          <w:numId w:val="6"/>
        </w:numPr>
        <w:pBdr>
          <w:top w:val="nil"/>
          <w:left w:val="nil"/>
          <w:bottom w:val="nil"/>
          <w:right w:val="nil"/>
          <w:between w:val="nil"/>
        </w:pBdr>
        <w:rPr>
          <w:sz w:val="22"/>
          <w:szCs w:val="22"/>
        </w:rPr>
      </w:pPr>
      <w:r w:rsidRPr="00CB086C">
        <w:rPr>
          <w:sz w:val="22"/>
          <w:szCs w:val="22"/>
        </w:rPr>
        <w:t xml:space="preserve">The Work Package Leaders (WPL) are responsible for </w:t>
      </w:r>
    </w:p>
    <w:p w14:paraId="0450723D" w14:textId="77777777" w:rsidR="00CB086C" w:rsidRDefault="00CB086C" w:rsidP="00F257E6">
      <w:pPr>
        <w:pStyle w:val="Normal1"/>
        <w:numPr>
          <w:ilvl w:val="1"/>
          <w:numId w:val="6"/>
        </w:numPr>
        <w:pBdr>
          <w:top w:val="nil"/>
          <w:left w:val="nil"/>
          <w:bottom w:val="nil"/>
          <w:right w:val="nil"/>
          <w:between w:val="nil"/>
        </w:pBdr>
        <w:rPr>
          <w:sz w:val="22"/>
          <w:szCs w:val="22"/>
        </w:rPr>
      </w:pPr>
      <w:r w:rsidRPr="00CB086C">
        <w:rPr>
          <w:sz w:val="22"/>
          <w:szCs w:val="22"/>
        </w:rPr>
        <w:t>Collecting and reporting on project results, including information on Intellectual Property Rights (IPR), dissemination activities and exploitation plans</w:t>
      </w:r>
    </w:p>
    <w:p w14:paraId="1D3B393F" w14:textId="77777777" w:rsidR="00CB086C" w:rsidRPr="00CB086C" w:rsidRDefault="00CB086C" w:rsidP="00F257E6">
      <w:pPr>
        <w:pStyle w:val="Normal1"/>
        <w:numPr>
          <w:ilvl w:val="1"/>
          <w:numId w:val="6"/>
        </w:numPr>
        <w:pBdr>
          <w:top w:val="nil"/>
          <w:left w:val="nil"/>
          <w:bottom w:val="nil"/>
          <w:right w:val="nil"/>
          <w:between w:val="nil"/>
        </w:pBdr>
        <w:rPr>
          <w:sz w:val="22"/>
          <w:szCs w:val="22"/>
        </w:rPr>
      </w:pPr>
      <w:r w:rsidRPr="00CB086C">
        <w:rPr>
          <w:sz w:val="22"/>
          <w:szCs w:val="22"/>
        </w:rPr>
        <w:t>Identifying the person responsible (Lead Project Result Author) for developing the exploitation and dissemination plans and to provide input on related IPR</w:t>
      </w:r>
    </w:p>
    <w:p w14:paraId="719F1919" w14:textId="77777777" w:rsidR="00CB086C" w:rsidRPr="00CB086C" w:rsidRDefault="00CB086C" w:rsidP="00F257E6">
      <w:pPr>
        <w:pStyle w:val="Normal1"/>
        <w:numPr>
          <w:ilvl w:val="0"/>
          <w:numId w:val="7"/>
        </w:numPr>
        <w:pBdr>
          <w:top w:val="nil"/>
          <w:left w:val="nil"/>
          <w:bottom w:val="nil"/>
          <w:right w:val="nil"/>
          <w:between w:val="nil"/>
        </w:pBdr>
        <w:rPr>
          <w:sz w:val="22"/>
          <w:szCs w:val="22"/>
        </w:rPr>
      </w:pPr>
      <w:r w:rsidRPr="00CB086C">
        <w:rPr>
          <w:sz w:val="22"/>
          <w:szCs w:val="22"/>
        </w:rPr>
        <w:t>Consortium partners contribute with expertise on business, technologies, application domain, and research that enable innovation aligned to the business activities of the partners, and thus, provide input to the exploitation plans for the development of a product, a service, or future research.</w:t>
      </w:r>
    </w:p>
    <w:p w14:paraId="3C9F4072" w14:textId="77777777" w:rsidR="00CB086C" w:rsidRPr="00CB086C" w:rsidRDefault="00CB086C" w:rsidP="00CB086C">
      <w:pPr>
        <w:pStyle w:val="Normal1"/>
        <w:pBdr>
          <w:top w:val="nil"/>
          <w:left w:val="nil"/>
          <w:bottom w:val="nil"/>
          <w:right w:val="nil"/>
          <w:between w:val="nil"/>
        </w:pBdr>
        <w:rPr>
          <w:sz w:val="22"/>
          <w:szCs w:val="22"/>
        </w:rPr>
      </w:pPr>
      <w:r w:rsidRPr="00CB086C">
        <w:rPr>
          <w:sz w:val="22"/>
          <w:szCs w:val="22"/>
        </w:rPr>
        <w:t>Legal aspects of innovation, IP background and related intellectual property rights, joint ownership of project results (if applicable), and all related confidentiality issues are clarified in the Consortium Agreement [R1] by the Project Office (PO); all those aspects constitute a primary input to the innovation management activities.</w:t>
      </w:r>
    </w:p>
    <w:p w14:paraId="0CF89F49" w14:textId="77777777" w:rsidR="0085349D" w:rsidRDefault="0085349D" w:rsidP="0085349D">
      <w:pPr>
        <w:pStyle w:val="Normal1"/>
        <w:pBdr>
          <w:top w:val="nil"/>
          <w:left w:val="nil"/>
          <w:bottom w:val="nil"/>
          <w:right w:val="nil"/>
          <w:between w:val="nil"/>
        </w:pBdr>
        <w:rPr>
          <w:color w:val="000000"/>
          <w:sz w:val="22"/>
          <w:szCs w:val="22"/>
        </w:rPr>
      </w:pPr>
      <w:r>
        <w:rPr>
          <w:sz w:val="22"/>
          <w:szCs w:val="22"/>
        </w:rPr>
        <w:t>Summary of</w:t>
      </w:r>
      <w:r>
        <w:rPr>
          <w:color w:val="000000"/>
          <w:sz w:val="22"/>
          <w:szCs w:val="22"/>
        </w:rPr>
        <w:t xml:space="preserve"> tasks and Deliverables directly related to support, enable, or drive innovation in EOSC-hub:</w:t>
      </w:r>
    </w:p>
    <w:tbl>
      <w:tblPr>
        <w:tblW w:w="918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42"/>
        <w:gridCol w:w="5642"/>
      </w:tblGrid>
      <w:tr w:rsidR="0085349D" w14:paraId="38F641E9" w14:textId="77777777" w:rsidTr="0085349D">
        <w:trPr>
          <w:trHeight w:val="280"/>
          <w:jc w:val="center"/>
        </w:trPr>
        <w:tc>
          <w:tcPr>
            <w:tcW w:w="3542" w:type="dxa"/>
          </w:tcPr>
          <w:p w14:paraId="39035AC8" w14:textId="77777777" w:rsidR="0085349D" w:rsidRPr="000125F2" w:rsidRDefault="0085349D" w:rsidP="0085349D">
            <w:pPr>
              <w:pStyle w:val="Normal1"/>
              <w:pBdr>
                <w:top w:val="nil"/>
                <w:left w:val="nil"/>
                <w:bottom w:val="nil"/>
                <w:right w:val="nil"/>
                <w:between w:val="nil"/>
              </w:pBdr>
              <w:jc w:val="center"/>
              <w:rPr>
                <w:i/>
                <w:sz w:val="22"/>
                <w:szCs w:val="22"/>
              </w:rPr>
            </w:pPr>
            <w:r w:rsidRPr="000125F2">
              <w:rPr>
                <w:b/>
                <w:sz w:val="22"/>
                <w:szCs w:val="22"/>
              </w:rPr>
              <w:t>Task</w:t>
            </w:r>
          </w:p>
        </w:tc>
        <w:tc>
          <w:tcPr>
            <w:tcW w:w="5642" w:type="dxa"/>
          </w:tcPr>
          <w:p w14:paraId="50BE8B63" w14:textId="77777777" w:rsidR="0085349D" w:rsidRPr="000125F2" w:rsidRDefault="0085349D" w:rsidP="0085349D">
            <w:pPr>
              <w:pStyle w:val="Normal1"/>
              <w:pBdr>
                <w:top w:val="nil"/>
                <w:left w:val="nil"/>
                <w:bottom w:val="nil"/>
                <w:right w:val="nil"/>
                <w:between w:val="nil"/>
              </w:pBdr>
              <w:jc w:val="center"/>
              <w:rPr>
                <w:i/>
                <w:sz w:val="22"/>
                <w:szCs w:val="22"/>
              </w:rPr>
            </w:pPr>
            <w:r w:rsidRPr="000125F2">
              <w:rPr>
                <w:b/>
                <w:sz w:val="22"/>
                <w:szCs w:val="22"/>
              </w:rPr>
              <w:t>Deliverables</w:t>
            </w:r>
          </w:p>
        </w:tc>
      </w:tr>
      <w:tr w:rsidR="0085349D" w14:paraId="1F8536DC" w14:textId="77777777" w:rsidTr="0085349D">
        <w:trPr>
          <w:trHeight w:val="540"/>
          <w:jc w:val="center"/>
        </w:trPr>
        <w:tc>
          <w:tcPr>
            <w:tcW w:w="3542" w:type="dxa"/>
          </w:tcPr>
          <w:p w14:paraId="1982DCBD" w14:textId="54AEE295" w:rsidR="0085349D" w:rsidRPr="000125F2" w:rsidRDefault="002A4D08" w:rsidP="00F1121F">
            <w:pPr>
              <w:pStyle w:val="Normal1"/>
              <w:widowControl w:val="0"/>
              <w:pBdr>
                <w:top w:val="nil"/>
                <w:left w:val="nil"/>
                <w:bottom w:val="nil"/>
                <w:right w:val="nil"/>
                <w:between w:val="nil"/>
              </w:pBdr>
              <w:rPr>
                <w:sz w:val="22"/>
                <w:szCs w:val="22"/>
              </w:rPr>
            </w:pPr>
            <w:r>
              <w:rPr>
                <w:b/>
                <w:sz w:val="22"/>
                <w:szCs w:val="22"/>
              </w:rPr>
              <w:t>T</w:t>
            </w:r>
            <w:r w:rsidR="0085349D" w:rsidRPr="000125F2">
              <w:rPr>
                <w:b/>
                <w:sz w:val="22"/>
                <w:szCs w:val="22"/>
              </w:rPr>
              <w:t>1.3 Risk and Quality Management, Service Management System and Continual Improvement</w:t>
            </w:r>
          </w:p>
        </w:tc>
        <w:tc>
          <w:tcPr>
            <w:tcW w:w="5642" w:type="dxa"/>
          </w:tcPr>
          <w:p w14:paraId="4C5AF954" w14:textId="77777777" w:rsidR="0085349D" w:rsidRPr="000125F2" w:rsidRDefault="0085349D" w:rsidP="0085349D">
            <w:pPr>
              <w:pStyle w:val="Normal1"/>
              <w:pBdr>
                <w:top w:val="nil"/>
                <w:left w:val="nil"/>
                <w:bottom w:val="nil"/>
                <w:right w:val="nil"/>
                <w:between w:val="nil"/>
              </w:pBdr>
              <w:rPr>
                <w:sz w:val="22"/>
                <w:szCs w:val="22"/>
              </w:rPr>
            </w:pPr>
            <w:r w:rsidRPr="000125F2">
              <w:rPr>
                <w:sz w:val="22"/>
                <w:szCs w:val="22"/>
              </w:rPr>
              <w:t>D1.1/3/5: Quality and Risk Management Plan</w:t>
            </w:r>
          </w:p>
          <w:p w14:paraId="591BEDF8" w14:textId="77777777" w:rsidR="0085349D" w:rsidRPr="000125F2" w:rsidRDefault="0085349D" w:rsidP="0085349D">
            <w:pPr>
              <w:pStyle w:val="Normal1"/>
              <w:pBdr>
                <w:top w:val="nil"/>
                <w:left w:val="nil"/>
                <w:bottom w:val="nil"/>
                <w:right w:val="nil"/>
                <w:between w:val="nil"/>
              </w:pBdr>
              <w:rPr>
                <w:sz w:val="22"/>
                <w:szCs w:val="22"/>
              </w:rPr>
            </w:pPr>
          </w:p>
        </w:tc>
      </w:tr>
      <w:tr w:rsidR="0085349D" w14:paraId="433B5D73" w14:textId="77777777" w:rsidTr="0085349D">
        <w:trPr>
          <w:trHeight w:val="580"/>
          <w:jc w:val="center"/>
        </w:trPr>
        <w:tc>
          <w:tcPr>
            <w:tcW w:w="3542" w:type="dxa"/>
          </w:tcPr>
          <w:p w14:paraId="549661C0"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t>T2.1 Strategic Direction</w:t>
            </w:r>
          </w:p>
          <w:p w14:paraId="2830D5B3"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t>T2.2: Service roadmap, service portfolio and service catalogue</w:t>
            </w:r>
          </w:p>
        </w:tc>
        <w:tc>
          <w:tcPr>
            <w:tcW w:w="5642" w:type="dxa"/>
          </w:tcPr>
          <w:p w14:paraId="7482EA6C" w14:textId="77777777" w:rsidR="0085349D" w:rsidRPr="000125F2" w:rsidRDefault="0085349D" w:rsidP="0085349D">
            <w:pPr>
              <w:pStyle w:val="Normal1"/>
              <w:pBdr>
                <w:top w:val="nil"/>
                <w:left w:val="nil"/>
                <w:bottom w:val="nil"/>
                <w:right w:val="nil"/>
                <w:between w:val="nil"/>
              </w:pBdr>
              <w:rPr>
                <w:sz w:val="22"/>
                <w:szCs w:val="22"/>
              </w:rPr>
            </w:pPr>
            <w:r w:rsidRPr="000125F2">
              <w:rPr>
                <w:sz w:val="22"/>
                <w:szCs w:val="22"/>
              </w:rPr>
              <w:t>D2.1 EOSC-Hub Strategy plan</w:t>
            </w:r>
          </w:p>
          <w:p w14:paraId="5D682C7D" w14:textId="77777777" w:rsidR="0085349D" w:rsidRPr="000125F2" w:rsidRDefault="0085349D" w:rsidP="0085349D">
            <w:pPr>
              <w:pStyle w:val="Normal1"/>
              <w:widowControl w:val="0"/>
              <w:rPr>
                <w:sz w:val="22"/>
                <w:szCs w:val="22"/>
              </w:rPr>
            </w:pPr>
            <w:r w:rsidRPr="000125F2">
              <w:rPr>
                <w:sz w:val="22"/>
                <w:szCs w:val="22"/>
              </w:rPr>
              <w:t xml:space="preserve">D2.2 First Service roadmap, service portfolio and service catalogue </w:t>
            </w:r>
          </w:p>
          <w:p w14:paraId="007FAFF9" w14:textId="77777777" w:rsidR="0085349D" w:rsidRPr="000125F2" w:rsidRDefault="0085349D" w:rsidP="0085349D">
            <w:pPr>
              <w:pStyle w:val="Normal1"/>
              <w:widowControl w:val="0"/>
              <w:rPr>
                <w:sz w:val="22"/>
                <w:szCs w:val="22"/>
              </w:rPr>
            </w:pPr>
            <w:r w:rsidRPr="000125F2">
              <w:rPr>
                <w:sz w:val="22"/>
                <w:szCs w:val="22"/>
              </w:rPr>
              <w:t xml:space="preserve">D2.3 Sustainability roadmap v.1 </w:t>
            </w:r>
          </w:p>
          <w:p w14:paraId="3D8EA0E6" w14:textId="77777777" w:rsidR="0085349D" w:rsidRPr="000125F2" w:rsidRDefault="0085349D" w:rsidP="0085349D">
            <w:pPr>
              <w:pStyle w:val="Normal1"/>
              <w:widowControl w:val="0"/>
              <w:rPr>
                <w:sz w:val="22"/>
                <w:szCs w:val="22"/>
              </w:rPr>
            </w:pPr>
            <w:r w:rsidRPr="000125F2">
              <w:rPr>
                <w:sz w:val="22"/>
                <w:szCs w:val="22"/>
              </w:rPr>
              <w:t xml:space="preserve">D2.4 EOSC-hub Strategy plan v.2 </w:t>
            </w:r>
          </w:p>
          <w:p w14:paraId="23BF6F4D" w14:textId="77777777" w:rsidR="0085349D" w:rsidRPr="000125F2" w:rsidRDefault="0085349D" w:rsidP="0085349D">
            <w:pPr>
              <w:pStyle w:val="Normal1"/>
              <w:widowControl w:val="0"/>
              <w:rPr>
                <w:sz w:val="22"/>
                <w:szCs w:val="22"/>
              </w:rPr>
            </w:pPr>
            <w:r w:rsidRPr="000125F2">
              <w:rPr>
                <w:sz w:val="22"/>
                <w:szCs w:val="22"/>
              </w:rPr>
              <w:t xml:space="preserve">D2.5 Final Service roadmap, service portfolio and service catalogue </w:t>
            </w:r>
          </w:p>
          <w:p w14:paraId="021D9074" w14:textId="77777777" w:rsidR="0085349D" w:rsidRPr="000125F2" w:rsidRDefault="0085349D" w:rsidP="0085349D">
            <w:pPr>
              <w:pStyle w:val="Normal1"/>
              <w:pBdr>
                <w:top w:val="nil"/>
                <w:left w:val="nil"/>
                <w:bottom w:val="nil"/>
                <w:right w:val="nil"/>
                <w:between w:val="nil"/>
              </w:pBdr>
              <w:rPr>
                <w:sz w:val="22"/>
                <w:szCs w:val="22"/>
              </w:rPr>
            </w:pPr>
            <w:r w:rsidRPr="000125F2">
              <w:rPr>
                <w:sz w:val="22"/>
                <w:szCs w:val="22"/>
              </w:rPr>
              <w:t xml:space="preserve">D2.6 Sustainability roadmap v.2 </w:t>
            </w:r>
          </w:p>
        </w:tc>
      </w:tr>
      <w:tr w:rsidR="0085349D" w14:paraId="11A742FD" w14:textId="77777777" w:rsidTr="0085349D">
        <w:trPr>
          <w:trHeight w:val="840"/>
          <w:jc w:val="center"/>
        </w:trPr>
        <w:tc>
          <w:tcPr>
            <w:tcW w:w="3542" w:type="dxa"/>
          </w:tcPr>
          <w:p w14:paraId="577CDE2B" w14:textId="77777777" w:rsidR="0085349D" w:rsidRPr="00526468" w:rsidRDefault="0085349D" w:rsidP="0085349D">
            <w:pPr>
              <w:pStyle w:val="Normal1"/>
              <w:pBdr>
                <w:top w:val="nil"/>
                <w:left w:val="nil"/>
                <w:bottom w:val="nil"/>
                <w:right w:val="nil"/>
                <w:between w:val="nil"/>
              </w:pBdr>
              <w:rPr>
                <w:sz w:val="22"/>
                <w:szCs w:val="22"/>
                <w:lang w:val="fr-FR"/>
              </w:rPr>
            </w:pPr>
            <w:r w:rsidRPr="00526468">
              <w:rPr>
                <w:b/>
                <w:sz w:val="22"/>
                <w:szCs w:val="22"/>
                <w:lang w:val="fr-FR"/>
              </w:rPr>
              <w:t xml:space="preserve">T3.1 Innovation Management: </w:t>
            </w:r>
            <w:r w:rsidRPr="00F1121F">
              <w:rPr>
                <w:b/>
                <w:sz w:val="22"/>
                <w:szCs w:val="22"/>
              </w:rPr>
              <w:t>Dissemination</w:t>
            </w:r>
            <w:r w:rsidRPr="00526468">
              <w:rPr>
                <w:b/>
                <w:sz w:val="22"/>
                <w:szCs w:val="22"/>
                <w:lang w:val="fr-FR"/>
              </w:rPr>
              <w:t>, IPR and Exploitation</w:t>
            </w:r>
          </w:p>
          <w:p w14:paraId="6C63FCD9"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t>T3.2 Stakeholder Engagement Programme: EOSC-hub Community</w:t>
            </w:r>
          </w:p>
          <w:p w14:paraId="52E7F9E1"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lastRenderedPageBreak/>
              <w:t>T3.3 Communications</w:t>
            </w:r>
          </w:p>
        </w:tc>
        <w:tc>
          <w:tcPr>
            <w:tcW w:w="5642" w:type="dxa"/>
          </w:tcPr>
          <w:p w14:paraId="286A200E" w14:textId="77777777" w:rsidR="0085349D" w:rsidRPr="000125F2" w:rsidRDefault="0085349D" w:rsidP="0085349D">
            <w:pPr>
              <w:pStyle w:val="Normal1"/>
              <w:widowControl w:val="0"/>
              <w:rPr>
                <w:sz w:val="22"/>
                <w:szCs w:val="22"/>
              </w:rPr>
            </w:pPr>
            <w:r w:rsidRPr="000125F2">
              <w:rPr>
                <w:sz w:val="22"/>
                <w:szCs w:val="22"/>
              </w:rPr>
              <w:lastRenderedPageBreak/>
              <w:t>D3.1 EOSC-Hub Communication &amp; Stakeholder</w:t>
            </w:r>
          </w:p>
          <w:p w14:paraId="0A5C8178" w14:textId="77777777" w:rsidR="0085349D" w:rsidRPr="000125F2" w:rsidRDefault="0085349D" w:rsidP="0085349D">
            <w:pPr>
              <w:pStyle w:val="Normal1"/>
              <w:widowControl w:val="0"/>
              <w:pBdr>
                <w:top w:val="nil"/>
                <w:left w:val="nil"/>
                <w:bottom w:val="nil"/>
                <w:right w:val="nil"/>
                <w:between w:val="nil"/>
              </w:pBdr>
              <w:rPr>
                <w:sz w:val="22"/>
                <w:szCs w:val="22"/>
              </w:rPr>
            </w:pPr>
            <w:r w:rsidRPr="000125F2">
              <w:rPr>
                <w:sz w:val="22"/>
                <w:szCs w:val="22"/>
              </w:rPr>
              <w:t>Engagement Plan</w:t>
            </w:r>
          </w:p>
          <w:p w14:paraId="19DF9DE8" w14:textId="77777777" w:rsidR="0085349D" w:rsidRPr="000125F2" w:rsidRDefault="0085349D" w:rsidP="0085349D">
            <w:pPr>
              <w:pStyle w:val="Normal1"/>
              <w:widowControl w:val="0"/>
              <w:pBdr>
                <w:top w:val="nil"/>
                <w:left w:val="nil"/>
                <w:bottom w:val="nil"/>
                <w:right w:val="nil"/>
                <w:between w:val="nil"/>
              </w:pBdr>
              <w:rPr>
                <w:sz w:val="22"/>
                <w:szCs w:val="22"/>
              </w:rPr>
            </w:pPr>
            <w:r w:rsidRPr="000125F2">
              <w:rPr>
                <w:sz w:val="22"/>
                <w:szCs w:val="22"/>
              </w:rPr>
              <w:t>D3.2 Innovation Management Plan (IMP)</w:t>
            </w:r>
          </w:p>
          <w:p w14:paraId="32B9816F" w14:textId="77777777" w:rsidR="0085349D" w:rsidRPr="000125F2" w:rsidRDefault="0085349D" w:rsidP="0085349D">
            <w:pPr>
              <w:pStyle w:val="Normal1"/>
              <w:widowControl w:val="0"/>
              <w:rPr>
                <w:sz w:val="22"/>
                <w:szCs w:val="22"/>
              </w:rPr>
            </w:pPr>
            <w:r w:rsidRPr="000125F2">
              <w:rPr>
                <w:sz w:val="22"/>
                <w:szCs w:val="22"/>
              </w:rPr>
              <w:t xml:space="preserve">D3.3/ D3.4 Interim/Final report on dissemination and </w:t>
            </w:r>
            <w:r w:rsidRPr="000125F2">
              <w:rPr>
                <w:sz w:val="22"/>
                <w:szCs w:val="22"/>
              </w:rPr>
              <w:lastRenderedPageBreak/>
              <w:t>exploitation of project results</w:t>
            </w:r>
          </w:p>
        </w:tc>
      </w:tr>
      <w:tr w:rsidR="0085349D" w14:paraId="5F1AFAC3" w14:textId="77777777" w:rsidTr="0085349D">
        <w:trPr>
          <w:trHeight w:val="280"/>
          <w:jc w:val="center"/>
        </w:trPr>
        <w:tc>
          <w:tcPr>
            <w:tcW w:w="3542" w:type="dxa"/>
          </w:tcPr>
          <w:p w14:paraId="58C19835"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lastRenderedPageBreak/>
              <w:t>T10.1 Technical Roadmap</w:t>
            </w:r>
          </w:p>
        </w:tc>
        <w:tc>
          <w:tcPr>
            <w:tcW w:w="5642" w:type="dxa"/>
          </w:tcPr>
          <w:p w14:paraId="15F92138" w14:textId="77777777" w:rsidR="0085349D" w:rsidRPr="000125F2" w:rsidRDefault="0085349D" w:rsidP="0085349D">
            <w:pPr>
              <w:pStyle w:val="Normal1"/>
              <w:widowControl w:val="0"/>
              <w:rPr>
                <w:sz w:val="22"/>
                <w:szCs w:val="22"/>
              </w:rPr>
            </w:pPr>
            <w:r w:rsidRPr="000125F2">
              <w:rPr>
                <w:sz w:val="22"/>
                <w:szCs w:val="22"/>
              </w:rPr>
              <w:t xml:space="preserve">D10.1 Technical Roadmap v1 </w:t>
            </w:r>
          </w:p>
          <w:p w14:paraId="117C0D68" w14:textId="77777777" w:rsidR="0085349D" w:rsidRPr="000125F2" w:rsidRDefault="0085349D" w:rsidP="0085349D">
            <w:pPr>
              <w:pStyle w:val="Normal1"/>
              <w:pBdr>
                <w:top w:val="nil"/>
                <w:left w:val="nil"/>
                <w:bottom w:val="nil"/>
                <w:right w:val="nil"/>
                <w:between w:val="nil"/>
              </w:pBdr>
              <w:rPr>
                <w:sz w:val="22"/>
                <w:szCs w:val="22"/>
              </w:rPr>
            </w:pPr>
            <w:r w:rsidRPr="000125F2">
              <w:rPr>
                <w:sz w:val="22"/>
                <w:szCs w:val="22"/>
              </w:rPr>
              <w:t>D10.2 Technical Roadmap v2</w:t>
            </w:r>
          </w:p>
        </w:tc>
      </w:tr>
      <w:tr w:rsidR="0085349D" w14:paraId="760E829C" w14:textId="77777777" w:rsidTr="0085349D">
        <w:trPr>
          <w:trHeight w:val="280"/>
          <w:jc w:val="center"/>
        </w:trPr>
        <w:tc>
          <w:tcPr>
            <w:tcW w:w="3542" w:type="dxa"/>
          </w:tcPr>
          <w:p w14:paraId="2912FC95"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t>T12.1 Business Model Analysis</w:t>
            </w:r>
          </w:p>
        </w:tc>
        <w:tc>
          <w:tcPr>
            <w:tcW w:w="5642" w:type="dxa"/>
          </w:tcPr>
          <w:p w14:paraId="5870AFA0" w14:textId="77777777" w:rsidR="0085349D" w:rsidRPr="000125F2" w:rsidRDefault="0085349D" w:rsidP="0085349D">
            <w:pPr>
              <w:pStyle w:val="Normal1"/>
              <w:widowControl w:val="0"/>
              <w:rPr>
                <w:sz w:val="22"/>
                <w:szCs w:val="22"/>
              </w:rPr>
            </w:pPr>
            <w:r w:rsidRPr="000125F2">
              <w:rPr>
                <w:sz w:val="22"/>
                <w:szCs w:val="22"/>
              </w:rPr>
              <w:t>D12.4 Business models and procurement: evaluation and roadmap</w:t>
            </w:r>
          </w:p>
        </w:tc>
      </w:tr>
    </w:tbl>
    <w:p w14:paraId="25B593AF" w14:textId="02B0FAEB" w:rsidR="00A30A98" w:rsidRDefault="00CB086C" w:rsidP="00A070B9">
      <w:pPr>
        <w:pStyle w:val="Heading1"/>
      </w:pPr>
      <w:bookmarkStart w:id="7" w:name="_Toc525299806"/>
      <w:r w:rsidRPr="00CB086C">
        <w:lastRenderedPageBreak/>
        <w:t>Innovation Management Roles, Responsibilities</w:t>
      </w:r>
      <w:r w:rsidR="00ED55E7">
        <w:t>, Processes</w:t>
      </w:r>
      <w:r w:rsidRPr="00CB086C">
        <w:t xml:space="preserve"> and Procedures</w:t>
      </w:r>
      <w:bookmarkEnd w:id="7"/>
    </w:p>
    <w:p w14:paraId="4A45ECFA" w14:textId="1B6DE0B1" w:rsidR="00846B69" w:rsidRDefault="00CB086C" w:rsidP="00CB086C">
      <w:pPr>
        <w:pStyle w:val="Normal1"/>
        <w:rPr>
          <w:sz w:val="22"/>
          <w:szCs w:val="22"/>
        </w:rPr>
      </w:pPr>
      <w:r>
        <w:rPr>
          <w:sz w:val="22"/>
          <w:szCs w:val="22"/>
        </w:rPr>
        <w:t xml:space="preserve">The </w:t>
      </w:r>
      <w:r w:rsidR="00BF5714">
        <w:rPr>
          <w:sz w:val="22"/>
          <w:szCs w:val="22"/>
        </w:rPr>
        <w:t xml:space="preserve">scope of the </w:t>
      </w:r>
      <w:r>
        <w:rPr>
          <w:sz w:val="22"/>
          <w:szCs w:val="22"/>
        </w:rPr>
        <w:t>Innovation Management Plan</w:t>
      </w:r>
      <w:r w:rsidR="00BF5714">
        <w:rPr>
          <w:sz w:val="22"/>
          <w:szCs w:val="22"/>
        </w:rPr>
        <w:t xml:space="preserve"> is to describe</w:t>
      </w:r>
      <w:r>
        <w:rPr>
          <w:sz w:val="22"/>
          <w:szCs w:val="22"/>
        </w:rPr>
        <w:t xml:space="preserve"> </w:t>
      </w:r>
      <w:r w:rsidR="0096182B">
        <w:rPr>
          <w:sz w:val="22"/>
          <w:szCs w:val="22"/>
        </w:rPr>
        <w:t xml:space="preserve">roles, </w:t>
      </w:r>
      <w:r>
        <w:rPr>
          <w:sz w:val="22"/>
          <w:szCs w:val="22"/>
        </w:rPr>
        <w:t>structures, procedures, responsibilities and accountabilities to manage all innovation related activity, including development of the Dissemination and Exploitation plans, the project Communication Plan, and the management of the IPs.</w:t>
      </w:r>
      <w:r w:rsidR="00624F5D">
        <w:rPr>
          <w:sz w:val="22"/>
          <w:szCs w:val="22"/>
        </w:rPr>
        <w:t xml:space="preserve"> </w:t>
      </w:r>
      <w:r w:rsidR="00846B69">
        <w:rPr>
          <w:sz w:val="22"/>
          <w:szCs w:val="22"/>
        </w:rPr>
        <w:t>T</w:t>
      </w:r>
      <w:r w:rsidR="00624F5D">
        <w:rPr>
          <w:sz w:val="22"/>
          <w:szCs w:val="22"/>
        </w:rPr>
        <w:t xml:space="preserve">he structure of the innovation management plan is depicted in Figure 3. </w:t>
      </w:r>
    </w:p>
    <w:p w14:paraId="16D66F81" w14:textId="77777777" w:rsidR="00846B69" w:rsidRDefault="00846B69" w:rsidP="00846B69">
      <w:pPr>
        <w:pStyle w:val="Normal1"/>
        <w:keepNext/>
        <w:contextualSpacing/>
      </w:pPr>
      <w:r>
        <w:rPr>
          <w:noProof/>
          <w:sz w:val="22"/>
          <w:szCs w:val="22"/>
          <w:lang w:eastAsia="en-GB"/>
        </w:rPr>
        <w:drawing>
          <wp:inline distT="0" distB="0" distL="0" distR="0" wp14:anchorId="575C6BC3" wp14:editId="6AFBB0B9">
            <wp:extent cx="5730838" cy="3295650"/>
            <wp:effectExtent l="0" t="0" r="1016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MngmtPlan.png"/>
                    <pic:cNvPicPr/>
                  </pic:nvPicPr>
                  <pic:blipFill>
                    <a:blip r:embed="rId17">
                      <a:extLst>
                        <a:ext uri="{28A0092B-C50C-407E-A947-70E740481C1C}">
                          <a14:useLocalDpi xmlns:a14="http://schemas.microsoft.com/office/drawing/2010/main" val="0"/>
                        </a:ext>
                      </a:extLst>
                    </a:blip>
                    <a:stretch>
                      <a:fillRect/>
                    </a:stretch>
                  </pic:blipFill>
                  <pic:spPr>
                    <a:xfrm>
                      <a:off x="0" y="0"/>
                      <a:ext cx="5730838" cy="3295650"/>
                    </a:xfrm>
                    <a:prstGeom prst="rect">
                      <a:avLst/>
                    </a:prstGeom>
                  </pic:spPr>
                </pic:pic>
              </a:graphicData>
            </a:graphic>
          </wp:inline>
        </w:drawing>
      </w:r>
    </w:p>
    <w:p w14:paraId="523B451B" w14:textId="5363BDD7" w:rsidR="00AE1811" w:rsidRPr="00CB086C" w:rsidRDefault="00846B69" w:rsidP="00F1121F">
      <w:pPr>
        <w:pStyle w:val="Caption"/>
        <w:jc w:val="center"/>
        <w:rPr>
          <w:sz w:val="22"/>
          <w:szCs w:val="22"/>
        </w:rPr>
      </w:pPr>
      <w:r>
        <w:t xml:space="preserve">Figure </w:t>
      </w:r>
      <w:r w:rsidR="00E74D92">
        <w:rPr>
          <w:noProof/>
        </w:rPr>
        <w:fldChar w:fldCharType="begin"/>
      </w:r>
      <w:r w:rsidR="00E74D92">
        <w:rPr>
          <w:noProof/>
        </w:rPr>
        <w:instrText xml:space="preserve"> SEQ Figure \* ARABIC </w:instrText>
      </w:r>
      <w:r w:rsidR="00E74D92">
        <w:rPr>
          <w:noProof/>
        </w:rPr>
        <w:fldChar w:fldCharType="separate"/>
      </w:r>
      <w:r w:rsidR="00BF7555">
        <w:rPr>
          <w:noProof/>
        </w:rPr>
        <w:t>3</w:t>
      </w:r>
      <w:r w:rsidR="00E74D92">
        <w:rPr>
          <w:noProof/>
        </w:rPr>
        <w:fldChar w:fldCharType="end"/>
      </w:r>
      <w:r>
        <w:t>: Innovation Management plan</w:t>
      </w:r>
    </w:p>
    <w:p w14:paraId="6F65DD17" w14:textId="208EE489" w:rsidR="00474285" w:rsidRPr="00474285" w:rsidRDefault="00474285" w:rsidP="00474285">
      <w:pPr>
        <w:pStyle w:val="Normal1"/>
        <w:contextualSpacing/>
        <w:rPr>
          <w:sz w:val="22"/>
          <w:szCs w:val="22"/>
        </w:rPr>
      </w:pPr>
      <w:r>
        <w:rPr>
          <w:sz w:val="22"/>
          <w:szCs w:val="22"/>
        </w:rPr>
        <w:t>Each process is a s</w:t>
      </w:r>
      <w:r w:rsidRPr="00474285">
        <w:rPr>
          <w:sz w:val="22"/>
          <w:szCs w:val="22"/>
        </w:rPr>
        <w:t>tructured set of activities, with clearly defined responsibilities</w:t>
      </w:r>
      <w:r w:rsidR="00572803">
        <w:rPr>
          <w:sz w:val="22"/>
          <w:szCs w:val="22"/>
        </w:rPr>
        <w:t>.</w:t>
      </w:r>
      <w:r w:rsidR="00572803" w:rsidRPr="00474285">
        <w:rPr>
          <w:sz w:val="22"/>
          <w:szCs w:val="22"/>
        </w:rPr>
        <w:t xml:space="preserve"> </w:t>
      </w:r>
      <w:r w:rsidR="00572803">
        <w:rPr>
          <w:sz w:val="22"/>
          <w:szCs w:val="22"/>
        </w:rPr>
        <w:t>Those activities</w:t>
      </w:r>
      <w:r w:rsidR="00E136CC" w:rsidRPr="00474285">
        <w:rPr>
          <w:sz w:val="22"/>
          <w:szCs w:val="22"/>
        </w:rPr>
        <w:t xml:space="preserve"> </w:t>
      </w:r>
      <w:r w:rsidR="00572803">
        <w:rPr>
          <w:sz w:val="22"/>
          <w:szCs w:val="22"/>
        </w:rPr>
        <w:t>aim at a</w:t>
      </w:r>
      <w:r w:rsidRPr="00474285">
        <w:rPr>
          <w:sz w:val="22"/>
          <w:szCs w:val="22"/>
        </w:rPr>
        <w:t xml:space="preserve"> specific objective </w:t>
      </w:r>
      <w:r w:rsidR="00572803">
        <w:rPr>
          <w:sz w:val="22"/>
          <w:szCs w:val="22"/>
        </w:rPr>
        <w:t xml:space="preserve">starting </w:t>
      </w:r>
      <w:r w:rsidRPr="00474285">
        <w:rPr>
          <w:sz w:val="22"/>
          <w:szCs w:val="22"/>
        </w:rPr>
        <w:t>from a set of defined inputs</w:t>
      </w:r>
      <w:r>
        <w:rPr>
          <w:sz w:val="22"/>
          <w:szCs w:val="22"/>
        </w:rPr>
        <w:t xml:space="preserve">. </w:t>
      </w:r>
    </w:p>
    <w:p w14:paraId="7F635C32" w14:textId="6700E880" w:rsidR="00CB086C" w:rsidRDefault="00474285" w:rsidP="00CB086C">
      <w:pPr>
        <w:pStyle w:val="Normal1"/>
        <w:rPr>
          <w:sz w:val="22"/>
          <w:szCs w:val="22"/>
        </w:rPr>
      </w:pPr>
      <w:r>
        <w:rPr>
          <w:sz w:val="22"/>
          <w:szCs w:val="22"/>
        </w:rPr>
        <w:t>F</w:t>
      </w:r>
      <w:r w:rsidR="00CB086C">
        <w:rPr>
          <w:sz w:val="22"/>
          <w:szCs w:val="22"/>
        </w:rPr>
        <w:t xml:space="preserve">or each </w:t>
      </w:r>
      <w:r>
        <w:rPr>
          <w:sz w:val="22"/>
          <w:szCs w:val="22"/>
        </w:rPr>
        <w:t>process</w:t>
      </w:r>
      <w:r w:rsidR="00CB086C">
        <w:rPr>
          <w:sz w:val="22"/>
          <w:szCs w:val="22"/>
        </w:rPr>
        <w:t>, it is defined:</w:t>
      </w:r>
    </w:p>
    <w:p w14:paraId="6749FA6A" w14:textId="1C18A6A0" w:rsidR="00602001" w:rsidRPr="00602001" w:rsidRDefault="00602001" w:rsidP="00F257E6">
      <w:pPr>
        <w:pStyle w:val="Normal1"/>
        <w:numPr>
          <w:ilvl w:val="0"/>
          <w:numId w:val="11"/>
        </w:numPr>
        <w:contextualSpacing/>
        <w:rPr>
          <w:i/>
          <w:sz w:val="22"/>
          <w:szCs w:val="22"/>
        </w:rPr>
      </w:pPr>
      <w:r>
        <w:rPr>
          <w:sz w:val="22"/>
          <w:szCs w:val="22"/>
        </w:rPr>
        <w:t xml:space="preserve">Objective: </w:t>
      </w:r>
      <w:r w:rsidRPr="00602001">
        <w:rPr>
          <w:i/>
          <w:sz w:val="22"/>
          <w:szCs w:val="22"/>
        </w:rPr>
        <w:t>scope of the activity</w:t>
      </w:r>
    </w:p>
    <w:p w14:paraId="21D4E952" w14:textId="77777777" w:rsidR="005F1B6E" w:rsidRDefault="00CB086C" w:rsidP="00F257E6">
      <w:pPr>
        <w:pStyle w:val="Normal1"/>
        <w:numPr>
          <w:ilvl w:val="0"/>
          <w:numId w:val="11"/>
        </w:numPr>
        <w:contextualSpacing/>
        <w:rPr>
          <w:sz w:val="22"/>
          <w:szCs w:val="22"/>
        </w:rPr>
      </w:pPr>
      <w:r>
        <w:rPr>
          <w:sz w:val="22"/>
          <w:szCs w:val="22"/>
        </w:rPr>
        <w:t xml:space="preserve">Activity Manager: </w:t>
      </w:r>
      <w:r>
        <w:rPr>
          <w:i/>
          <w:sz w:val="22"/>
          <w:szCs w:val="22"/>
        </w:rPr>
        <w:t>person/board responsible for managing the activity</w:t>
      </w:r>
    </w:p>
    <w:p w14:paraId="0007ABB6" w14:textId="77777777" w:rsidR="005F1B6E" w:rsidRDefault="00CB086C" w:rsidP="00F257E6">
      <w:pPr>
        <w:pStyle w:val="Normal1"/>
        <w:numPr>
          <w:ilvl w:val="0"/>
          <w:numId w:val="11"/>
        </w:numPr>
        <w:contextualSpacing/>
        <w:rPr>
          <w:sz w:val="22"/>
          <w:szCs w:val="22"/>
        </w:rPr>
      </w:pPr>
      <w:r w:rsidRPr="005F1B6E">
        <w:rPr>
          <w:sz w:val="22"/>
          <w:szCs w:val="22"/>
        </w:rPr>
        <w:t xml:space="preserve">Accountability: </w:t>
      </w:r>
      <w:r w:rsidRPr="005F1B6E">
        <w:rPr>
          <w:i/>
          <w:sz w:val="22"/>
          <w:szCs w:val="22"/>
        </w:rPr>
        <w:t>person/board who oversees the activity</w:t>
      </w:r>
    </w:p>
    <w:p w14:paraId="41530C15" w14:textId="77777777" w:rsidR="005F1B6E" w:rsidRDefault="00CB086C" w:rsidP="00F257E6">
      <w:pPr>
        <w:pStyle w:val="Normal1"/>
        <w:numPr>
          <w:ilvl w:val="0"/>
          <w:numId w:val="11"/>
        </w:numPr>
        <w:contextualSpacing/>
        <w:rPr>
          <w:sz w:val="22"/>
          <w:szCs w:val="22"/>
        </w:rPr>
      </w:pPr>
      <w:r w:rsidRPr="005F1B6E">
        <w:rPr>
          <w:sz w:val="22"/>
          <w:szCs w:val="22"/>
        </w:rPr>
        <w:t xml:space="preserve">Inputs: </w:t>
      </w:r>
      <w:r w:rsidRPr="005F1B6E">
        <w:rPr>
          <w:i/>
          <w:sz w:val="22"/>
          <w:szCs w:val="22"/>
        </w:rPr>
        <w:t>inputs to the activity, and the persons/boards who provide them</w:t>
      </w:r>
    </w:p>
    <w:p w14:paraId="2A03467E" w14:textId="2908C522" w:rsidR="005F1B6E" w:rsidRDefault="00474285" w:rsidP="00F257E6">
      <w:pPr>
        <w:pStyle w:val="Normal1"/>
        <w:numPr>
          <w:ilvl w:val="0"/>
          <w:numId w:val="11"/>
        </w:numPr>
        <w:contextualSpacing/>
        <w:rPr>
          <w:sz w:val="22"/>
          <w:szCs w:val="22"/>
        </w:rPr>
      </w:pPr>
      <w:r>
        <w:rPr>
          <w:sz w:val="22"/>
          <w:szCs w:val="22"/>
        </w:rPr>
        <w:t>Activities</w:t>
      </w:r>
      <w:r w:rsidR="00CB086C" w:rsidRPr="005F1B6E">
        <w:rPr>
          <w:sz w:val="22"/>
          <w:szCs w:val="22"/>
        </w:rPr>
        <w:t>:</w:t>
      </w:r>
      <w:r w:rsidR="00CB086C" w:rsidRPr="005F1B6E">
        <w:rPr>
          <w:i/>
          <w:sz w:val="22"/>
          <w:szCs w:val="22"/>
        </w:rPr>
        <w:t xml:space="preserve"> description of the </w:t>
      </w:r>
      <w:r w:rsidR="00846B69">
        <w:rPr>
          <w:i/>
          <w:sz w:val="22"/>
          <w:szCs w:val="22"/>
        </w:rPr>
        <w:t>activities</w:t>
      </w:r>
      <w:r w:rsidR="00CB086C" w:rsidRPr="005F1B6E">
        <w:rPr>
          <w:i/>
          <w:sz w:val="22"/>
          <w:szCs w:val="22"/>
        </w:rPr>
        <w:t>, and where it is done, work packages and tasks as appropriate</w:t>
      </w:r>
    </w:p>
    <w:p w14:paraId="5AB40E1D" w14:textId="77777777" w:rsidR="00CB086C" w:rsidRPr="005F1B6E" w:rsidRDefault="00CB086C" w:rsidP="00F257E6">
      <w:pPr>
        <w:pStyle w:val="Normal1"/>
        <w:numPr>
          <w:ilvl w:val="0"/>
          <w:numId w:val="11"/>
        </w:numPr>
        <w:contextualSpacing/>
        <w:rPr>
          <w:sz w:val="22"/>
          <w:szCs w:val="22"/>
        </w:rPr>
      </w:pPr>
      <w:r w:rsidRPr="005F1B6E">
        <w:rPr>
          <w:sz w:val="22"/>
          <w:szCs w:val="22"/>
        </w:rPr>
        <w:t>Outputs:</w:t>
      </w:r>
      <w:r w:rsidRPr="005F1B6E">
        <w:rPr>
          <w:i/>
          <w:sz w:val="22"/>
          <w:szCs w:val="22"/>
        </w:rPr>
        <w:t xml:space="preserve"> description of outputs of this activity, e.g. table of IP, deliverables, as appropriate</w:t>
      </w:r>
    </w:p>
    <w:p w14:paraId="2562BDFF" w14:textId="77777777" w:rsidR="00846B69" w:rsidRDefault="00846B69" w:rsidP="00846B69">
      <w:pPr>
        <w:pStyle w:val="Normal1"/>
        <w:rPr>
          <w:sz w:val="22"/>
          <w:szCs w:val="22"/>
        </w:rPr>
      </w:pPr>
    </w:p>
    <w:p w14:paraId="48EFB737" w14:textId="3C44FD13" w:rsidR="00846B69" w:rsidRDefault="00846B69" w:rsidP="00846B69">
      <w:pPr>
        <w:pStyle w:val="Normal1"/>
        <w:rPr>
          <w:sz w:val="22"/>
          <w:szCs w:val="22"/>
        </w:rPr>
      </w:pPr>
      <w:r>
        <w:rPr>
          <w:sz w:val="22"/>
          <w:szCs w:val="22"/>
        </w:rPr>
        <w:t xml:space="preserve">The Innovation management plan foresees </w:t>
      </w:r>
      <w:r w:rsidR="0027712A">
        <w:rPr>
          <w:sz w:val="22"/>
          <w:szCs w:val="22"/>
        </w:rPr>
        <w:t>the following</w:t>
      </w:r>
      <w:r>
        <w:rPr>
          <w:sz w:val="22"/>
          <w:szCs w:val="22"/>
        </w:rPr>
        <w:t xml:space="preserve"> processes:</w:t>
      </w:r>
    </w:p>
    <w:p w14:paraId="2F54912C" w14:textId="7DCEC359" w:rsidR="00846B69" w:rsidRDefault="00846B69" w:rsidP="00846B69">
      <w:pPr>
        <w:pStyle w:val="Normal1"/>
        <w:numPr>
          <w:ilvl w:val="0"/>
          <w:numId w:val="7"/>
        </w:numPr>
        <w:contextualSpacing/>
        <w:rPr>
          <w:sz w:val="22"/>
          <w:szCs w:val="22"/>
        </w:rPr>
      </w:pPr>
      <w:r>
        <w:rPr>
          <w:sz w:val="22"/>
          <w:szCs w:val="22"/>
        </w:rPr>
        <w:t>Capturing and handling</w:t>
      </w:r>
      <w:r w:rsidR="00131C0E">
        <w:rPr>
          <w:sz w:val="22"/>
          <w:szCs w:val="22"/>
        </w:rPr>
        <w:t xml:space="preserve"> information related to</w:t>
      </w:r>
      <w:r>
        <w:rPr>
          <w:sz w:val="22"/>
          <w:szCs w:val="22"/>
        </w:rPr>
        <w:t xml:space="preserve"> IP/Project results</w:t>
      </w:r>
    </w:p>
    <w:p w14:paraId="1EDDC115" w14:textId="72D8752C" w:rsidR="0027712A" w:rsidRDefault="0027712A" w:rsidP="0027712A">
      <w:pPr>
        <w:pStyle w:val="Normal1"/>
        <w:numPr>
          <w:ilvl w:val="1"/>
          <w:numId w:val="7"/>
        </w:numPr>
        <w:contextualSpacing/>
        <w:rPr>
          <w:sz w:val="22"/>
          <w:szCs w:val="22"/>
        </w:rPr>
      </w:pPr>
      <w:r w:rsidRPr="0027712A">
        <w:rPr>
          <w:sz w:val="22"/>
          <w:szCs w:val="22"/>
        </w:rPr>
        <w:lastRenderedPageBreak/>
        <w:t xml:space="preserve">Identifying and capturing background IPs, </w:t>
      </w:r>
      <w:proofErr w:type="spellStart"/>
      <w:r w:rsidRPr="0027712A">
        <w:rPr>
          <w:sz w:val="22"/>
          <w:szCs w:val="22"/>
        </w:rPr>
        <w:t>sideground</w:t>
      </w:r>
      <w:proofErr w:type="spellEnd"/>
      <w:r w:rsidRPr="0027712A">
        <w:rPr>
          <w:sz w:val="22"/>
          <w:szCs w:val="22"/>
        </w:rPr>
        <w:t xml:space="preserve"> and 3rd party IPs used during the project</w:t>
      </w:r>
    </w:p>
    <w:p w14:paraId="05C3F508" w14:textId="1C7EC073" w:rsidR="00131C0E" w:rsidRDefault="00131C0E" w:rsidP="0027712A">
      <w:pPr>
        <w:pStyle w:val="Normal1"/>
        <w:numPr>
          <w:ilvl w:val="1"/>
          <w:numId w:val="7"/>
        </w:numPr>
        <w:contextualSpacing/>
        <w:rPr>
          <w:sz w:val="22"/>
          <w:szCs w:val="22"/>
        </w:rPr>
      </w:pPr>
      <w:r w:rsidRPr="00131C0E">
        <w:rPr>
          <w:sz w:val="22"/>
          <w:szCs w:val="22"/>
        </w:rPr>
        <w:t xml:space="preserve">Identifying and capturing background, </w:t>
      </w:r>
      <w:proofErr w:type="spellStart"/>
      <w:r w:rsidRPr="00131C0E">
        <w:rPr>
          <w:sz w:val="22"/>
          <w:szCs w:val="22"/>
        </w:rPr>
        <w:t>sideground</w:t>
      </w:r>
      <w:proofErr w:type="spellEnd"/>
      <w:r w:rsidRPr="00131C0E">
        <w:rPr>
          <w:sz w:val="22"/>
          <w:szCs w:val="22"/>
        </w:rPr>
        <w:t xml:space="preserve"> and 3rd party IP needed for exploitation</w:t>
      </w:r>
    </w:p>
    <w:p w14:paraId="45A9AE47" w14:textId="03DB41D1" w:rsidR="00131C0E" w:rsidRDefault="00131C0E" w:rsidP="0027712A">
      <w:pPr>
        <w:pStyle w:val="Normal1"/>
        <w:numPr>
          <w:ilvl w:val="1"/>
          <w:numId w:val="7"/>
        </w:numPr>
        <w:contextualSpacing/>
        <w:rPr>
          <w:sz w:val="22"/>
          <w:szCs w:val="22"/>
        </w:rPr>
      </w:pPr>
      <w:r w:rsidRPr="00131C0E">
        <w:rPr>
          <w:sz w:val="22"/>
          <w:szCs w:val="22"/>
        </w:rPr>
        <w:t>Capturing and managing foreground IPs (Project results)</w:t>
      </w:r>
    </w:p>
    <w:p w14:paraId="5A5216CE" w14:textId="77777777" w:rsidR="00846B69" w:rsidRDefault="00846B69" w:rsidP="00846B69">
      <w:pPr>
        <w:pStyle w:val="Normal1"/>
        <w:numPr>
          <w:ilvl w:val="0"/>
          <w:numId w:val="7"/>
        </w:numPr>
        <w:contextualSpacing/>
        <w:rPr>
          <w:sz w:val="22"/>
          <w:szCs w:val="22"/>
        </w:rPr>
      </w:pPr>
      <w:r w:rsidRPr="00CB086C">
        <w:rPr>
          <w:sz w:val="22"/>
          <w:szCs w:val="22"/>
        </w:rPr>
        <w:t>Managing dissemination and exploitation</w:t>
      </w:r>
    </w:p>
    <w:p w14:paraId="1A41C42A" w14:textId="77777777" w:rsidR="00846B69" w:rsidRDefault="00846B69" w:rsidP="00846B69">
      <w:pPr>
        <w:pStyle w:val="Normal1"/>
        <w:numPr>
          <w:ilvl w:val="0"/>
          <w:numId w:val="7"/>
        </w:numPr>
        <w:contextualSpacing/>
        <w:rPr>
          <w:sz w:val="22"/>
          <w:szCs w:val="22"/>
        </w:rPr>
      </w:pPr>
      <w:r w:rsidRPr="00CB086C">
        <w:rPr>
          <w:sz w:val="22"/>
          <w:szCs w:val="22"/>
        </w:rPr>
        <w:t xml:space="preserve">Managing communication </w:t>
      </w:r>
    </w:p>
    <w:p w14:paraId="31D4D12D" w14:textId="77777777" w:rsidR="00BC08B8" w:rsidRDefault="00BC08B8" w:rsidP="00602001">
      <w:pPr>
        <w:pStyle w:val="Normal1"/>
        <w:rPr>
          <w:sz w:val="22"/>
          <w:szCs w:val="22"/>
        </w:rPr>
      </w:pPr>
    </w:p>
    <w:p w14:paraId="2A8BCACE" w14:textId="2C2B854E" w:rsidR="00602001" w:rsidRPr="00602001" w:rsidRDefault="00602001" w:rsidP="00602001">
      <w:pPr>
        <w:pStyle w:val="Normal1"/>
        <w:rPr>
          <w:sz w:val="22"/>
          <w:szCs w:val="22"/>
        </w:rPr>
      </w:pPr>
      <w:r>
        <w:rPr>
          <w:sz w:val="22"/>
          <w:szCs w:val="22"/>
        </w:rPr>
        <w:t xml:space="preserve">A procedure is a </w:t>
      </w:r>
      <w:r w:rsidR="004567FE">
        <w:rPr>
          <w:sz w:val="22"/>
          <w:szCs w:val="22"/>
        </w:rPr>
        <w:t>specific</w:t>
      </w:r>
      <w:r w:rsidR="004567FE" w:rsidRPr="00602001">
        <w:rPr>
          <w:sz w:val="22"/>
          <w:szCs w:val="22"/>
        </w:rPr>
        <w:t xml:space="preserve"> </w:t>
      </w:r>
      <w:r w:rsidRPr="00602001">
        <w:rPr>
          <w:sz w:val="22"/>
          <w:szCs w:val="22"/>
        </w:rPr>
        <w:t xml:space="preserve">set of steps or instructions </w:t>
      </w:r>
      <w:r w:rsidR="00CE7901">
        <w:rPr>
          <w:sz w:val="22"/>
          <w:szCs w:val="22"/>
        </w:rPr>
        <w:t>necessary</w:t>
      </w:r>
      <w:r w:rsidRPr="00602001">
        <w:rPr>
          <w:sz w:val="22"/>
          <w:szCs w:val="22"/>
        </w:rPr>
        <w:t xml:space="preserve"> to </w:t>
      </w:r>
      <w:r w:rsidR="00CE7901">
        <w:rPr>
          <w:sz w:val="22"/>
          <w:szCs w:val="22"/>
        </w:rPr>
        <w:t>accomplish</w:t>
      </w:r>
      <w:r w:rsidR="00CE7901" w:rsidRPr="00602001">
        <w:rPr>
          <w:sz w:val="22"/>
          <w:szCs w:val="22"/>
        </w:rPr>
        <w:t xml:space="preserve"> </w:t>
      </w:r>
      <w:r w:rsidRPr="00602001">
        <w:rPr>
          <w:sz w:val="22"/>
          <w:szCs w:val="22"/>
        </w:rPr>
        <w:t xml:space="preserve">one or more activities </w:t>
      </w:r>
      <w:r w:rsidR="00CE7901">
        <w:rPr>
          <w:sz w:val="22"/>
          <w:szCs w:val="22"/>
        </w:rPr>
        <w:t>in</w:t>
      </w:r>
      <w:r w:rsidR="00CE7901" w:rsidRPr="00602001">
        <w:rPr>
          <w:sz w:val="22"/>
          <w:szCs w:val="22"/>
        </w:rPr>
        <w:t xml:space="preserve"> </w:t>
      </w:r>
      <w:r w:rsidRPr="00602001">
        <w:rPr>
          <w:sz w:val="22"/>
          <w:szCs w:val="22"/>
        </w:rPr>
        <w:t>a process</w:t>
      </w:r>
      <w:r>
        <w:rPr>
          <w:sz w:val="22"/>
          <w:szCs w:val="22"/>
        </w:rPr>
        <w:t>.</w:t>
      </w:r>
    </w:p>
    <w:p w14:paraId="16335446" w14:textId="09C5AE76" w:rsidR="00CB086C" w:rsidRDefault="00602001" w:rsidP="00CB086C">
      <w:pPr>
        <w:pStyle w:val="Normal1"/>
        <w:rPr>
          <w:sz w:val="22"/>
          <w:szCs w:val="22"/>
        </w:rPr>
      </w:pPr>
      <w:r>
        <w:rPr>
          <w:sz w:val="22"/>
          <w:szCs w:val="22"/>
        </w:rPr>
        <w:t xml:space="preserve">The innovation management plan incorporates </w:t>
      </w:r>
      <w:r w:rsidR="00CB086C">
        <w:rPr>
          <w:sz w:val="22"/>
          <w:szCs w:val="22"/>
        </w:rPr>
        <w:t>two key procedures created for</w:t>
      </w:r>
      <w:r>
        <w:rPr>
          <w:sz w:val="22"/>
          <w:szCs w:val="22"/>
        </w:rPr>
        <w:t>:</w:t>
      </w:r>
    </w:p>
    <w:p w14:paraId="4A34B940" w14:textId="77777777" w:rsidR="005F1B6E" w:rsidRDefault="00CB086C" w:rsidP="00F257E6">
      <w:pPr>
        <w:pStyle w:val="Normal1"/>
        <w:numPr>
          <w:ilvl w:val="0"/>
          <w:numId w:val="12"/>
        </w:numPr>
        <w:contextualSpacing/>
        <w:rPr>
          <w:sz w:val="22"/>
          <w:szCs w:val="22"/>
        </w:rPr>
      </w:pPr>
      <w:r>
        <w:rPr>
          <w:sz w:val="22"/>
          <w:szCs w:val="22"/>
        </w:rPr>
        <w:t>Updating information on project results and related exploitation and dissemination plans</w:t>
      </w:r>
    </w:p>
    <w:p w14:paraId="63B3B273" w14:textId="1D77F154" w:rsidR="00CB086C" w:rsidRPr="005F1B6E" w:rsidRDefault="00CB086C" w:rsidP="00F257E6">
      <w:pPr>
        <w:pStyle w:val="Normal1"/>
        <w:numPr>
          <w:ilvl w:val="0"/>
          <w:numId w:val="12"/>
        </w:numPr>
        <w:contextualSpacing/>
        <w:rPr>
          <w:sz w:val="22"/>
          <w:szCs w:val="22"/>
        </w:rPr>
      </w:pPr>
      <w:r w:rsidRPr="005F1B6E">
        <w:rPr>
          <w:color w:val="1C3046"/>
          <w:sz w:val="22"/>
          <w:szCs w:val="22"/>
        </w:rPr>
        <w:t>Review</w:t>
      </w:r>
      <w:r w:rsidR="0038288C">
        <w:rPr>
          <w:color w:val="1C3046"/>
          <w:sz w:val="22"/>
          <w:szCs w:val="22"/>
        </w:rPr>
        <w:t>ing</w:t>
      </w:r>
      <w:r w:rsidRPr="005F1B6E">
        <w:rPr>
          <w:color w:val="1C3046"/>
          <w:sz w:val="22"/>
          <w:szCs w:val="22"/>
        </w:rPr>
        <w:t xml:space="preserve"> project results and aggregat</w:t>
      </w:r>
      <w:r w:rsidR="00BB476B">
        <w:rPr>
          <w:color w:val="1C3046"/>
          <w:sz w:val="22"/>
          <w:szCs w:val="22"/>
        </w:rPr>
        <w:t>e</w:t>
      </w:r>
      <w:r w:rsidRPr="005F1B6E">
        <w:rPr>
          <w:color w:val="1C3046"/>
          <w:sz w:val="22"/>
          <w:szCs w:val="22"/>
        </w:rPr>
        <w:t xml:space="preserve"> project results in the catalogues</w:t>
      </w:r>
    </w:p>
    <w:p w14:paraId="7FD1DCAF" w14:textId="77777777" w:rsidR="005F1B6E" w:rsidRDefault="005F1B6E" w:rsidP="00CB086C">
      <w:pPr>
        <w:pStyle w:val="Normal1"/>
        <w:rPr>
          <w:sz w:val="22"/>
          <w:szCs w:val="22"/>
        </w:rPr>
      </w:pPr>
    </w:p>
    <w:p w14:paraId="310C2FE5" w14:textId="7BD48D5B" w:rsidR="00CB086C" w:rsidRDefault="00CB086C" w:rsidP="00CB086C">
      <w:pPr>
        <w:pStyle w:val="Normal1"/>
        <w:rPr>
          <w:sz w:val="22"/>
          <w:szCs w:val="22"/>
        </w:rPr>
      </w:pPr>
      <w:r>
        <w:rPr>
          <w:sz w:val="22"/>
          <w:szCs w:val="22"/>
        </w:rPr>
        <w:t xml:space="preserve">EOSC-hub has deployed a Confluence-based system [R7] to capture project results, to identify background, </w:t>
      </w:r>
      <w:proofErr w:type="spellStart"/>
      <w:r>
        <w:rPr>
          <w:sz w:val="22"/>
          <w:szCs w:val="22"/>
        </w:rPr>
        <w:t>sideground</w:t>
      </w:r>
      <w:proofErr w:type="spellEnd"/>
      <w:r>
        <w:rPr>
          <w:sz w:val="22"/>
          <w:szCs w:val="22"/>
        </w:rPr>
        <w:t xml:space="preserve"> and third-party IP</w:t>
      </w:r>
      <w:r w:rsidR="00172B2C">
        <w:rPr>
          <w:sz w:val="22"/>
          <w:szCs w:val="22"/>
        </w:rPr>
        <w:t>s</w:t>
      </w:r>
      <w:r>
        <w:rPr>
          <w:sz w:val="22"/>
          <w:szCs w:val="22"/>
        </w:rPr>
        <w:t xml:space="preserve"> used during the project, and the IPs that might be required after the end of project for the exploitation of the project results. </w:t>
      </w:r>
    </w:p>
    <w:p w14:paraId="3B9623A8" w14:textId="3A1258A6" w:rsidR="00CB086C" w:rsidRDefault="00CB086C" w:rsidP="00CB086C">
      <w:pPr>
        <w:pStyle w:val="Normal1"/>
        <w:rPr>
          <w:sz w:val="22"/>
          <w:szCs w:val="22"/>
        </w:rPr>
      </w:pPr>
      <w:r>
        <w:rPr>
          <w:sz w:val="22"/>
          <w:szCs w:val="22"/>
        </w:rPr>
        <w:t xml:space="preserve">Dedicated templates (see </w:t>
      </w:r>
      <w:r w:rsidR="00E82A3C">
        <w:rPr>
          <w:sz w:val="22"/>
          <w:szCs w:val="22"/>
        </w:rPr>
        <w:t>Appendix</w:t>
      </w:r>
      <w:r>
        <w:rPr>
          <w:sz w:val="22"/>
          <w:szCs w:val="22"/>
        </w:rPr>
        <w:t xml:space="preserve"> 4 and 5) are available and will be used by the consortium for the update and review of the project results and related </w:t>
      </w:r>
      <w:r w:rsidR="00112E00">
        <w:rPr>
          <w:sz w:val="22"/>
          <w:szCs w:val="22"/>
        </w:rPr>
        <w:t>intellectual property rights</w:t>
      </w:r>
      <w:r>
        <w:rPr>
          <w:sz w:val="22"/>
          <w:szCs w:val="22"/>
        </w:rPr>
        <w:t xml:space="preserve">, dissemination and exploitation plans in Project Result pages in the Confluence system. </w:t>
      </w:r>
    </w:p>
    <w:p w14:paraId="59BD8FA4" w14:textId="2DA2EBCD" w:rsidR="00CB086C" w:rsidRDefault="00CB086C" w:rsidP="00CB086C">
      <w:pPr>
        <w:pStyle w:val="Normal1"/>
        <w:rPr>
          <w:sz w:val="22"/>
          <w:szCs w:val="22"/>
        </w:rPr>
      </w:pPr>
      <w:r>
        <w:rPr>
          <w:sz w:val="22"/>
          <w:szCs w:val="22"/>
        </w:rPr>
        <w:t>Also, a set of initial definitions and guidelines to complete the templates has been provided (see Section 1.1).</w:t>
      </w:r>
      <w:r w:rsidR="00342582">
        <w:rPr>
          <w:sz w:val="22"/>
          <w:szCs w:val="22"/>
        </w:rPr>
        <w:t xml:space="preserve"> </w:t>
      </w:r>
      <w:r>
        <w:rPr>
          <w:sz w:val="22"/>
          <w:szCs w:val="22"/>
        </w:rPr>
        <w:t xml:space="preserve">The preliminary list of project results and aggregate project results is available in </w:t>
      </w:r>
      <w:r w:rsidR="00E82A3C">
        <w:rPr>
          <w:sz w:val="22"/>
          <w:szCs w:val="22"/>
        </w:rPr>
        <w:t>Appendix</w:t>
      </w:r>
      <w:r>
        <w:rPr>
          <w:sz w:val="22"/>
          <w:szCs w:val="22"/>
        </w:rPr>
        <w:t xml:space="preserve"> 2 and 3 respectively.</w:t>
      </w:r>
    </w:p>
    <w:p w14:paraId="4C696A49" w14:textId="77777777" w:rsidR="00BC08B8" w:rsidRDefault="00BC08B8" w:rsidP="00BC08B8">
      <w:pPr>
        <w:pStyle w:val="Normal1"/>
        <w:pBdr>
          <w:top w:val="nil"/>
          <w:left w:val="nil"/>
          <w:bottom w:val="nil"/>
          <w:right w:val="nil"/>
          <w:between w:val="nil"/>
        </w:pBdr>
        <w:rPr>
          <w:color w:val="000000"/>
          <w:sz w:val="22"/>
          <w:szCs w:val="22"/>
        </w:rPr>
      </w:pPr>
    </w:p>
    <w:p w14:paraId="031F628B" w14:textId="77777777" w:rsidR="00BC08B8" w:rsidRPr="00A070B9" w:rsidRDefault="00BC08B8" w:rsidP="00BC08B8">
      <w:pPr>
        <w:pStyle w:val="Heading2"/>
      </w:pPr>
      <w:bookmarkStart w:id="8" w:name="_Toc525299807"/>
      <w:r>
        <w:t>Definitions</w:t>
      </w:r>
      <w:bookmarkEnd w:id="8"/>
    </w:p>
    <w:p w14:paraId="661410D0" w14:textId="77777777" w:rsidR="00BC08B8" w:rsidRDefault="00BC08B8" w:rsidP="00BC08B8">
      <w:pPr>
        <w:pStyle w:val="Normal1"/>
        <w:rPr>
          <w:sz w:val="22"/>
          <w:szCs w:val="22"/>
        </w:rPr>
      </w:pPr>
      <w:r>
        <w:rPr>
          <w:sz w:val="22"/>
          <w:szCs w:val="22"/>
        </w:rPr>
        <w:t>This table defines the terminology and concepts used by the consortium in the exploitation and dissemination plans of the project.</w:t>
      </w:r>
    </w:p>
    <w:tbl>
      <w:tblPr>
        <w:tblW w:w="914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343"/>
        <w:gridCol w:w="6804"/>
      </w:tblGrid>
      <w:tr w:rsidR="00BC08B8" w14:paraId="749F8EEA"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D5DCC0" w14:textId="77777777" w:rsidR="00BC08B8" w:rsidRDefault="00BC08B8" w:rsidP="00BC08B8">
            <w:pPr>
              <w:pStyle w:val="Normal1"/>
              <w:rPr>
                <w:b/>
                <w:sz w:val="22"/>
                <w:szCs w:val="22"/>
              </w:rPr>
            </w:pPr>
            <w:r>
              <w:rPr>
                <w:b/>
                <w:sz w:val="22"/>
                <w:szCs w:val="22"/>
              </w:rPr>
              <w:t>(Project) Result</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862754" w14:textId="10AD6F24" w:rsidR="00BC08B8" w:rsidRDefault="00BC08B8" w:rsidP="00BC08B8">
            <w:pPr>
              <w:pStyle w:val="Normal1"/>
              <w:rPr>
                <w:sz w:val="22"/>
                <w:szCs w:val="22"/>
              </w:rPr>
            </w:pPr>
            <w:r>
              <w:rPr>
                <w:sz w:val="22"/>
                <w:szCs w:val="22"/>
              </w:rPr>
              <w:t>Any tangible or intangible output of the project, such as data, knowledge or information, that is generated in the project, whatever its form or nature, whether or not it can be protected by related intellectual property rights [R6].</w:t>
            </w:r>
          </w:p>
        </w:tc>
      </w:tr>
      <w:tr w:rsidR="00BC08B8" w14:paraId="4BC5F999"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A9933" w14:textId="77777777" w:rsidR="00BC08B8" w:rsidRDefault="00BC08B8" w:rsidP="00BC08B8">
            <w:pPr>
              <w:pStyle w:val="Normal1"/>
              <w:rPr>
                <w:b/>
                <w:sz w:val="22"/>
                <w:szCs w:val="22"/>
              </w:rPr>
            </w:pPr>
            <w:r>
              <w:rPr>
                <w:b/>
                <w:sz w:val="22"/>
                <w:szCs w:val="22"/>
              </w:rPr>
              <w:t>Aggregate project result</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140C78" w14:textId="77777777" w:rsidR="00BC08B8" w:rsidRDefault="00BC08B8" w:rsidP="00BC08B8">
            <w:pPr>
              <w:pStyle w:val="Normal1"/>
              <w:rPr>
                <w:sz w:val="22"/>
                <w:szCs w:val="22"/>
              </w:rPr>
            </w:pPr>
            <w:r>
              <w:rPr>
                <w:sz w:val="22"/>
                <w:szCs w:val="22"/>
              </w:rPr>
              <w:t>An aggregation of several results that are targeted at the same audience and participate in providing the expected benefits (project expected impacts).</w:t>
            </w:r>
          </w:p>
          <w:p w14:paraId="62B819E3" w14:textId="688D5F90" w:rsidR="00BC08B8" w:rsidRDefault="00BC08B8" w:rsidP="00BC08B8">
            <w:pPr>
              <w:pStyle w:val="Normal1"/>
              <w:rPr>
                <w:sz w:val="22"/>
                <w:szCs w:val="22"/>
              </w:rPr>
            </w:pPr>
            <w:r>
              <w:rPr>
                <w:sz w:val="22"/>
                <w:szCs w:val="22"/>
              </w:rPr>
              <w:t>An aggregate result can be Key or Supporting, according to its priority with respect to the project expected impact.</w:t>
            </w:r>
          </w:p>
        </w:tc>
      </w:tr>
      <w:tr w:rsidR="00BC08B8" w14:paraId="2F5AFE60"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053E26" w14:textId="77777777" w:rsidR="00BC08B8" w:rsidRDefault="00BC08B8" w:rsidP="00BC08B8">
            <w:pPr>
              <w:pStyle w:val="Normal1"/>
              <w:rPr>
                <w:b/>
                <w:sz w:val="22"/>
                <w:szCs w:val="22"/>
              </w:rPr>
            </w:pPr>
            <w:r>
              <w:rPr>
                <w:b/>
                <w:sz w:val="22"/>
                <w:szCs w:val="22"/>
              </w:rPr>
              <w:lastRenderedPageBreak/>
              <w:t>Key Exploitable result</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2DE9EF" w14:textId="77777777" w:rsidR="00BC08B8" w:rsidRDefault="00BC08B8" w:rsidP="00BC08B8">
            <w:pPr>
              <w:pStyle w:val="Normal1"/>
              <w:rPr>
                <w:sz w:val="22"/>
                <w:szCs w:val="22"/>
              </w:rPr>
            </w:pPr>
            <w:r>
              <w:rPr>
                <w:sz w:val="22"/>
                <w:szCs w:val="22"/>
              </w:rPr>
              <w:t>(KER) The most relevant results of the project</w:t>
            </w:r>
          </w:p>
          <w:p w14:paraId="3D743D28" w14:textId="77777777" w:rsidR="00BC08B8" w:rsidRDefault="00BC08B8" w:rsidP="00BC08B8">
            <w:pPr>
              <w:pStyle w:val="Normal1"/>
              <w:rPr>
                <w:sz w:val="22"/>
                <w:szCs w:val="22"/>
              </w:rPr>
            </w:pPr>
            <w:r>
              <w:rPr>
                <w:sz w:val="22"/>
                <w:szCs w:val="22"/>
              </w:rPr>
              <w:t>A subset of the aggregate project results selected considering specific criteria depicted in the Aggregate Project Result template</w:t>
            </w:r>
          </w:p>
        </w:tc>
      </w:tr>
      <w:tr w:rsidR="00BC08B8" w14:paraId="2F3E3189"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DD705B" w14:textId="77777777" w:rsidR="00BC08B8" w:rsidRDefault="00BC08B8" w:rsidP="00BC08B8">
            <w:pPr>
              <w:pStyle w:val="Normal1"/>
              <w:rPr>
                <w:b/>
                <w:sz w:val="22"/>
                <w:szCs w:val="22"/>
              </w:rPr>
            </w:pPr>
            <w:r>
              <w:rPr>
                <w:b/>
                <w:sz w:val="22"/>
                <w:szCs w:val="22"/>
              </w:rPr>
              <w:t>Type of result</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2C37D6" w14:textId="77777777" w:rsidR="00BC08B8" w:rsidRDefault="00BC08B8" w:rsidP="00BC08B8">
            <w:pPr>
              <w:pStyle w:val="Normal1"/>
              <w:numPr>
                <w:ilvl w:val="0"/>
                <w:numId w:val="14"/>
              </w:numPr>
              <w:rPr>
                <w:sz w:val="22"/>
                <w:szCs w:val="22"/>
              </w:rPr>
            </w:pPr>
            <w:r>
              <w:rPr>
                <w:sz w:val="22"/>
                <w:szCs w:val="22"/>
              </w:rPr>
              <w:t>Software and services: improved components for integrated service hub;</w:t>
            </w:r>
          </w:p>
          <w:p w14:paraId="6D66F258" w14:textId="77777777" w:rsidR="00BC08B8" w:rsidRDefault="00BC08B8" w:rsidP="00BC08B8">
            <w:pPr>
              <w:pStyle w:val="Normal1"/>
              <w:numPr>
                <w:ilvl w:val="0"/>
                <w:numId w:val="14"/>
              </w:numPr>
              <w:rPr>
                <w:sz w:val="22"/>
                <w:szCs w:val="22"/>
              </w:rPr>
            </w:pPr>
            <w:r w:rsidRPr="000125F2">
              <w:rPr>
                <w:sz w:val="22"/>
                <w:szCs w:val="22"/>
              </w:rPr>
              <w:t xml:space="preserve">Technical specifications to </w:t>
            </w:r>
            <w:r w:rsidRPr="000125F2">
              <w:rPr>
                <w:color w:val="000000"/>
                <w:sz w:val="22"/>
                <w:szCs w:val="22"/>
              </w:rPr>
              <w:t xml:space="preserve">improve </w:t>
            </w:r>
            <w:r w:rsidRPr="000125F2">
              <w:rPr>
                <w:sz w:val="22"/>
                <w:szCs w:val="22"/>
              </w:rPr>
              <w:t>interoperability of compute, storage, data and software</w:t>
            </w:r>
            <w:r w:rsidRPr="000125F2">
              <w:rPr>
                <w:color w:val="000000"/>
                <w:sz w:val="22"/>
                <w:szCs w:val="22"/>
              </w:rPr>
              <w:t>;</w:t>
            </w:r>
          </w:p>
          <w:p w14:paraId="216BFF80" w14:textId="77777777" w:rsidR="00BC08B8" w:rsidRDefault="00BC08B8" w:rsidP="00BC08B8">
            <w:pPr>
              <w:pStyle w:val="Normal1"/>
              <w:numPr>
                <w:ilvl w:val="0"/>
                <w:numId w:val="14"/>
              </w:numPr>
              <w:rPr>
                <w:sz w:val="22"/>
                <w:szCs w:val="22"/>
              </w:rPr>
            </w:pPr>
            <w:r w:rsidRPr="000125F2">
              <w:rPr>
                <w:sz w:val="22"/>
                <w:szCs w:val="22"/>
              </w:rPr>
              <w:t xml:space="preserve">Policies and procedures for service management, FAIR data management and security; </w:t>
            </w:r>
          </w:p>
          <w:p w14:paraId="473589C5" w14:textId="77777777" w:rsidR="00BC08B8" w:rsidRDefault="00BC08B8" w:rsidP="00BC08B8">
            <w:pPr>
              <w:pStyle w:val="Normal1"/>
              <w:numPr>
                <w:ilvl w:val="0"/>
                <w:numId w:val="14"/>
              </w:numPr>
              <w:rPr>
                <w:sz w:val="22"/>
                <w:szCs w:val="22"/>
              </w:rPr>
            </w:pPr>
            <w:r w:rsidRPr="000125F2">
              <w:rPr>
                <w:sz w:val="22"/>
                <w:szCs w:val="22"/>
              </w:rPr>
              <w:t>Documents and reports: scientific publications, technical and service roadmaps, training material;</w:t>
            </w:r>
          </w:p>
          <w:p w14:paraId="6BF33437" w14:textId="77777777" w:rsidR="00BC08B8" w:rsidRDefault="00BC08B8" w:rsidP="00BC08B8">
            <w:pPr>
              <w:pStyle w:val="Normal1"/>
              <w:numPr>
                <w:ilvl w:val="0"/>
                <w:numId w:val="14"/>
              </w:numPr>
              <w:rPr>
                <w:sz w:val="22"/>
                <w:szCs w:val="22"/>
              </w:rPr>
            </w:pPr>
            <w:r w:rsidRPr="000125F2">
              <w:rPr>
                <w:sz w:val="22"/>
                <w:szCs w:val="22"/>
              </w:rPr>
              <w:t>Business models: new organisational principles to offer services for research sustainably;</w:t>
            </w:r>
          </w:p>
          <w:p w14:paraId="6C27002A" w14:textId="77777777" w:rsidR="00BC08B8" w:rsidRPr="000125F2" w:rsidRDefault="00BC08B8" w:rsidP="00BC08B8">
            <w:pPr>
              <w:pStyle w:val="Normal1"/>
              <w:numPr>
                <w:ilvl w:val="0"/>
                <w:numId w:val="14"/>
              </w:numPr>
              <w:rPr>
                <w:sz w:val="22"/>
                <w:szCs w:val="22"/>
              </w:rPr>
            </w:pPr>
            <w:r w:rsidRPr="000125F2">
              <w:rPr>
                <w:sz w:val="22"/>
                <w:szCs w:val="22"/>
              </w:rPr>
              <w:t>Other, not listed above</w:t>
            </w:r>
          </w:p>
        </w:tc>
      </w:tr>
      <w:tr w:rsidR="00BC08B8" w14:paraId="1F87210D"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FF2C5B" w14:textId="77777777" w:rsidR="00BC08B8" w:rsidRDefault="00BC08B8" w:rsidP="00BC08B8">
            <w:pPr>
              <w:pStyle w:val="Normal1"/>
              <w:rPr>
                <w:b/>
                <w:sz w:val="22"/>
                <w:szCs w:val="22"/>
              </w:rPr>
            </w:pPr>
            <w:r>
              <w:rPr>
                <w:b/>
                <w:sz w:val="22"/>
                <w:szCs w:val="22"/>
              </w:rPr>
              <w:t>Exploitation</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55AC38" w14:textId="77777777" w:rsidR="00BC08B8" w:rsidRDefault="00BC08B8" w:rsidP="00BC08B8">
            <w:pPr>
              <w:pStyle w:val="Normal1"/>
              <w:rPr>
                <w:sz w:val="22"/>
                <w:szCs w:val="22"/>
              </w:rPr>
            </w:pPr>
            <w:r>
              <w:rPr>
                <w:sz w:val="22"/>
                <w:szCs w:val="22"/>
              </w:rPr>
              <w:t>The use of results [R6] in:</w:t>
            </w:r>
          </w:p>
          <w:p w14:paraId="20BCE8A4" w14:textId="77777777" w:rsidR="00BC08B8" w:rsidRDefault="00BC08B8" w:rsidP="00BC08B8">
            <w:pPr>
              <w:pStyle w:val="Normal1"/>
              <w:numPr>
                <w:ilvl w:val="0"/>
                <w:numId w:val="15"/>
              </w:numPr>
              <w:spacing w:after="0"/>
              <w:contextualSpacing/>
              <w:rPr>
                <w:sz w:val="22"/>
                <w:szCs w:val="22"/>
              </w:rPr>
            </w:pPr>
            <w:r>
              <w:rPr>
                <w:sz w:val="22"/>
                <w:szCs w:val="22"/>
              </w:rPr>
              <w:t>Further research activities other than those covered by the action concerned</w:t>
            </w:r>
          </w:p>
          <w:p w14:paraId="0A359EA4" w14:textId="77777777" w:rsidR="00BC08B8" w:rsidRDefault="00BC08B8" w:rsidP="00BC08B8">
            <w:pPr>
              <w:pStyle w:val="Normal1"/>
              <w:numPr>
                <w:ilvl w:val="0"/>
                <w:numId w:val="15"/>
              </w:numPr>
              <w:spacing w:after="0"/>
              <w:contextualSpacing/>
              <w:rPr>
                <w:sz w:val="22"/>
                <w:szCs w:val="22"/>
              </w:rPr>
            </w:pPr>
            <w:r w:rsidRPr="000125F2">
              <w:rPr>
                <w:sz w:val="22"/>
                <w:szCs w:val="22"/>
              </w:rPr>
              <w:t>Developing/creating/marketing a product/process</w:t>
            </w:r>
          </w:p>
          <w:p w14:paraId="4613C2DC" w14:textId="77777777" w:rsidR="00BC08B8" w:rsidRDefault="00BC08B8" w:rsidP="00BC08B8">
            <w:pPr>
              <w:pStyle w:val="Normal1"/>
              <w:numPr>
                <w:ilvl w:val="0"/>
                <w:numId w:val="15"/>
              </w:numPr>
              <w:spacing w:after="0"/>
              <w:contextualSpacing/>
              <w:rPr>
                <w:sz w:val="22"/>
                <w:szCs w:val="22"/>
              </w:rPr>
            </w:pPr>
            <w:r w:rsidRPr="000125F2">
              <w:rPr>
                <w:sz w:val="22"/>
                <w:szCs w:val="22"/>
              </w:rPr>
              <w:t>Creating and providing a service</w:t>
            </w:r>
          </w:p>
          <w:p w14:paraId="7F273E1F" w14:textId="77777777" w:rsidR="00BC08B8" w:rsidRPr="000125F2" w:rsidRDefault="00BC08B8" w:rsidP="00BC08B8">
            <w:pPr>
              <w:pStyle w:val="Normal1"/>
              <w:numPr>
                <w:ilvl w:val="0"/>
                <w:numId w:val="15"/>
              </w:numPr>
              <w:spacing w:after="0"/>
              <w:contextualSpacing/>
              <w:rPr>
                <w:sz w:val="22"/>
                <w:szCs w:val="22"/>
              </w:rPr>
            </w:pPr>
            <w:r w:rsidRPr="000125F2">
              <w:rPr>
                <w:sz w:val="22"/>
                <w:szCs w:val="22"/>
              </w:rPr>
              <w:t>Standardisation activities</w:t>
            </w:r>
          </w:p>
        </w:tc>
      </w:tr>
      <w:tr w:rsidR="00BC08B8" w14:paraId="2A6B80BE"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0BB7E2" w14:textId="77777777" w:rsidR="00BC08B8" w:rsidRDefault="00BC08B8" w:rsidP="00BC08B8">
            <w:pPr>
              <w:pStyle w:val="Normal1"/>
              <w:rPr>
                <w:b/>
                <w:sz w:val="22"/>
                <w:szCs w:val="22"/>
              </w:rPr>
            </w:pPr>
            <w:r>
              <w:rPr>
                <w:b/>
                <w:sz w:val="22"/>
                <w:szCs w:val="22"/>
              </w:rPr>
              <w:t>Deliverable</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9A0981" w14:textId="77777777" w:rsidR="00BC08B8" w:rsidRDefault="00BC08B8" w:rsidP="00BC08B8">
            <w:pPr>
              <w:pStyle w:val="Normal1"/>
              <w:rPr>
                <w:sz w:val="22"/>
                <w:szCs w:val="22"/>
              </w:rPr>
            </w:pPr>
            <w:r>
              <w:rPr>
                <w:sz w:val="22"/>
                <w:szCs w:val="22"/>
              </w:rPr>
              <w:t>Distinct output of the project, meaningful in terms of the project's overall objectives and constituted by a report, a document, a technical diagram, a software etc.</w:t>
            </w:r>
          </w:p>
        </w:tc>
      </w:tr>
      <w:tr w:rsidR="00BC08B8" w14:paraId="27E5A179"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36BB8E" w14:textId="77777777" w:rsidR="00BC08B8" w:rsidRDefault="00BC08B8" w:rsidP="00BC08B8">
            <w:pPr>
              <w:pStyle w:val="Normal1"/>
              <w:rPr>
                <w:b/>
                <w:sz w:val="22"/>
                <w:szCs w:val="22"/>
              </w:rPr>
            </w:pPr>
            <w:r>
              <w:rPr>
                <w:b/>
                <w:sz w:val="22"/>
                <w:szCs w:val="22"/>
              </w:rPr>
              <w:t>Dissemination</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C6422D" w14:textId="77777777" w:rsidR="00BC08B8" w:rsidRDefault="00BC08B8" w:rsidP="00BC08B8">
            <w:pPr>
              <w:pStyle w:val="Normal1"/>
              <w:rPr>
                <w:sz w:val="22"/>
                <w:szCs w:val="22"/>
              </w:rPr>
            </w:pPr>
            <w:r>
              <w:rPr>
                <w:sz w:val="22"/>
                <w:szCs w:val="22"/>
              </w:rPr>
              <w:t>The public disclosure of the results by any appropriate means, including by scientific publications in any medium [R6].</w:t>
            </w:r>
          </w:p>
        </w:tc>
      </w:tr>
      <w:tr w:rsidR="00BC08B8" w14:paraId="0FE3B224"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7072BA" w14:textId="77777777" w:rsidR="00BC08B8" w:rsidRDefault="00BC08B8" w:rsidP="00BC08B8">
            <w:pPr>
              <w:pStyle w:val="Normal1"/>
              <w:rPr>
                <w:b/>
                <w:sz w:val="22"/>
                <w:szCs w:val="22"/>
              </w:rPr>
            </w:pPr>
            <w:r>
              <w:rPr>
                <w:b/>
                <w:sz w:val="22"/>
                <w:szCs w:val="22"/>
              </w:rPr>
              <w:t>Innovation</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EE2643" w14:textId="77777777" w:rsidR="00BC08B8" w:rsidRDefault="00BC08B8" w:rsidP="00BC08B8">
            <w:pPr>
              <w:pStyle w:val="Normal1"/>
              <w:rPr>
                <w:sz w:val="22"/>
                <w:szCs w:val="22"/>
              </w:rPr>
            </w:pPr>
            <w:r>
              <w:rPr>
                <w:sz w:val="22"/>
                <w:szCs w:val="22"/>
              </w:rPr>
              <w:t>A new (or improved) entity (or creation), which when used can produce tangible benefits, satisfying users needs and wants [R6].</w:t>
            </w:r>
          </w:p>
          <w:p w14:paraId="563E7FE7" w14:textId="77777777" w:rsidR="00BC08B8" w:rsidRDefault="00BC08B8" w:rsidP="00BC08B8">
            <w:pPr>
              <w:pStyle w:val="Normal1"/>
              <w:rPr>
                <w:sz w:val="22"/>
                <w:szCs w:val="22"/>
              </w:rPr>
            </w:pPr>
            <w:r>
              <w:rPr>
                <w:sz w:val="22"/>
                <w:szCs w:val="22"/>
              </w:rPr>
              <w:t>Types of Innovation:</w:t>
            </w:r>
          </w:p>
          <w:p w14:paraId="36BD9729" w14:textId="77777777" w:rsidR="00BC08B8" w:rsidRDefault="00BC08B8" w:rsidP="00BC08B8">
            <w:pPr>
              <w:pStyle w:val="Normal1"/>
              <w:numPr>
                <w:ilvl w:val="0"/>
                <w:numId w:val="16"/>
              </w:numPr>
              <w:contextualSpacing/>
              <w:rPr>
                <w:sz w:val="22"/>
                <w:szCs w:val="22"/>
              </w:rPr>
            </w:pPr>
            <w:r>
              <w:rPr>
                <w:sz w:val="22"/>
                <w:szCs w:val="22"/>
              </w:rPr>
              <w:t>Business</w:t>
            </w:r>
          </w:p>
          <w:p w14:paraId="225CDC5C" w14:textId="77777777" w:rsidR="00BC08B8" w:rsidRDefault="00BC08B8" w:rsidP="00BC08B8">
            <w:pPr>
              <w:pStyle w:val="Normal1"/>
              <w:numPr>
                <w:ilvl w:val="0"/>
                <w:numId w:val="16"/>
              </w:numPr>
              <w:contextualSpacing/>
              <w:rPr>
                <w:sz w:val="22"/>
                <w:szCs w:val="22"/>
              </w:rPr>
            </w:pPr>
            <w:r w:rsidRPr="000125F2">
              <w:rPr>
                <w:sz w:val="22"/>
                <w:szCs w:val="22"/>
              </w:rPr>
              <w:t xml:space="preserve">Marketing </w:t>
            </w:r>
          </w:p>
          <w:p w14:paraId="5F7E6E71" w14:textId="77777777" w:rsidR="00BC08B8" w:rsidRDefault="00BC08B8" w:rsidP="00BC08B8">
            <w:pPr>
              <w:pStyle w:val="Normal1"/>
              <w:numPr>
                <w:ilvl w:val="0"/>
                <w:numId w:val="16"/>
              </w:numPr>
              <w:contextualSpacing/>
              <w:rPr>
                <w:sz w:val="22"/>
                <w:szCs w:val="22"/>
              </w:rPr>
            </w:pPr>
            <w:r w:rsidRPr="000125F2">
              <w:rPr>
                <w:sz w:val="22"/>
                <w:szCs w:val="22"/>
              </w:rPr>
              <w:t>Strategy</w:t>
            </w:r>
          </w:p>
          <w:p w14:paraId="105FC7A9" w14:textId="77777777" w:rsidR="00BC08B8" w:rsidRDefault="00BC08B8" w:rsidP="00BC08B8">
            <w:pPr>
              <w:pStyle w:val="Normal1"/>
              <w:numPr>
                <w:ilvl w:val="0"/>
                <w:numId w:val="16"/>
              </w:numPr>
              <w:contextualSpacing/>
              <w:rPr>
                <w:sz w:val="22"/>
                <w:szCs w:val="22"/>
              </w:rPr>
            </w:pPr>
            <w:r w:rsidRPr="000125F2">
              <w:rPr>
                <w:sz w:val="22"/>
                <w:szCs w:val="22"/>
              </w:rPr>
              <w:t>Organisational</w:t>
            </w:r>
          </w:p>
          <w:p w14:paraId="457B535E" w14:textId="77777777" w:rsidR="00BC08B8" w:rsidRDefault="00BC08B8" w:rsidP="00BC08B8">
            <w:pPr>
              <w:pStyle w:val="Normal1"/>
              <w:numPr>
                <w:ilvl w:val="0"/>
                <w:numId w:val="16"/>
              </w:numPr>
              <w:contextualSpacing/>
              <w:rPr>
                <w:sz w:val="22"/>
                <w:szCs w:val="22"/>
              </w:rPr>
            </w:pPr>
            <w:r w:rsidRPr="000125F2">
              <w:rPr>
                <w:sz w:val="22"/>
                <w:szCs w:val="22"/>
              </w:rPr>
              <w:t>Product</w:t>
            </w:r>
          </w:p>
          <w:p w14:paraId="273A2719" w14:textId="77777777" w:rsidR="00BC08B8" w:rsidRDefault="00BC08B8" w:rsidP="00BC08B8">
            <w:pPr>
              <w:pStyle w:val="Normal1"/>
              <w:numPr>
                <w:ilvl w:val="0"/>
                <w:numId w:val="16"/>
              </w:numPr>
              <w:contextualSpacing/>
              <w:rPr>
                <w:sz w:val="22"/>
                <w:szCs w:val="22"/>
              </w:rPr>
            </w:pPr>
            <w:r w:rsidRPr="000125F2">
              <w:rPr>
                <w:sz w:val="22"/>
                <w:szCs w:val="22"/>
              </w:rPr>
              <w:t>Service</w:t>
            </w:r>
          </w:p>
          <w:p w14:paraId="7CFABDC6" w14:textId="77777777" w:rsidR="00BC08B8" w:rsidRDefault="00BC08B8" w:rsidP="00BC08B8">
            <w:pPr>
              <w:pStyle w:val="Normal1"/>
              <w:numPr>
                <w:ilvl w:val="0"/>
                <w:numId w:val="16"/>
              </w:numPr>
              <w:contextualSpacing/>
              <w:rPr>
                <w:sz w:val="22"/>
                <w:szCs w:val="22"/>
              </w:rPr>
            </w:pPr>
            <w:r w:rsidRPr="000125F2">
              <w:rPr>
                <w:sz w:val="22"/>
                <w:szCs w:val="22"/>
              </w:rPr>
              <w:lastRenderedPageBreak/>
              <w:t>Process</w:t>
            </w:r>
          </w:p>
          <w:p w14:paraId="3A4F5103" w14:textId="77777777" w:rsidR="00BC08B8" w:rsidRPr="000125F2" w:rsidRDefault="00BC08B8" w:rsidP="00BC08B8">
            <w:pPr>
              <w:pStyle w:val="Normal1"/>
              <w:numPr>
                <w:ilvl w:val="0"/>
                <w:numId w:val="16"/>
              </w:numPr>
              <w:contextualSpacing/>
              <w:rPr>
                <w:sz w:val="22"/>
                <w:szCs w:val="22"/>
              </w:rPr>
            </w:pPr>
            <w:r w:rsidRPr="000125F2">
              <w:rPr>
                <w:sz w:val="22"/>
                <w:szCs w:val="22"/>
              </w:rPr>
              <w:t>Technology</w:t>
            </w:r>
          </w:p>
        </w:tc>
      </w:tr>
      <w:tr w:rsidR="00BC08B8" w14:paraId="1F0B382A"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35BE96" w14:textId="77777777" w:rsidR="00BC08B8" w:rsidRDefault="00BC08B8" w:rsidP="00BC08B8">
            <w:pPr>
              <w:pStyle w:val="Normal1"/>
              <w:rPr>
                <w:b/>
                <w:sz w:val="22"/>
                <w:szCs w:val="22"/>
              </w:rPr>
            </w:pPr>
            <w:r>
              <w:rPr>
                <w:b/>
                <w:sz w:val="22"/>
                <w:szCs w:val="22"/>
              </w:rPr>
              <w:lastRenderedPageBreak/>
              <w:t>Impact</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DD3A1E" w14:textId="77777777" w:rsidR="00BC08B8" w:rsidRDefault="00BC08B8" w:rsidP="00BC08B8">
            <w:pPr>
              <w:pStyle w:val="Normal1"/>
              <w:rPr>
                <w:sz w:val="22"/>
                <w:szCs w:val="22"/>
              </w:rPr>
            </w:pPr>
            <w:r>
              <w:rPr>
                <w:sz w:val="22"/>
                <w:szCs w:val="22"/>
              </w:rPr>
              <w:t>The benefits derived from the innovation: the greater the benefit, the greater the impact</w:t>
            </w:r>
          </w:p>
        </w:tc>
      </w:tr>
      <w:tr w:rsidR="00BC08B8" w14:paraId="43119C5C"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765DA2" w14:textId="77777777" w:rsidR="00BC08B8" w:rsidRDefault="00BC08B8" w:rsidP="00BC08B8">
            <w:pPr>
              <w:pStyle w:val="Normal1"/>
              <w:rPr>
                <w:b/>
                <w:sz w:val="22"/>
                <w:szCs w:val="22"/>
              </w:rPr>
            </w:pPr>
            <w:r>
              <w:rPr>
                <w:b/>
                <w:sz w:val="22"/>
                <w:szCs w:val="22"/>
              </w:rPr>
              <w:t>Intellectual Property (IP)</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F2C713" w14:textId="77777777" w:rsidR="00BC08B8" w:rsidRDefault="00BC08B8" w:rsidP="00BC08B8">
            <w:pPr>
              <w:pStyle w:val="Normal1"/>
              <w:rPr>
                <w:sz w:val="22"/>
                <w:szCs w:val="22"/>
              </w:rPr>
            </w:pPr>
            <w:r>
              <w:rPr>
                <w:sz w:val="22"/>
                <w:szCs w:val="22"/>
              </w:rPr>
              <w:t>An IP is a product of the mind generated for example from research and experimentation, or creativity. An intellectual property can be traded, sold, bought, leased, used as collateral, or given away.</w:t>
            </w:r>
          </w:p>
          <w:p w14:paraId="03CBF8BA" w14:textId="77777777" w:rsidR="00BC08B8" w:rsidRDefault="00BC08B8" w:rsidP="00BC08B8">
            <w:pPr>
              <w:pStyle w:val="Normal1"/>
              <w:rPr>
                <w:sz w:val="22"/>
                <w:szCs w:val="22"/>
              </w:rPr>
            </w:pPr>
            <w:r>
              <w:rPr>
                <w:sz w:val="22"/>
                <w:szCs w:val="22"/>
              </w:rPr>
              <w:t>Examples: software, designs, databases, reports, roadmaps</w:t>
            </w:r>
          </w:p>
        </w:tc>
      </w:tr>
      <w:tr w:rsidR="00BC08B8" w14:paraId="463970F6"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A85662" w14:textId="77777777" w:rsidR="00BC08B8" w:rsidRDefault="00BC08B8" w:rsidP="00BC08B8">
            <w:pPr>
              <w:pStyle w:val="Normal1"/>
              <w:rPr>
                <w:b/>
                <w:sz w:val="22"/>
                <w:szCs w:val="22"/>
              </w:rPr>
            </w:pPr>
            <w:r>
              <w:rPr>
                <w:b/>
                <w:sz w:val="22"/>
                <w:szCs w:val="22"/>
              </w:rPr>
              <w:t>Intellectual Property Right (IPR)</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06A2B9" w14:textId="77777777" w:rsidR="00BC08B8" w:rsidRDefault="00BC08B8" w:rsidP="00BC08B8">
            <w:pPr>
              <w:pStyle w:val="Normal1"/>
              <w:rPr>
                <w:sz w:val="22"/>
                <w:szCs w:val="22"/>
              </w:rPr>
            </w:pPr>
            <w:r>
              <w:rPr>
                <w:sz w:val="22"/>
                <w:szCs w:val="22"/>
              </w:rPr>
              <w:t>Legal “rights” to protect your Intellectual Property</w:t>
            </w:r>
          </w:p>
          <w:p w14:paraId="779D8B17" w14:textId="77777777" w:rsidR="00BC08B8" w:rsidRDefault="00BC08B8" w:rsidP="00BC08B8">
            <w:pPr>
              <w:pStyle w:val="Normal1"/>
              <w:numPr>
                <w:ilvl w:val="0"/>
                <w:numId w:val="17"/>
              </w:numPr>
              <w:contextualSpacing/>
              <w:rPr>
                <w:sz w:val="22"/>
                <w:szCs w:val="22"/>
              </w:rPr>
            </w:pPr>
            <w:r>
              <w:rPr>
                <w:sz w:val="22"/>
                <w:szCs w:val="22"/>
              </w:rPr>
              <w:t>Patents (technical inventions)</w:t>
            </w:r>
          </w:p>
          <w:p w14:paraId="71EDE32B" w14:textId="77777777" w:rsidR="00BC08B8" w:rsidRDefault="00BC08B8" w:rsidP="00BC08B8">
            <w:pPr>
              <w:pStyle w:val="Normal1"/>
              <w:numPr>
                <w:ilvl w:val="0"/>
                <w:numId w:val="17"/>
              </w:numPr>
              <w:contextualSpacing/>
              <w:rPr>
                <w:sz w:val="22"/>
                <w:szCs w:val="22"/>
              </w:rPr>
            </w:pPr>
            <w:r w:rsidRPr="000125F2">
              <w:rPr>
                <w:sz w:val="22"/>
                <w:szCs w:val="22"/>
              </w:rPr>
              <w:t>Copyright (e.g., software, written works, engineering drawings)</w:t>
            </w:r>
          </w:p>
          <w:p w14:paraId="4E30E587" w14:textId="77777777" w:rsidR="00BC08B8" w:rsidRDefault="00BC08B8" w:rsidP="00BC08B8">
            <w:pPr>
              <w:pStyle w:val="Normal1"/>
              <w:numPr>
                <w:ilvl w:val="0"/>
                <w:numId w:val="17"/>
              </w:numPr>
              <w:contextualSpacing/>
              <w:rPr>
                <w:sz w:val="22"/>
                <w:szCs w:val="22"/>
              </w:rPr>
            </w:pPr>
            <w:r w:rsidRPr="000125F2">
              <w:rPr>
                <w:sz w:val="22"/>
                <w:szCs w:val="22"/>
              </w:rPr>
              <w:t>Design rights (appearance)</w:t>
            </w:r>
          </w:p>
          <w:p w14:paraId="44E23E17" w14:textId="77777777" w:rsidR="00BC08B8" w:rsidRDefault="00BC08B8" w:rsidP="00BC08B8">
            <w:pPr>
              <w:pStyle w:val="Normal1"/>
              <w:numPr>
                <w:ilvl w:val="0"/>
                <w:numId w:val="17"/>
              </w:numPr>
              <w:contextualSpacing/>
              <w:rPr>
                <w:sz w:val="22"/>
                <w:szCs w:val="22"/>
              </w:rPr>
            </w:pPr>
            <w:r w:rsidRPr="000125F2">
              <w:rPr>
                <w:sz w:val="22"/>
                <w:szCs w:val="22"/>
              </w:rPr>
              <w:t>Database rights (creation and arrangement of data)</w:t>
            </w:r>
          </w:p>
          <w:p w14:paraId="3674CE39" w14:textId="77777777" w:rsidR="00BC08B8" w:rsidRDefault="00BC08B8" w:rsidP="00BC08B8">
            <w:pPr>
              <w:pStyle w:val="Normal1"/>
              <w:numPr>
                <w:ilvl w:val="0"/>
                <w:numId w:val="17"/>
              </w:numPr>
              <w:contextualSpacing/>
              <w:rPr>
                <w:sz w:val="22"/>
                <w:szCs w:val="22"/>
              </w:rPr>
            </w:pPr>
            <w:r w:rsidRPr="000125F2">
              <w:rPr>
                <w:sz w:val="22"/>
                <w:szCs w:val="22"/>
              </w:rPr>
              <w:t>Trade marks</w:t>
            </w:r>
          </w:p>
          <w:p w14:paraId="3A1840B1" w14:textId="77777777" w:rsidR="00BC08B8" w:rsidRDefault="00BC08B8" w:rsidP="00BC08B8">
            <w:pPr>
              <w:pStyle w:val="Normal1"/>
              <w:numPr>
                <w:ilvl w:val="0"/>
                <w:numId w:val="17"/>
              </w:numPr>
              <w:contextualSpacing/>
              <w:rPr>
                <w:sz w:val="22"/>
                <w:szCs w:val="22"/>
              </w:rPr>
            </w:pPr>
            <w:r w:rsidRPr="000125F2">
              <w:rPr>
                <w:sz w:val="22"/>
                <w:szCs w:val="22"/>
              </w:rPr>
              <w:t>Utility Models/petty patents</w:t>
            </w:r>
          </w:p>
          <w:p w14:paraId="1315CBD5" w14:textId="64D3D066" w:rsidR="00BC08B8" w:rsidRPr="00BC08B8" w:rsidRDefault="00BC08B8" w:rsidP="00BC08B8">
            <w:pPr>
              <w:pStyle w:val="Normal1"/>
              <w:numPr>
                <w:ilvl w:val="0"/>
                <w:numId w:val="17"/>
              </w:numPr>
              <w:contextualSpacing/>
              <w:rPr>
                <w:sz w:val="22"/>
                <w:szCs w:val="22"/>
              </w:rPr>
            </w:pPr>
            <w:r w:rsidRPr="000125F2">
              <w:rPr>
                <w:sz w:val="22"/>
                <w:szCs w:val="22"/>
              </w:rPr>
              <w:t>Non-disclosure agreements</w:t>
            </w:r>
          </w:p>
        </w:tc>
      </w:tr>
      <w:tr w:rsidR="00BC08B8" w14:paraId="6F240C95"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AF6B41" w14:textId="77777777" w:rsidR="00BC08B8" w:rsidRDefault="00BC08B8" w:rsidP="00BC08B8">
            <w:pPr>
              <w:pStyle w:val="Normal1"/>
              <w:rPr>
                <w:b/>
                <w:sz w:val="22"/>
                <w:szCs w:val="22"/>
              </w:rPr>
            </w:pPr>
            <w:r>
              <w:rPr>
                <w:b/>
                <w:sz w:val="22"/>
                <w:szCs w:val="22"/>
              </w:rPr>
              <w:t>Milestone</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B266F0" w14:textId="77777777" w:rsidR="00BC08B8" w:rsidRDefault="00BC08B8" w:rsidP="00BC08B8">
            <w:pPr>
              <w:pStyle w:val="Normal1"/>
              <w:rPr>
                <w:sz w:val="22"/>
                <w:szCs w:val="22"/>
              </w:rPr>
            </w:pPr>
            <w:r>
              <w:rPr>
                <w:sz w:val="22"/>
                <w:szCs w:val="22"/>
              </w:rPr>
              <w:t>Control point in the project that help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w:t>
            </w:r>
          </w:p>
        </w:tc>
      </w:tr>
      <w:tr w:rsidR="00BC08B8" w14:paraId="726AD3C7" w14:textId="77777777" w:rsidTr="00BC08B8">
        <w:trPr>
          <w:trHeight w:val="358"/>
        </w:trPr>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0392A9" w14:textId="77777777" w:rsidR="00BC08B8" w:rsidRDefault="00BC08B8" w:rsidP="00BC08B8">
            <w:pPr>
              <w:pStyle w:val="Normal1"/>
              <w:rPr>
                <w:b/>
                <w:sz w:val="22"/>
                <w:szCs w:val="22"/>
              </w:rPr>
            </w:pPr>
            <w:r>
              <w:rPr>
                <w:b/>
                <w:sz w:val="22"/>
                <w:szCs w:val="22"/>
              </w:rPr>
              <w:t>IP Background</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1E31D8" w14:textId="77777777" w:rsidR="00BC08B8" w:rsidRDefault="00BC08B8" w:rsidP="00BC08B8">
            <w:pPr>
              <w:pStyle w:val="Normal1"/>
              <w:rPr>
                <w:sz w:val="22"/>
                <w:szCs w:val="22"/>
              </w:rPr>
            </w:pPr>
            <w:r>
              <w:rPr>
                <w:sz w:val="22"/>
                <w:szCs w:val="22"/>
              </w:rPr>
              <w:t>IP asset owned by the partners brought into the project</w:t>
            </w:r>
          </w:p>
        </w:tc>
      </w:tr>
      <w:tr w:rsidR="00BC08B8" w14:paraId="3E7ED7FC"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4B6EDC" w14:textId="77777777" w:rsidR="00BC08B8" w:rsidRDefault="00BC08B8" w:rsidP="00BC08B8">
            <w:pPr>
              <w:pStyle w:val="Normal1"/>
              <w:rPr>
                <w:b/>
                <w:sz w:val="22"/>
                <w:szCs w:val="22"/>
              </w:rPr>
            </w:pPr>
            <w:r>
              <w:rPr>
                <w:b/>
                <w:sz w:val="22"/>
                <w:szCs w:val="22"/>
              </w:rPr>
              <w:t>Third party IPs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E8A13F" w14:textId="77777777" w:rsidR="00BC08B8" w:rsidRDefault="00BC08B8" w:rsidP="00BC08B8">
            <w:pPr>
              <w:pStyle w:val="Normal1"/>
              <w:rPr>
                <w:sz w:val="22"/>
                <w:szCs w:val="22"/>
              </w:rPr>
            </w:pPr>
            <w:r>
              <w:rPr>
                <w:sz w:val="22"/>
                <w:szCs w:val="22"/>
              </w:rPr>
              <w:t>IP assets owned by the organizations not directly involved in the project</w:t>
            </w:r>
          </w:p>
        </w:tc>
      </w:tr>
      <w:tr w:rsidR="00BC08B8" w14:paraId="3CAE6E3C"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30C02E" w14:textId="77777777" w:rsidR="00BC08B8" w:rsidRDefault="00BC08B8" w:rsidP="00BC08B8">
            <w:pPr>
              <w:pStyle w:val="Normal1"/>
              <w:rPr>
                <w:b/>
                <w:sz w:val="22"/>
                <w:szCs w:val="22"/>
              </w:rPr>
            </w:pPr>
            <w:r>
              <w:rPr>
                <w:b/>
                <w:sz w:val="22"/>
                <w:szCs w:val="22"/>
              </w:rPr>
              <w:t xml:space="preserve">IP </w:t>
            </w:r>
            <w:proofErr w:type="spellStart"/>
            <w:r>
              <w:rPr>
                <w:b/>
                <w:sz w:val="22"/>
                <w:szCs w:val="22"/>
              </w:rPr>
              <w:t>Sideground</w:t>
            </w:r>
            <w:proofErr w:type="spellEnd"/>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497230" w14:textId="77777777" w:rsidR="00BC08B8" w:rsidRDefault="00BC08B8" w:rsidP="00BC08B8">
            <w:pPr>
              <w:pStyle w:val="Normal1"/>
              <w:rPr>
                <w:sz w:val="22"/>
                <w:szCs w:val="22"/>
              </w:rPr>
            </w:pPr>
            <w:r>
              <w:rPr>
                <w:sz w:val="22"/>
                <w:szCs w:val="22"/>
              </w:rPr>
              <w:t>IP asset that is relevant to a collaborative venture or open innovation project, but produced outside the project by any of the partners during the project’s tenure</w:t>
            </w:r>
          </w:p>
        </w:tc>
      </w:tr>
      <w:tr w:rsidR="00BC08B8" w14:paraId="18B48AEE"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C7C2A0" w14:textId="77777777" w:rsidR="00BC08B8" w:rsidRDefault="00BC08B8" w:rsidP="00BC08B8">
            <w:pPr>
              <w:pStyle w:val="Normal1"/>
              <w:rPr>
                <w:b/>
                <w:sz w:val="22"/>
                <w:szCs w:val="22"/>
              </w:rPr>
            </w:pPr>
            <w:r>
              <w:rPr>
                <w:b/>
                <w:sz w:val="22"/>
                <w:szCs w:val="22"/>
              </w:rPr>
              <w:t>IP Foreground</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822AE6" w14:textId="77777777" w:rsidR="00BC08B8" w:rsidRDefault="00BC08B8" w:rsidP="00BC08B8">
            <w:pPr>
              <w:pStyle w:val="Normal1"/>
              <w:rPr>
                <w:sz w:val="22"/>
                <w:szCs w:val="22"/>
              </w:rPr>
            </w:pPr>
            <w:r>
              <w:rPr>
                <w:sz w:val="22"/>
                <w:szCs w:val="22"/>
              </w:rPr>
              <w:t>All IP assets created during the project</w:t>
            </w:r>
          </w:p>
        </w:tc>
      </w:tr>
      <w:tr w:rsidR="00BC08B8" w14:paraId="286A9DA9"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4289FA" w14:textId="77777777" w:rsidR="00BC08B8" w:rsidRDefault="00BC08B8" w:rsidP="00BC08B8">
            <w:pPr>
              <w:pStyle w:val="Normal1"/>
              <w:rPr>
                <w:b/>
                <w:sz w:val="22"/>
                <w:szCs w:val="22"/>
              </w:rPr>
            </w:pPr>
            <w:r>
              <w:rPr>
                <w:b/>
                <w:sz w:val="22"/>
                <w:szCs w:val="22"/>
              </w:rPr>
              <w:t>Target audience</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B41A87" w14:textId="77777777" w:rsidR="00BC08B8" w:rsidRDefault="00BC08B8" w:rsidP="00BC08B8">
            <w:pPr>
              <w:pStyle w:val="Normal1"/>
              <w:rPr>
                <w:sz w:val="22"/>
                <w:szCs w:val="22"/>
              </w:rPr>
            </w:pPr>
            <w:r>
              <w:rPr>
                <w:sz w:val="22"/>
                <w:szCs w:val="22"/>
              </w:rPr>
              <w:t>Who will use the result</w:t>
            </w:r>
          </w:p>
        </w:tc>
      </w:tr>
      <w:tr w:rsidR="00BC08B8" w14:paraId="0887ABA9"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F3676" w14:textId="77777777" w:rsidR="00BC08B8" w:rsidRDefault="00BC08B8" w:rsidP="00BC08B8">
            <w:pPr>
              <w:pStyle w:val="Normal1"/>
              <w:rPr>
                <w:b/>
                <w:sz w:val="22"/>
                <w:szCs w:val="22"/>
              </w:rPr>
            </w:pPr>
            <w:r>
              <w:rPr>
                <w:b/>
                <w:sz w:val="22"/>
                <w:szCs w:val="22"/>
              </w:rPr>
              <w:t>Early adopters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490D15" w14:textId="77777777" w:rsidR="00BC08B8" w:rsidRDefault="00BC08B8" w:rsidP="00BC08B8">
            <w:pPr>
              <w:pStyle w:val="Normal1"/>
              <w:rPr>
                <w:sz w:val="22"/>
                <w:szCs w:val="22"/>
              </w:rPr>
            </w:pPr>
            <w:r>
              <w:rPr>
                <w:sz w:val="22"/>
                <w:szCs w:val="22"/>
              </w:rPr>
              <w:t>Who will start using the result as soon as it is available</w:t>
            </w:r>
          </w:p>
        </w:tc>
      </w:tr>
      <w:tr w:rsidR="00BC08B8" w14:paraId="4FEA5491"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D11B61" w14:textId="77777777" w:rsidR="00BC08B8" w:rsidRDefault="00BC08B8" w:rsidP="00BC08B8">
            <w:pPr>
              <w:pStyle w:val="Normal1"/>
              <w:rPr>
                <w:b/>
                <w:sz w:val="22"/>
                <w:szCs w:val="22"/>
              </w:rPr>
            </w:pPr>
            <w:r>
              <w:rPr>
                <w:b/>
                <w:sz w:val="22"/>
                <w:szCs w:val="22"/>
              </w:rPr>
              <w:lastRenderedPageBreak/>
              <w:t>Catalogue of Project Results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E00344" w14:textId="42A8F3EF" w:rsidR="00BC08B8" w:rsidRDefault="00BC08B8" w:rsidP="00BC08B8">
            <w:pPr>
              <w:pStyle w:val="Normal1"/>
              <w:rPr>
                <w:sz w:val="22"/>
                <w:szCs w:val="22"/>
              </w:rPr>
            </w:pPr>
            <w:r>
              <w:rPr>
                <w:sz w:val="22"/>
                <w:szCs w:val="22"/>
              </w:rPr>
              <w:t>List of all collected EOSC-hub project results and related information.</w:t>
            </w:r>
          </w:p>
        </w:tc>
      </w:tr>
      <w:tr w:rsidR="00BC08B8" w14:paraId="32BB4835"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BB2B18" w14:textId="77777777" w:rsidR="00BC08B8" w:rsidRDefault="00BC08B8" w:rsidP="00BC08B8">
            <w:pPr>
              <w:pStyle w:val="Normal1"/>
              <w:rPr>
                <w:b/>
                <w:sz w:val="22"/>
                <w:szCs w:val="22"/>
              </w:rPr>
            </w:pPr>
            <w:r>
              <w:rPr>
                <w:b/>
                <w:sz w:val="22"/>
                <w:szCs w:val="22"/>
              </w:rPr>
              <w:t>Catalogue of Aggregate Results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86D58D" w14:textId="7F4CDC36" w:rsidR="00BC08B8" w:rsidRDefault="00BC08B8" w:rsidP="00BC08B8">
            <w:pPr>
              <w:pStyle w:val="Normal1"/>
              <w:rPr>
                <w:sz w:val="22"/>
                <w:szCs w:val="22"/>
              </w:rPr>
            </w:pPr>
            <w:r>
              <w:rPr>
                <w:sz w:val="22"/>
                <w:szCs w:val="22"/>
              </w:rPr>
              <w:t>List of all collected EOSC-hub aggregate project results and related information.</w:t>
            </w:r>
          </w:p>
        </w:tc>
      </w:tr>
      <w:tr w:rsidR="00BC08B8" w14:paraId="1D100D7C"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88C6D7" w14:textId="3AC5485C" w:rsidR="00BC08B8" w:rsidRDefault="00BC08B8" w:rsidP="00BC08B8">
            <w:pPr>
              <w:pStyle w:val="Normal1"/>
              <w:rPr>
                <w:b/>
                <w:sz w:val="22"/>
                <w:szCs w:val="22"/>
              </w:rPr>
            </w:pPr>
            <w:r>
              <w:rPr>
                <w:b/>
                <w:sz w:val="22"/>
                <w:szCs w:val="22"/>
              </w:rPr>
              <w:t>Process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40E14C" w14:textId="6279FD0F" w:rsidR="00BC08B8" w:rsidRDefault="00BC08B8" w:rsidP="00BC08B8">
            <w:pPr>
              <w:pStyle w:val="Normal1"/>
              <w:rPr>
                <w:sz w:val="22"/>
                <w:szCs w:val="22"/>
              </w:rPr>
            </w:pPr>
            <w:r>
              <w:rPr>
                <w:sz w:val="22"/>
                <w:szCs w:val="22"/>
              </w:rPr>
              <w:t>A process is a s</w:t>
            </w:r>
            <w:r w:rsidRPr="00474285">
              <w:rPr>
                <w:sz w:val="22"/>
                <w:szCs w:val="22"/>
              </w:rPr>
              <w:t>tructured set of activities, with clearly defined responsibilities, that bring about a specific objective or set of results from a set of defined inputs</w:t>
            </w:r>
            <w:r>
              <w:rPr>
                <w:sz w:val="22"/>
                <w:szCs w:val="22"/>
              </w:rPr>
              <w:t>.</w:t>
            </w:r>
          </w:p>
        </w:tc>
      </w:tr>
      <w:tr w:rsidR="00BC08B8" w14:paraId="43B96786"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A78B59" w14:textId="3D75D29B" w:rsidR="00BC08B8" w:rsidRDefault="00BC08B8" w:rsidP="00BC08B8">
            <w:pPr>
              <w:pStyle w:val="Normal1"/>
              <w:rPr>
                <w:b/>
                <w:sz w:val="22"/>
                <w:szCs w:val="22"/>
              </w:rPr>
            </w:pPr>
            <w:r>
              <w:rPr>
                <w:b/>
                <w:sz w:val="22"/>
                <w:szCs w:val="22"/>
              </w:rPr>
              <w:t>Procedure</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99BB76" w14:textId="14A45CE8" w:rsidR="00BC08B8" w:rsidRDefault="00BC08B8" w:rsidP="00BC08B8">
            <w:pPr>
              <w:pStyle w:val="Normal1"/>
              <w:rPr>
                <w:sz w:val="22"/>
                <w:szCs w:val="22"/>
              </w:rPr>
            </w:pPr>
            <w:r>
              <w:rPr>
                <w:sz w:val="22"/>
                <w:szCs w:val="22"/>
              </w:rPr>
              <w:t>S</w:t>
            </w:r>
            <w:r w:rsidRPr="00602001">
              <w:rPr>
                <w:sz w:val="22"/>
                <w:szCs w:val="22"/>
              </w:rPr>
              <w:t>pecified set of steps or instructions to be carried out by an individual or group to perform one or more activities of a process</w:t>
            </w:r>
            <w:r>
              <w:rPr>
                <w:sz w:val="22"/>
                <w:szCs w:val="22"/>
              </w:rPr>
              <w:t>.</w:t>
            </w:r>
          </w:p>
        </w:tc>
      </w:tr>
    </w:tbl>
    <w:p w14:paraId="18194B0B" w14:textId="77777777" w:rsidR="00624F5D" w:rsidRDefault="00624F5D" w:rsidP="00CB086C"/>
    <w:p w14:paraId="583C6A62" w14:textId="61869C49" w:rsidR="00CB086C" w:rsidRDefault="00CF1C72" w:rsidP="00BC08B8">
      <w:pPr>
        <w:pStyle w:val="Heading2"/>
      </w:pPr>
      <w:bookmarkStart w:id="9" w:name="_Toc525299808"/>
      <w:r>
        <w:t>Roles</w:t>
      </w:r>
      <w:bookmarkEnd w:id="9"/>
    </w:p>
    <w:p w14:paraId="5A96C65D" w14:textId="6544B214" w:rsidR="00ED55E7" w:rsidRDefault="00ED55E7" w:rsidP="00ED55E7">
      <w:r>
        <w:t>The table below outlines the key roles in the innovation management of the EOSC-hub project.</w:t>
      </w:r>
    </w:p>
    <w:p w14:paraId="57D1B5E3" w14:textId="77777777" w:rsidR="00ED55E7" w:rsidRDefault="00ED55E7" w:rsidP="00ED55E7">
      <w:pPr>
        <w:pStyle w:val="Normal1"/>
        <w:pBdr>
          <w:top w:val="nil"/>
          <w:left w:val="nil"/>
          <w:bottom w:val="nil"/>
          <w:right w:val="nil"/>
          <w:between w:val="nil"/>
        </w:pBdr>
        <w:rPr>
          <w:color w:val="000000"/>
          <w:sz w:val="22"/>
          <w:szCs w:val="22"/>
        </w:rPr>
      </w:pPr>
    </w:p>
    <w:tbl>
      <w:tblPr>
        <w:tblW w:w="918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42"/>
        <w:gridCol w:w="5642"/>
      </w:tblGrid>
      <w:tr w:rsidR="00ED55E7" w14:paraId="08E66357" w14:textId="77777777" w:rsidTr="00ED55E7">
        <w:trPr>
          <w:trHeight w:val="280"/>
          <w:jc w:val="center"/>
        </w:trPr>
        <w:tc>
          <w:tcPr>
            <w:tcW w:w="3542" w:type="dxa"/>
          </w:tcPr>
          <w:p w14:paraId="233B9F28" w14:textId="11FE1725" w:rsidR="00ED55E7" w:rsidRPr="000125F2" w:rsidRDefault="00ED55E7" w:rsidP="00ED55E7">
            <w:pPr>
              <w:pStyle w:val="Normal1"/>
              <w:pBdr>
                <w:top w:val="nil"/>
                <w:left w:val="nil"/>
                <w:bottom w:val="nil"/>
                <w:right w:val="nil"/>
                <w:between w:val="nil"/>
              </w:pBdr>
              <w:jc w:val="center"/>
              <w:rPr>
                <w:i/>
                <w:sz w:val="22"/>
                <w:szCs w:val="22"/>
              </w:rPr>
            </w:pPr>
            <w:r>
              <w:rPr>
                <w:b/>
                <w:sz w:val="22"/>
                <w:szCs w:val="22"/>
              </w:rPr>
              <w:t>Role</w:t>
            </w:r>
          </w:p>
        </w:tc>
        <w:tc>
          <w:tcPr>
            <w:tcW w:w="5642" w:type="dxa"/>
          </w:tcPr>
          <w:p w14:paraId="41558544" w14:textId="099EBA18" w:rsidR="00ED55E7" w:rsidRPr="000125F2" w:rsidRDefault="00ED55E7" w:rsidP="00ED55E7">
            <w:pPr>
              <w:pStyle w:val="Normal1"/>
              <w:pBdr>
                <w:top w:val="nil"/>
                <w:left w:val="nil"/>
                <w:bottom w:val="nil"/>
                <w:right w:val="nil"/>
                <w:between w:val="nil"/>
              </w:pBdr>
              <w:jc w:val="center"/>
              <w:rPr>
                <w:i/>
                <w:sz w:val="22"/>
                <w:szCs w:val="22"/>
              </w:rPr>
            </w:pPr>
            <w:r>
              <w:rPr>
                <w:b/>
                <w:sz w:val="22"/>
                <w:szCs w:val="22"/>
              </w:rPr>
              <w:t>Responsibilities</w:t>
            </w:r>
          </w:p>
        </w:tc>
      </w:tr>
      <w:tr w:rsidR="00ED55E7" w14:paraId="32DDF6F6" w14:textId="77777777" w:rsidTr="00ED55E7">
        <w:trPr>
          <w:trHeight w:val="540"/>
          <w:jc w:val="center"/>
        </w:trPr>
        <w:tc>
          <w:tcPr>
            <w:tcW w:w="3542" w:type="dxa"/>
          </w:tcPr>
          <w:p w14:paraId="097DA7B9" w14:textId="5EF1ED8F" w:rsidR="00ED55E7" w:rsidRPr="000125F2" w:rsidRDefault="00ED55E7" w:rsidP="00ED55E7">
            <w:pPr>
              <w:pStyle w:val="Normal1"/>
              <w:widowControl w:val="0"/>
              <w:pBdr>
                <w:top w:val="nil"/>
                <w:left w:val="nil"/>
                <w:bottom w:val="nil"/>
                <w:right w:val="nil"/>
                <w:between w:val="nil"/>
              </w:pBdr>
              <w:rPr>
                <w:sz w:val="22"/>
                <w:szCs w:val="22"/>
              </w:rPr>
            </w:pPr>
            <w:r>
              <w:rPr>
                <w:b/>
                <w:sz w:val="22"/>
                <w:szCs w:val="22"/>
              </w:rPr>
              <w:t>WP leaders</w:t>
            </w:r>
          </w:p>
          <w:p w14:paraId="349810A4" w14:textId="77777777" w:rsidR="00ED55E7" w:rsidRPr="000125F2" w:rsidRDefault="00ED55E7" w:rsidP="00ED55E7">
            <w:pPr>
              <w:pStyle w:val="Normal1"/>
              <w:pBdr>
                <w:top w:val="nil"/>
                <w:left w:val="nil"/>
                <w:bottom w:val="nil"/>
                <w:right w:val="nil"/>
                <w:between w:val="nil"/>
              </w:pBdr>
              <w:rPr>
                <w:sz w:val="22"/>
                <w:szCs w:val="22"/>
              </w:rPr>
            </w:pPr>
          </w:p>
        </w:tc>
        <w:tc>
          <w:tcPr>
            <w:tcW w:w="5642" w:type="dxa"/>
          </w:tcPr>
          <w:p w14:paraId="0A5A8157" w14:textId="4219CBFA" w:rsidR="00ED55E7" w:rsidRDefault="00ED55E7" w:rsidP="00ED55E7">
            <w:pPr>
              <w:pStyle w:val="ListParagraph"/>
              <w:numPr>
                <w:ilvl w:val="0"/>
                <w:numId w:val="44"/>
              </w:numPr>
            </w:pPr>
            <w:r>
              <w:t xml:space="preserve">Register project results in the catalogues </w:t>
            </w:r>
          </w:p>
          <w:p w14:paraId="4D209BC5" w14:textId="72B3071D" w:rsidR="00ED55E7" w:rsidRDefault="00ED55E7" w:rsidP="00ED55E7">
            <w:pPr>
              <w:pStyle w:val="ListParagraph"/>
              <w:numPr>
                <w:ilvl w:val="0"/>
                <w:numId w:val="44"/>
              </w:numPr>
            </w:pPr>
            <w:r>
              <w:t xml:space="preserve">Ensure that the information is complete and updated </w:t>
            </w:r>
          </w:p>
          <w:p w14:paraId="0371768F" w14:textId="44BF524A" w:rsidR="00ED55E7" w:rsidRPr="000125F2" w:rsidRDefault="00ED55E7" w:rsidP="00ED55E7">
            <w:pPr>
              <w:pStyle w:val="ListParagraph"/>
              <w:numPr>
                <w:ilvl w:val="0"/>
                <w:numId w:val="44"/>
              </w:numPr>
            </w:pPr>
            <w:r>
              <w:t xml:space="preserve">Ensure that dissemination and exploitation plans are defined (by result main </w:t>
            </w:r>
            <w:r w:rsidR="00F1121F">
              <w:t>responsible</w:t>
            </w:r>
            <w:r>
              <w:t>)</w:t>
            </w:r>
          </w:p>
        </w:tc>
      </w:tr>
      <w:tr w:rsidR="00ED55E7" w14:paraId="5DD831EA" w14:textId="77777777" w:rsidTr="00ED55E7">
        <w:trPr>
          <w:trHeight w:val="580"/>
          <w:jc w:val="center"/>
        </w:trPr>
        <w:tc>
          <w:tcPr>
            <w:tcW w:w="3542" w:type="dxa"/>
          </w:tcPr>
          <w:p w14:paraId="31F3D4D0" w14:textId="25EBC4AB" w:rsidR="00ED55E7" w:rsidRPr="00ED55E7" w:rsidRDefault="00ED55E7" w:rsidP="00ED55E7">
            <w:pPr>
              <w:pStyle w:val="Normal1"/>
              <w:pBdr>
                <w:top w:val="nil"/>
                <w:left w:val="nil"/>
                <w:bottom w:val="nil"/>
                <w:right w:val="nil"/>
                <w:between w:val="nil"/>
              </w:pBdr>
              <w:rPr>
                <w:b/>
                <w:sz w:val="22"/>
                <w:szCs w:val="22"/>
              </w:rPr>
            </w:pPr>
            <w:r w:rsidRPr="00ED55E7">
              <w:rPr>
                <w:b/>
                <w:sz w:val="22"/>
                <w:szCs w:val="22"/>
              </w:rPr>
              <w:t>Main Responsible of Project Results</w:t>
            </w:r>
          </w:p>
        </w:tc>
        <w:tc>
          <w:tcPr>
            <w:tcW w:w="5642" w:type="dxa"/>
          </w:tcPr>
          <w:p w14:paraId="00A8913B" w14:textId="60E492FC" w:rsidR="00ED55E7" w:rsidRPr="000125F2" w:rsidRDefault="00ED55E7" w:rsidP="00ED55E7">
            <w:pPr>
              <w:pStyle w:val="Normal1"/>
              <w:pBdr>
                <w:top w:val="nil"/>
                <w:left w:val="nil"/>
                <w:bottom w:val="nil"/>
                <w:right w:val="nil"/>
                <w:between w:val="nil"/>
              </w:pBdr>
              <w:rPr>
                <w:sz w:val="22"/>
                <w:szCs w:val="22"/>
              </w:rPr>
            </w:pPr>
            <w:r>
              <w:rPr>
                <w:sz w:val="22"/>
                <w:szCs w:val="22"/>
              </w:rPr>
              <w:t>Register information on project result in the catalogue, including exploitation and dissemination plans</w:t>
            </w:r>
          </w:p>
        </w:tc>
      </w:tr>
      <w:tr w:rsidR="00ED55E7" w14:paraId="1CB2C916" w14:textId="77777777" w:rsidTr="00ED55E7">
        <w:trPr>
          <w:trHeight w:val="580"/>
          <w:jc w:val="center"/>
        </w:trPr>
        <w:tc>
          <w:tcPr>
            <w:tcW w:w="3542" w:type="dxa"/>
          </w:tcPr>
          <w:p w14:paraId="237B4278" w14:textId="4E3E4193" w:rsidR="00ED55E7" w:rsidRPr="00ED55E7" w:rsidRDefault="00ED55E7" w:rsidP="00ED55E7">
            <w:pPr>
              <w:pStyle w:val="Normal1"/>
              <w:pBdr>
                <w:top w:val="nil"/>
                <w:left w:val="nil"/>
                <w:bottom w:val="nil"/>
                <w:right w:val="nil"/>
                <w:between w:val="nil"/>
              </w:pBdr>
              <w:rPr>
                <w:b/>
                <w:sz w:val="22"/>
                <w:szCs w:val="22"/>
              </w:rPr>
            </w:pPr>
            <w:r>
              <w:rPr>
                <w:b/>
                <w:sz w:val="22"/>
                <w:szCs w:val="22"/>
              </w:rPr>
              <w:t>Innovation Manager</w:t>
            </w:r>
          </w:p>
        </w:tc>
        <w:tc>
          <w:tcPr>
            <w:tcW w:w="5642" w:type="dxa"/>
          </w:tcPr>
          <w:p w14:paraId="1489E54A" w14:textId="77777777" w:rsidR="00ED55E7" w:rsidRDefault="00ED55E7" w:rsidP="00ED55E7">
            <w:pPr>
              <w:pStyle w:val="ListParagraph"/>
              <w:numPr>
                <w:ilvl w:val="0"/>
                <w:numId w:val="43"/>
              </w:numPr>
            </w:pPr>
            <w:r>
              <w:t xml:space="preserve">Validates the list of key results </w:t>
            </w:r>
          </w:p>
          <w:p w14:paraId="092E04F4" w14:textId="77777777" w:rsidR="00ED55E7" w:rsidRDefault="00ED55E7" w:rsidP="00ED55E7">
            <w:pPr>
              <w:pStyle w:val="ListParagraph"/>
              <w:numPr>
                <w:ilvl w:val="0"/>
                <w:numId w:val="43"/>
              </w:numPr>
            </w:pPr>
            <w:r>
              <w:t>Advises on the best approach to protect Intellectual Properties (IPs) produced during the project</w:t>
            </w:r>
          </w:p>
          <w:p w14:paraId="4580B98A" w14:textId="77777777" w:rsidR="00ED55E7" w:rsidRDefault="00ED55E7" w:rsidP="00ED55E7">
            <w:pPr>
              <w:pStyle w:val="ListParagraph"/>
              <w:numPr>
                <w:ilvl w:val="0"/>
                <w:numId w:val="42"/>
              </w:numPr>
            </w:pPr>
            <w:r>
              <w:t xml:space="preserve">Validates a dissemination and exploitation plan </w:t>
            </w:r>
          </w:p>
          <w:p w14:paraId="6264385B" w14:textId="77777777" w:rsidR="00ED55E7" w:rsidRDefault="00ED55E7" w:rsidP="00ED55E7">
            <w:pPr>
              <w:pStyle w:val="ListParagraph"/>
              <w:numPr>
                <w:ilvl w:val="0"/>
                <w:numId w:val="42"/>
              </w:numPr>
            </w:pPr>
            <w:r>
              <w:t>Ensures that the EOSC-hub service catalogue is updated in case of results intended to be adopted as new services</w:t>
            </w:r>
          </w:p>
          <w:p w14:paraId="4AB1A925" w14:textId="39D2E442" w:rsidR="00ED55E7" w:rsidRPr="00ED55E7" w:rsidRDefault="00ED55E7" w:rsidP="00ED55E7">
            <w:pPr>
              <w:pStyle w:val="ListParagraph"/>
              <w:numPr>
                <w:ilvl w:val="0"/>
                <w:numId w:val="42"/>
              </w:numPr>
            </w:pPr>
            <w:r>
              <w:t>Interface with management of service evolution (T2.2), continual improvement (T1.3) activities and Management of technical evolution (WP10)</w:t>
            </w:r>
          </w:p>
        </w:tc>
      </w:tr>
      <w:tr w:rsidR="00ED55E7" w14:paraId="79F9EB3B" w14:textId="77777777" w:rsidTr="00ED55E7">
        <w:trPr>
          <w:trHeight w:val="580"/>
          <w:jc w:val="center"/>
        </w:trPr>
        <w:tc>
          <w:tcPr>
            <w:tcW w:w="3542" w:type="dxa"/>
          </w:tcPr>
          <w:p w14:paraId="78466BC2" w14:textId="6A8B92B6" w:rsidR="00ED55E7" w:rsidRPr="00ED55E7" w:rsidRDefault="00ED55E7" w:rsidP="00ED55E7">
            <w:pPr>
              <w:pStyle w:val="Normal1"/>
              <w:pBdr>
                <w:top w:val="nil"/>
                <w:left w:val="nil"/>
                <w:bottom w:val="nil"/>
                <w:right w:val="nil"/>
                <w:between w:val="nil"/>
              </w:pBdr>
              <w:rPr>
                <w:b/>
                <w:sz w:val="22"/>
                <w:szCs w:val="22"/>
              </w:rPr>
            </w:pPr>
            <w:r>
              <w:rPr>
                <w:b/>
                <w:sz w:val="22"/>
                <w:szCs w:val="22"/>
              </w:rPr>
              <w:t>WP3 team</w:t>
            </w:r>
          </w:p>
        </w:tc>
        <w:tc>
          <w:tcPr>
            <w:tcW w:w="5642" w:type="dxa"/>
          </w:tcPr>
          <w:p w14:paraId="40A0F593" w14:textId="6AE1356E" w:rsidR="00ED55E7" w:rsidRPr="0027712A" w:rsidRDefault="00ED55E7" w:rsidP="00ED55E7">
            <w:pPr>
              <w:pStyle w:val="Normal1"/>
              <w:pBdr>
                <w:top w:val="nil"/>
                <w:left w:val="nil"/>
                <w:bottom w:val="nil"/>
                <w:right w:val="nil"/>
                <w:between w:val="nil"/>
              </w:pBdr>
              <w:rPr>
                <w:sz w:val="22"/>
                <w:szCs w:val="22"/>
              </w:rPr>
            </w:pPr>
            <w:r w:rsidRPr="0027712A">
              <w:rPr>
                <w:sz w:val="22"/>
                <w:szCs w:val="22"/>
              </w:rPr>
              <w:t>Contributes to validate dissemination and exploitation plans for results</w:t>
            </w:r>
          </w:p>
        </w:tc>
      </w:tr>
      <w:tr w:rsidR="00ED55E7" w14:paraId="4683ED95" w14:textId="77777777" w:rsidTr="00ED55E7">
        <w:trPr>
          <w:trHeight w:val="580"/>
          <w:jc w:val="center"/>
        </w:trPr>
        <w:tc>
          <w:tcPr>
            <w:tcW w:w="3542" w:type="dxa"/>
          </w:tcPr>
          <w:p w14:paraId="5DB46EE2" w14:textId="2A9E27E5" w:rsidR="00ED55E7" w:rsidRPr="00ED55E7" w:rsidRDefault="0027712A" w:rsidP="00ED55E7">
            <w:pPr>
              <w:pStyle w:val="Normal1"/>
              <w:pBdr>
                <w:top w:val="nil"/>
                <w:left w:val="nil"/>
                <w:bottom w:val="nil"/>
                <w:right w:val="nil"/>
                <w:between w:val="nil"/>
              </w:pBdr>
              <w:rPr>
                <w:b/>
                <w:sz w:val="22"/>
                <w:szCs w:val="22"/>
              </w:rPr>
            </w:pPr>
            <w:r>
              <w:rPr>
                <w:b/>
                <w:sz w:val="22"/>
                <w:szCs w:val="22"/>
              </w:rPr>
              <w:t>Risk Manager</w:t>
            </w:r>
          </w:p>
        </w:tc>
        <w:tc>
          <w:tcPr>
            <w:tcW w:w="5642" w:type="dxa"/>
          </w:tcPr>
          <w:p w14:paraId="6E0EBD60" w14:textId="096F9EAF" w:rsidR="00ED55E7" w:rsidRPr="0027712A" w:rsidRDefault="00ED55E7" w:rsidP="00ED55E7">
            <w:pPr>
              <w:pStyle w:val="Normal1"/>
              <w:pBdr>
                <w:top w:val="nil"/>
                <w:left w:val="nil"/>
                <w:bottom w:val="nil"/>
                <w:right w:val="nil"/>
                <w:between w:val="nil"/>
              </w:pBdr>
              <w:rPr>
                <w:sz w:val="22"/>
                <w:szCs w:val="22"/>
              </w:rPr>
            </w:pPr>
            <w:r w:rsidRPr="0027712A">
              <w:rPr>
                <w:sz w:val="22"/>
                <w:szCs w:val="22"/>
              </w:rPr>
              <w:t>Reviews exploitation risks and updates the project’s risk table</w:t>
            </w:r>
          </w:p>
        </w:tc>
      </w:tr>
      <w:tr w:rsidR="0027712A" w14:paraId="5D3A1F39" w14:textId="77777777" w:rsidTr="00ED55E7">
        <w:trPr>
          <w:trHeight w:val="580"/>
          <w:jc w:val="center"/>
        </w:trPr>
        <w:tc>
          <w:tcPr>
            <w:tcW w:w="3542" w:type="dxa"/>
          </w:tcPr>
          <w:p w14:paraId="314A4E0C" w14:textId="69E123D2" w:rsidR="0027712A" w:rsidRDefault="0027712A" w:rsidP="00ED55E7">
            <w:pPr>
              <w:pStyle w:val="Normal1"/>
              <w:pBdr>
                <w:top w:val="nil"/>
                <w:left w:val="nil"/>
                <w:bottom w:val="nil"/>
                <w:right w:val="nil"/>
                <w:between w:val="nil"/>
              </w:pBdr>
              <w:rPr>
                <w:b/>
                <w:sz w:val="22"/>
                <w:szCs w:val="22"/>
              </w:rPr>
            </w:pPr>
            <w:r>
              <w:rPr>
                <w:b/>
                <w:sz w:val="22"/>
                <w:szCs w:val="22"/>
              </w:rPr>
              <w:lastRenderedPageBreak/>
              <w:t>AMB</w:t>
            </w:r>
          </w:p>
        </w:tc>
        <w:tc>
          <w:tcPr>
            <w:tcW w:w="5642" w:type="dxa"/>
          </w:tcPr>
          <w:p w14:paraId="0AA0FDED" w14:textId="0C056BF1" w:rsidR="0027712A" w:rsidRPr="0027712A" w:rsidRDefault="0027712A" w:rsidP="00ED55E7">
            <w:pPr>
              <w:pStyle w:val="Normal1"/>
              <w:pBdr>
                <w:top w:val="nil"/>
                <w:left w:val="nil"/>
                <w:bottom w:val="nil"/>
                <w:right w:val="nil"/>
                <w:between w:val="nil"/>
              </w:pBdr>
              <w:rPr>
                <w:sz w:val="22"/>
                <w:szCs w:val="22"/>
              </w:rPr>
            </w:pPr>
            <w:r w:rsidRPr="0027712A">
              <w:rPr>
                <w:sz w:val="22"/>
                <w:szCs w:val="22"/>
              </w:rPr>
              <w:t>Reviews periodically the list of aggregated results, validates the key exploitable results, and reviews the dissemination and exploitation plan execution</w:t>
            </w:r>
          </w:p>
        </w:tc>
      </w:tr>
      <w:tr w:rsidR="0027712A" w14:paraId="704999A3" w14:textId="77777777" w:rsidTr="00ED55E7">
        <w:trPr>
          <w:trHeight w:val="580"/>
          <w:jc w:val="center"/>
        </w:trPr>
        <w:tc>
          <w:tcPr>
            <w:tcW w:w="3542" w:type="dxa"/>
          </w:tcPr>
          <w:p w14:paraId="2A8D80FF" w14:textId="5439AAB8" w:rsidR="0027712A" w:rsidRPr="0027712A" w:rsidRDefault="0027712A" w:rsidP="00ED55E7">
            <w:pPr>
              <w:pStyle w:val="Normal1"/>
              <w:pBdr>
                <w:top w:val="nil"/>
                <w:left w:val="nil"/>
                <w:bottom w:val="nil"/>
                <w:right w:val="nil"/>
                <w:between w:val="nil"/>
              </w:pBdr>
              <w:rPr>
                <w:b/>
                <w:sz w:val="22"/>
                <w:szCs w:val="22"/>
              </w:rPr>
            </w:pPr>
            <w:r w:rsidRPr="0027712A">
              <w:rPr>
                <w:b/>
                <w:sz w:val="22"/>
                <w:szCs w:val="22"/>
              </w:rPr>
              <w:t>AMB co-chairs</w:t>
            </w:r>
          </w:p>
        </w:tc>
        <w:tc>
          <w:tcPr>
            <w:tcW w:w="5642" w:type="dxa"/>
          </w:tcPr>
          <w:p w14:paraId="529801E4" w14:textId="66A7F39D" w:rsidR="0027712A" w:rsidRPr="00542E95" w:rsidRDefault="0027712A" w:rsidP="0027712A">
            <w:pPr>
              <w:pStyle w:val="Normal1"/>
              <w:spacing w:after="0"/>
              <w:contextualSpacing/>
              <w:rPr>
                <w:sz w:val="22"/>
                <w:szCs w:val="22"/>
              </w:rPr>
            </w:pPr>
            <w:r>
              <w:rPr>
                <w:sz w:val="22"/>
                <w:szCs w:val="22"/>
              </w:rPr>
              <w:t>I</w:t>
            </w:r>
            <w:r w:rsidRPr="00542E95">
              <w:rPr>
                <w:sz w:val="22"/>
                <w:szCs w:val="22"/>
              </w:rPr>
              <w:t>nterface with Innovation Manager, plan review meetings and handle escalations from Innovation Manager in case of insufficient information provided or lack of collaboration</w:t>
            </w:r>
          </w:p>
          <w:p w14:paraId="119A876A" w14:textId="77777777" w:rsidR="0027712A" w:rsidRPr="0027712A" w:rsidRDefault="0027712A" w:rsidP="00ED55E7">
            <w:pPr>
              <w:pStyle w:val="Normal1"/>
              <w:pBdr>
                <w:top w:val="nil"/>
                <w:left w:val="nil"/>
                <w:bottom w:val="nil"/>
                <w:right w:val="nil"/>
                <w:between w:val="nil"/>
              </w:pBdr>
              <w:rPr>
                <w:sz w:val="22"/>
                <w:szCs w:val="22"/>
              </w:rPr>
            </w:pPr>
          </w:p>
        </w:tc>
      </w:tr>
      <w:tr w:rsidR="0027712A" w14:paraId="3BD15CC7" w14:textId="77777777" w:rsidTr="00ED55E7">
        <w:trPr>
          <w:trHeight w:val="580"/>
          <w:jc w:val="center"/>
        </w:trPr>
        <w:tc>
          <w:tcPr>
            <w:tcW w:w="3542" w:type="dxa"/>
          </w:tcPr>
          <w:p w14:paraId="138E12D3" w14:textId="207A4103" w:rsidR="0027712A" w:rsidRPr="0027712A" w:rsidRDefault="0027712A" w:rsidP="00ED55E7">
            <w:pPr>
              <w:pStyle w:val="Normal1"/>
              <w:pBdr>
                <w:top w:val="nil"/>
                <w:left w:val="nil"/>
                <w:bottom w:val="nil"/>
                <w:right w:val="nil"/>
                <w:between w:val="nil"/>
              </w:pBdr>
              <w:rPr>
                <w:b/>
                <w:sz w:val="22"/>
                <w:szCs w:val="22"/>
              </w:rPr>
            </w:pPr>
            <w:r w:rsidRPr="0027712A">
              <w:rPr>
                <w:b/>
                <w:sz w:val="22"/>
                <w:szCs w:val="22"/>
              </w:rPr>
              <w:t>Authors of deliverables or milestones</w:t>
            </w:r>
          </w:p>
        </w:tc>
        <w:tc>
          <w:tcPr>
            <w:tcW w:w="5642" w:type="dxa"/>
          </w:tcPr>
          <w:p w14:paraId="4C74E711" w14:textId="0D1CDE78" w:rsidR="0027712A" w:rsidRPr="0027712A" w:rsidRDefault="0027712A" w:rsidP="0027712A">
            <w:r w:rsidRPr="0027712A">
              <w:t>Define a dissemination and exploitation plan for every project result in scope</w:t>
            </w:r>
          </w:p>
        </w:tc>
      </w:tr>
    </w:tbl>
    <w:p w14:paraId="1770A75F" w14:textId="77777777" w:rsidR="00ED55E7" w:rsidRPr="00ED55E7" w:rsidRDefault="00ED55E7" w:rsidP="00ED55E7"/>
    <w:p w14:paraId="1FE0F03F" w14:textId="77777777" w:rsidR="00CF1C72" w:rsidRDefault="00CF1C72" w:rsidP="00CB086C"/>
    <w:p w14:paraId="35FA61CC" w14:textId="042690D0" w:rsidR="00CF1C72" w:rsidRPr="00CB086C" w:rsidRDefault="00CF1C72" w:rsidP="0027712A">
      <w:pPr>
        <w:pStyle w:val="Heading2"/>
      </w:pPr>
      <w:bookmarkStart w:id="10" w:name="_Toc525299809"/>
      <w:r>
        <w:t>Processes</w:t>
      </w:r>
      <w:bookmarkEnd w:id="10"/>
    </w:p>
    <w:p w14:paraId="20CA0958" w14:textId="77777777" w:rsidR="00CB086C" w:rsidRDefault="005F1B6E" w:rsidP="0027712A">
      <w:pPr>
        <w:pStyle w:val="Heading3"/>
      </w:pPr>
      <w:r w:rsidRPr="005F1B6E">
        <w:t>Capturing and handling IP/Project Results</w:t>
      </w:r>
    </w:p>
    <w:p w14:paraId="01D54359" w14:textId="77777777" w:rsidR="000125F2" w:rsidRDefault="000125F2" w:rsidP="000125F2">
      <w:pPr>
        <w:pStyle w:val="Normal1"/>
        <w:rPr>
          <w:sz w:val="22"/>
          <w:szCs w:val="22"/>
        </w:rPr>
      </w:pPr>
      <w:r>
        <w:rPr>
          <w:sz w:val="22"/>
          <w:szCs w:val="22"/>
        </w:rPr>
        <w:t xml:space="preserve">The information gathered about background, </w:t>
      </w:r>
      <w:proofErr w:type="spellStart"/>
      <w:r>
        <w:rPr>
          <w:sz w:val="22"/>
          <w:szCs w:val="22"/>
        </w:rPr>
        <w:t>sideground</w:t>
      </w:r>
      <w:proofErr w:type="spellEnd"/>
      <w:r>
        <w:rPr>
          <w:sz w:val="22"/>
          <w:szCs w:val="22"/>
        </w:rPr>
        <w:t xml:space="preserve">, third-party IPs and project results, will be used as key input into the Dissemination and Exploitation Plan, particularly the strategy for knowledge management and protection. </w:t>
      </w:r>
    </w:p>
    <w:p w14:paraId="6D8560A8" w14:textId="77777777" w:rsidR="000125F2" w:rsidRDefault="000125F2" w:rsidP="000125F2"/>
    <w:p w14:paraId="30D9F722" w14:textId="00B1460B" w:rsidR="000125F2" w:rsidRDefault="000125F2" w:rsidP="0027712A">
      <w:pPr>
        <w:pStyle w:val="Heading4"/>
      </w:pPr>
      <w:r w:rsidRPr="000125F2">
        <w:t xml:space="preserve">Identifying and capturing </w:t>
      </w:r>
      <w:r w:rsidR="002A4D08">
        <w:t>b</w:t>
      </w:r>
      <w:r w:rsidRPr="000125F2">
        <w:t xml:space="preserve">ackground IPs, </w:t>
      </w:r>
      <w:proofErr w:type="spellStart"/>
      <w:r w:rsidRPr="000125F2">
        <w:t>sideground</w:t>
      </w:r>
      <w:proofErr w:type="spellEnd"/>
      <w:r w:rsidRPr="000125F2">
        <w:t xml:space="preserve"> and 3rd party IPs used during the project</w:t>
      </w:r>
    </w:p>
    <w:p w14:paraId="34EAA5B3" w14:textId="2D0DCE3A" w:rsidR="000125F2" w:rsidRDefault="000125F2" w:rsidP="000125F2">
      <w:pPr>
        <w:pStyle w:val="Normal1"/>
        <w:rPr>
          <w:sz w:val="22"/>
          <w:szCs w:val="22"/>
        </w:rPr>
      </w:pPr>
      <w:r>
        <w:rPr>
          <w:sz w:val="22"/>
          <w:szCs w:val="22"/>
        </w:rPr>
        <w:t xml:space="preserve">This </w:t>
      </w:r>
      <w:r w:rsidR="0027712A">
        <w:rPr>
          <w:sz w:val="22"/>
          <w:szCs w:val="22"/>
        </w:rPr>
        <w:t>process has the objective to</w:t>
      </w:r>
      <w:r>
        <w:rPr>
          <w:sz w:val="22"/>
          <w:szCs w:val="22"/>
        </w:rPr>
        <w:t xml:space="preserve"> secure to the consortium the necessary usage rights for the IPs required to operate during the project:</w:t>
      </w:r>
    </w:p>
    <w:tbl>
      <w:tblPr>
        <w:tblW w:w="9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5"/>
        <w:gridCol w:w="7149"/>
      </w:tblGrid>
      <w:tr w:rsidR="000125F2" w14:paraId="7F6649CC" w14:textId="77777777" w:rsidTr="002A4D08">
        <w:trPr>
          <w:trHeight w:val="438"/>
        </w:trPr>
        <w:tc>
          <w:tcPr>
            <w:tcW w:w="1985" w:type="dxa"/>
          </w:tcPr>
          <w:p w14:paraId="3D015848" w14:textId="2BD8D676" w:rsidR="000125F2" w:rsidRDefault="000125F2" w:rsidP="000E3334">
            <w:pPr>
              <w:pStyle w:val="Normal1"/>
              <w:rPr>
                <w:sz w:val="22"/>
                <w:szCs w:val="22"/>
              </w:rPr>
            </w:pPr>
            <w:r>
              <w:rPr>
                <w:b/>
                <w:sz w:val="22"/>
                <w:szCs w:val="22"/>
              </w:rPr>
              <w:t>Activity Manager</w:t>
            </w:r>
          </w:p>
        </w:tc>
        <w:tc>
          <w:tcPr>
            <w:tcW w:w="7149" w:type="dxa"/>
          </w:tcPr>
          <w:p w14:paraId="77A49147" w14:textId="38A824C4" w:rsidR="000125F2" w:rsidRDefault="000125F2" w:rsidP="000E3334">
            <w:pPr>
              <w:pStyle w:val="Normal1"/>
              <w:rPr>
                <w:sz w:val="22"/>
                <w:szCs w:val="22"/>
              </w:rPr>
            </w:pPr>
            <w:r>
              <w:rPr>
                <w:sz w:val="22"/>
                <w:szCs w:val="22"/>
              </w:rPr>
              <w:t>Project Offic</w:t>
            </w:r>
            <w:r w:rsidR="002A4D08">
              <w:rPr>
                <w:sz w:val="22"/>
                <w:szCs w:val="22"/>
              </w:rPr>
              <w:t>e</w:t>
            </w:r>
          </w:p>
        </w:tc>
      </w:tr>
      <w:tr w:rsidR="000125F2" w14:paraId="4A14FEB3" w14:textId="77777777" w:rsidTr="000E3334">
        <w:tc>
          <w:tcPr>
            <w:tcW w:w="1985" w:type="dxa"/>
          </w:tcPr>
          <w:p w14:paraId="122A24CD" w14:textId="77777777" w:rsidR="000125F2" w:rsidRDefault="000125F2" w:rsidP="000E3334">
            <w:pPr>
              <w:pStyle w:val="Normal1"/>
              <w:rPr>
                <w:sz w:val="22"/>
                <w:szCs w:val="22"/>
              </w:rPr>
            </w:pPr>
            <w:r>
              <w:rPr>
                <w:b/>
                <w:sz w:val="22"/>
                <w:szCs w:val="22"/>
              </w:rPr>
              <w:t>Accountable to</w:t>
            </w:r>
          </w:p>
        </w:tc>
        <w:tc>
          <w:tcPr>
            <w:tcW w:w="7149" w:type="dxa"/>
          </w:tcPr>
          <w:p w14:paraId="2A4C3EE1" w14:textId="25974584" w:rsidR="000125F2" w:rsidRDefault="000125F2" w:rsidP="002A4D08">
            <w:pPr>
              <w:pStyle w:val="Normal1"/>
              <w:rPr>
                <w:sz w:val="22"/>
                <w:szCs w:val="22"/>
              </w:rPr>
            </w:pPr>
            <w:r>
              <w:rPr>
                <w:sz w:val="22"/>
                <w:szCs w:val="22"/>
              </w:rPr>
              <w:t>General Assembly</w:t>
            </w:r>
          </w:p>
        </w:tc>
      </w:tr>
      <w:tr w:rsidR="000125F2" w14:paraId="1BF1CC06" w14:textId="77777777" w:rsidTr="000E3334">
        <w:tc>
          <w:tcPr>
            <w:tcW w:w="1985" w:type="dxa"/>
          </w:tcPr>
          <w:p w14:paraId="227C0560" w14:textId="77777777" w:rsidR="000125F2" w:rsidRDefault="000125F2" w:rsidP="000E3334">
            <w:pPr>
              <w:pStyle w:val="Normal1"/>
              <w:rPr>
                <w:sz w:val="22"/>
                <w:szCs w:val="22"/>
              </w:rPr>
            </w:pPr>
            <w:r>
              <w:rPr>
                <w:b/>
                <w:sz w:val="22"/>
                <w:szCs w:val="22"/>
              </w:rPr>
              <w:t>Inputs</w:t>
            </w:r>
          </w:p>
        </w:tc>
        <w:tc>
          <w:tcPr>
            <w:tcW w:w="7149" w:type="dxa"/>
          </w:tcPr>
          <w:p w14:paraId="5B064E2C" w14:textId="77777777" w:rsidR="000125F2" w:rsidRDefault="000125F2" w:rsidP="000E3334">
            <w:pPr>
              <w:pStyle w:val="Normal1"/>
              <w:rPr>
                <w:sz w:val="22"/>
                <w:szCs w:val="22"/>
              </w:rPr>
            </w:pPr>
            <w:r>
              <w:rPr>
                <w:sz w:val="22"/>
                <w:szCs w:val="22"/>
              </w:rPr>
              <w:t>Background IP defined by partners in Consortium Agreement.</w:t>
            </w:r>
          </w:p>
        </w:tc>
      </w:tr>
      <w:tr w:rsidR="000125F2" w14:paraId="159D8614" w14:textId="77777777" w:rsidTr="000E3334">
        <w:tc>
          <w:tcPr>
            <w:tcW w:w="1985" w:type="dxa"/>
          </w:tcPr>
          <w:p w14:paraId="262CB415" w14:textId="2779ABC8" w:rsidR="000125F2" w:rsidRDefault="00C06D92" w:rsidP="000E3334">
            <w:pPr>
              <w:pStyle w:val="Normal1"/>
              <w:rPr>
                <w:sz w:val="22"/>
                <w:szCs w:val="22"/>
              </w:rPr>
            </w:pPr>
            <w:r>
              <w:rPr>
                <w:b/>
                <w:sz w:val="22"/>
                <w:szCs w:val="22"/>
              </w:rPr>
              <w:t>Activities</w:t>
            </w:r>
          </w:p>
        </w:tc>
        <w:tc>
          <w:tcPr>
            <w:tcW w:w="7149" w:type="dxa"/>
          </w:tcPr>
          <w:p w14:paraId="1C05626C" w14:textId="77777777" w:rsidR="000125F2" w:rsidRDefault="000125F2" w:rsidP="000E3334">
            <w:pPr>
              <w:pStyle w:val="Normal1"/>
              <w:rPr>
                <w:sz w:val="22"/>
                <w:szCs w:val="22"/>
              </w:rPr>
            </w:pPr>
            <w:r>
              <w:rPr>
                <w:sz w:val="22"/>
                <w:szCs w:val="22"/>
              </w:rPr>
              <w:t>Access and usage rights during project agreed in Consortium Agreement.</w:t>
            </w:r>
          </w:p>
        </w:tc>
      </w:tr>
      <w:tr w:rsidR="000125F2" w14:paraId="615D8268" w14:textId="77777777" w:rsidTr="000E3334">
        <w:tc>
          <w:tcPr>
            <w:tcW w:w="1985" w:type="dxa"/>
          </w:tcPr>
          <w:p w14:paraId="572D739F" w14:textId="77777777" w:rsidR="000125F2" w:rsidRDefault="000125F2" w:rsidP="000E3334">
            <w:pPr>
              <w:pStyle w:val="Normal1"/>
              <w:rPr>
                <w:sz w:val="22"/>
                <w:szCs w:val="22"/>
              </w:rPr>
            </w:pPr>
            <w:r>
              <w:rPr>
                <w:b/>
                <w:sz w:val="22"/>
                <w:szCs w:val="22"/>
              </w:rPr>
              <w:t>Outputs</w:t>
            </w:r>
          </w:p>
        </w:tc>
        <w:tc>
          <w:tcPr>
            <w:tcW w:w="7149" w:type="dxa"/>
          </w:tcPr>
          <w:p w14:paraId="05B98A1C" w14:textId="77777777" w:rsidR="000125F2" w:rsidRDefault="000125F2" w:rsidP="00F257E6">
            <w:pPr>
              <w:pStyle w:val="Normal1"/>
              <w:numPr>
                <w:ilvl w:val="0"/>
                <w:numId w:val="13"/>
              </w:numPr>
              <w:pBdr>
                <w:top w:val="nil"/>
                <w:left w:val="nil"/>
                <w:bottom w:val="nil"/>
                <w:right w:val="nil"/>
                <w:between w:val="nil"/>
              </w:pBdr>
              <w:spacing w:after="0"/>
              <w:contextualSpacing/>
              <w:rPr>
                <w:sz w:val="22"/>
                <w:szCs w:val="22"/>
              </w:rPr>
            </w:pPr>
            <w:r>
              <w:rPr>
                <w:sz w:val="22"/>
                <w:szCs w:val="22"/>
              </w:rPr>
              <w:t>Consortium Agreement</w:t>
            </w:r>
          </w:p>
          <w:p w14:paraId="39F40480" w14:textId="220ED1DA" w:rsidR="000125F2" w:rsidRPr="000125F2" w:rsidRDefault="000125F2" w:rsidP="00F257E6">
            <w:pPr>
              <w:pStyle w:val="Normal1"/>
              <w:numPr>
                <w:ilvl w:val="0"/>
                <w:numId w:val="13"/>
              </w:numPr>
              <w:pBdr>
                <w:top w:val="nil"/>
                <w:left w:val="nil"/>
                <w:bottom w:val="nil"/>
                <w:right w:val="nil"/>
                <w:between w:val="nil"/>
              </w:pBdr>
              <w:spacing w:after="0"/>
              <w:contextualSpacing/>
              <w:rPr>
                <w:sz w:val="22"/>
                <w:szCs w:val="22"/>
              </w:rPr>
            </w:pPr>
            <w:r w:rsidRPr="000125F2">
              <w:rPr>
                <w:sz w:val="22"/>
                <w:szCs w:val="22"/>
              </w:rPr>
              <w:t xml:space="preserve">Table of IP (see </w:t>
            </w:r>
            <w:r w:rsidR="00E82A3C">
              <w:rPr>
                <w:sz w:val="22"/>
                <w:szCs w:val="22"/>
              </w:rPr>
              <w:t>Appendix</w:t>
            </w:r>
            <w:r w:rsidRPr="000125F2">
              <w:rPr>
                <w:sz w:val="22"/>
                <w:szCs w:val="22"/>
              </w:rPr>
              <w:t xml:space="preserve"> 1)</w:t>
            </w:r>
          </w:p>
        </w:tc>
      </w:tr>
    </w:tbl>
    <w:p w14:paraId="1B95F414" w14:textId="7513076E" w:rsidR="000E3334" w:rsidRPr="000E3334" w:rsidRDefault="002A4D08" w:rsidP="0027712A">
      <w:pPr>
        <w:pStyle w:val="Heading4"/>
      </w:pPr>
      <w:r>
        <w:t>Identifying and capturing b</w:t>
      </w:r>
      <w:r w:rsidR="000E3334" w:rsidRPr="000E3334">
        <w:t xml:space="preserve">ackground, </w:t>
      </w:r>
      <w:proofErr w:type="spellStart"/>
      <w:r w:rsidR="000E3334" w:rsidRPr="000E3334">
        <w:t>sideground</w:t>
      </w:r>
      <w:proofErr w:type="spellEnd"/>
      <w:r w:rsidR="000E3334" w:rsidRPr="000E3334">
        <w:t xml:space="preserve"> and 3rd party IP needed for exploitation</w:t>
      </w:r>
    </w:p>
    <w:p w14:paraId="3E4A0859" w14:textId="18FCD778" w:rsidR="000E3334" w:rsidRDefault="000E3334" w:rsidP="000E3334">
      <w:pPr>
        <w:pStyle w:val="Normal1"/>
        <w:rPr>
          <w:sz w:val="22"/>
          <w:szCs w:val="22"/>
        </w:rPr>
      </w:pPr>
      <w:r>
        <w:rPr>
          <w:sz w:val="22"/>
          <w:szCs w:val="22"/>
        </w:rPr>
        <w:t xml:space="preserve">This </w:t>
      </w:r>
      <w:r w:rsidR="0027712A">
        <w:rPr>
          <w:sz w:val="22"/>
          <w:szCs w:val="22"/>
        </w:rPr>
        <w:t>process has the objective t</w:t>
      </w:r>
      <w:r>
        <w:rPr>
          <w:sz w:val="22"/>
          <w:szCs w:val="22"/>
        </w:rPr>
        <w:t>o clarify which are the IPs and usage rights required for the exploitation of the project resul</w:t>
      </w:r>
      <w:r w:rsidR="0027712A">
        <w:rPr>
          <w:sz w:val="22"/>
          <w:szCs w:val="22"/>
        </w:rPr>
        <w:t>ts after the end of the project:</w:t>
      </w:r>
    </w:p>
    <w:tbl>
      <w:tblPr>
        <w:tblW w:w="90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27"/>
        <w:gridCol w:w="6945"/>
      </w:tblGrid>
      <w:tr w:rsidR="000E3334" w14:paraId="268D9290" w14:textId="77777777" w:rsidTr="002A4D08">
        <w:trPr>
          <w:trHeight w:val="568"/>
        </w:trPr>
        <w:tc>
          <w:tcPr>
            <w:tcW w:w="2127" w:type="dxa"/>
          </w:tcPr>
          <w:p w14:paraId="392F14A6" w14:textId="77777777" w:rsidR="000E3334" w:rsidRDefault="000E3334" w:rsidP="000E3334">
            <w:pPr>
              <w:pStyle w:val="Normal1"/>
              <w:rPr>
                <w:i/>
                <w:sz w:val="22"/>
                <w:szCs w:val="22"/>
              </w:rPr>
            </w:pPr>
            <w:r>
              <w:rPr>
                <w:b/>
                <w:sz w:val="22"/>
                <w:szCs w:val="22"/>
              </w:rPr>
              <w:t>Activity Manager</w:t>
            </w:r>
          </w:p>
        </w:tc>
        <w:tc>
          <w:tcPr>
            <w:tcW w:w="6945" w:type="dxa"/>
          </w:tcPr>
          <w:p w14:paraId="5E3807BC" w14:textId="77777777" w:rsidR="000E3334" w:rsidRDefault="000E3334" w:rsidP="000E3334">
            <w:pPr>
              <w:pStyle w:val="Normal1"/>
              <w:rPr>
                <w:sz w:val="22"/>
                <w:szCs w:val="22"/>
              </w:rPr>
            </w:pPr>
            <w:r>
              <w:rPr>
                <w:sz w:val="22"/>
                <w:szCs w:val="22"/>
              </w:rPr>
              <w:t>WP Leaders, Result Authors</w:t>
            </w:r>
          </w:p>
        </w:tc>
      </w:tr>
      <w:tr w:rsidR="000E3334" w14:paraId="32D75D23" w14:textId="77777777" w:rsidTr="000E3334">
        <w:tc>
          <w:tcPr>
            <w:tcW w:w="2127" w:type="dxa"/>
          </w:tcPr>
          <w:p w14:paraId="203C5AEF" w14:textId="77777777" w:rsidR="000E3334" w:rsidRDefault="000E3334" w:rsidP="000E3334">
            <w:pPr>
              <w:pStyle w:val="Normal1"/>
              <w:rPr>
                <w:sz w:val="22"/>
                <w:szCs w:val="22"/>
              </w:rPr>
            </w:pPr>
            <w:r>
              <w:rPr>
                <w:b/>
                <w:sz w:val="22"/>
                <w:szCs w:val="22"/>
              </w:rPr>
              <w:t>Accountable to</w:t>
            </w:r>
          </w:p>
        </w:tc>
        <w:tc>
          <w:tcPr>
            <w:tcW w:w="6945" w:type="dxa"/>
          </w:tcPr>
          <w:p w14:paraId="46793447" w14:textId="77777777" w:rsidR="000E3334" w:rsidRDefault="000E3334" w:rsidP="000E3334">
            <w:pPr>
              <w:pStyle w:val="Normal1"/>
              <w:rPr>
                <w:sz w:val="22"/>
                <w:szCs w:val="22"/>
              </w:rPr>
            </w:pPr>
            <w:r>
              <w:rPr>
                <w:sz w:val="22"/>
                <w:szCs w:val="22"/>
              </w:rPr>
              <w:t>Innovation Manager</w:t>
            </w:r>
          </w:p>
        </w:tc>
      </w:tr>
      <w:tr w:rsidR="000E3334" w14:paraId="7200B7D0" w14:textId="77777777" w:rsidTr="000E3334">
        <w:tc>
          <w:tcPr>
            <w:tcW w:w="2127" w:type="dxa"/>
          </w:tcPr>
          <w:p w14:paraId="0B1CDD49" w14:textId="77777777" w:rsidR="000E3334" w:rsidRDefault="000E3334" w:rsidP="000E3334">
            <w:pPr>
              <w:pStyle w:val="Normal1"/>
              <w:rPr>
                <w:sz w:val="22"/>
                <w:szCs w:val="22"/>
              </w:rPr>
            </w:pPr>
            <w:r>
              <w:rPr>
                <w:b/>
                <w:sz w:val="22"/>
                <w:szCs w:val="22"/>
              </w:rPr>
              <w:lastRenderedPageBreak/>
              <w:t>Inputs</w:t>
            </w:r>
          </w:p>
        </w:tc>
        <w:tc>
          <w:tcPr>
            <w:tcW w:w="6945" w:type="dxa"/>
          </w:tcPr>
          <w:p w14:paraId="634BE799" w14:textId="36E2C68D" w:rsidR="000E3334" w:rsidRDefault="000E3334" w:rsidP="0027712A">
            <w:pPr>
              <w:pStyle w:val="Normal1"/>
              <w:rPr>
                <w:sz w:val="22"/>
                <w:szCs w:val="22"/>
              </w:rPr>
            </w:pPr>
            <w:r>
              <w:rPr>
                <w:sz w:val="22"/>
                <w:szCs w:val="22"/>
              </w:rPr>
              <w:t xml:space="preserve">Information of relevant IPs filled in the related result template page (see </w:t>
            </w:r>
            <w:r w:rsidR="00E82A3C">
              <w:rPr>
                <w:sz w:val="22"/>
                <w:szCs w:val="22"/>
              </w:rPr>
              <w:t>Appendix</w:t>
            </w:r>
            <w:r>
              <w:rPr>
                <w:sz w:val="22"/>
                <w:szCs w:val="22"/>
              </w:rPr>
              <w:t xml:space="preserve"> 4) from WP leaders and Result Authors</w:t>
            </w:r>
          </w:p>
        </w:tc>
      </w:tr>
      <w:tr w:rsidR="000E3334" w14:paraId="57F8D338" w14:textId="77777777" w:rsidTr="000E3334">
        <w:tc>
          <w:tcPr>
            <w:tcW w:w="2127" w:type="dxa"/>
          </w:tcPr>
          <w:p w14:paraId="2098A199" w14:textId="4CACA1AD" w:rsidR="000E3334" w:rsidRDefault="00C06D92" w:rsidP="000E3334">
            <w:pPr>
              <w:pStyle w:val="Normal1"/>
              <w:rPr>
                <w:sz w:val="22"/>
                <w:szCs w:val="22"/>
              </w:rPr>
            </w:pPr>
            <w:r>
              <w:rPr>
                <w:b/>
                <w:sz w:val="22"/>
                <w:szCs w:val="22"/>
              </w:rPr>
              <w:t>Activities</w:t>
            </w:r>
          </w:p>
        </w:tc>
        <w:tc>
          <w:tcPr>
            <w:tcW w:w="6945" w:type="dxa"/>
          </w:tcPr>
          <w:p w14:paraId="2815660D" w14:textId="34E7E34B" w:rsidR="000E3334" w:rsidRDefault="000E3334" w:rsidP="0027712A">
            <w:pPr>
              <w:pStyle w:val="Normal1"/>
              <w:pBdr>
                <w:top w:val="nil"/>
                <w:left w:val="nil"/>
                <w:bottom w:val="nil"/>
                <w:right w:val="nil"/>
                <w:between w:val="nil"/>
              </w:pBdr>
              <w:contextualSpacing/>
              <w:rPr>
                <w:sz w:val="22"/>
                <w:szCs w:val="22"/>
              </w:rPr>
            </w:pPr>
            <w:r>
              <w:rPr>
                <w:sz w:val="22"/>
                <w:szCs w:val="22"/>
              </w:rPr>
              <w:t xml:space="preserve">WP leaders register </w:t>
            </w:r>
            <w:proofErr w:type="spellStart"/>
            <w:r>
              <w:rPr>
                <w:sz w:val="22"/>
                <w:szCs w:val="22"/>
              </w:rPr>
              <w:t>sideground</w:t>
            </w:r>
            <w:proofErr w:type="spellEnd"/>
            <w:r>
              <w:rPr>
                <w:sz w:val="22"/>
                <w:szCs w:val="22"/>
              </w:rPr>
              <w:t xml:space="preserve"> IPs needed for the exploitation of project results in the catalogues and ensure that the information in the catalogue is complete and up to date and that dissemination and exploitation plans are defined according to procedure in Section 3.4.1</w:t>
            </w:r>
          </w:p>
        </w:tc>
      </w:tr>
      <w:tr w:rsidR="000E3334" w14:paraId="1A434C9E" w14:textId="77777777" w:rsidTr="000E3334">
        <w:tc>
          <w:tcPr>
            <w:tcW w:w="2127" w:type="dxa"/>
          </w:tcPr>
          <w:p w14:paraId="7FCBE4A8" w14:textId="77777777" w:rsidR="000E3334" w:rsidRDefault="000E3334" w:rsidP="000E3334">
            <w:pPr>
              <w:pStyle w:val="Normal1"/>
              <w:rPr>
                <w:sz w:val="22"/>
                <w:szCs w:val="22"/>
              </w:rPr>
            </w:pPr>
            <w:r>
              <w:rPr>
                <w:b/>
                <w:sz w:val="22"/>
                <w:szCs w:val="22"/>
              </w:rPr>
              <w:t>Outputs</w:t>
            </w:r>
          </w:p>
        </w:tc>
        <w:tc>
          <w:tcPr>
            <w:tcW w:w="6945" w:type="dxa"/>
          </w:tcPr>
          <w:p w14:paraId="4C0FEEA7" w14:textId="1488FA6C" w:rsidR="000E3334" w:rsidRDefault="000E3334" w:rsidP="000E3334">
            <w:pPr>
              <w:pStyle w:val="Normal1"/>
              <w:rPr>
                <w:sz w:val="22"/>
                <w:szCs w:val="22"/>
              </w:rPr>
            </w:pPr>
            <w:r>
              <w:rPr>
                <w:sz w:val="22"/>
                <w:szCs w:val="22"/>
              </w:rPr>
              <w:t xml:space="preserve">Table of Project results (see template in </w:t>
            </w:r>
            <w:r w:rsidR="00E82A3C">
              <w:rPr>
                <w:sz w:val="22"/>
                <w:szCs w:val="22"/>
              </w:rPr>
              <w:t>Appendix</w:t>
            </w:r>
            <w:r>
              <w:rPr>
                <w:sz w:val="22"/>
                <w:szCs w:val="22"/>
              </w:rPr>
              <w:t xml:space="preserve"> 4)</w:t>
            </w:r>
          </w:p>
        </w:tc>
      </w:tr>
    </w:tbl>
    <w:p w14:paraId="6440D960" w14:textId="77777777" w:rsidR="000E3334" w:rsidRDefault="000E3334" w:rsidP="000E3334">
      <w:pPr>
        <w:pStyle w:val="Normal1"/>
        <w:rPr>
          <w:b/>
          <w:i/>
          <w:color w:val="1C3046"/>
          <w:sz w:val="22"/>
          <w:szCs w:val="22"/>
        </w:rPr>
      </w:pPr>
    </w:p>
    <w:p w14:paraId="2937E954" w14:textId="073B3D59" w:rsidR="000125F2" w:rsidRDefault="002A4D08" w:rsidP="0027712A">
      <w:pPr>
        <w:pStyle w:val="Heading4"/>
      </w:pPr>
      <w:r>
        <w:t>Capturing and managing f</w:t>
      </w:r>
      <w:r w:rsidR="000E3334" w:rsidRPr="000E3334">
        <w:t>oreground IPs (Project results)</w:t>
      </w:r>
    </w:p>
    <w:p w14:paraId="713DCCD0" w14:textId="6A238A65" w:rsidR="000E3334" w:rsidRDefault="000E3334" w:rsidP="000E3334">
      <w:pPr>
        <w:pStyle w:val="Normal1"/>
        <w:rPr>
          <w:sz w:val="22"/>
          <w:szCs w:val="22"/>
        </w:rPr>
      </w:pPr>
      <w:r>
        <w:rPr>
          <w:sz w:val="22"/>
          <w:szCs w:val="22"/>
        </w:rPr>
        <w:t xml:space="preserve">This </w:t>
      </w:r>
      <w:r w:rsidR="00131C0E">
        <w:rPr>
          <w:sz w:val="22"/>
          <w:szCs w:val="22"/>
        </w:rPr>
        <w:t>process has the objective</w:t>
      </w:r>
      <w:r>
        <w:rPr>
          <w:sz w:val="22"/>
          <w:szCs w:val="22"/>
        </w:rPr>
        <w:t xml:space="preserve"> to capture and manage the foreground IPs (project results), including: clarification of ownership, relative contributions, </w:t>
      </w:r>
      <w:r w:rsidR="00D6691B">
        <w:rPr>
          <w:sz w:val="22"/>
          <w:szCs w:val="22"/>
        </w:rPr>
        <w:t>and physical</w:t>
      </w:r>
      <w:r>
        <w:rPr>
          <w:sz w:val="22"/>
          <w:szCs w:val="22"/>
        </w:rPr>
        <w:t xml:space="preserve"> management of IPs.</w:t>
      </w:r>
    </w:p>
    <w:tbl>
      <w:tblPr>
        <w:tblW w:w="9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27"/>
        <w:gridCol w:w="7007"/>
      </w:tblGrid>
      <w:tr w:rsidR="000E3334" w14:paraId="06D627A9" w14:textId="77777777" w:rsidTr="002A4D08">
        <w:trPr>
          <w:trHeight w:val="557"/>
        </w:trPr>
        <w:tc>
          <w:tcPr>
            <w:tcW w:w="2127" w:type="dxa"/>
          </w:tcPr>
          <w:p w14:paraId="6AE72E70" w14:textId="77777777" w:rsidR="000E3334" w:rsidRDefault="000E3334" w:rsidP="000E3334">
            <w:pPr>
              <w:pStyle w:val="Normal1"/>
              <w:rPr>
                <w:i/>
                <w:sz w:val="22"/>
                <w:szCs w:val="22"/>
              </w:rPr>
            </w:pPr>
            <w:r>
              <w:rPr>
                <w:b/>
                <w:sz w:val="22"/>
                <w:szCs w:val="22"/>
              </w:rPr>
              <w:t>Activity Manager</w:t>
            </w:r>
          </w:p>
        </w:tc>
        <w:tc>
          <w:tcPr>
            <w:tcW w:w="7007" w:type="dxa"/>
          </w:tcPr>
          <w:p w14:paraId="4BAEAAAA" w14:textId="06AD4398" w:rsidR="000E3334" w:rsidRDefault="000E3334" w:rsidP="002A4D08">
            <w:pPr>
              <w:pStyle w:val="Normal1"/>
              <w:rPr>
                <w:sz w:val="22"/>
                <w:szCs w:val="22"/>
              </w:rPr>
            </w:pPr>
            <w:r>
              <w:rPr>
                <w:sz w:val="22"/>
                <w:szCs w:val="22"/>
              </w:rPr>
              <w:t>Innovation Manager</w:t>
            </w:r>
          </w:p>
        </w:tc>
      </w:tr>
      <w:tr w:rsidR="000E3334" w14:paraId="6CD73F89" w14:textId="77777777" w:rsidTr="000E3334">
        <w:tc>
          <w:tcPr>
            <w:tcW w:w="2127" w:type="dxa"/>
          </w:tcPr>
          <w:p w14:paraId="60BC2116" w14:textId="77777777" w:rsidR="000E3334" w:rsidRDefault="000E3334" w:rsidP="000E3334">
            <w:pPr>
              <w:pStyle w:val="Normal1"/>
              <w:rPr>
                <w:sz w:val="22"/>
                <w:szCs w:val="22"/>
              </w:rPr>
            </w:pPr>
            <w:r>
              <w:rPr>
                <w:b/>
                <w:sz w:val="22"/>
                <w:szCs w:val="22"/>
              </w:rPr>
              <w:t>Accountable to</w:t>
            </w:r>
          </w:p>
        </w:tc>
        <w:tc>
          <w:tcPr>
            <w:tcW w:w="7007" w:type="dxa"/>
          </w:tcPr>
          <w:p w14:paraId="4D2DB074" w14:textId="4006E3E7" w:rsidR="000E3334" w:rsidRDefault="000E3334" w:rsidP="000E3334">
            <w:pPr>
              <w:pStyle w:val="Normal1"/>
              <w:rPr>
                <w:sz w:val="22"/>
                <w:szCs w:val="22"/>
              </w:rPr>
            </w:pPr>
            <w:r>
              <w:rPr>
                <w:sz w:val="22"/>
                <w:szCs w:val="22"/>
              </w:rPr>
              <w:t>AMB</w:t>
            </w:r>
          </w:p>
        </w:tc>
      </w:tr>
      <w:tr w:rsidR="000E3334" w14:paraId="43D330D0" w14:textId="77777777" w:rsidTr="000E3334">
        <w:tc>
          <w:tcPr>
            <w:tcW w:w="2127" w:type="dxa"/>
          </w:tcPr>
          <w:p w14:paraId="18AD4C1B" w14:textId="77777777" w:rsidR="000E3334" w:rsidRDefault="000E3334" w:rsidP="000E3334">
            <w:pPr>
              <w:pStyle w:val="Normal1"/>
              <w:rPr>
                <w:sz w:val="22"/>
                <w:szCs w:val="22"/>
              </w:rPr>
            </w:pPr>
            <w:r>
              <w:rPr>
                <w:b/>
                <w:sz w:val="22"/>
                <w:szCs w:val="22"/>
              </w:rPr>
              <w:t>Inputs</w:t>
            </w:r>
          </w:p>
        </w:tc>
        <w:tc>
          <w:tcPr>
            <w:tcW w:w="7007" w:type="dxa"/>
          </w:tcPr>
          <w:p w14:paraId="716ED44B" w14:textId="6361EBE8" w:rsidR="000E3334" w:rsidRDefault="000E3334" w:rsidP="000E3334">
            <w:pPr>
              <w:pStyle w:val="Normal1"/>
              <w:rPr>
                <w:sz w:val="22"/>
                <w:szCs w:val="22"/>
              </w:rPr>
            </w:pPr>
            <w:r>
              <w:rPr>
                <w:sz w:val="22"/>
                <w:szCs w:val="22"/>
              </w:rPr>
              <w:t xml:space="preserve">Description of foreground IPs from Result Author and Work Package leader filled in result template page (see </w:t>
            </w:r>
            <w:r w:rsidR="00E82A3C">
              <w:rPr>
                <w:sz w:val="22"/>
                <w:szCs w:val="22"/>
              </w:rPr>
              <w:t>Appendix</w:t>
            </w:r>
            <w:r>
              <w:rPr>
                <w:sz w:val="22"/>
                <w:szCs w:val="22"/>
              </w:rPr>
              <w:t xml:space="preserve"> 4)</w:t>
            </w:r>
          </w:p>
        </w:tc>
      </w:tr>
      <w:tr w:rsidR="000E3334" w14:paraId="42B0A217" w14:textId="77777777" w:rsidTr="000E3334">
        <w:tc>
          <w:tcPr>
            <w:tcW w:w="2127" w:type="dxa"/>
          </w:tcPr>
          <w:p w14:paraId="1804873D" w14:textId="66D78EE3" w:rsidR="000E3334" w:rsidRDefault="00C06D92" w:rsidP="000E3334">
            <w:pPr>
              <w:pStyle w:val="Normal1"/>
              <w:rPr>
                <w:sz w:val="22"/>
                <w:szCs w:val="22"/>
              </w:rPr>
            </w:pPr>
            <w:r>
              <w:rPr>
                <w:b/>
                <w:sz w:val="22"/>
                <w:szCs w:val="22"/>
              </w:rPr>
              <w:t>Activities</w:t>
            </w:r>
          </w:p>
        </w:tc>
        <w:tc>
          <w:tcPr>
            <w:tcW w:w="7007" w:type="dxa"/>
          </w:tcPr>
          <w:p w14:paraId="60FE09FE" w14:textId="77777777" w:rsidR="000E3334" w:rsidRDefault="000E3334" w:rsidP="00F257E6">
            <w:pPr>
              <w:pStyle w:val="Normal1"/>
              <w:numPr>
                <w:ilvl w:val="0"/>
                <w:numId w:val="19"/>
              </w:numPr>
              <w:pBdr>
                <w:top w:val="nil"/>
                <w:left w:val="nil"/>
                <w:bottom w:val="nil"/>
                <w:right w:val="nil"/>
                <w:between w:val="nil"/>
              </w:pBdr>
              <w:spacing w:after="0"/>
              <w:contextualSpacing/>
              <w:rPr>
                <w:sz w:val="22"/>
                <w:szCs w:val="22"/>
              </w:rPr>
            </w:pPr>
            <w:r>
              <w:rPr>
                <w:sz w:val="22"/>
                <w:szCs w:val="22"/>
              </w:rPr>
              <w:t>Results are captured and updated in the Catalogue of Results according to procedure defined in Section 3.4.1</w:t>
            </w:r>
          </w:p>
          <w:p w14:paraId="2A1A68B8" w14:textId="7EE252D2" w:rsidR="000E3334" w:rsidRDefault="000E3334" w:rsidP="00F257E6">
            <w:pPr>
              <w:pStyle w:val="Normal1"/>
              <w:numPr>
                <w:ilvl w:val="0"/>
                <w:numId w:val="19"/>
              </w:numPr>
              <w:pBdr>
                <w:top w:val="nil"/>
                <w:left w:val="nil"/>
                <w:bottom w:val="nil"/>
                <w:right w:val="nil"/>
                <w:between w:val="nil"/>
              </w:pBdr>
              <w:spacing w:after="0"/>
              <w:contextualSpacing/>
              <w:rPr>
                <w:sz w:val="22"/>
                <w:szCs w:val="22"/>
              </w:rPr>
            </w:pPr>
            <w:r w:rsidRPr="000E3334">
              <w:rPr>
                <w:sz w:val="22"/>
                <w:szCs w:val="22"/>
              </w:rPr>
              <w:t xml:space="preserve">Results will be discussed and aggregated to identify the key contributions to the project’s expected impacts with regular review meetings. Aggregated results will be documented in the related template page (see </w:t>
            </w:r>
            <w:r w:rsidR="00E82A3C">
              <w:rPr>
                <w:sz w:val="22"/>
                <w:szCs w:val="22"/>
              </w:rPr>
              <w:t>Appendix</w:t>
            </w:r>
            <w:r w:rsidRPr="000E3334">
              <w:rPr>
                <w:sz w:val="22"/>
                <w:szCs w:val="22"/>
              </w:rPr>
              <w:t xml:space="preserve"> 5)</w:t>
            </w:r>
          </w:p>
          <w:p w14:paraId="11865164" w14:textId="77777777" w:rsidR="00D109DD" w:rsidRDefault="000E3334" w:rsidP="00F257E6">
            <w:pPr>
              <w:pStyle w:val="Normal1"/>
              <w:numPr>
                <w:ilvl w:val="0"/>
                <w:numId w:val="19"/>
              </w:numPr>
              <w:pBdr>
                <w:top w:val="nil"/>
                <w:left w:val="nil"/>
                <w:bottom w:val="nil"/>
                <w:right w:val="nil"/>
                <w:between w:val="nil"/>
              </w:pBdr>
              <w:spacing w:after="0"/>
              <w:contextualSpacing/>
              <w:rPr>
                <w:sz w:val="22"/>
                <w:szCs w:val="22"/>
              </w:rPr>
            </w:pPr>
            <w:r w:rsidRPr="000E3334">
              <w:rPr>
                <w:sz w:val="22"/>
                <w:szCs w:val="22"/>
              </w:rPr>
              <w:t>Results will be documented in Deliverables:</w:t>
            </w:r>
          </w:p>
          <w:p w14:paraId="391CDE1C" w14:textId="68ED110A" w:rsidR="000E3334" w:rsidRPr="00D109DD" w:rsidRDefault="000E3334" w:rsidP="00F257E6">
            <w:pPr>
              <w:pStyle w:val="Normal1"/>
              <w:numPr>
                <w:ilvl w:val="1"/>
                <w:numId w:val="19"/>
              </w:numPr>
              <w:pBdr>
                <w:top w:val="nil"/>
                <w:left w:val="nil"/>
                <w:bottom w:val="nil"/>
                <w:right w:val="nil"/>
                <w:between w:val="nil"/>
              </w:pBdr>
              <w:spacing w:after="0"/>
              <w:contextualSpacing/>
              <w:rPr>
                <w:sz w:val="22"/>
                <w:szCs w:val="22"/>
              </w:rPr>
            </w:pPr>
            <w:r w:rsidRPr="00D109DD">
              <w:rPr>
                <w:sz w:val="22"/>
                <w:szCs w:val="22"/>
              </w:rPr>
              <w:t>D3.3/D3.4 Interim/Final report on dissemination and exploitation of project results</w:t>
            </w:r>
          </w:p>
          <w:p w14:paraId="2381B95B" w14:textId="77777777" w:rsidR="000E3334" w:rsidRDefault="000E3334" w:rsidP="000E3334">
            <w:pPr>
              <w:pStyle w:val="Normal1"/>
              <w:rPr>
                <w:sz w:val="22"/>
                <w:szCs w:val="22"/>
              </w:rPr>
            </w:pPr>
          </w:p>
        </w:tc>
      </w:tr>
      <w:tr w:rsidR="000E3334" w14:paraId="01A3498D" w14:textId="77777777" w:rsidTr="002A4D08">
        <w:trPr>
          <w:trHeight w:val="1503"/>
        </w:trPr>
        <w:tc>
          <w:tcPr>
            <w:tcW w:w="2127" w:type="dxa"/>
          </w:tcPr>
          <w:p w14:paraId="0D471185" w14:textId="77777777" w:rsidR="000E3334" w:rsidRDefault="000E3334" w:rsidP="000E3334">
            <w:pPr>
              <w:pStyle w:val="Normal1"/>
              <w:rPr>
                <w:sz w:val="22"/>
                <w:szCs w:val="22"/>
              </w:rPr>
            </w:pPr>
            <w:r>
              <w:rPr>
                <w:b/>
                <w:sz w:val="22"/>
                <w:szCs w:val="22"/>
              </w:rPr>
              <w:t>Outputs</w:t>
            </w:r>
          </w:p>
        </w:tc>
        <w:tc>
          <w:tcPr>
            <w:tcW w:w="7007" w:type="dxa"/>
          </w:tcPr>
          <w:p w14:paraId="7A77C187" w14:textId="7739FA31" w:rsidR="000E3334" w:rsidRDefault="000E3334" w:rsidP="00F257E6">
            <w:pPr>
              <w:pStyle w:val="Normal1"/>
              <w:numPr>
                <w:ilvl w:val="0"/>
                <w:numId w:val="18"/>
              </w:numPr>
              <w:pBdr>
                <w:top w:val="nil"/>
                <w:left w:val="nil"/>
                <w:bottom w:val="nil"/>
                <w:right w:val="nil"/>
                <w:between w:val="nil"/>
              </w:pBdr>
              <w:spacing w:after="0"/>
              <w:contextualSpacing/>
              <w:rPr>
                <w:sz w:val="22"/>
                <w:szCs w:val="22"/>
              </w:rPr>
            </w:pPr>
            <w:r>
              <w:rPr>
                <w:sz w:val="22"/>
                <w:szCs w:val="22"/>
              </w:rPr>
              <w:t xml:space="preserve">Table of Project results (see </w:t>
            </w:r>
            <w:r w:rsidR="00E82A3C">
              <w:rPr>
                <w:sz w:val="22"/>
                <w:szCs w:val="22"/>
              </w:rPr>
              <w:t>Appendix</w:t>
            </w:r>
            <w:r>
              <w:rPr>
                <w:sz w:val="22"/>
                <w:szCs w:val="22"/>
              </w:rPr>
              <w:t xml:space="preserve"> 2)</w:t>
            </w:r>
          </w:p>
          <w:p w14:paraId="5F484A4F" w14:textId="64DAAE14" w:rsidR="000E3334" w:rsidRDefault="000E3334" w:rsidP="00F257E6">
            <w:pPr>
              <w:pStyle w:val="Normal1"/>
              <w:numPr>
                <w:ilvl w:val="0"/>
                <w:numId w:val="18"/>
              </w:numPr>
              <w:pBdr>
                <w:top w:val="nil"/>
                <w:left w:val="nil"/>
                <w:bottom w:val="nil"/>
                <w:right w:val="nil"/>
                <w:between w:val="nil"/>
              </w:pBdr>
              <w:spacing w:after="0"/>
              <w:contextualSpacing/>
              <w:rPr>
                <w:sz w:val="22"/>
                <w:szCs w:val="22"/>
              </w:rPr>
            </w:pPr>
            <w:r>
              <w:rPr>
                <w:sz w:val="22"/>
                <w:szCs w:val="22"/>
              </w:rPr>
              <w:t xml:space="preserve">Table of Aggregated Project Results (see </w:t>
            </w:r>
            <w:r w:rsidR="00E82A3C">
              <w:rPr>
                <w:sz w:val="22"/>
                <w:szCs w:val="22"/>
              </w:rPr>
              <w:t>Appendix</w:t>
            </w:r>
            <w:r>
              <w:rPr>
                <w:sz w:val="22"/>
                <w:szCs w:val="22"/>
              </w:rPr>
              <w:t xml:space="preserve"> 3)</w:t>
            </w:r>
          </w:p>
          <w:p w14:paraId="735792AF" w14:textId="77777777" w:rsidR="000E3334" w:rsidRDefault="000E3334" w:rsidP="00F257E6">
            <w:pPr>
              <w:pStyle w:val="Normal1"/>
              <w:numPr>
                <w:ilvl w:val="0"/>
                <w:numId w:val="18"/>
              </w:numPr>
              <w:pBdr>
                <w:top w:val="nil"/>
                <w:left w:val="nil"/>
                <w:bottom w:val="nil"/>
                <w:right w:val="nil"/>
                <w:between w:val="nil"/>
              </w:pBdr>
              <w:contextualSpacing/>
              <w:rPr>
                <w:sz w:val="22"/>
                <w:szCs w:val="22"/>
              </w:rPr>
            </w:pPr>
            <w:r>
              <w:rPr>
                <w:sz w:val="22"/>
                <w:szCs w:val="22"/>
              </w:rPr>
              <w:t>D3.3/D3.4 Interim/Final report on dissemination and exploitation of project results</w:t>
            </w:r>
          </w:p>
        </w:tc>
      </w:tr>
    </w:tbl>
    <w:p w14:paraId="70495101" w14:textId="77777777" w:rsidR="000E3334" w:rsidRDefault="000E3334" w:rsidP="000E3334">
      <w:pPr>
        <w:pStyle w:val="Normal1"/>
        <w:rPr>
          <w:sz w:val="22"/>
          <w:szCs w:val="22"/>
        </w:rPr>
      </w:pPr>
    </w:p>
    <w:p w14:paraId="47B588B4" w14:textId="77777777" w:rsidR="000E3334" w:rsidRDefault="000E3334" w:rsidP="000E3334">
      <w:pPr>
        <w:pStyle w:val="Normal1"/>
        <w:rPr>
          <w:color w:val="1C3046"/>
          <w:sz w:val="32"/>
          <w:szCs w:val="32"/>
        </w:rPr>
      </w:pPr>
      <w:r>
        <w:br w:type="page"/>
      </w:r>
    </w:p>
    <w:p w14:paraId="65CFD57B" w14:textId="77777777" w:rsidR="000E3334" w:rsidRPr="000E3334" w:rsidRDefault="000E3334" w:rsidP="000E3334"/>
    <w:p w14:paraId="60FF01B9" w14:textId="2A380D72" w:rsidR="00A30A98" w:rsidRDefault="004C709A" w:rsidP="0027712A">
      <w:pPr>
        <w:pStyle w:val="Heading3"/>
      </w:pPr>
      <w:r>
        <w:t>Exploitation Management</w:t>
      </w:r>
    </w:p>
    <w:p w14:paraId="32A9A6AD" w14:textId="37ECA76E" w:rsidR="004C709A" w:rsidRDefault="0027712A" w:rsidP="004C709A">
      <w:pPr>
        <w:pStyle w:val="Normal1"/>
        <w:rPr>
          <w:sz w:val="22"/>
          <w:szCs w:val="22"/>
        </w:rPr>
      </w:pPr>
      <w:r>
        <w:rPr>
          <w:sz w:val="22"/>
          <w:szCs w:val="22"/>
        </w:rPr>
        <w:t>The e</w:t>
      </w:r>
      <w:r w:rsidR="004C709A">
        <w:rPr>
          <w:sz w:val="22"/>
          <w:szCs w:val="22"/>
        </w:rPr>
        <w:t>xploitation management</w:t>
      </w:r>
      <w:r>
        <w:rPr>
          <w:sz w:val="22"/>
          <w:szCs w:val="22"/>
        </w:rPr>
        <w:t xml:space="preserve"> process has the objective to</w:t>
      </w:r>
      <w:r w:rsidR="004C709A">
        <w:rPr>
          <w:sz w:val="22"/>
          <w:szCs w:val="22"/>
        </w:rPr>
        <w:t>:</w:t>
      </w:r>
    </w:p>
    <w:p w14:paraId="5D1F03B5" w14:textId="08A2891D" w:rsidR="004C709A" w:rsidRDefault="0027712A" w:rsidP="00F257E6">
      <w:pPr>
        <w:pStyle w:val="Normal1"/>
        <w:numPr>
          <w:ilvl w:val="0"/>
          <w:numId w:val="20"/>
        </w:numPr>
        <w:pBdr>
          <w:top w:val="nil"/>
          <w:left w:val="nil"/>
          <w:bottom w:val="nil"/>
          <w:right w:val="nil"/>
          <w:between w:val="nil"/>
        </w:pBdr>
        <w:spacing w:after="0"/>
        <w:contextualSpacing/>
        <w:rPr>
          <w:color w:val="000000"/>
          <w:sz w:val="22"/>
          <w:szCs w:val="22"/>
        </w:rPr>
      </w:pPr>
      <w:r>
        <w:rPr>
          <w:color w:val="000000"/>
          <w:sz w:val="22"/>
          <w:szCs w:val="22"/>
        </w:rPr>
        <w:t>Assess</w:t>
      </w:r>
      <w:r w:rsidR="004C709A">
        <w:rPr>
          <w:color w:val="000000"/>
          <w:sz w:val="22"/>
          <w:szCs w:val="22"/>
        </w:rPr>
        <w:t xml:space="preserve"> exploitation opportunities for foreground IP, and developing an appropriate strategy for its exploitation and protection if the opportunities have commercial potential. </w:t>
      </w:r>
    </w:p>
    <w:p w14:paraId="3C5C3331" w14:textId="7686E939" w:rsidR="004C709A" w:rsidRDefault="0027712A" w:rsidP="00F257E6">
      <w:pPr>
        <w:pStyle w:val="Normal1"/>
        <w:numPr>
          <w:ilvl w:val="0"/>
          <w:numId w:val="20"/>
        </w:numPr>
        <w:pBdr>
          <w:top w:val="nil"/>
          <w:left w:val="nil"/>
          <w:bottom w:val="nil"/>
          <w:right w:val="nil"/>
          <w:between w:val="nil"/>
        </w:pBdr>
        <w:spacing w:after="0"/>
        <w:contextualSpacing/>
        <w:rPr>
          <w:color w:val="000000"/>
          <w:sz w:val="22"/>
          <w:szCs w:val="22"/>
        </w:rPr>
      </w:pPr>
      <w:r>
        <w:rPr>
          <w:color w:val="000000"/>
          <w:sz w:val="22"/>
          <w:szCs w:val="22"/>
        </w:rPr>
        <w:t>Maintain</w:t>
      </w:r>
      <w:r w:rsidR="004C709A" w:rsidRPr="004C709A">
        <w:rPr>
          <w:color w:val="000000"/>
          <w:sz w:val="22"/>
          <w:szCs w:val="22"/>
        </w:rPr>
        <w:t xml:space="preserve"> and elaborating the dissemination and exploitation strategy plan, to promote the project results and their use to maximise the expected impacts of the call topic.</w:t>
      </w:r>
    </w:p>
    <w:p w14:paraId="2CF8AD1F" w14:textId="24DB561E" w:rsidR="004C709A" w:rsidRPr="004C709A" w:rsidRDefault="0027712A" w:rsidP="00F257E6">
      <w:pPr>
        <w:pStyle w:val="Normal1"/>
        <w:numPr>
          <w:ilvl w:val="0"/>
          <w:numId w:val="20"/>
        </w:numPr>
        <w:pBdr>
          <w:top w:val="nil"/>
          <w:left w:val="nil"/>
          <w:bottom w:val="nil"/>
          <w:right w:val="nil"/>
          <w:between w:val="nil"/>
        </w:pBdr>
        <w:spacing w:after="0"/>
        <w:contextualSpacing/>
        <w:rPr>
          <w:color w:val="000000"/>
          <w:sz w:val="22"/>
          <w:szCs w:val="22"/>
        </w:rPr>
      </w:pPr>
      <w:r>
        <w:rPr>
          <w:color w:val="000000"/>
          <w:sz w:val="22"/>
          <w:szCs w:val="22"/>
        </w:rPr>
        <w:t>Develop</w:t>
      </w:r>
      <w:r w:rsidR="004C709A" w:rsidRPr="004C709A">
        <w:rPr>
          <w:color w:val="000000"/>
          <w:sz w:val="22"/>
          <w:szCs w:val="22"/>
        </w:rPr>
        <w:t xml:space="preserve"> and updating a business plan(s) as appropriate.</w:t>
      </w:r>
    </w:p>
    <w:p w14:paraId="5B165062" w14:textId="77777777" w:rsidR="004C709A" w:rsidRDefault="004C709A" w:rsidP="004C709A">
      <w:pPr>
        <w:pStyle w:val="Normal1"/>
        <w:rPr>
          <w:sz w:val="22"/>
          <w:szCs w:val="22"/>
        </w:rPr>
      </w:pPr>
    </w:p>
    <w:tbl>
      <w:tblPr>
        <w:tblW w:w="90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5"/>
        <w:gridCol w:w="7087"/>
      </w:tblGrid>
      <w:tr w:rsidR="004C709A" w14:paraId="142AFF3A" w14:textId="77777777" w:rsidTr="002A4D08">
        <w:trPr>
          <w:trHeight w:val="436"/>
        </w:trPr>
        <w:tc>
          <w:tcPr>
            <w:tcW w:w="1985" w:type="dxa"/>
          </w:tcPr>
          <w:p w14:paraId="02169C71" w14:textId="77777777" w:rsidR="004C709A" w:rsidRDefault="004C709A" w:rsidP="004C709A">
            <w:pPr>
              <w:pStyle w:val="Normal1"/>
              <w:rPr>
                <w:i/>
                <w:sz w:val="22"/>
                <w:szCs w:val="22"/>
              </w:rPr>
            </w:pPr>
            <w:r>
              <w:rPr>
                <w:b/>
                <w:sz w:val="22"/>
                <w:szCs w:val="22"/>
              </w:rPr>
              <w:t>Activity Manager</w:t>
            </w:r>
          </w:p>
        </w:tc>
        <w:tc>
          <w:tcPr>
            <w:tcW w:w="7087" w:type="dxa"/>
          </w:tcPr>
          <w:p w14:paraId="387C508D" w14:textId="77777777" w:rsidR="004C709A" w:rsidRDefault="004C709A" w:rsidP="004C709A">
            <w:pPr>
              <w:pStyle w:val="Normal1"/>
              <w:rPr>
                <w:sz w:val="22"/>
                <w:szCs w:val="22"/>
              </w:rPr>
            </w:pPr>
            <w:r>
              <w:rPr>
                <w:b/>
                <w:sz w:val="22"/>
                <w:szCs w:val="22"/>
              </w:rPr>
              <w:t>Innovation Manager</w:t>
            </w:r>
          </w:p>
        </w:tc>
      </w:tr>
      <w:tr w:rsidR="004C709A" w14:paraId="6F306F4E" w14:textId="77777777" w:rsidTr="004C709A">
        <w:tc>
          <w:tcPr>
            <w:tcW w:w="1985" w:type="dxa"/>
          </w:tcPr>
          <w:p w14:paraId="508E21EC" w14:textId="77777777" w:rsidR="004C709A" w:rsidRDefault="004C709A" w:rsidP="004C709A">
            <w:pPr>
              <w:pStyle w:val="Normal1"/>
              <w:rPr>
                <w:sz w:val="22"/>
                <w:szCs w:val="22"/>
              </w:rPr>
            </w:pPr>
            <w:r>
              <w:rPr>
                <w:b/>
                <w:sz w:val="22"/>
                <w:szCs w:val="22"/>
              </w:rPr>
              <w:t>Accountable to</w:t>
            </w:r>
          </w:p>
        </w:tc>
        <w:tc>
          <w:tcPr>
            <w:tcW w:w="7087" w:type="dxa"/>
          </w:tcPr>
          <w:p w14:paraId="77B82A01" w14:textId="77777777" w:rsidR="004C709A" w:rsidRDefault="004C709A" w:rsidP="004C709A">
            <w:pPr>
              <w:pStyle w:val="Normal1"/>
              <w:rPr>
                <w:sz w:val="22"/>
                <w:szCs w:val="22"/>
              </w:rPr>
            </w:pPr>
            <w:r>
              <w:rPr>
                <w:sz w:val="22"/>
                <w:szCs w:val="22"/>
              </w:rPr>
              <w:t>AMB</w:t>
            </w:r>
          </w:p>
        </w:tc>
      </w:tr>
      <w:tr w:rsidR="004C709A" w14:paraId="66710A71" w14:textId="77777777" w:rsidTr="004C709A">
        <w:tc>
          <w:tcPr>
            <w:tcW w:w="1985" w:type="dxa"/>
          </w:tcPr>
          <w:p w14:paraId="302B08C9" w14:textId="77777777" w:rsidR="004C709A" w:rsidRDefault="004C709A" w:rsidP="004C709A">
            <w:pPr>
              <w:pStyle w:val="Normal1"/>
              <w:rPr>
                <w:sz w:val="22"/>
                <w:szCs w:val="22"/>
              </w:rPr>
            </w:pPr>
            <w:r>
              <w:rPr>
                <w:b/>
                <w:sz w:val="22"/>
                <w:szCs w:val="22"/>
              </w:rPr>
              <w:t>Inputs</w:t>
            </w:r>
          </w:p>
        </w:tc>
        <w:tc>
          <w:tcPr>
            <w:tcW w:w="7087" w:type="dxa"/>
          </w:tcPr>
          <w:p w14:paraId="7DFCCDD3" w14:textId="41DD4631" w:rsidR="004C709A" w:rsidRDefault="004C709A" w:rsidP="004C709A">
            <w:pPr>
              <w:pStyle w:val="Normal1"/>
              <w:rPr>
                <w:sz w:val="22"/>
                <w:szCs w:val="22"/>
              </w:rPr>
            </w:pPr>
            <w:r>
              <w:rPr>
                <w:sz w:val="22"/>
                <w:szCs w:val="22"/>
              </w:rPr>
              <w:t xml:space="preserve">Exploitation Plans from Result Authors and WP leaders filled in related Project Result template page (see </w:t>
            </w:r>
            <w:r w:rsidR="00E82A3C">
              <w:rPr>
                <w:sz w:val="22"/>
                <w:szCs w:val="22"/>
              </w:rPr>
              <w:t>Appendix</w:t>
            </w:r>
            <w:r>
              <w:rPr>
                <w:sz w:val="22"/>
                <w:szCs w:val="22"/>
              </w:rPr>
              <w:t xml:space="preserve"> 4)</w:t>
            </w:r>
          </w:p>
        </w:tc>
      </w:tr>
      <w:tr w:rsidR="004C709A" w14:paraId="2C1DCE49" w14:textId="77777777" w:rsidTr="004C709A">
        <w:tc>
          <w:tcPr>
            <w:tcW w:w="1985" w:type="dxa"/>
          </w:tcPr>
          <w:p w14:paraId="19AA7562" w14:textId="42B13B1A" w:rsidR="004C709A" w:rsidRDefault="00C06D92" w:rsidP="004C709A">
            <w:pPr>
              <w:pStyle w:val="Normal1"/>
              <w:rPr>
                <w:sz w:val="22"/>
                <w:szCs w:val="22"/>
              </w:rPr>
            </w:pPr>
            <w:r>
              <w:rPr>
                <w:b/>
                <w:sz w:val="22"/>
                <w:szCs w:val="22"/>
              </w:rPr>
              <w:t>Activities</w:t>
            </w:r>
          </w:p>
        </w:tc>
        <w:tc>
          <w:tcPr>
            <w:tcW w:w="7087" w:type="dxa"/>
          </w:tcPr>
          <w:p w14:paraId="3B65EC65" w14:textId="3D5F116F" w:rsidR="004C709A" w:rsidRDefault="004C709A" w:rsidP="00F257E6">
            <w:pPr>
              <w:pStyle w:val="Normal1"/>
              <w:numPr>
                <w:ilvl w:val="0"/>
                <w:numId w:val="21"/>
              </w:numPr>
              <w:pBdr>
                <w:top w:val="nil"/>
                <w:left w:val="nil"/>
                <w:bottom w:val="nil"/>
                <w:right w:val="nil"/>
                <w:between w:val="nil"/>
              </w:pBdr>
              <w:spacing w:after="0"/>
              <w:contextualSpacing/>
              <w:rPr>
                <w:sz w:val="22"/>
                <w:szCs w:val="22"/>
              </w:rPr>
            </w:pPr>
            <w:r>
              <w:rPr>
                <w:sz w:val="22"/>
                <w:szCs w:val="22"/>
              </w:rPr>
              <w:t xml:space="preserve">WP leaders appoint Result lead Authors from Consortium to define exploitation and dissemination plans for each result in the related result template page (see </w:t>
            </w:r>
            <w:r w:rsidR="00E82A3C">
              <w:rPr>
                <w:sz w:val="22"/>
                <w:szCs w:val="22"/>
              </w:rPr>
              <w:t>Appendix</w:t>
            </w:r>
            <w:r>
              <w:rPr>
                <w:sz w:val="22"/>
                <w:szCs w:val="22"/>
              </w:rPr>
              <w:t xml:space="preserve"> 4)</w:t>
            </w:r>
          </w:p>
          <w:p w14:paraId="64BD7B01" w14:textId="77777777" w:rsidR="004C709A" w:rsidRDefault="004C709A" w:rsidP="00F257E6">
            <w:pPr>
              <w:pStyle w:val="Normal1"/>
              <w:numPr>
                <w:ilvl w:val="0"/>
                <w:numId w:val="21"/>
              </w:numPr>
              <w:pBdr>
                <w:top w:val="nil"/>
                <w:left w:val="nil"/>
                <w:bottom w:val="nil"/>
                <w:right w:val="nil"/>
                <w:between w:val="nil"/>
              </w:pBdr>
              <w:spacing w:after="0"/>
              <w:contextualSpacing/>
              <w:rPr>
                <w:sz w:val="22"/>
                <w:szCs w:val="22"/>
              </w:rPr>
            </w:pPr>
            <w:r>
              <w:rPr>
                <w:sz w:val="22"/>
                <w:szCs w:val="22"/>
              </w:rPr>
              <w:t xml:space="preserve">Exploitation of project results will be a topic on the agenda of AMB consortium meetings in order to support exploitation of results on consortium level. </w:t>
            </w:r>
          </w:p>
          <w:p w14:paraId="3B0E93AB" w14:textId="77777777" w:rsidR="004C709A" w:rsidRDefault="004C709A" w:rsidP="00F257E6">
            <w:pPr>
              <w:pStyle w:val="Normal1"/>
              <w:numPr>
                <w:ilvl w:val="1"/>
                <w:numId w:val="21"/>
              </w:numPr>
              <w:pBdr>
                <w:top w:val="nil"/>
                <w:left w:val="nil"/>
                <w:bottom w:val="nil"/>
                <w:right w:val="nil"/>
                <w:between w:val="nil"/>
              </w:pBdr>
              <w:spacing w:after="0"/>
              <w:contextualSpacing/>
              <w:rPr>
                <w:sz w:val="22"/>
                <w:szCs w:val="22"/>
              </w:rPr>
            </w:pPr>
            <w:r w:rsidRPr="004C709A">
              <w:rPr>
                <w:sz w:val="22"/>
                <w:szCs w:val="22"/>
              </w:rPr>
              <w:t xml:space="preserve">Those discussions will take part as Project review meetings regularly each 6 months. </w:t>
            </w:r>
          </w:p>
          <w:p w14:paraId="73ED167F" w14:textId="3943E78E" w:rsidR="004C709A" w:rsidRPr="004C709A" w:rsidRDefault="004C709A" w:rsidP="00F257E6">
            <w:pPr>
              <w:pStyle w:val="Normal1"/>
              <w:numPr>
                <w:ilvl w:val="1"/>
                <w:numId w:val="21"/>
              </w:numPr>
              <w:pBdr>
                <w:top w:val="nil"/>
                <w:left w:val="nil"/>
                <w:bottom w:val="nil"/>
                <w:right w:val="nil"/>
                <w:between w:val="nil"/>
              </w:pBdr>
              <w:spacing w:after="0"/>
              <w:contextualSpacing/>
              <w:rPr>
                <w:sz w:val="22"/>
                <w:szCs w:val="22"/>
              </w:rPr>
            </w:pPr>
            <w:r w:rsidRPr="004C709A">
              <w:rPr>
                <w:sz w:val="22"/>
                <w:szCs w:val="22"/>
              </w:rPr>
              <w:t>The procedure for preparing for the review is outlined in Section 3.4.2</w:t>
            </w:r>
          </w:p>
          <w:p w14:paraId="6984F0FB" w14:textId="77777777" w:rsidR="004C709A" w:rsidRDefault="004C709A" w:rsidP="004C709A">
            <w:pPr>
              <w:pStyle w:val="Normal1"/>
              <w:rPr>
                <w:sz w:val="22"/>
                <w:szCs w:val="22"/>
              </w:rPr>
            </w:pPr>
          </w:p>
        </w:tc>
      </w:tr>
      <w:tr w:rsidR="004C709A" w14:paraId="3BFFAE9B" w14:textId="77777777" w:rsidTr="004C709A">
        <w:tc>
          <w:tcPr>
            <w:tcW w:w="1985" w:type="dxa"/>
          </w:tcPr>
          <w:p w14:paraId="0E7F9F17" w14:textId="77777777" w:rsidR="004C709A" w:rsidRDefault="004C709A" w:rsidP="004C709A">
            <w:pPr>
              <w:pStyle w:val="Normal1"/>
              <w:rPr>
                <w:sz w:val="22"/>
                <w:szCs w:val="22"/>
              </w:rPr>
            </w:pPr>
            <w:r>
              <w:rPr>
                <w:b/>
                <w:sz w:val="22"/>
                <w:szCs w:val="22"/>
              </w:rPr>
              <w:t>Outputs</w:t>
            </w:r>
          </w:p>
        </w:tc>
        <w:tc>
          <w:tcPr>
            <w:tcW w:w="7087" w:type="dxa"/>
          </w:tcPr>
          <w:p w14:paraId="5106DD4B" w14:textId="77777777" w:rsidR="004C709A" w:rsidRDefault="004C709A" w:rsidP="00F257E6">
            <w:pPr>
              <w:pStyle w:val="Normal1"/>
              <w:numPr>
                <w:ilvl w:val="0"/>
                <w:numId w:val="22"/>
              </w:numPr>
              <w:pBdr>
                <w:top w:val="nil"/>
                <w:left w:val="nil"/>
                <w:bottom w:val="nil"/>
                <w:right w:val="nil"/>
                <w:between w:val="nil"/>
              </w:pBdr>
              <w:spacing w:after="0"/>
              <w:contextualSpacing/>
              <w:rPr>
                <w:sz w:val="22"/>
                <w:szCs w:val="22"/>
              </w:rPr>
            </w:pPr>
            <w:r>
              <w:rPr>
                <w:sz w:val="22"/>
                <w:szCs w:val="22"/>
              </w:rPr>
              <w:t>Business Plan</w:t>
            </w:r>
          </w:p>
          <w:p w14:paraId="5C652FBC" w14:textId="77777777" w:rsidR="004C709A" w:rsidRDefault="004C709A" w:rsidP="00F257E6">
            <w:pPr>
              <w:pStyle w:val="Normal1"/>
              <w:numPr>
                <w:ilvl w:val="0"/>
                <w:numId w:val="22"/>
              </w:numPr>
              <w:pBdr>
                <w:top w:val="nil"/>
                <w:left w:val="nil"/>
                <w:bottom w:val="nil"/>
                <w:right w:val="nil"/>
                <w:between w:val="nil"/>
              </w:pBdr>
              <w:spacing w:after="0"/>
              <w:contextualSpacing/>
              <w:rPr>
                <w:sz w:val="22"/>
                <w:szCs w:val="22"/>
              </w:rPr>
            </w:pPr>
            <w:r>
              <w:rPr>
                <w:sz w:val="22"/>
                <w:szCs w:val="22"/>
              </w:rPr>
              <w:t xml:space="preserve">Dissemination and Exploitation Strategy and Plan (for results), provided in </w:t>
            </w:r>
          </w:p>
          <w:p w14:paraId="0FA9C421" w14:textId="77777777" w:rsidR="004C709A" w:rsidRDefault="004C709A" w:rsidP="00F257E6">
            <w:pPr>
              <w:pStyle w:val="Normal1"/>
              <w:numPr>
                <w:ilvl w:val="1"/>
                <w:numId w:val="22"/>
              </w:numPr>
              <w:pBdr>
                <w:top w:val="nil"/>
                <w:left w:val="nil"/>
                <w:bottom w:val="nil"/>
                <w:right w:val="nil"/>
                <w:between w:val="nil"/>
              </w:pBdr>
              <w:spacing w:after="0"/>
              <w:contextualSpacing/>
              <w:rPr>
                <w:sz w:val="22"/>
                <w:szCs w:val="22"/>
              </w:rPr>
            </w:pPr>
            <w:r w:rsidRPr="004C709A">
              <w:rPr>
                <w:sz w:val="22"/>
                <w:szCs w:val="22"/>
              </w:rPr>
              <w:t xml:space="preserve">D3.3 Interim report on dissemination and exploitation of project results (PU) </w:t>
            </w:r>
          </w:p>
          <w:p w14:paraId="38DCF089" w14:textId="7ED5EF7E" w:rsidR="004C709A" w:rsidRPr="004C709A" w:rsidRDefault="004C709A" w:rsidP="00F257E6">
            <w:pPr>
              <w:pStyle w:val="Normal1"/>
              <w:numPr>
                <w:ilvl w:val="1"/>
                <w:numId w:val="22"/>
              </w:numPr>
              <w:pBdr>
                <w:top w:val="nil"/>
                <w:left w:val="nil"/>
                <w:bottom w:val="nil"/>
                <w:right w:val="nil"/>
                <w:between w:val="nil"/>
              </w:pBdr>
              <w:spacing w:after="0"/>
              <w:contextualSpacing/>
              <w:rPr>
                <w:sz w:val="22"/>
                <w:szCs w:val="22"/>
              </w:rPr>
            </w:pPr>
            <w:r w:rsidRPr="004C709A">
              <w:rPr>
                <w:sz w:val="22"/>
                <w:szCs w:val="22"/>
              </w:rPr>
              <w:t>D3.4 Final report on dissemination and exploitation of project results (PU)</w:t>
            </w:r>
          </w:p>
          <w:p w14:paraId="0F0488C5" w14:textId="77777777" w:rsidR="004C709A" w:rsidRDefault="004C709A" w:rsidP="004C709A">
            <w:pPr>
              <w:pStyle w:val="Normal1"/>
              <w:rPr>
                <w:sz w:val="22"/>
                <w:szCs w:val="22"/>
              </w:rPr>
            </w:pPr>
          </w:p>
        </w:tc>
      </w:tr>
    </w:tbl>
    <w:p w14:paraId="35C3C6AD" w14:textId="464E8D2D" w:rsidR="004C709A" w:rsidRPr="004C709A" w:rsidRDefault="004C709A" w:rsidP="004C709A">
      <w:pPr>
        <w:pStyle w:val="Normal1"/>
        <w:rPr>
          <w:sz w:val="22"/>
          <w:szCs w:val="22"/>
        </w:rPr>
      </w:pPr>
      <w:r>
        <w:rPr>
          <w:sz w:val="22"/>
          <w:szCs w:val="22"/>
        </w:rPr>
        <w:t xml:space="preserve"> </w:t>
      </w:r>
    </w:p>
    <w:p w14:paraId="4E8ACE6B" w14:textId="77777777" w:rsidR="004C709A" w:rsidRDefault="004C709A" w:rsidP="004C709A">
      <w:pPr>
        <w:rPr>
          <w:rFonts w:eastAsiaTheme="majorEastAsia" w:cstheme="majorBidi"/>
          <w:b/>
          <w:bCs/>
          <w:color w:val="1C3046"/>
          <w:spacing w:val="0"/>
          <w:sz w:val="40"/>
          <w:szCs w:val="28"/>
        </w:rPr>
      </w:pPr>
    </w:p>
    <w:p w14:paraId="7AC4B03B" w14:textId="77777777" w:rsidR="00F1121F" w:rsidRDefault="00F1121F" w:rsidP="004C709A">
      <w:pPr>
        <w:rPr>
          <w:rFonts w:eastAsiaTheme="majorEastAsia" w:cstheme="majorBidi"/>
          <w:b/>
          <w:bCs/>
          <w:color w:val="1C3046"/>
          <w:spacing w:val="0"/>
          <w:sz w:val="40"/>
          <w:szCs w:val="28"/>
        </w:rPr>
      </w:pPr>
    </w:p>
    <w:p w14:paraId="06A8FE5A" w14:textId="7B96AEB1" w:rsidR="004C709A" w:rsidRDefault="004C709A" w:rsidP="0027712A">
      <w:pPr>
        <w:pStyle w:val="Heading3"/>
      </w:pPr>
      <w:r w:rsidRPr="004C709A">
        <w:lastRenderedPageBreak/>
        <w:t>Communications Management</w:t>
      </w:r>
    </w:p>
    <w:p w14:paraId="5653C890" w14:textId="3B357D65" w:rsidR="004C709A" w:rsidRDefault="0027712A" w:rsidP="004C709A">
      <w:pPr>
        <w:pStyle w:val="Normal1"/>
        <w:rPr>
          <w:sz w:val="22"/>
          <w:szCs w:val="22"/>
        </w:rPr>
      </w:pPr>
      <w:r>
        <w:rPr>
          <w:sz w:val="22"/>
          <w:szCs w:val="22"/>
        </w:rPr>
        <w:t>The c</w:t>
      </w:r>
      <w:r w:rsidR="004C709A">
        <w:rPr>
          <w:sz w:val="22"/>
          <w:szCs w:val="22"/>
        </w:rPr>
        <w:t>o</w:t>
      </w:r>
      <w:r>
        <w:rPr>
          <w:sz w:val="22"/>
          <w:szCs w:val="22"/>
        </w:rPr>
        <w:t>mmunications management has the objective to</w:t>
      </w:r>
      <w:r w:rsidR="004C709A">
        <w:rPr>
          <w:sz w:val="22"/>
          <w:szCs w:val="22"/>
        </w:rPr>
        <w:t>:</w:t>
      </w:r>
    </w:p>
    <w:p w14:paraId="4E166A08" w14:textId="46D70F97" w:rsidR="004C709A" w:rsidRDefault="0027712A" w:rsidP="00F257E6">
      <w:pPr>
        <w:pStyle w:val="Normal1"/>
        <w:numPr>
          <w:ilvl w:val="0"/>
          <w:numId w:val="24"/>
        </w:numPr>
        <w:contextualSpacing/>
        <w:rPr>
          <w:sz w:val="22"/>
          <w:szCs w:val="22"/>
        </w:rPr>
      </w:pPr>
      <w:r>
        <w:rPr>
          <w:sz w:val="22"/>
          <w:szCs w:val="22"/>
        </w:rPr>
        <w:t>Coordinate and monitor</w:t>
      </w:r>
      <w:r w:rsidR="004C709A">
        <w:rPr>
          <w:sz w:val="22"/>
          <w:szCs w:val="22"/>
        </w:rPr>
        <w:t xml:space="preserve"> the communication activities to promote both the project and the results during the period of the project. </w:t>
      </w:r>
    </w:p>
    <w:p w14:paraId="6D390943" w14:textId="4EE130AF" w:rsidR="004C709A" w:rsidRPr="004C709A" w:rsidRDefault="0027712A" w:rsidP="00F257E6">
      <w:pPr>
        <w:pStyle w:val="Normal1"/>
        <w:numPr>
          <w:ilvl w:val="0"/>
          <w:numId w:val="24"/>
        </w:numPr>
        <w:contextualSpacing/>
        <w:rPr>
          <w:sz w:val="22"/>
          <w:szCs w:val="22"/>
        </w:rPr>
      </w:pPr>
      <w:r>
        <w:rPr>
          <w:sz w:val="22"/>
          <w:szCs w:val="22"/>
        </w:rPr>
        <w:t>Implement</w:t>
      </w:r>
      <w:r w:rsidR="004C709A" w:rsidRPr="004C709A">
        <w:rPr>
          <w:sz w:val="22"/>
          <w:szCs w:val="22"/>
        </w:rPr>
        <w:t xml:space="preserve"> the dissemination aspects of the Dissemination and Exploitation Plan, as well as promoting the project.</w:t>
      </w:r>
    </w:p>
    <w:p w14:paraId="40252FB3" w14:textId="77777777" w:rsidR="004C709A" w:rsidRDefault="004C709A" w:rsidP="004C709A">
      <w:pPr>
        <w:pStyle w:val="Normal1"/>
        <w:rPr>
          <w:sz w:val="22"/>
          <w:szCs w:val="22"/>
        </w:rPr>
      </w:pPr>
    </w:p>
    <w:tbl>
      <w:tblPr>
        <w:tblW w:w="90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5"/>
        <w:gridCol w:w="7087"/>
      </w:tblGrid>
      <w:tr w:rsidR="004C709A" w14:paraId="33790F12" w14:textId="77777777" w:rsidTr="002A4D08">
        <w:trPr>
          <w:trHeight w:val="426"/>
        </w:trPr>
        <w:tc>
          <w:tcPr>
            <w:tcW w:w="1985" w:type="dxa"/>
          </w:tcPr>
          <w:p w14:paraId="6DA3B047" w14:textId="77777777" w:rsidR="004C709A" w:rsidRDefault="004C709A" w:rsidP="004C709A">
            <w:pPr>
              <w:pStyle w:val="Normal1"/>
              <w:rPr>
                <w:i/>
                <w:sz w:val="22"/>
                <w:szCs w:val="22"/>
              </w:rPr>
            </w:pPr>
            <w:r>
              <w:rPr>
                <w:b/>
                <w:sz w:val="22"/>
                <w:szCs w:val="22"/>
              </w:rPr>
              <w:t>Activity Manager</w:t>
            </w:r>
          </w:p>
        </w:tc>
        <w:tc>
          <w:tcPr>
            <w:tcW w:w="7087" w:type="dxa"/>
          </w:tcPr>
          <w:p w14:paraId="3BAE9438" w14:textId="77777777" w:rsidR="004C709A" w:rsidRDefault="004C709A" w:rsidP="004C709A">
            <w:pPr>
              <w:pStyle w:val="Normal1"/>
              <w:rPr>
                <w:sz w:val="22"/>
                <w:szCs w:val="22"/>
              </w:rPr>
            </w:pPr>
            <w:r>
              <w:rPr>
                <w:sz w:val="22"/>
                <w:szCs w:val="22"/>
              </w:rPr>
              <w:t>Communication Manager, activity T3.3</w:t>
            </w:r>
          </w:p>
        </w:tc>
      </w:tr>
      <w:tr w:rsidR="004C709A" w14:paraId="1941E166" w14:textId="77777777" w:rsidTr="004C709A">
        <w:tc>
          <w:tcPr>
            <w:tcW w:w="1985" w:type="dxa"/>
          </w:tcPr>
          <w:p w14:paraId="46440080" w14:textId="77777777" w:rsidR="004C709A" w:rsidRDefault="004C709A" w:rsidP="004C709A">
            <w:pPr>
              <w:pStyle w:val="Normal1"/>
              <w:rPr>
                <w:sz w:val="22"/>
                <w:szCs w:val="22"/>
              </w:rPr>
            </w:pPr>
            <w:r>
              <w:rPr>
                <w:b/>
                <w:sz w:val="22"/>
                <w:szCs w:val="22"/>
              </w:rPr>
              <w:t>Accountable to</w:t>
            </w:r>
          </w:p>
        </w:tc>
        <w:tc>
          <w:tcPr>
            <w:tcW w:w="7087" w:type="dxa"/>
          </w:tcPr>
          <w:p w14:paraId="39D41BF9" w14:textId="77777777" w:rsidR="004C709A" w:rsidRDefault="004C709A" w:rsidP="004C709A">
            <w:pPr>
              <w:pStyle w:val="Normal1"/>
              <w:rPr>
                <w:sz w:val="22"/>
                <w:szCs w:val="22"/>
              </w:rPr>
            </w:pPr>
            <w:r>
              <w:rPr>
                <w:sz w:val="22"/>
                <w:szCs w:val="22"/>
              </w:rPr>
              <w:t>WP3 Leader</w:t>
            </w:r>
          </w:p>
        </w:tc>
      </w:tr>
      <w:tr w:rsidR="004C709A" w14:paraId="1DBF580D" w14:textId="77777777" w:rsidTr="004C709A">
        <w:tc>
          <w:tcPr>
            <w:tcW w:w="1985" w:type="dxa"/>
          </w:tcPr>
          <w:p w14:paraId="0F70B38A" w14:textId="77777777" w:rsidR="004C709A" w:rsidRDefault="004C709A" w:rsidP="004C709A">
            <w:pPr>
              <w:pStyle w:val="Normal1"/>
              <w:rPr>
                <w:sz w:val="22"/>
                <w:szCs w:val="22"/>
              </w:rPr>
            </w:pPr>
            <w:r>
              <w:rPr>
                <w:b/>
                <w:sz w:val="22"/>
                <w:szCs w:val="22"/>
              </w:rPr>
              <w:t>Inputs</w:t>
            </w:r>
          </w:p>
        </w:tc>
        <w:tc>
          <w:tcPr>
            <w:tcW w:w="7087" w:type="dxa"/>
          </w:tcPr>
          <w:p w14:paraId="71A4726C" w14:textId="77777777" w:rsidR="004C709A" w:rsidRDefault="004C709A" w:rsidP="004C709A">
            <w:pPr>
              <w:pStyle w:val="Normal1"/>
              <w:rPr>
                <w:sz w:val="22"/>
                <w:szCs w:val="22"/>
              </w:rPr>
            </w:pPr>
            <w:r>
              <w:rPr>
                <w:sz w:val="22"/>
                <w:szCs w:val="22"/>
              </w:rPr>
              <w:t>The Dissemination and Exploitation Plans that are part of the deliverables. (Note: The Dissemination and Exploitation Plans must identify:</w:t>
            </w:r>
          </w:p>
          <w:p w14:paraId="4CC68967" w14:textId="77777777" w:rsidR="004C709A" w:rsidRDefault="004C709A" w:rsidP="00F257E6">
            <w:pPr>
              <w:pStyle w:val="Normal1"/>
              <w:numPr>
                <w:ilvl w:val="0"/>
                <w:numId w:val="25"/>
              </w:numPr>
              <w:spacing w:after="0" w:line="240" w:lineRule="auto"/>
              <w:contextualSpacing/>
              <w:jc w:val="left"/>
              <w:rPr>
                <w:sz w:val="22"/>
                <w:szCs w:val="22"/>
              </w:rPr>
            </w:pPr>
            <w:r>
              <w:rPr>
                <w:sz w:val="22"/>
                <w:szCs w:val="22"/>
              </w:rPr>
              <w:t xml:space="preserve">Who are the targets of the project result </w:t>
            </w:r>
          </w:p>
          <w:p w14:paraId="77920B1B" w14:textId="77777777" w:rsidR="004C709A" w:rsidRDefault="004C709A" w:rsidP="00F257E6">
            <w:pPr>
              <w:pStyle w:val="Normal1"/>
              <w:numPr>
                <w:ilvl w:val="0"/>
                <w:numId w:val="25"/>
              </w:numPr>
              <w:spacing w:after="0" w:line="240" w:lineRule="auto"/>
              <w:contextualSpacing/>
              <w:jc w:val="left"/>
              <w:rPr>
                <w:sz w:val="22"/>
                <w:szCs w:val="22"/>
              </w:rPr>
            </w:pPr>
            <w:r>
              <w:rPr>
                <w:sz w:val="22"/>
                <w:szCs w:val="22"/>
              </w:rPr>
              <w:t>Key messages to each target</w:t>
            </w:r>
          </w:p>
          <w:p w14:paraId="538E8634" w14:textId="30158510" w:rsidR="004C709A" w:rsidRDefault="004C709A" w:rsidP="0027712A">
            <w:pPr>
              <w:pStyle w:val="Normal1"/>
              <w:numPr>
                <w:ilvl w:val="0"/>
                <w:numId w:val="25"/>
              </w:numPr>
              <w:spacing w:after="0" w:line="240" w:lineRule="auto"/>
              <w:contextualSpacing/>
              <w:jc w:val="left"/>
              <w:rPr>
                <w:sz w:val="22"/>
                <w:szCs w:val="22"/>
              </w:rPr>
            </w:pPr>
            <w:r>
              <w:rPr>
                <w:sz w:val="22"/>
                <w:szCs w:val="22"/>
              </w:rPr>
              <w:t>Channels used to deliver the key messages</w:t>
            </w:r>
          </w:p>
        </w:tc>
      </w:tr>
      <w:tr w:rsidR="004C709A" w14:paraId="2938B991" w14:textId="77777777" w:rsidTr="004C709A">
        <w:tc>
          <w:tcPr>
            <w:tcW w:w="1985" w:type="dxa"/>
          </w:tcPr>
          <w:p w14:paraId="50A1B86C" w14:textId="77777777" w:rsidR="004C709A" w:rsidRDefault="004C709A" w:rsidP="004C709A">
            <w:pPr>
              <w:pStyle w:val="Normal1"/>
              <w:rPr>
                <w:sz w:val="22"/>
                <w:szCs w:val="22"/>
              </w:rPr>
            </w:pPr>
            <w:r>
              <w:rPr>
                <w:b/>
                <w:sz w:val="22"/>
                <w:szCs w:val="22"/>
              </w:rPr>
              <w:t>Process</w:t>
            </w:r>
          </w:p>
        </w:tc>
        <w:tc>
          <w:tcPr>
            <w:tcW w:w="7087" w:type="dxa"/>
          </w:tcPr>
          <w:p w14:paraId="672CEEEF" w14:textId="77777777" w:rsidR="004C709A" w:rsidRDefault="004C709A" w:rsidP="004C709A">
            <w:pPr>
              <w:pStyle w:val="Normal1"/>
              <w:pBdr>
                <w:top w:val="nil"/>
                <w:left w:val="nil"/>
                <w:bottom w:val="nil"/>
                <w:right w:val="nil"/>
                <w:between w:val="nil"/>
              </w:pBdr>
              <w:rPr>
                <w:sz w:val="22"/>
                <w:szCs w:val="22"/>
              </w:rPr>
            </w:pPr>
            <w:r>
              <w:rPr>
                <w:sz w:val="22"/>
                <w:szCs w:val="22"/>
              </w:rPr>
              <w:t>Trigger: receives a Dissemination and Exploitation Plan</w:t>
            </w:r>
          </w:p>
          <w:p w14:paraId="41D72FA6" w14:textId="77777777" w:rsidR="004C709A" w:rsidRDefault="004C709A" w:rsidP="004C709A">
            <w:r>
              <w:t>The Communications Manager analyses the plan and defines (with the Team) the communications activities required to bring the messages to the targets. The type of activity (e.g. publications, videos, booth at exhibition, case study) will vary case by case.</w:t>
            </w:r>
          </w:p>
          <w:p w14:paraId="774BD190" w14:textId="513F78B3" w:rsidR="004C709A" w:rsidRDefault="004C709A" w:rsidP="00F257E6">
            <w:pPr>
              <w:pStyle w:val="Normal1"/>
              <w:numPr>
                <w:ilvl w:val="0"/>
                <w:numId w:val="23"/>
              </w:numPr>
              <w:pBdr>
                <w:top w:val="nil"/>
                <w:left w:val="nil"/>
                <w:bottom w:val="nil"/>
                <w:right w:val="nil"/>
                <w:between w:val="nil"/>
              </w:pBdr>
              <w:spacing w:after="0"/>
              <w:contextualSpacing/>
              <w:rPr>
                <w:sz w:val="22"/>
                <w:szCs w:val="22"/>
              </w:rPr>
            </w:pPr>
            <w:r>
              <w:rPr>
                <w:sz w:val="22"/>
                <w:szCs w:val="22"/>
              </w:rPr>
              <w:t>The Communications Manager discusses the proposed activity with the owners of the result and the Innovation Manager and integrates their feedback into the idea.</w:t>
            </w:r>
          </w:p>
          <w:p w14:paraId="32B36E7C" w14:textId="77777777" w:rsidR="004C709A" w:rsidRDefault="004C709A" w:rsidP="00F257E6">
            <w:pPr>
              <w:pStyle w:val="Normal1"/>
              <w:numPr>
                <w:ilvl w:val="0"/>
                <w:numId w:val="23"/>
              </w:numPr>
              <w:pBdr>
                <w:top w:val="nil"/>
                <w:left w:val="nil"/>
                <w:bottom w:val="nil"/>
                <w:right w:val="nil"/>
                <w:between w:val="nil"/>
              </w:pBdr>
              <w:spacing w:after="0"/>
              <w:contextualSpacing/>
              <w:rPr>
                <w:sz w:val="22"/>
                <w:szCs w:val="22"/>
              </w:rPr>
            </w:pPr>
            <w:r>
              <w:rPr>
                <w:sz w:val="22"/>
                <w:szCs w:val="22"/>
              </w:rPr>
              <w:t>The Communications Team implements the planned activities, using the project’s communication channels, or other channels as appropriate</w:t>
            </w:r>
          </w:p>
          <w:p w14:paraId="28A2578D" w14:textId="7D7B53DA" w:rsidR="004C709A" w:rsidRDefault="004C709A" w:rsidP="00F257E6">
            <w:pPr>
              <w:pStyle w:val="Normal1"/>
              <w:numPr>
                <w:ilvl w:val="0"/>
                <w:numId w:val="23"/>
              </w:numPr>
              <w:pBdr>
                <w:top w:val="nil"/>
                <w:left w:val="nil"/>
                <w:bottom w:val="nil"/>
                <w:right w:val="nil"/>
                <w:between w:val="nil"/>
              </w:pBdr>
              <w:spacing w:after="0"/>
              <w:contextualSpacing/>
              <w:rPr>
                <w:sz w:val="22"/>
                <w:szCs w:val="22"/>
              </w:rPr>
            </w:pPr>
            <w:r>
              <w:rPr>
                <w:sz w:val="22"/>
                <w:szCs w:val="22"/>
              </w:rPr>
              <w:t xml:space="preserve">The implemented activities are added to the </w:t>
            </w:r>
            <w:hyperlink r:id="rId18">
              <w:r>
                <w:rPr>
                  <w:color w:val="1155CC"/>
                  <w:sz w:val="22"/>
                  <w:szCs w:val="22"/>
                  <w:u w:val="single"/>
                </w:rPr>
                <w:t>Dissemination Activities table</w:t>
              </w:r>
            </w:hyperlink>
            <w:r w:rsidR="00B62186">
              <w:rPr>
                <w:color w:val="1155CC"/>
                <w:sz w:val="22"/>
                <w:szCs w:val="22"/>
                <w:u w:val="single"/>
              </w:rPr>
              <w:t xml:space="preserve"> [R8]</w:t>
            </w:r>
            <w:r>
              <w:rPr>
                <w:sz w:val="22"/>
                <w:szCs w:val="22"/>
              </w:rPr>
              <w:t xml:space="preserve"> with an estimation of reach</w:t>
            </w:r>
          </w:p>
          <w:p w14:paraId="77058127" w14:textId="77777777" w:rsidR="004C709A" w:rsidRDefault="004C709A" w:rsidP="004C709A">
            <w:pPr>
              <w:pStyle w:val="Normal1"/>
              <w:pBdr>
                <w:top w:val="nil"/>
                <w:left w:val="nil"/>
                <w:bottom w:val="nil"/>
                <w:right w:val="nil"/>
                <w:between w:val="nil"/>
              </w:pBdr>
              <w:ind w:left="720" w:hanging="720"/>
              <w:rPr>
                <w:sz w:val="22"/>
                <w:szCs w:val="22"/>
              </w:rPr>
            </w:pPr>
          </w:p>
        </w:tc>
      </w:tr>
      <w:tr w:rsidR="004C709A" w14:paraId="70C70340" w14:textId="77777777" w:rsidTr="004C709A">
        <w:tc>
          <w:tcPr>
            <w:tcW w:w="1985" w:type="dxa"/>
          </w:tcPr>
          <w:p w14:paraId="0033C805" w14:textId="77777777" w:rsidR="004C709A" w:rsidRDefault="004C709A" w:rsidP="004C709A">
            <w:pPr>
              <w:pStyle w:val="Normal1"/>
              <w:rPr>
                <w:sz w:val="22"/>
                <w:szCs w:val="22"/>
              </w:rPr>
            </w:pPr>
            <w:r>
              <w:rPr>
                <w:b/>
                <w:sz w:val="22"/>
                <w:szCs w:val="22"/>
              </w:rPr>
              <w:t>Outputs</w:t>
            </w:r>
          </w:p>
        </w:tc>
        <w:tc>
          <w:tcPr>
            <w:tcW w:w="7087" w:type="dxa"/>
          </w:tcPr>
          <w:p w14:paraId="52751582" w14:textId="449E8856" w:rsidR="004C709A" w:rsidRDefault="004C709A" w:rsidP="0027712A">
            <w:pPr>
              <w:pStyle w:val="Normal1"/>
              <w:rPr>
                <w:sz w:val="22"/>
                <w:szCs w:val="22"/>
              </w:rPr>
            </w:pPr>
            <w:r>
              <w:rPr>
                <w:sz w:val="22"/>
                <w:szCs w:val="22"/>
              </w:rPr>
              <w:t>Dissemination Materials</w:t>
            </w:r>
          </w:p>
        </w:tc>
      </w:tr>
    </w:tbl>
    <w:p w14:paraId="1DD4A517" w14:textId="77777777" w:rsidR="004C709A" w:rsidRDefault="004C709A" w:rsidP="004C709A">
      <w:pPr>
        <w:pStyle w:val="Normal1"/>
        <w:rPr>
          <w:sz w:val="22"/>
          <w:szCs w:val="22"/>
        </w:rPr>
      </w:pPr>
    </w:p>
    <w:p w14:paraId="3F4600BA" w14:textId="77777777" w:rsidR="004C709A" w:rsidRDefault="004C709A" w:rsidP="004C709A"/>
    <w:p w14:paraId="66A9AEFC" w14:textId="77777777" w:rsidR="00F1121F" w:rsidRDefault="00F1121F" w:rsidP="004C709A"/>
    <w:p w14:paraId="16AAD470" w14:textId="77777777" w:rsidR="00F1121F" w:rsidRDefault="00F1121F" w:rsidP="004C709A"/>
    <w:p w14:paraId="32A48CD4" w14:textId="77777777" w:rsidR="00F1121F" w:rsidRDefault="00F1121F" w:rsidP="004C709A"/>
    <w:p w14:paraId="6DBB6712" w14:textId="77777777" w:rsidR="00F1121F" w:rsidRPr="004C709A" w:rsidRDefault="00F1121F" w:rsidP="004C709A"/>
    <w:p w14:paraId="0A6FF051" w14:textId="4E966F5E" w:rsidR="00A30A98" w:rsidRDefault="00A30A98" w:rsidP="0060134C">
      <w:pPr>
        <w:pStyle w:val="Heading2"/>
      </w:pPr>
      <w:bookmarkStart w:id="11" w:name="_Toc525299810"/>
      <w:r>
        <w:lastRenderedPageBreak/>
        <w:t>P</w:t>
      </w:r>
      <w:r w:rsidR="004C709A">
        <w:t>rocedure</w:t>
      </w:r>
      <w:r w:rsidR="00F1092C">
        <w:t>s</w:t>
      </w:r>
      <w:bookmarkEnd w:id="11"/>
    </w:p>
    <w:p w14:paraId="49FA15B7" w14:textId="77777777" w:rsidR="004C709A" w:rsidRDefault="004C709A" w:rsidP="004C709A">
      <w:pPr>
        <w:pStyle w:val="Normal1"/>
        <w:rPr>
          <w:sz w:val="22"/>
          <w:szCs w:val="22"/>
        </w:rPr>
      </w:pPr>
      <w:r w:rsidRPr="004C709A">
        <w:rPr>
          <w:sz w:val="22"/>
          <w:szCs w:val="22"/>
        </w:rPr>
        <w:t>This paragraph describes the key procedures defined in the innovation management plan. Each procedure is defined the follows:</w:t>
      </w:r>
    </w:p>
    <w:p w14:paraId="592677D3" w14:textId="13D9D989" w:rsidR="004C709A" w:rsidRDefault="00D369D7" w:rsidP="00F257E6">
      <w:pPr>
        <w:pStyle w:val="Normal1"/>
        <w:numPr>
          <w:ilvl w:val="0"/>
          <w:numId w:val="26"/>
        </w:numPr>
        <w:rPr>
          <w:sz w:val="22"/>
          <w:szCs w:val="22"/>
        </w:rPr>
      </w:pPr>
      <w:r w:rsidRPr="004C709A">
        <w:rPr>
          <w:sz w:val="22"/>
          <w:szCs w:val="22"/>
        </w:rPr>
        <w:t>Entities</w:t>
      </w:r>
      <w:r w:rsidR="004C709A" w:rsidRPr="004C709A">
        <w:rPr>
          <w:sz w:val="22"/>
          <w:szCs w:val="22"/>
        </w:rPr>
        <w:t xml:space="preserve"> involved in the procedures and roles</w:t>
      </w:r>
    </w:p>
    <w:p w14:paraId="0EB55E7F" w14:textId="35D22214" w:rsidR="004C709A" w:rsidRDefault="00D369D7" w:rsidP="00F257E6">
      <w:pPr>
        <w:pStyle w:val="Normal1"/>
        <w:numPr>
          <w:ilvl w:val="0"/>
          <w:numId w:val="26"/>
        </w:numPr>
        <w:rPr>
          <w:sz w:val="22"/>
          <w:szCs w:val="22"/>
        </w:rPr>
      </w:pPr>
      <w:r w:rsidRPr="004C709A">
        <w:rPr>
          <w:sz w:val="22"/>
          <w:szCs w:val="22"/>
        </w:rPr>
        <w:t>Steps</w:t>
      </w:r>
      <w:r w:rsidR="004C709A" w:rsidRPr="004C709A">
        <w:rPr>
          <w:sz w:val="22"/>
          <w:szCs w:val="22"/>
        </w:rPr>
        <w:t>: list of actions to follow in the procedure and main responsible</w:t>
      </w:r>
    </w:p>
    <w:p w14:paraId="4A2B82B7" w14:textId="0C6D2C81" w:rsidR="004C709A" w:rsidRPr="004C709A" w:rsidRDefault="00D369D7" w:rsidP="00F257E6">
      <w:pPr>
        <w:pStyle w:val="Normal1"/>
        <w:numPr>
          <w:ilvl w:val="0"/>
          <w:numId w:val="26"/>
        </w:numPr>
        <w:rPr>
          <w:sz w:val="22"/>
          <w:szCs w:val="22"/>
        </w:rPr>
      </w:pPr>
      <w:r w:rsidRPr="004C709A">
        <w:rPr>
          <w:sz w:val="22"/>
          <w:szCs w:val="22"/>
        </w:rPr>
        <w:t>Triggers</w:t>
      </w:r>
      <w:r w:rsidR="004C709A" w:rsidRPr="004C709A">
        <w:rPr>
          <w:sz w:val="22"/>
          <w:szCs w:val="22"/>
        </w:rPr>
        <w:t xml:space="preserve"> that initiate the procedure</w:t>
      </w:r>
    </w:p>
    <w:p w14:paraId="3D9487BB" w14:textId="77777777" w:rsidR="00A30A98" w:rsidRPr="004C709A" w:rsidRDefault="00A30A98" w:rsidP="00A30A98"/>
    <w:p w14:paraId="036DA1CC" w14:textId="707884D9" w:rsidR="004C709A" w:rsidRDefault="004C709A" w:rsidP="004C709A">
      <w:pPr>
        <w:pStyle w:val="Heading3"/>
      </w:pPr>
      <w:r>
        <w:t xml:space="preserve">Capturing project results </w:t>
      </w:r>
    </w:p>
    <w:p w14:paraId="1FE4D0AD" w14:textId="77777777" w:rsidR="004C709A" w:rsidRDefault="004C709A" w:rsidP="004C709A">
      <w:pPr>
        <w:pStyle w:val="Normal1"/>
        <w:keepNext/>
        <w:keepLines/>
        <w:spacing w:before="200"/>
        <w:rPr>
          <w:sz w:val="22"/>
          <w:szCs w:val="22"/>
        </w:rPr>
      </w:pPr>
      <w:bookmarkStart w:id="12" w:name="_3p7xpbrhi2yx" w:colFirst="0" w:colLast="0"/>
      <w:bookmarkEnd w:id="12"/>
      <w:r>
        <w:rPr>
          <w:sz w:val="22"/>
          <w:szCs w:val="22"/>
        </w:rPr>
        <w:t>This procedure describes how information about project results is gathered.</w:t>
      </w:r>
    </w:p>
    <w:p w14:paraId="7DD17497" w14:textId="6772CDD3" w:rsidR="0027712A" w:rsidRDefault="0027712A" w:rsidP="004C709A">
      <w:pPr>
        <w:pStyle w:val="Normal1"/>
        <w:keepNext/>
        <w:keepLines/>
        <w:spacing w:before="200"/>
        <w:rPr>
          <w:sz w:val="22"/>
          <w:szCs w:val="22"/>
        </w:rPr>
      </w:pPr>
      <w:r>
        <w:rPr>
          <w:sz w:val="22"/>
          <w:szCs w:val="22"/>
        </w:rPr>
        <w:t>Trigger: preparation of a deliverable</w:t>
      </w:r>
    </w:p>
    <w:p w14:paraId="1098A5E8" w14:textId="269C749E" w:rsidR="004C709A" w:rsidRDefault="004C709A" w:rsidP="004C709A">
      <w:pPr>
        <w:pStyle w:val="Normal1"/>
        <w:rPr>
          <w:sz w:val="22"/>
          <w:szCs w:val="22"/>
        </w:rPr>
      </w:pPr>
      <w:r>
        <w:rPr>
          <w:b/>
          <w:sz w:val="22"/>
          <w:szCs w:val="22"/>
        </w:rPr>
        <w:t>Steps</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8"/>
        <w:gridCol w:w="317"/>
        <w:gridCol w:w="1437"/>
        <w:gridCol w:w="4383"/>
        <w:gridCol w:w="2637"/>
      </w:tblGrid>
      <w:tr w:rsidR="004C709A" w14:paraId="31677625" w14:textId="77777777" w:rsidTr="004C709A">
        <w:tc>
          <w:tcPr>
            <w:tcW w:w="785" w:type="dxa"/>
            <w:gridSpan w:val="2"/>
          </w:tcPr>
          <w:p w14:paraId="4B217798" w14:textId="77777777" w:rsidR="004C709A" w:rsidRDefault="004C709A" w:rsidP="004C709A">
            <w:pPr>
              <w:pStyle w:val="Normal1"/>
              <w:rPr>
                <w:sz w:val="22"/>
                <w:szCs w:val="22"/>
              </w:rPr>
            </w:pPr>
            <w:r>
              <w:rPr>
                <w:sz w:val="22"/>
                <w:szCs w:val="22"/>
              </w:rPr>
              <w:t>Step# </w:t>
            </w:r>
          </w:p>
        </w:tc>
        <w:tc>
          <w:tcPr>
            <w:tcW w:w="1437" w:type="dxa"/>
          </w:tcPr>
          <w:p w14:paraId="5DF5D28A" w14:textId="77777777" w:rsidR="004C709A" w:rsidRDefault="004C709A" w:rsidP="004C709A">
            <w:pPr>
              <w:pStyle w:val="Normal1"/>
              <w:rPr>
                <w:sz w:val="22"/>
                <w:szCs w:val="22"/>
              </w:rPr>
            </w:pPr>
            <w:r>
              <w:rPr>
                <w:sz w:val="22"/>
                <w:szCs w:val="22"/>
              </w:rPr>
              <w:t>Responsible</w:t>
            </w:r>
          </w:p>
        </w:tc>
        <w:tc>
          <w:tcPr>
            <w:tcW w:w="4383" w:type="dxa"/>
          </w:tcPr>
          <w:p w14:paraId="3A9AED8C" w14:textId="77777777" w:rsidR="004C709A" w:rsidRDefault="004C709A" w:rsidP="004C709A">
            <w:pPr>
              <w:pStyle w:val="Normal1"/>
              <w:rPr>
                <w:sz w:val="22"/>
                <w:szCs w:val="22"/>
              </w:rPr>
            </w:pPr>
            <w:r>
              <w:rPr>
                <w:sz w:val="22"/>
                <w:szCs w:val="22"/>
              </w:rPr>
              <w:t>Action</w:t>
            </w:r>
          </w:p>
        </w:tc>
        <w:tc>
          <w:tcPr>
            <w:tcW w:w="2637" w:type="dxa"/>
          </w:tcPr>
          <w:p w14:paraId="6497DF89" w14:textId="77777777" w:rsidR="004C709A" w:rsidRDefault="004C709A" w:rsidP="004C709A">
            <w:pPr>
              <w:pStyle w:val="Normal1"/>
              <w:rPr>
                <w:sz w:val="22"/>
                <w:szCs w:val="22"/>
              </w:rPr>
            </w:pPr>
            <w:r>
              <w:rPr>
                <w:sz w:val="22"/>
                <w:szCs w:val="22"/>
              </w:rPr>
              <w:t>Prerequisites, if any</w:t>
            </w:r>
          </w:p>
        </w:tc>
      </w:tr>
      <w:tr w:rsidR="004C709A" w14:paraId="35CBA236" w14:textId="77777777" w:rsidTr="004C709A">
        <w:tc>
          <w:tcPr>
            <w:tcW w:w="468" w:type="dxa"/>
          </w:tcPr>
          <w:p w14:paraId="692C2814" w14:textId="77777777" w:rsidR="004C709A" w:rsidRDefault="004C709A" w:rsidP="004C709A">
            <w:pPr>
              <w:pStyle w:val="Normal1"/>
              <w:rPr>
                <w:sz w:val="22"/>
                <w:szCs w:val="22"/>
              </w:rPr>
            </w:pPr>
            <w:r>
              <w:rPr>
                <w:sz w:val="22"/>
                <w:szCs w:val="22"/>
              </w:rPr>
              <w:t>1</w:t>
            </w:r>
          </w:p>
        </w:tc>
        <w:tc>
          <w:tcPr>
            <w:tcW w:w="317" w:type="dxa"/>
          </w:tcPr>
          <w:p w14:paraId="5E0A81C6" w14:textId="77777777" w:rsidR="004C709A" w:rsidRDefault="004C709A" w:rsidP="004C709A">
            <w:pPr>
              <w:pStyle w:val="Normal1"/>
              <w:rPr>
                <w:sz w:val="22"/>
                <w:szCs w:val="22"/>
              </w:rPr>
            </w:pPr>
          </w:p>
        </w:tc>
        <w:tc>
          <w:tcPr>
            <w:tcW w:w="1437" w:type="dxa"/>
          </w:tcPr>
          <w:p w14:paraId="54216218" w14:textId="77777777" w:rsidR="004C709A" w:rsidRDefault="004C709A" w:rsidP="004C709A">
            <w:pPr>
              <w:pStyle w:val="Normal1"/>
              <w:rPr>
                <w:sz w:val="22"/>
                <w:szCs w:val="22"/>
              </w:rPr>
            </w:pPr>
            <w:r>
              <w:rPr>
                <w:sz w:val="22"/>
                <w:szCs w:val="22"/>
              </w:rPr>
              <w:t>Author of deliverables or milestones</w:t>
            </w:r>
          </w:p>
        </w:tc>
        <w:tc>
          <w:tcPr>
            <w:tcW w:w="4383" w:type="dxa"/>
          </w:tcPr>
          <w:p w14:paraId="1FBD1268" w14:textId="18D61BAB" w:rsidR="004C709A" w:rsidRDefault="004C709A" w:rsidP="004C709A">
            <w:pPr>
              <w:pStyle w:val="Normal1"/>
              <w:rPr>
                <w:sz w:val="22"/>
                <w:szCs w:val="22"/>
              </w:rPr>
            </w:pPr>
            <w:r>
              <w:rPr>
                <w:sz w:val="22"/>
                <w:szCs w:val="22"/>
              </w:rPr>
              <w:t xml:space="preserve">Creates/Updates entries in </w:t>
            </w:r>
            <w:hyperlink r:id="rId19">
              <w:r>
                <w:rPr>
                  <w:color w:val="0000FF"/>
                  <w:sz w:val="22"/>
                  <w:szCs w:val="22"/>
                  <w:u w:val="single"/>
                </w:rPr>
                <w:t>Catalogue of Project Results</w:t>
              </w:r>
            </w:hyperlink>
            <w:r w:rsidR="00A02E9C">
              <w:rPr>
                <w:color w:val="0000FF"/>
                <w:sz w:val="22"/>
                <w:szCs w:val="22"/>
                <w:u w:val="single"/>
              </w:rPr>
              <w:t xml:space="preserve"> [R10]</w:t>
            </w:r>
            <w:r>
              <w:rPr>
                <w:sz w:val="22"/>
                <w:szCs w:val="22"/>
              </w:rPr>
              <w:t xml:space="preserve"> and </w:t>
            </w:r>
            <w:hyperlink r:id="rId20">
              <w:r>
                <w:rPr>
                  <w:color w:val="0000FF"/>
                  <w:sz w:val="22"/>
                  <w:szCs w:val="22"/>
                  <w:u w:val="single"/>
                </w:rPr>
                <w:t>Catalogue of Aggregate Project Results</w:t>
              </w:r>
            </w:hyperlink>
            <w:r w:rsidR="00744BB7">
              <w:rPr>
                <w:color w:val="0000FF"/>
                <w:sz w:val="22"/>
                <w:szCs w:val="22"/>
                <w:u w:val="single"/>
              </w:rPr>
              <w:t xml:space="preserve"> </w:t>
            </w:r>
            <w:r w:rsidR="00A02E9C">
              <w:rPr>
                <w:color w:val="0000FF"/>
                <w:sz w:val="22"/>
                <w:szCs w:val="22"/>
                <w:u w:val="single"/>
              </w:rPr>
              <w:t>[R11]</w:t>
            </w:r>
            <w:r>
              <w:rPr>
                <w:sz w:val="22"/>
                <w:szCs w:val="22"/>
              </w:rPr>
              <w:t xml:space="preserve"> defining the dissemination and exploitation plans for each project result in scope in the deliverable/milestone.</w:t>
            </w:r>
          </w:p>
          <w:p w14:paraId="3377D189" w14:textId="77777777" w:rsidR="004C709A" w:rsidRDefault="004C709A" w:rsidP="004C709A">
            <w:pPr>
              <w:pStyle w:val="Normal1"/>
              <w:rPr>
                <w:sz w:val="22"/>
                <w:szCs w:val="22"/>
              </w:rPr>
            </w:pPr>
            <w:r>
              <w:rPr>
                <w:sz w:val="22"/>
                <w:szCs w:val="22"/>
              </w:rPr>
              <w:t>If support or clarification are needed, she/he can contact the Innovation Manager via email: (</w:t>
            </w:r>
            <w:hyperlink r:id="rId21">
              <w:r>
                <w:rPr>
                  <w:color w:val="0000FF"/>
                  <w:sz w:val="22"/>
                  <w:szCs w:val="22"/>
                  <w:u w:val="single"/>
                </w:rPr>
                <w:t>roberta.piscitelli@egi.eu</w:t>
              </w:r>
            </w:hyperlink>
            <w:r>
              <w:rPr>
                <w:color w:val="0000FF"/>
                <w:sz w:val="22"/>
                <w:szCs w:val="22"/>
                <w:u w:val="single"/>
              </w:rPr>
              <w:t>)</w:t>
            </w:r>
            <w:r>
              <w:rPr>
                <w:sz w:val="22"/>
                <w:szCs w:val="22"/>
              </w:rPr>
              <w:t xml:space="preserve"> </w:t>
            </w:r>
          </w:p>
        </w:tc>
        <w:tc>
          <w:tcPr>
            <w:tcW w:w="2637" w:type="dxa"/>
          </w:tcPr>
          <w:p w14:paraId="16AE3FA0" w14:textId="77777777" w:rsidR="004C709A" w:rsidRDefault="004C709A" w:rsidP="004C709A">
            <w:pPr>
              <w:pStyle w:val="Normal1"/>
              <w:rPr>
                <w:sz w:val="22"/>
                <w:szCs w:val="22"/>
              </w:rPr>
            </w:pPr>
          </w:p>
        </w:tc>
      </w:tr>
      <w:tr w:rsidR="004C709A" w14:paraId="1486157A" w14:textId="77777777" w:rsidTr="004C709A">
        <w:tc>
          <w:tcPr>
            <w:tcW w:w="468" w:type="dxa"/>
          </w:tcPr>
          <w:p w14:paraId="601AB739" w14:textId="77777777" w:rsidR="004C709A" w:rsidRDefault="004C709A" w:rsidP="004C709A">
            <w:pPr>
              <w:pStyle w:val="Normal1"/>
              <w:rPr>
                <w:sz w:val="22"/>
                <w:szCs w:val="22"/>
              </w:rPr>
            </w:pPr>
            <w:r>
              <w:rPr>
                <w:sz w:val="22"/>
                <w:szCs w:val="22"/>
              </w:rPr>
              <w:t>2</w:t>
            </w:r>
          </w:p>
        </w:tc>
        <w:tc>
          <w:tcPr>
            <w:tcW w:w="317" w:type="dxa"/>
          </w:tcPr>
          <w:p w14:paraId="7BF3FC17" w14:textId="77777777" w:rsidR="004C709A" w:rsidRDefault="004C709A" w:rsidP="004C709A">
            <w:pPr>
              <w:pStyle w:val="Normal1"/>
              <w:rPr>
                <w:sz w:val="22"/>
                <w:szCs w:val="22"/>
              </w:rPr>
            </w:pPr>
          </w:p>
        </w:tc>
        <w:tc>
          <w:tcPr>
            <w:tcW w:w="1437" w:type="dxa"/>
          </w:tcPr>
          <w:p w14:paraId="5A1AFE42" w14:textId="77777777" w:rsidR="004C709A" w:rsidRDefault="004C709A" w:rsidP="004C709A">
            <w:pPr>
              <w:pStyle w:val="Normal1"/>
              <w:rPr>
                <w:sz w:val="22"/>
                <w:szCs w:val="22"/>
              </w:rPr>
            </w:pPr>
            <w:r>
              <w:rPr>
                <w:sz w:val="22"/>
                <w:szCs w:val="22"/>
              </w:rPr>
              <w:t>Author of deliverables or milestones</w:t>
            </w:r>
          </w:p>
        </w:tc>
        <w:tc>
          <w:tcPr>
            <w:tcW w:w="4383" w:type="dxa"/>
          </w:tcPr>
          <w:p w14:paraId="58990636" w14:textId="5BBDBBAF" w:rsidR="004C709A" w:rsidRDefault="004C709A" w:rsidP="004C709A">
            <w:pPr>
              <w:pStyle w:val="Normal1"/>
              <w:rPr>
                <w:sz w:val="22"/>
                <w:szCs w:val="22"/>
              </w:rPr>
            </w:pPr>
            <w:r>
              <w:rPr>
                <w:sz w:val="22"/>
                <w:szCs w:val="22"/>
              </w:rPr>
              <w:t xml:space="preserve">In the related </w:t>
            </w:r>
            <w:hyperlink r:id="rId22">
              <w:r>
                <w:rPr>
                  <w:color w:val="0000FF"/>
                  <w:sz w:val="22"/>
                  <w:szCs w:val="22"/>
                  <w:u w:val="single"/>
                </w:rPr>
                <w:t>Deliverables</w:t>
              </w:r>
            </w:hyperlink>
            <w:r w:rsidR="00744BB7">
              <w:rPr>
                <w:color w:val="0000FF"/>
                <w:sz w:val="22"/>
                <w:szCs w:val="22"/>
                <w:u w:val="single"/>
              </w:rPr>
              <w:t xml:space="preserve"> [R12]</w:t>
            </w:r>
            <w:r>
              <w:rPr>
                <w:sz w:val="22"/>
                <w:szCs w:val="22"/>
              </w:rPr>
              <w:t xml:space="preserve"> (or </w:t>
            </w:r>
            <w:hyperlink r:id="rId23">
              <w:r>
                <w:rPr>
                  <w:color w:val="0000FF"/>
                  <w:sz w:val="22"/>
                  <w:szCs w:val="22"/>
                  <w:u w:val="single"/>
                </w:rPr>
                <w:t>Milestones</w:t>
              </w:r>
            </w:hyperlink>
            <w:r>
              <w:rPr>
                <w:sz w:val="22"/>
                <w:szCs w:val="22"/>
              </w:rPr>
              <w:t xml:space="preserve"> </w:t>
            </w:r>
            <w:r w:rsidR="00744BB7">
              <w:rPr>
                <w:sz w:val="22"/>
                <w:szCs w:val="22"/>
              </w:rPr>
              <w:t>[R13]</w:t>
            </w:r>
            <w:r>
              <w:rPr>
                <w:sz w:val="22"/>
                <w:szCs w:val="22"/>
              </w:rPr>
              <w:t>) Confluence page, inserts the links to the updated or created confluence pages of the project results and aggregated project results.</w:t>
            </w:r>
          </w:p>
        </w:tc>
        <w:tc>
          <w:tcPr>
            <w:tcW w:w="2637" w:type="dxa"/>
          </w:tcPr>
          <w:p w14:paraId="01903677" w14:textId="77777777" w:rsidR="004C709A" w:rsidRDefault="004C709A" w:rsidP="004C709A">
            <w:pPr>
              <w:pStyle w:val="Normal1"/>
              <w:rPr>
                <w:sz w:val="22"/>
                <w:szCs w:val="22"/>
              </w:rPr>
            </w:pPr>
            <w:r>
              <w:rPr>
                <w:sz w:val="22"/>
                <w:szCs w:val="22"/>
              </w:rPr>
              <w:t>Entries in the Catalogues pages have been created/updated</w:t>
            </w:r>
          </w:p>
        </w:tc>
      </w:tr>
      <w:tr w:rsidR="004C709A" w14:paraId="2E2D9795" w14:textId="77777777" w:rsidTr="004C709A">
        <w:tc>
          <w:tcPr>
            <w:tcW w:w="468" w:type="dxa"/>
          </w:tcPr>
          <w:p w14:paraId="76F29D2B" w14:textId="77777777" w:rsidR="004C709A" w:rsidRDefault="004C709A" w:rsidP="004C709A">
            <w:pPr>
              <w:pStyle w:val="Normal1"/>
              <w:rPr>
                <w:sz w:val="22"/>
                <w:szCs w:val="22"/>
              </w:rPr>
            </w:pPr>
            <w:r>
              <w:rPr>
                <w:sz w:val="22"/>
                <w:szCs w:val="22"/>
              </w:rPr>
              <w:t>3</w:t>
            </w:r>
          </w:p>
        </w:tc>
        <w:tc>
          <w:tcPr>
            <w:tcW w:w="317" w:type="dxa"/>
          </w:tcPr>
          <w:p w14:paraId="54847AA3" w14:textId="77777777" w:rsidR="004C709A" w:rsidRDefault="004C709A" w:rsidP="004C709A">
            <w:pPr>
              <w:pStyle w:val="Normal1"/>
              <w:rPr>
                <w:sz w:val="22"/>
                <w:szCs w:val="22"/>
              </w:rPr>
            </w:pPr>
          </w:p>
        </w:tc>
        <w:tc>
          <w:tcPr>
            <w:tcW w:w="1437" w:type="dxa"/>
          </w:tcPr>
          <w:p w14:paraId="796192C2" w14:textId="77777777" w:rsidR="004C709A" w:rsidRDefault="004C709A" w:rsidP="004C709A">
            <w:pPr>
              <w:pStyle w:val="Normal1"/>
              <w:rPr>
                <w:sz w:val="22"/>
                <w:szCs w:val="22"/>
              </w:rPr>
            </w:pPr>
            <w:r>
              <w:rPr>
                <w:sz w:val="22"/>
                <w:szCs w:val="22"/>
              </w:rPr>
              <w:t>Author of deliverables or milestones</w:t>
            </w:r>
          </w:p>
        </w:tc>
        <w:tc>
          <w:tcPr>
            <w:tcW w:w="4383" w:type="dxa"/>
          </w:tcPr>
          <w:p w14:paraId="2F480A9F" w14:textId="77777777" w:rsidR="004C709A" w:rsidRDefault="004C709A" w:rsidP="004C709A">
            <w:pPr>
              <w:pStyle w:val="Normal1"/>
              <w:rPr>
                <w:sz w:val="22"/>
                <w:szCs w:val="22"/>
              </w:rPr>
            </w:pPr>
            <w:r>
              <w:rPr>
                <w:sz w:val="22"/>
                <w:szCs w:val="22"/>
              </w:rPr>
              <w:t>Contact Risk manager (</w:t>
            </w:r>
            <w:hyperlink r:id="rId24">
              <w:r>
                <w:rPr>
                  <w:color w:val="0000FF"/>
                  <w:sz w:val="22"/>
                  <w:szCs w:val="22"/>
                  <w:u w:val="single"/>
                </w:rPr>
                <w:t>malgorzata.krakowian@egi.eu</w:t>
              </w:r>
            </w:hyperlink>
            <w:r>
              <w:rPr>
                <w:color w:val="0000FF"/>
                <w:sz w:val="22"/>
                <w:szCs w:val="22"/>
                <w:u w:val="single"/>
              </w:rPr>
              <w:t>)</w:t>
            </w:r>
            <w:r>
              <w:rPr>
                <w:sz w:val="22"/>
                <w:szCs w:val="22"/>
              </w:rPr>
              <w:t xml:space="preserve"> reviews the information provided in the exploitation Risk assessment table of aggregate results</w:t>
            </w:r>
          </w:p>
        </w:tc>
        <w:tc>
          <w:tcPr>
            <w:tcW w:w="2637" w:type="dxa"/>
          </w:tcPr>
          <w:p w14:paraId="79CC5032" w14:textId="77777777" w:rsidR="004C709A" w:rsidRDefault="004C709A" w:rsidP="004C709A">
            <w:pPr>
              <w:pStyle w:val="Normal1"/>
              <w:rPr>
                <w:sz w:val="22"/>
                <w:szCs w:val="22"/>
              </w:rPr>
            </w:pPr>
            <w:r>
              <w:rPr>
                <w:sz w:val="22"/>
                <w:szCs w:val="22"/>
              </w:rPr>
              <w:t>Risk entries in aggregate results have been filled</w:t>
            </w:r>
          </w:p>
        </w:tc>
      </w:tr>
      <w:tr w:rsidR="004C709A" w14:paraId="448D283D" w14:textId="77777777" w:rsidTr="004C709A">
        <w:tc>
          <w:tcPr>
            <w:tcW w:w="468" w:type="dxa"/>
          </w:tcPr>
          <w:p w14:paraId="261D0E11" w14:textId="77777777" w:rsidR="004C709A" w:rsidRDefault="004C709A" w:rsidP="004C709A">
            <w:pPr>
              <w:pStyle w:val="Normal1"/>
              <w:rPr>
                <w:sz w:val="22"/>
                <w:szCs w:val="22"/>
              </w:rPr>
            </w:pPr>
            <w:r>
              <w:rPr>
                <w:sz w:val="22"/>
                <w:szCs w:val="22"/>
              </w:rPr>
              <w:t>4</w:t>
            </w:r>
          </w:p>
        </w:tc>
        <w:tc>
          <w:tcPr>
            <w:tcW w:w="317" w:type="dxa"/>
          </w:tcPr>
          <w:p w14:paraId="43B15AF9" w14:textId="77777777" w:rsidR="004C709A" w:rsidRDefault="004C709A" w:rsidP="004C709A">
            <w:pPr>
              <w:pStyle w:val="Normal1"/>
              <w:rPr>
                <w:sz w:val="22"/>
                <w:szCs w:val="22"/>
              </w:rPr>
            </w:pPr>
          </w:p>
        </w:tc>
        <w:tc>
          <w:tcPr>
            <w:tcW w:w="1437" w:type="dxa"/>
          </w:tcPr>
          <w:p w14:paraId="05FBD029" w14:textId="77777777" w:rsidR="004C709A" w:rsidRDefault="004C709A" w:rsidP="004C709A">
            <w:pPr>
              <w:pStyle w:val="Normal1"/>
              <w:rPr>
                <w:sz w:val="22"/>
                <w:szCs w:val="22"/>
              </w:rPr>
            </w:pPr>
            <w:r>
              <w:rPr>
                <w:sz w:val="22"/>
                <w:szCs w:val="22"/>
              </w:rPr>
              <w:t>Author of deliverables or milestones</w:t>
            </w:r>
          </w:p>
        </w:tc>
        <w:tc>
          <w:tcPr>
            <w:tcW w:w="4383" w:type="dxa"/>
          </w:tcPr>
          <w:p w14:paraId="286D763C" w14:textId="77777777" w:rsidR="004C709A" w:rsidRDefault="004C709A" w:rsidP="004C709A">
            <w:pPr>
              <w:pStyle w:val="Normal1"/>
              <w:rPr>
                <w:sz w:val="22"/>
                <w:szCs w:val="22"/>
              </w:rPr>
            </w:pPr>
            <w:r>
              <w:rPr>
                <w:sz w:val="22"/>
                <w:szCs w:val="22"/>
              </w:rPr>
              <w:t>Contacts Innovation Manager (</w:t>
            </w:r>
            <w:hyperlink r:id="rId25">
              <w:r>
                <w:rPr>
                  <w:color w:val="0000FF"/>
                  <w:sz w:val="22"/>
                  <w:szCs w:val="22"/>
                  <w:u w:val="single"/>
                </w:rPr>
                <w:t>roberta.piscitelli@egi.eu</w:t>
              </w:r>
            </w:hyperlink>
            <w:r>
              <w:rPr>
                <w:color w:val="0000FF"/>
                <w:sz w:val="22"/>
                <w:szCs w:val="22"/>
                <w:u w:val="single"/>
              </w:rPr>
              <w:t>)</w:t>
            </w:r>
            <w:r>
              <w:rPr>
                <w:sz w:val="22"/>
                <w:szCs w:val="22"/>
              </w:rPr>
              <w:t xml:space="preserve"> that entries have been filled in and can be reviewed.</w:t>
            </w:r>
          </w:p>
        </w:tc>
        <w:tc>
          <w:tcPr>
            <w:tcW w:w="2637" w:type="dxa"/>
          </w:tcPr>
          <w:p w14:paraId="0A5D9E43" w14:textId="77777777" w:rsidR="004C709A" w:rsidRDefault="004C709A" w:rsidP="004C709A">
            <w:pPr>
              <w:pStyle w:val="Normal1"/>
              <w:rPr>
                <w:sz w:val="22"/>
                <w:szCs w:val="22"/>
              </w:rPr>
            </w:pPr>
          </w:p>
        </w:tc>
      </w:tr>
      <w:tr w:rsidR="004C709A" w14:paraId="1012A0C6" w14:textId="77777777" w:rsidTr="004C709A">
        <w:tc>
          <w:tcPr>
            <w:tcW w:w="468" w:type="dxa"/>
          </w:tcPr>
          <w:p w14:paraId="764D72F7" w14:textId="77777777" w:rsidR="004C709A" w:rsidRDefault="004C709A" w:rsidP="004C709A">
            <w:pPr>
              <w:pStyle w:val="Normal1"/>
              <w:rPr>
                <w:sz w:val="22"/>
                <w:szCs w:val="22"/>
              </w:rPr>
            </w:pPr>
            <w:r>
              <w:rPr>
                <w:sz w:val="22"/>
                <w:szCs w:val="22"/>
              </w:rPr>
              <w:t>5</w:t>
            </w:r>
          </w:p>
        </w:tc>
        <w:tc>
          <w:tcPr>
            <w:tcW w:w="317" w:type="dxa"/>
          </w:tcPr>
          <w:p w14:paraId="14406086" w14:textId="77777777" w:rsidR="004C709A" w:rsidRDefault="004C709A" w:rsidP="004C709A">
            <w:pPr>
              <w:pStyle w:val="Normal1"/>
              <w:rPr>
                <w:sz w:val="22"/>
                <w:szCs w:val="22"/>
              </w:rPr>
            </w:pPr>
          </w:p>
        </w:tc>
        <w:tc>
          <w:tcPr>
            <w:tcW w:w="1437" w:type="dxa"/>
          </w:tcPr>
          <w:p w14:paraId="04C3B2A6" w14:textId="77777777" w:rsidR="004C709A" w:rsidRDefault="004C709A" w:rsidP="004C709A">
            <w:pPr>
              <w:pStyle w:val="Normal1"/>
              <w:rPr>
                <w:sz w:val="22"/>
                <w:szCs w:val="22"/>
              </w:rPr>
            </w:pPr>
            <w:r>
              <w:rPr>
                <w:sz w:val="22"/>
                <w:szCs w:val="22"/>
              </w:rPr>
              <w:t xml:space="preserve">Innovation Manager and </w:t>
            </w:r>
            <w:r>
              <w:rPr>
                <w:sz w:val="22"/>
                <w:szCs w:val="22"/>
              </w:rPr>
              <w:lastRenderedPageBreak/>
              <w:t>WP3 members</w:t>
            </w:r>
          </w:p>
        </w:tc>
        <w:tc>
          <w:tcPr>
            <w:tcW w:w="4383" w:type="dxa"/>
          </w:tcPr>
          <w:p w14:paraId="62A94618" w14:textId="6C78746E" w:rsidR="004C709A" w:rsidRDefault="006D1620" w:rsidP="004C709A">
            <w:pPr>
              <w:pStyle w:val="Normal1"/>
              <w:rPr>
                <w:sz w:val="22"/>
                <w:szCs w:val="22"/>
              </w:rPr>
            </w:pPr>
            <w:r>
              <w:rPr>
                <w:sz w:val="22"/>
                <w:szCs w:val="22"/>
              </w:rPr>
              <w:lastRenderedPageBreak/>
              <w:t>Reviews the information provided in the catalogues and approves</w:t>
            </w:r>
            <w:r w:rsidR="004C709A">
              <w:rPr>
                <w:sz w:val="22"/>
                <w:szCs w:val="22"/>
              </w:rPr>
              <w:t xml:space="preserve"> the entries, notifying </w:t>
            </w:r>
            <w:r w:rsidR="004C709A">
              <w:rPr>
                <w:sz w:val="22"/>
                <w:szCs w:val="22"/>
              </w:rPr>
              <w:lastRenderedPageBreak/>
              <w:t>this in the related Deliverable (or Milestone) confluence page.</w:t>
            </w:r>
          </w:p>
        </w:tc>
        <w:tc>
          <w:tcPr>
            <w:tcW w:w="2637" w:type="dxa"/>
          </w:tcPr>
          <w:p w14:paraId="12F304FA" w14:textId="77777777" w:rsidR="004C709A" w:rsidRDefault="004C709A" w:rsidP="004C709A">
            <w:pPr>
              <w:pStyle w:val="Normal1"/>
              <w:rPr>
                <w:sz w:val="22"/>
                <w:szCs w:val="22"/>
              </w:rPr>
            </w:pPr>
            <w:r>
              <w:rPr>
                <w:sz w:val="22"/>
                <w:szCs w:val="22"/>
              </w:rPr>
              <w:lastRenderedPageBreak/>
              <w:t xml:space="preserve">Authors of deliverables and milestones have </w:t>
            </w:r>
            <w:r>
              <w:rPr>
                <w:sz w:val="22"/>
                <w:szCs w:val="22"/>
              </w:rPr>
              <w:lastRenderedPageBreak/>
              <w:t>completed the entries in the related Deliverable (or Milestone) page</w:t>
            </w:r>
          </w:p>
        </w:tc>
      </w:tr>
      <w:tr w:rsidR="004C709A" w14:paraId="088E6653" w14:textId="77777777" w:rsidTr="004C709A">
        <w:tc>
          <w:tcPr>
            <w:tcW w:w="468" w:type="dxa"/>
          </w:tcPr>
          <w:p w14:paraId="35AE7704" w14:textId="77777777" w:rsidR="004C709A" w:rsidRDefault="004C709A" w:rsidP="004C709A">
            <w:pPr>
              <w:pStyle w:val="Normal1"/>
              <w:rPr>
                <w:sz w:val="22"/>
                <w:szCs w:val="22"/>
              </w:rPr>
            </w:pPr>
            <w:r>
              <w:rPr>
                <w:sz w:val="22"/>
                <w:szCs w:val="22"/>
              </w:rPr>
              <w:lastRenderedPageBreak/>
              <w:t>6</w:t>
            </w:r>
          </w:p>
        </w:tc>
        <w:tc>
          <w:tcPr>
            <w:tcW w:w="317" w:type="dxa"/>
          </w:tcPr>
          <w:p w14:paraId="011898F1" w14:textId="77777777" w:rsidR="004C709A" w:rsidRDefault="004C709A" w:rsidP="004C709A">
            <w:pPr>
              <w:pStyle w:val="Normal1"/>
              <w:rPr>
                <w:sz w:val="22"/>
                <w:szCs w:val="22"/>
              </w:rPr>
            </w:pPr>
          </w:p>
        </w:tc>
        <w:tc>
          <w:tcPr>
            <w:tcW w:w="1437" w:type="dxa"/>
          </w:tcPr>
          <w:p w14:paraId="27B009C7" w14:textId="77777777" w:rsidR="004C709A" w:rsidRDefault="004C709A" w:rsidP="004C709A">
            <w:pPr>
              <w:pStyle w:val="Normal1"/>
              <w:rPr>
                <w:sz w:val="22"/>
                <w:szCs w:val="22"/>
              </w:rPr>
            </w:pPr>
            <w:r>
              <w:rPr>
                <w:sz w:val="22"/>
                <w:szCs w:val="22"/>
              </w:rPr>
              <w:t>Innovation Manager and Author of deliverables</w:t>
            </w:r>
          </w:p>
        </w:tc>
        <w:tc>
          <w:tcPr>
            <w:tcW w:w="4383" w:type="dxa"/>
          </w:tcPr>
          <w:p w14:paraId="2773E1ED" w14:textId="77777777" w:rsidR="004C709A" w:rsidRDefault="004C709A" w:rsidP="004C709A">
            <w:pPr>
              <w:pStyle w:val="Normal1"/>
              <w:rPr>
                <w:sz w:val="22"/>
                <w:szCs w:val="22"/>
              </w:rPr>
            </w:pPr>
            <w:r>
              <w:rPr>
                <w:sz w:val="22"/>
                <w:szCs w:val="22"/>
              </w:rPr>
              <w:t>In case the information provided in the entries is not sufficient, the Innovation Manager will request further updates to the authors of the deliverables (or milestones) before approval.</w:t>
            </w:r>
          </w:p>
          <w:p w14:paraId="23AEFCC8" w14:textId="77777777" w:rsidR="004C709A" w:rsidRDefault="004C709A" w:rsidP="004C709A">
            <w:pPr>
              <w:pStyle w:val="Normal1"/>
              <w:rPr>
                <w:sz w:val="22"/>
                <w:szCs w:val="22"/>
              </w:rPr>
            </w:pPr>
            <w:r>
              <w:rPr>
                <w:sz w:val="22"/>
                <w:szCs w:val="22"/>
              </w:rPr>
              <w:t>Author of deliverables (or milestones) will be notified also via email by Innovation Manager.</w:t>
            </w:r>
          </w:p>
        </w:tc>
        <w:tc>
          <w:tcPr>
            <w:tcW w:w="2637" w:type="dxa"/>
          </w:tcPr>
          <w:p w14:paraId="0B243EEB" w14:textId="77777777" w:rsidR="004C709A" w:rsidRDefault="004C709A" w:rsidP="004C709A">
            <w:pPr>
              <w:pStyle w:val="Normal1"/>
              <w:rPr>
                <w:sz w:val="22"/>
                <w:szCs w:val="22"/>
              </w:rPr>
            </w:pPr>
            <w:r>
              <w:rPr>
                <w:sz w:val="22"/>
                <w:szCs w:val="22"/>
              </w:rPr>
              <w:t>Incomplete/Insufficient information provided in Catalogues of results pages and Catalogues of Aggregate results pages</w:t>
            </w:r>
          </w:p>
        </w:tc>
      </w:tr>
    </w:tbl>
    <w:p w14:paraId="59F828AC" w14:textId="77777777" w:rsidR="004C709A" w:rsidRDefault="004C709A" w:rsidP="004C709A">
      <w:pPr>
        <w:pStyle w:val="Normal1"/>
        <w:rPr>
          <w:sz w:val="22"/>
          <w:szCs w:val="22"/>
        </w:rPr>
      </w:pPr>
    </w:p>
    <w:p w14:paraId="203D3E9E" w14:textId="77777777" w:rsidR="004C709A" w:rsidRDefault="004C709A" w:rsidP="004C709A">
      <w:pPr>
        <w:pStyle w:val="Normal1"/>
        <w:keepNext/>
        <w:keepLines/>
        <w:spacing w:before="200"/>
        <w:rPr>
          <w:b/>
          <w:color w:val="1C3046"/>
          <w:sz w:val="22"/>
          <w:szCs w:val="22"/>
        </w:rPr>
      </w:pPr>
      <w:bookmarkStart w:id="13" w:name="_2s8eyo1" w:colFirst="0" w:colLast="0"/>
      <w:bookmarkEnd w:id="13"/>
      <w:r>
        <w:rPr>
          <w:b/>
          <w:color w:val="1C3046"/>
          <w:sz w:val="22"/>
          <w:szCs w:val="22"/>
        </w:rPr>
        <w:t xml:space="preserve">3.4.2 Review of Project results and Aggregate Project results in the Catalogues </w:t>
      </w:r>
    </w:p>
    <w:p w14:paraId="0D93EC14" w14:textId="77777777" w:rsidR="004C709A" w:rsidRDefault="004C709A" w:rsidP="004C709A">
      <w:pPr>
        <w:pStyle w:val="Normal1"/>
        <w:keepNext/>
        <w:keepLines/>
        <w:spacing w:before="200"/>
        <w:rPr>
          <w:sz w:val="22"/>
          <w:szCs w:val="22"/>
        </w:rPr>
      </w:pPr>
      <w:bookmarkStart w:id="14" w:name="_xo1ob729u4ej" w:colFirst="0" w:colLast="0"/>
      <w:bookmarkEnd w:id="14"/>
      <w:r>
        <w:rPr>
          <w:sz w:val="22"/>
          <w:szCs w:val="22"/>
        </w:rPr>
        <w:t>Trigger: AMB results review meeting</w:t>
      </w:r>
    </w:p>
    <w:p w14:paraId="7ED4739C" w14:textId="77777777" w:rsidR="004C709A" w:rsidRDefault="004C709A" w:rsidP="004C709A">
      <w:pPr>
        <w:pStyle w:val="Normal1"/>
        <w:keepNext/>
        <w:keepLines/>
        <w:spacing w:before="200"/>
        <w:rPr>
          <w:b/>
          <w:sz w:val="22"/>
          <w:szCs w:val="22"/>
        </w:rPr>
      </w:pPr>
      <w:bookmarkStart w:id="15" w:name="_anoi9uhw5rns" w:colFirst="0" w:colLast="0"/>
      <w:bookmarkEnd w:id="15"/>
      <w:r>
        <w:rPr>
          <w:b/>
          <w:sz w:val="22"/>
          <w:szCs w:val="22"/>
        </w:rPr>
        <w:t>Steps</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8"/>
        <w:gridCol w:w="317"/>
        <w:gridCol w:w="1556"/>
        <w:gridCol w:w="4594"/>
        <w:gridCol w:w="2307"/>
      </w:tblGrid>
      <w:tr w:rsidR="004C709A" w14:paraId="31C15007" w14:textId="77777777" w:rsidTr="004C709A">
        <w:tc>
          <w:tcPr>
            <w:tcW w:w="785" w:type="dxa"/>
            <w:gridSpan w:val="2"/>
          </w:tcPr>
          <w:p w14:paraId="3764184A" w14:textId="77777777" w:rsidR="004C709A" w:rsidRPr="00542E95" w:rsidRDefault="004C709A" w:rsidP="004C709A">
            <w:pPr>
              <w:pStyle w:val="Normal1"/>
              <w:rPr>
                <w:sz w:val="22"/>
                <w:szCs w:val="22"/>
              </w:rPr>
            </w:pPr>
            <w:r w:rsidRPr="00542E95">
              <w:rPr>
                <w:sz w:val="22"/>
                <w:szCs w:val="22"/>
              </w:rPr>
              <w:t>Step# </w:t>
            </w:r>
          </w:p>
        </w:tc>
        <w:tc>
          <w:tcPr>
            <w:tcW w:w="1556" w:type="dxa"/>
          </w:tcPr>
          <w:p w14:paraId="1604A906" w14:textId="77777777" w:rsidR="004C709A" w:rsidRPr="00542E95" w:rsidRDefault="004C709A" w:rsidP="004C709A">
            <w:pPr>
              <w:pStyle w:val="Normal1"/>
              <w:rPr>
                <w:sz w:val="22"/>
                <w:szCs w:val="22"/>
              </w:rPr>
            </w:pPr>
            <w:r w:rsidRPr="00542E95">
              <w:rPr>
                <w:sz w:val="22"/>
                <w:szCs w:val="22"/>
              </w:rPr>
              <w:t>Responsible</w:t>
            </w:r>
          </w:p>
        </w:tc>
        <w:tc>
          <w:tcPr>
            <w:tcW w:w="4594" w:type="dxa"/>
          </w:tcPr>
          <w:p w14:paraId="4BD5125C" w14:textId="77777777" w:rsidR="004C709A" w:rsidRPr="00542E95" w:rsidRDefault="004C709A" w:rsidP="004C709A">
            <w:pPr>
              <w:pStyle w:val="Normal1"/>
              <w:rPr>
                <w:sz w:val="22"/>
                <w:szCs w:val="22"/>
              </w:rPr>
            </w:pPr>
            <w:r w:rsidRPr="00542E95">
              <w:rPr>
                <w:sz w:val="22"/>
                <w:szCs w:val="22"/>
              </w:rPr>
              <w:t>Action</w:t>
            </w:r>
          </w:p>
        </w:tc>
        <w:tc>
          <w:tcPr>
            <w:tcW w:w="2307" w:type="dxa"/>
          </w:tcPr>
          <w:p w14:paraId="482E42B1" w14:textId="77777777" w:rsidR="004C709A" w:rsidRDefault="004C709A" w:rsidP="004C709A">
            <w:pPr>
              <w:pStyle w:val="Normal1"/>
              <w:rPr>
                <w:sz w:val="22"/>
                <w:szCs w:val="22"/>
              </w:rPr>
            </w:pPr>
            <w:r>
              <w:rPr>
                <w:sz w:val="22"/>
                <w:szCs w:val="22"/>
              </w:rPr>
              <w:t>Prerequisites, if any</w:t>
            </w:r>
          </w:p>
        </w:tc>
      </w:tr>
      <w:tr w:rsidR="004C709A" w14:paraId="5DA5CDF1" w14:textId="77777777" w:rsidTr="004C709A">
        <w:tc>
          <w:tcPr>
            <w:tcW w:w="468" w:type="dxa"/>
          </w:tcPr>
          <w:p w14:paraId="6027DA35" w14:textId="77777777" w:rsidR="004C709A" w:rsidRPr="00542E95" w:rsidRDefault="004C709A" w:rsidP="004C709A">
            <w:pPr>
              <w:pStyle w:val="Normal1"/>
              <w:rPr>
                <w:sz w:val="22"/>
                <w:szCs w:val="22"/>
              </w:rPr>
            </w:pPr>
            <w:r w:rsidRPr="00542E95">
              <w:rPr>
                <w:sz w:val="22"/>
                <w:szCs w:val="22"/>
              </w:rPr>
              <w:t>1</w:t>
            </w:r>
          </w:p>
        </w:tc>
        <w:tc>
          <w:tcPr>
            <w:tcW w:w="317" w:type="dxa"/>
          </w:tcPr>
          <w:p w14:paraId="73EB0FE6" w14:textId="77777777" w:rsidR="004C709A" w:rsidRPr="00542E95" w:rsidRDefault="004C709A" w:rsidP="004C709A">
            <w:pPr>
              <w:pStyle w:val="Normal1"/>
              <w:rPr>
                <w:sz w:val="22"/>
                <w:szCs w:val="22"/>
              </w:rPr>
            </w:pPr>
          </w:p>
        </w:tc>
        <w:tc>
          <w:tcPr>
            <w:tcW w:w="1556" w:type="dxa"/>
          </w:tcPr>
          <w:p w14:paraId="1BCDD2EF" w14:textId="77777777" w:rsidR="004C709A" w:rsidRPr="00542E95" w:rsidRDefault="004C709A" w:rsidP="004C709A">
            <w:pPr>
              <w:pStyle w:val="Normal1"/>
              <w:rPr>
                <w:sz w:val="22"/>
                <w:szCs w:val="22"/>
              </w:rPr>
            </w:pPr>
            <w:r w:rsidRPr="00542E95">
              <w:rPr>
                <w:sz w:val="22"/>
                <w:szCs w:val="22"/>
              </w:rPr>
              <w:t>WP leader</w:t>
            </w:r>
          </w:p>
        </w:tc>
        <w:tc>
          <w:tcPr>
            <w:tcW w:w="4594" w:type="dxa"/>
          </w:tcPr>
          <w:p w14:paraId="4221CF59" w14:textId="77777777" w:rsidR="004C709A" w:rsidRPr="00542E95" w:rsidRDefault="004C709A" w:rsidP="004C709A">
            <w:pPr>
              <w:pStyle w:val="Normal1"/>
              <w:rPr>
                <w:sz w:val="22"/>
                <w:szCs w:val="22"/>
              </w:rPr>
            </w:pPr>
            <w:r w:rsidRPr="00542E95">
              <w:rPr>
                <w:sz w:val="22"/>
                <w:szCs w:val="22"/>
              </w:rPr>
              <w:t>Prior the AMB results review meeting, WP leaders review project results and aggregate project results.</w:t>
            </w:r>
          </w:p>
          <w:p w14:paraId="261C6FD6" w14:textId="77777777" w:rsidR="004C709A" w:rsidRPr="00542E95" w:rsidRDefault="004C709A" w:rsidP="004C709A">
            <w:pPr>
              <w:pStyle w:val="Normal1"/>
              <w:rPr>
                <w:sz w:val="22"/>
                <w:szCs w:val="22"/>
              </w:rPr>
            </w:pPr>
            <w:r w:rsidRPr="00542E95">
              <w:rPr>
                <w:sz w:val="22"/>
                <w:szCs w:val="22"/>
              </w:rPr>
              <w:t>If support or clarification are needed, the WP leader can contact the Innovation Manager via email: (</w:t>
            </w:r>
            <w:hyperlink r:id="rId26">
              <w:r w:rsidRPr="00542E95">
                <w:rPr>
                  <w:color w:val="0000FF"/>
                  <w:sz w:val="22"/>
                  <w:szCs w:val="22"/>
                  <w:u w:val="single"/>
                </w:rPr>
                <w:t>roberta.piscitelli@egi.eu</w:t>
              </w:r>
            </w:hyperlink>
            <w:r w:rsidRPr="00542E95">
              <w:rPr>
                <w:color w:val="0000FF"/>
                <w:sz w:val="22"/>
                <w:szCs w:val="22"/>
                <w:u w:val="single"/>
              </w:rPr>
              <w:t>)</w:t>
            </w:r>
          </w:p>
        </w:tc>
        <w:tc>
          <w:tcPr>
            <w:tcW w:w="2307" w:type="dxa"/>
          </w:tcPr>
          <w:p w14:paraId="2BFB2ACD" w14:textId="77777777" w:rsidR="004C709A" w:rsidRDefault="004C709A" w:rsidP="004C709A">
            <w:pPr>
              <w:pStyle w:val="Normal1"/>
              <w:rPr>
                <w:sz w:val="22"/>
                <w:szCs w:val="22"/>
              </w:rPr>
            </w:pPr>
          </w:p>
        </w:tc>
      </w:tr>
      <w:tr w:rsidR="004C709A" w14:paraId="01E2A7E2" w14:textId="77777777" w:rsidTr="004C709A">
        <w:tc>
          <w:tcPr>
            <w:tcW w:w="468" w:type="dxa"/>
          </w:tcPr>
          <w:p w14:paraId="3CDA7DBA" w14:textId="77777777" w:rsidR="004C709A" w:rsidRPr="00542E95" w:rsidRDefault="004C709A" w:rsidP="004C709A">
            <w:pPr>
              <w:pStyle w:val="Normal1"/>
              <w:rPr>
                <w:sz w:val="22"/>
                <w:szCs w:val="22"/>
              </w:rPr>
            </w:pPr>
            <w:r w:rsidRPr="00542E95">
              <w:rPr>
                <w:sz w:val="22"/>
                <w:szCs w:val="22"/>
              </w:rPr>
              <w:t>2</w:t>
            </w:r>
          </w:p>
        </w:tc>
        <w:tc>
          <w:tcPr>
            <w:tcW w:w="317" w:type="dxa"/>
          </w:tcPr>
          <w:p w14:paraId="251626FB" w14:textId="77777777" w:rsidR="004C709A" w:rsidRPr="00542E95" w:rsidRDefault="004C709A" w:rsidP="004C709A">
            <w:pPr>
              <w:pStyle w:val="Normal1"/>
              <w:rPr>
                <w:sz w:val="22"/>
                <w:szCs w:val="22"/>
              </w:rPr>
            </w:pPr>
          </w:p>
        </w:tc>
        <w:tc>
          <w:tcPr>
            <w:tcW w:w="1556" w:type="dxa"/>
          </w:tcPr>
          <w:p w14:paraId="5DE23FED" w14:textId="77777777" w:rsidR="004C709A" w:rsidRPr="00542E95" w:rsidRDefault="004C709A" w:rsidP="004C709A">
            <w:pPr>
              <w:pStyle w:val="Normal1"/>
              <w:rPr>
                <w:sz w:val="22"/>
                <w:szCs w:val="22"/>
              </w:rPr>
            </w:pPr>
            <w:r w:rsidRPr="00542E95">
              <w:rPr>
                <w:sz w:val="22"/>
                <w:szCs w:val="22"/>
              </w:rPr>
              <w:t>AMB and Innovation Manager</w:t>
            </w:r>
          </w:p>
        </w:tc>
        <w:tc>
          <w:tcPr>
            <w:tcW w:w="4594" w:type="dxa"/>
          </w:tcPr>
          <w:p w14:paraId="4BBB51A5" w14:textId="7E6DBEBF" w:rsidR="004C709A" w:rsidRPr="00542E95" w:rsidRDefault="004C709A" w:rsidP="004C709A">
            <w:pPr>
              <w:pStyle w:val="Normal1"/>
              <w:rPr>
                <w:sz w:val="22"/>
                <w:szCs w:val="22"/>
              </w:rPr>
            </w:pPr>
            <w:r w:rsidRPr="00542E95">
              <w:rPr>
                <w:sz w:val="22"/>
                <w:szCs w:val="22"/>
              </w:rPr>
              <w:t xml:space="preserve">Discuss the entries in </w:t>
            </w:r>
            <w:hyperlink r:id="rId27">
              <w:r w:rsidRPr="00542E95">
                <w:rPr>
                  <w:color w:val="0000FF"/>
                  <w:sz w:val="22"/>
                  <w:szCs w:val="22"/>
                  <w:u w:val="single"/>
                </w:rPr>
                <w:t>Catalogue of Project Results</w:t>
              </w:r>
            </w:hyperlink>
            <w:r w:rsidR="00A17ABC">
              <w:rPr>
                <w:color w:val="0000FF"/>
                <w:sz w:val="22"/>
                <w:szCs w:val="22"/>
                <w:u w:val="single"/>
              </w:rPr>
              <w:t xml:space="preserve"> [R10]</w:t>
            </w:r>
            <w:r w:rsidRPr="00542E95">
              <w:rPr>
                <w:sz w:val="22"/>
                <w:szCs w:val="22"/>
              </w:rPr>
              <w:t xml:space="preserve"> and </w:t>
            </w:r>
            <w:hyperlink r:id="rId28">
              <w:r w:rsidRPr="00542E95">
                <w:rPr>
                  <w:color w:val="0000FF"/>
                  <w:sz w:val="22"/>
                  <w:szCs w:val="22"/>
                  <w:u w:val="single"/>
                </w:rPr>
                <w:t>Catalogue of Aggregate Project Results</w:t>
              </w:r>
            </w:hyperlink>
            <w:r w:rsidR="00A17ABC">
              <w:rPr>
                <w:color w:val="0000FF"/>
                <w:sz w:val="22"/>
                <w:szCs w:val="22"/>
                <w:u w:val="single"/>
              </w:rPr>
              <w:t xml:space="preserve"> [R11]</w:t>
            </w:r>
            <w:r w:rsidRPr="00542E95">
              <w:rPr>
                <w:sz w:val="22"/>
                <w:szCs w:val="22"/>
              </w:rPr>
              <w:t>:</w:t>
            </w:r>
          </w:p>
          <w:p w14:paraId="450ACF2B" w14:textId="76070401" w:rsidR="00542E95" w:rsidRDefault="006D1620" w:rsidP="00F257E6">
            <w:pPr>
              <w:pStyle w:val="Normal1"/>
              <w:numPr>
                <w:ilvl w:val="0"/>
                <w:numId w:val="29"/>
              </w:numPr>
              <w:spacing w:after="0" w:line="240" w:lineRule="auto"/>
              <w:contextualSpacing/>
              <w:jc w:val="left"/>
              <w:rPr>
                <w:sz w:val="22"/>
                <w:szCs w:val="22"/>
              </w:rPr>
            </w:pPr>
            <w:r w:rsidRPr="00542E95">
              <w:rPr>
                <w:sz w:val="22"/>
                <w:szCs w:val="22"/>
              </w:rPr>
              <w:t>Discuss</w:t>
            </w:r>
            <w:r w:rsidR="004C709A" w:rsidRPr="00542E95">
              <w:rPr>
                <w:sz w:val="22"/>
                <w:szCs w:val="22"/>
              </w:rPr>
              <w:t xml:space="preserve"> on relevant issues on IPRs, exploitation and dissemination plans</w:t>
            </w:r>
          </w:p>
          <w:p w14:paraId="66947BC1" w14:textId="3634B352" w:rsidR="00542E95" w:rsidRDefault="006D1620" w:rsidP="00F257E6">
            <w:pPr>
              <w:pStyle w:val="Normal1"/>
              <w:numPr>
                <w:ilvl w:val="0"/>
                <w:numId w:val="29"/>
              </w:numPr>
              <w:spacing w:after="0" w:line="240" w:lineRule="auto"/>
              <w:contextualSpacing/>
              <w:jc w:val="left"/>
              <w:rPr>
                <w:sz w:val="22"/>
                <w:szCs w:val="22"/>
              </w:rPr>
            </w:pPr>
            <w:r w:rsidRPr="00542E95">
              <w:rPr>
                <w:sz w:val="22"/>
                <w:szCs w:val="22"/>
              </w:rPr>
              <w:t>New</w:t>
            </w:r>
            <w:r w:rsidR="004C709A" w:rsidRPr="00542E95">
              <w:rPr>
                <w:sz w:val="22"/>
                <w:szCs w:val="22"/>
              </w:rPr>
              <w:t xml:space="preserve"> aggregate results are reviewed</w:t>
            </w:r>
          </w:p>
          <w:p w14:paraId="6DCF5CFD" w14:textId="30F7EB92" w:rsidR="00542E95" w:rsidRDefault="006D1620" w:rsidP="00F257E6">
            <w:pPr>
              <w:pStyle w:val="Normal1"/>
              <w:numPr>
                <w:ilvl w:val="0"/>
                <w:numId w:val="29"/>
              </w:numPr>
              <w:spacing w:after="0" w:line="240" w:lineRule="auto"/>
              <w:contextualSpacing/>
              <w:jc w:val="left"/>
              <w:rPr>
                <w:sz w:val="22"/>
                <w:szCs w:val="22"/>
              </w:rPr>
            </w:pPr>
            <w:r w:rsidRPr="00542E95">
              <w:rPr>
                <w:sz w:val="22"/>
                <w:szCs w:val="22"/>
              </w:rPr>
              <w:t>Aggregate</w:t>
            </w:r>
            <w:r w:rsidR="004C709A" w:rsidRPr="00542E95">
              <w:rPr>
                <w:sz w:val="22"/>
                <w:szCs w:val="22"/>
              </w:rPr>
              <w:t xml:space="preserve"> results are prioritized, defining Key and Supporting results</w:t>
            </w:r>
          </w:p>
          <w:p w14:paraId="5C2610E6" w14:textId="77777777" w:rsidR="00542E95" w:rsidRDefault="004C709A" w:rsidP="00F257E6">
            <w:pPr>
              <w:pStyle w:val="Normal1"/>
              <w:numPr>
                <w:ilvl w:val="0"/>
                <w:numId w:val="29"/>
              </w:numPr>
              <w:spacing w:after="0" w:line="240" w:lineRule="auto"/>
              <w:contextualSpacing/>
              <w:jc w:val="left"/>
              <w:rPr>
                <w:sz w:val="22"/>
                <w:szCs w:val="22"/>
              </w:rPr>
            </w:pPr>
            <w:r w:rsidRPr="00542E95">
              <w:rPr>
                <w:sz w:val="22"/>
                <w:szCs w:val="22"/>
              </w:rPr>
              <w:t>Input for the discussion is also provided by members of :</w:t>
            </w:r>
          </w:p>
          <w:p w14:paraId="3BAC1028" w14:textId="6B4A240B" w:rsidR="00542E95" w:rsidRDefault="006D1620" w:rsidP="00F257E6">
            <w:pPr>
              <w:pStyle w:val="Normal1"/>
              <w:numPr>
                <w:ilvl w:val="1"/>
                <w:numId w:val="29"/>
              </w:numPr>
              <w:spacing w:after="0" w:line="240" w:lineRule="auto"/>
              <w:contextualSpacing/>
              <w:jc w:val="left"/>
              <w:rPr>
                <w:sz w:val="22"/>
                <w:szCs w:val="22"/>
              </w:rPr>
            </w:pPr>
            <w:r w:rsidRPr="00542E95">
              <w:rPr>
                <w:sz w:val="22"/>
                <w:szCs w:val="22"/>
              </w:rPr>
              <w:t>Management</w:t>
            </w:r>
            <w:r w:rsidR="004C709A" w:rsidRPr="00542E95">
              <w:rPr>
                <w:sz w:val="22"/>
                <w:szCs w:val="22"/>
              </w:rPr>
              <w:t xml:space="preserve"> of service evolution (Task 2.2 from WP2)</w:t>
            </w:r>
          </w:p>
          <w:p w14:paraId="2196350E" w14:textId="6D825A23" w:rsidR="00542E95" w:rsidRDefault="006D1620" w:rsidP="00F257E6">
            <w:pPr>
              <w:pStyle w:val="Normal1"/>
              <w:numPr>
                <w:ilvl w:val="1"/>
                <w:numId w:val="29"/>
              </w:numPr>
              <w:spacing w:after="0" w:line="240" w:lineRule="auto"/>
              <w:contextualSpacing/>
              <w:jc w:val="left"/>
              <w:rPr>
                <w:sz w:val="22"/>
                <w:szCs w:val="22"/>
              </w:rPr>
            </w:pPr>
            <w:r w:rsidRPr="00542E95">
              <w:rPr>
                <w:sz w:val="22"/>
                <w:szCs w:val="22"/>
              </w:rPr>
              <w:t>Continual</w:t>
            </w:r>
            <w:r w:rsidR="004C709A" w:rsidRPr="00542E95">
              <w:rPr>
                <w:sz w:val="22"/>
                <w:szCs w:val="22"/>
              </w:rPr>
              <w:t xml:space="preserve"> improvement (Task 1.3 from WP1) </w:t>
            </w:r>
          </w:p>
          <w:p w14:paraId="23FE32F3" w14:textId="0222EC77" w:rsidR="004C709A" w:rsidRPr="00542E95" w:rsidRDefault="006D1620" w:rsidP="00F257E6">
            <w:pPr>
              <w:pStyle w:val="Normal1"/>
              <w:numPr>
                <w:ilvl w:val="1"/>
                <w:numId w:val="29"/>
              </w:numPr>
              <w:spacing w:after="0" w:line="240" w:lineRule="auto"/>
              <w:contextualSpacing/>
              <w:jc w:val="left"/>
              <w:rPr>
                <w:sz w:val="22"/>
                <w:szCs w:val="22"/>
              </w:rPr>
            </w:pPr>
            <w:r w:rsidRPr="00542E95">
              <w:rPr>
                <w:sz w:val="22"/>
                <w:szCs w:val="22"/>
              </w:rPr>
              <w:t>Management</w:t>
            </w:r>
            <w:r w:rsidR="004C709A" w:rsidRPr="00542E95">
              <w:rPr>
                <w:sz w:val="22"/>
                <w:szCs w:val="22"/>
              </w:rPr>
              <w:t xml:space="preserve"> of technical evolution (WP10)</w:t>
            </w:r>
          </w:p>
        </w:tc>
        <w:tc>
          <w:tcPr>
            <w:tcW w:w="2307" w:type="dxa"/>
          </w:tcPr>
          <w:p w14:paraId="69F54846" w14:textId="77777777" w:rsidR="004C709A" w:rsidRDefault="004C709A" w:rsidP="004C709A">
            <w:pPr>
              <w:pStyle w:val="Normal1"/>
              <w:rPr>
                <w:sz w:val="22"/>
                <w:szCs w:val="22"/>
              </w:rPr>
            </w:pPr>
            <w:r>
              <w:rPr>
                <w:sz w:val="22"/>
                <w:szCs w:val="22"/>
              </w:rPr>
              <w:t>Entries in the Catalogues pages have been updated/created</w:t>
            </w:r>
          </w:p>
        </w:tc>
      </w:tr>
    </w:tbl>
    <w:p w14:paraId="6F4F45A4" w14:textId="77777777" w:rsidR="004C709A" w:rsidRDefault="004C709A" w:rsidP="004C709A">
      <w:pPr>
        <w:pStyle w:val="Normal1"/>
        <w:rPr>
          <w:sz w:val="22"/>
          <w:szCs w:val="22"/>
        </w:rPr>
      </w:pPr>
    </w:p>
    <w:p w14:paraId="4F2F9BCA" w14:textId="77777777" w:rsidR="004C709A" w:rsidRDefault="004C709A" w:rsidP="004C709A">
      <w:pPr>
        <w:pStyle w:val="Normal1"/>
        <w:rPr>
          <w:sz w:val="22"/>
          <w:szCs w:val="22"/>
        </w:rPr>
      </w:pPr>
    </w:p>
    <w:p w14:paraId="4377F5CD" w14:textId="4295BA8C" w:rsidR="00A30A98" w:rsidRPr="00D95F48" w:rsidRDefault="00A30A98" w:rsidP="00A30A98">
      <w:pPr>
        <w:jc w:val="center"/>
      </w:pPr>
    </w:p>
    <w:p w14:paraId="43E8C9E9" w14:textId="37E3C073" w:rsidR="00A30A98" w:rsidRDefault="00542E95" w:rsidP="00542E95">
      <w:pPr>
        <w:pStyle w:val="Heading1"/>
      </w:pPr>
      <w:bookmarkStart w:id="16" w:name="_Toc525299811"/>
      <w:r>
        <w:lastRenderedPageBreak/>
        <w:t>Conclusions</w:t>
      </w:r>
      <w:r w:rsidR="00936B16">
        <w:t xml:space="preserve"> and next steps</w:t>
      </w:r>
      <w:bookmarkEnd w:id="16"/>
    </w:p>
    <w:p w14:paraId="7F8CBFE2" w14:textId="1EDC4803" w:rsidR="00936B16" w:rsidRDefault="00542E95" w:rsidP="00936B16">
      <w:pPr>
        <w:pStyle w:val="Normal1"/>
        <w:rPr>
          <w:sz w:val="22"/>
          <w:szCs w:val="22"/>
        </w:rPr>
      </w:pPr>
      <w:r w:rsidRPr="00542E95">
        <w:rPr>
          <w:sz w:val="22"/>
          <w:szCs w:val="22"/>
        </w:rPr>
        <w:t>This deliverable p</w:t>
      </w:r>
      <w:r w:rsidR="002A4D08">
        <w:rPr>
          <w:sz w:val="22"/>
          <w:szCs w:val="22"/>
        </w:rPr>
        <w:t>resented</w:t>
      </w:r>
      <w:r w:rsidRPr="00542E95">
        <w:rPr>
          <w:sz w:val="22"/>
          <w:szCs w:val="22"/>
        </w:rPr>
        <w:t xml:space="preserve"> and elaborate</w:t>
      </w:r>
      <w:r w:rsidR="002A4D08">
        <w:rPr>
          <w:sz w:val="22"/>
          <w:szCs w:val="22"/>
        </w:rPr>
        <w:t>d</w:t>
      </w:r>
      <w:r w:rsidRPr="00542E95">
        <w:rPr>
          <w:sz w:val="22"/>
          <w:szCs w:val="22"/>
        </w:rPr>
        <w:t xml:space="preserve"> the innovation management plan of the EOSC-hub project.</w:t>
      </w:r>
      <w:r w:rsidR="00F86880">
        <w:rPr>
          <w:sz w:val="22"/>
          <w:szCs w:val="22"/>
        </w:rPr>
        <w:t xml:space="preserve"> </w:t>
      </w:r>
      <w:r w:rsidR="00936B16">
        <w:rPr>
          <w:sz w:val="22"/>
          <w:szCs w:val="22"/>
        </w:rPr>
        <w:t xml:space="preserve">The presented processes and procedures are already in place and </w:t>
      </w:r>
      <w:r w:rsidR="00F86880">
        <w:rPr>
          <w:sz w:val="22"/>
          <w:szCs w:val="22"/>
        </w:rPr>
        <w:t xml:space="preserve">are being </w:t>
      </w:r>
      <w:r w:rsidR="00936B16">
        <w:rPr>
          <w:sz w:val="22"/>
          <w:szCs w:val="22"/>
        </w:rPr>
        <w:t xml:space="preserve">implemented by the project consortium. </w:t>
      </w:r>
    </w:p>
    <w:p w14:paraId="7AD169D0" w14:textId="79F13C95" w:rsidR="00936B16" w:rsidRPr="00542E95" w:rsidRDefault="00936B16" w:rsidP="00542E95">
      <w:pPr>
        <w:pStyle w:val="Normal1"/>
        <w:rPr>
          <w:sz w:val="22"/>
          <w:szCs w:val="22"/>
        </w:rPr>
      </w:pPr>
      <w:r w:rsidRPr="00542E95">
        <w:rPr>
          <w:sz w:val="22"/>
          <w:szCs w:val="22"/>
        </w:rPr>
        <w:t xml:space="preserve">Periodic review meetings will take place to help the consortium in refining the key results and assessing the best exploitation and dissemination </w:t>
      </w:r>
      <w:r w:rsidR="00F86880" w:rsidRPr="00542E95">
        <w:rPr>
          <w:sz w:val="22"/>
          <w:szCs w:val="22"/>
        </w:rPr>
        <w:t>strateg</w:t>
      </w:r>
      <w:r w:rsidR="00F86880">
        <w:rPr>
          <w:sz w:val="22"/>
          <w:szCs w:val="22"/>
        </w:rPr>
        <w:t>ies</w:t>
      </w:r>
      <w:r w:rsidRPr="00542E95">
        <w:rPr>
          <w:sz w:val="22"/>
          <w:szCs w:val="22"/>
        </w:rPr>
        <w:t>.</w:t>
      </w:r>
      <w:r>
        <w:rPr>
          <w:sz w:val="22"/>
          <w:szCs w:val="22"/>
        </w:rPr>
        <w:t xml:space="preserve"> In addition, the information gathered during the project execution will be systematically collected and assessed for the development of new ideas/proposals </w:t>
      </w:r>
      <w:r w:rsidR="000E5D96">
        <w:rPr>
          <w:sz w:val="22"/>
          <w:szCs w:val="22"/>
        </w:rPr>
        <w:t xml:space="preserve">about </w:t>
      </w:r>
      <w:r>
        <w:rPr>
          <w:sz w:val="22"/>
          <w:szCs w:val="22"/>
        </w:rPr>
        <w:t>new services and products.</w:t>
      </w:r>
    </w:p>
    <w:p w14:paraId="6A9488B4" w14:textId="77777777" w:rsidR="00542E95" w:rsidRDefault="00542E95" w:rsidP="00542E95">
      <w:pPr>
        <w:pStyle w:val="Normal1"/>
      </w:pPr>
    </w:p>
    <w:p w14:paraId="241218C7" w14:textId="77777777" w:rsidR="00A30A98" w:rsidRPr="004D249B" w:rsidRDefault="00A30A98" w:rsidP="00A30A98"/>
    <w:p w14:paraId="4DF562C8" w14:textId="77777777" w:rsidR="00A30A98" w:rsidRDefault="00A30A98" w:rsidP="00A30A98"/>
    <w:p w14:paraId="59DB7496" w14:textId="77777777" w:rsidR="00A30A98" w:rsidRDefault="00A30A98" w:rsidP="00A070B9">
      <w:pPr>
        <w:pStyle w:val="Heading1"/>
      </w:pPr>
      <w:bookmarkStart w:id="17" w:name="_Toc525299812"/>
      <w:r>
        <w:lastRenderedPageBreak/>
        <w:t>References</w:t>
      </w:r>
      <w:bookmarkEnd w:id="17"/>
    </w:p>
    <w:p w14:paraId="531487D7" w14:textId="77777777" w:rsidR="00A30A98" w:rsidRDefault="00A30A98" w:rsidP="00A30A98"/>
    <w:tbl>
      <w:tblPr>
        <w:tblStyle w:val="TableSimple1"/>
        <w:tblW w:w="0" w:type="auto"/>
        <w:tblLayout w:type="fixed"/>
        <w:tblLook w:val="04A0" w:firstRow="1" w:lastRow="0" w:firstColumn="1" w:lastColumn="0" w:noHBand="0" w:noVBand="1"/>
      </w:tblPr>
      <w:tblGrid>
        <w:gridCol w:w="675"/>
        <w:gridCol w:w="8567"/>
      </w:tblGrid>
      <w:tr w:rsidR="00A30A98" w14:paraId="4859D73C" w14:textId="77777777" w:rsidTr="00F11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5AC2BC7" w14:textId="77777777" w:rsidR="00A30A98" w:rsidRPr="005D14DF" w:rsidRDefault="00A30A98" w:rsidP="002B5FC8">
            <w:pPr>
              <w:pStyle w:val="NoSpacing"/>
              <w:rPr>
                <w:b w:val="0"/>
                <w:i/>
              </w:rPr>
            </w:pPr>
            <w:r w:rsidRPr="005D14DF">
              <w:rPr>
                <w:i/>
              </w:rPr>
              <w:t>No</w:t>
            </w:r>
          </w:p>
        </w:tc>
        <w:tc>
          <w:tcPr>
            <w:tcW w:w="8567" w:type="dxa"/>
          </w:tcPr>
          <w:p w14:paraId="491867FB" w14:textId="77777777" w:rsidR="00A30A98" w:rsidRPr="005D14DF" w:rsidRDefault="00A30A98" w:rsidP="002B5FC8">
            <w:pPr>
              <w:pStyle w:val="NoSpacing"/>
              <w:cnfStyle w:val="100000000000" w:firstRow="1" w:lastRow="0" w:firstColumn="0" w:lastColumn="0" w:oddVBand="0" w:evenVBand="0" w:oddHBand="0" w:evenHBand="0" w:firstRowFirstColumn="0" w:firstRowLastColumn="0" w:lastRowFirstColumn="0" w:lastRowLastColumn="0"/>
              <w:rPr>
                <w:b w:val="0"/>
                <w:i/>
              </w:rPr>
            </w:pPr>
            <w:r w:rsidRPr="005D14DF">
              <w:rPr>
                <w:i/>
              </w:rPr>
              <w:t>Description/Link</w:t>
            </w:r>
          </w:p>
        </w:tc>
      </w:tr>
      <w:tr w:rsidR="009C29E2" w14:paraId="30883885"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9A2E47A" w14:textId="14056F9A" w:rsidR="009C29E2" w:rsidRDefault="009C29E2" w:rsidP="002B5FC8">
            <w:r>
              <w:rPr>
                <w:rFonts w:eastAsia="Calibri" w:cs="Calibri"/>
                <w:b w:val="0"/>
              </w:rPr>
              <w:t>R1</w:t>
            </w:r>
          </w:p>
        </w:tc>
        <w:tc>
          <w:tcPr>
            <w:tcW w:w="8567" w:type="dxa"/>
          </w:tcPr>
          <w:p w14:paraId="3923E154" w14:textId="54D47C46" w:rsidR="009C29E2" w:rsidRDefault="009C29E2" w:rsidP="002B5FC8">
            <w:pPr>
              <w:cnfStyle w:val="000000100000" w:firstRow="0" w:lastRow="0" w:firstColumn="0" w:lastColumn="0" w:oddVBand="0" w:evenVBand="0" w:oddHBand="1" w:evenHBand="0" w:firstRowFirstColumn="0" w:firstRowLastColumn="0" w:lastRowFirstColumn="0" w:lastRowLastColumn="0"/>
            </w:pPr>
            <w:r>
              <w:rPr>
                <w:rFonts w:eastAsia="Calibri" w:cs="Calibri"/>
              </w:rPr>
              <w:t xml:space="preserve"> EOSC-hub Grant Agreement</w:t>
            </w:r>
          </w:p>
        </w:tc>
      </w:tr>
      <w:tr w:rsidR="009C29E2" w14:paraId="3DB0E4BD"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74ED1A75" w14:textId="68F3F331" w:rsidR="009C29E2" w:rsidRDefault="009C29E2" w:rsidP="002B5FC8">
            <w:r>
              <w:rPr>
                <w:rFonts w:eastAsia="Calibri" w:cs="Calibri"/>
                <w:b w:val="0"/>
              </w:rPr>
              <w:t>R2</w:t>
            </w:r>
          </w:p>
        </w:tc>
        <w:tc>
          <w:tcPr>
            <w:tcW w:w="8567" w:type="dxa"/>
          </w:tcPr>
          <w:p w14:paraId="471CFA08" w14:textId="42F9577D" w:rsidR="009C29E2" w:rsidRDefault="009C29E2" w:rsidP="002B5FC8">
            <w:pPr>
              <w:cnfStyle w:val="000000000000" w:firstRow="0" w:lastRow="0" w:firstColumn="0" w:lastColumn="0" w:oddVBand="0" w:evenVBand="0" w:oddHBand="0" w:evenHBand="0" w:firstRowFirstColumn="0" w:firstRowLastColumn="0" w:lastRowFirstColumn="0" w:lastRowLastColumn="0"/>
            </w:pPr>
            <w:r>
              <w:rPr>
                <w:rFonts w:eastAsia="Calibri" w:cs="Calibri"/>
              </w:rPr>
              <w:t>EOSC-hub Collaboration Agreement</w:t>
            </w:r>
          </w:p>
        </w:tc>
      </w:tr>
      <w:tr w:rsidR="009C29E2" w14:paraId="4BECDD8D"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6440CB6" w14:textId="3785F1C1" w:rsidR="009C29E2" w:rsidRDefault="009C29E2" w:rsidP="002B5FC8">
            <w:r>
              <w:rPr>
                <w:rFonts w:eastAsia="Calibri" w:cs="Calibri"/>
                <w:b w:val="0"/>
              </w:rPr>
              <w:t>R3</w:t>
            </w:r>
          </w:p>
        </w:tc>
        <w:tc>
          <w:tcPr>
            <w:tcW w:w="8567" w:type="dxa"/>
          </w:tcPr>
          <w:p w14:paraId="3BA88B18" w14:textId="747FC5A8" w:rsidR="009C29E2" w:rsidRDefault="009C29E2" w:rsidP="002B5FC8">
            <w:pPr>
              <w:cnfStyle w:val="000000100000" w:firstRow="0" w:lastRow="0" w:firstColumn="0" w:lastColumn="0" w:oddVBand="0" w:evenVBand="0" w:oddHBand="1" w:evenHBand="0" w:firstRowFirstColumn="0" w:firstRowLastColumn="0" w:lastRowFirstColumn="0" w:lastRowLastColumn="0"/>
            </w:pPr>
            <w:r>
              <w:rPr>
                <w:rFonts w:eastAsia="Calibri" w:cs="Calibri"/>
              </w:rPr>
              <w:t>D1.1 Quality and Risk Management Plan</w:t>
            </w:r>
          </w:p>
        </w:tc>
      </w:tr>
      <w:tr w:rsidR="009C29E2" w14:paraId="4ACB0541"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58FC4F26" w14:textId="6AA412B2" w:rsidR="009C29E2" w:rsidRDefault="009C29E2" w:rsidP="002B5FC8">
            <w:r>
              <w:rPr>
                <w:rFonts w:eastAsia="Calibri" w:cs="Calibri"/>
                <w:b w:val="0"/>
              </w:rPr>
              <w:t>R4</w:t>
            </w:r>
          </w:p>
        </w:tc>
        <w:tc>
          <w:tcPr>
            <w:tcW w:w="8567" w:type="dxa"/>
          </w:tcPr>
          <w:p w14:paraId="62755858" w14:textId="251F2120" w:rsidR="009C29E2" w:rsidRDefault="009C29E2" w:rsidP="002B5FC8">
            <w:pPr>
              <w:cnfStyle w:val="000000000000" w:firstRow="0" w:lastRow="0" w:firstColumn="0" w:lastColumn="0" w:oddVBand="0" w:evenVBand="0" w:oddHBand="0" w:evenHBand="0" w:firstRowFirstColumn="0" w:firstRowLastColumn="0" w:lastRowFirstColumn="0" w:lastRowLastColumn="0"/>
            </w:pPr>
            <w:r>
              <w:rPr>
                <w:rFonts w:eastAsia="Calibri" w:cs="Calibri"/>
              </w:rPr>
              <w:t>D1.2 Data Management Plan</w:t>
            </w:r>
          </w:p>
        </w:tc>
      </w:tr>
      <w:tr w:rsidR="009C29E2" w14:paraId="2EE165F9"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9956DEB" w14:textId="4CA8B9DD" w:rsidR="009C29E2" w:rsidRDefault="009C29E2" w:rsidP="002B5FC8">
            <w:r>
              <w:rPr>
                <w:rFonts w:eastAsia="Calibri" w:cs="Calibri"/>
                <w:b w:val="0"/>
              </w:rPr>
              <w:t>R5</w:t>
            </w:r>
          </w:p>
        </w:tc>
        <w:tc>
          <w:tcPr>
            <w:tcW w:w="8567" w:type="dxa"/>
          </w:tcPr>
          <w:p w14:paraId="24A6D260" w14:textId="1407E8CB" w:rsidR="009C29E2" w:rsidRDefault="009C29E2" w:rsidP="002B5FC8">
            <w:pPr>
              <w:cnfStyle w:val="000000100000" w:firstRow="0" w:lastRow="0" w:firstColumn="0" w:lastColumn="0" w:oddVBand="0" w:evenVBand="0" w:oddHBand="1" w:evenHBand="0" w:firstRowFirstColumn="0" w:firstRowLastColumn="0" w:lastRowFirstColumn="0" w:lastRowLastColumn="0"/>
            </w:pPr>
            <w:r>
              <w:rPr>
                <w:rFonts w:eastAsia="Calibri" w:cs="Calibri"/>
              </w:rPr>
              <w:t xml:space="preserve">D3.1 Communications and Stakeholder Engagement Plan </w:t>
            </w:r>
          </w:p>
        </w:tc>
      </w:tr>
      <w:tr w:rsidR="009C29E2" w14:paraId="6D63EC90"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1811C4AC" w14:textId="39019110" w:rsidR="009C29E2" w:rsidRDefault="009C29E2" w:rsidP="002B5FC8">
            <w:r>
              <w:rPr>
                <w:rFonts w:eastAsia="Calibri" w:cs="Calibri"/>
                <w:b w:val="0"/>
              </w:rPr>
              <w:t>R6</w:t>
            </w:r>
          </w:p>
        </w:tc>
        <w:tc>
          <w:tcPr>
            <w:tcW w:w="8567" w:type="dxa"/>
          </w:tcPr>
          <w:p w14:paraId="0C26F7E5" w14:textId="77777777" w:rsidR="009C29E2" w:rsidRDefault="009C29E2" w:rsidP="00D369D7">
            <w:pPr>
              <w:pStyle w:val="Normal1"/>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Plan for the Exploitation and Dissemination of Results</w:t>
            </w:r>
            <w:r>
              <w:rPr>
                <w:sz w:val="22"/>
                <w:szCs w:val="22"/>
              </w:rPr>
              <w:br/>
              <w:t>in Horizon 2020</w:t>
            </w:r>
          </w:p>
          <w:p w14:paraId="7CB2AB56" w14:textId="003A0DE7" w:rsidR="009C29E2" w:rsidRDefault="00027DF5" w:rsidP="002B5FC8">
            <w:pPr>
              <w:cnfStyle w:val="000000000000" w:firstRow="0" w:lastRow="0" w:firstColumn="0" w:lastColumn="0" w:oddVBand="0" w:evenVBand="0" w:oddHBand="0" w:evenHBand="0" w:firstRowFirstColumn="0" w:firstRowLastColumn="0" w:lastRowFirstColumn="0" w:lastRowLastColumn="0"/>
            </w:pPr>
            <w:hyperlink r:id="rId29" w:history="1">
              <w:r w:rsidR="009C29E2" w:rsidRPr="001630C0">
                <w:rPr>
                  <w:rStyle w:val="Hyperlink"/>
                  <w:rFonts w:eastAsia="Calibri" w:cs="Calibri"/>
                </w:rPr>
                <w:t>https://www.iprhelpdesk.eu/sites/default/files/newsdocuments/FS-Plan-for-the-exploitation-and-dissemination-of-results_1.pdf</w:t>
              </w:r>
            </w:hyperlink>
          </w:p>
        </w:tc>
      </w:tr>
      <w:tr w:rsidR="009C29E2" w14:paraId="32206BEF"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0D92C36" w14:textId="0DF6B299" w:rsidR="009C29E2" w:rsidRDefault="009C29E2" w:rsidP="002B5FC8">
            <w:r>
              <w:rPr>
                <w:rFonts w:eastAsia="Calibri" w:cs="Calibri"/>
                <w:b w:val="0"/>
              </w:rPr>
              <w:t>R7</w:t>
            </w:r>
          </w:p>
        </w:tc>
        <w:tc>
          <w:tcPr>
            <w:tcW w:w="8567" w:type="dxa"/>
          </w:tcPr>
          <w:p w14:paraId="5B59DA8F" w14:textId="77777777" w:rsidR="001630C0" w:rsidRDefault="009C29E2" w:rsidP="00936B16">
            <w:pPr>
              <w:ind w:left="316" w:hanging="316"/>
              <w:cnfStyle w:val="000000100000" w:firstRow="0" w:lastRow="0" w:firstColumn="0" w:lastColumn="0" w:oddVBand="0" w:evenVBand="0" w:oddHBand="1" w:evenHBand="0" w:firstRowFirstColumn="0" w:firstRowLastColumn="0" w:lastRowFirstColumn="0" w:lastRowLastColumn="0"/>
              <w:rPr>
                <w:rFonts w:eastAsia="Calibri" w:cs="Calibri"/>
              </w:rPr>
            </w:pPr>
            <w:r>
              <w:rPr>
                <w:rFonts w:eastAsia="Calibri" w:cs="Calibri"/>
              </w:rPr>
              <w:t>Confluence Innovation Management related pages</w:t>
            </w:r>
          </w:p>
          <w:p w14:paraId="3681F1A7" w14:textId="496E175F" w:rsidR="001630C0" w:rsidRPr="00F1121F" w:rsidRDefault="009C29E2" w:rsidP="002B5FC8">
            <w:pPr>
              <w:cnfStyle w:val="000000100000" w:firstRow="0" w:lastRow="0" w:firstColumn="0" w:lastColumn="0" w:oddVBand="0" w:evenVBand="0" w:oddHBand="1" w:evenHBand="0" w:firstRowFirstColumn="0" w:firstRowLastColumn="0" w:lastRowFirstColumn="0" w:lastRowLastColumn="0"/>
              <w:rPr>
                <w:rFonts w:eastAsia="Calibri" w:cs="Calibri"/>
              </w:rPr>
            </w:pPr>
            <w:r>
              <w:rPr>
                <w:rFonts w:eastAsia="Calibri" w:cs="Calibri"/>
              </w:rPr>
              <w:t xml:space="preserve"> </w:t>
            </w:r>
            <w:hyperlink r:id="rId30" w:history="1">
              <w:r w:rsidR="001630C0" w:rsidRPr="00011F44">
                <w:rPr>
                  <w:rStyle w:val="Hyperlink"/>
                  <w:rFonts w:eastAsia="Calibri" w:cs="Calibri"/>
                </w:rPr>
                <w:t>https://confluence.egi.eu/display/EOSC/Project+Results</w:t>
              </w:r>
            </w:hyperlink>
          </w:p>
        </w:tc>
      </w:tr>
      <w:tr w:rsidR="00B62186" w14:paraId="6E5F3B65"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1828D0D7" w14:textId="56767D83" w:rsidR="00B62186" w:rsidRDefault="00B62186" w:rsidP="002B5FC8">
            <w:pPr>
              <w:rPr>
                <w:rFonts w:eastAsia="Calibri" w:cs="Calibri"/>
                <w:b w:val="0"/>
              </w:rPr>
            </w:pPr>
            <w:r>
              <w:rPr>
                <w:rFonts w:eastAsia="Calibri" w:cs="Calibri"/>
                <w:b w:val="0"/>
              </w:rPr>
              <w:t>R8</w:t>
            </w:r>
          </w:p>
        </w:tc>
        <w:tc>
          <w:tcPr>
            <w:tcW w:w="8567" w:type="dxa"/>
          </w:tcPr>
          <w:p w14:paraId="70E077C2" w14:textId="48233033" w:rsidR="00B62186" w:rsidRDefault="00027DF5" w:rsidP="002B5FC8">
            <w:pPr>
              <w:cnfStyle w:val="000000000000" w:firstRow="0" w:lastRow="0" w:firstColumn="0" w:lastColumn="0" w:oddVBand="0" w:evenVBand="0" w:oddHBand="0" w:evenHBand="0" w:firstRowFirstColumn="0" w:firstRowLastColumn="0" w:lastRowFirstColumn="0" w:lastRowLastColumn="0"/>
              <w:rPr>
                <w:rFonts w:eastAsia="Calibri" w:cs="Calibri"/>
              </w:rPr>
            </w:pPr>
            <w:hyperlink r:id="rId31" w:history="1">
              <w:r w:rsidR="00B62186" w:rsidRPr="00B62186">
                <w:rPr>
                  <w:rStyle w:val="Hyperlink"/>
                  <w:rFonts w:eastAsia="Calibri" w:cs="Calibri"/>
                </w:rPr>
                <w:t>https://confluence.egi.eu/display/EOSC/Dissemination+Activities</w:t>
              </w:r>
            </w:hyperlink>
          </w:p>
        </w:tc>
      </w:tr>
      <w:tr w:rsidR="00B62186" w14:paraId="34572A2B"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E69FD92" w14:textId="0EF97ABB" w:rsidR="00B62186" w:rsidRDefault="00B62186" w:rsidP="002B5FC8">
            <w:pPr>
              <w:rPr>
                <w:rFonts w:eastAsia="Calibri" w:cs="Calibri"/>
                <w:b w:val="0"/>
              </w:rPr>
            </w:pPr>
            <w:r>
              <w:rPr>
                <w:rFonts w:eastAsia="Calibri" w:cs="Calibri"/>
                <w:b w:val="0"/>
              </w:rPr>
              <w:t>R9</w:t>
            </w:r>
          </w:p>
        </w:tc>
        <w:tc>
          <w:tcPr>
            <w:tcW w:w="8567" w:type="dxa"/>
          </w:tcPr>
          <w:p w14:paraId="22DE3216" w14:textId="77777777" w:rsidR="00B62186" w:rsidRDefault="00936B16" w:rsidP="002B5FC8">
            <w:pPr>
              <w:cnfStyle w:val="000000100000" w:firstRow="0" w:lastRow="0" w:firstColumn="0" w:lastColumn="0" w:oddVBand="0" w:evenVBand="0" w:oddHBand="1" w:evenHBand="0" w:firstRowFirstColumn="0" w:firstRowLastColumn="0" w:lastRowFirstColumn="0" w:lastRowLastColumn="0"/>
              <w:rPr>
                <w:rFonts w:eastAsia="Calibri" w:cs="Calibri"/>
              </w:rPr>
            </w:pPr>
            <w:r w:rsidRPr="00936B16">
              <w:rPr>
                <w:rFonts w:eastAsia="Calibri" w:cs="Calibri"/>
              </w:rPr>
              <w:t>The European Innovation Management Standard CEN/TS 16555</w:t>
            </w:r>
          </w:p>
          <w:p w14:paraId="5331B0C4" w14:textId="1075C4F0" w:rsidR="00936B16" w:rsidRDefault="00027DF5" w:rsidP="00936B16">
            <w:pPr>
              <w:cnfStyle w:val="000000100000" w:firstRow="0" w:lastRow="0" w:firstColumn="0" w:lastColumn="0" w:oddVBand="0" w:evenVBand="0" w:oddHBand="1" w:evenHBand="0" w:firstRowFirstColumn="0" w:firstRowLastColumn="0" w:lastRowFirstColumn="0" w:lastRowLastColumn="0"/>
              <w:rPr>
                <w:rFonts w:eastAsia="Calibri" w:cs="Calibri"/>
              </w:rPr>
            </w:pPr>
            <w:hyperlink r:id="rId32" w:history="1">
              <w:r w:rsidR="00936B16" w:rsidRPr="00936B16">
                <w:rPr>
                  <w:rStyle w:val="Hyperlink"/>
                  <w:rFonts w:eastAsia="Calibri" w:cs="Calibri"/>
                </w:rPr>
                <w:t>https://standards.cen.eu/dyn/www/f?p=204:110:0::::FSP_PROJECT,FSP_ORG_ID:35932,671850&amp;cs=13A816A57184977C465944D2F2E2C5645</w:t>
              </w:r>
            </w:hyperlink>
          </w:p>
        </w:tc>
      </w:tr>
      <w:tr w:rsidR="00A17ABC" w14:paraId="32AF920C"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25B39C0C" w14:textId="5155DB17" w:rsidR="00A17ABC" w:rsidRDefault="00A17ABC" w:rsidP="002B5FC8">
            <w:pPr>
              <w:rPr>
                <w:rFonts w:eastAsia="Calibri" w:cs="Calibri"/>
                <w:b w:val="0"/>
              </w:rPr>
            </w:pPr>
            <w:r>
              <w:rPr>
                <w:rFonts w:eastAsia="Calibri" w:cs="Calibri"/>
                <w:b w:val="0"/>
              </w:rPr>
              <w:t>R10</w:t>
            </w:r>
          </w:p>
        </w:tc>
        <w:tc>
          <w:tcPr>
            <w:tcW w:w="8567" w:type="dxa"/>
          </w:tcPr>
          <w:p w14:paraId="2E4B1714" w14:textId="77777777" w:rsidR="00A17ABC" w:rsidRPr="00A17ABC" w:rsidRDefault="00A17ABC" w:rsidP="002B5FC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Calibri"/>
              </w:rPr>
            </w:pPr>
            <w:r w:rsidRPr="00A17ABC">
              <w:rPr>
                <w:rFonts w:asciiTheme="minorHAnsi" w:eastAsia="Calibri" w:hAnsiTheme="minorHAnsi" w:cs="Calibri"/>
              </w:rPr>
              <w:t>Catalogue of Project Results</w:t>
            </w:r>
          </w:p>
          <w:p w14:paraId="767647DB" w14:textId="660BA472" w:rsidR="00A17ABC" w:rsidRPr="00A17ABC" w:rsidRDefault="00027DF5" w:rsidP="002B5FC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Calibri"/>
              </w:rPr>
            </w:pPr>
            <w:hyperlink r:id="rId33" w:history="1">
              <w:r w:rsidR="00A17ABC" w:rsidRPr="00A17ABC">
                <w:rPr>
                  <w:rStyle w:val="Hyperlink"/>
                  <w:rFonts w:asciiTheme="minorHAnsi" w:hAnsiTheme="minorHAnsi" w:cs="Lucida Grande"/>
                </w:rPr>
                <w:t>https://wiki.eosc-hub.eu/display/EOSC/Catalogue+of+Project+Results</w:t>
              </w:r>
            </w:hyperlink>
          </w:p>
        </w:tc>
      </w:tr>
      <w:tr w:rsidR="00A17ABC" w14:paraId="5F7CC9C8"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72BD66B" w14:textId="02485D58" w:rsidR="00A17ABC" w:rsidRDefault="00A17ABC" w:rsidP="002B5FC8">
            <w:pPr>
              <w:rPr>
                <w:rFonts w:eastAsia="Calibri" w:cs="Calibri"/>
                <w:b w:val="0"/>
              </w:rPr>
            </w:pPr>
            <w:r>
              <w:rPr>
                <w:rFonts w:eastAsia="Calibri" w:cs="Calibri"/>
                <w:b w:val="0"/>
              </w:rPr>
              <w:t>R11</w:t>
            </w:r>
          </w:p>
        </w:tc>
        <w:tc>
          <w:tcPr>
            <w:tcW w:w="8567" w:type="dxa"/>
          </w:tcPr>
          <w:p w14:paraId="662E95C6" w14:textId="77777777" w:rsidR="00A17ABC" w:rsidRPr="00A17ABC" w:rsidRDefault="00A17ABC" w:rsidP="002B5FC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rPr>
            </w:pPr>
            <w:r w:rsidRPr="00A17ABC">
              <w:rPr>
                <w:rFonts w:asciiTheme="minorHAnsi" w:eastAsia="Calibri" w:hAnsiTheme="minorHAnsi" w:cs="Calibri"/>
              </w:rPr>
              <w:t>Catalogue of Aggregate Project Results</w:t>
            </w:r>
          </w:p>
          <w:p w14:paraId="37CD7135" w14:textId="09782CE7" w:rsidR="00A17ABC" w:rsidRPr="00A17ABC" w:rsidRDefault="00027DF5" w:rsidP="002B5FC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rPr>
            </w:pPr>
            <w:hyperlink r:id="rId34" w:history="1">
              <w:r w:rsidR="00A17ABC" w:rsidRPr="00A17ABC">
                <w:rPr>
                  <w:rStyle w:val="Hyperlink"/>
                  <w:rFonts w:asciiTheme="minorHAnsi" w:hAnsiTheme="minorHAnsi" w:cs="Lucida Grande"/>
                </w:rPr>
                <w:t>https://wiki.eosc-hub.eu/display/EOSC/Catalogue+of+Aggregate+Project+Results</w:t>
              </w:r>
            </w:hyperlink>
          </w:p>
        </w:tc>
      </w:tr>
      <w:tr w:rsidR="0060720C" w14:paraId="66D81613"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72F087DF" w14:textId="4856728A" w:rsidR="0060720C" w:rsidRPr="0060720C" w:rsidRDefault="0060720C" w:rsidP="002B5FC8">
            <w:pPr>
              <w:rPr>
                <w:rFonts w:eastAsia="Calibri" w:cs="Calibri"/>
                <w:b w:val="0"/>
              </w:rPr>
            </w:pPr>
            <w:r w:rsidRPr="0060720C">
              <w:rPr>
                <w:rFonts w:eastAsia="Calibri" w:cs="Calibri"/>
                <w:b w:val="0"/>
              </w:rPr>
              <w:t>R12</w:t>
            </w:r>
          </w:p>
        </w:tc>
        <w:tc>
          <w:tcPr>
            <w:tcW w:w="8567" w:type="dxa"/>
          </w:tcPr>
          <w:p w14:paraId="73CD65FF" w14:textId="77777777" w:rsidR="0060720C" w:rsidRDefault="0060720C" w:rsidP="002B5FC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Calibri"/>
              </w:rPr>
            </w:pPr>
            <w:r>
              <w:rPr>
                <w:rFonts w:asciiTheme="minorHAnsi" w:eastAsia="Calibri" w:hAnsiTheme="minorHAnsi" w:cs="Calibri"/>
              </w:rPr>
              <w:t>EOSC-hub Deliverables Page</w:t>
            </w:r>
          </w:p>
          <w:p w14:paraId="10995ED7" w14:textId="60255F94" w:rsidR="0060720C" w:rsidRPr="00A17ABC" w:rsidRDefault="00027DF5" w:rsidP="002B5FC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Calibri"/>
              </w:rPr>
            </w:pPr>
            <w:hyperlink r:id="rId35" w:history="1">
              <w:r w:rsidR="0060720C" w:rsidRPr="0060720C">
                <w:rPr>
                  <w:rStyle w:val="Hyperlink"/>
                  <w:rFonts w:asciiTheme="minorHAnsi" w:eastAsia="Calibri" w:hAnsiTheme="minorHAnsi" w:cs="Calibri"/>
                </w:rPr>
                <w:t>https://confluence.egi.eu/display/EOSC/Deliverables</w:t>
              </w:r>
            </w:hyperlink>
          </w:p>
        </w:tc>
      </w:tr>
      <w:tr w:rsidR="0060720C" w14:paraId="008B5656"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5D3C7AD" w14:textId="3774FB0A" w:rsidR="0060720C" w:rsidRPr="0060720C" w:rsidRDefault="0060720C" w:rsidP="002B5FC8">
            <w:pPr>
              <w:rPr>
                <w:rFonts w:eastAsia="Calibri" w:cs="Calibri"/>
                <w:b w:val="0"/>
              </w:rPr>
            </w:pPr>
            <w:r w:rsidRPr="0060720C">
              <w:rPr>
                <w:rFonts w:eastAsia="Calibri" w:cs="Calibri"/>
                <w:b w:val="0"/>
              </w:rPr>
              <w:t>R13</w:t>
            </w:r>
          </w:p>
        </w:tc>
        <w:tc>
          <w:tcPr>
            <w:tcW w:w="8567" w:type="dxa"/>
          </w:tcPr>
          <w:p w14:paraId="219B5460" w14:textId="77777777" w:rsidR="0060720C" w:rsidRDefault="0060720C" w:rsidP="002B5FC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rPr>
            </w:pPr>
            <w:r>
              <w:rPr>
                <w:rFonts w:asciiTheme="minorHAnsi" w:eastAsia="Calibri" w:hAnsiTheme="minorHAnsi" w:cs="Calibri"/>
              </w:rPr>
              <w:t>EOSC-hub Milestones Page</w:t>
            </w:r>
          </w:p>
          <w:p w14:paraId="08A0167C" w14:textId="447C1CA0" w:rsidR="0060720C" w:rsidRPr="00A17ABC" w:rsidRDefault="00027DF5" w:rsidP="002B5FC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rPr>
            </w:pPr>
            <w:hyperlink r:id="rId36" w:history="1">
              <w:r w:rsidR="0060720C" w:rsidRPr="0060720C">
                <w:rPr>
                  <w:rStyle w:val="Hyperlink"/>
                  <w:rFonts w:asciiTheme="minorHAnsi" w:eastAsia="Calibri" w:hAnsiTheme="minorHAnsi" w:cs="Calibri"/>
                </w:rPr>
                <w:t>https://confluence.egi.eu/display/EOSC/Milestones</w:t>
              </w:r>
            </w:hyperlink>
          </w:p>
        </w:tc>
      </w:tr>
    </w:tbl>
    <w:p w14:paraId="2D7746ED" w14:textId="77777777" w:rsidR="00A30A98" w:rsidRPr="005D14DF" w:rsidRDefault="00A30A98" w:rsidP="00A30A98"/>
    <w:p w14:paraId="53E8BA41" w14:textId="1F73B2FF" w:rsidR="00A30A98" w:rsidRDefault="00F257E6" w:rsidP="00A070B9">
      <w:pPr>
        <w:pStyle w:val="Appendix"/>
      </w:pPr>
      <w:bookmarkStart w:id="18" w:name="_Toc525299813"/>
      <w:r>
        <w:lastRenderedPageBreak/>
        <w:t>Summary table: Background IPs</w:t>
      </w:r>
      <w:bookmarkEnd w:id="18"/>
    </w:p>
    <w:p w14:paraId="06C83590" w14:textId="64BB7732" w:rsidR="00F257E6" w:rsidRDefault="00F257E6" w:rsidP="000A5015">
      <w:pPr>
        <w:pStyle w:val="Normal1"/>
        <w:pBdr>
          <w:top w:val="nil"/>
          <w:left w:val="nil"/>
          <w:bottom w:val="nil"/>
          <w:right w:val="nil"/>
          <w:between w:val="nil"/>
        </w:pBdr>
        <w:spacing w:after="0" w:line="240" w:lineRule="auto"/>
        <w:rPr>
          <w:color w:val="000000"/>
          <w:sz w:val="22"/>
          <w:szCs w:val="22"/>
        </w:rPr>
      </w:pPr>
      <w:r>
        <w:rPr>
          <w:color w:val="000000"/>
          <w:sz w:val="22"/>
          <w:szCs w:val="22"/>
        </w:rPr>
        <w:t xml:space="preserve">The following background is hereby identified and agreed upon for the Project. Specific limitations and/or </w:t>
      </w:r>
      <w:r w:rsidR="009C29E2">
        <w:rPr>
          <w:color w:val="000000"/>
          <w:sz w:val="22"/>
          <w:szCs w:val="22"/>
        </w:rPr>
        <w:t>conditions</w:t>
      </w:r>
      <w:r>
        <w:rPr>
          <w:color w:val="000000"/>
          <w:sz w:val="22"/>
          <w:szCs w:val="22"/>
        </w:rPr>
        <w:t xml:space="preserve"> shall be as mentioned hereunder this represents the status at the time of signature of the Consortium Agreement. </w:t>
      </w:r>
    </w:p>
    <w:p w14:paraId="49BB99B9" w14:textId="77777777" w:rsidR="00F257E6" w:rsidRDefault="00F257E6" w:rsidP="000A5015">
      <w:pPr>
        <w:pStyle w:val="Normal1"/>
        <w:pBdr>
          <w:top w:val="nil"/>
          <w:left w:val="nil"/>
          <w:bottom w:val="nil"/>
          <w:right w:val="nil"/>
          <w:between w:val="nil"/>
        </w:pBdr>
        <w:spacing w:after="0" w:line="240" w:lineRule="auto"/>
        <w:rPr>
          <w:color w:val="000000"/>
          <w:sz w:val="22"/>
          <w:szCs w:val="22"/>
        </w:rPr>
      </w:pPr>
    </w:p>
    <w:p w14:paraId="3D0521D4"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2 CSC</w:t>
      </w:r>
    </w:p>
    <w:p w14:paraId="08EF90C5"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62"/>
        <w:gridCol w:w="2467"/>
        <w:gridCol w:w="2313"/>
      </w:tblGrid>
      <w:tr w:rsidR="00F257E6" w14:paraId="6F8B26E0" w14:textId="77777777" w:rsidTr="00E82A3C">
        <w:tc>
          <w:tcPr>
            <w:tcW w:w="4462" w:type="dxa"/>
            <w:shd w:val="clear" w:color="auto" w:fill="D9D9D9"/>
          </w:tcPr>
          <w:p w14:paraId="6991855E"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467" w:type="dxa"/>
            <w:shd w:val="clear" w:color="auto" w:fill="D9D9D9"/>
          </w:tcPr>
          <w:p w14:paraId="0EB66302"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313" w:type="dxa"/>
            <w:shd w:val="clear" w:color="auto" w:fill="D9D9D9"/>
          </w:tcPr>
          <w:p w14:paraId="060100DF"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7275527D" w14:textId="77777777" w:rsidTr="00E82A3C">
        <w:tc>
          <w:tcPr>
            <w:tcW w:w="4462" w:type="dxa"/>
          </w:tcPr>
          <w:p w14:paraId="485F6499" w14:textId="77777777" w:rsidR="00F257E6" w:rsidRDefault="00F257E6" w:rsidP="00E82A3C">
            <w:pPr>
              <w:pStyle w:val="Normal1"/>
              <w:rPr>
                <w:sz w:val="22"/>
                <w:szCs w:val="22"/>
                <w:highlight w:val="lightGray"/>
              </w:rPr>
            </w:pPr>
            <w:r>
              <w:rPr>
                <w:sz w:val="22"/>
                <w:szCs w:val="22"/>
              </w:rPr>
              <w:t xml:space="preserve">Software: </w:t>
            </w:r>
            <w:proofErr w:type="spellStart"/>
            <w:r>
              <w:rPr>
                <w:sz w:val="22"/>
                <w:szCs w:val="22"/>
              </w:rPr>
              <w:t>Chipster</w:t>
            </w:r>
            <w:proofErr w:type="spellEnd"/>
            <w:r>
              <w:rPr>
                <w:sz w:val="22"/>
                <w:szCs w:val="22"/>
              </w:rPr>
              <w:t xml:space="preserve"> (</w:t>
            </w:r>
            <w:hyperlink r:id="rId37" w:history="1">
              <w:r w:rsidRPr="00011F44">
                <w:rPr>
                  <w:rStyle w:val="Hyperlink"/>
                  <w:sz w:val="22"/>
                  <w:szCs w:val="22"/>
                </w:rPr>
                <w:t>http://chipster.csc.fi/</w:t>
              </w:r>
            </w:hyperlink>
            <w:r>
              <w:rPr>
                <w:sz w:val="22"/>
                <w:szCs w:val="22"/>
              </w:rPr>
              <w:t>)</w:t>
            </w:r>
          </w:p>
        </w:tc>
        <w:tc>
          <w:tcPr>
            <w:tcW w:w="2467" w:type="dxa"/>
          </w:tcPr>
          <w:p w14:paraId="0EA319ED" w14:textId="77777777" w:rsidR="00F257E6" w:rsidRDefault="00F257E6" w:rsidP="00E82A3C">
            <w:pPr>
              <w:pStyle w:val="Normal1"/>
              <w:rPr>
                <w:sz w:val="22"/>
                <w:szCs w:val="22"/>
              </w:rPr>
            </w:pPr>
            <w:r>
              <w:rPr>
                <w:sz w:val="22"/>
                <w:szCs w:val="22"/>
              </w:rPr>
              <w:t>The software is available for use in the project under GPL v3 or higher</w:t>
            </w:r>
          </w:p>
          <w:p w14:paraId="2226527F" w14:textId="77777777" w:rsidR="00F257E6" w:rsidRDefault="00F257E6" w:rsidP="00E82A3C">
            <w:pPr>
              <w:pStyle w:val="Normal1"/>
              <w:rPr>
                <w:sz w:val="22"/>
                <w:szCs w:val="22"/>
                <w:highlight w:val="lightGray"/>
              </w:rPr>
            </w:pPr>
            <w:r>
              <w:rPr>
                <w:sz w:val="22"/>
                <w:szCs w:val="22"/>
              </w:rPr>
              <w:t xml:space="preserve">open source licence. </w:t>
            </w:r>
          </w:p>
        </w:tc>
        <w:tc>
          <w:tcPr>
            <w:tcW w:w="2313" w:type="dxa"/>
          </w:tcPr>
          <w:p w14:paraId="33378ADC" w14:textId="77777777" w:rsidR="00F257E6" w:rsidRDefault="00F257E6" w:rsidP="00E82A3C">
            <w:pPr>
              <w:pStyle w:val="Normal1"/>
              <w:rPr>
                <w:sz w:val="22"/>
                <w:szCs w:val="22"/>
              </w:rPr>
            </w:pPr>
            <w:r>
              <w:rPr>
                <w:sz w:val="22"/>
                <w:szCs w:val="22"/>
              </w:rPr>
              <w:t>Whatever changes</w:t>
            </w:r>
          </w:p>
          <w:p w14:paraId="74D6E0A7" w14:textId="77777777" w:rsidR="00F257E6" w:rsidRDefault="00F257E6" w:rsidP="00E82A3C">
            <w:pPr>
              <w:pStyle w:val="Normal1"/>
              <w:rPr>
                <w:sz w:val="22"/>
                <w:szCs w:val="22"/>
                <w:highlight w:val="lightGray"/>
              </w:rPr>
            </w:pPr>
            <w:r>
              <w:rPr>
                <w:sz w:val="22"/>
                <w:szCs w:val="22"/>
              </w:rPr>
              <w:t>made to the software within the project the IPR remains with CSC.</w:t>
            </w:r>
          </w:p>
        </w:tc>
      </w:tr>
      <w:tr w:rsidR="00F257E6" w14:paraId="17084915" w14:textId="77777777" w:rsidTr="00E82A3C">
        <w:tc>
          <w:tcPr>
            <w:tcW w:w="4462" w:type="dxa"/>
          </w:tcPr>
          <w:p w14:paraId="19EA6DF0" w14:textId="77777777" w:rsidR="00F257E6" w:rsidRDefault="00F257E6" w:rsidP="00E82A3C">
            <w:pPr>
              <w:pStyle w:val="Normal1"/>
              <w:rPr>
                <w:sz w:val="22"/>
                <w:szCs w:val="22"/>
              </w:rPr>
            </w:pPr>
            <w:r>
              <w:rPr>
                <w:sz w:val="22"/>
                <w:szCs w:val="22"/>
              </w:rPr>
              <w:t>Software: REMS</w:t>
            </w:r>
          </w:p>
          <w:p w14:paraId="518852A6" w14:textId="77777777" w:rsidR="00F257E6" w:rsidRDefault="00F257E6" w:rsidP="00E82A3C">
            <w:pPr>
              <w:pStyle w:val="Normal1"/>
              <w:rPr>
                <w:sz w:val="22"/>
                <w:szCs w:val="22"/>
              </w:rPr>
            </w:pPr>
            <w:r>
              <w:rPr>
                <w:sz w:val="22"/>
                <w:szCs w:val="22"/>
              </w:rPr>
              <w:t>(</w:t>
            </w:r>
            <w:hyperlink r:id="rId38" w:history="1">
              <w:r w:rsidRPr="00011F44">
                <w:rPr>
                  <w:rStyle w:val="Hyperlink"/>
                  <w:sz w:val="22"/>
                  <w:szCs w:val="22"/>
                </w:rPr>
                <w:t>https://confluence.csc.fi/display/REMS/Home</w:t>
              </w:r>
            </w:hyperlink>
            <w:r>
              <w:rPr>
                <w:sz w:val="22"/>
                <w:szCs w:val="22"/>
              </w:rPr>
              <w:t>)</w:t>
            </w:r>
          </w:p>
        </w:tc>
        <w:tc>
          <w:tcPr>
            <w:tcW w:w="2467" w:type="dxa"/>
          </w:tcPr>
          <w:p w14:paraId="75D78890" w14:textId="77777777" w:rsidR="00F257E6" w:rsidRDefault="00F257E6" w:rsidP="00E82A3C">
            <w:pPr>
              <w:pStyle w:val="Normal1"/>
              <w:rPr>
                <w:sz w:val="22"/>
                <w:szCs w:val="22"/>
              </w:rPr>
            </w:pPr>
            <w:r>
              <w:rPr>
                <w:sz w:val="22"/>
                <w:szCs w:val="22"/>
              </w:rPr>
              <w:t>The software is</w:t>
            </w:r>
          </w:p>
          <w:p w14:paraId="689EE97B" w14:textId="77777777" w:rsidR="00F257E6" w:rsidRDefault="00F257E6" w:rsidP="00E82A3C">
            <w:pPr>
              <w:pStyle w:val="Normal1"/>
              <w:rPr>
                <w:sz w:val="22"/>
                <w:szCs w:val="22"/>
              </w:rPr>
            </w:pPr>
            <w:r>
              <w:rPr>
                <w:sz w:val="22"/>
                <w:szCs w:val="22"/>
              </w:rPr>
              <w:t>available for use in</w:t>
            </w:r>
          </w:p>
          <w:p w14:paraId="3370068D" w14:textId="77777777" w:rsidR="00F257E6" w:rsidRDefault="00F257E6" w:rsidP="00E82A3C">
            <w:pPr>
              <w:pStyle w:val="Normal1"/>
              <w:rPr>
                <w:sz w:val="22"/>
                <w:szCs w:val="22"/>
              </w:rPr>
            </w:pPr>
            <w:r>
              <w:rPr>
                <w:sz w:val="22"/>
                <w:szCs w:val="22"/>
              </w:rPr>
              <w:t>the project under</w:t>
            </w:r>
          </w:p>
          <w:p w14:paraId="6BB81428" w14:textId="77777777" w:rsidR="00F257E6" w:rsidRDefault="00F257E6" w:rsidP="00E82A3C">
            <w:pPr>
              <w:pStyle w:val="Normal1"/>
              <w:rPr>
                <w:sz w:val="22"/>
                <w:szCs w:val="22"/>
              </w:rPr>
            </w:pPr>
            <w:r>
              <w:rPr>
                <w:sz w:val="22"/>
                <w:szCs w:val="22"/>
              </w:rPr>
              <w:t>LGPL v3 or higher</w:t>
            </w:r>
          </w:p>
          <w:p w14:paraId="0FEA2092" w14:textId="77777777" w:rsidR="00F257E6" w:rsidRDefault="00F257E6" w:rsidP="00E82A3C">
            <w:pPr>
              <w:pStyle w:val="Normal1"/>
              <w:rPr>
                <w:sz w:val="22"/>
                <w:szCs w:val="22"/>
              </w:rPr>
            </w:pPr>
            <w:r>
              <w:rPr>
                <w:sz w:val="22"/>
                <w:szCs w:val="22"/>
              </w:rPr>
              <w:t>open source licence.</w:t>
            </w:r>
          </w:p>
        </w:tc>
        <w:tc>
          <w:tcPr>
            <w:tcW w:w="2313" w:type="dxa"/>
          </w:tcPr>
          <w:p w14:paraId="23F03305" w14:textId="77777777" w:rsidR="00F257E6" w:rsidRDefault="00F257E6" w:rsidP="00E82A3C">
            <w:pPr>
              <w:pStyle w:val="Normal1"/>
              <w:rPr>
                <w:sz w:val="22"/>
                <w:szCs w:val="22"/>
              </w:rPr>
            </w:pPr>
            <w:r>
              <w:rPr>
                <w:sz w:val="22"/>
                <w:szCs w:val="22"/>
              </w:rPr>
              <w:t>Whatever changes</w:t>
            </w:r>
          </w:p>
          <w:p w14:paraId="50E20036" w14:textId="77777777" w:rsidR="00F257E6" w:rsidRDefault="00F257E6" w:rsidP="00E82A3C">
            <w:pPr>
              <w:pStyle w:val="Normal1"/>
              <w:rPr>
                <w:sz w:val="22"/>
                <w:szCs w:val="22"/>
              </w:rPr>
            </w:pPr>
            <w:r>
              <w:rPr>
                <w:sz w:val="22"/>
                <w:szCs w:val="22"/>
              </w:rPr>
              <w:t>made to the</w:t>
            </w:r>
          </w:p>
          <w:p w14:paraId="092EF6B4" w14:textId="77777777" w:rsidR="00F257E6" w:rsidRDefault="00F257E6" w:rsidP="00E82A3C">
            <w:pPr>
              <w:pStyle w:val="Normal1"/>
              <w:rPr>
                <w:sz w:val="22"/>
                <w:szCs w:val="22"/>
              </w:rPr>
            </w:pPr>
            <w:r>
              <w:rPr>
                <w:sz w:val="22"/>
                <w:szCs w:val="22"/>
              </w:rPr>
              <w:t>software within the</w:t>
            </w:r>
          </w:p>
          <w:p w14:paraId="69BB1E1F" w14:textId="77777777" w:rsidR="00F257E6" w:rsidRDefault="00F257E6" w:rsidP="00E82A3C">
            <w:pPr>
              <w:pStyle w:val="Normal1"/>
              <w:rPr>
                <w:sz w:val="22"/>
                <w:szCs w:val="22"/>
              </w:rPr>
            </w:pPr>
            <w:r>
              <w:rPr>
                <w:sz w:val="22"/>
                <w:szCs w:val="22"/>
              </w:rPr>
              <w:t>project the IPR</w:t>
            </w:r>
          </w:p>
          <w:p w14:paraId="4A7F7715" w14:textId="77777777" w:rsidR="00F257E6" w:rsidRDefault="00F257E6" w:rsidP="00E82A3C">
            <w:pPr>
              <w:pStyle w:val="Normal1"/>
              <w:rPr>
                <w:sz w:val="22"/>
                <w:szCs w:val="22"/>
              </w:rPr>
            </w:pPr>
            <w:r>
              <w:rPr>
                <w:sz w:val="22"/>
                <w:szCs w:val="22"/>
              </w:rPr>
              <w:t>remains with CSC.</w:t>
            </w:r>
          </w:p>
        </w:tc>
      </w:tr>
      <w:tr w:rsidR="00F257E6" w14:paraId="3BB5FC86" w14:textId="77777777" w:rsidTr="00E82A3C">
        <w:tc>
          <w:tcPr>
            <w:tcW w:w="4462" w:type="dxa"/>
          </w:tcPr>
          <w:p w14:paraId="33E8660C" w14:textId="77777777" w:rsidR="00F257E6" w:rsidRDefault="00F257E6" w:rsidP="00E82A3C">
            <w:pPr>
              <w:pStyle w:val="Normal1"/>
              <w:rPr>
                <w:sz w:val="22"/>
                <w:szCs w:val="22"/>
              </w:rPr>
            </w:pPr>
            <w:r>
              <w:rPr>
                <w:sz w:val="22"/>
                <w:szCs w:val="22"/>
              </w:rPr>
              <w:t>Software: ELMER</w:t>
            </w:r>
          </w:p>
          <w:p w14:paraId="759FB5C5" w14:textId="77777777" w:rsidR="00F257E6" w:rsidRDefault="00F257E6" w:rsidP="00E82A3C">
            <w:pPr>
              <w:pStyle w:val="Normal1"/>
              <w:rPr>
                <w:sz w:val="22"/>
                <w:szCs w:val="22"/>
              </w:rPr>
            </w:pPr>
            <w:r>
              <w:rPr>
                <w:sz w:val="22"/>
                <w:szCs w:val="22"/>
              </w:rPr>
              <w:t>(</w:t>
            </w:r>
            <w:hyperlink r:id="rId39" w:history="1">
              <w:r w:rsidRPr="00011F44">
                <w:rPr>
                  <w:rStyle w:val="Hyperlink"/>
                  <w:sz w:val="22"/>
                  <w:szCs w:val="22"/>
                </w:rPr>
                <w:t>https://www.csc.fi/web/elmer</w:t>
              </w:r>
            </w:hyperlink>
            <w:r>
              <w:rPr>
                <w:sz w:val="22"/>
                <w:szCs w:val="22"/>
              </w:rPr>
              <w:t>)</w:t>
            </w:r>
          </w:p>
        </w:tc>
        <w:tc>
          <w:tcPr>
            <w:tcW w:w="2467" w:type="dxa"/>
          </w:tcPr>
          <w:p w14:paraId="0B0D377D" w14:textId="77777777" w:rsidR="00F257E6" w:rsidRDefault="00F257E6" w:rsidP="00E82A3C">
            <w:pPr>
              <w:pStyle w:val="Normal1"/>
              <w:rPr>
                <w:sz w:val="22"/>
                <w:szCs w:val="22"/>
              </w:rPr>
            </w:pPr>
            <w:r>
              <w:rPr>
                <w:sz w:val="22"/>
                <w:szCs w:val="22"/>
              </w:rPr>
              <w:t>The software is</w:t>
            </w:r>
          </w:p>
          <w:p w14:paraId="15165FB3" w14:textId="77777777" w:rsidR="00F257E6" w:rsidRDefault="00F257E6" w:rsidP="00E82A3C">
            <w:pPr>
              <w:pStyle w:val="Normal1"/>
              <w:rPr>
                <w:sz w:val="22"/>
                <w:szCs w:val="22"/>
              </w:rPr>
            </w:pPr>
            <w:r>
              <w:rPr>
                <w:sz w:val="22"/>
                <w:szCs w:val="22"/>
              </w:rPr>
              <w:t>available for use in</w:t>
            </w:r>
          </w:p>
          <w:p w14:paraId="16620CBA" w14:textId="77777777" w:rsidR="00F257E6" w:rsidRDefault="00F257E6" w:rsidP="00E82A3C">
            <w:pPr>
              <w:pStyle w:val="Normal1"/>
              <w:rPr>
                <w:sz w:val="22"/>
                <w:szCs w:val="22"/>
              </w:rPr>
            </w:pPr>
            <w:r>
              <w:rPr>
                <w:sz w:val="22"/>
                <w:szCs w:val="22"/>
              </w:rPr>
              <w:t>the project under</w:t>
            </w:r>
          </w:p>
          <w:p w14:paraId="4A8F05F9" w14:textId="77777777" w:rsidR="00F257E6" w:rsidRDefault="00F257E6" w:rsidP="00E82A3C">
            <w:pPr>
              <w:pStyle w:val="Normal1"/>
              <w:rPr>
                <w:sz w:val="22"/>
                <w:szCs w:val="22"/>
              </w:rPr>
            </w:pPr>
            <w:r>
              <w:rPr>
                <w:sz w:val="22"/>
                <w:szCs w:val="22"/>
              </w:rPr>
              <w:t>LGPL v3 or higher</w:t>
            </w:r>
          </w:p>
          <w:p w14:paraId="6BE50975" w14:textId="77777777" w:rsidR="00F257E6" w:rsidRDefault="00F257E6" w:rsidP="00E82A3C">
            <w:pPr>
              <w:pStyle w:val="Normal1"/>
              <w:rPr>
                <w:sz w:val="22"/>
                <w:szCs w:val="22"/>
              </w:rPr>
            </w:pPr>
            <w:r>
              <w:rPr>
                <w:sz w:val="22"/>
                <w:szCs w:val="22"/>
              </w:rPr>
              <w:t>(</w:t>
            </w:r>
            <w:proofErr w:type="spellStart"/>
            <w:r>
              <w:rPr>
                <w:sz w:val="22"/>
                <w:szCs w:val="22"/>
              </w:rPr>
              <w:t>ELMERSolver</w:t>
            </w:r>
            <w:proofErr w:type="spellEnd"/>
            <w:r>
              <w:rPr>
                <w:sz w:val="22"/>
                <w:szCs w:val="22"/>
              </w:rPr>
              <w:t>) and</w:t>
            </w:r>
          </w:p>
          <w:p w14:paraId="4CA8ABD7" w14:textId="77777777" w:rsidR="00F257E6" w:rsidRDefault="00F257E6" w:rsidP="00E82A3C">
            <w:pPr>
              <w:pStyle w:val="Normal1"/>
              <w:rPr>
                <w:sz w:val="22"/>
                <w:szCs w:val="22"/>
              </w:rPr>
            </w:pPr>
            <w:r>
              <w:rPr>
                <w:sz w:val="22"/>
                <w:szCs w:val="22"/>
              </w:rPr>
              <w:t>GPL v3 or higher</w:t>
            </w:r>
          </w:p>
          <w:p w14:paraId="7DD524F4" w14:textId="77777777" w:rsidR="00F257E6" w:rsidRDefault="00F257E6" w:rsidP="00E82A3C">
            <w:pPr>
              <w:pStyle w:val="Normal1"/>
              <w:rPr>
                <w:sz w:val="22"/>
                <w:szCs w:val="22"/>
              </w:rPr>
            </w:pPr>
            <w:r>
              <w:rPr>
                <w:sz w:val="22"/>
                <w:szCs w:val="22"/>
              </w:rPr>
              <w:t>(ELMER) open</w:t>
            </w:r>
          </w:p>
          <w:p w14:paraId="74F79A46" w14:textId="77777777" w:rsidR="00F257E6" w:rsidRDefault="00F257E6" w:rsidP="00E82A3C">
            <w:pPr>
              <w:pStyle w:val="Normal1"/>
              <w:rPr>
                <w:sz w:val="22"/>
                <w:szCs w:val="22"/>
              </w:rPr>
            </w:pPr>
            <w:r>
              <w:rPr>
                <w:sz w:val="22"/>
                <w:szCs w:val="22"/>
              </w:rPr>
              <w:t>source licence.</w:t>
            </w:r>
          </w:p>
        </w:tc>
        <w:tc>
          <w:tcPr>
            <w:tcW w:w="2313" w:type="dxa"/>
          </w:tcPr>
          <w:p w14:paraId="59E67686" w14:textId="77777777" w:rsidR="00F257E6" w:rsidRDefault="00F257E6" w:rsidP="00E82A3C">
            <w:pPr>
              <w:pStyle w:val="Normal1"/>
              <w:rPr>
                <w:sz w:val="22"/>
                <w:szCs w:val="22"/>
              </w:rPr>
            </w:pPr>
            <w:r>
              <w:rPr>
                <w:sz w:val="22"/>
                <w:szCs w:val="22"/>
              </w:rPr>
              <w:t>Whatever changes</w:t>
            </w:r>
          </w:p>
          <w:p w14:paraId="795DDFB2" w14:textId="77777777" w:rsidR="00F257E6" w:rsidRDefault="00F257E6" w:rsidP="00E82A3C">
            <w:pPr>
              <w:pStyle w:val="Normal1"/>
              <w:rPr>
                <w:sz w:val="22"/>
                <w:szCs w:val="22"/>
              </w:rPr>
            </w:pPr>
            <w:r>
              <w:rPr>
                <w:sz w:val="22"/>
                <w:szCs w:val="22"/>
              </w:rPr>
              <w:t>made to the</w:t>
            </w:r>
          </w:p>
          <w:p w14:paraId="215BBAE2" w14:textId="77777777" w:rsidR="00F257E6" w:rsidRDefault="00F257E6" w:rsidP="00E82A3C">
            <w:pPr>
              <w:pStyle w:val="Normal1"/>
              <w:rPr>
                <w:sz w:val="22"/>
                <w:szCs w:val="22"/>
              </w:rPr>
            </w:pPr>
            <w:r>
              <w:rPr>
                <w:sz w:val="22"/>
                <w:szCs w:val="22"/>
              </w:rPr>
              <w:t>software within the</w:t>
            </w:r>
          </w:p>
          <w:p w14:paraId="571D3675" w14:textId="77777777" w:rsidR="00F257E6" w:rsidRDefault="00F257E6" w:rsidP="00E82A3C">
            <w:pPr>
              <w:pStyle w:val="Normal1"/>
              <w:rPr>
                <w:sz w:val="22"/>
                <w:szCs w:val="22"/>
              </w:rPr>
            </w:pPr>
            <w:r>
              <w:rPr>
                <w:sz w:val="22"/>
                <w:szCs w:val="22"/>
              </w:rPr>
              <w:t>project the IPR</w:t>
            </w:r>
          </w:p>
          <w:p w14:paraId="16BF15DA" w14:textId="77777777" w:rsidR="00F257E6" w:rsidRDefault="00F257E6" w:rsidP="00E82A3C">
            <w:pPr>
              <w:pStyle w:val="Normal1"/>
              <w:rPr>
                <w:sz w:val="22"/>
                <w:szCs w:val="22"/>
              </w:rPr>
            </w:pPr>
            <w:r>
              <w:rPr>
                <w:sz w:val="22"/>
                <w:szCs w:val="22"/>
              </w:rPr>
              <w:t>remains with CSC.</w:t>
            </w:r>
          </w:p>
        </w:tc>
      </w:tr>
    </w:tbl>
    <w:p w14:paraId="4FA58096" w14:textId="77777777" w:rsidR="00F257E6" w:rsidRDefault="00F257E6" w:rsidP="00F257E6">
      <w:pPr>
        <w:pStyle w:val="Normal1"/>
        <w:rPr>
          <w:color w:val="000000"/>
          <w:sz w:val="22"/>
          <w:szCs w:val="22"/>
        </w:rPr>
      </w:pPr>
    </w:p>
    <w:p w14:paraId="1F837EB1" w14:textId="77777777" w:rsidR="00F1121F" w:rsidRDefault="00F1121F" w:rsidP="00F257E6">
      <w:pPr>
        <w:pStyle w:val="Normal1"/>
        <w:rPr>
          <w:color w:val="000000"/>
          <w:sz w:val="22"/>
          <w:szCs w:val="22"/>
        </w:rPr>
      </w:pPr>
    </w:p>
    <w:p w14:paraId="12A0045A" w14:textId="77777777" w:rsidR="00F1121F" w:rsidRDefault="00F1121F" w:rsidP="00F257E6">
      <w:pPr>
        <w:pStyle w:val="Normal1"/>
        <w:rPr>
          <w:color w:val="000000"/>
          <w:sz w:val="22"/>
          <w:szCs w:val="22"/>
        </w:rPr>
      </w:pPr>
    </w:p>
    <w:p w14:paraId="1FD39F14" w14:textId="77777777" w:rsidR="00F1121F" w:rsidRDefault="00F1121F" w:rsidP="00F257E6">
      <w:pPr>
        <w:pStyle w:val="Normal1"/>
        <w:rPr>
          <w:color w:val="000000"/>
          <w:sz w:val="22"/>
          <w:szCs w:val="22"/>
        </w:rPr>
      </w:pPr>
    </w:p>
    <w:p w14:paraId="1B42E784" w14:textId="77777777" w:rsidR="00F257E6" w:rsidRDefault="00F257E6" w:rsidP="00F257E6">
      <w:pPr>
        <w:pStyle w:val="Normal1"/>
        <w:rPr>
          <w:color w:val="000000"/>
          <w:sz w:val="22"/>
          <w:szCs w:val="22"/>
        </w:rPr>
      </w:pPr>
    </w:p>
    <w:p w14:paraId="70B87171" w14:textId="77777777" w:rsidR="00F257E6" w:rsidRDefault="00F257E6" w:rsidP="00F257E6">
      <w:pPr>
        <w:pStyle w:val="Normal1"/>
        <w:rPr>
          <w:b/>
          <w:color w:val="000000"/>
          <w:sz w:val="22"/>
          <w:szCs w:val="22"/>
        </w:rPr>
      </w:pPr>
      <w:r>
        <w:rPr>
          <w:b/>
          <w:color w:val="000000"/>
          <w:sz w:val="22"/>
          <w:szCs w:val="22"/>
        </w:rPr>
        <w:lastRenderedPageBreak/>
        <w:t>PARTY 10 CCFE (UKAEA)</w:t>
      </w: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7"/>
        <w:gridCol w:w="2988"/>
        <w:gridCol w:w="2966"/>
      </w:tblGrid>
      <w:tr w:rsidR="00F257E6" w14:paraId="697B2581" w14:textId="77777777" w:rsidTr="00E82A3C">
        <w:tc>
          <w:tcPr>
            <w:tcW w:w="2967" w:type="dxa"/>
            <w:shd w:val="clear" w:color="auto" w:fill="D9D9D9"/>
          </w:tcPr>
          <w:p w14:paraId="6EE4E89F"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Background IP</w:t>
            </w:r>
          </w:p>
        </w:tc>
        <w:tc>
          <w:tcPr>
            <w:tcW w:w="2988" w:type="dxa"/>
            <w:shd w:val="clear" w:color="auto" w:fill="D9D9D9"/>
          </w:tcPr>
          <w:p w14:paraId="5EBCFD3E"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Specific limitations and/or conditions for implementation (Article 25.2 Grant Agreement)</w:t>
            </w:r>
          </w:p>
        </w:tc>
        <w:tc>
          <w:tcPr>
            <w:tcW w:w="2966" w:type="dxa"/>
            <w:shd w:val="clear" w:color="auto" w:fill="D9D9D9"/>
          </w:tcPr>
          <w:p w14:paraId="134C1981"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Specific limitations and/or conditions for Exploitation (Article 25.3 Grant Agreement)</w:t>
            </w:r>
          </w:p>
        </w:tc>
      </w:tr>
      <w:tr w:rsidR="00F257E6" w14:paraId="1780F6F3" w14:textId="77777777" w:rsidTr="00E82A3C">
        <w:tc>
          <w:tcPr>
            <w:tcW w:w="2967" w:type="dxa"/>
            <w:shd w:val="clear" w:color="auto" w:fill="auto"/>
          </w:tcPr>
          <w:p w14:paraId="345AB62F"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 xml:space="preserve">IMAS is the ITER Integrated Modelling and Analysis System.  The ITER Organisation (IO) is an international organization compromising of representatives from China, the EU, India, Japan, Korea, Russia and the United States.  </w:t>
            </w:r>
          </w:p>
        </w:tc>
        <w:tc>
          <w:tcPr>
            <w:tcW w:w="2988" w:type="dxa"/>
            <w:shd w:val="clear" w:color="auto" w:fill="auto"/>
          </w:tcPr>
          <w:p w14:paraId="170BE744"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 IO hold the IPR on IMAS and it is released to the fusion community for testing and enhancement, however it is not completely open source.  Within the project, the fusion competency centre will make use of the latest version of IMAS available to the </w:t>
            </w:r>
            <w:r>
              <w:rPr>
                <w:color w:val="000000"/>
                <w:sz w:val="22"/>
                <w:szCs w:val="22"/>
                <w:u w:val="single"/>
              </w:rPr>
              <w:t>fusion</w:t>
            </w:r>
            <w:r>
              <w:rPr>
                <w:color w:val="000000"/>
                <w:sz w:val="22"/>
                <w:szCs w:val="22"/>
              </w:rPr>
              <w:t xml:space="preserve"> community at the start of the project. </w:t>
            </w:r>
          </w:p>
        </w:tc>
        <w:tc>
          <w:tcPr>
            <w:tcW w:w="2966" w:type="dxa"/>
            <w:shd w:val="clear" w:color="auto" w:fill="auto"/>
          </w:tcPr>
          <w:p w14:paraId="3EB3EC67"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Where IMAS code is modified to integrate with EOSC services, such code will be annotated (commented) to reference the funding source (the agreement between EOSC-Hub consortium and the Commission) but will remain the IP of IO</w:t>
            </w:r>
          </w:p>
        </w:tc>
      </w:tr>
    </w:tbl>
    <w:p w14:paraId="498E7F59" w14:textId="77777777" w:rsidR="00F257E6" w:rsidRDefault="00F257E6" w:rsidP="00F257E6">
      <w:pPr>
        <w:pStyle w:val="Normal1"/>
        <w:rPr>
          <w:color w:val="000000"/>
          <w:sz w:val="22"/>
          <w:szCs w:val="22"/>
        </w:rPr>
      </w:pPr>
    </w:p>
    <w:p w14:paraId="7AB86693" w14:textId="77777777" w:rsidR="00F257E6" w:rsidRDefault="00F257E6" w:rsidP="00F257E6">
      <w:pPr>
        <w:pStyle w:val="Normal1"/>
        <w:rPr>
          <w:color w:val="000000"/>
          <w:sz w:val="22"/>
          <w:szCs w:val="22"/>
        </w:rPr>
      </w:pPr>
    </w:p>
    <w:p w14:paraId="0F440F2A"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11 CEA</w:t>
      </w:r>
    </w:p>
    <w:p w14:paraId="4106782D"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0"/>
        <w:gridCol w:w="3071"/>
        <w:gridCol w:w="3071"/>
      </w:tblGrid>
      <w:tr w:rsidR="00F257E6" w14:paraId="3DE226EB" w14:textId="77777777" w:rsidTr="00E82A3C">
        <w:tc>
          <w:tcPr>
            <w:tcW w:w="3070" w:type="dxa"/>
            <w:shd w:val="clear" w:color="auto" w:fill="D9D9D9"/>
            <w:tcMar>
              <w:top w:w="0" w:type="dxa"/>
              <w:left w:w="108" w:type="dxa"/>
              <w:bottom w:w="0" w:type="dxa"/>
              <w:right w:w="108" w:type="dxa"/>
            </w:tcMar>
          </w:tcPr>
          <w:p w14:paraId="303D3FD9" w14:textId="77777777" w:rsidR="00F257E6" w:rsidRDefault="00F257E6" w:rsidP="00E82A3C">
            <w:pPr>
              <w:pStyle w:val="Normal1"/>
              <w:spacing w:before="100" w:after="100"/>
              <w:rPr>
                <w:color w:val="000000"/>
                <w:sz w:val="22"/>
                <w:szCs w:val="22"/>
              </w:rPr>
            </w:pPr>
            <w:r>
              <w:rPr>
                <w:color w:val="000000"/>
                <w:sz w:val="22"/>
                <w:szCs w:val="22"/>
              </w:rPr>
              <w:t>Background IP</w:t>
            </w:r>
          </w:p>
        </w:tc>
        <w:tc>
          <w:tcPr>
            <w:tcW w:w="3071" w:type="dxa"/>
            <w:shd w:val="clear" w:color="auto" w:fill="D9D9D9"/>
            <w:tcMar>
              <w:top w:w="0" w:type="dxa"/>
              <w:left w:w="108" w:type="dxa"/>
              <w:bottom w:w="0" w:type="dxa"/>
              <w:right w:w="108" w:type="dxa"/>
            </w:tcMar>
          </w:tcPr>
          <w:p w14:paraId="38C73815" w14:textId="77777777" w:rsidR="00F257E6" w:rsidRDefault="00F257E6" w:rsidP="00E82A3C">
            <w:pPr>
              <w:pStyle w:val="Normal1"/>
              <w:spacing w:before="100" w:after="100"/>
              <w:rPr>
                <w:color w:val="000000"/>
                <w:sz w:val="22"/>
                <w:szCs w:val="22"/>
              </w:rPr>
            </w:pPr>
            <w:r>
              <w:rPr>
                <w:color w:val="000000"/>
                <w:sz w:val="22"/>
                <w:szCs w:val="22"/>
              </w:rPr>
              <w:t>Specific limitations and/or conditions for implementation (Article 25.2 Grant Agreement)</w:t>
            </w:r>
          </w:p>
        </w:tc>
        <w:tc>
          <w:tcPr>
            <w:tcW w:w="3071" w:type="dxa"/>
            <w:shd w:val="clear" w:color="auto" w:fill="D9D9D9"/>
            <w:tcMar>
              <w:top w:w="0" w:type="dxa"/>
              <w:left w:w="108" w:type="dxa"/>
              <w:bottom w:w="0" w:type="dxa"/>
              <w:right w:w="108" w:type="dxa"/>
            </w:tcMar>
          </w:tcPr>
          <w:p w14:paraId="4DBF45B6" w14:textId="77777777" w:rsidR="00F257E6" w:rsidRDefault="00F257E6" w:rsidP="00E82A3C">
            <w:pPr>
              <w:pStyle w:val="Normal1"/>
              <w:spacing w:before="100" w:after="100"/>
              <w:rPr>
                <w:color w:val="000000"/>
                <w:sz w:val="22"/>
                <w:szCs w:val="22"/>
              </w:rPr>
            </w:pPr>
            <w:r>
              <w:rPr>
                <w:color w:val="000000"/>
                <w:sz w:val="22"/>
                <w:szCs w:val="22"/>
              </w:rPr>
              <w:t>Specific limitations and/or conditions for Exploitation (Article 25.3 Grant Agreement)</w:t>
            </w:r>
          </w:p>
        </w:tc>
      </w:tr>
      <w:tr w:rsidR="00F257E6" w14:paraId="40A01E46" w14:textId="77777777" w:rsidTr="00E82A3C">
        <w:tc>
          <w:tcPr>
            <w:tcW w:w="3070" w:type="dxa"/>
            <w:tcMar>
              <w:top w:w="0" w:type="dxa"/>
              <w:left w:w="108" w:type="dxa"/>
              <w:bottom w:w="0" w:type="dxa"/>
              <w:right w:w="108" w:type="dxa"/>
            </w:tcMar>
          </w:tcPr>
          <w:p w14:paraId="27FBCA02" w14:textId="77777777" w:rsidR="00F257E6" w:rsidRDefault="00F257E6" w:rsidP="00E82A3C">
            <w:pPr>
              <w:pStyle w:val="Normal1"/>
              <w:spacing w:before="100" w:after="100"/>
              <w:rPr>
                <w:color w:val="000000"/>
                <w:sz w:val="22"/>
                <w:szCs w:val="22"/>
              </w:rPr>
            </w:pPr>
            <w:r>
              <w:rPr>
                <w:color w:val="000000"/>
                <w:sz w:val="22"/>
                <w:szCs w:val="22"/>
              </w:rPr>
              <w:t>WEST experimental and simulation data: a dedicated dataset extracted from these will be used for EOSC-hub participation, in order to test various EOSC technologies</w:t>
            </w:r>
          </w:p>
        </w:tc>
        <w:tc>
          <w:tcPr>
            <w:tcW w:w="3071" w:type="dxa"/>
            <w:tcMar>
              <w:top w:w="0" w:type="dxa"/>
              <w:left w:w="108" w:type="dxa"/>
              <w:bottom w:w="0" w:type="dxa"/>
              <w:right w:w="108" w:type="dxa"/>
            </w:tcMar>
          </w:tcPr>
          <w:p w14:paraId="018170E4" w14:textId="77777777" w:rsidR="00F257E6" w:rsidRDefault="00F257E6" w:rsidP="00E82A3C">
            <w:pPr>
              <w:pStyle w:val="Normal1"/>
              <w:spacing w:before="100" w:after="100"/>
              <w:rPr>
                <w:color w:val="000000"/>
                <w:sz w:val="22"/>
                <w:szCs w:val="22"/>
              </w:rPr>
            </w:pPr>
            <w:r>
              <w:rPr>
                <w:color w:val="000000"/>
                <w:sz w:val="22"/>
                <w:szCs w:val="22"/>
              </w:rPr>
              <w:t xml:space="preserve">Access limited to the participants of the task 8.2 Fusion Competence Centre </w:t>
            </w:r>
          </w:p>
        </w:tc>
        <w:tc>
          <w:tcPr>
            <w:tcW w:w="3071" w:type="dxa"/>
            <w:tcMar>
              <w:top w:w="0" w:type="dxa"/>
              <w:left w:w="108" w:type="dxa"/>
              <w:bottom w:w="0" w:type="dxa"/>
              <w:right w:w="108" w:type="dxa"/>
            </w:tcMar>
          </w:tcPr>
          <w:p w14:paraId="5DD49D37" w14:textId="77777777" w:rsidR="00F257E6" w:rsidRDefault="00F257E6" w:rsidP="00E82A3C">
            <w:pPr>
              <w:pStyle w:val="Normal1"/>
              <w:spacing w:before="100" w:after="100"/>
              <w:rPr>
                <w:color w:val="000000"/>
                <w:sz w:val="22"/>
                <w:szCs w:val="22"/>
              </w:rPr>
            </w:pPr>
            <w:r>
              <w:rPr>
                <w:color w:val="000000"/>
                <w:sz w:val="22"/>
                <w:szCs w:val="22"/>
              </w:rPr>
              <w:t xml:space="preserve">Access limited to the WEST partners* (including the </w:t>
            </w:r>
            <w:proofErr w:type="spellStart"/>
            <w:r>
              <w:rPr>
                <w:color w:val="000000"/>
                <w:sz w:val="22"/>
                <w:szCs w:val="22"/>
              </w:rPr>
              <w:t>EUROfusion</w:t>
            </w:r>
            <w:proofErr w:type="spellEnd"/>
            <w:r>
              <w:rPr>
                <w:color w:val="000000"/>
                <w:sz w:val="22"/>
                <w:szCs w:val="22"/>
              </w:rPr>
              <w:t xml:space="preserve"> consortium). This dataset is not needed for the exploitation of the EOSC-hub Grant results</w:t>
            </w:r>
          </w:p>
        </w:tc>
      </w:tr>
      <w:tr w:rsidR="00F257E6" w14:paraId="1AC2ECA0" w14:textId="77777777" w:rsidTr="00E82A3C">
        <w:tc>
          <w:tcPr>
            <w:tcW w:w="3070" w:type="dxa"/>
            <w:tcMar>
              <w:top w:w="0" w:type="dxa"/>
              <w:left w:w="108" w:type="dxa"/>
              <w:bottom w:w="0" w:type="dxa"/>
              <w:right w:w="108" w:type="dxa"/>
            </w:tcMar>
          </w:tcPr>
          <w:p w14:paraId="59B639D2" w14:textId="77777777" w:rsidR="00F257E6" w:rsidRDefault="00F257E6" w:rsidP="00E82A3C">
            <w:pPr>
              <w:pStyle w:val="Normal1"/>
              <w:spacing w:before="100" w:after="100"/>
              <w:rPr>
                <w:color w:val="000000"/>
                <w:sz w:val="22"/>
                <w:szCs w:val="22"/>
              </w:rPr>
            </w:pPr>
            <w:r>
              <w:rPr>
                <w:color w:val="000000"/>
                <w:sz w:val="22"/>
                <w:szCs w:val="22"/>
              </w:rPr>
              <w:t>ITER Integrated Modelling and Analysis Suite (owned by ITER Organization)</w:t>
            </w:r>
          </w:p>
        </w:tc>
        <w:tc>
          <w:tcPr>
            <w:tcW w:w="3071" w:type="dxa"/>
            <w:tcMar>
              <w:top w:w="0" w:type="dxa"/>
              <w:left w:w="108" w:type="dxa"/>
              <w:bottom w:w="0" w:type="dxa"/>
              <w:right w:w="108" w:type="dxa"/>
            </w:tcMar>
          </w:tcPr>
          <w:p w14:paraId="3ED517B0" w14:textId="77777777" w:rsidR="00F257E6" w:rsidRDefault="00F257E6" w:rsidP="00E82A3C">
            <w:pPr>
              <w:pStyle w:val="Normal1"/>
              <w:spacing w:before="100" w:after="100"/>
              <w:rPr>
                <w:color w:val="000000"/>
                <w:sz w:val="22"/>
                <w:szCs w:val="22"/>
              </w:rPr>
            </w:pPr>
            <w:r>
              <w:rPr>
                <w:color w:val="000000"/>
                <w:sz w:val="22"/>
                <w:szCs w:val="22"/>
              </w:rPr>
              <w:t>Access limited to individuals authorized by ITER Organization</w:t>
            </w:r>
          </w:p>
        </w:tc>
        <w:tc>
          <w:tcPr>
            <w:tcW w:w="3071" w:type="dxa"/>
            <w:tcMar>
              <w:top w:w="0" w:type="dxa"/>
              <w:left w:w="108" w:type="dxa"/>
              <w:bottom w:w="0" w:type="dxa"/>
              <w:right w:w="108" w:type="dxa"/>
            </w:tcMar>
          </w:tcPr>
          <w:p w14:paraId="0FFA9215" w14:textId="77777777" w:rsidR="00F257E6" w:rsidRDefault="00F257E6" w:rsidP="00E82A3C">
            <w:pPr>
              <w:pStyle w:val="Normal1"/>
              <w:spacing w:before="100" w:after="100"/>
              <w:rPr>
                <w:color w:val="000000"/>
                <w:sz w:val="22"/>
                <w:szCs w:val="22"/>
              </w:rPr>
            </w:pPr>
            <w:r>
              <w:rPr>
                <w:color w:val="000000"/>
                <w:sz w:val="22"/>
                <w:szCs w:val="22"/>
              </w:rPr>
              <w:t>Access limited to individuals authorized by ITER Organization. This suite is not needed for the exploitation of EOSC-hub Grant results</w:t>
            </w:r>
          </w:p>
        </w:tc>
      </w:tr>
    </w:tbl>
    <w:p w14:paraId="42FC640E" w14:textId="77777777" w:rsidR="00F257E6" w:rsidRDefault="00F257E6" w:rsidP="00F257E6">
      <w:pPr>
        <w:pStyle w:val="Normal1"/>
        <w:spacing w:before="100" w:after="280"/>
        <w:rPr>
          <w:color w:val="000000"/>
          <w:sz w:val="22"/>
          <w:szCs w:val="22"/>
        </w:rPr>
      </w:pPr>
      <w:r>
        <w:rPr>
          <w:color w:val="000000"/>
          <w:sz w:val="22"/>
          <w:szCs w:val="22"/>
        </w:rPr>
        <w:t>*WEST partner = entity having concluded a collaboration agreement with the CEA to implement the WEST Program.</w:t>
      </w:r>
    </w:p>
    <w:p w14:paraId="6797542F" w14:textId="77777777" w:rsidR="00F257E6" w:rsidRDefault="00F257E6" w:rsidP="00F257E6">
      <w:pPr>
        <w:pStyle w:val="Normal1"/>
        <w:spacing w:after="280"/>
        <w:rPr>
          <w:color w:val="000000"/>
          <w:sz w:val="22"/>
          <w:szCs w:val="22"/>
        </w:rPr>
      </w:pPr>
    </w:p>
    <w:p w14:paraId="148A8674" w14:textId="77777777" w:rsidR="00F1121F" w:rsidRDefault="00F1121F" w:rsidP="00F257E6">
      <w:pPr>
        <w:pStyle w:val="Normal1"/>
        <w:spacing w:after="280"/>
        <w:rPr>
          <w:color w:val="000000"/>
          <w:sz w:val="22"/>
          <w:szCs w:val="22"/>
        </w:rPr>
      </w:pPr>
    </w:p>
    <w:p w14:paraId="33858CE1"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13 CESNET</w:t>
      </w:r>
    </w:p>
    <w:p w14:paraId="257A6C9B"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2986"/>
        <w:gridCol w:w="2965"/>
      </w:tblGrid>
      <w:tr w:rsidR="00F257E6" w14:paraId="01B360BC" w14:textId="77777777" w:rsidTr="00E82A3C">
        <w:tc>
          <w:tcPr>
            <w:tcW w:w="2970" w:type="dxa"/>
            <w:shd w:val="clear" w:color="auto" w:fill="D9D9D9"/>
          </w:tcPr>
          <w:p w14:paraId="64A53A1E"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2986" w:type="dxa"/>
            <w:shd w:val="clear" w:color="auto" w:fill="D9D9D9"/>
          </w:tcPr>
          <w:p w14:paraId="31B37980"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2965" w:type="dxa"/>
            <w:shd w:val="clear" w:color="auto" w:fill="D9D9D9"/>
          </w:tcPr>
          <w:p w14:paraId="4D48ECDB"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132DC274" w14:textId="77777777" w:rsidTr="00E82A3C">
        <w:tc>
          <w:tcPr>
            <w:tcW w:w="2970" w:type="dxa"/>
          </w:tcPr>
          <w:p w14:paraId="5992B13C" w14:textId="77777777" w:rsidR="00F257E6" w:rsidRDefault="00F257E6" w:rsidP="00E82A3C">
            <w:pPr>
              <w:pStyle w:val="Normal1"/>
              <w:rPr>
                <w:color w:val="000000"/>
                <w:sz w:val="22"/>
                <w:szCs w:val="22"/>
                <w:highlight w:val="lightGray"/>
              </w:rPr>
            </w:pPr>
            <w:r>
              <w:rPr>
                <w:color w:val="000000"/>
                <w:sz w:val="22"/>
                <w:szCs w:val="22"/>
              </w:rPr>
              <w:t>Perun, a User and Resource Management System, which covers the management of the whole ecosystem of the user identities, groups, resources and services.</w:t>
            </w:r>
          </w:p>
        </w:tc>
        <w:tc>
          <w:tcPr>
            <w:tcW w:w="2986" w:type="dxa"/>
          </w:tcPr>
          <w:p w14:paraId="6BA639B1" w14:textId="77777777" w:rsidR="00F257E6" w:rsidRDefault="00F257E6" w:rsidP="00E82A3C">
            <w:pPr>
              <w:pStyle w:val="Normal1"/>
              <w:rPr>
                <w:color w:val="000000"/>
                <w:sz w:val="22"/>
                <w:szCs w:val="22"/>
              </w:rPr>
            </w:pPr>
            <w:r>
              <w:rPr>
                <w:color w:val="000000"/>
                <w:sz w:val="22"/>
                <w:szCs w:val="22"/>
              </w:rPr>
              <w:t>There are no specific limitations. The work is</w:t>
            </w:r>
          </w:p>
          <w:p w14:paraId="6300258C" w14:textId="77777777" w:rsidR="00F257E6" w:rsidRDefault="00F257E6" w:rsidP="00E82A3C">
            <w:pPr>
              <w:pStyle w:val="Normal1"/>
              <w:rPr>
                <w:color w:val="000000"/>
                <w:sz w:val="22"/>
                <w:szCs w:val="22"/>
              </w:rPr>
            </w:pPr>
            <w:r>
              <w:rPr>
                <w:color w:val="000000"/>
                <w:sz w:val="22"/>
                <w:szCs w:val="22"/>
              </w:rPr>
              <w:t>available under the free</w:t>
            </w:r>
          </w:p>
          <w:p w14:paraId="17AD5B95" w14:textId="77777777" w:rsidR="00F257E6" w:rsidRDefault="00F257E6" w:rsidP="00E82A3C">
            <w:pPr>
              <w:pStyle w:val="Normal1"/>
              <w:rPr>
                <w:color w:val="000000"/>
                <w:sz w:val="22"/>
                <w:szCs w:val="22"/>
                <w:highlight w:val="lightGray"/>
              </w:rPr>
            </w:pPr>
            <w:r>
              <w:rPr>
                <w:i/>
                <w:color w:val="000000"/>
                <w:sz w:val="22"/>
                <w:szCs w:val="22"/>
              </w:rPr>
              <w:t>Apache Software License 2.0</w:t>
            </w:r>
            <w:r>
              <w:rPr>
                <w:color w:val="000000"/>
                <w:sz w:val="22"/>
                <w:szCs w:val="22"/>
              </w:rPr>
              <w:t>.</w:t>
            </w:r>
          </w:p>
        </w:tc>
        <w:tc>
          <w:tcPr>
            <w:tcW w:w="2965" w:type="dxa"/>
          </w:tcPr>
          <w:p w14:paraId="709F0FEF" w14:textId="77777777" w:rsidR="00F257E6" w:rsidRDefault="00F257E6" w:rsidP="00E82A3C">
            <w:pPr>
              <w:pStyle w:val="Normal1"/>
              <w:rPr>
                <w:color w:val="000000"/>
                <w:sz w:val="22"/>
                <w:szCs w:val="22"/>
              </w:rPr>
            </w:pPr>
            <w:r>
              <w:rPr>
                <w:color w:val="000000"/>
                <w:sz w:val="22"/>
                <w:szCs w:val="22"/>
              </w:rPr>
              <w:t>There are no specific limitations. The work is</w:t>
            </w:r>
          </w:p>
          <w:p w14:paraId="2133357E" w14:textId="77777777" w:rsidR="00F257E6" w:rsidRDefault="00F257E6" w:rsidP="00E82A3C">
            <w:pPr>
              <w:pStyle w:val="Normal1"/>
              <w:rPr>
                <w:color w:val="000000"/>
                <w:sz w:val="22"/>
                <w:szCs w:val="22"/>
              </w:rPr>
            </w:pPr>
            <w:r>
              <w:rPr>
                <w:color w:val="000000"/>
                <w:sz w:val="22"/>
                <w:szCs w:val="22"/>
              </w:rPr>
              <w:t>available under the free</w:t>
            </w:r>
          </w:p>
          <w:p w14:paraId="4497EB61" w14:textId="77777777" w:rsidR="00F257E6" w:rsidRDefault="00F257E6" w:rsidP="00E82A3C">
            <w:pPr>
              <w:pStyle w:val="Normal1"/>
              <w:rPr>
                <w:color w:val="000000"/>
                <w:sz w:val="22"/>
                <w:szCs w:val="22"/>
                <w:highlight w:val="lightGray"/>
              </w:rPr>
            </w:pPr>
            <w:r>
              <w:rPr>
                <w:i/>
                <w:color w:val="000000"/>
                <w:sz w:val="22"/>
                <w:szCs w:val="22"/>
              </w:rPr>
              <w:t>Apache Software License 2.0</w:t>
            </w:r>
            <w:r>
              <w:rPr>
                <w:color w:val="000000"/>
                <w:sz w:val="22"/>
                <w:szCs w:val="22"/>
              </w:rPr>
              <w:t>.</w:t>
            </w:r>
          </w:p>
        </w:tc>
      </w:tr>
    </w:tbl>
    <w:p w14:paraId="5D89AA4A" w14:textId="77777777" w:rsidR="00F257E6" w:rsidRDefault="00F257E6" w:rsidP="00F257E6">
      <w:pPr>
        <w:pStyle w:val="Normal1"/>
        <w:rPr>
          <w:color w:val="000000"/>
          <w:sz w:val="22"/>
          <w:szCs w:val="22"/>
        </w:rPr>
      </w:pPr>
    </w:p>
    <w:p w14:paraId="0556C409"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color w:val="000000"/>
          <w:sz w:val="22"/>
          <w:szCs w:val="22"/>
        </w:rPr>
        <w:t>The Perun system is a joint development effort of both MU and CESNET.</w:t>
      </w:r>
      <w:r>
        <w:rPr>
          <w:b/>
          <w:color w:val="000000"/>
          <w:sz w:val="22"/>
          <w:szCs w:val="22"/>
        </w:rPr>
        <w:t xml:space="preserve"> </w:t>
      </w:r>
    </w:p>
    <w:p w14:paraId="6CAB3701"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7F6A01DE"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 xml:space="preserve">PARTY 18 </w:t>
      </w:r>
      <w:proofErr w:type="spellStart"/>
      <w:r>
        <w:rPr>
          <w:b/>
          <w:color w:val="000000"/>
          <w:sz w:val="22"/>
          <w:szCs w:val="22"/>
        </w:rPr>
        <w:t>CloudFerro</w:t>
      </w:r>
      <w:proofErr w:type="spellEnd"/>
    </w:p>
    <w:p w14:paraId="20D6A00E" w14:textId="77777777" w:rsidR="00F257E6" w:rsidRDefault="00F257E6" w:rsidP="00F257E6">
      <w:pPr>
        <w:pStyle w:val="Normal1"/>
        <w:rPr>
          <w:color w:val="000000"/>
          <w:sz w:val="22"/>
          <w:szCs w:val="22"/>
        </w:rPr>
      </w:pPr>
    </w:p>
    <w:tbl>
      <w:tblPr>
        <w:tblW w:w="89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68"/>
        <w:gridCol w:w="2986"/>
        <w:gridCol w:w="2967"/>
      </w:tblGrid>
      <w:tr w:rsidR="00F257E6" w14:paraId="47254705" w14:textId="77777777" w:rsidTr="00E82A3C">
        <w:tc>
          <w:tcPr>
            <w:tcW w:w="2968" w:type="dxa"/>
            <w:shd w:val="clear" w:color="auto" w:fill="D9D9D9"/>
            <w:tcMar>
              <w:left w:w="108" w:type="dxa"/>
            </w:tcMar>
          </w:tcPr>
          <w:p w14:paraId="64C6FD0B"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986" w:type="dxa"/>
            <w:shd w:val="clear" w:color="auto" w:fill="D9D9D9"/>
            <w:tcMar>
              <w:left w:w="108" w:type="dxa"/>
            </w:tcMar>
          </w:tcPr>
          <w:p w14:paraId="40E68588"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967" w:type="dxa"/>
            <w:shd w:val="clear" w:color="auto" w:fill="D9D9D9"/>
            <w:tcMar>
              <w:left w:w="108" w:type="dxa"/>
            </w:tcMar>
          </w:tcPr>
          <w:p w14:paraId="669D99E1"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5AC0600B" w14:textId="77777777" w:rsidTr="00E82A3C">
        <w:tc>
          <w:tcPr>
            <w:tcW w:w="2968" w:type="dxa"/>
            <w:shd w:val="clear" w:color="auto" w:fill="auto"/>
            <w:tcMar>
              <w:left w:w="108" w:type="dxa"/>
            </w:tcMar>
          </w:tcPr>
          <w:p w14:paraId="7C227570"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EO IPT and/or DIAS Infrastructure (Cloud processing, storage and networking)</w:t>
            </w:r>
          </w:p>
        </w:tc>
        <w:tc>
          <w:tcPr>
            <w:tcW w:w="2986" w:type="dxa"/>
            <w:shd w:val="clear" w:color="auto" w:fill="auto"/>
            <w:tcMar>
              <w:left w:w="108" w:type="dxa"/>
            </w:tcMar>
          </w:tcPr>
          <w:p w14:paraId="510035BC"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Usage for free limited to the agreed capacity.</w:t>
            </w:r>
          </w:p>
        </w:tc>
        <w:tc>
          <w:tcPr>
            <w:tcW w:w="2967" w:type="dxa"/>
            <w:shd w:val="clear" w:color="auto" w:fill="auto"/>
            <w:tcMar>
              <w:left w:w="108" w:type="dxa"/>
            </w:tcMar>
          </w:tcPr>
          <w:p w14:paraId="101A4471"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Usage for free limited to the duration of the Agreement. Further access subject to access fees.</w:t>
            </w:r>
          </w:p>
        </w:tc>
      </w:tr>
      <w:tr w:rsidR="00F257E6" w14:paraId="20561BDA" w14:textId="77777777" w:rsidTr="00E82A3C">
        <w:tc>
          <w:tcPr>
            <w:tcW w:w="2968" w:type="dxa"/>
            <w:shd w:val="clear" w:color="auto" w:fill="auto"/>
            <w:tcMar>
              <w:left w:w="108" w:type="dxa"/>
            </w:tcMar>
          </w:tcPr>
          <w:p w14:paraId="21315A4B"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EO IPT and/or DIAS Platform (Know-how, Portal, Algorithms, Services, Support)</w:t>
            </w:r>
          </w:p>
        </w:tc>
        <w:tc>
          <w:tcPr>
            <w:tcW w:w="2986" w:type="dxa"/>
            <w:shd w:val="clear" w:color="auto" w:fill="auto"/>
            <w:tcMar>
              <w:left w:w="108" w:type="dxa"/>
            </w:tcMar>
          </w:tcPr>
          <w:p w14:paraId="7D61AFFB"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Usage for free limited to the agreed services.</w:t>
            </w:r>
          </w:p>
        </w:tc>
        <w:tc>
          <w:tcPr>
            <w:tcW w:w="2967" w:type="dxa"/>
            <w:shd w:val="clear" w:color="auto" w:fill="auto"/>
            <w:tcMar>
              <w:left w:w="108" w:type="dxa"/>
            </w:tcMar>
          </w:tcPr>
          <w:p w14:paraId="27A92DFD"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Usage for free limited to the duration of the Agreement. Further access subject to processing fees.</w:t>
            </w:r>
          </w:p>
        </w:tc>
      </w:tr>
      <w:tr w:rsidR="00F257E6" w14:paraId="54A8EF05" w14:textId="77777777" w:rsidTr="00E82A3C">
        <w:tc>
          <w:tcPr>
            <w:tcW w:w="2968" w:type="dxa"/>
            <w:tcBorders>
              <w:top w:val="nil"/>
            </w:tcBorders>
            <w:shd w:val="clear" w:color="auto" w:fill="auto"/>
            <w:tcMar>
              <w:left w:w="108" w:type="dxa"/>
            </w:tcMar>
          </w:tcPr>
          <w:p w14:paraId="227744FA"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Copernicus Data</w:t>
            </w:r>
          </w:p>
        </w:tc>
        <w:tc>
          <w:tcPr>
            <w:tcW w:w="2986" w:type="dxa"/>
            <w:tcBorders>
              <w:top w:val="nil"/>
            </w:tcBorders>
            <w:shd w:val="clear" w:color="auto" w:fill="auto"/>
            <w:tcMar>
              <w:left w:w="108" w:type="dxa"/>
            </w:tcMar>
          </w:tcPr>
          <w:p w14:paraId="549DE8EF"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Unlimited, insofar as the “Legal notice on the use of Copernicus Sentinel Data and Service Information” is respected.</w:t>
            </w:r>
          </w:p>
        </w:tc>
        <w:tc>
          <w:tcPr>
            <w:tcW w:w="2967" w:type="dxa"/>
            <w:tcBorders>
              <w:top w:val="nil"/>
            </w:tcBorders>
            <w:shd w:val="clear" w:color="auto" w:fill="auto"/>
            <w:tcMar>
              <w:left w:w="108" w:type="dxa"/>
            </w:tcMar>
          </w:tcPr>
          <w:p w14:paraId="48FE08EB"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Unlimited, insofar as the “Legal notice on the use of Copernicus Sentinel Data and Service Information” is respected.</w:t>
            </w:r>
          </w:p>
        </w:tc>
      </w:tr>
    </w:tbl>
    <w:p w14:paraId="6FE66FE0" w14:textId="77777777" w:rsidR="00F257E6" w:rsidRDefault="00F257E6" w:rsidP="00F257E6">
      <w:pPr>
        <w:pStyle w:val="Normal1"/>
        <w:rPr>
          <w:color w:val="000000"/>
          <w:sz w:val="22"/>
          <w:szCs w:val="22"/>
        </w:rPr>
      </w:pPr>
    </w:p>
    <w:p w14:paraId="765ED524"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2154CEDC"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4D9082AC"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3BF1D587"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47997C1A"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663AC60A"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2F23AE28"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19 CMCC</w:t>
      </w:r>
    </w:p>
    <w:p w14:paraId="06DCF38D" w14:textId="77777777" w:rsidR="00F257E6" w:rsidRDefault="00F257E6" w:rsidP="00F257E6">
      <w:pPr>
        <w:pStyle w:val="Normal1"/>
        <w:rPr>
          <w:color w:val="000000"/>
          <w:sz w:val="22"/>
          <w:szCs w:val="22"/>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0"/>
        <w:gridCol w:w="2845"/>
        <w:gridCol w:w="2807"/>
      </w:tblGrid>
      <w:tr w:rsidR="00F257E6" w14:paraId="4A081528" w14:textId="77777777" w:rsidTr="00E82A3C">
        <w:tc>
          <w:tcPr>
            <w:tcW w:w="3590" w:type="dxa"/>
            <w:shd w:val="clear" w:color="auto" w:fill="D9D9D9"/>
          </w:tcPr>
          <w:p w14:paraId="6578127B"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2845" w:type="dxa"/>
            <w:shd w:val="clear" w:color="auto" w:fill="D9D9D9"/>
          </w:tcPr>
          <w:p w14:paraId="4A69E39B"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2807" w:type="dxa"/>
            <w:shd w:val="clear" w:color="auto" w:fill="D9D9D9"/>
          </w:tcPr>
          <w:p w14:paraId="5B4D92DD"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07601A4E" w14:textId="77777777" w:rsidTr="00E82A3C">
        <w:tc>
          <w:tcPr>
            <w:tcW w:w="3590" w:type="dxa"/>
          </w:tcPr>
          <w:p w14:paraId="33207673" w14:textId="77777777" w:rsidR="00F257E6" w:rsidRDefault="00F257E6" w:rsidP="00E82A3C">
            <w:pPr>
              <w:pStyle w:val="Normal1"/>
              <w:rPr>
                <w:color w:val="000000"/>
                <w:sz w:val="22"/>
                <w:szCs w:val="22"/>
              </w:rPr>
            </w:pPr>
            <w:r>
              <w:rPr>
                <w:color w:val="000000"/>
                <w:sz w:val="22"/>
                <w:szCs w:val="22"/>
              </w:rPr>
              <w:t>Fondazione CMCC shall include in its obligation to grant Access Rights to the Background which is Needed for the implementation of the project and which is generated by Fondazione CMCC scientists involved in the EOSC-hub Project as detailed and mentioned in the Description of the Action and in accordance with the provisions set out in Section 9.</w:t>
            </w:r>
          </w:p>
          <w:p w14:paraId="7F6CE839" w14:textId="77777777" w:rsidR="00F257E6" w:rsidRDefault="00F257E6" w:rsidP="00E82A3C">
            <w:pPr>
              <w:pStyle w:val="Normal1"/>
              <w:rPr>
                <w:color w:val="000000"/>
                <w:sz w:val="22"/>
                <w:szCs w:val="22"/>
              </w:rPr>
            </w:pPr>
          </w:p>
          <w:p w14:paraId="1015D9BB" w14:textId="77777777" w:rsidR="00F257E6" w:rsidRDefault="00F257E6" w:rsidP="00E82A3C">
            <w:pPr>
              <w:pStyle w:val="Normal1"/>
              <w:rPr>
                <w:color w:val="000000"/>
                <w:sz w:val="22"/>
                <w:szCs w:val="22"/>
              </w:rPr>
            </w:pPr>
            <w:r>
              <w:rPr>
                <w:color w:val="000000"/>
                <w:sz w:val="22"/>
                <w:szCs w:val="22"/>
              </w:rPr>
              <w:t>Specifically relevant to EOSC-hub, CMCC Foundation background includes the Ophidia big data analytics framework</w:t>
            </w:r>
          </w:p>
          <w:p w14:paraId="314E9AB3" w14:textId="77777777" w:rsidR="00F257E6" w:rsidRDefault="00F257E6" w:rsidP="00E82A3C">
            <w:pPr>
              <w:pStyle w:val="Normal1"/>
              <w:rPr>
                <w:color w:val="000000"/>
                <w:sz w:val="22"/>
                <w:szCs w:val="22"/>
              </w:rPr>
            </w:pPr>
            <w:r>
              <w:rPr>
                <w:color w:val="000000"/>
                <w:sz w:val="22"/>
                <w:szCs w:val="22"/>
              </w:rPr>
              <w:t>(</w:t>
            </w:r>
            <w:hyperlink r:id="rId40">
              <w:r>
                <w:rPr>
                  <w:color w:val="0000FF"/>
                  <w:sz w:val="22"/>
                  <w:szCs w:val="22"/>
                  <w:u w:val="single"/>
                </w:rPr>
                <w:t>http://ophidia.cmcc.it/</w:t>
              </w:r>
            </w:hyperlink>
            <w:r>
              <w:rPr>
                <w:color w:val="000000"/>
                <w:sz w:val="22"/>
                <w:szCs w:val="22"/>
              </w:rPr>
              <w:t>)</w:t>
            </w:r>
          </w:p>
          <w:p w14:paraId="2F918E9C" w14:textId="77777777" w:rsidR="00F257E6" w:rsidRDefault="00F257E6" w:rsidP="00E82A3C">
            <w:pPr>
              <w:pStyle w:val="Normal1"/>
              <w:rPr>
                <w:color w:val="000000"/>
                <w:sz w:val="22"/>
                <w:szCs w:val="22"/>
                <w:highlight w:val="lightGray"/>
              </w:rPr>
            </w:pPr>
            <w:r>
              <w:rPr>
                <w:color w:val="000000"/>
                <w:sz w:val="22"/>
                <w:szCs w:val="22"/>
              </w:rPr>
              <w:t>(</w:t>
            </w:r>
            <w:hyperlink r:id="rId41">
              <w:r>
                <w:rPr>
                  <w:color w:val="0000FF"/>
                  <w:sz w:val="22"/>
                  <w:szCs w:val="22"/>
                  <w:u w:val="single"/>
                </w:rPr>
                <w:t>https://github.com/OphidiaBigData</w:t>
              </w:r>
            </w:hyperlink>
            <w:r>
              <w:rPr>
                <w:color w:val="000000"/>
                <w:sz w:val="22"/>
                <w:szCs w:val="22"/>
              </w:rPr>
              <w:t>), core component of the ECAS Thematic Service.</w:t>
            </w:r>
          </w:p>
        </w:tc>
        <w:tc>
          <w:tcPr>
            <w:tcW w:w="2845" w:type="dxa"/>
          </w:tcPr>
          <w:p w14:paraId="7E18B861"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Fondazione CMCC Background includes only software and data that are wholly Fondazione CMCC property. It does not include software and data owned wholly or in part by third parties and used by Fondazione CMCC under license or permission.</w:t>
            </w:r>
          </w:p>
          <w:p w14:paraId="15666CE8"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p>
          <w:p w14:paraId="156CC9F0"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The Access rights are granted for the purpose of the EOSC-hub Project only and may be restricted if this results in the infringement of third party rights.</w:t>
            </w:r>
          </w:p>
          <w:p w14:paraId="098BC4DF"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p>
          <w:p w14:paraId="520C59D4" w14:textId="77777777" w:rsidR="00F257E6" w:rsidRDefault="00F257E6" w:rsidP="00E82A3C">
            <w:pPr>
              <w:pStyle w:val="Normal1"/>
              <w:rPr>
                <w:color w:val="000000"/>
                <w:sz w:val="22"/>
                <w:szCs w:val="22"/>
              </w:rPr>
            </w:pPr>
            <w:r>
              <w:rPr>
                <w:color w:val="000000"/>
                <w:sz w:val="22"/>
                <w:szCs w:val="22"/>
              </w:rPr>
              <w:t>Fondazione CMCC excludes from its obligation to grant Access Rights to any Background Knowledge that has been generated under contracts with commercial third parties unless specific authorization is requested and granted in accordance with Section 9.</w:t>
            </w:r>
          </w:p>
          <w:p w14:paraId="3EDF0A69" w14:textId="77777777" w:rsidR="00F257E6" w:rsidRDefault="00F257E6" w:rsidP="00E82A3C">
            <w:pPr>
              <w:pStyle w:val="Normal1"/>
              <w:rPr>
                <w:color w:val="000000"/>
                <w:sz w:val="22"/>
                <w:szCs w:val="22"/>
              </w:rPr>
            </w:pPr>
          </w:p>
          <w:p w14:paraId="0D9F234F" w14:textId="77777777" w:rsidR="00F257E6" w:rsidRDefault="00F257E6" w:rsidP="00E82A3C">
            <w:pPr>
              <w:pStyle w:val="Normal1"/>
              <w:rPr>
                <w:color w:val="000000"/>
                <w:sz w:val="22"/>
                <w:szCs w:val="22"/>
                <w:highlight w:val="lightGray"/>
              </w:rPr>
            </w:pPr>
            <w:r>
              <w:rPr>
                <w:color w:val="000000"/>
                <w:sz w:val="22"/>
                <w:szCs w:val="22"/>
              </w:rPr>
              <w:t>Regarding Ophidia, it is available under GPLv3 License.</w:t>
            </w:r>
          </w:p>
        </w:tc>
        <w:tc>
          <w:tcPr>
            <w:tcW w:w="2807" w:type="dxa"/>
          </w:tcPr>
          <w:p w14:paraId="2D1A33EA"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Fondazione CMCC Background includes only software and data that are wholly Fondazione CMCC property. It does not include software and data owned wholly or in part by third parties and used by Fondazione CMCC under license or permission.</w:t>
            </w:r>
          </w:p>
          <w:p w14:paraId="614663E9"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The Access rights are granted for the purpose of the EOSC-hub Project only and may be restricted if this results in the infringement of third party rights.</w:t>
            </w:r>
          </w:p>
          <w:p w14:paraId="6473BB8E"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p>
          <w:p w14:paraId="46EF3597" w14:textId="77777777" w:rsidR="00F257E6" w:rsidRDefault="00F257E6" w:rsidP="00E82A3C">
            <w:pPr>
              <w:pStyle w:val="Normal1"/>
              <w:rPr>
                <w:color w:val="000000"/>
                <w:sz w:val="22"/>
                <w:szCs w:val="22"/>
              </w:rPr>
            </w:pPr>
            <w:r>
              <w:rPr>
                <w:color w:val="000000"/>
                <w:sz w:val="22"/>
                <w:szCs w:val="22"/>
              </w:rPr>
              <w:t>Fondazione CMCC excludes from its obligation to grant Access Rights to any Background Knowledge that has been generated under contracts with commercial third parties unless specific authorization is requested and granted in accordance with Section 9.</w:t>
            </w:r>
          </w:p>
          <w:p w14:paraId="61E7B71F" w14:textId="77777777" w:rsidR="00F257E6" w:rsidRDefault="00F257E6" w:rsidP="00E82A3C">
            <w:pPr>
              <w:pStyle w:val="Normal1"/>
              <w:rPr>
                <w:color w:val="000000"/>
                <w:sz w:val="22"/>
                <w:szCs w:val="22"/>
              </w:rPr>
            </w:pPr>
          </w:p>
          <w:p w14:paraId="1169153A" w14:textId="77777777" w:rsidR="00F257E6" w:rsidRDefault="00F257E6" w:rsidP="00E82A3C">
            <w:pPr>
              <w:pStyle w:val="Normal1"/>
              <w:rPr>
                <w:color w:val="000000"/>
                <w:sz w:val="22"/>
                <w:szCs w:val="22"/>
                <w:highlight w:val="lightGray"/>
              </w:rPr>
            </w:pPr>
            <w:r>
              <w:rPr>
                <w:color w:val="000000"/>
                <w:sz w:val="22"/>
                <w:szCs w:val="22"/>
              </w:rPr>
              <w:t>Regarding Ophidia, it is available under GPLv3 License</w:t>
            </w:r>
            <w:proofErr w:type="gramStart"/>
            <w:r>
              <w:rPr>
                <w:color w:val="000000"/>
                <w:sz w:val="22"/>
                <w:szCs w:val="22"/>
              </w:rPr>
              <w:t>..</w:t>
            </w:r>
            <w:proofErr w:type="gramEnd"/>
          </w:p>
        </w:tc>
      </w:tr>
    </w:tbl>
    <w:p w14:paraId="0CDDD9B6"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35F5D783"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77CC4A3E"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734919D7"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56714DE8"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53C6A069"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33597F80"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0B7D3336" w14:textId="77777777" w:rsidR="00F257E6" w:rsidRDefault="00F257E6" w:rsidP="00F257E6">
      <w:pPr>
        <w:pStyle w:val="Normal1"/>
        <w:rPr>
          <w:b/>
          <w:color w:val="000000"/>
          <w:sz w:val="22"/>
          <w:szCs w:val="22"/>
        </w:rPr>
      </w:pPr>
      <w:r>
        <w:rPr>
          <w:b/>
          <w:color w:val="000000"/>
          <w:sz w:val="22"/>
          <w:szCs w:val="22"/>
        </w:rPr>
        <w:lastRenderedPageBreak/>
        <w:t>PARTY 22 CSIC</w:t>
      </w:r>
    </w:p>
    <w:p w14:paraId="5D224CB2"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tbl>
      <w:tblPr>
        <w:tblW w:w="89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02"/>
        <w:gridCol w:w="2970"/>
        <w:gridCol w:w="2949"/>
      </w:tblGrid>
      <w:tr w:rsidR="00F257E6" w14:paraId="2A2469BA" w14:textId="77777777" w:rsidTr="00E82A3C">
        <w:tc>
          <w:tcPr>
            <w:tcW w:w="3002" w:type="dxa"/>
            <w:shd w:val="clear" w:color="auto" w:fill="D9D9D9"/>
          </w:tcPr>
          <w:p w14:paraId="07E53DB5"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970" w:type="dxa"/>
            <w:shd w:val="clear" w:color="auto" w:fill="D9D9D9"/>
          </w:tcPr>
          <w:p w14:paraId="007CF198"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949" w:type="dxa"/>
            <w:shd w:val="clear" w:color="auto" w:fill="D9D9D9"/>
          </w:tcPr>
          <w:p w14:paraId="544D0778"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06B7F31A" w14:textId="77777777" w:rsidTr="00E82A3C">
        <w:tc>
          <w:tcPr>
            <w:tcW w:w="3002" w:type="dxa"/>
          </w:tcPr>
          <w:p w14:paraId="51F8CF6C" w14:textId="77777777" w:rsidR="00F257E6" w:rsidRDefault="00F257E6" w:rsidP="00E82A3C">
            <w:pPr>
              <w:pStyle w:val="Normal1"/>
              <w:rPr>
                <w:sz w:val="22"/>
                <w:szCs w:val="22"/>
                <w:highlight w:val="lightGray"/>
              </w:rPr>
            </w:pPr>
            <w:r>
              <w:rPr>
                <w:sz w:val="22"/>
                <w:szCs w:val="22"/>
              </w:rPr>
              <w:t>- UMD Verification tools (https://github.com/egi-qc)</w:t>
            </w:r>
          </w:p>
        </w:tc>
        <w:tc>
          <w:tcPr>
            <w:tcW w:w="2970" w:type="dxa"/>
          </w:tcPr>
          <w:p w14:paraId="513A4DAE" w14:textId="77777777" w:rsidR="00F257E6" w:rsidRDefault="00F257E6" w:rsidP="00E82A3C">
            <w:pPr>
              <w:pStyle w:val="Normal1"/>
              <w:rPr>
                <w:sz w:val="22"/>
                <w:szCs w:val="22"/>
                <w:highlight w:val="lightGray"/>
              </w:rPr>
            </w:pPr>
            <w:r w:rsidRPr="00EC5FE3">
              <w:rPr>
                <w:sz w:val="22"/>
                <w:szCs w:val="22"/>
              </w:rPr>
              <w:t>Background available under V.2 Apache License</w:t>
            </w:r>
          </w:p>
        </w:tc>
        <w:tc>
          <w:tcPr>
            <w:tcW w:w="2949" w:type="dxa"/>
          </w:tcPr>
          <w:p w14:paraId="44C2F82F" w14:textId="77777777" w:rsidR="00F257E6" w:rsidRDefault="00F257E6" w:rsidP="00E82A3C">
            <w:pPr>
              <w:pStyle w:val="Normal1"/>
              <w:rPr>
                <w:sz w:val="22"/>
                <w:szCs w:val="22"/>
                <w:highlight w:val="lightGray"/>
              </w:rPr>
            </w:pPr>
            <w:r>
              <w:rPr>
                <w:sz w:val="22"/>
                <w:szCs w:val="22"/>
              </w:rPr>
              <w:t>Background available under V.2 Apache License</w:t>
            </w:r>
          </w:p>
        </w:tc>
      </w:tr>
      <w:tr w:rsidR="00F257E6" w14:paraId="413DBA66" w14:textId="77777777" w:rsidTr="00E82A3C">
        <w:tc>
          <w:tcPr>
            <w:tcW w:w="3002" w:type="dxa"/>
          </w:tcPr>
          <w:p w14:paraId="59F5DF9F" w14:textId="77777777" w:rsidR="00F257E6" w:rsidRDefault="00F257E6" w:rsidP="00E82A3C">
            <w:pPr>
              <w:pStyle w:val="Normal1"/>
              <w:rPr>
                <w:sz w:val="22"/>
                <w:szCs w:val="22"/>
              </w:rPr>
            </w:pPr>
            <w:r>
              <w:rPr>
                <w:sz w:val="22"/>
                <w:szCs w:val="22"/>
              </w:rPr>
              <w:t>UMD Verification Puppet modules (https://github.com/egi-qc)</w:t>
            </w:r>
          </w:p>
        </w:tc>
        <w:tc>
          <w:tcPr>
            <w:tcW w:w="2970" w:type="dxa"/>
          </w:tcPr>
          <w:p w14:paraId="4890B2EC" w14:textId="77777777" w:rsidR="00F257E6" w:rsidRDefault="00F257E6" w:rsidP="00E82A3C">
            <w:pPr>
              <w:pStyle w:val="Normal1"/>
              <w:rPr>
                <w:sz w:val="22"/>
                <w:szCs w:val="22"/>
                <w:highlight w:val="lightGray"/>
              </w:rPr>
            </w:pPr>
            <w:r>
              <w:rPr>
                <w:sz w:val="22"/>
                <w:szCs w:val="22"/>
              </w:rPr>
              <w:t>Background available under V.2 Apache License</w:t>
            </w:r>
          </w:p>
        </w:tc>
        <w:tc>
          <w:tcPr>
            <w:tcW w:w="2949" w:type="dxa"/>
          </w:tcPr>
          <w:p w14:paraId="722CF19B" w14:textId="77777777" w:rsidR="00F257E6" w:rsidRDefault="00F257E6" w:rsidP="00E82A3C">
            <w:pPr>
              <w:pStyle w:val="Normal1"/>
              <w:rPr>
                <w:sz w:val="22"/>
                <w:szCs w:val="22"/>
              </w:rPr>
            </w:pPr>
            <w:r>
              <w:rPr>
                <w:sz w:val="22"/>
                <w:szCs w:val="22"/>
              </w:rPr>
              <w:t>Background available under V.2 Apache License</w:t>
            </w:r>
          </w:p>
        </w:tc>
      </w:tr>
      <w:tr w:rsidR="00F257E6" w14:paraId="30FC6BD1" w14:textId="77777777" w:rsidTr="00E82A3C">
        <w:tc>
          <w:tcPr>
            <w:tcW w:w="3002" w:type="dxa"/>
          </w:tcPr>
          <w:p w14:paraId="7824B4E4" w14:textId="77777777" w:rsidR="00F257E6" w:rsidRDefault="00F257E6" w:rsidP="00E82A3C">
            <w:pPr>
              <w:pStyle w:val="Normal1"/>
              <w:rPr>
                <w:sz w:val="22"/>
                <w:szCs w:val="22"/>
              </w:rPr>
            </w:pPr>
            <w:r>
              <w:rPr>
                <w:sz w:val="22"/>
                <w:szCs w:val="22"/>
              </w:rPr>
              <w:t xml:space="preserve">- </w:t>
            </w:r>
            <w:proofErr w:type="spellStart"/>
            <w:r>
              <w:rPr>
                <w:sz w:val="22"/>
                <w:szCs w:val="22"/>
              </w:rPr>
              <w:t>cASO</w:t>
            </w:r>
            <w:proofErr w:type="spellEnd"/>
            <w:r>
              <w:rPr>
                <w:sz w:val="22"/>
                <w:szCs w:val="22"/>
              </w:rPr>
              <w:t xml:space="preserve"> (OpenStack Accounting extractor)</w:t>
            </w:r>
          </w:p>
        </w:tc>
        <w:tc>
          <w:tcPr>
            <w:tcW w:w="2970" w:type="dxa"/>
          </w:tcPr>
          <w:p w14:paraId="333C86DD" w14:textId="77777777" w:rsidR="00F257E6" w:rsidRDefault="00F257E6" w:rsidP="00E82A3C">
            <w:pPr>
              <w:pStyle w:val="Normal1"/>
              <w:rPr>
                <w:sz w:val="22"/>
                <w:szCs w:val="22"/>
              </w:rPr>
            </w:pPr>
            <w:r>
              <w:rPr>
                <w:sz w:val="22"/>
                <w:szCs w:val="22"/>
              </w:rPr>
              <w:t>Background available under V.2 Apache License</w:t>
            </w:r>
          </w:p>
        </w:tc>
        <w:tc>
          <w:tcPr>
            <w:tcW w:w="2949" w:type="dxa"/>
          </w:tcPr>
          <w:p w14:paraId="340EA5D3" w14:textId="77777777" w:rsidR="00F257E6" w:rsidRDefault="00F257E6" w:rsidP="00E82A3C">
            <w:pPr>
              <w:pStyle w:val="Normal1"/>
              <w:rPr>
                <w:sz w:val="22"/>
                <w:szCs w:val="22"/>
              </w:rPr>
            </w:pPr>
            <w:r>
              <w:rPr>
                <w:sz w:val="22"/>
                <w:szCs w:val="22"/>
              </w:rPr>
              <w:t>Background available under V.2 Apache License</w:t>
            </w:r>
          </w:p>
        </w:tc>
      </w:tr>
      <w:tr w:rsidR="00F257E6" w14:paraId="39123501" w14:textId="77777777" w:rsidTr="00E82A3C">
        <w:tc>
          <w:tcPr>
            <w:tcW w:w="3002" w:type="dxa"/>
          </w:tcPr>
          <w:p w14:paraId="5EC0F46F" w14:textId="77777777" w:rsidR="00F257E6" w:rsidRDefault="00F257E6" w:rsidP="00E82A3C">
            <w:pPr>
              <w:pStyle w:val="Normal1"/>
              <w:rPr>
                <w:sz w:val="22"/>
                <w:szCs w:val="22"/>
              </w:rPr>
            </w:pPr>
            <w:r>
              <w:rPr>
                <w:sz w:val="22"/>
                <w:szCs w:val="22"/>
              </w:rPr>
              <w:t xml:space="preserve">    - </w:t>
            </w:r>
            <w:proofErr w:type="spellStart"/>
            <w:r>
              <w:rPr>
                <w:sz w:val="22"/>
                <w:szCs w:val="22"/>
              </w:rPr>
              <w:t>ooi</w:t>
            </w:r>
            <w:proofErr w:type="spellEnd"/>
            <w:r>
              <w:rPr>
                <w:sz w:val="22"/>
                <w:szCs w:val="22"/>
              </w:rPr>
              <w:t xml:space="preserve"> (OpenStack OCCI Interface)</w:t>
            </w:r>
          </w:p>
        </w:tc>
        <w:tc>
          <w:tcPr>
            <w:tcW w:w="2970" w:type="dxa"/>
          </w:tcPr>
          <w:p w14:paraId="2B6E396A" w14:textId="77777777" w:rsidR="00F257E6" w:rsidRDefault="00F257E6" w:rsidP="00E82A3C">
            <w:pPr>
              <w:pStyle w:val="Normal1"/>
              <w:rPr>
                <w:sz w:val="22"/>
                <w:szCs w:val="22"/>
              </w:rPr>
            </w:pPr>
            <w:r>
              <w:rPr>
                <w:sz w:val="22"/>
                <w:szCs w:val="22"/>
              </w:rPr>
              <w:t>Background available under V.2 Apache License</w:t>
            </w:r>
          </w:p>
        </w:tc>
        <w:tc>
          <w:tcPr>
            <w:tcW w:w="2949" w:type="dxa"/>
          </w:tcPr>
          <w:p w14:paraId="3E9D7159" w14:textId="77777777" w:rsidR="00F257E6" w:rsidRDefault="00F257E6" w:rsidP="00E82A3C">
            <w:pPr>
              <w:pStyle w:val="Normal1"/>
              <w:rPr>
                <w:sz w:val="22"/>
                <w:szCs w:val="22"/>
              </w:rPr>
            </w:pPr>
            <w:r>
              <w:rPr>
                <w:sz w:val="22"/>
                <w:szCs w:val="22"/>
              </w:rPr>
              <w:t>Background available under V.2 Apache License</w:t>
            </w:r>
          </w:p>
        </w:tc>
      </w:tr>
      <w:tr w:rsidR="00F257E6" w14:paraId="17D94067" w14:textId="77777777" w:rsidTr="00E82A3C">
        <w:tc>
          <w:tcPr>
            <w:tcW w:w="3002" w:type="dxa"/>
          </w:tcPr>
          <w:p w14:paraId="0A8840C2" w14:textId="77777777" w:rsidR="00F257E6" w:rsidRDefault="00F257E6" w:rsidP="00E82A3C">
            <w:pPr>
              <w:pStyle w:val="Normal1"/>
              <w:rPr>
                <w:sz w:val="22"/>
                <w:szCs w:val="22"/>
              </w:rPr>
            </w:pPr>
            <w:r>
              <w:rPr>
                <w:sz w:val="22"/>
                <w:szCs w:val="22"/>
              </w:rPr>
              <w:t xml:space="preserve">    - Keystone-VOMS</w:t>
            </w:r>
          </w:p>
        </w:tc>
        <w:tc>
          <w:tcPr>
            <w:tcW w:w="2970" w:type="dxa"/>
          </w:tcPr>
          <w:p w14:paraId="2828FA57" w14:textId="77777777" w:rsidR="00F257E6" w:rsidRDefault="00F257E6" w:rsidP="00E82A3C">
            <w:pPr>
              <w:pStyle w:val="Normal1"/>
              <w:rPr>
                <w:sz w:val="22"/>
                <w:szCs w:val="22"/>
              </w:rPr>
            </w:pPr>
            <w:r>
              <w:rPr>
                <w:sz w:val="22"/>
                <w:szCs w:val="22"/>
              </w:rPr>
              <w:t>Background available under V.2 Apache License</w:t>
            </w:r>
          </w:p>
        </w:tc>
        <w:tc>
          <w:tcPr>
            <w:tcW w:w="2949" w:type="dxa"/>
          </w:tcPr>
          <w:p w14:paraId="4718A75C" w14:textId="77777777" w:rsidR="00F257E6" w:rsidRDefault="00F257E6" w:rsidP="00E82A3C">
            <w:pPr>
              <w:pStyle w:val="Normal1"/>
              <w:rPr>
                <w:sz w:val="22"/>
                <w:szCs w:val="22"/>
              </w:rPr>
            </w:pPr>
            <w:r>
              <w:rPr>
                <w:sz w:val="22"/>
                <w:szCs w:val="22"/>
              </w:rPr>
              <w:t>Background available under V.2 Apache License</w:t>
            </w:r>
          </w:p>
        </w:tc>
      </w:tr>
      <w:tr w:rsidR="00F257E6" w14:paraId="6EDE8522" w14:textId="77777777" w:rsidTr="00E82A3C">
        <w:tc>
          <w:tcPr>
            <w:tcW w:w="3002" w:type="dxa"/>
          </w:tcPr>
          <w:p w14:paraId="048869F1" w14:textId="77777777" w:rsidR="00F257E6" w:rsidRDefault="00F257E6" w:rsidP="00E82A3C">
            <w:pPr>
              <w:pStyle w:val="Normal1"/>
              <w:rPr>
                <w:sz w:val="22"/>
                <w:szCs w:val="22"/>
              </w:rPr>
            </w:pPr>
            <w:r>
              <w:rPr>
                <w:sz w:val="22"/>
                <w:szCs w:val="22"/>
              </w:rPr>
              <w:t>- cloud-info-provider</w:t>
            </w:r>
          </w:p>
        </w:tc>
        <w:tc>
          <w:tcPr>
            <w:tcW w:w="2970" w:type="dxa"/>
          </w:tcPr>
          <w:p w14:paraId="0054F0B6" w14:textId="77777777" w:rsidR="00F257E6" w:rsidRDefault="00F257E6" w:rsidP="00E82A3C">
            <w:pPr>
              <w:pStyle w:val="Normal1"/>
              <w:rPr>
                <w:sz w:val="22"/>
                <w:szCs w:val="22"/>
              </w:rPr>
            </w:pPr>
            <w:r>
              <w:rPr>
                <w:sz w:val="22"/>
                <w:szCs w:val="22"/>
              </w:rPr>
              <w:t>Background available under V.2 Apache License</w:t>
            </w:r>
          </w:p>
        </w:tc>
        <w:tc>
          <w:tcPr>
            <w:tcW w:w="2949" w:type="dxa"/>
          </w:tcPr>
          <w:p w14:paraId="55A32565" w14:textId="77777777" w:rsidR="00F257E6" w:rsidRDefault="00F257E6" w:rsidP="00E82A3C">
            <w:pPr>
              <w:pStyle w:val="Normal1"/>
              <w:rPr>
                <w:sz w:val="22"/>
                <w:szCs w:val="22"/>
              </w:rPr>
            </w:pPr>
            <w:r>
              <w:rPr>
                <w:sz w:val="22"/>
                <w:szCs w:val="22"/>
              </w:rPr>
              <w:t>Background available under V.2 Apache License</w:t>
            </w:r>
          </w:p>
        </w:tc>
      </w:tr>
      <w:tr w:rsidR="00F257E6" w14:paraId="666904C8" w14:textId="77777777" w:rsidTr="00E82A3C">
        <w:tc>
          <w:tcPr>
            <w:tcW w:w="3002" w:type="dxa"/>
          </w:tcPr>
          <w:p w14:paraId="69A651B9" w14:textId="77777777" w:rsidR="00F257E6" w:rsidRDefault="00F257E6" w:rsidP="00E82A3C">
            <w:pPr>
              <w:pStyle w:val="Normal1"/>
              <w:rPr>
                <w:sz w:val="22"/>
                <w:szCs w:val="22"/>
              </w:rPr>
            </w:pPr>
            <w:r>
              <w:rPr>
                <w:sz w:val="22"/>
                <w:szCs w:val="22"/>
              </w:rPr>
              <w:t xml:space="preserve">    - OPIE</w:t>
            </w:r>
          </w:p>
        </w:tc>
        <w:tc>
          <w:tcPr>
            <w:tcW w:w="2970" w:type="dxa"/>
          </w:tcPr>
          <w:p w14:paraId="2C9A2776" w14:textId="77777777" w:rsidR="00F257E6" w:rsidRDefault="00F257E6" w:rsidP="00E82A3C">
            <w:pPr>
              <w:pStyle w:val="Normal1"/>
              <w:rPr>
                <w:sz w:val="22"/>
                <w:szCs w:val="22"/>
              </w:rPr>
            </w:pPr>
            <w:r>
              <w:rPr>
                <w:sz w:val="22"/>
                <w:szCs w:val="22"/>
              </w:rPr>
              <w:t>Background available under V.2 Apache License</w:t>
            </w:r>
          </w:p>
        </w:tc>
        <w:tc>
          <w:tcPr>
            <w:tcW w:w="2949" w:type="dxa"/>
          </w:tcPr>
          <w:p w14:paraId="30E89A02" w14:textId="77777777" w:rsidR="00F257E6" w:rsidRDefault="00F257E6" w:rsidP="00E82A3C">
            <w:pPr>
              <w:pStyle w:val="Normal1"/>
              <w:rPr>
                <w:sz w:val="22"/>
                <w:szCs w:val="22"/>
              </w:rPr>
            </w:pPr>
            <w:r>
              <w:rPr>
                <w:sz w:val="22"/>
                <w:szCs w:val="22"/>
              </w:rPr>
              <w:t>Background available under V.2 Apache License</w:t>
            </w:r>
          </w:p>
        </w:tc>
      </w:tr>
    </w:tbl>
    <w:p w14:paraId="65E9667D" w14:textId="77777777" w:rsidR="00F257E6" w:rsidRDefault="00F257E6" w:rsidP="00F257E6">
      <w:pPr>
        <w:pStyle w:val="Normal1"/>
        <w:rPr>
          <w:color w:val="000000"/>
          <w:sz w:val="22"/>
          <w:szCs w:val="22"/>
        </w:rPr>
      </w:pPr>
    </w:p>
    <w:p w14:paraId="460DB096" w14:textId="77777777" w:rsidR="00F257E6" w:rsidRDefault="00F257E6" w:rsidP="00F257E6">
      <w:pPr>
        <w:pStyle w:val="Normal1"/>
        <w:rPr>
          <w:color w:val="000000"/>
          <w:sz w:val="22"/>
          <w:szCs w:val="22"/>
        </w:rPr>
      </w:pPr>
    </w:p>
    <w:p w14:paraId="163C48E8"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21C59AAA"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34CB2FF2"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71FB15A0"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48799C9A"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7C7994FC"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22.1 CESGA</w:t>
      </w:r>
    </w:p>
    <w:p w14:paraId="5F558DF7" w14:textId="77777777" w:rsidR="00F257E6" w:rsidRDefault="00F257E6" w:rsidP="00F257E6">
      <w:pPr>
        <w:pStyle w:val="Normal1"/>
        <w:rPr>
          <w:color w:val="000000"/>
          <w:sz w:val="22"/>
          <w:szCs w:val="22"/>
        </w:rPr>
      </w:pPr>
      <w:r>
        <w:rPr>
          <w:color w:val="000000"/>
          <w:sz w:val="22"/>
          <w:szCs w:val="22"/>
          <w:highlight w:val="lightGray"/>
        </w:rPr>
        <w:t xml:space="preserve">   </w:t>
      </w:r>
    </w:p>
    <w:tbl>
      <w:tblPr>
        <w:tblW w:w="9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63"/>
        <w:gridCol w:w="3045"/>
        <w:gridCol w:w="3039"/>
      </w:tblGrid>
      <w:tr w:rsidR="00F257E6" w14:paraId="638A9638" w14:textId="77777777" w:rsidTr="00E82A3C">
        <w:tc>
          <w:tcPr>
            <w:tcW w:w="3063" w:type="dxa"/>
            <w:shd w:val="clear" w:color="auto" w:fill="D9D9D9"/>
          </w:tcPr>
          <w:p w14:paraId="703437D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45" w:type="dxa"/>
            <w:shd w:val="clear" w:color="auto" w:fill="D9D9D9"/>
          </w:tcPr>
          <w:p w14:paraId="1E4EF74B"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39" w:type="dxa"/>
            <w:shd w:val="clear" w:color="auto" w:fill="D9D9D9"/>
          </w:tcPr>
          <w:p w14:paraId="5671B71C"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0C298522" w14:textId="77777777" w:rsidTr="00E82A3C">
        <w:tc>
          <w:tcPr>
            <w:tcW w:w="3063" w:type="dxa"/>
          </w:tcPr>
          <w:p w14:paraId="56B1D582" w14:textId="77777777" w:rsidR="00F257E6" w:rsidRDefault="00F257E6" w:rsidP="00E82A3C">
            <w:pPr>
              <w:pStyle w:val="Normal1"/>
              <w:rPr>
                <w:sz w:val="22"/>
                <w:szCs w:val="22"/>
              </w:rPr>
            </w:pPr>
            <w:r>
              <w:rPr>
                <w:sz w:val="22"/>
                <w:szCs w:val="22"/>
              </w:rPr>
              <w:t>Accounting Portal (https://accounting.egi.eu)</w:t>
            </w:r>
          </w:p>
        </w:tc>
        <w:tc>
          <w:tcPr>
            <w:tcW w:w="3045" w:type="dxa"/>
          </w:tcPr>
          <w:p w14:paraId="7F58BD08" w14:textId="77777777" w:rsidR="00F257E6" w:rsidRDefault="00F257E6" w:rsidP="00E82A3C">
            <w:pPr>
              <w:pStyle w:val="Normal1"/>
              <w:rPr>
                <w:sz w:val="22"/>
                <w:szCs w:val="22"/>
                <w:highlight w:val="lightGray"/>
              </w:rPr>
            </w:pPr>
            <w:r>
              <w:rPr>
                <w:sz w:val="22"/>
                <w:szCs w:val="22"/>
              </w:rPr>
              <w:t>Background available under V.2 Apache License</w:t>
            </w:r>
          </w:p>
        </w:tc>
        <w:tc>
          <w:tcPr>
            <w:tcW w:w="3039" w:type="dxa"/>
          </w:tcPr>
          <w:p w14:paraId="0A58CFD3" w14:textId="77777777" w:rsidR="00F257E6" w:rsidRDefault="00F257E6" w:rsidP="00E82A3C">
            <w:pPr>
              <w:pStyle w:val="Normal1"/>
              <w:rPr>
                <w:sz w:val="22"/>
                <w:szCs w:val="22"/>
                <w:highlight w:val="lightGray"/>
              </w:rPr>
            </w:pPr>
            <w:r>
              <w:rPr>
                <w:sz w:val="22"/>
                <w:szCs w:val="22"/>
              </w:rPr>
              <w:t>Background available under V.2 Apache License</w:t>
            </w:r>
          </w:p>
        </w:tc>
      </w:tr>
    </w:tbl>
    <w:p w14:paraId="2FE514A9" w14:textId="77777777" w:rsidR="00F257E6" w:rsidRDefault="00F257E6" w:rsidP="00F257E6">
      <w:pPr>
        <w:pStyle w:val="Normal1"/>
        <w:rPr>
          <w:color w:val="000000"/>
          <w:sz w:val="22"/>
          <w:szCs w:val="22"/>
        </w:rPr>
      </w:pPr>
    </w:p>
    <w:p w14:paraId="025670CA" w14:textId="77777777" w:rsidR="00F257E6" w:rsidRDefault="00F257E6" w:rsidP="00F257E6">
      <w:pPr>
        <w:pStyle w:val="Normal1"/>
        <w:rPr>
          <w:color w:val="000000"/>
          <w:sz w:val="22"/>
          <w:szCs w:val="22"/>
        </w:rPr>
      </w:pPr>
    </w:p>
    <w:p w14:paraId="49319D3F"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22.2 UPV</w:t>
      </w:r>
    </w:p>
    <w:p w14:paraId="0F6A45A5"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tbl>
      <w:tblPr>
        <w:tblW w:w="9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70"/>
        <w:gridCol w:w="3071"/>
        <w:gridCol w:w="3071"/>
      </w:tblGrid>
      <w:tr w:rsidR="00F257E6" w14:paraId="5878846D" w14:textId="77777777" w:rsidTr="00E82A3C">
        <w:tc>
          <w:tcPr>
            <w:tcW w:w="3070" w:type="dxa"/>
            <w:shd w:val="clear" w:color="auto" w:fill="D9D9D9"/>
          </w:tcPr>
          <w:p w14:paraId="7AFE878E" w14:textId="77777777" w:rsidR="00F257E6" w:rsidRDefault="00F257E6" w:rsidP="00E82A3C">
            <w:pPr>
              <w:pStyle w:val="Normal1"/>
              <w:pBdr>
                <w:top w:val="nil"/>
                <w:left w:val="nil"/>
                <w:bottom w:val="nil"/>
                <w:right w:val="nil"/>
                <w:between w:val="nil"/>
              </w:pBdr>
              <w:rPr>
                <w:sz w:val="22"/>
                <w:szCs w:val="22"/>
              </w:rPr>
            </w:pPr>
            <w:r>
              <w:rPr>
                <w:sz w:val="22"/>
                <w:szCs w:val="22"/>
              </w:rPr>
              <w:t>Background IP</w:t>
            </w:r>
          </w:p>
        </w:tc>
        <w:tc>
          <w:tcPr>
            <w:tcW w:w="3071" w:type="dxa"/>
            <w:shd w:val="clear" w:color="auto" w:fill="D9D9D9"/>
          </w:tcPr>
          <w:p w14:paraId="11A350C5" w14:textId="77777777" w:rsidR="00F257E6" w:rsidRDefault="00F257E6" w:rsidP="00E82A3C">
            <w:pPr>
              <w:pStyle w:val="Normal1"/>
              <w:pBdr>
                <w:top w:val="nil"/>
                <w:left w:val="nil"/>
                <w:bottom w:val="nil"/>
                <w:right w:val="nil"/>
                <w:between w:val="nil"/>
              </w:pBdr>
              <w:rPr>
                <w:sz w:val="22"/>
                <w:szCs w:val="22"/>
              </w:rPr>
            </w:pPr>
            <w:r>
              <w:rPr>
                <w:sz w:val="22"/>
                <w:szCs w:val="22"/>
              </w:rPr>
              <w:t>Specific limitations and/or conditions for implementation (Article 25.2 Grant Agreement)</w:t>
            </w:r>
          </w:p>
        </w:tc>
        <w:tc>
          <w:tcPr>
            <w:tcW w:w="3071" w:type="dxa"/>
            <w:shd w:val="clear" w:color="auto" w:fill="D9D9D9"/>
          </w:tcPr>
          <w:p w14:paraId="415E448C" w14:textId="77777777" w:rsidR="00F257E6" w:rsidRDefault="00F257E6" w:rsidP="00E82A3C">
            <w:pPr>
              <w:pStyle w:val="Normal1"/>
              <w:pBdr>
                <w:top w:val="nil"/>
                <w:left w:val="nil"/>
                <w:bottom w:val="nil"/>
                <w:right w:val="nil"/>
                <w:between w:val="nil"/>
              </w:pBdr>
              <w:rPr>
                <w:sz w:val="22"/>
                <w:szCs w:val="22"/>
              </w:rPr>
            </w:pPr>
            <w:r>
              <w:rPr>
                <w:sz w:val="22"/>
                <w:szCs w:val="22"/>
              </w:rPr>
              <w:t>Specific limitations and/or conditions for Exploitation (Article 25.3 Grant Agreement)</w:t>
            </w:r>
          </w:p>
        </w:tc>
      </w:tr>
      <w:tr w:rsidR="00F257E6" w14:paraId="17CBF9CE" w14:textId="77777777" w:rsidTr="00E82A3C">
        <w:tc>
          <w:tcPr>
            <w:tcW w:w="3070" w:type="dxa"/>
          </w:tcPr>
          <w:p w14:paraId="227D3413" w14:textId="77777777" w:rsidR="00F257E6" w:rsidRDefault="00F257E6" w:rsidP="00E82A3C">
            <w:pPr>
              <w:pStyle w:val="Normal1"/>
              <w:pBdr>
                <w:top w:val="nil"/>
                <w:left w:val="nil"/>
                <w:bottom w:val="nil"/>
                <w:right w:val="nil"/>
                <w:between w:val="nil"/>
              </w:pBdr>
              <w:rPr>
                <w:sz w:val="22"/>
                <w:szCs w:val="22"/>
              </w:rPr>
            </w:pPr>
            <w:r>
              <w:rPr>
                <w:sz w:val="22"/>
                <w:szCs w:val="22"/>
              </w:rPr>
              <w:t xml:space="preserve">(Third-Party UPV) </w:t>
            </w:r>
            <w:proofErr w:type="spellStart"/>
            <w:r>
              <w:rPr>
                <w:sz w:val="22"/>
                <w:szCs w:val="22"/>
              </w:rPr>
              <w:t>CLUster</w:t>
            </w:r>
            <w:proofErr w:type="spellEnd"/>
            <w:r>
              <w:rPr>
                <w:sz w:val="22"/>
                <w:szCs w:val="22"/>
              </w:rPr>
              <w:t xml:space="preserve"> Energy Saving system (CLUES)</w:t>
            </w:r>
          </w:p>
        </w:tc>
        <w:tc>
          <w:tcPr>
            <w:tcW w:w="3071" w:type="dxa"/>
          </w:tcPr>
          <w:p w14:paraId="384374A6"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c>
          <w:tcPr>
            <w:tcW w:w="3071" w:type="dxa"/>
          </w:tcPr>
          <w:p w14:paraId="0EDEE38B"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r>
      <w:tr w:rsidR="00F257E6" w14:paraId="0BBB9A87" w14:textId="77777777" w:rsidTr="00E82A3C">
        <w:tc>
          <w:tcPr>
            <w:tcW w:w="3070" w:type="dxa"/>
          </w:tcPr>
          <w:p w14:paraId="073B110E" w14:textId="77777777" w:rsidR="00F257E6" w:rsidRDefault="00F257E6" w:rsidP="00E82A3C">
            <w:pPr>
              <w:pStyle w:val="Normal1"/>
              <w:pBdr>
                <w:top w:val="nil"/>
                <w:left w:val="nil"/>
                <w:bottom w:val="nil"/>
                <w:right w:val="nil"/>
                <w:between w:val="nil"/>
              </w:pBdr>
              <w:rPr>
                <w:sz w:val="22"/>
                <w:szCs w:val="22"/>
              </w:rPr>
            </w:pPr>
            <w:r>
              <w:rPr>
                <w:sz w:val="22"/>
                <w:szCs w:val="22"/>
              </w:rPr>
              <w:t>(Third-party UPV)  R-17353-2015  Infrastructure manager (IM)</w:t>
            </w:r>
          </w:p>
        </w:tc>
        <w:tc>
          <w:tcPr>
            <w:tcW w:w="3071" w:type="dxa"/>
          </w:tcPr>
          <w:p w14:paraId="000A08ED"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c>
          <w:tcPr>
            <w:tcW w:w="3071" w:type="dxa"/>
          </w:tcPr>
          <w:p w14:paraId="1C05207A"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r>
      <w:tr w:rsidR="00F257E6" w14:paraId="17404BF4" w14:textId="77777777" w:rsidTr="00E82A3C">
        <w:tc>
          <w:tcPr>
            <w:tcW w:w="3070" w:type="dxa"/>
          </w:tcPr>
          <w:p w14:paraId="3723E29E" w14:textId="77777777" w:rsidR="00F257E6" w:rsidRDefault="00F257E6" w:rsidP="00E82A3C">
            <w:pPr>
              <w:pStyle w:val="Normal1"/>
              <w:pBdr>
                <w:top w:val="nil"/>
                <w:left w:val="nil"/>
                <w:bottom w:val="nil"/>
                <w:right w:val="nil"/>
                <w:between w:val="nil"/>
              </w:pBdr>
              <w:rPr>
                <w:sz w:val="22"/>
                <w:szCs w:val="22"/>
              </w:rPr>
            </w:pPr>
            <w:r>
              <w:rPr>
                <w:sz w:val="22"/>
                <w:szCs w:val="22"/>
              </w:rPr>
              <w:t>(Third-party UPV R-17368-2015) Elastic Cloud Computing Cluster (EC3)</w:t>
            </w:r>
          </w:p>
        </w:tc>
        <w:tc>
          <w:tcPr>
            <w:tcW w:w="3071" w:type="dxa"/>
          </w:tcPr>
          <w:p w14:paraId="76B99C5D"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c>
          <w:tcPr>
            <w:tcW w:w="3071" w:type="dxa"/>
          </w:tcPr>
          <w:p w14:paraId="49B09B3D"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r>
      <w:tr w:rsidR="00F257E6" w14:paraId="3E0264AF" w14:textId="77777777" w:rsidTr="00E82A3C">
        <w:tc>
          <w:tcPr>
            <w:tcW w:w="3070" w:type="dxa"/>
          </w:tcPr>
          <w:p w14:paraId="18AE8C7C" w14:textId="77777777" w:rsidR="00F257E6" w:rsidRDefault="00F257E6" w:rsidP="00E82A3C">
            <w:pPr>
              <w:pStyle w:val="Normal1"/>
              <w:pBdr>
                <w:top w:val="nil"/>
                <w:left w:val="nil"/>
                <w:bottom w:val="nil"/>
                <w:right w:val="nil"/>
                <w:between w:val="nil"/>
              </w:pBdr>
              <w:rPr>
                <w:sz w:val="22"/>
                <w:szCs w:val="22"/>
              </w:rPr>
            </w:pPr>
            <w:r>
              <w:rPr>
                <w:sz w:val="22"/>
                <w:szCs w:val="22"/>
              </w:rPr>
              <w:t xml:space="preserve">(Third-party UPV) R-17370-2015 Virtual Machine Image Repository &amp; </w:t>
            </w:r>
            <w:proofErr w:type="spellStart"/>
            <w:r>
              <w:rPr>
                <w:sz w:val="22"/>
                <w:szCs w:val="22"/>
              </w:rPr>
              <w:t>Catalog</w:t>
            </w:r>
            <w:proofErr w:type="spellEnd"/>
            <w:r>
              <w:rPr>
                <w:sz w:val="22"/>
                <w:szCs w:val="22"/>
              </w:rPr>
              <w:t xml:space="preserve"> (VMRC)</w:t>
            </w:r>
          </w:p>
        </w:tc>
        <w:tc>
          <w:tcPr>
            <w:tcW w:w="3071" w:type="dxa"/>
          </w:tcPr>
          <w:p w14:paraId="7B503767"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c>
          <w:tcPr>
            <w:tcW w:w="3071" w:type="dxa"/>
          </w:tcPr>
          <w:p w14:paraId="4F6A59C3"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r>
    </w:tbl>
    <w:p w14:paraId="7CDD550D"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5214DEDD"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05B6A9F7" w14:textId="77777777" w:rsidR="00F257E6" w:rsidRDefault="00F257E6" w:rsidP="00F257E6">
      <w:pPr>
        <w:pStyle w:val="Normal1"/>
        <w:rPr>
          <w:color w:val="000000"/>
          <w:sz w:val="22"/>
          <w:szCs w:val="22"/>
        </w:rPr>
      </w:pPr>
    </w:p>
    <w:p w14:paraId="4BA32EDD"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31 EPCC (UEDIN)</w:t>
      </w:r>
    </w:p>
    <w:p w14:paraId="4E49AEB9"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gridCol w:w="2970"/>
        <w:gridCol w:w="2945"/>
      </w:tblGrid>
      <w:tr w:rsidR="00F257E6" w14:paraId="3893F1A5" w14:textId="77777777" w:rsidTr="00E82A3C">
        <w:tc>
          <w:tcPr>
            <w:tcW w:w="3006" w:type="dxa"/>
            <w:shd w:val="clear" w:color="auto" w:fill="D9D9D9"/>
          </w:tcPr>
          <w:p w14:paraId="7BC0D242"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Background IP</w:t>
            </w:r>
          </w:p>
        </w:tc>
        <w:tc>
          <w:tcPr>
            <w:tcW w:w="2970" w:type="dxa"/>
            <w:shd w:val="clear" w:color="auto" w:fill="D9D9D9"/>
          </w:tcPr>
          <w:p w14:paraId="2F4F3320"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Specific limitations and/or conditions for implementation (Article 25.2 Grant Agreement)</w:t>
            </w:r>
          </w:p>
        </w:tc>
        <w:tc>
          <w:tcPr>
            <w:tcW w:w="2945" w:type="dxa"/>
            <w:shd w:val="clear" w:color="auto" w:fill="D9D9D9"/>
          </w:tcPr>
          <w:p w14:paraId="0C6923ED"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Specific limitations and/or conditions for Exploitation (Article 25.3 Grant Agreement)</w:t>
            </w:r>
          </w:p>
        </w:tc>
      </w:tr>
      <w:tr w:rsidR="00F257E6" w14:paraId="49B9B7D7" w14:textId="77777777" w:rsidTr="00E82A3C">
        <w:tc>
          <w:tcPr>
            <w:tcW w:w="3006" w:type="dxa"/>
            <w:shd w:val="clear" w:color="auto" w:fill="auto"/>
          </w:tcPr>
          <w:p w14:paraId="1EAA29C6"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 xml:space="preserve">IMAS is the ITER Integrated Modelling and Analysis System.  The ITER Organisation (IO) is an international organization compromising of representatives from China, the EU, India, Japan, Korea, Russia and the United States.  </w:t>
            </w:r>
          </w:p>
        </w:tc>
        <w:tc>
          <w:tcPr>
            <w:tcW w:w="2970" w:type="dxa"/>
            <w:shd w:val="clear" w:color="auto" w:fill="auto"/>
          </w:tcPr>
          <w:p w14:paraId="01115AD0"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 IO hold the IPR on IMAS and it is released to the fusion community for testing and enhancement, however it is not completely open source.  Within the project, the fusion competency centre will make use of the latest version of IMAS available to the </w:t>
            </w:r>
            <w:r>
              <w:rPr>
                <w:color w:val="000000"/>
                <w:sz w:val="22"/>
                <w:szCs w:val="22"/>
                <w:u w:val="single"/>
              </w:rPr>
              <w:t>fusion</w:t>
            </w:r>
            <w:r>
              <w:rPr>
                <w:color w:val="000000"/>
                <w:sz w:val="22"/>
                <w:szCs w:val="22"/>
              </w:rPr>
              <w:t xml:space="preserve"> community at the start of the project. </w:t>
            </w:r>
          </w:p>
        </w:tc>
        <w:tc>
          <w:tcPr>
            <w:tcW w:w="2945" w:type="dxa"/>
            <w:shd w:val="clear" w:color="auto" w:fill="auto"/>
          </w:tcPr>
          <w:p w14:paraId="11D594CA"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Where IMAS code is modified to integrate with EOSC services, such code will be annotated (commented) to reference the funding source (the agreement between EOSC-Hub consortium and the Commission) but will remain the IP of IO</w:t>
            </w:r>
          </w:p>
        </w:tc>
      </w:tr>
    </w:tbl>
    <w:p w14:paraId="74CE89C2" w14:textId="77777777" w:rsidR="00F257E6" w:rsidRDefault="00F257E6" w:rsidP="00F257E6">
      <w:pPr>
        <w:pStyle w:val="Normal1"/>
        <w:rPr>
          <w:color w:val="000000"/>
          <w:sz w:val="22"/>
          <w:szCs w:val="22"/>
        </w:rPr>
      </w:pPr>
    </w:p>
    <w:p w14:paraId="0604C1E7" w14:textId="77777777" w:rsidR="00F1121F" w:rsidRDefault="00F1121F" w:rsidP="00F257E6">
      <w:pPr>
        <w:pStyle w:val="Normal1"/>
        <w:rPr>
          <w:color w:val="000000"/>
          <w:sz w:val="22"/>
          <w:szCs w:val="22"/>
        </w:rPr>
      </w:pPr>
    </w:p>
    <w:p w14:paraId="7F8F61A7" w14:textId="77777777" w:rsidR="00F1121F" w:rsidRDefault="00F1121F" w:rsidP="00F257E6">
      <w:pPr>
        <w:pStyle w:val="Normal1"/>
        <w:rPr>
          <w:color w:val="000000"/>
          <w:sz w:val="22"/>
          <w:szCs w:val="22"/>
        </w:rPr>
      </w:pPr>
    </w:p>
    <w:p w14:paraId="3AA24059" w14:textId="77777777" w:rsidR="00F1121F" w:rsidRDefault="00F1121F" w:rsidP="00F257E6">
      <w:pPr>
        <w:pStyle w:val="Normal1"/>
        <w:rPr>
          <w:color w:val="000000"/>
          <w:sz w:val="22"/>
          <w:szCs w:val="22"/>
        </w:rPr>
      </w:pPr>
    </w:p>
    <w:p w14:paraId="7D8B79C2" w14:textId="77777777" w:rsidR="00F1121F" w:rsidRDefault="00F1121F" w:rsidP="00F257E6">
      <w:pPr>
        <w:pStyle w:val="Normal1"/>
        <w:rPr>
          <w:color w:val="000000"/>
          <w:sz w:val="22"/>
          <w:szCs w:val="22"/>
        </w:rPr>
      </w:pPr>
    </w:p>
    <w:p w14:paraId="3287C71F"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33 F6S</w:t>
      </w:r>
    </w:p>
    <w:p w14:paraId="1DEEBC9E" w14:textId="77777777" w:rsidR="00F257E6" w:rsidRDefault="00F257E6" w:rsidP="00F257E6">
      <w:pPr>
        <w:pStyle w:val="Normal1"/>
        <w:rPr>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8"/>
        <w:gridCol w:w="2987"/>
        <w:gridCol w:w="2966"/>
      </w:tblGrid>
      <w:tr w:rsidR="00F257E6" w14:paraId="3AC33560" w14:textId="77777777" w:rsidTr="00E82A3C">
        <w:tc>
          <w:tcPr>
            <w:tcW w:w="2968" w:type="dxa"/>
            <w:shd w:val="clear" w:color="auto" w:fill="D9D9D9"/>
          </w:tcPr>
          <w:p w14:paraId="6AC6B065"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2987" w:type="dxa"/>
            <w:shd w:val="clear" w:color="auto" w:fill="D9D9D9"/>
          </w:tcPr>
          <w:p w14:paraId="6369F8F7"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2966" w:type="dxa"/>
            <w:shd w:val="clear" w:color="auto" w:fill="D9D9D9"/>
          </w:tcPr>
          <w:p w14:paraId="738119AF"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057E4856" w14:textId="77777777" w:rsidTr="00E82A3C">
        <w:tc>
          <w:tcPr>
            <w:tcW w:w="2968" w:type="dxa"/>
          </w:tcPr>
          <w:p w14:paraId="6DE385CE" w14:textId="77777777" w:rsidR="00F257E6" w:rsidRDefault="00F257E6" w:rsidP="00E82A3C">
            <w:pPr>
              <w:pStyle w:val="Normal1"/>
              <w:rPr>
                <w:color w:val="000000"/>
                <w:sz w:val="22"/>
                <w:szCs w:val="22"/>
              </w:rPr>
            </w:pPr>
            <w:r>
              <w:rPr>
                <w:color w:val="000000"/>
                <w:sz w:val="22"/>
                <w:szCs w:val="22"/>
              </w:rPr>
              <w:t>F6S user and/or program data</w:t>
            </w:r>
          </w:p>
        </w:tc>
        <w:tc>
          <w:tcPr>
            <w:tcW w:w="2987" w:type="dxa"/>
          </w:tcPr>
          <w:p w14:paraId="4C91192F" w14:textId="77777777" w:rsidR="00F257E6" w:rsidRDefault="00F257E6" w:rsidP="00E82A3C">
            <w:pPr>
              <w:pStyle w:val="Normal1"/>
              <w:rPr>
                <w:color w:val="000000"/>
                <w:sz w:val="22"/>
                <w:szCs w:val="22"/>
              </w:rPr>
            </w:pPr>
            <w:r>
              <w:rPr>
                <w:color w:val="000000"/>
                <w:sz w:val="22"/>
                <w:szCs w:val="22"/>
              </w:rPr>
              <w:t>Can be used with publicly listed</w:t>
            </w:r>
          </w:p>
          <w:p w14:paraId="758008E5" w14:textId="77777777" w:rsidR="00F257E6" w:rsidRDefault="00F257E6" w:rsidP="00E82A3C">
            <w:pPr>
              <w:pStyle w:val="Normal1"/>
              <w:rPr>
                <w:color w:val="000000"/>
                <w:sz w:val="22"/>
                <w:szCs w:val="22"/>
              </w:rPr>
            </w:pPr>
            <w:r>
              <w:rPr>
                <w:color w:val="000000"/>
                <w:sz w:val="22"/>
                <w:szCs w:val="22"/>
              </w:rPr>
              <w:t>information and with default</w:t>
            </w:r>
          </w:p>
          <w:p w14:paraId="4BE23DD0" w14:textId="77777777" w:rsidR="00F257E6" w:rsidRDefault="00F257E6" w:rsidP="00E82A3C">
            <w:pPr>
              <w:pStyle w:val="Normal1"/>
              <w:rPr>
                <w:color w:val="000000"/>
                <w:sz w:val="22"/>
                <w:szCs w:val="22"/>
              </w:rPr>
            </w:pPr>
            <w:r>
              <w:rPr>
                <w:color w:val="000000"/>
                <w:sz w:val="22"/>
                <w:szCs w:val="22"/>
              </w:rPr>
              <w:t>F6S features available to</w:t>
            </w:r>
          </w:p>
          <w:p w14:paraId="416A41E2" w14:textId="77777777" w:rsidR="00F257E6" w:rsidRDefault="00F257E6" w:rsidP="00E82A3C">
            <w:pPr>
              <w:pStyle w:val="Normal1"/>
              <w:rPr>
                <w:color w:val="000000"/>
                <w:sz w:val="22"/>
                <w:szCs w:val="22"/>
              </w:rPr>
            </w:pPr>
            <w:r>
              <w:rPr>
                <w:color w:val="000000"/>
                <w:sz w:val="22"/>
                <w:szCs w:val="22"/>
              </w:rPr>
              <w:t>general public.</w:t>
            </w:r>
          </w:p>
        </w:tc>
        <w:tc>
          <w:tcPr>
            <w:tcW w:w="2966" w:type="dxa"/>
          </w:tcPr>
          <w:p w14:paraId="246E5578" w14:textId="77777777" w:rsidR="00F257E6" w:rsidRDefault="00F257E6" w:rsidP="00E82A3C">
            <w:pPr>
              <w:pStyle w:val="Normal1"/>
              <w:rPr>
                <w:color w:val="000000"/>
                <w:sz w:val="22"/>
                <w:szCs w:val="22"/>
              </w:rPr>
            </w:pPr>
            <w:r>
              <w:rPr>
                <w:color w:val="000000"/>
                <w:sz w:val="22"/>
                <w:szCs w:val="22"/>
              </w:rPr>
              <w:t>No F6S user and/or program</w:t>
            </w:r>
          </w:p>
          <w:p w14:paraId="37D19251" w14:textId="77777777" w:rsidR="00F257E6" w:rsidRDefault="00F257E6" w:rsidP="00E82A3C">
            <w:pPr>
              <w:pStyle w:val="Normal1"/>
              <w:rPr>
                <w:color w:val="000000"/>
                <w:sz w:val="22"/>
                <w:szCs w:val="22"/>
              </w:rPr>
            </w:pPr>
            <w:r>
              <w:rPr>
                <w:color w:val="000000"/>
                <w:sz w:val="22"/>
                <w:szCs w:val="22"/>
              </w:rPr>
              <w:t>data can be used for project</w:t>
            </w:r>
          </w:p>
          <w:p w14:paraId="7DE71054" w14:textId="77777777" w:rsidR="00F257E6" w:rsidRDefault="00F257E6" w:rsidP="00E82A3C">
            <w:pPr>
              <w:pStyle w:val="Normal1"/>
              <w:rPr>
                <w:color w:val="000000"/>
                <w:sz w:val="22"/>
                <w:szCs w:val="22"/>
              </w:rPr>
            </w:pPr>
            <w:r>
              <w:rPr>
                <w:color w:val="000000"/>
                <w:sz w:val="22"/>
                <w:szCs w:val="22"/>
              </w:rPr>
              <w:t>exploitation without prior</w:t>
            </w:r>
          </w:p>
          <w:p w14:paraId="246A5DBB" w14:textId="77777777" w:rsidR="00F257E6" w:rsidRDefault="00F257E6" w:rsidP="00E82A3C">
            <w:pPr>
              <w:pStyle w:val="Normal1"/>
              <w:rPr>
                <w:color w:val="000000"/>
                <w:sz w:val="22"/>
                <w:szCs w:val="22"/>
              </w:rPr>
            </w:pPr>
            <w:r>
              <w:rPr>
                <w:color w:val="000000"/>
                <w:sz w:val="22"/>
                <w:szCs w:val="22"/>
              </w:rPr>
              <w:t>written F6S and give</w:t>
            </w:r>
          </w:p>
          <w:p w14:paraId="1F9A821D" w14:textId="77777777" w:rsidR="00F257E6" w:rsidRDefault="00F257E6" w:rsidP="00E82A3C">
            <w:pPr>
              <w:pStyle w:val="Normal1"/>
              <w:rPr>
                <w:color w:val="000000"/>
                <w:sz w:val="22"/>
                <w:szCs w:val="22"/>
              </w:rPr>
            </w:pPr>
            <w:r>
              <w:rPr>
                <w:color w:val="000000"/>
                <w:sz w:val="22"/>
                <w:szCs w:val="22"/>
              </w:rPr>
              <w:t>user/program agreement.</w:t>
            </w:r>
          </w:p>
        </w:tc>
      </w:tr>
      <w:tr w:rsidR="00F257E6" w14:paraId="1CDEA5DD" w14:textId="77777777" w:rsidTr="00E82A3C">
        <w:tc>
          <w:tcPr>
            <w:tcW w:w="2968" w:type="dxa"/>
          </w:tcPr>
          <w:p w14:paraId="58A9CEC0" w14:textId="77777777" w:rsidR="00F257E6" w:rsidRDefault="00F257E6" w:rsidP="00E82A3C">
            <w:pPr>
              <w:pStyle w:val="Normal1"/>
              <w:rPr>
                <w:color w:val="000000"/>
                <w:sz w:val="22"/>
                <w:szCs w:val="22"/>
              </w:rPr>
            </w:pPr>
            <w:r>
              <w:rPr>
                <w:color w:val="000000"/>
                <w:sz w:val="22"/>
                <w:szCs w:val="22"/>
              </w:rPr>
              <w:t>EOSC Profile page and related</w:t>
            </w:r>
          </w:p>
          <w:p w14:paraId="056D8ED8" w14:textId="77777777" w:rsidR="00F257E6" w:rsidRDefault="00F257E6" w:rsidP="00E82A3C">
            <w:pPr>
              <w:pStyle w:val="Normal1"/>
              <w:rPr>
                <w:color w:val="000000"/>
                <w:sz w:val="22"/>
                <w:szCs w:val="22"/>
              </w:rPr>
            </w:pPr>
            <w:r>
              <w:rPr>
                <w:color w:val="000000"/>
                <w:sz w:val="22"/>
                <w:szCs w:val="22"/>
              </w:rPr>
              <w:t>data on F6S</w:t>
            </w:r>
          </w:p>
        </w:tc>
        <w:tc>
          <w:tcPr>
            <w:tcW w:w="2987" w:type="dxa"/>
          </w:tcPr>
          <w:p w14:paraId="570DA7F2" w14:textId="77777777" w:rsidR="00F257E6" w:rsidRDefault="00F257E6" w:rsidP="00E82A3C">
            <w:pPr>
              <w:pStyle w:val="Normal1"/>
              <w:rPr>
                <w:color w:val="000000"/>
                <w:sz w:val="22"/>
                <w:szCs w:val="22"/>
              </w:rPr>
            </w:pPr>
            <w:r>
              <w:rPr>
                <w:color w:val="000000"/>
                <w:sz w:val="22"/>
                <w:szCs w:val="22"/>
              </w:rPr>
              <w:t>EOSC Profile page on F6S and</w:t>
            </w:r>
          </w:p>
          <w:p w14:paraId="41F0C096" w14:textId="77777777" w:rsidR="00F257E6" w:rsidRDefault="00F257E6" w:rsidP="00E82A3C">
            <w:pPr>
              <w:pStyle w:val="Normal1"/>
              <w:rPr>
                <w:color w:val="000000"/>
                <w:sz w:val="22"/>
                <w:szCs w:val="22"/>
              </w:rPr>
            </w:pPr>
            <w:r>
              <w:rPr>
                <w:color w:val="000000"/>
                <w:sz w:val="22"/>
                <w:szCs w:val="22"/>
              </w:rPr>
              <w:t>any users that have voluntarily</w:t>
            </w:r>
          </w:p>
          <w:p w14:paraId="4C1913E2" w14:textId="77777777" w:rsidR="00F257E6" w:rsidRDefault="00F257E6" w:rsidP="00E82A3C">
            <w:pPr>
              <w:pStyle w:val="Normal1"/>
              <w:rPr>
                <w:color w:val="000000"/>
                <w:sz w:val="22"/>
                <w:szCs w:val="22"/>
              </w:rPr>
            </w:pPr>
            <w:r>
              <w:rPr>
                <w:color w:val="000000"/>
                <w:sz w:val="22"/>
                <w:szCs w:val="22"/>
              </w:rPr>
              <w:t>or by invitation engaged with</w:t>
            </w:r>
          </w:p>
          <w:p w14:paraId="791C9353" w14:textId="77777777" w:rsidR="00F257E6" w:rsidRDefault="00F257E6" w:rsidP="00E82A3C">
            <w:pPr>
              <w:pStyle w:val="Normal1"/>
              <w:rPr>
                <w:color w:val="000000"/>
                <w:sz w:val="22"/>
                <w:szCs w:val="22"/>
              </w:rPr>
            </w:pPr>
            <w:r>
              <w:rPr>
                <w:color w:val="000000"/>
                <w:sz w:val="22"/>
                <w:szCs w:val="22"/>
              </w:rPr>
              <w:t>the profile can be fully-utilized</w:t>
            </w:r>
          </w:p>
          <w:p w14:paraId="584CC944" w14:textId="77777777" w:rsidR="00F257E6" w:rsidRDefault="00F257E6" w:rsidP="00E82A3C">
            <w:pPr>
              <w:pStyle w:val="Normal1"/>
              <w:rPr>
                <w:color w:val="000000"/>
                <w:sz w:val="22"/>
                <w:szCs w:val="22"/>
              </w:rPr>
            </w:pPr>
            <w:r>
              <w:rPr>
                <w:color w:val="000000"/>
                <w:sz w:val="22"/>
                <w:szCs w:val="22"/>
              </w:rPr>
              <w:t>for any project related action.</w:t>
            </w:r>
          </w:p>
          <w:p w14:paraId="14D2281F" w14:textId="77777777" w:rsidR="00F257E6" w:rsidRDefault="00F257E6" w:rsidP="00E82A3C">
            <w:pPr>
              <w:pStyle w:val="Normal1"/>
              <w:rPr>
                <w:color w:val="000000"/>
                <w:sz w:val="22"/>
                <w:szCs w:val="22"/>
              </w:rPr>
            </w:pPr>
            <w:r>
              <w:rPr>
                <w:color w:val="000000"/>
                <w:sz w:val="22"/>
                <w:szCs w:val="22"/>
              </w:rPr>
              <w:t>All data and users interactions</w:t>
            </w:r>
          </w:p>
          <w:p w14:paraId="5D59EEBF" w14:textId="77777777" w:rsidR="00F257E6" w:rsidRDefault="00F257E6" w:rsidP="00E82A3C">
            <w:pPr>
              <w:pStyle w:val="Normal1"/>
              <w:rPr>
                <w:color w:val="000000"/>
                <w:sz w:val="22"/>
                <w:szCs w:val="22"/>
              </w:rPr>
            </w:pPr>
            <w:r>
              <w:rPr>
                <w:color w:val="000000"/>
                <w:sz w:val="22"/>
                <w:szCs w:val="22"/>
              </w:rPr>
              <w:t>made on the profile belongs to</w:t>
            </w:r>
          </w:p>
          <w:p w14:paraId="5E290C26" w14:textId="77777777" w:rsidR="00F257E6" w:rsidRDefault="00F257E6" w:rsidP="00E82A3C">
            <w:pPr>
              <w:pStyle w:val="Normal1"/>
              <w:rPr>
                <w:color w:val="000000"/>
                <w:sz w:val="22"/>
                <w:szCs w:val="22"/>
              </w:rPr>
            </w:pPr>
            <w:r>
              <w:rPr>
                <w:color w:val="000000"/>
                <w:sz w:val="22"/>
                <w:szCs w:val="22"/>
              </w:rPr>
              <w:t>F6S.</w:t>
            </w:r>
          </w:p>
        </w:tc>
        <w:tc>
          <w:tcPr>
            <w:tcW w:w="2966" w:type="dxa"/>
          </w:tcPr>
          <w:p w14:paraId="67C3E3D2" w14:textId="77777777" w:rsidR="00F257E6" w:rsidRDefault="00F257E6" w:rsidP="00E82A3C">
            <w:pPr>
              <w:pStyle w:val="Normal1"/>
              <w:rPr>
                <w:color w:val="000000"/>
                <w:sz w:val="22"/>
                <w:szCs w:val="22"/>
              </w:rPr>
            </w:pPr>
            <w:r>
              <w:rPr>
                <w:color w:val="000000"/>
                <w:sz w:val="22"/>
                <w:szCs w:val="22"/>
              </w:rPr>
              <w:t>EOSC Profile page on F6S and</w:t>
            </w:r>
          </w:p>
          <w:p w14:paraId="6107DD35" w14:textId="77777777" w:rsidR="00F257E6" w:rsidRDefault="00F257E6" w:rsidP="00E82A3C">
            <w:pPr>
              <w:pStyle w:val="Normal1"/>
              <w:rPr>
                <w:color w:val="000000"/>
                <w:sz w:val="22"/>
                <w:szCs w:val="22"/>
              </w:rPr>
            </w:pPr>
            <w:r>
              <w:rPr>
                <w:color w:val="000000"/>
                <w:sz w:val="22"/>
                <w:szCs w:val="22"/>
              </w:rPr>
              <w:t>any user data collected</w:t>
            </w:r>
          </w:p>
          <w:p w14:paraId="05BE2601" w14:textId="77777777" w:rsidR="00F257E6" w:rsidRDefault="00F257E6" w:rsidP="00E82A3C">
            <w:pPr>
              <w:pStyle w:val="Normal1"/>
              <w:rPr>
                <w:color w:val="000000"/>
                <w:sz w:val="22"/>
                <w:szCs w:val="22"/>
              </w:rPr>
            </w:pPr>
            <w:r>
              <w:rPr>
                <w:color w:val="000000"/>
                <w:sz w:val="22"/>
                <w:szCs w:val="22"/>
              </w:rPr>
              <w:t>throughout duration of the</w:t>
            </w:r>
          </w:p>
          <w:p w14:paraId="6AC4AF7B" w14:textId="77777777" w:rsidR="00F257E6" w:rsidRDefault="00F257E6" w:rsidP="00E82A3C">
            <w:pPr>
              <w:pStyle w:val="Normal1"/>
              <w:rPr>
                <w:color w:val="000000"/>
                <w:sz w:val="22"/>
                <w:szCs w:val="22"/>
              </w:rPr>
            </w:pPr>
            <w:r>
              <w:rPr>
                <w:color w:val="000000"/>
                <w:sz w:val="22"/>
                <w:szCs w:val="22"/>
              </w:rPr>
              <w:t>project can be used for project</w:t>
            </w:r>
          </w:p>
          <w:p w14:paraId="168CE797" w14:textId="77777777" w:rsidR="00F257E6" w:rsidRDefault="00F257E6" w:rsidP="00E82A3C">
            <w:pPr>
              <w:pStyle w:val="Normal1"/>
              <w:rPr>
                <w:color w:val="000000"/>
                <w:sz w:val="22"/>
                <w:szCs w:val="22"/>
              </w:rPr>
            </w:pPr>
            <w:r>
              <w:rPr>
                <w:color w:val="000000"/>
                <w:sz w:val="22"/>
                <w:szCs w:val="22"/>
              </w:rPr>
              <w:t>exploitation. Even after such</w:t>
            </w:r>
          </w:p>
          <w:p w14:paraId="369D4088" w14:textId="77777777" w:rsidR="00F257E6" w:rsidRDefault="00F257E6" w:rsidP="00E82A3C">
            <w:pPr>
              <w:pStyle w:val="Normal1"/>
              <w:rPr>
                <w:color w:val="000000"/>
                <w:sz w:val="22"/>
                <w:szCs w:val="22"/>
              </w:rPr>
            </w:pPr>
            <w:r>
              <w:rPr>
                <w:color w:val="000000"/>
                <w:sz w:val="22"/>
                <w:szCs w:val="22"/>
              </w:rPr>
              <w:t>data being used for exploitation</w:t>
            </w:r>
          </w:p>
          <w:p w14:paraId="49C16F7B" w14:textId="77777777" w:rsidR="00F257E6" w:rsidRDefault="00F257E6" w:rsidP="00E82A3C">
            <w:pPr>
              <w:pStyle w:val="Normal1"/>
              <w:rPr>
                <w:color w:val="000000"/>
                <w:sz w:val="22"/>
                <w:szCs w:val="22"/>
              </w:rPr>
            </w:pPr>
            <w:r>
              <w:rPr>
                <w:color w:val="000000"/>
                <w:sz w:val="22"/>
                <w:szCs w:val="22"/>
              </w:rPr>
              <w:t>it still belongs to F6S.</w:t>
            </w:r>
          </w:p>
        </w:tc>
      </w:tr>
      <w:tr w:rsidR="00F257E6" w14:paraId="4773BEE4" w14:textId="77777777" w:rsidTr="00E82A3C">
        <w:tc>
          <w:tcPr>
            <w:tcW w:w="2968" w:type="dxa"/>
          </w:tcPr>
          <w:p w14:paraId="248DE382" w14:textId="77777777" w:rsidR="00F257E6" w:rsidRDefault="00F257E6" w:rsidP="00E82A3C">
            <w:pPr>
              <w:pStyle w:val="Normal1"/>
              <w:rPr>
                <w:color w:val="000000"/>
                <w:sz w:val="22"/>
                <w:szCs w:val="22"/>
              </w:rPr>
            </w:pPr>
            <w:r>
              <w:rPr>
                <w:color w:val="000000"/>
                <w:sz w:val="22"/>
                <w:szCs w:val="22"/>
              </w:rPr>
              <w:t>Reports, deliverables and other</w:t>
            </w:r>
          </w:p>
          <w:p w14:paraId="725DABFE" w14:textId="77777777" w:rsidR="00F257E6" w:rsidRDefault="00F257E6" w:rsidP="00E82A3C">
            <w:pPr>
              <w:pStyle w:val="Normal1"/>
              <w:rPr>
                <w:color w:val="000000"/>
                <w:sz w:val="22"/>
                <w:szCs w:val="22"/>
              </w:rPr>
            </w:pPr>
            <w:r>
              <w:rPr>
                <w:color w:val="000000"/>
                <w:sz w:val="22"/>
                <w:szCs w:val="22"/>
              </w:rPr>
              <w:t>information</w:t>
            </w:r>
          </w:p>
        </w:tc>
        <w:tc>
          <w:tcPr>
            <w:tcW w:w="2987" w:type="dxa"/>
          </w:tcPr>
          <w:p w14:paraId="0E9C3134" w14:textId="77777777" w:rsidR="00F257E6" w:rsidRDefault="00F257E6" w:rsidP="00E82A3C">
            <w:pPr>
              <w:pStyle w:val="Normal1"/>
              <w:rPr>
                <w:color w:val="000000"/>
                <w:sz w:val="22"/>
                <w:szCs w:val="22"/>
              </w:rPr>
            </w:pPr>
            <w:r>
              <w:rPr>
                <w:color w:val="000000"/>
                <w:sz w:val="22"/>
                <w:szCs w:val="22"/>
              </w:rPr>
              <w:t>All information that F6S staff</w:t>
            </w:r>
          </w:p>
          <w:p w14:paraId="19184A2C" w14:textId="77777777" w:rsidR="00F257E6" w:rsidRDefault="00F257E6" w:rsidP="00E82A3C">
            <w:pPr>
              <w:pStyle w:val="Normal1"/>
              <w:rPr>
                <w:color w:val="000000"/>
                <w:sz w:val="22"/>
                <w:szCs w:val="22"/>
              </w:rPr>
            </w:pPr>
            <w:r>
              <w:rPr>
                <w:color w:val="000000"/>
                <w:sz w:val="22"/>
                <w:szCs w:val="22"/>
              </w:rPr>
              <w:t>has developed for the project</w:t>
            </w:r>
          </w:p>
          <w:p w14:paraId="53E228E3" w14:textId="77777777" w:rsidR="00F257E6" w:rsidRDefault="00F257E6" w:rsidP="00E82A3C">
            <w:pPr>
              <w:pStyle w:val="Normal1"/>
              <w:rPr>
                <w:color w:val="000000"/>
                <w:sz w:val="22"/>
                <w:szCs w:val="22"/>
              </w:rPr>
            </w:pPr>
            <w:r>
              <w:rPr>
                <w:color w:val="000000"/>
                <w:sz w:val="22"/>
                <w:szCs w:val="22"/>
              </w:rPr>
              <w:t>can be used for</w:t>
            </w:r>
          </w:p>
          <w:p w14:paraId="2647816E" w14:textId="77777777" w:rsidR="00F257E6" w:rsidRDefault="00F257E6" w:rsidP="00E82A3C">
            <w:pPr>
              <w:pStyle w:val="Normal1"/>
              <w:rPr>
                <w:color w:val="000000"/>
                <w:sz w:val="22"/>
                <w:szCs w:val="22"/>
              </w:rPr>
            </w:pPr>
            <w:r>
              <w:rPr>
                <w:color w:val="000000"/>
                <w:sz w:val="22"/>
                <w:szCs w:val="22"/>
              </w:rPr>
              <w:t>implementation, unless the</w:t>
            </w:r>
          </w:p>
          <w:p w14:paraId="203D2132" w14:textId="77777777" w:rsidR="00F257E6" w:rsidRDefault="00F257E6" w:rsidP="00E82A3C">
            <w:pPr>
              <w:pStyle w:val="Normal1"/>
              <w:rPr>
                <w:color w:val="000000"/>
                <w:sz w:val="22"/>
                <w:szCs w:val="22"/>
              </w:rPr>
            </w:pPr>
            <w:r>
              <w:rPr>
                <w:color w:val="000000"/>
                <w:sz w:val="22"/>
                <w:szCs w:val="22"/>
              </w:rPr>
              <w:t>document type identifies</w:t>
            </w:r>
          </w:p>
          <w:p w14:paraId="642F3289" w14:textId="77777777" w:rsidR="00F257E6" w:rsidRDefault="00F257E6" w:rsidP="00E82A3C">
            <w:pPr>
              <w:pStyle w:val="Normal1"/>
              <w:rPr>
                <w:color w:val="000000"/>
                <w:sz w:val="22"/>
                <w:szCs w:val="22"/>
              </w:rPr>
            </w:pPr>
            <w:r>
              <w:rPr>
                <w:color w:val="000000"/>
                <w:sz w:val="22"/>
                <w:szCs w:val="22"/>
              </w:rPr>
              <w:t>information as Confidential.</w:t>
            </w:r>
          </w:p>
        </w:tc>
        <w:tc>
          <w:tcPr>
            <w:tcW w:w="2966" w:type="dxa"/>
          </w:tcPr>
          <w:p w14:paraId="01B29487" w14:textId="77777777" w:rsidR="00F257E6" w:rsidRDefault="00F257E6" w:rsidP="00E82A3C">
            <w:pPr>
              <w:pStyle w:val="Normal1"/>
              <w:rPr>
                <w:color w:val="000000"/>
                <w:sz w:val="22"/>
                <w:szCs w:val="22"/>
              </w:rPr>
            </w:pPr>
            <w:r>
              <w:rPr>
                <w:color w:val="000000"/>
                <w:sz w:val="22"/>
                <w:szCs w:val="22"/>
              </w:rPr>
              <w:t>Any information that F6S staff</w:t>
            </w:r>
          </w:p>
          <w:p w14:paraId="3AF8C1F4" w14:textId="77777777" w:rsidR="00F257E6" w:rsidRDefault="00F257E6" w:rsidP="00E82A3C">
            <w:pPr>
              <w:pStyle w:val="Normal1"/>
              <w:rPr>
                <w:color w:val="000000"/>
                <w:sz w:val="22"/>
                <w:szCs w:val="22"/>
              </w:rPr>
            </w:pPr>
            <w:r>
              <w:rPr>
                <w:color w:val="000000"/>
                <w:sz w:val="22"/>
                <w:szCs w:val="22"/>
              </w:rPr>
              <w:t>has developed for the project</w:t>
            </w:r>
          </w:p>
          <w:p w14:paraId="74358F59" w14:textId="77777777" w:rsidR="00F257E6" w:rsidRDefault="00F257E6" w:rsidP="00E82A3C">
            <w:pPr>
              <w:pStyle w:val="Normal1"/>
              <w:rPr>
                <w:color w:val="000000"/>
                <w:sz w:val="22"/>
                <w:szCs w:val="22"/>
              </w:rPr>
            </w:pPr>
            <w:r>
              <w:rPr>
                <w:color w:val="000000"/>
                <w:sz w:val="22"/>
                <w:szCs w:val="22"/>
              </w:rPr>
              <w:t>can be used for exploitation,</w:t>
            </w:r>
          </w:p>
          <w:p w14:paraId="45C934C7" w14:textId="77777777" w:rsidR="00F257E6" w:rsidRDefault="00F257E6" w:rsidP="00E82A3C">
            <w:pPr>
              <w:pStyle w:val="Normal1"/>
              <w:rPr>
                <w:color w:val="000000"/>
                <w:sz w:val="22"/>
                <w:szCs w:val="22"/>
              </w:rPr>
            </w:pPr>
            <w:r>
              <w:rPr>
                <w:color w:val="000000"/>
                <w:sz w:val="22"/>
                <w:szCs w:val="22"/>
              </w:rPr>
              <w:t>unless the document states its</w:t>
            </w:r>
          </w:p>
          <w:p w14:paraId="52FAA26A" w14:textId="77777777" w:rsidR="00F257E6" w:rsidRDefault="00F257E6" w:rsidP="00E82A3C">
            <w:pPr>
              <w:pStyle w:val="Normal1"/>
              <w:rPr>
                <w:color w:val="000000"/>
                <w:sz w:val="22"/>
                <w:szCs w:val="22"/>
              </w:rPr>
            </w:pPr>
            <w:r>
              <w:rPr>
                <w:color w:val="000000"/>
                <w:sz w:val="22"/>
                <w:szCs w:val="22"/>
              </w:rPr>
              <w:t>usage rights that are different</w:t>
            </w:r>
          </w:p>
          <w:p w14:paraId="74359A77" w14:textId="77777777" w:rsidR="00F257E6" w:rsidRDefault="00F257E6" w:rsidP="00E82A3C">
            <w:pPr>
              <w:pStyle w:val="Normal1"/>
              <w:rPr>
                <w:color w:val="000000"/>
                <w:sz w:val="22"/>
                <w:szCs w:val="22"/>
              </w:rPr>
            </w:pPr>
            <w:r>
              <w:rPr>
                <w:color w:val="000000"/>
                <w:sz w:val="22"/>
                <w:szCs w:val="22"/>
              </w:rPr>
              <w:t>from this agreement.</w:t>
            </w:r>
          </w:p>
        </w:tc>
      </w:tr>
    </w:tbl>
    <w:p w14:paraId="3E6F0DD1" w14:textId="77777777" w:rsidR="00F257E6" w:rsidRDefault="00F257E6" w:rsidP="00F257E6">
      <w:pPr>
        <w:pStyle w:val="Normal1"/>
        <w:rPr>
          <w:color w:val="000000"/>
          <w:sz w:val="22"/>
          <w:szCs w:val="22"/>
        </w:rPr>
      </w:pPr>
    </w:p>
    <w:p w14:paraId="4571CE5C"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3A068B8B"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6ACB091A"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0A290D6E"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63F4E67D"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453B25B9"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0922FBA8"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1E1D2085"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5E75428A"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53869920"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28243175" w14:textId="77777777" w:rsidR="00F257E6" w:rsidRDefault="00F257E6" w:rsidP="00F257E6">
      <w:pPr>
        <w:pStyle w:val="Normal1"/>
        <w:rPr>
          <w:b/>
          <w:color w:val="000000"/>
          <w:sz w:val="22"/>
          <w:szCs w:val="22"/>
        </w:rPr>
      </w:pPr>
      <w:r>
        <w:rPr>
          <w:b/>
          <w:color w:val="000000"/>
          <w:sz w:val="22"/>
          <w:szCs w:val="22"/>
        </w:rPr>
        <w:lastRenderedPageBreak/>
        <w:t>PARTY 35 GFZ</w:t>
      </w:r>
    </w:p>
    <w:tbl>
      <w:tblPr>
        <w:tblW w:w="89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4"/>
        <w:gridCol w:w="2985"/>
        <w:gridCol w:w="2962"/>
      </w:tblGrid>
      <w:tr w:rsidR="00F257E6" w14:paraId="46693134" w14:textId="77777777" w:rsidTr="00E82A3C">
        <w:tc>
          <w:tcPr>
            <w:tcW w:w="2974" w:type="dxa"/>
            <w:shd w:val="clear" w:color="auto" w:fill="D9D9D9"/>
          </w:tcPr>
          <w:p w14:paraId="0F8A26CE"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985" w:type="dxa"/>
            <w:shd w:val="clear" w:color="auto" w:fill="D9D9D9"/>
          </w:tcPr>
          <w:p w14:paraId="41FF6362"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962" w:type="dxa"/>
            <w:shd w:val="clear" w:color="auto" w:fill="D9D9D9"/>
          </w:tcPr>
          <w:p w14:paraId="7D94896E"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1D60248E" w14:textId="77777777" w:rsidTr="00E82A3C">
        <w:tc>
          <w:tcPr>
            <w:tcW w:w="2974" w:type="dxa"/>
          </w:tcPr>
          <w:p w14:paraId="4C9175A0" w14:textId="77777777" w:rsidR="00F257E6" w:rsidRDefault="00F257E6" w:rsidP="00E82A3C">
            <w:pPr>
              <w:pStyle w:val="Normal1"/>
              <w:rPr>
                <w:sz w:val="22"/>
                <w:szCs w:val="22"/>
              </w:rPr>
            </w:pPr>
            <w:r>
              <w:rPr>
                <w:sz w:val="22"/>
                <w:szCs w:val="22"/>
              </w:rPr>
              <w:t xml:space="preserve">Data and Metadata services (e.g. FDSN-WS, </w:t>
            </w:r>
            <w:proofErr w:type="spellStart"/>
            <w:r>
              <w:rPr>
                <w:sz w:val="22"/>
                <w:szCs w:val="22"/>
              </w:rPr>
              <w:t>WFCatalog</w:t>
            </w:r>
            <w:proofErr w:type="spellEnd"/>
            <w:r>
              <w:rPr>
                <w:sz w:val="22"/>
                <w:szCs w:val="22"/>
              </w:rPr>
              <w:t xml:space="preserve">, EIDA </w:t>
            </w:r>
            <w:proofErr w:type="spellStart"/>
            <w:r>
              <w:rPr>
                <w:sz w:val="22"/>
                <w:szCs w:val="22"/>
              </w:rPr>
              <w:t>Auth</w:t>
            </w:r>
            <w:proofErr w:type="spellEnd"/>
            <w:r>
              <w:rPr>
                <w:sz w:val="22"/>
                <w:szCs w:val="22"/>
              </w:rPr>
              <w:t xml:space="preserve"> Service)</w:t>
            </w:r>
          </w:p>
          <w:p w14:paraId="035A5DE2" w14:textId="77777777" w:rsidR="00F257E6" w:rsidRDefault="00F257E6" w:rsidP="00E82A3C">
            <w:pPr>
              <w:pStyle w:val="Normal1"/>
              <w:rPr>
                <w:sz w:val="22"/>
                <w:szCs w:val="22"/>
              </w:rPr>
            </w:pPr>
          </w:p>
        </w:tc>
        <w:tc>
          <w:tcPr>
            <w:tcW w:w="2985" w:type="dxa"/>
          </w:tcPr>
          <w:p w14:paraId="3CD06A03" w14:textId="77777777" w:rsidR="00F257E6" w:rsidRDefault="00F257E6" w:rsidP="00E82A3C">
            <w:pPr>
              <w:pStyle w:val="Normal1"/>
              <w:rPr>
                <w:sz w:val="22"/>
                <w:szCs w:val="22"/>
              </w:rPr>
            </w:pPr>
            <w:r>
              <w:rPr>
                <w:sz w:val="22"/>
                <w:szCs w:val="22"/>
              </w:rPr>
              <w:t>No limitations</w:t>
            </w:r>
          </w:p>
        </w:tc>
        <w:tc>
          <w:tcPr>
            <w:tcW w:w="2962" w:type="dxa"/>
          </w:tcPr>
          <w:p w14:paraId="227FD6CC" w14:textId="77777777" w:rsidR="00F257E6" w:rsidRDefault="00F257E6" w:rsidP="00E82A3C">
            <w:pPr>
              <w:pStyle w:val="Normal1"/>
              <w:rPr>
                <w:sz w:val="22"/>
                <w:szCs w:val="22"/>
              </w:rPr>
            </w:pPr>
            <w:r>
              <w:rPr>
                <w:sz w:val="22"/>
                <w:szCs w:val="22"/>
              </w:rPr>
              <w:t>No limitations</w:t>
            </w:r>
          </w:p>
        </w:tc>
      </w:tr>
      <w:tr w:rsidR="00F257E6" w14:paraId="07986DB6" w14:textId="77777777" w:rsidTr="00E82A3C">
        <w:tc>
          <w:tcPr>
            <w:tcW w:w="2974" w:type="dxa"/>
          </w:tcPr>
          <w:p w14:paraId="0C672A44" w14:textId="77777777" w:rsidR="00F257E6" w:rsidRDefault="00F257E6" w:rsidP="00E82A3C">
            <w:pPr>
              <w:pStyle w:val="Normal1"/>
              <w:rPr>
                <w:sz w:val="22"/>
                <w:szCs w:val="22"/>
              </w:rPr>
            </w:pPr>
            <w:r>
              <w:rPr>
                <w:sz w:val="22"/>
                <w:szCs w:val="22"/>
              </w:rPr>
              <w:t xml:space="preserve">B2SAFE installation including archive replica at KIT and ~25 Millions of </w:t>
            </w:r>
            <w:proofErr w:type="spellStart"/>
            <w:r>
              <w:rPr>
                <w:sz w:val="22"/>
                <w:szCs w:val="22"/>
              </w:rPr>
              <w:t>ePIC</w:t>
            </w:r>
            <w:proofErr w:type="spellEnd"/>
            <w:r>
              <w:rPr>
                <w:sz w:val="22"/>
                <w:szCs w:val="22"/>
              </w:rPr>
              <w:t xml:space="preserve"> PIDs created, hosted and assigned</w:t>
            </w:r>
          </w:p>
          <w:p w14:paraId="6CCD1B89" w14:textId="77777777" w:rsidR="00F257E6" w:rsidRDefault="00F257E6" w:rsidP="00E82A3C">
            <w:pPr>
              <w:pStyle w:val="Normal1"/>
              <w:rPr>
                <w:sz w:val="22"/>
                <w:szCs w:val="22"/>
              </w:rPr>
            </w:pPr>
          </w:p>
        </w:tc>
        <w:tc>
          <w:tcPr>
            <w:tcW w:w="2985" w:type="dxa"/>
          </w:tcPr>
          <w:p w14:paraId="13A656C0" w14:textId="77777777" w:rsidR="00F257E6" w:rsidRDefault="00F257E6" w:rsidP="00E82A3C">
            <w:pPr>
              <w:pStyle w:val="Normal1"/>
              <w:rPr>
                <w:sz w:val="22"/>
                <w:szCs w:val="22"/>
              </w:rPr>
            </w:pPr>
            <w:r>
              <w:rPr>
                <w:sz w:val="22"/>
                <w:szCs w:val="22"/>
              </w:rPr>
              <w:t>No limitations</w:t>
            </w:r>
          </w:p>
        </w:tc>
        <w:tc>
          <w:tcPr>
            <w:tcW w:w="2962" w:type="dxa"/>
          </w:tcPr>
          <w:p w14:paraId="6F5AC084" w14:textId="77777777" w:rsidR="00F257E6" w:rsidRDefault="00F257E6" w:rsidP="00E82A3C">
            <w:pPr>
              <w:pStyle w:val="Normal1"/>
              <w:rPr>
                <w:sz w:val="22"/>
                <w:szCs w:val="22"/>
              </w:rPr>
            </w:pPr>
            <w:r>
              <w:rPr>
                <w:sz w:val="22"/>
                <w:szCs w:val="22"/>
              </w:rPr>
              <w:t>No limitations</w:t>
            </w:r>
          </w:p>
        </w:tc>
      </w:tr>
      <w:tr w:rsidR="00F257E6" w14:paraId="318BA295" w14:textId="77777777" w:rsidTr="00E82A3C">
        <w:tc>
          <w:tcPr>
            <w:tcW w:w="2974" w:type="dxa"/>
          </w:tcPr>
          <w:p w14:paraId="7DB58600" w14:textId="77777777" w:rsidR="00F257E6" w:rsidRDefault="00F257E6" w:rsidP="00E82A3C">
            <w:pPr>
              <w:pStyle w:val="Normal1"/>
              <w:rPr>
                <w:sz w:val="22"/>
                <w:szCs w:val="22"/>
              </w:rPr>
            </w:pPr>
            <w:r>
              <w:rPr>
                <w:sz w:val="22"/>
                <w:szCs w:val="22"/>
              </w:rPr>
              <w:t>Experience with B2ACCESS</w:t>
            </w:r>
          </w:p>
          <w:p w14:paraId="37E2B89E" w14:textId="77777777" w:rsidR="00F257E6" w:rsidRDefault="00F257E6" w:rsidP="00E82A3C">
            <w:pPr>
              <w:pStyle w:val="Normal1"/>
              <w:rPr>
                <w:sz w:val="22"/>
                <w:szCs w:val="22"/>
              </w:rPr>
            </w:pPr>
          </w:p>
        </w:tc>
        <w:tc>
          <w:tcPr>
            <w:tcW w:w="2985" w:type="dxa"/>
          </w:tcPr>
          <w:p w14:paraId="0FD160BD" w14:textId="77777777" w:rsidR="00F257E6" w:rsidRDefault="00F257E6" w:rsidP="00E82A3C">
            <w:pPr>
              <w:pStyle w:val="Normal1"/>
              <w:rPr>
                <w:sz w:val="22"/>
                <w:szCs w:val="22"/>
              </w:rPr>
            </w:pPr>
            <w:r>
              <w:rPr>
                <w:sz w:val="22"/>
                <w:szCs w:val="22"/>
              </w:rPr>
              <w:t>No limitations</w:t>
            </w:r>
          </w:p>
        </w:tc>
        <w:tc>
          <w:tcPr>
            <w:tcW w:w="2962" w:type="dxa"/>
          </w:tcPr>
          <w:p w14:paraId="6E78F63E" w14:textId="77777777" w:rsidR="00F257E6" w:rsidRDefault="00F257E6" w:rsidP="00E82A3C">
            <w:pPr>
              <w:pStyle w:val="Normal1"/>
              <w:rPr>
                <w:sz w:val="22"/>
                <w:szCs w:val="22"/>
              </w:rPr>
            </w:pPr>
            <w:r>
              <w:rPr>
                <w:sz w:val="22"/>
                <w:szCs w:val="22"/>
              </w:rPr>
              <w:t>No limitations</w:t>
            </w:r>
          </w:p>
        </w:tc>
      </w:tr>
    </w:tbl>
    <w:p w14:paraId="54E903EC" w14:textId="77777777" w:rsidR="00F257E6" w:rsidRDefault="00F257E6" w:rsidP="00F257E6">
      <w:pPr>
        <w:pStyle w:val="Normal1"/>
        <w:rPr>
          <w:color w:val="000000"/>
          <w:sz w:val="22"/>
          <w:szCs w:val="22"/>
        </w:rPr>
      </w:pPr>
    </w:p>
    <w:p w14:paraId="0A484DC1" w14:textId="77777777" w:rsidR="00F257E6" w:rsidRDefault="00F257E6" w:rsidP="00F257E6">
      <w:pPr>
        <w:pStyle w:val="Normal1"/>
        <w:rPr>
          <w:color w:val="000000"/>
          <w:sz w:val="22"/>
          <w:szCs w:val="22"/>
        </w:rPr>
      </w:pPr>
    </w:p>
    <w:p w14:paraId="12DB9080" w14:textId="77777777" w:rsidR="00F257E6" w:rsidRDefault="00F257E6" w:rsidP="00F257E6">
      <w:pPr>
        <w:pStyle w:val="Normal1"/>
        <w:rPr>
          <w:b/>
          <w:color w:val="000000"/>
          <w:sz w:val="22"/>
          <w:szCs w:val="22"/>
        </w:rPr>
      </w:pPr>
      <w:r>
        <w:rPr>
          <w:b/>
          <w:color w:val="000000"/>
          <w:sz w:val="22"/>
          <w:szCs w:val="22"/>
        </w:rPr>
        <w:t xml:space="preserve">PARTY </w:t>
      </w:r>
      <w:proofErr w:type="gramStart"/>
      <w:r>
        <w:rPr>
          <w:b/>
          <w:color w:val="000000"/>
          <w:sz w:val="22"/>
          <w:szCs w:val="22"/>
        </w:rPr>
        <w:t>36  GRNET</w:t>
      </w:r>
      <w:proofErr w:type="gramEnd"/>
    </w:p>
    <w:p w14:paraId="0C43387F" w14:textId="77777777" w:rsidR="00F257E6" w:rsidRDefault="00F257E6" w:rsidP="00F257E6">
      <w:pPr>
        <w:pStyle w:val="Normal1"/>
        <w:rPr>
          <w:b/>
          <w:color w:val="000000"/>
          <w:sz w:val="22"/>
          <w:szCs w:val="22"/>
        </w:rPr>
      </w:pP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1"/>
        <w:gridCol w:w="3005"/>
        <w:gridCol w:w="2994"/>
      </w:tblGrid>
      <w:tr w:rsidR="00F257E6" w14:paraId="1934E2E8" w14:textId="77777777" w:rsidTr="00E82A3C">
        <w:tc>
          <w:tcPr>
            <w:tcW w:w="3001" w:type="dxa"/>
            <w:shd w:val="clear" w:color="auto" w:fill="D9D9D9"/>
            <w:tcMar>
              <w:top w:w="0" w:type="dxa"/>
              <w:left w:w="108" w:type="dxa"/>
              <w:bottom w:w="0" w:type="dxa"/>
              <w:right w:w="108" w:type="dxa"/>
            </w:tcMar>
          </w:tcPr>
          <w:p w14:paraId="09DB2A3F" w14:textId="77777777" w:rsidR="00F257E6" w:rsidRDefault="00F257E6" w:rsidP="00E82A3C">
            <w:pPr>
              <w:pStyle w:val="Normal1"/>
              <w:spacing w:before="100" w:after="100"/>
              <w:rPr>
                <w:sz w:val="22"/>
                <w:szCs w:val="22"/>
              </w:rPr>
            </w:pPr>
            <w:r>
              <w:rPr>
                <w:sz w:val="22"/>
                <w:szCs w:val="22"/>
              </w:rPr>
              <w:t>Background IP</w:t>
            </w:r>
          </w:p>
        </w:tc>
        <w:tc>
          <w:tcPr>
            <w:tcW w:w="3005" w:type="dxa"/>
            <w:shd w:val="clear" w:color="auto" w:fill="D9D9D9"/>
            <w:tcMar>
              <w:top w:w="0" w:type="dxa"/>
              <w:left w:w="108" w:type="dxa"/>
              <w:bottom w:w="0" w:type="dxa"/>
              <w:right w:w="108" w:type="dxa"/>
            </w:tcMar>
          </w:tcPr>
          <w:p w14:paraId="37F058A7" w14:textId="77777777" w:rsidR="00F257E6" w:rsidRDefault="00F257E6" w:rsidP="00E82A3C">
            <w:pPr>
              <w:pStyle w:val="Normal1"/>
              <w:spacing w:before="100" w:after="100"/>
              <w:rPr>
                <w:sz w:val="22"/>
                <w:szCs w:val="22"/>
              </w:rPr>
            </w:pPr>
            <w:r>
              <w:rPr>
                <w:sz w:val="22"/>
                <w:szCs w:val="22"/>
              </w:rPr>
              <w:t>Specific limitations and/or conditions for implementation (Article 25.2 Grant Agreement)</w:t>
            </w:r>
          </w:p>
        </w:tc>
        <w:tc>
          <w:tcPr>
            <w:tcW w:w="2994" w:type="dxa"/>
            <w:shd w:val="clear" w:color="auto" w:fill="D9D9D9"/>
            <w:tcMar>
              <w:top w:w="0" w:type="dxa"/>
              <w:left w:w="108" w:type="dxa"/>
              <w:bottom w:w="0" w:type="dxa"/>
              <w:right w:w="108" w:type="dxa"/>
            </w:tcMar>
          </w:tcPr>
          <w:p w14:paraId="1A85C720" w14:textId="77777777" w:rsidR="00F257E6" w:rsidRDefault="00F257E6" w:rsidP="00E82A3C">
            <w:pPr>
              <w:pStyle w:val="Normal1"/>
              <w:spacing w:before="100" w:after="100"/>
              <w:rPr>
                <w:sz w:val="22"/>
                <w:szCs w:val="22"/>
              </w:rPr>
            </w:pPr>
            <w:r>
              <w:rPr>
                <w:sz w:val="22"/>
                <w:szCs w:val="22"/>
              </w:rPr>
              <w:t>Specific limitations and/or conditions for Exploitation (Article 25.3 Grant Agreement)</w:t>
            </w:r>
          </w:p>
        </w:tc>
      </w:tr>
      <w:tr w:rsidR="00F257E6" w14:paraId="43F43B23" w14:textId="77777777" w:rsidTr="00E82A3C">
        <w:trPr>
          <w:trHeight w:val="3560"/>
        </w:trPr>
        <w:tc>
          <w:tcPr>
            <w:tcW w:w="3001" w:type="dxa"/>
            <w:tcMar>
              <w:top w:w="0" w:type="dxa"/>
              <w:left w:w="108" w:type="dxa"/>
              <w:bottom w:w="0" w:type="dxa"/>
              <w:right w:w="108" w:type="dxa"/>
            </w:tcMar>
          </w:tcPr>
          <w:p w14:paraId="1CF18E50" w14:textId="77777777" w:rsidR="00F257E6" w:rsidRDefault="00F257E6" w:rsidP="00E82A3C">
            <w:pPr>
              <w:pStyle w:val="Normal1"/>
              <w:spacing w:before="100" w:after="100"/>
              <w:rPr>
                <w:sz w:val="22"/>
                <w:szCs w:val="22"/>
              </w:rPr>
            </w:pPr>
            <w:r>
              <w:rPr>
                <w:sz w:val="22"/>
                <w:szCs w:val="22"/>
              </w:rPr>
              <w:t>ARGO Monitoring is a flexible and scalable service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 *</w:t>
            </w:r>
          </w:p>
        </w:tc>
        <w:tc>
          <w:tcPr>
            <w:tcW w:w="3005" w:type="dxa"/>
            <w:tcMar>
              <w:top w:w="0" w:type="dxa"/>
              <w:left w:w="108" w:type="dxa"/>
              <w:bottom w:w="0" w:type="dxa"/>
              <w:right w:w="108" w:type="dxa"/>
            </w:tcMar>
          </w:tcPr>
          <w:p w14:paraId="79ED5718"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w:t>
            </w:r>
          </w:p>
        </w:tc>
        <w:tc>
          <w:tcPr>
            <w:tcW w:w="2994" w:type="dxa"/>
            <w:tcMar>
              <w:top w:w="0" w:type="dxa"/>
              <w:left w:w="108" w:type="dxa"/>
              <w:bottom w:w="0" w:type="dxa"/>
              <w:right w:w="108" w:type="dxa"/>
            </w:tcMar>
          </w:tcPr>
          <w:p w14:paraId="2133313A"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             </w:t>
            </w:r>
          </w:p>
        </w:tc>
      </w:tr>
      <w:tr w:rsidR="00F257E6" w14:paraId="071A17B8" w14:textId="77777777" w:rsidTr="00E82A3C">
        <w:trPr>
          <w:trHeight w:val="260"/>
        </w:trPr>
        <w:tc>
          <w:tcPr>
            <w:tcW w:w="3001" w:type="dxa"/>
            <w:tcMar>
              <w:top w:w="0" w:type="dxa"/>
              <w:left w:w="108" w:type="dxa"/>
              <w:bottom w:w="0" w:type="dxa"/>
              <w:right w:w="108" w:type="dxa"/>
            </w:tcMar>
          </w:tcPr>
          <w:p w14:paraId="0B8D88FB" w14:textId="77777777" w:rsidR="00F257E6" w:rsidRDefault="00F257E6" w:rsidP="00E82A3C">
            <w:pPr>
              <w:pStyle w:val="Normal1"/>
              <w:spacing w:before="100" w:after="280"/>
              <w:rPr>
                <w:sz w:val="22"/>
                <w:szCs w:val="22"/>
              </w:rPr>
            </w:pPr>
            <w:r>
              <w:rPr>
                <w:sz w:val="22"/>
                <w:szCs w:val="22"/>
              </w:rPr>
              <w:lastRenderedPageBreak/>
              <w:t>The ARGO Messaging service enables reliable asynchronous messaging that allows you to send and receive messages between independent applications.</w:t>
            </w:r>
          </w:p>
          <w:p w14:paraId="4FCCC1CD" w14:textId="77777777" w:rsidR="00F257E6" w:rsidRDefault="00F257E6" w:rsidP="00E82A3C">
            <w:pPr>
              <w:pStyle w:val="Normal1"/>
              <w:spacing w:after="100"/>
              <w:rPr>
                <w:sz w:val="22"/>
                <w:szCs w:val="22"/>
              </w:rPr>
            </w:pPr>
            <w:r>
              <w:rPr>
                <w:sz w:val="22"/>
                <w:szCs w:val="22"/>
              </w:rPr>
              <w:t> </w:t>
            </w:r>
          </w:p>
        </w:tc>
        <w:tc>
          <w:tcPr>
            <w:tcW w:w="3005" w:type="dxa"/>
            <w:tcMar>
              <w:top w:w="0" w:type="dxa"/>
              <w:left w:w="108" w:type="dxa"/>
              <w:bottom w:w="0" w:type="dxa"/>
              <w:right w:w="108" w:type="dxa"/>
            </w:tcMar>
          </w:tcPr>
          <w:p w14:paraId="7D33AD49"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w:t>
            </w:r>
          </w:p>
        </w:tc>
        <w:tc>
          <w:tcPr>
            <w:tcW w:w="2994" w:type="dxa"/>
            <w:tcMar>
              <w:top w:w="0" w:type="dxa"/>
              <w:left w:w="108" w:type="dxa"/>
              <w:bottom w:w="0" w:type="dxa"/>
              <w:right w:w="108" w:type="dxa"/>
            </w:tcMar>
          </w:tcPr>
          <w:p w14:paraId="428BC53A"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             </w:t>
            </w:r>
          </w:p>
        </w:tc>
      </w:tr>
      <w:tr w:rsidR="00F257E6" w14:paraId="680644F3" w14:textId="77777777" w:rsidTr="00E82A3C">
        <w:tc>
          <w:tcPr>
            <w:tcW w:w="3001" w:type="dxa"/>
            <w:tcMar>
              <w:top w:w="0" w:type="dxa"/>
              <w:left w:w="108" w:type="dxa"/>
              <w:bottom w:w="0" w:type="dxa"/>
              <w:right w:w="108" w:type="dxa"/>
            </w:tcMar>
          </w:tcPr>
          <w:p w14:paraId="0F0C9290" w14:textId="77777777" w:rsidR="00F257E6" w:rsidRDefault="00F257E6" w:rsidP="00E82A3C">
            <w:pPr>
              <w:pStyle w:val="Normal1"/>
              <w:spacing w:before="100" w:after="100"/>
              <w:rPr>
                <w:sz w:val="22"/>
                <w:szCs w:val="22"/>
              </w:rPr>
            </w:pPr>
            <w:r>
              <w:rPr>
                <w:sz w:val="22"/>
                <w:szCs w:val="22"/>
              </w:rPr>
              <w:t>The Service Portfolio Management Tool (SPMT) is a tool aimed at facilitating service management in IT service provision, including federated scenarios</w:t>
            </w:r>
          </w:p>
        </w:tc>
        <w:tc>
          <w:tcPr>
            <w:tcW w:w="3005" w:type="dxa"/>
            <w:tcMar>
              <w:top w:w="0" w:type="dxa"/>
              <w:left w:w="108" w:type="dxa"/>
              <w:bottom w:w="0" w:type="dxa"/>
              <w:right w:w="108" w:type="dxa"/>
            </w:tcMar>
          </w:tcPr>
          <w:p w14:paraId="705F51EF" w14:textId="77777777" w:rsidR="00F257E6" w:rsidRDefault="00F257E6" w:rsidP="00E82A3C">
            <w:pPr>
              <w:pStyle w:val="Normal1"/>
              <w:spacing w:before="100" w:after="280"/>
              <w:rPr>
                <w:sz w:val="22"/>
                <w:szCs w:val="22"/>
              </w:rPr>
            </w:pPr>
            <w:r>
              <w:rPr>
                <w:sz w:val="22"/>
                <w:szCs w:val="22"/>
              </w:rPr>
              <w:t> The Service Portfolio Management Tool service and all related components have a production release. The work is available under the free Apache Software License 2.0.</w:t>
            </w:r>
          </w:p>
          <w:p w14:paraId="13D743CD" w14:textId="77777777" w:rsidR="00F257E6" w:rsidRDefault="00F257E6" w:rsidP="00E82A3C">
            <w:pPr>
              <w:pStyle w:val="Normal1"/>
              <w:rPr>
                <w:sz w:val="22"/>
                <w:szCs w:val="22"/>
              </w:rPr>
            </w:pPr>
          </w:p>
        </w:tc>
        <w:tc>
          <w:tcPr>
            <w:tcW w:w="2994" w:type="dxa"/>
            <w:tcMar>
              <w:top w:w="0" w:type="dxa"/>
              <w:left w:w="108" w:type="dxa"/>
              <w:bottom w:w="0" w:type="dxa"/>
              <w:right w:w="108" w:type="dxa"/>
            </w:tcMar>
          </w:tcPr>
          <w:p w14:paraId="4450BA42" w14:textId="77777777" w:rsidR="00F257E6" w:rsidRDefault="00F257E6" w:rsidP="00E82A3C">
            <w:pPr>
              <w:pStyle w:val="Normal1"/>
              <w:spacing w:before="100" w:after="100"/>
              <w:rPr>
                <w:sz w:val="22"/>
                <w:szCs w:val="22"/>
              </w:rPr>
            </w:pPr>
            <w:r>
              <w:rPr>
                <w:sz w:val="22"/>
                <w:szCs w:val="22"/>
              </w:rPr>
              <w:t> The Service Portfolio Management Tool service and all related components have a production release. The work is available under the free Apache Software License 2.0</w:t>
            </w:r>
          </w:p>
        </w:tc>
      </w:tr>
      <w:tr w:rsidR="00F257E6" w14:paraId="421ECD42" w14:textId="77777777" w:rsidTr="00E82A3C">
        <w:tc>
          <w:tcPr>
            <w:tcW w:w="3001" w:type="dxa"/>
            <w:tcMar>
              <w:top w:w="0" w:type="dxa"/>
              <w:left w:w="108" w:type="dxa"/>
              <w:bottom w:w="0" w:type="dxa"/>
              <w:right w:w="108" w:type="dxa"/>
            </w:tcMar>
          </w:tcPr>
          <w:p w14:paraId="53900959" w14:textId="77777777" w:rsidR="00F257E6" w:rsidRDefault="00F257E6" w:rsidP="00E82A3C">
            <w:pPr>
              <w:pStyle w:val="Normal1"/>
              <w:spacing w:before="100" w:after="100"/>
              <w:rPr>
                <w:sz w:val="22"/>
                <w:szCs w:val="22"/>
              </w:rPr>
            </w:pPr>
            <w:r>
              <w:rPr>
                <w:sz w:val="22"/>
                <w:szCs w:val="22"/>
              </w:rPr>
              <w:t>Check-in provides a reliable and interoperable authentication and authorisation solution for the federation of EGI service providers and other external service providers. It enables single sign-on to services through </w:t>
            </w:r>
            <w:proofErr w:type="spellStart"/>
            <w:r>
              <w:rPr>
                <w:sz w:val="22"/>
                <w:szCs w:val="22"/>
              </w:rPr>
              <w:t>eduGAIN</w:t>
            </w:r>
            <w:proofErr w:type="spellEnd"/>
            <w:r>
              <w:rPr>
                <w:sz w:val="22"/>
                <w:szCs w:val="22"/>
              </w:rPr>
              <w:t> identity providers and other institutional or social media credentials </w:t>
            </w:r>
          </w:p>
        </w:tc>
        <w:tc>
          <w:tcPr>
            <w:tcW w:w="3005" w:type="dxa"/>
            <w:tcMar>
              <w:top w:w="0" w:type="dxa"/>
              <w:left w:w="108" w:type="dxa"/>
              <w:bottom w:w="0" w:type="dxa"/>
              <w:right w:w="108" w:type="dxa"/>
            </w:tcMar>
          </w:tcPr>
          <w:p w14:paraId="57C38AD3" w14:textId="77777777" w:rsidR="00F257E6" w:rsidRDefault="00F257E6" w:rsidP="00E82A3C">
            <w:pPr>
              <w:pStyle w:val="Normal1"/>
              <w:spacing w:before="100" w:after="280"/>
              <w:rPr>
                <w:sz w:val="22"/>
                <w:szCs w:val="22"/>
              </w:rPr>
            </w:pPr>
            <w:r>
              <w:rPr>
                <w:sz w:val="22"/>
                <w:szCs w:val="22"/>
              </w:rPr>
              <w:t>Check-in and all related components have a production release. The work is available under the</w:t>
            </w:r>
          </w:p>
          <w:p w14:paraId="03B1A549" w14:textId="77777777" w:rsidR="00F257E6" w:rsidRDefault="00F257E6" w:rsidP="00E82A3C">
            <w:pPr>
              <w:pStyle w:val="Normal1"/>
              <w:spacing w:after="100"/>
              <w:rPr>
                <w:sz w:val="22"/>
                <w:szCs w:val="22"/>
              </w:rPr>
            </w:pPr>
            <w:r>
              <w:rPr>
                <w:sz w:val="22"/>
                <w:szCs w:val="22"/>
              </w:rPr>
              <w:t>Apache Software License 2.0.</w:t>
            </w:r>
          </w:p>
        </w:tc>
        <w:tc>
          <w:tcPr>
            <w:tcW w:w="2994" w:type="dxa"/>
            <w:tcMar>
              <w:top w:w="0" w:type="dxa"/>
              <w:left w:w="108" w:type="dxa"/>
              <w:bottom w:w="0" w:type="dxa"/>
              <w:right w:w="108" w:type="dxa"/>
            </w:tcMar>
          </w:tcPr>
          <w:p w14:paraId="511E92D2" w14:textId="77777777" w:rsidR="00F257E6" w:rsidRDefault="00F257E6" w:rsidP="00E82A3C">
            <w:pPr>
              <w:pStyle w:val="Normal1"/>
              <w:spacing w:before="100" w:after="280"/>
              <w:rPr>
                <w:sz w:val="22"/>
                <w:szCs w:val="22"/>
              </w:rPr>
            </w:pPr>
            <w:r>
              <w:rPr>
                <w:sz w:val="22"/>
                <w:szCs w:val="22"/>
              </w:rPr>
              <w:t>Check-in and all related components have a production release. The work is available under the</w:t>
            </w:r>
          </w:p>
          <w:p w14:paraId="1CF37010" w14:textId="77777777" w:rsidR="00F257E6" w:rsidRDefault="00F257E6" w:rsidP="00E82A3C">
            <w:pPr>
              <w:pStyle w:val="Normal1"/>
              <w:spacing w:after="100"/>
              <w:rPr>
                <w:sz w:val="22"/>
                <w:szCs w:val="22"/>
              </w:rPr>
            </w:pPr>
            <w:r>
              <w:rPr>
                <w:sz w:val="22"/>
                <w:szCs w:val="22"/>
              </w:rPr>
              <w:t>Apache Software License 2.0.</w:t>
            </w:r>
          </w:p>
        </w:tc>
      </w:tr>
    </w:tbl>
    <w:p w14:paraId="32B546B4" w14:textId="77777777" w:rsidR="00F257E6" w:rsidRDefault="00F257E6" w:rsidP="00F257E6">
      <w:pPr>
        <w:pStyle w:val="Normal1"/>
        <w:spacing w:before="100" w:after="280"/>
        <w:rPr>
          <w:sz w:val="22"/>
          <w:szCs w:val="22"/>
        </w:rPr>
      </w:pPr>
      <w:r>
        <w:rPr>
          <w:color w:val="333333"/>
          <w:sz w:val="22"/>
          <w:szCs w:val="22"/>
        </w:rPr>
        <w:t>*</w:t>
      </w:r>
      <w:r>
        <w:rPr>
          <w:color w:val="1F497D"/>
          <w:sz w:val="22"/>
          <w:szCs w:val="22"/>
        </w:rPr>
        <w:t xml:space="preserve"> </w:t>
      </w:r>
      <w:r>
        <w:rPr>
          <w:sz w:val="22"/>
          <w:szCs w:val="22"/>
        </w:rPr>
        <w:t>ARGO is a service co-developed and operated by GRNET, SRCE &amp; CNRS</w:t>
      </w:r>
    </w:p>
    <w:p w14:paraId="6F66262E" w14:textId="77777777" w:rsidR="00F257E6" w:rsidRDefault="00F257E6" w:rsidP="00F257E6">
      <w:pPr>
        <w:pStyle w:val="Normal1"/>
        <w:spacing w:after="280"/>
        <w:rPr>
          <w:sz w:val="22"/>
          <w:szCs w:val="22"/>
        </w:rPr>
      </w:pPr>
      <w:r>
        <w:rPr>
          <w:sz w:val="22"/>
          <w:szCs w:val="22"/>
        </w:rPr>
        <w:t> </w:t>
      </w:r>
    </w:p>
    <w:p w14:paraId="6DAD372A" w14:textId="77777777" w:rsidR="00F1121F" w:rsidRDefault="00F1121F" w:rsidP="00F257E6">
      <w:pPr>
        <w:pStyle w:val="Normal1"/>
        <w:spacing w:after="280"/>
        <w:rPr>
          <w:sz w:val="22"/>
          <w:szCs w:val="22"/>
        </w:rPr>
      </w:pPr>
    </w:p>
    <w:p w14:paraId="292A3E98" w14:textId="77777777" w:rsidR="00F1121F" w:rsidRDefault="00F1121F" w:rsidP="00F257E6">
      <w:pPr>
        <w:pStyle w:val="Normal1"/>
        <w:spacing w:after="280"/>
        <w:rPr>
          <w:sz w:val="22"/>
          <w:szCs w:val="22"/>
        </w:rPr>
      </w:pPr>
    </w:p>
    <w:p w14:paraId="54B01C1E" w14:textId="77777777" w:rsidR="00F1121F" w:rsidRDefault="00F1121F" w:rsidP="00F257E6">
      <w:pPr>
        <w:pStyle w:val="Normal1"/>
        <w:spacing w:after="280"/>
        <w:rPr>
          <w:sz w:val="22"/>
          <w:szCs w:val="22"/>
        </w:rPr>
      </w:pPr>
    </w:p>
    <w:p w14:paraId="03338F02" w14:textId="77777777" w:rsidR="00F1121F" w:rsidRDefault="00F1121F" w:rsidP="00F257E6">
      <w:pPr>
        <w:pStyle w:val="Normal1"/>
        <w:spacing w:after="280"/>
        <w:rPr>
          <w:sz w:val="22"/>
          <w:szCs w:val="22"/>
        </w:rPr>
      </w:pPr>
    </w:p>
    <w:p w14:paraId="3CD394CB" w14:textId="77777777" w:rsidR="00F257E6" w:rsidRDefault="00F257E6" w:rsidP="00F257E6">
      <w:pPr>
        <w:pStyle w:val="Normal1"/>
        <w:rPr>
          <w:b/>
          <w:color w:val="000000"/>
          <w:sz w:val="22"/>
          <w:szCs w:val="22"/>
        </w:rPr>
      </w:pPr>
      <w:r>
        <w:rPr>
          <w:b/>
          <w:color w:val="000000"/>
          <w:sz w:val="22"/>
          <w:szCs w:val="22"/>
        </w:rPr>
        <w:lastRenderedPageBreak/>
        <w:t>PARTY 39 IASA</w:t>
      </w:r>
      <w:r>
        <w:rPr>
          <w:color w:val="000000"/>
          <w:sz w:val="22"/>
          <w:szCs w:val="22"/>
        </w:rPr>
        <w:t xml:space="preserve"> </w:t>
      </w:r>
    </w:p>
    <w:p w14:paraId="1C0000BF" w14:textId="77777777" w:rsidR="00F257E6" w:rsidRDefault="00F257E6" w:rsidP="00F257E6">
      <w:pPr>
        <w:pStyle w:val="Normal1"/>
        <w:rPr>
          <w:b/>
          <w:color w:val="000000"/>
          <w:sz w:val="22"/>
          <w:szCs w:val="22"/>
        </w:rPr>
      </w:pPr>
    </w:p>
    <w:tbl>
      <w:tblPr>
        <w:tblW w:w="89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50"/>
        <w:gridCol w:w="2859"/>
        <w:gridCol w:w="2812"/>
      </w:tblGrid>
      <w:tr w:rsidR="00F257E6" w14:paraId="7FD4369D" w14:textId="77777777" w:rsidTr="00E82A3C">
        <w:tc>
          <w:tcPr>
            <w:tcW w:w="3250" w:type="dxa"/>
            <w:shd w:val="clear" w:color="auto" w:fill="D9D9D9"/>
          </w:tcPr>
          <w:p w14:paraId="4729606D"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859" w:type="dxa"/>
            <w:shd w:val="clear" w:color="auto" w:fill="D9D9D9"/>
          </w:tcPr>
          <w:p w14:paraId="1965028D"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812" w:type="dxa"/>
            <w:shd w:val="clear" w:color="auto" w:fill="D9D9D9"/>
          </w:tcPr>
          <w:p w14:paraId="531FA39A"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71C4DAE9" w14:textId="77777777" w:rsidTr="00E82A3C">
        <w:tc>
          <w:tcPr>
            <w:tcW w:w="3250" w:type="dxa"/>
          </w:tcPr>
          <w:p w14:paraId="0B4025EA" w14:textId="77777777" w:rsidR="00F257E6" w:rsidRDefault="00F257E6" w:rsidP="00E82A3C">
            <w:pPr>
              <w:pStyle w:val="Normal1"/>
              <w:rPr>
                <w:sz w:val="22"/>
                <w:szCs w:val="22"/>
              </w:rPr>
            </w:pPr>
            <w:r>
              <w:rPr>
                <w:sz w:val="22"/>
                <w:szCs w:val="22"/>
              </w:rPr>
              <w:t xml:space="preserve">- EGI Applications Database </w:t>
            </w:r>
          </w:p>
          <w:p w14:paraId="36FB45AB" w14:textId="77777777" w:rsidR="00F257E6" w:rsidRDefault="00F257E6" w:rsidP="00E82A3C">
            <w:pPr>
              <w:pStyle w:val="Normal1"/>
              <w:rPr>
                <w:sz w:val="22"/>
                <w:szCs w:val="22"/>
              </w:rPr>
            </w:pPr>
            <w:r>
              <w:rPr>
                <w:sz w:val="22"/>
                <w:szCs w:val="22"/>
              </w:rPr>
              <w:t xml:space="preserve"> (</w:t>
            </w:r>
            <w:hyperlink r:id="rId42">
              <w:r>
                <w:rPr>
                  <w:color w:val="0000FF"/>
                  <w:sz w:val="22"/>
                  <w:szCs w:val="22"/>
                  <w:u w:val="single"/>
                </w:rPr>
                <w:t>https://appdb.egi.eu</w:t>
              </w:r>
            </w:hyperlink>
            <w:r>
              <w:rPr>
                <w:sz w:val="22"/>
                <w:szCs w:val="22"/>
              </w:rPr>
              <w:t>)</w:t>
            </w:r>
          </w:p>
          <w:p w14:paraId="60AC8BC8" w14:textId="77777777" w:rsidR="00F257E6" w:rsidRDefault="00F257E6" w:rsidP="00E82A3C">
            <w:pPr>
              <w:pStyle w:val="Normal1"/>
              <w:rPr>
                <w:sz w:val="22"/>
                <w:szCs w:val="22"/>
              </w:rPr>
            </w:pPr>
          </w:p>
          <w:p w14:paraId="567B6F9E" w14:textId="77777777" w:rsidR="00F257E6" w:rsidRDefault="00F257E6" w:rsidP="00E82A3C">
            <w:pPr>
              <w:pStyle w:val="Normal1"/>
              <w:rPr>
                <w:sz w:val="22"/>
                <w:szCs w:val="22"/>
              </w:rPr>
            </w:pPr>
            <w:r>
              <w:rPr>
                <w:sz w:val="22"/>
                <w:szCs w:val="22"/>
              </w:rPr>
              <w:t>The EGI Applications Database (</w:t>
            </w:r>
            <w:proofErr w:type="spellStart"/>
            <w:r>
              <w:rPr>
                <w:sz w:val="22"/>
                <w:szCs w:val="22"/>
              </w:rPr>
              <w:t>AppDB</w:t>
            </w:r>
            <w:proofErr w:type="spellEnd"/>
            <w:r>
              <w:rPr>
                <w:sz w:val="22"/>
                <w:szCs w:val="22"/>
              </w:rPr>
              <w:t>) provides information about software solutions in the form of native software products and virtual appliances. Through dedicated dashboards, It enables the VO Managers to manage the VM images and users to deploy and manage Virtual Machines</w:t>
            </w:r>
            <w:r>
              <w:rPr>
                <w:b/>
                <w:sz w:val="22"/>
                <w:szCs w:val="22"/>
              </w:rPr>
              <w:t xml:space="preserve"> </w:t>
            </w:r>
            <w:r>
              <w:rPr>
                <w:sz w:val="22"/>
                <w:szCs w:val="22"/>
              </w:rPr>
              <w:t>to the EGI Cloud infrastructure.</w:t>
            </w:r>
          </w:p>
          <w:p w14:paraId="5875D2D2" w14:textId="77777777" w:rsidR="00F257E6" w:rsidRDefault="00F257E6" w:rsidP="00E82A3C">
            <w:pPr>
              <w:pStyle w:val="Normal1"/>
              <w:rPr>
                <w:sz w:val="22"/>
                <w:szCs w:val="22"/>
              </w:rPr>
            </w:pPr>
            <w:r>
              <w:rPr>
                <w:sz w:val="22"/>
                <w:szCs w:val="22"/>
              </w:rPr>
              <w:t>The service also consists the following sub-services:</w:t>
            </w:r>
          </w:p>
          <w:p w14:paraId="3B2594A3" w14:textId="77777777" w:rsidR="00F257E6" w:rsidRDefault="00F257E6" w:rsidP="00E82A3C">
            <w:pPr>
              <w:pStyle w:val="Normal1"/>
              <w:rPr>
                <w:sz w:val="22"/>
                <w:szCs w:val="22"/>
              </w:rPr>
            </w:pPr>
          </w:p>
          <w:p w14:paraId="2BC3FC98" w14:textId="77777777" w:rsidR="00F257E6" w:rsidRDefault="00F257E6" w:rsidP="00E82A3C">
            <w:pPr>
              <w:pStyle w:val="Normal1"/>
              <w:rPr>
                <w:sz w:val="22"/>
                <w:szCs w:val="22"/>
              </w:rPr>
            </w:pPr>
            <w:r>
              <w:rPr>
                <w:sz w:val="22"/>
                <w:szCs w:val="22"/>
              </w:rPr>
              <w:t xml:space="preserve">- </w:t>
            </w:r>
            <w:proofErr w:type="spellStart"/>
            <w:r>
              <w:rPr>
                <w:sz w:val="22"/>
                <w:szCs w:val="22"/>
              </w:rPr>
              <w:t>AppDB</w:t>
            </w:r>
            <w:proofErr w:type="spellEnd"/>
            <w:r>
              <w:rPr>
                <w:sz w:val="22"/>
                <w:szCs w:val="22"/>
              </w:rPr>
              <w:t>: Dashboard</w:t>
            </w:r>
          </w:p>
          <w:p w14:paraId="18BE22B8" w14:textId="77777777" w:rsidR="00F257E6" w:rsidRDefault="00F257E6" w:rsidP="00E82A3C">
            <w:pPr>
              <w:pStyle w:val="Normal1"/>
              <w:rPr>
                <w:sz w:val="22"/>
                <w:szCs w:val="22"/>
              </w:rPr>
            </w:pPr>
            <w:r>
              <w:rPr>
                <w:sz w:val="22"/>
                <w:szCs w:val="22"/>
              </w:rPr>
              <w:t>(</w:t>
            </w:r>
            <w:hyperlink r:id="rId43">
              <w:r>
                <w:rPr>
                  <w:color w:val="0000FF"/>
                  <w:sz w:val="22"/>
                  <w:szCs w:val="22"/>
                  <w:u w:val="single"/>
                </w:rPr>
                <w:t>https://dashboard.appdb.egi.eu</w:t>
              </w:r>
            </w:hyperlink>
            <w:r>
              <w:rPr>
                <w:sz w:val="22"/>
                <w:szCs w:val="22"/>
              </w:rPr>
              <w:t>)</w:t>
            </w:r>
          </w:p>
          <w:p w14:paraId="5146BBF8" w14:textId="77777777" w:rsidR="00F257E6" w:rsidRDefault="00F257E6" w:rsidP="00E82A3C">
            <w:pPr>
              <w:pStyle w:val="Normal1"/>
              <w:rPr>
                <w:sz w:val="22"/>
                <w:szCs w:val="22"/>
              </w:rPr>
            </w:pPr>
          </w:p>
          <w:p w14:paraId="21A5EBBE" w14:textId="77777777" w:rsidR="00F257E6" w:rsidRDefault="00F257E6" w:rsidP="00E82A3C">
            <w:pPr>
              <w:pStyle w:val="Normal1"/>
              <w:rPr>
                <w:sz w:val="22"/>
                <w:szCs w:val="22"/>
              </w:rPr>
            </w:pPr>
            <w:r>
              <w:rPr>
                <w:sz w:val="22"/>
                <w:szCs w:val="22"/>
              </w:rPr>
              <w:t xml:space="preserve">- </w:t>
            </w:r>
            <w:proofErr w:type="spellStart"/>
            <w:r>
              <w:rPr>
                <w:sz w:val="22"/>
                <w:szCs w:val="22"/>
              </w:rPr>
              <w:t>AppDB</w:t>
            </w:r>
            <w:proofErr w:type="spellEnd"/>
            <w:r>
              <w:rPr>
                <w:sz w:val="22"/>
                <w:szCs w:val="22"/>
              </w:rPr>
              <w:t xml:space="preserve">: </w:t>
            </w:r>
            <w:proofErr w:type="spellStart"/>
            <w:r>
              <w:rPr>
                <w:sz w:val="22"/>
                <w:szCs w:val="22"/>
              </w:rPr>
              <w:t>VMCaster</w:t>
            </w:r>
            <w:proofErr w:type="spellEnd"/>
          </w:p>
          <w:p w14:paraId="755198E9" w14:textId="77777777" w:rsidR="00F257E6" w:rsidRDefault="00F257E6" w:rsidP="00E82A3C">
            <w:pPr>
              <w:pStyle w:val="Normal1"/>
              <w:rPr>
                <w:sz w:val="22"/>
                <w:szCs w:val="22"/>
                <w:highlight w:val="lightGray"/>
              </w:rPr>
            </w:pPr>
            <w:r>
              <w:rPr>
                <w:sz w:val="22"/>
                <w:szCs w:val="22"/>
              </w:rPr>
              <w:t>(</w:t>
            </w:r>
            <w:hyperlink r:id="rId44">
              <w:r>
                <w:rPr>
                  <w:color w:val="0000FF"/>
                  <w:sz w:val="22"/>
                  <w:szCs w:val="22"/>
                  <w:u w:val="single"/>
                </w:rPr>
                <w:t>https://vmcaster.appdb.egi.eu</w:t>
              </w:r>
            </w:hyperlink>
            <w:r>
              <w:rPr>
                <w:sz w:val="22"/>
                <w:szCs w:val="22"/>
              </w:rPr>
              <w:t>)</w:t>
            </w:r>
          </w:p>
          <w:p w14:paraId="56640805" w14:textId="77777777" w:rsidR="00F257E6" w:rsidRDefault="00F257E6" w:rsidP="00E82A3C">
            <w:pPr>
              <w:pStyle w:val="Normal1"/>
              <w:rPr>
                <w:sz w:val="22"/>
                <w:szCs w:val="22"/>
                <w:highlight w:val="lightGray"/>
              </w:rPr>
            </w:pPr>
          </w:p>
          <w:p w14:paraId="56949EE0" w14:textId="77777777" w:rsidR="00F257E6" w:rsidRPr="00526468" w:rsidRDefault="00F257E6" w:rsidP="00E82A3C">
            <w:pPr>
              <w:pStyle w:val="Normal1"/>
              <w:rPr>
                <w:sz w:val="22"/>
                <w:szCs w:val="22"/>
                <w:lang w:val="fr-FR"/>
              </w:rPr>
            </w:pPr>
            <w:r w:rsidRPr="00526468">
              <w:rPr>
                <w:sz w:val="22"/>
                <w:szCs w:val="22"/>
                <w:lang w:val="fr-FR"/>
              </w:rPr>
              <w:t xml:space="preserve">- </w:t>
            </w:r>
            <w:proofErr w:type="spellStart"/>
            <w:r w:rsidRPr="00526468">
              <w:rPr>
                <w:sz w:val="22"/>
                <w:szCs w:val="22"/>
                <w:lang w:val="fr-FR"/>
              </w:rPr>
              <w:t>AppDB</w:t>
            </w:r>
            <w:proofErr w:type="spellEnd"/>
            <w:r w:rsidRPr="00526468">
              <w:rPr>
                <w:sz w:val="22"/>
                <w:szCs w:val="22"/>
                <w:lang w:val="fr-FR"/>
              </w:rPr>
              <w:t>: Information System</w:t>
            </w:r>
          </w:p>
          <w:p w14:paraId="1E9FE945" w14:textId="77777777" w:rsidR="00F257E6" w:rsidRPr="00526468" w:rsidRDefault="00F257E6" w:rsidP="00E82A3C">
            <w:pPr>
              <w:pStyle w:val="Normal1"/>
              <w:rPr>
                <w:sz w:val="22"/>
                <w:szCs w:val="22"/>
                <w:lang w:val="fr-FR"/>
              </w:rPr>
            </w:pPr>
            <w:r w:rsidRPr="00526468">
              <w:rPr>
                <w:sz w:val="22"/>
                <w:szCs w:val="22"/>
                <w:lang w:val="fr-FR"/>
              </w:rPr>
              <w:t>(</w:t>
            </w:r>
            <w:hyperlink r:id="rId45">
              <w:r w:rsidRPr="00526468">
                <w:rPr>
                  <w:color w:val="0000FF"/>
                  <w:sz w:val="22"/>
                  <w:szCs w:val="22"/>
                  <w:u w:val="single"/>
                  <w:lang w:val="fr-FR"/>
                </w:rPr>
                <w:t>http://is.marie.hellasgrid.gr/</w:t>
              </w:r>
            </w:hyperlink>
            <w:r w:rsidRPr="00526468">
              <w:rPr>
                <w:sz w:val="22"/>
                <w:szCs w:val="22"/>
                <w:lang w:val="fr-FR"/>
              </w:rPr>
              <w:t>)</w:t>
            </w:r>
          </w:p>
        </w:tc>
        <w:tc>
          <w:tcPr>
            <w:tcW w:w="2859" w:type="dxa"/>
          </w:tcPr>
          <w:p w14:paraId="77C4B323" w14:textId="77777777" w:rsidR="00F257E6" w:rsidRDefault="00F257E6" w:rsidP="00E82A3C">
            <w:pPr>
              <w:pStyle w:val="Normal1"/>
              <w:rPr>
                <w:sz w:val="22"/>
                <w:szCs w:val="22"/>
              </w:rPr>
            </w:pPr>
            <w:r>
              <w:rPr>
                <w:sz w:val="22"/>
                <w:szCs w:val="22"/>
              </w:rPr>
              <w:t>Background available under V.2 Apache License</w:t>
            </w:r>
          </w:p>
        </w:tc>
        <w:tc>
          <w:tcPr>
            <w:tcW w:w="2812" w:type="dxa"/>
          </w:tcPr>
          <w:p w14:paraId="501932F6" w14:textId="77777777" w:rsidR="00F257E6" w:rsidRDefault="00F257E6" w:rsidP="00E82A3C">
            <w:pPr>
              <w:pStyle w:val="Normal1"/>
              <w:rPr>
                <w:sz w:val="22"/>
                <w:szCs w:val="22"/>
              </w:rPr>
            </w:pPr>
            <w:r>
              <w:rPr>
                <w:sz w:val="22"/>
                <w:szCs w:val="22"/>
              </w:rPr>
              <w:t>Background available under V.2 Apache License</w:t>
            </w:r>
          </w:p>
        </w:tc>
      </w:tr>
      <w:tr w:rsidR="00F257E6" w14:paraId="77BDCA06" w14:textId="77777777" w:rsidTr="00E82A3C">
        <w:tc>
          <w:tcPr>
            <w:tcW w:w="3250" w:type="dxa"/>
          </w:tcPr>
          <w:p w14:paraId="280F0ACA" w14:textId="77777777" w:rsidR="00F257E6" w:rsidRPr="00526468" w:rsidRDefault="00F257E6" w:rsidP="00E82A3C">
            <w:pPr>
              <w:pStyle w:val="Normal1"/>
              <w:rPr>
                <w:sz w:val="22"/>
                <w:szCs w:val="22"/>
                <w:lang w:val="it-IT"/>
              </w:rPr>
            </w:pPr>
            <w:r w:rsidRPr="00526468">
              <w:rPr>
                <w:sz w:val="22"/>
                <w:szCs w:val="22"/>
                <w:lang w:val="it-IT"/>
              </w:rPr>
              <w:t>EGI Software Repositories</w:t>
            </w:r>
          </w:p>
          <w:p w14:paraId="641DC1D2" w14:textId="77777777" w:rsidR="00F257E6" w:rsidRPr="00526468" w:rsidRDefault="00F257E6" w:rsidP="00E82A3C">
            <w:pPr>
              <w:pStyle w:val="Normal1"/>
              <w:rPr>
                <w:sz w:val="22"/>
                <w:szCs w:val="22"/>
                <w:lang w:val="it-IT"/>
              </w:rPr>
            </w:pPr>
            <w:r w:rsidRPr="00526468">
              <w:rPr>
                <w:sz w:val="22"/>
                <w:szCs w:val="22"/>
                <w:lang w:val="it-IT"/>
              </w:rPr>
              <w:t>(</w:t>
            </w:r>
            <w:hyperlink r:id="rId46">
              <w:r w:rsidRPr="00526468">
                <w:rPr>
                  <w:color w:val="0000FF"/>
                  <w:sz w:val="22"/>
                  <w:szCs w:val="22"/>
                  <w:u w:val="single"/>
                  <w:lang w:val="it-IT"/>
                </w:rPr>
                <w:t>http://repository.egi.eu</w:t>
              </w:r>
            </w:hyperlink>
            <w:r w:rsidRPr="00526468">
              <w:rPr>
                <w:sz w:val="22"/>
                <w:szCs w:val="22"/>
                <w:lang w:val="it-IT"/>
              </w:rPr>
              <w:t>)</w:t>
            </w:r>
          </w:p>
          <w:p w14:paraId="64A17858" w14:textId="77777777" w:rsidR="00F257E6" w:rsidRPr="00526468" w:rsidRDefault="00F257E6" w:rsidP="00E82A3C">
            <w:pPr>
              <w:pStyle w:val="Normal1"/>
              <w:rPr>
                <w:sz w:val="22"/>
                <w:szCs w:val="22"/>
                <w:lang w:val="it-IT"/>
              </w:rPr>
            </w:pPr>
          </w:p>
          <w:p w14:paraId="2192A6C1" w14:textId="77777777" w:rsidR="00F257E6" w:rsidRDefault="00F257E6" w:rsidP="00E82A3C">
            <w:pPr>
              <w:pStyle w:val="Normal1"/>
              <w:rPr>
                <w:sz w:val="22"/>
                <w:szCs w:val="22"/>
              </w:rPr>
            </w:pPr>
            <w:r>
              <w:rPr>
                <w:sz w:val="22"/>
                <w:szCs w:val="22"/>
              </w:rPr>
              <w:t xml:space="preserve">The EGI Software Repository service provides a collection of </w:t>
            </w:r>
            <w:r>
              <w:rPr>
                <w:sz w:val="22"/>
                <w:szCs w:val="22"/>
              </w:rPr>
              <w:lastRenderedPageBreak/>
              <w:t xml:space="preserve">repositories for binary software </w:t>
            </w:r>
            <w:proofErr w:type="spellStart"/>
            <w:r>
              <w:rPr>
                <w:sz w:val="22"/>
                <w:szCs w:val="22"/>
              </w:rPr>
              <w:t>artifacts</w:t>
            </w:r>
            <w:proofErr w:type="spellEnd"/>
            <w:r>
              <w:rPr>
                <w:sz w:val="22"/>
                <w:szCs w:val="22"/>
              </w:rPr>
              <w:t>, as well as the necessary mechanisms for supporting the release and publishing processes. The Unified Middleware Distribution (UMD), the Cloud Middleware Distribution (CMD), and the collection of Community software are managed and populated by this service.</w:t>
            </w:r>
          </w:p>
        </w:tc>
        <w:tc>
          <w:tcPr>
            <w:tcW w:w="2859" w:type="dxa"/>
          </w:tcPr>
          <w:p w14:paraId="12140B57" w14:textId="77777777" w:rsidR="00F257E6" w:rsidRDefault="00F257E6" w:rsidP="00E82A3C">
            <w:pPr>
              <w:pStyle w:val="Normal1"/>
              <w:rPr>
                <w:sz w:val="22"/>
                <w:szCs w:val="22"/>
              </w:rPr>
            </w:pPr>
            <w:r>
              <w:rPr>
                <w:sz w:val="22"/>
                <w:szCs w:val="22"/>
              </w:rPr>
              <w:lastRenderedPageBreak/>
              <w:t>Background available under V.2 Apache License</w:t>
            </w:r>
          </w:p>
        </w:tc>
        <w:tc>
          <w:tcPr>
            <w:tcW w:w="2812" w:type="dxa"/>
          </w:tcPr>
          <w:p w14:paraId="2603B830" w14:textId="77777777" w:rsidR="00F257E6" w:rsidRDefault="00F257E6" w:rsidP="00E82A3C">
            <w:pPr>
              <w:pStyle w:val="Normal1"/>
              <w:rPr>
                <w:sz w:val="22"/>
                <w:szCs w:val="22"/>
              </w:rPr>
            </w:pPr>
            <w:r>
              <w:rPr>
                <w:sz w:val="22"/>
                <w:szCs w:val="22"/>
              </w:rPr>
              <w:t>Background available under V.2 Apache License</w:t>
            </w:r>
          </w:p>
        </w:tc>
      </w:tr>
    </w:tbl>
    <w:p w14:paraId="46FC380C" w14:textId="77777777" w:rsidR="00F257E6" w:rsidRDefault="00F257E6" w:rsidP="00F257E6">
      <w:pPr>
        <w:pStyle w:val="Normal1"/>
        <w:rPr>
          <w:color w:val="000000"/>
          <w:sz w:val="22"/>
          <w:szCs w:val="22"/>
          <w:highlight w:val="lightGray"/>
        </w:rPr>
      </w:pPr>
    </w:p>
    <w:p w14:paraId="54FF058A" w14:textId="77777777" w:rsidR="00F257E6" w:rsidRDefault="00F257E6" w:rsidP="00F257E6">
      <w:pPr>
        <w:pStyle w:val="Normal1"/>
        <w:spacing w:before="280" w:after="280"/>
        <w:rPr>
          <w:sz w:val="22"/>
          <w:szCs w:val="22"/>
        </w:rPr>
      </w:pPr>
    </w:p>
    <w:p w14:paraId="56846F86"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40 IDEGO</w:t>
      </w:r>
    </w:p>
    <w:p w14:paraId="31B75334"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60FFBE77"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002"/>
        <w:gridCol w:w="3013"/>
        <w:gridCol w:w="3001"/>
      </w:tblGrid>
      <w:tr w:rsidR="00F257E6" w14:paraId="03CCF70F" w14:textId="77777777" w:rsidTr="00E82A3C">
        <w:trPr>
          <w:trHeight w:val="720"/>
        </w:trPr>
        <w:tc>
          <w:tcPr>
            <w:tcW w:w="30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E3ACD7F"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30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0EA5B0D"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30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9B3DA5C"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4E8F00D6" w14:textId="77777777" w:rsidTr="00E82A3C">
        <w:trPr>
          <w:trHeight w:val="5940"/>
        </w:trPr>
        <w:tc>
          <w:tcPr>
            <w:tcW w:w="3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EA2D5" w14:textId="77777777" w:rsidR="00F257E6" w:rsidRDefault="00F257E6" w:rsidP="00E82A3C">
            <w:pPr>
              <w:pStyle w:val="Normal1"/>
              <w:rPr>
                <w:color w:val="000000"/>
                <w:sz w:val="22"/>
                <w:szCs w:val="22"/>
              </w:rPr>
            </w:pPr>
            <w:r>
              <w:rPr>
                <w:color w:val="000000"/>
                <w:sz w:val="22"/>
                <w:szCs w:val="22"/>
              </w:rPr>
              <w:t>Background data will include:</w:t>
            </w:r>
          </w:p>
          <w:p w14:paraId="3D29C1E9" w14:textId="77777777" w:rsidR="00F257E6" w:rsidRDefault="00F257E6" w:rsidP="00E82A3C">
            <w:pPr>
              <w:pStyle w:val="Normal1"/>
              <w:rPr>
                <w:color w:val="000000"/>
                <w:sz w:val="22"/>
                <w:szCs w:val="22"/>
              </w:rPr>
            </w:pPr>
          </w:p>
          <w:p w14:paraId="0600DD24" w14:textId="77777777" w:rsidR="00F257E6" w:rsidRDefault="00F257E6" w:rsidP="00E82A3C">
            <w:pPr>
              <w:pStyle w:val="Normal1"/>
              <w:rPr>
                <w:color w:val="000000"/>
                <w:sz w:val="22"/>
                <w:szCs w:val="22"/>
              </w:rPr>
            </w:pPr>
            <w:r>
              <w:rPr>
                <w:color w:val="000000"/>
                <w:sz w:val="22"/>
                <w:szCs w:val="22"/>
              </w:rPr>
              <w:t>- former data analyses and bot detection techniques</w:t>
            </w:r>
          </w:p>
          <w:p w14:paraId="6A306B38" w14:textId="77777777" w:rsidR="00F257E6" w:rsidRDefault="00F257E6" w:rsidP="00E82A3C">
            <w:pPr>
              <w:pStyle w:val="Normal1"/>
              <w:rPr>
                <w:color w:val="000000"/>
                <w:sz w:val="22"/>
                <w:szCs w:val="22"/>
              </w:rPr>
            </w:pPr>
            <w:r>
              <w:rPr>
                <w:color w:val="000000"/>
                <w:sz w:val="22"/>
                <w:szCs w:val="22"/>
              </w:rPr>
              <w:t>- bot mitigation techniques</w:t>
            </w:r>
          </w:p>
          <w:p w14:paraId="5E8E2593" w14:textId="77777777" w:rsidR="00F257E6" w:rsidRDefault="00F257E6" w:rsidP="00E82A3C">
            <w:pPr>
              <w:pStyle w:val="Normal1"/>
              <w:rPr>
                <w:color w:val="000000"/>
                <w:sz w:val="22"/>
                <w:szCs w:val="22"/>
              </w:rPr>
            </w:pPr>
            <w:r>
              <w:rPr>
                <w:color w:val="000000"/>
                <w:sz w:val="22"/>
                <w:szCs w:val="22"/>
              </w:rPr>
              <w:t>- know how</w:t>
            </w:r>
          </w:p>
          <w:p w14:paraId="0E445744" w14:textId="77777777" w:rsidR="00F257E6" w:rsidRDefault="00F257E6" w:rsidP="00E82A3C">
            <w:pPr>
              <w:pStyle w:val="Normal1"/>
              <w:rPr>
                <w:color w:val="000000"/>
                <w:sz w:val="22"/>
                <w:szCs w:val="22"/>
              </w:rPr>
            </w:pPr>
            <w:r>
              <w:rPr>
                <w:color w:val="000000"/>
                <w:sz w:val="22"/>
                <w:szCs w:val="22"/>
              </w:rPr>
              <w:t>- idea of a product, which can detect, block and protect websites against malicious traffic</w:t>
            </w:r>
          </w:p>
          <w:p w14:paraId="6ED47D87" w14:textId="77777777" w:rsidR="00F257E6" w:rsidRDefault="00F257E6" w:rsidP="00E82A3C">
            <w:pPr>
              <w:pStyle w:val="Normal1"/>
              <w:rPr>
                <w:color w:val="000000"/>
                <w:sz w:val="22"/>
                <w:szCs w:val="22"/>
              </w:rPr>
            </w:pPr>
            <w:r>
              <w:rPr>
                <w:color w:val="000000"/>
                <w:sz w:val="22"/>
                <w:szCs w:val="22"/>
              </w:rPr>
              <w:t>- experience gathered during past deployments of web applications for external clients</w:t>
            </w:r>
          </w:p>
          <w:p w14:paraId="68E09C3A" w14:textId="77777777" w:rsidR="00F257E6" w:rsidRDefault="00F257E6" w:rsidP="00E82A3C">
            <w:pPr>
              <w:pStyle w:val="Normal1"/>
              <w:rPr>
                <w:color w:val="000000"/>
                <w:sz w:val="22"/>
                <w:szCs w:val="22"/>
              </w:rPr>
            </w:pPr>
            <w:r>
              <w:rPr>
                <w:color w:val="000000"/>
                <w:sz w:val="22"/>
                <w:szCs w:val="22"/>
              </w:rPr>
              <w:t>- experience on creating/building and deploying of web-based applications and products</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64466"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IDEGO herby excludes:</w:t>
            </w:r>
          </w:p>
          <w:p w14:paraId="360AC30A"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p>
          <w:p w14:paraId="55E92322" w14:textId="77777777" w:rsidR="00F257E6" w:rsidRDefault="00F257E6" w:rsidP="00F257E6">
            <w:pPr>
              <w:pStyle w:val="Normal1"/>
              <w:numPr>
                <w:ilvl w:val="0"/>
                <w:numId w:val="32"/>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deriving from personnel and/or departments of IDEGO not directly involved in the Project.</w:t>
            </w:r>
          </w:p>
          <w:p w14:paraId="6BF5BAA6" w14:textId="77777777" w:rsidR="00F257E6" w:rsidRDefault="00F257E6" w:rsidP="00F257E6">
            <w:pPr>
              <w:pStyle w:val="Normal1"/>
              <w:numPr>
                <w:ilvl w:val="0"/>
                <w:numId w:val="32"/>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derived from other projects that, due to third party rights, IDEGO is not able to grant access rights to.</w:t>
            </w:r>
          </w:p>
          <w:p w14:paraId="4D065057" w14:textId="77777777" w:rsidR="00F257E6" w:rsidRDefault="00F257E6" w:rsidP="00F257E6">
            <w:pPr>
              <w:pStyle w:val="Normal1"/>
              <w:numPr>
                <w:ilvl w:val="0"/>
                <w:numId w:val="32"/>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that has been created or obtained by personnel of IDEGO directly involved in the Project but which is unrelated to the work plan, aims and objectives of the Project.</w:t>
            </w:r>
          </w:p>
          <w:p w14:paraId="0644F1F3" w14:textId="77777777" w:rsidR="00F257E6" w:rsidRDefault="00F257E6" w:rsidP="00F257E6">
            <w:pPr>
              <w:pStyle w:val="Normal1"/>
              <w:numPr>
                <w:ilvl w:val="0"/>
                <w:numId w:val="32"/>
              </w:numPr>
              <w:pBdr>
                <w:top w:val="nil"/>
                <w:left w:val="nil"/>
                <w:bottom w:val="nil"/>
                <w:right w:val="nil"/>
                <w:between w:val="nil"/>
              </w:pBdr>
              <w:spacing w:after="0" w:line="240" w:lineRule="auto"/>
              <w:jc w:val="left"/>
              <w:rPr>
                <w:color w:val="000000"/>
                <w:sz w:val="22"/>
                <w:szCs w:val="22"/>
              </w:rPr>
            </w:pPr>
            <w:r>
              <w:rPr>
                <w:color w:val="000000"/>
                <w:sz w:val="22"/>
                <w:szCs w:val="22"/>
              </w:rPr>
              <w:t>All Background and/or material not explicitly listed here.</w:t>
            </w:r>
          </w:p>
          <w:p w14:paraId="1E02B0AD" w14:textId="77777777" w:rsidR="00F257E6" w:rsidRDefault="00F257E6" w:rsidP="00F257E6">
            <w:pPr>
              <w:pStyle w:val="Normal1"/>
              <w:numPr>
                <w:ilvl w:val="0"/>
                <w:numId w:val="32"/>
              </w:numPr>
              <w:pBdr>
                <w:top w:val="nil"/>
                <w:left w:val="nil"/>
                <w:bottom w:val="nil"/>
                <w:right w:val="nil"/>
                <w:between w:val="nil"/>
              </w:pBdr>
              <w:spacing w:after="0" w:line="240" w:lineRule="auto"/>
              <w:jc w:val="left"/>
              <w:rPr>
                <w:color w:val="000000"/>
                <w:sz w:val="22"/>
                <w:szCs w:val="22"/>
              </w:rPr>
            </w:pPr>
            <w:r>
              <w:rPr>
                <w:color w:val="000000"/>
                <w:sz w:val="22"/>
                <w:szCs w:val="22"/>
              </w:rPr>
              <w:lastRenderedPageBreak/>
              <w:t>Nevertheless, access may be possible through specific agreements signed by the concerned Parties.</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09591"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lastRenderedPageBreak/>
              <w:t>IDEGO herby excludes:</w:t>
            </w:r>
          </w:p>
          <w:p w14:paraId="10B6C8C6"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p>
          <w:p w14:paraId="4F411963" w14:textId="77777777" w:rsidR="00F257E6" w:rsidRDefault="00F257E6" w:rsidP="00F257E6">
            <w:pPr>
              <w:pStyle w:val="Normal1"/>
              <w:numPr>
                <w:ilvl w:val="0"/>
                <w:numId w:val="31"/>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deriving from personnel and/or departments of IDEGO not directly involved in the Project.</w:t>
            </w:r>
          </w:p>
          <w:p w14:paraId="0F77D36B" w14:textId="77777777" w:rsidR="00F257E6" w:rsidRDefault="00F257E6" w:rsidP="00F257E6">
            <w:pPr>
              <w:pStyle w:val="Normal1"/>
              <w:numPr>
                <w:ilvl w:val="0"/>
                <w:numId w:val="31"/>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derived from other projects that, due to third party rights, IDEGO is not able to grant access rights to.</w:t>
            </w:r>
          </w:p>
          <w:p w14:paraId="02F66B4B" w14:textId="77777777" w:rsidR="00F257E6" w:rsidRDefault="00F257E6" w:rsidP="00F257E6">
            <w:pPr>
              <w:pStyle w:val="Normal1"/>
              <w:numPr>
                <w:ilvl w:val="0"/>
                <w:numId w:val="31"/>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that has been created or obtained by personnel of IDEGO directly involved in the Project but which is unrelated to the work plan, aims and objectives of the Project.</w:t>
            </w:r>
          </w:p>
          <w:p w14:paraId="427ED14C" w14:textId="77777777" w:rsidR="00F257E6" w:rsidRDefault="00F257E6" w:rsidP="00F257E6">
            <w:pPr>
              <w:pStyle w:val="Normal1"/>
              <w:numPr>
                <w:ilvl w:val="0"/>
                <w:numId w:val="31"/>
              </w:numPr>
              <w:pBdr>
                <w:top w:val="nil"/>
                <w:left w:val="nil"/>
                <w:bottom w:val="nil"/>
                <w:right w:val="nil"/>
                <w:between w:val="nil"/>
              </w:pBdr>
              <w:spacing w:after="0" w:line="240" w:lineRule="auto"/>
              <w:jc w:val="left"/>
              <w:rPr>
                <w:color w:val="000000"/>
                <w:sz w:val="22"/>
                <w:szCs w:val="22"/>
              </w:rPr>
            </w:pPr>
            <w:r>
              <w:rPr>
                <w:color w:val="000000"/>
                <w:sz w:val="22"/>
                <w:szCs w:val="22"/>
              </w:rPr>
              <w:t>All Background and/or material not explicitly listed here.</w:t>
            </w:r>
          </w:p>
          <w:p w14:paraId="16301B2B" w14:textId="77777777" w:rsidR="00F257E6" w:rsidRDefault="00F257E6" w:rsidP="00F257E6">
            <w:pPr>
              <w:pStyle w:val="Normal1"/>
              <w:numPr>
                <w:ilvl w:val="0"/>
                <w:numId w:val="31"/>
              </w:numPr>
              <w:pBdr>
                <w:top w:val="nil"/>
                <w:left w:val="nil"/>
                <w:bottom w:val="nil"/>
                <w:right w:val="nil"/>
                <w:between w:val="nil"/>
              </w:pBdr>
              <w:spacing w:after="0" w:line="240" w:lineRule="auto"/>
              <w:jc w:val="left"/>
              <w:rPr>
                <w:color w:val="000000"/>
                <w:sz w:val="22"/>
                <w:szCs w:val="22"/>
              </w:rPr>
            </w:pPr>
            <w:r>
              <w:rPr>
                <w:color w:val="000000"/>
                <w:sz w:val="22"/>
                <w:szCs w:val="22"/>
              </w:rPr>
              <w:lastRenderedPageBreak/>
              <w:t>Nevertheless, access may be possible through specific agreements signed by the concerned Parties.</w:t>
            </w:r>
          </w:p>
        </w:tc>
      </w:tr>
    </w:tbl>
    <w:p w14:paraId="5F1FDEC4"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64B1FAEA"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1AF3CA90" w14:textId="77777777" w:rsidR="00F257E6" w:rsidRDefault="00F257E6" w:rsidP="00F257E6">
      <w:pPr>
        <w:pStyle w:val="Normal1"/>
        <w:spacing w:before="280" w:after="280"/>
        <w:rPr>
          <w:sz w:val="22"/>
          <w:szCs w:val="22"/>
        </w:rPr>
      </w:pPr>
    </w:p>
    <w:p w14:paraId="15AEAAD7" w14:textId="77777777" w:rsidR="00F257E6" w:rsidRDefault="00F257E6" w:rsidP="00F257E6">
      <w:pPr>
        <w:pStyle w:val="Normal1"/>
        <w:pBdr>
          <w:top w:val="nil"/>
          <w:left w:val="nil"/>
          <w:bottom w:val="nil"/>
          <w:right w:val="nil"/>
          <w:between w:val="nil"/>
        </w:pBdr>
        <w:rPr>
          <w:b/>
          <w:color w:val="000000"/>
          <w:sz w:val="22"/>
          <w:szCs w:val="22"/>
        </w:rPr>
      </w:pPr>
      <w:r>
        <w:rPr>
          <w:b/>
          <w:color w:val="000000"/>
          <w:sz w:val="22"/>
          <w:szCs w:val="22"/>
        </w:rPr>
        <w:t>PARTY 43 INGV</w:t>
      </w:r>
    </w:p>
    <w:p w14:paraId="68DCBA3E" w14:textId="77777777" w:rsidR="00F257E6" w:rsidRDefault="00F257E6" w:rsidP="00F257E6">
      <w:pPr>
        <w:pStyle w:val="Normal1"/>
        <w:pBdr>
          <w:top w:val="nil"/>
          <w:left w:val="nil"/>
          <w:bottom w:val="nil"/>
          <w:right w:val="nil"/>
          <w:between w:val="nil"/>
        </w:pBdr>
        <w:rPr>
          <w:b/>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8"/>
        <w:gridCol w:w="2987"/>
        <w:gridCol w:w="2966"/>
      </w:tblGrid>
      <w:tr w:rsidR="00F257E6" w14:paraId="5BA8E571" w14:textId="77777777" w:rsidTr="00E82A3C">
        <w:tc>
          <w:tcPr>
            <w:tcW w:w="2968" w:type="dxa"/>
            <w:shd w:val="clear" w:color="auto" w:fill="D9D9D9"/>
          </w:tcPr>
          <w:p w14:paraId="76E1C8F1" w14:textId="77777777" w:rsidR="00F257E6" w:rsidRDefault="00F257E6" w:rsidP="00E82A3C">
            <w:pPr>
              <w:pStyle w:val="Normal1"/>
              <w:pBdr>
                <w:top w:val="nil"/>
                <w:left w:val="nil"/>
                <w:bottom w:val="nil"/>
                <w:right w:val="nil"/>
                <w:between w:val="nil"/>
              </w:pBdr>
              <w:rPr>
                <w:color w:val="000000"/>
                <w:sz w:val="22"/>
                <w:szCs w:val="22"/>
              </w:rPr>
            </w:pPr>
            <w:r>
              <w:rPr>
                <w:color w:val="000000"/>
                <w:sz w:val="22"/>
                <w:szCs w:val="22"/>
              </w:rPr>
              <w:t>Background IP</w:t>
            </w:r>
          </w:p>
        </w:tc>
        <w:tc>
          <w:tcPr>
            <w:tcW w:w="2987" w:type="dxa"/>
            <w:shd w:val="clear" w:color="auto" w:fill="D9D9D9"/>
          </w:tcPr>
          <w:p w14:paraId="4EE6BF62" w14:textId="77777777" w:rsidR="00F257E6" w:rsidRDefault="00F257E6" w:rsidP="00E82A3C">
            <w:pPr>
              <w:pStyle w:val="Normal1"/>
              <w:pBdr>
                <w:top w:val="nil"/>
                <w:left w:val="nil"/>
                <w:bottom w:val="nil"/>
                <w:right w:val="nil"/>
                <w:between w:val="nil"/>
              </w:pBdr>
              <w:rPr>
                <w:color w:val="000000"/>
                <w:sz w:val="22"/>
                <w:szCs w:val="22"/>
              </w:rPr>
            </w:pPr>
            <w:r>
              <w:rPr>
                <w:color w:val="000000"/>
                <w:sz w:val="22"/>
                <w:szCs w:val="22"/>
              </w:rPr>
              <w:t>Specific limitations and/or conditions for implementation (Article 25.2 Grant Agreement)</w:t>
            </w:r>
          </w:p>
        </w:tc>
        <w:tc>
          <w:tcPr>
            <w:tcW w:w="2966" w:type="dxa"/>
            <w:shd w:val="clear" w:color="auto" w:fill="D9D9D9"/>
          </w:tcPr>
          <w:p w14:paraId="0548F9EE" w14:textId="77777777" w:rsidR="00F257E6" w:rsidRDefault="00F257E6" w:rsidP="00E82A3C">
            <w:pPr>
              <w:pStyle w:val="Normal1"/>
              <w:pBdr>
                <w:top w:val="nil"/>
                <w:left w:val="nil"/>
                <w:bottom w:val="nil"/>
                <w:right w:val="nil"/>
                <w:between w:val="nil"/>
              </w:pBdr>
              <w:rPr>
                <w:color w:val="000000"/>
                <w:sz w:val="22"/>
                <w:szCs w:val="22"/>
              </w:rPr>
            </w:pPr>
            <w:r>
              <w:rPr>
                <w:color w:val="000000"/>
                <w:sz w:val="22"/>
                <w:szCs w:val="22"/>
              </w:rPr>
              <w:t>Specific limitations and/or conditions for Exploitation (Article 25.3 Grant Agreement)</w:t>
            </w:r>
          </w:p>
        </w:tc>
      </w:tr>
      <w:tr w:rsidR="00F257E6" w14:paraId="1D36E0C8" w14:textId="77777777" w:rsidTr="00E82A3C">
        <w:tc>
          <w:tcPr>
            <w:tcW w:w="2968" w:type="dxa"/>
          </w:tcPr>
          <w:p w14:paraId="797712EA" w14:textId="77777777" w:rsidR="00F257E6" w:rsidRDefault="00F257E6" w:rsidP="00E82A3C">
            <w:pPr>
              <w:pStyle w:val="Normal1"/>
              <w:rPr>
                <w:color w:val="000000"/>
                <w:sz w:val="22"/>
                <w:szCs w:val="22"/>
                <w:highlight w:val="lightGray"/>
              </w:rPr>
            </w:pPr>
            <w:r>
              <w:rPr>
                <w:color w:val="000000"/>
                <w:sz w:val="22"/>
                <w:szCs w:val="22"/>
                <w:highlight w:val="white"/>
              </w:rPr>
              <w:t>On-line seismological primary data holdings – 90TB continuous waveform data</w:t>
            </w:r>
          </w:p>
        </w:tc>
        <w:tc>
          <w:tcPr>
            <w:tcW w:w="2987" w:type="dxa"/>
          </w:tcPr>
          <w:p w14:paraId="681D864E"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c>
          <w:tcPr>
            <w:tcW w:w="2966" w:type="dxa"/>
          </w:tcPr>
          <w:p w14:paraId="4FB63C5F"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r>
      <w:tr w:rsidR="00F257E6" w14:paraId="6C43A56C" w14:textId="77777777" w:rsidTr="00E82A3C">
        <w:tc>
          <w:tcPr>
            <w:tcW w:w="2968" w:type="dxa"/>
          </w:tcPr>
          <w:p w14:paraId="5D5A0B15" w14:textId="77777777" w:rsidR="00F257E6" w:rsidRDefault="00F257E6" w:rsidP="00E82A3C">
            <w:pPr>
              <w:pStyle w:val="Normal1"/>
              <w:rPr>
                <w:color w:val="000000"/>
                <w:sz w:val="22"/>
                <w:szCs w:val="22"/>
                <w:highlight w:val="lightGray"/>
              </w:rPr>
            </w:pPr>
            <w:r>
              <w:rPr>
                <w:color w:val="000000"/>
                <w:sz w:val="22"/>
                <w:szCs w:val="22"/>
                <w:highlight w:val="white"/>
              </w:rPr>
              <w:t xml:space="preserve">Data and metadata services (e.g.: FDSN, WF </w:t>
            </w:r>
            <w:proofErr w:type="spellStart"/>
            <w:r>
              <w:rPr>
                <w:color w:val="000000"/>
                <w:sz w:val="22"/>
                <w:szCs w:val="22"/>
                <w:highlight w:val="white"/>
              </w:rPr>
              <w:t>Catalog</w:t>
            </w:r>
            <w:proofErr w:type="spellEnd"/>
            <w:r>
              <w:rPr>
                <w:color w:val="000000"/>
                <w:sz w:val="22"/>
                <w:szCs w:val="22"/>
                <w:highlight w:val="white"/>
              </w:rPr>
              <w:t>)</w:t>
            </w:r>
          </w:p>
        </w:tc>
        <w:tc>
          <w:tcPr>
            <w:tcW w:w="2987" w:type="dxa"/>
          </w:tcPr>
          <w:p w14:paraId="626807D5"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c>
          <w:tcPr>
            <w:tcW w:w="2966" w:type="dxa"/>
          </w:tcPr>
          <w:p w14:paraId="4C016319"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r>
      <w:tr w:rsidR="00F257E6" w14:paraId="227F7F09" w14:textId="77777777" w:rsidTr="00E82A3C">
        <w:tc>
          <w:tcPr>
            <w:tcW w:w="2968" w:type="dxa"/>
          </w:tcPr>
          <w:p w14:paraId="7A2E1D49" w14:textId="77777777" w:rsidR="00F257E6" w:rsidRDefault="00F257E6" w:rsidP="00E82A3C">
            <w:pPr>
              <w:pStyle w:val="Normal1"/>
              <w:rPr>
                <w:color w:val="000000"/>
                <w:sz w:val="22"/>
                <w:szCs w:val="22"/>
                <w:highlight w:val="white"/>
              </w:rPr>
            </w:pPr>
            <w:r>
              <w:rPr>
                <w:color w:val="000000"/>
                <w:sz w:val="22"/>
                <w:szCs w:val="22"/>
                <w:highlight w:val="white"/>
              </w:rPr>
              <w:t>Seismological products and dissemination tools (</w:t>
            </w:r>
            <w:proofErr w:type="spellStart"/>
            <w:r>
              <w:rPr>
                <w:color w:val="000000"/>
                <w:sz w:val="22"/>
                <w:szCs w:val="22"/>
                <w:highlight w:val="white"/>
              </w:rPr>
              <w:t>e.g</w:t>
            </w:r>
            <w:proofErr w:type="spellEnd"/>
            <w:r>
              <w:rPr>
                <w:color w:val="000000"/>
                <w:sz w:val="22"/>
                <w:szCs w:val="22"/>
                <w:highlight w:val="white"/>
              </w:rPr>
              <w:t xml:space="preserve">: RRSM, </w:t>
            </w:r>
            <w:proofErr w:type="spellStart"/>
            <w:r>
              <w:rPr>
                <w:color w:val="000000"/>
                <w:sz w:val="22"/>
                <w:szCs w:val="22"/>
                <w:highlight w:val="white"/>
              </w:rPr>
              <w:t>StationBook</w:t>
            </w:r>
            <w:proofErr w:type="spellEnd"/>
            <w:r>
              <w:rPr>
                <w:color w:val="000000"/>
                <w:sz w:val="22"/>
                <w:szCs w:val="22"/>
                <w:highlight w:val="white"/>
              </w:rPr>
              <w:t>, Data Portal)</w:t>
            </w:r>
          </w:p>
        </w:tc>
        <w:tc>
          <w:tcPr>
            <w:tcW w:w="2987" w:type="dxa"/>
          </w:tcPr>
          <w:p w14:paraId="56267FDD"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c>
          <w:tcPr>
            <w:tcW w:w="2966" w:type="dxa"/>
          </w:tcPr>
          <w:p w14:paraId="1E04355A"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r>
      <w:tr w:rsidR="00F257E6" w14:paraId="4E45444D" w14:textId="77777777" w:rsidTr="00E82A3C">
        <w:tc>
          <w:tcPr>
            <w:tcW w:w="2968" w:type="dxa"/>
          </w:tcPr>
          <w:p w14:paraId="10393EBC" w14:textId="77777777" w:rsidR="00F257E6" w:rsidRDefault="00F257E6" w:rsidP="00E82A3C">
            <w:pPr>
              <w:pStyle w:val="Normal1"/>
              <w:rPr>
                <w:color w:val="000000"/>
                <w:sz w:val="22"/>
                <w:szCs w:val="22"/>
                <w:highlight w:val="white"/>
              </w:rPr>
            </w:pPr>
            <w:r>
              <w:rPr>
                <w:color w:val="000000"/>
                <w:sz w:val="22"/>
                <w:szCs w:val="22"/>
                <w:highlight w:val="white"/>
              </w:rPr>
              <w:t xml:space="preserve">B2SAFE installation including </w:t>
            </w:r>
            <w:r>
              <w:rPr>
                <w:color w:val="000000"/>
                <w:sz w:val="22"/>
                <w:szCs w:val="22"/>
                <w:highlight w:val="white"/>
              </w:rPr>
              <w:lastRenderedPageBreak/>
              <w:t xml:space="preserve">archive replica and millions of PIDs assigned to waveform datasets using B2HANDLE; </w:t>
            </w:r>
          </w:p>
          <w:p w14:paraId="7F286A31" w14:textId="77777777" w:rsidR="00F257E6" w:rsidRDefault="00F257E6" w:rsidP="00E82A3C">
            <w:pPr>
              <w:pStyle w:val="Normal1"/>
              <w:rPr>
                <w:color w:val="000000"/>
                <w:sz w:val="22"/>
                <w:szCs w:val="22"/>
                <w:highlight w:val="white"/>
              </w:rPr>
            </w:pPr>
            <w:r>
              <w:rPr>
                <w:color w:val="000000"/>
                <w:sz w:val="22"/>
                <w:szCs w:val="22"/>
                <w:highlight w:val="white"/>
              </w:rPr>
              <w:t>B2STAGE-HTTP-API endpoint to achieve data and metadata</w:t>
            </w:r>
          </w:p>
        </w:tc>
        <w:tc>
          <w:tcPr>
            <w:tcW w:w="2987" w:type="dxa"/>
          </w:tcPr>
          <w:p w14:paraId="4C7EC6F9" w14:textId="77777777" w:rsidR="00F257E6" w:rsidRDefault="00F257E6" w:rsidP="00E82A3C">
            <w:pPr>
              <w:pStyle w:val="Normal1"/>
              <w:rPr>
                <w:color w:val="000000"/>
                <w:sz w:val="22"/>
                <w:szCs w:val="22"/>
                <w:highlight w:val="white"/>
              </w:rPr>
            </w:pPr>
            <w:r>
              <w:rPr>
                <w:color w:val="000000"/>
                <w:sz w:val="22"/>
                <w:szCs w:val="22"/>
                <w:highlight w:val="white"/>
              </w:rPr>
              <w:lastRenderedPageBreak/>
              <w:t>No limitations</w:t>
            </w:r>
          </w:p>
        </w:tc>
        <w:tc>
          <w:tcPr>
            <w:tcW w:w="2966" w:type="dxa"/>
          </w:tcPr>
          <w:p w14:paraId="36A40AF6"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r>
    </w:tbl>
    <w:p w14:paraId="525A1C02" w14:textId="77777777" w:rsidR="00F257E6" w:rsidRDefault="00F257E6" w:rsidP="00F257E6">
      <w:pPr>
        <w:pStyle w:val="Normal1"/>
        <w:rPr>
          <w:color w:val="000000"/>
          <w:sz w:val="22"/>
          <w:szCs w:val="22"/>
        </w:rPr>
      </w:pPr>
    </w:p>
    <w:p w14:paraId="65F150FD" w14:textId="77777777" w:rsidR="00F257E6" w:rsidRDefault="00F257E6" w:rsidP="00F257E6">
      <w:pPr>
        <w:pStyle w:val="Normal1"/>
        <w:rPr>
          <w:color w:val="000000"/>
          <w:sz w:val="22"/>
          <w:szCs w:val="22"/>
        </w:rPr>
      </w:pPr>
    </w:p>
    <w:p w14:paraId="75BCF90F" w14:textId="77777777" w:rsidR="00F257E6" w:rsidRDefault="00F257E6" w:rsidP="00F257E6">
      <w:pPr>
        <w:pStyle w:val="Normal1"/>
        <w:pBdr>
          <w:top w:val="nil"/>
          <w:left w:val="nil"/>
          <w:bottom w:val="nil"/>
          <w:right w:val="nil"/>
          <w:between w:val="nil"/>
        </w:pBdr>
        <w:rPr>
          <w:b/>
          <w:color w:val="000000"/>
          <w:sz w:val="22"/>
          <w:szCs w:val="22"/>
        </w:rPr>
      </w:pPr>
      <w:r>
        <w:rPr>
          <w:b/>
          <w:color w:val="000000"/>
          <w:sz w:val="22"/>
          <w:szCs w:val="22"/>
        </w:rPr>
        <w:t>PARTY 45 JUELICH</w:t>
      </w:r>
    </w:p>
    <w:p w14:paraId="6DABBE04" w14:textId="77777777" w:rsidR="00F257E6" w:rsidRDefault="00F257E6" w:rsidP="00F257E6">
      <w:pPr>
        <w:pStyle w:val="Normal1"/>
        <w:pBdr>
          <w:top w:val="nil"/>
          <w:left w:val="nil"/>
          <w:bottom w:val="nil"/>
          <w:right w:val="nil"/>
          <w:between w:val="nil"/>
        </w:pBdr>
        <w:rPr>
          <w:b/>
          <w:color w:val="000000"/>
          <w:sz w:val="22"/>
          <w:szCs w:val="22"/>
        </w:rPr>
      </w:pPr>
    </w:p>
    <w:tbl>
      <w:tblPr>
        <w:tblW w:w="9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47"/>
        <w:gridCol w:w="3052"/>
        <w:gridCol w:w="3048"/>
      </w:tblGrid>
      <w:tr w:rsidR="00F257E6" w14:paraId="7A646EEC" w14:textId="77777777" w:rsidTr="00E82A3C">
        <w:tc>
          <w:tcPr>
            <w:tcW w:w="3047" w:type="dxa"/>
            <w:shd w:val="clear" w:color="auto" w:fill="D9D9D9"/>
          </w:tcPr>
          <w:p w14:paraId="70A58C2C"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52" w:type="dxa"/>
            <w:shd w:val="clear" w:color="auto" w:fill="D9D9D9"/>
          </w:tcPr>
          <w:p w14:paraId="19FF6368"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48" w:type="dxa"/>
            <w:shd w:val="clear" w:color="auto" w:fill="D9D9D9"/>
          </w:tcPr>
          <w:p w14:paraId="7595442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61E975AE" w14:textId="77777777" w:rsidTr="00E82A3C">
        <w:trPr>
          <w:trHeight w:val="700"/>
        </w:trPr>
        <w:tc>
          <w:tcPr>
            <w:tcW w:w="3047" w:type="dxa"/>
          </w:tcPr>
          <w:p w14:paraId="7A003D28" w14:textId="77777777" w:rsidR="00F257E6" w:rsidRDefault="00F257E6" w:rsidP="00E82A3C">
            <w:pPr>
              <w:pStyle w:val="Normal1"/>
              <w:rPr>
                <w:sz w:val="22"/>
                <w:szCs w:val="22"/>
              </w:rPr>
            </w:pPr>
            <w:r>
              <w:rPr>
                <w:sz w:val="22"/>
                <w:szCs w:val="22"/>
              </w:rPr>
              <w:t>B2Access Tool based on the Open Source Software Unity</w:t>
            </w:r>
          </w:p>
          <w:p w14:paraId="7637173F" w14:textId="77777777" w:rsidR="00F257E6" w:rsidRDefault="00F257E6" w:rsidP="00E82A3C">
            <w:pPr>
              <w:pStyle w:val="Normal1"/>
              <w:rPr>
                <w:sz w:val="22"/>
                <w:szCs w:val="22"/>
              </w:rPr>
            </w:pPr>
            <w:r>
              <w:rPr>
                <w:sz w:val="22"/>
                <w:szCs w:val="22"/>
              </w:rPr>
              <w:t>(</w:t>
            </w:r>
            <w:hyperlink r:id="rId47">
              <w:r>
                <w:rPr>
                  <w:sz w:val="22"/>
                  <w:szCs w:val="22"/>
                  <w:u w:val="single"/>
                </w:rPr>
                <w:t>https://b2access.eudat.eu/</w:t>
              </w:r>
            </w:hyperlink>
            <w:r>
              <w:rPr>
                <w:sz w:val="22"/>
                <w:szCs w:val="22"/>
              </w:rPr>
              <w:t>)</w:t>
            </w:r>
          </w:p>
          <w:p w14:paraId="3A83C57F" w14:textId="77777777" w:rsidR="00F257E6" w:rsidRDefault="00F257E6" w:rsidP="00E82A3C">
            <w:pPr>
              <w:pStyle w:val="Normal1"/>
              <w:rPr>
                <w:sz w:val="22"/>
                <w:szCs w:val="22"/>
              </w:rPr>
            </w:pPr>
            <w:r>
              <w:rPr>
                <w:sz w:val="22"/>
                <w:szCs w:val="22"/>
              </w:rPr>
              <w:t>(</w:t>
            </w:r>
            <w:hyperlink r:id="rId48">
              <w:r>
                <w:rPr>
                  <w:sz w:val="22"/>
                  <w:szCs w:val="22"/>
                  <w:u w:val="single"/>
                </w:rPr>
                <w:t>http://unity-idm.eu/</w:t>
              </w:r>
            </w:hyperlink>
            <w:r>
              <w:rPr>
                <w:sz w:val="22"/>
                <w:szCs w:val="22"/>
              </w:rPr>
              <w:t>)</w:t>
            </w:r>
          </w:p>
          <w:p w14:paraId="6C3C6B7B" w14:textId="77777777" w:rsidR="00F257E6" w:rsidRDefault="00F257E6" w:rsidP="00E82A3C">
            <w:pPr>
              <w:pStyle w:val="Normal1"/>
              <w:rPr>
                <w:sz w:val="22"/>
                <w:szCs w:val="22"/>
              </w:rPr>
            </w:pPr>
          </w:p>
          <w:p w14:paraId="64F43F6C" w14:textId="77777777" w:rsidR="00F257E6" w:rsidRDefault="00F257E6" w:rsidP="00E82A3C">
            <w:pPr>
              <w:pStyle w:val="Normal1"/>
              <w:rPr>
                <w:sz w:val="22"/>
                <w:szCs w:val="22"/>
              </w:rPr>
            </w:pPr>
          </w:p>
        </w:tc>
        <w:tc>
          <w:tcPr>
            <w:tcW w:w="3052" w:type="dxa"/>
          </w:tcPr>
          <w:p w14:paraId="09320840" w14:textId="77777777" w:rsidR="00F257E6" w:rsidRDefault="00F257E6" w:rsidP="00E82A3C">
            <w:pPr>
              <w:pStyle w:val="Normal1"/>
              <w:rPr>
                <w:sz w:val="22"/>
                <w:szCs w:val="22"/>
              </w:rPr>
            </w:pPr>
            <w:r>
              <w:rPr>
                <w:sz w:val="22"/>
                <w:szCs w:val="22"/>
              </w:rPr>
              <w:t>Conditions of BSD license</w:t>
            </w:r>
          </w:p>
        </w:tc>
        <w:tc>
          <w:tcPr>
            <w:tcW w:w="3048" w:type="dxa"/>
          </w:tcPr>
          <w:p w14:paraId="5F7335F2" w14:textId="77777777" w:rsidR="00F257E6" w:rsidRDefault="00F257E6" w:rsidP="00E82A3C">
            <w:pPr>
              <w:pStyle w:val="Normal1"/>
              <w:rPr>
                <w:sz w:val="22"/>
                <w:szCs w:val="22"/>
              </w:rPr>
            </w:pPr>
            <w:r>
              <w:rPr>
                <w:sz w:val="22"/>
                <w:szCs w:val="22"/>
              </w:rPr>
              <w:t>Conditions of BSD license</w:t>
            </w:r>
          </w:p>
        </w:tc>
      </w:tr>
      <w:tr w:rsidR="00F257E6" w14:paraId="688F34B5" w14:textId="77777777" w:rsidTr="00E82A3C">
        <w:trPr>
          <w:trHeight w:val="1100"/>
        </w:trPr>
        <w:tc>
          <w:tcPr>
            <w:tcW w:w="3047" w:type="dxa"/>
          </w:tcPr>
          <w:p w14:paraId="54547C36" w14:textId="77777777" w:rsidR="00F257E6" w:rsidRDefault="00F257E6" w:rsidP="00E82A3C">
            <w:pPr>
              <w:pStyle w:val="Normal1"/>
              <w:rPr>
                <w:sz w:val="22"/>
                <w:szCs w:val="22"/>
              </w:rPr>
            </w:pPr>
            <w:r>
              <w:rPr>
                <w:sz w:val="22"/>
                <w:szCs w:val="22"/>
              </w:rPr>
              <w:t xml:space="preserve">B2DROP Tool based on the Open Source Software </w:t>
            </w:r>
            <w:proofErr w:type="spellStart"/>
            <w:r>
              <w:rPr>
                <w:sz w:val="22"/>
                <w:szCs w:val="22"/>
              </w:rPr>
              <w:t>NextCloud</w:t>
            </w:r>
            <w:proofErr w:type="spellEnd"/>
            <w:r>
              <w:rPr>
                <w:sz w:val="22"/>
                <w:szCs w:val="22"/>
              </w:rPr>
              <w:t xml:space="preserve"> </w:t>
            </w:r>
          </w:p>
          <w:p w14:paraId="482E01F4" w14:textId="77777777" w:rsidR="00F257E6" w:rsidRDefault="00F257E6" w:rsidP="00E82A3C">
            <w:pPr>
              <w:pStyle w:val="Normal1"/>
              <w:rPr>
                <w:sz w:val="22"/>
                <w:szCs w:val="22"/>
              </w:rPr>
            </w:pPr>
            <w:r>
              <w:rPr>
                <w:sz w:val="22"/>
                <w:szCs w:val="22"/>
              </w:rPr>
              <w:t>(</w:t>
            </w:r>
            <w:hyperlink r:id="rId49">
              <w:r>
                <w:rPr>
                  <w:sz w:val="22"/>
                  <w:szCs w:val="22"/>
                  <w:u w:val="single"/>
                </w:rPr>
                <w:t>https://b2drop.eudat.eu/</w:t>
              </w:r>
            </w:hyperlink>
            <w:r>
              <w:rPr>
                <w:sz w:val="22"/>
                <w:szCs w:val="22"/>
              </w:rPr>
              <w:t>)</w:t>
            </w:r>
          </w:p>
          <w:p w14:paraId="280DBB6B" w14:textId="77777777" w:rsidR="00F257E6" w:rsidRDefault="00F257E6" w:rsidP="00E82A3C">
            <w:pPr>
              <w:pStyle w:val="Normal1"/>
              <w:rPr>
                <w:sz w:val="22"/>
                <w:szCs w:val="22"/>
              </w:rPr>
            </w:pPr>
            <w:r>
              <w:rPr>
                <w:sz w:val="22"/>
                <w:szCs w:val="22"/>
              </w:rPr>
              <w:t>(</w:t>
            </w:r>
            <w:hyperlink r:id="rId50">
              <w:r>
                <w:rPr>
                  <w:sz w:val="22"/>
                  <w:szCs w:val="22"/>
                  <w:u w:val="single"/>
                </w:rPr>
                <w:t>https://nextcloud.com/</w:t>
              </w:r>
            </w:hyperlink>
            <w:r>
              <w:rPr>
                <w:sz w:val="22"/>
                <w:szCs w:val="22"/>
              </w:rPr>
              <w:t>)</w:t>
            </w:r>
          </w:p>
          <w:p w14:paraId="31DBC02E" w14:textId="77777777" w:rsidR="00F257E6" w:rsidRDefault="00F257E6" w:rsidP="00E82A3C">
            <w:pPr>
              <w:pStyle w:val="Normal1"/>
              <w:rPr>
                <w:sz w:val="22"/>
                <w:szCs w:val="22"/>
              </w:rPr>
            </w:pPr>
          </w:p>
        </w:tc>
        <w:tc>
          <w:tcPr>
            <w:tcW w:w="3052" w:type="dxa"/>
          </w:tcPr>
          <w:p w14:paraId="5668630D" w14:textId="77777777" w:rsidR="00F257E6" w:rsidRDefault="00F257E6" w:rsidP="00E82A3C">
            <w:pPr>
              <w:pStyle w:val="Normal1"/>
              <w:rPr>
                <w:sz w:val="22"/>
                <w:szCs w:val="22"/>
              </w:rPr>
            </w:pPr>
            <w:r>
              <w:rPr>
                <w:sz w:val="22"/>
                <w:szCs w:val="22"/>
              </w:rPr>
              <w:t>Conditions of AGPL license</w:t>
            </w:r>
          </w:p>
        </w:tc>
        <w:tc>
          <w:tcPr>
            <w:tcW w:w="3048" w:type="dxa"/>
          </w:tcPr>
          <w:p w14:paraId="7DACC85B" w14:textId="77777777" w:rsidR="00F257E6" w:rsidRDefault="00F257E6" w:rsidP="00E82A3C">
            <w:pPr>
              <w:pStyle w:val="Normal1"/>
              <w:rPr>
                <w:sz w:val="22"/>
                <w:szCs w:val="22"/>
              </w:rPr>
            </w:pPr>
            <w:r>
              <w:rPr>
                <w:sz w:val="22"/>
                <w:szCs w:val="22"/>
              </w:rPr>
              <w:t>Conditions of AGPL license</w:t>
            </w:r>
          </w:p>
        </w:tc>
      </w:tr>
      <w:tr w:rsidR="00F257E6" w14:paraId="31F41BBC" w14:textId="77777777" w:rsidTr="00E82A3C">
        <w:tc>
          <w:tcPr>
            <w:tcW w:w="3047" w:type="dxa"/>
          </w:tcPr>
          <w:p w14:paraId="58E5E216" w14:textId="77777777" w:rsidR="00F257E6" w:rsidRDefault="00F257E6" w:rsidP="00E82A3C">
            <w:pPr>
              <w:pStyle w:val="Normal1"/>
              <w:rPr>
                <w:sz w:val="22"/>
                <w:szCs w:val="22"/>
              </w:rPr>
            </w:pPr>
            <w:r>
              <w:rPr>
                <w:sz w:val="22"/>
                <w:szCs w:val="22"/>
              </w:rPr>
              <w:t>Know How in the field of operations of federations services</w:t>
            </w:r>
          </w:p>
        </w:tc>
        <w:tc>
          <w:tcPr>
            <w:tcW w:w="3052" w:type="dxa"/>
          </w:tcPr>
          <w:p w14:paraId="061F5A23" w14:textId="77777777" w:rsidR="00F257E6" w:rsidRDefault="00F257E6" w:rsidP="00E82A3C">
            <w:pPr>
              <w:pStyle w:val="Normal1"/>
              <w:rPr>
                <w:sz w:val="22"/>
                <w:szCs w:val="22"/>
              </w:rPr>
            </w:pPr>
            <w:r>
              <w:rPr>
                <w:sz w:val="22"/>
                <w:szCs w:val="22"/>
              </w:rPr>
              <w:t xml:space="preserve">Access rights as foreseen in the CA </w:t>
            </w:r>
          </w:p>
        </w:tc>
        <w:tc>
          <w:tcPr>
            <w:tcW w:w="3048" w:type="dxa"/>
          </w:tcPr>
          <w:p w14:paraId="7BD192A7" w14:textId="77777777" w:rsidR="00F257E6" w:rsidRDefault="00F257E6" w:rsidP="00E82A3C">
            <w:pPr>
              <w:pStyle w:val="Normal1"/>
              <w:rPr>
                <w:sz w:val="22"/>
                <w:szCs w:val="22"/>
              </w:rPr>
            </w:pPr>
            <w:r>
              <w:rPr>
                <w:sz w:val="22"/>
                <w:szCs w:val="22"/>
              </w:rPr>
              <w:t>Access rights as foreseen in the CA; eventually connected with a separate license agreement</w:t>
            </w:r>
          </w:p>
        </w:tc>
      </w:tr>
    </w:tbl>
    <w:p w14:paraId="7CD8D9EE" w14:textId="77777777" w:rsidR="00F257E6" w:rsidRDefault="00F257E6" w:rsidP="00F257E6">
      <w:pPr>
        <w:pStyle w:val="Normal1"/>
        <w:rPr>
          <w:color w:val="000000"/>
          <w:sz w:val="22"/>
          <w:szCs w:val="22"/>
        </w:rPr>
      </w:pPr>
    </w:p>
    <w:p w14:paraId="262D691D" w14:textId="77777777" w:rsidR="00F257E6" w:rsidRDefault="00F257E6" w:rsidP="00F257E6">
      <w:pPr>
        <w:pStyle w:val="Normal1"/>
        <w:rPr>
          <w:color w:val="000000"/>
          <w:sz w:val="22"/>
          <w:szCs w:val="22"/>
        </w:rPr>
      </w:pPr>
    </w:p>
    <w:p w14:paraId="6C01E69D" w14:textId="77777777" w:rsidR="00F1121F" w:rsidRDefault="00F1121F" w:rsidP="00F257E6">
      <w:pPr>
        <w:pStyle w:val="Normal1"/>
        <w:rPr>
          <w:color w:val="000000"/>
          <w:sz w:val="22"/>
          <w:szCs w:val="22"/>
        </w:rPr>
      </w:pPr>
    </w:p>
    <w:p w14:paraId="1FF8F94B" w14:textId="77777777" w:rsidR="00F1121F" w:rsidRDefault="00F1121F" w:rsidP="00F257E6">
      <w:pPr>
        <w:pStyle w:val="Normal1"/>
        <w:rPr>
          <w:color w:val="000000"/>
          <w:sz w:val="22"/>
          <w:szCs w:val="22"/>
        </w:rPr>
      </w:pPr>
    </w:p>
    <w:p w14:paraId="2D807E00" w14:textId="77777777" w:rsidR="00F1121F" w:rsidRDefault="00F1121F" w:rsidP="00F257E6">
      <w:pPr>
        <w:pStyle w:val="Normal1"/>
        <w:rPr>
          <w:color w:val="000000"/>
          <w:sz w:val="22"/>
          <w:szCs w:val="22"/>
        </w:rPr>
      </w:pPr>
    </w:p>
    <w:p w14:paraId="356E91FA" w14:textId="77777777" w:rsidR="00F1121F" w:rsidRDefault="00F1121F" w:rsidP="00F257E6">
      <w:pPr>
        <w:pStyle w:val="Normal1"/>
        <w:rPr>
          <w:color w:val="000000"/>
          <w:sz w:val="22"/>
          <w:szCs w:val="22"/>
        </w:rPr>
      </w:pPr>
    </w:p>
    <w:p w14:paraId="6DE304B3" w14:textId="77777777" w:rsidR="00F1121F" w:rsidRDefault="00F1121F" w:rsidP="00F257E6">
      <w:pPr>
        <w:pStyle w:val="Normal1"/>
        <w:rPr>
          <w:color w:val="000000"/>
          <w:sz w:val="22"/>
          <w:szCs w:val="22"/>
        </w:rPr>
      </w:pPr>
    </w:p>
    <w:p w14:paraId="37263582"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46 KIT</w:t>
      </w:r>
    </w:p>
    <w:p w14:paraId="4FDF8A00" w14:textId="77777777" w:rsidR="00F257E6" w:rsidRDefault="00F257E6" w:rsidP="00F257E6">
      <w:pPr>
        <w:pStyle w:val="Normal1"/>
        <w:rPr>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8"/>
        <w:gridCol w:w="2987"/>
        <w:gridCol w:w="2966"/>
      </w:tblGrid>
      <w:tr w:rsidR="00F257E6" w14:paraId="02B7372C" w14:textId="77777777" w:rsidTr="00E82A3C">
        <w:tc>
          <w:tcPr>
            <w:tcW w:w="2968" w:type="dxa"/>
            <w:shd w:val="clear" w:color="auto" w:fill="D9D9D9"/>
          </w:tcPr>
          <w:p w14:paraId="4DBE10AB"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2987" w:type="dxa"/>
            <w:shd w:val="clear" w:color="auto" w:fill="D9D9D9"/>
          </w:tcPr>
          <w:p w14:paraId="0F9254D4"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2966" w:type="dxa"/>
            <w:shd w:val="clear" w:color="auto" w:fill="D9D9D9"/>
          </w:tcPr>
          <w:p w14:paraId="7BCD0149"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42CE105E" w14:textId="77777777" w:rsidTr="00E82A3C">
        <w:tc>
          <w:tcPr>
            <w:tcW w:w="2968" w:type="dxa"/>
            <w:shd w:val="clear" w:color="auto" w:fill="auto"/>
          </w:tcPr>
          <w:p w14:paraId="49CC4AF5" w14:textId="393841E9" w:rsidR="00F257E6" w:rsidRDefault="00027DF5" w:rsidP="00E82A3C">
            <w:pPr>
              <w:pStyle w:val="Normal1"/>
              <w:rPr>
                <w:color w:val="000000"/>
                <w:sz w:val="22"/>
                <w:szCs w:val="22"/>
                <w:highlight w:val="lightGray"/>
              </w:rPr>
            </w:pPr>
            <w:hyperlink r:id="rId51">
              <w:r w:rsidR="00F257E6">
                <w:rPr>
                  <w:color w:val="000000"/>
                  <w:sz w:val="22"/>
                  <w:szCs w:val="22"/>
                  <w:u w:val="single"/>
                </w:rPr>
                <w:t>https://ggus.eu/</w:t>
              </w:r>
            </w:hyperlink>
            <w:r w:rsidR="00F1121F">
              <w:rPr>
                <w:color w:val="000000"/>
                <w:sz w:val="22"/>
                <w:szCs w:val="22"/>
                <w:u w:val="single"/>
              </w:rPr>
              <w:t xml:space="preserve"> </w:t>
            </w:r>
            <w:r w:rsidR="00F257E6">
              <w:rPr>
                <w:color w:val="000000"/>
                <w:sz w:val="22"/>
                <w:szCs w:val="22"/>
              </w:rPr>
              <w:br/>
            </w:r>
            <w:r w:rsidR="00F257E6">
              <w:rPr>
                <w:color w:val="000000"/>
                <w:sz w:val="22"/>
                <w:szCs w:val="22"/>
              </w:rPr>
              <w:br/>
              <w:t>GGUS (Global Grid User Support) is a software technology and portal developed and operated by KIT since more than a decade. GGUS is the central helpdesk and ticketing system in large IT-federations like EGI (European Grid Initiative) and WLCG (Worldwide LHC Computing Grid). GGUS is foreseen to be the helpdesk and ticketing system for the EOSC-hub project and infrastructure.</w:t>
            </w:r>
            <w:r w:rsidR="00F257E6">
              <w:rPr>
                <w:color w:val="000000"/>
                <w:sz w:val="22"/>
                <w:szCs w:val="22"/>
              </w:rPr>
              <w:br/>
            </w:r>
          </w:p>
        </w:tc>
        <w:tc>
          <w:tcPr>
            <w:tcW w:w="2987" w:type="dxa"/>
            <w:shd w:val="clear" w:color="auto" w:fill="auto"/>
          </w:tcPr>
          <w:p w14:paraId="3D6466C8" w14:textId="77777777" w:rsidR="00F257E6" w:rsidRDefault="00F257E6" w:rsidP="00E82A3C">
            <w:pPr>
              <w:pStyle w:val="Normal1"/>
              <w:rPr>
                <w:color w:val="000000"/>
                <w:sz w:val="22"/>
                <w:szCs w:val="22"/>
                <w:highlight w:val="lightGray"/>
              </w:rPr>
            </w:pPr>
            <w:r>
              <w:rPr>
                <w:color w:val="000000"/>
                <w:sz w:val="22"/>
                <w:szCs w:val="22"/>
              </w:rPr>
              <w:t>Whatever changes made to GGUS within the project the IPR remains with KIT</w:t>
            </w:r>
          </w:p>
        </w:tc>
        <w:tc>
          <w:tcPr>
            <w:tcW w:w="2966" w:type="dxa"/>
            <w:shd w:val="clear" w:color="auto" w:fill="auto"/>
          </w:tcPr>
          <w:p w14:paraId="4FC7E5F7" w14:textId="77777777" w:rsidR="00F257E6" w:rsidRDefault="00F257E6" w:rsidP="00E82A3C">
            <w:pPr>
              <w:pStyle w:val="Normal1"/>
              <w:rPr>
                <w:color w:val="000000"/>
                <w:sz w:val="22"/>
                <w:szCs w:val="22"/>
                <w:highlight w:val="lightGray"/>
              </w:rPr>
            </w:pPr>
            <w:r>
              <w:rPr>
                <w:color w:val="000000"/>
                <w:sz w:val="22"/>
                <w:szCs w:val="22"/>
              </w:rPr>
              <w:t>Whatever changes made to GGUS within the project the IPR remains with KIT</w:t>
            </w:r>
          </w:p>
        </w:tc>
      </w:tr>
    </w:tbl>
    <w:p w14:paraId="7656C59B" w14:textId="77777777" w:rsidR="00F257E6" w:rsidRDefault="00F257E6" w:rsidP="00F257E6">
      <w:pPr>
        <w:pStyle w:val="Normal1"/>
        <w:rPr>
          <w:color w:val="000000"/>
          <w:sz w:val="22"/>
          <w:szCs w:val="22"/>
        </w:rPr>
      </w:pPr>
    </w:p>
    <w:p w14:paraId="79E7B4E1" w14:textId="77777777" w:rsidR="00F257E6" w:rsidRDefault="00F257E6" w:rsidP="00F257E6">
      <w:pPr>
        <w:pStyle w:val="Normal1"/>
        <w:rPr>
          <w:color w:val="000000"/>
          <w:sz w:val="22"/>
          <w:szCs w:val="22"/>
        </w:rPr>
      </w:pPr>
    </w:p>
    <w:p w14:paraId="3E455D4A" w14:textId="77777777" w:rsidR="00F1121F" w:rsidRDefault="00F1121F" w:rsidP="00F257E6">
      <w:pPr>
        <w:pStyle w:val="Normal1"/>
        <w:rPr>
          <w:color w:val="000000"/>
          <w:sz w:val="22"/>
          <w:szCs w:val="22"/>
        </w:rPr>
      </w:pPr>
    </w:p>
    <w:p w14:paraId="0618AAF7" w14:textId="77777777" w:rsidR="00F1121F" w:rsidRDefault="00F1121F" w:rsidP="00F257E6">
      <w:pPr>
        <w:pStyle w:val="Normal1"/>
        <w:rPr>
          <w:color w:val="000000"/>
          <w:sz w:val="22"/>
          <w:szCs w:val="22"/>
        </w:rPr>
      </w:pPr>
    </w:p>
    <w:p w14:paraId="7B63795A" w14:textId="77777777" w:rsidR="00F1121F" w:rsidRDefault="00F1121F" w:rsidP="00F257E6">
      <w:pPr>
        <w:pStyle w:val="Normal1"/>
        <w:rPr>
          <w:color w:val="000000"/>
          <w:sz w:val="22"/>
          <w:szCs w:val="22"/>
        </w:rPr>
      </w:pPr>
    </w:p>
    <w:p w14:paraId="323377AB" w14:textId="77777777" w:rsidR="00F1121F" w:rsidRDefault="00F1121F" w:rsidP="00F257E6">
      <w:pPr>
        <w:pStyle w:val="Normal1"/>
        <w:rPr>
          <w:color w:val="000000"/>
          <w:sz w:val="22"/>
          <w:szCs w:val="22"/>
        </w:rPr>
      </w:pPr>
    </w:p>
    <w:p w14:paraId="7B82AC44" w14:textId="77777777" w:rsidR="00F1121F" w:rsidRDefault="00F1121F" w:rsidP="00F257E6">
      <w:pPr>
        <w:pStyle w:val="Normal1"/>
        <w:rPr>
          <w:color w:val="000000"/>
          <w:sz w:val="22"/>
          <w:szCs w:val="22"/>
        </w:rPr>
      </w:pPr>
    </w:p>
    <w:p w14:paraId="5F17A20A" w14:textId="77777777" w:rsidR="00F1121F" w:rsidRDefault="00F1121F" w:rsidP="00F257E6">
      <w:pPr>
        <w:pStyle w:val="Normal1"/>
        <w:rPr>
          <w:color w:val="000000"/>
          <w:sz w:val="22"/>
          <w:szCs w:val="22"/>
        </w:rPr>
      </w:pPr>
    </w:p>
    <w:p w14:paraId="28B044B5" w14:textId="77777777" w:rsidR="00F1121F" w:rsidRDefault="00F1121F" w:rsidP="00F257E6">
      <w:pPr>
        <w:pStyle w:val="Normal1"/>
        <w:rPr>
          <w:color w:val="000000"/>
          <w:sz w:val="22"/>
          <w:szCs w:val="22"/>
        </w:rPr>
      </w:pPr>
    </w:p>
    <w:p w14:paraId="0D489CE3" w14:textId="77777777" w:rsidR="00F1121F" w:rsidRDefault="00F1121F" w:rsidP="00F257E6">
      <w:pPr>
        <w:pStyle w:val="Normal1"/>
        <w:rPr>
          <w:color w:val="000000"/>
          <w:sz w:val="22"/>
          <w:szCs w:val="22"/>
        </w:rPr>
      </w:pPr>
    </w:p>
    <w:p w14:paraId="35B76EBB" w14:textId="77777777" w:rsidR="00F1121F" w:rsidRDefault="00F1121F" w:rsidP="00F257E6">
      <w:pPr>
        <w:pStyle w:val="Normal1"/>
        <w:rPr>
          <w:color w:val="000000"/>
          <w:sz w:val="22"/>
          <w:szCs w:val="22"/>
        </w:rPr>
      </w:pPr>
    </w:p>
    <w:p w14:paraId="591FD399" w14:textId="77777777" w:rsidR="00F1121F" w:rsidRDefault="00F1121F" w:rsidP="00F257E6">
      <w:pPr>
        <w:pStyle w:val="Normal1"/>
        <w:rPr>
          <w:color w:val="000000"/>
          <w:sz w:val="22"/>
          <w:szCs w:val="22"/>
        </w:rPr>
      </w:pPr>
    </w:p>
    <w:p w14:paraId="3505825A" w14:textId="77777777" w:rsidR="00F1121F" w:rsidRDefault="00F1121F" w:rsidP="00F257E6">
      <w:pPr>
        <w:pStyle w:val="Normal1"/>
        <w:rPr>
          <w:color w:val="000000"/>
          <w:sz w:val="22"/>
          <w:szCs w:val="22"/>
        </w:rPr>
      </w:pPr>
    </w:p>
    <w:p w14:paraId="49131965"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 xml:space="preserve">PARTY </w:t>
      </w:r>
      <w:proofErr w:type="gramStart"/>
      <w:r>
        <w:rPr>
          <w:b/>
          <w:color w:val="000000"/>
          <w:sz w:val="22"/>
          <w:szCs w:val="22"/>
        </w:rPr>
        <w:t>64  SRCE</w:t>
      </w:r>
      <w:proofErr w:type="gramEnd"/>
    </w:p>
    <w:p w14:paraId="7CC202B1" w14:textId="77777777" w:rsidR="00F257E6" w:rsidRDefault="00F257E6" w:rsidP="00F257E6">
      <w:pPr>
        <w:pStyle w:val="Normal1"/>
        <w:rPr>
          <w:b/>
          <w:color w:val="000000"/>
          <w:sz w:val="22"/>
          <w:szCs w:val="22"/>
        </w:rPr>
      </w:pPr>
    </w:p>
    <w:tbl>
      <w:tblPr>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2864"/>
        <w:gridCol w:w="2815"/>
      </w:tblGrid>
      <w:tr w:rsidR="00F257E6" w14:paraId="246BC3AC" w14:textId="77777777" w:rsidTr="00E82A3C">
        <w:tc>
          <w:tcPr>
            <w:tcW w:w="2837" w:type="dxa"/>
            <w:shd w:val="clear" w:color="auto" w:fill="D9D9D9"/>
            <w:tcMar>
              <w:top w:w="0" w:type="dxa"/>
              <w:left w:w="108" w:type="dxa"/>
              <w:bottom w:w="0" w:type="dxa"/>
              <w:right w:w="108" w:type="dxa"/>
            </w:tcMar>
          </w:tcPr>
          <w:p w14:paraId="39EE39AF" w14:textId="77777777" w:rsidR="00F257E6" w:rsidRDefault="00F257E6" w:rsidP="00E82A3C">
            <w:pPr>
              <w:pStyle w:val="Normal1"/>
              <w:spacing w:before="100" w:after="100"/>
              <w:rPr>
                <w:sz w:val="22"/>
                <w:szCs w:val="22"/>
              </w:rPr>
            </w:pPr>
            <w:r>
              <w:rPr>
                <w:sz w:val="22"/>
                <w:szCs w:val="22"/>
              </w:rPr>
              <w:t>Background IP</w:t>
            </w:r>
          </w:p>
        </w:tc>
        <w:tc>
          <w:tcPr>
            <w:tcW w:w="2864" w:type="dxa"/>
            <w:shd w:val="clear" w:color="auto" w:fill="D9D9D9"/>
            <w:tcMar>
              <w:top w:w="0" w:type="dxa"/>
              <w:left w:w="108" w:type="dxa"/>
              <w:bottom w:w="0" w:type="dxa"/>
              <w:right w:w="108" w:type="dxa"/>
            </w:tcMar>
          </w:tcPr>
          <w:p w14:paraId="0327D24F" w14:textId="77777777" w:rsidR="00F257E6" w:rsidRDefault="00F257E6" w:rsidP="00E82A3C">
            <w:pPr>
              <w:pStyle w:val="Normal1"/>
              <w:spacing w:before="100" w:after="100"/>
              <w:rPr>
                <w:sz w:val="22"/>
                <w:szCs w:val="22"/>
              </w:rPr>
            </w:pPr>
            <w:r>
              <w:rPr>
                <w:sz w:val="22"/>
                <w:szCs w:val="22"/>
              </w:rPr>
              <w:t>Specific limitations and/or conditions for implementation (Article 25.2 Grant Agreement)</w:t>
            </w:r>
          </w:p>
        </w:tc>
        <w:tc>
          <w:tcPr>
            <w:tcW w:w="2815" w:type="dxa"/>
            <w:shd w:val="clear" w:color="auto" w:fill="D9D9D9"/>
            <w:tcMar>
              <w:top w:w="0" w:type="dxa"/>
              <w:left w:w="108" w:type="dxa"/>
              <w:bottom w:w="0" w:type="dxa"/>
              <w:right w:w="108" w:type="dxa"/>
            </w:tcMar>
          </w:tcPr>
          <w:p w14:paraId="29BBCB1C" w14:textId="77777777" w:rsidR="00F257E6" w:rsidRDefault="00F257E6" w:rsidP="00E82A3C">
            <w:pPr>
              <w:pStyle w:val="Normal1"/>
              <w:spacing w:before="100" w:after="100"/>
              <w:rPr>
                <w:sz w:val="22"/>
                <w:szCs w:val="22"/>
              </w:rPr>
            </w:pPr>
            <w:r>
              <w:rPr>
                <w:sz w:val="22"/>
                <w:szCs w:val="22"/>
              </w:rPr>
              <w:t>Specific limitations and/or conditions for Exploitation (Article 25.3 Grant Agreement)</w:t>
            </w:r>
          </w:p>
        </w:tc>
      </w:tr>
      <w:tr w:rsidR="00F257E6" w14:paraId="4FD4FD3C" w14:textId="77777777" w:rsidTr="00E82A3C">
        <w:trPr>
          <w:trHeight w:val="3560"/>
        </w:trPr>
        <w:tc>
          <w:tcPr>
            <w:tcW w:w="2837" w:type="dxa"/>
            <w:tcMar>
              <w:top w:w="0" w:type="dxa"/>
              <w:left w:w="108" w:type="dxa"/>
              <w:bottom w:w="0" w:type="dxa"/>
              <w:right w:w="108" w:type="dxa"/>
            </w:tcMar>
          </w:tcPr>
          <w:p w14:paraId="553E6770" w14:textId="77777777" w:rsidR="00F257E6" w:rsidRDefault="00F257E6" w:rsidP="00E82A3C">
            <w:pPr>
              <w:pStyle w:val="Normal1"/>
              <w:spacing w:before="100" w:after="100"/>
              <w:rPr>
                <w:sz w:val="22"/>
                <w:szCs w:val="22"/>
              </w:rPr>
            </w:pPr>
            <w:r>
              <w:rPr>
                <w:sz w:val="22"/>
                <w:szCs w:val="22"/>
              </w:rPr>
              <w:t>ARGO Monitoring is a flexible and scalable service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 *</w:t>
            </w:r>
          </w:p>
        </w:tc>
        <w:tc>
          <w:tcPr>
            <w:tcW w:w="2864" w:type="dxa"/>
            <w:tcMar>
              <w:top w:w="0" w:type="dxa"/>
              <w:left w:w="108" w:type="dxa"/>
              <w:bottom w:w="0" w:type="dxa"/>
              <w:right w:w="108" w:type="dxa"/>
            </w:tcMar>
          </w:tcPr>
          <w:p w14:paraId="5613183E"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w:t>
            </w:r>
          </w:p>
        </w:tc>
        <w:tc>
          <w:tcPr>
            <w:tcW w:w="2815" w:type="dxa"/>
            <w:tcMar>
              <w:top w:w="0" w:type="dxa"/>
              <w:left w:w="108" w:type="dxa"/>
              <w:bottom w:w="0" w:type="dxa"/>
              <w:right w:w="108" w:type="dxa"/>
            </w:tcMar>
          </w:tcPr>
          <w:p w14:paraId="3595D339"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             </w:t>
            </w:r>
          </w:p>
        </w:tc>
      </w:tr>
      <w:tr w:rsidR="00F257E6" w14:paraId="1AEE8A7D" w14:textId="77777777" w:rsidTr="00E82A3C">
        <w:trPr>
          <w:trHeight w:val="260"/>
        </w:trPr>
        <w:tc>
          <w:tcPr>
            <w:tcW w:w="2837" w:type="dxa"/>
            <w:tcMar>
              <w:top w:w="0" w:type="dxa"/>
              <w:left w:w="108" w:type="dxa"/>
              <w:bottom w:w="0" w:type="dxa"/>
              <w:right w:w="108" w:type="dxa"/>
            </w:tcMar>
          </w:tcPr>
          <w:p w14:paraId="3903C43C" w14:textId="77777777" w:rsidR="00F257E6" w:rsidRDefault="00F257E6" w:rsidP="00E82A3C">
            <w:pPr>
              <w:pStyle w:val="Normal1"/>
              <w:spacing w:before="100" w:after="280"/>
              <w:rPr>
                <w:sz w:val="22"/>
                <w:szCs w:val="22"/>
              </w:rPr>
            </w:pPr>
            <w:r>
              <w:rPr>
                <w:sz w:val="22"/>
                <w:szCs w:val="22"/>
              </w:rPr>
              <w:t>The ARGO Messaging service enables reliable asynchronous messaging that allows you to send and receive messages between independent applications.</w:t>
            </w:r>
          </w:p>
          <w:p w14:paraId="608BF8AD" w14:textId="77777777" w:rsidR="00F257E6" w:rsidRDefault="00F257E6" w:rsidP="00E82A3C">
            <w:pPr>
              <w:pStyle w:val="Normal1"/>
              <w:spacing w:after="100"/>
              <w:rPr>
                <w:sz w:val="22"/>
                <w:szCs w:val="22"/>
              </w:rPr>
            </w:pPr>
            <w:r>
              <w:rPr>
                <w:sz w:val="22"/>
                <w:szCs w:val="22"/>
              </w:rPr>
              <w:t> </w:t>
            </w:r>
          </w:p>
        </w:tc>
        <w:tc>
          <w:tcPr>
            <w:tcW w:w="2864" w:type="dxa"/>
            <w:tcMar>
              <w:top w:w="0" w:type="dxa"/>
              <w:left w:w="108" w:type="dxa"/>
              <w:bottom w:w="0" w:type="dxa"/>
              <w:right w:w="108" w:type="dxa"/>
            </w:tcMar>
          </w:tcPr>
          <w:p w14:paraId="74CFFE9A"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w:t>
            </w:r>
          </w:p>
        </w:tc>
        <w:tc>
          <w:tcPr>
            <w:tcW w:w="2815" w:type="dxa"/>
            <w:tcMar>
              <w:top w:w="0" w:type="dxa"/>
              <w:left w:w="108" w:type="dxa"/>
              <w:bottom w:w="0" w:type="dxa"/>
              <w:right w:w="108" w:type="dxa"/>
            </w:tcMar>
          </w:tcPr>
          <w:p w14:paraId="6A676084"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             </w:t>
            </w:r>
          </w:p>
        </w:tc>
      </w:tr>
    </w:tbl>
    <w:p w14:paraId="4C438B6A" w14:textId="77777777" w:rsidR="00F257E6" w:rsidRDefault="00F257E6" w:rsidP="00F257E6">
      <w:pPr>
        <w:pStyle w:val="Normal1"/>
        <w:spacing w:before="100" w:after="280"/>
        <w:rPr>
          <w:sz w:val="22"/>
          <w:szCs w:val="22"/>
        </w:rPr>
      </w:pPr>
      <w:r>
        <w:rPr>
          <w:color w:val="333333"/>
          <w:sz w:val="22"/>
          <w:szCs w:val="22"/>
        </w:rPr>
        <w:t>*</w:t>
      </w:r>
      <w:r>
        <w:rPr>
          <w:color w:val="1F497D"/>
          <w:sz w:val="22"/>
          <w:szCs w:val="22"/>
        </w:rPr>
        <w:t xml:space="preserve"> </w:t>
      </w:r>
      <w:r>
        <w:rPr>
          <w:sz w:val="22"/>
          <w:szCs w:val="22"/>
        </w:rPr>
        <w:t>ARGO is a service co-developed and operated by GRNET, SRCE &amp; CNRS</w:t>
      </w:r>
    </w:p>
    <w:p w14:paraId="56484F94" w14:textId="77777777" w:rsidR="00F257E6" w:rsidRDefault="00F257E6" w:rsidP="00F257E6">
      <w:pPr>
        <w:pStyle w:val="Normal1"/>
        <w:rPr>
          <w:color w:val="000000"/>
          <w:sz w:val="22"/>
          <w:szCs w:val="22"/>
        </w:rPr>
      </w:pPr>
    </w:p>
    <w:p w14:paraId="2F21B416"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GRPARTY 52 MEEO</w:t>
      </w:r>
    </w:p>
    <w:p w14:paraId="3B06893B" w14:textId="77777777" w:rsidR="00F257E6" w:rsidRDefault="00F257E6" w:rsidP="00F257E6">
      <w:pPr>
        <w:pStyle w:val="Normal1"/>
        <w:rPr>
          <w:color w:val="000000"/>
          <w:sz w:val="22"/>
          <w:szCs w:val="22"/>
        </w:rPr>
      </w:pPr>
    </w:p>
    <w:tbl>
      <w:tblPr>
        <w:tblW w:w="9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70"/>
        <w:gridCol w:w="3071"/>
        <w:gridCol w:w="3071"/>
      </w:tblGrid>
      <w:tr w:rsidR="00F257E6" w14:paraId="5A38CDA4" w14:textId="77777777" w:rsidTr="00E82A3C">
        <w:tc>
          <w:tcPr>
            <w:tcW w:w="3070" w:type="dxa"/>
            <w:shd w:val="clear" w:color="auto" w:fill="D9D9D9"/>
          </w:tcPr>
          <w:p w14:paraId="04CB8317"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71" w:type="dxa"/>
            <w:shd w:val="clear" w:color="auto" w:fill="D9D9D9"/>
          </w:tcPr>
          <w:p w14:paraId="0E70B6FD"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71" w:type="dxa"/>
            <w:shd w:val="clear" w:color="auto" w:fill="D9D9D9"/>
          </w:tcPr>
          <w:p w14:paraId="1528D324"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0498FD01" w14:textId="77777777" w:rsidTr="00E82A3C">
        <w:tc>
          <w:tcPr>
            <w:tcW w:w="3070" w:type="dxa"/>
          </w:tcPr>
          <w:p w14:paraId="5035E3F2" w14:textId="77777777" w:rsidR="00F257E6" w:rsidRDefault="00F257E6" w:rsidP="00E82A3C">
            <w:pPr>
              <w:pStyle w:val="Normal1"/>
              <w:pBdr>
                <w:top w:val="nil"/>
                <w:left w:val="nil"/>
                <w:bottom w:val="nil"/>
                <w:right w:val="nil"/>
                <w:between w:val="nil"/>
              </w:pBdr>
              <w:rPr>
                <w:sz w:val="22"/>
                <w:szCs w:val="22"/>
              </w:rPr>
            </w:pPr>
            <w:r>
              <w:rPr>
                <w:sz w:val="22"/>
                <w:szCs w:val="22"/>
              </w:rPr>
              <w:t>Multi-sensor Evolution Analysis (MEA)</w:t>
            </w:r>
            <w:r>
              <w:rPr>
                <w:sz w:val="22"/>
                <w:szCs w:val="22"/>
              </w:rPr>
              <w:br/>
            </w:r>
            <w:r>
              <w:rPr>
                <w:sz w:val="22"/>
                <w:szCs w:val="22"/>
              </w:rPr>
              <w:lastRenderedPageBreak/>
              <w:t>Earth Observation and geospatial data analysis tool</w:t>
            </w:r>
          </w:p>
        </w:tc>
        <w:tc>
          <w:tcPr>
            <w:tcW w:w="3071" w:type="dxa"/>
          </w:tcPr>
          <w:p w14:paraId="3E768CD0" w14:textId="77777777" w:rsidR="00F257E6" w:rsidRDefault="00F257E6" w:rsidP="00E82A3C">
            <w:pPr>
              <w:pStyle w:val="Normal1"/>
              <w:pBdr>
                <w:top w:val="nil"/>
                <w:left w:val="nil"/>
                <w:bottom w:val="nil"/>
                <w:right w:val="nil"/>
                <w:between w:val="nil"/>
              </w:pBdr>
              <w:rPr>
                <w:sz w:val="22"/>
                <w:szCs w:val="22"/>
              </w:rPr>
            </w:pPr>
            <w:r>
              <w:rPr>
                <w:sz w:val="22"/>
                <w:szCs w:val="22"/>
              </w:rPr>
              <w:lastRenderedPageBreak/>
              <w:t>User registration is needed.</w:t>
            </w:r>
          </w:p>
        </w:tc>
        <w:tc>
          <w:tcPr>
            <w:tcW w:w="3071" w:type="dxa"/>
          </w:tcPr>
          <w:p w14:paraId="6504CF7E" w14:textId="77777777" w:rsidR="00F257E6" w:rsidRDefault="00F257E6" w:rsidP="00E82A3C">
            <w:pPr>
              <w:pStyle w:val="Normal1"/>
              <w:pBdr>
                <w:top w:val="nil"/>
                <w:left w:val="nil"/>
                <w:bottom w:val="nil"/>
                <w:right w:val="nil"/>
                <w:between w:val="nil"/>
              </w:pBdr>
              <w:rPr>
                <w:sz w:val="22"/>
                <w:szCs w:val="22"/>
              </w:rPr>
            </w:pPr>
            <w:r>
              <w:rPr>
                <w:sz w:val="22"/>
                <w:szCs w:val="22"/>
              </w:rPr>
              <w:t>Service costs are applied if user quota is exceeded.</w:t>
            </w:r>
          </w:p>
        </w:tc>
      </w:tr>
      <w:tr w:rsidR="00F257E6" w14:paraId="3BF4AE98" w14:textId="77777777" w:rsidTr="00E82A3C">
        <w:tc>
          <w:tcPr>
            <w:tcW w:w="3070" w:type="dxa"/>
          </w:tcPr>
          <w:p w14:paraId="7C2EB5E0" w14:textId="77777777" w:rsidR="00F257E6" w:rsidRDefault="00F257E6" w:rsidP="00E82A3C">
            <w:pPr>
              <w:pStyle w:val="Normal1"/>
              <w:pBdr>
                <w:top w:val="nil"/>
                <w:left w:val="nil"/>
                <w:bottom w:val="nil"/>
                <w:right w:val="nil"/>
                <w:between w:val="nil"/>
              </w:pBdr>
              <w:rPr>
                <w:sz w:val="22"/>
                <w:szCs w:val="22"/>
              </w:rPr>
            </w:pPr>
            <w:r>
              <w:rPr>
                <w:sz w:val="22"/>
                <w:szCs w:val="22"/>
              </w:rPr>
              <w:lastRenderedPageBreak/>
              <w:t>Data Access System (DAS)</w:t>
            </w:r>
            <w:r>
              <w:rPr>
                <w:sz w:val="22"/>
                <w:szCs w:val="22"/>
              </w:rPr>
              <w:br/>
              <w:t>Software component that enables standard discovery and access interfaces</w:t>
            </w:r>
          </w:p>
        </w:tc>
        <w:tc>
          <w:tcPr>
            <w:tcW w:w="3071" w:type="dxa"/>
          </w:tcPr>
          <w:p w14:paraId="27043A27" w14:textId="77777777" w:rsidR="00F257E6" w:rsidRDefault="00F257E6" w:rsidP="00E82A3C">
            <w:pPr>
              <w:pStyle w:val="Normal1"/>
              <w:pBdr>
                <w:top w:val="nil"/>
                <w:left w:val="nil"/>
                <w:bottom w:val="nil"/>
                <w:right w:val="nil"/>
                <w:between w:val="nil"/>
              </w:pBdr>
              <w:rPr>
                <w:sz w:val="22"/>
                <w:szCs w:val="22"/>
              </w:rPr>
            </w:pPr>
            <w:r>
              <w:rPr>
                <w:sz w:val="22"/>
                <w:szCs w:val="22"/>
              </w:rPr>
              <w:t>Data availability for EOSC-hub is limited to full, open and free data.</w:t>
            </w:r>
          </w:p>
        </w:tc>
        <w:tc>
          <w:tcPr>
            <w:tcW w:w="3071" w:type="dxa"/>
          </w:tcPr>
          <w:p w14:paraId="6837B3AC" w14:textId="77777777" w:rsidR="00F257E6" w:rsidRDefault="00F257E6" w:rsidP="00E82A3C">
            <w:pPr>
              <w:pStyle w:val="Normal1"/>
              <w:pBdr>
                <w:top w:val="nil"/>
                <w:left w:val="nil"/>
                <w:bottom w:val="nil"/>
                <w:right w:val="nil"/>
                <w:between w:val="nil"/>
              </w:pBdr>
              <w:rPr>
                <w:sz w:val="22"/>
                <w:szCs w:val="22"/>
              </w:rPr>
            </w:pPr>
          </w:p>
        </w:tc>
      </w:tr>
    </w:tbl>
    <w:p w14:paraId="34DAC048" w14:textId="77777777" w:rsidR="00F257E6" w:rsidRDefault="00F257E6" w:rsidP="00F257E6">
      <w:pPr>
        <w:pStyle w:val="Normal1"/>
        <w:rPr>
          <w:color w:val="000000"/>
          <w:sz w:val="22"/>
          <w:szCs w:val="22"/>
          <w:highlight w:val="lightGray"/>
        </w:rPr>
      </w:pPr>
    </w:p>
    <w:p w14:paraId="470F5370"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3200BBE4"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 xml:space="preserve">PARTY 53 </w:t>
      </w:r>
      <w:proofErr w:type="spellStart"/>
      <w:r>
        <w:rPr>
          <w:b/>
          <w:color w:val="000000"/>
          <w:sz w:val="22"/>
          <w:szCs w:val="22"/>
        </w:rPr>
        <w:t>Moxoff</w:t>
      </w:r>
      <w:proofErr w:type="spellEnd"/>
    </w:p>
    <w:p w14:paraId="6134E940" w14:textId="77777777" w:rsidR="00F257E6" w:rsidRDefault="00F257E6" w:rsidP="00F257E6">
      <w:pPr>
        <w:pStyle w:val="Normal1"/>
        <w:rPr>
          <w:color w:val="000000"/>
          <w:sz w:val="22"/>
          <w:szCs w:val="22"/>
        </w:rPr>
      </w:pPr>
    </w:p>
    <w:tbl>
      <w:tblPr>
        <w:tblW w:w="9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70"/>
        <w:gridCol w:w="3071"/>
        <w:gridCol w:w="3071"/>
      </w:tblGrid>
      <w:tr w:rsidR="00F257E6" w14:paraId="04241A04" w14:textId="77777777" w:rsidTr="00E82A3C">
        <w:tc>
          <w:tcPr>
            <w:tcW w:w="3070" w:type="dxa"/>
            <w:shd w:val="clear" w:color="auto" w:fill="D9D9D9"/>
          </w:tcPr>
          <w:p w14:paraId="45E52AC5"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71" w:type="dxa"/>
            <w:shd w:val="clear" w:color="auto" w:fill="D9D9D9"/>
          </w:tcPr>
          <w:p w14:paraId="03A69E5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71" w:type="dxa"/>
            <w:shd w:val="clear" w:color="auto" w:fill="D9D9D9"/>
          </w:tcPr>
          <w:p w14:paraId="2A1509C2"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5AD9B393" w14:textId="77777777" w:rsidTr="00E82A3C">
        <w:tc>
          <w:tcPr>
            <w:tcW w:w="3070" w:type="dxa"/>
          </w:tcPr>
          <w:p w14:paraId="7806CA51" w14:textId="77777777" w:rsidR="00F257E6" w:rsidRDefault="00F257E6" w:rsidP="00E82A3C">
            <w:pPr>
              <w:pStyle w:val="Normal1"/>
              <w:pBdr>
                <w:top w:val="nil"/>
                <w:left w:val="nil"/>
                <w:bottom w:val="nil"/>
                <w:right w:val="nil"/>
                <w:between w:val="nil"/>
              </w:pBdr>
              <w:rPr>
                <w:sz w:val="22"/>
                <w:szCs w:val="22"/>
              </w:rPr>
            </w:pPr>
            <w:r>
              <w:rPr>
                <w:sz w:val="22"/>
                <w:szCs w:val="22"/>
              </w:rPr>
              <w:t>Know how, algorithms, methods and software concerning video-processing</w:t>
            </w:r>
          </w:p>
          <w:p w14:paraId="378C6E7A" w14:textId="77777777" w:rsidR="00F257E6" w:rsidRDefault="00F257E6" w:rsidP="00E82A3C">
            <w:pPr>
              <w:pStyle w:val="Normal1"/>
              <w:rPr>
                <w:sz w:val="22"/>
                <w:szCs w:val="22"/>
                <w:highlight w:val="lightGray"/>
              </w:rPr>
            </w:pPr>
          </w:p>
        </w:tc>
        <w:tc>
          <w:tcPr>
            <w:tcW w:w="3071" w:type="dxa"/>
          </w:tcPr>
          <w:p w14:paraId="21770B46" w14:textId="77777777" w:rsidR="00F257E6" w:rsidRDefault="00F257E6" w:rsidP="00E82A3C">
            <w:pPr>
              <w:pStyle w:val="Normal1"/>
              <w:pBdr>
                <w:top w:val="nil"/>
                <w:left w:val="nil"/>
                <w:bottom w:val="nil"/>
                <w:right w:val="nil"/>
                <w:between w:val="nil"/>
              </w:pBdr>
              <w:rPr>
                <w:sz w:val="22"/>
                <w:szCs w:val="22"/>
              </w:rPr>
            </w:pPr>
            <w:r>
              <w:rPr>
                <w:sz w:val="22"/>
                <w:szCs w:val="22"/>
              </w:rPr>
              <w:t>The Access rights are</w:t>
            </w:r>
          </w:p>
          <w:p w14:paraId="6EF844CF" w14:textId="77777777" w:rsidR="00F257E6" w:rsidRDefault="00F257E6" w:rsidP="00E82A3C">
            <w:pPr>
              <w:pStyle w:val="Normal1"/>
              <w:rPr>
                <w:sz w:val="22"/>
                <w:szCs w:val="22"/>
                <w:highlight w:val="lightGray"/>
              </w:rPr>
            </w:pPr>
            <w:r>
              <w:rPr>
                <w:sz w:val="22"/>
                <w:szCs w:val="22"/>
              </w:rPr>
              <w:t>granted for the purpose of the EOSC-hub Project only and need a specific agreement.</w:t>
            </w:r>
          </w:p>
        </w:tc>
        <w:tc>
          <w:tcPr>
            <w:tcW w:w="3071" w:type="dxa"/>
          </w:tcPr>
          <w:p w14:paraId="4574A4DF" w14:textId="77777777" w:rsidR="00F257E6" w:rsidRDefault="00F257E6" w:rsidP="00E82A3C">
            <w:pPr>
              <w:pStyle w:val="Normal1"/>
              <w:pBdr>
                <w:top w:val="nil"/>
                <w:left w:val="nil"/>
                <w:bottom w:val="nil"/>
                <w:right w:val="nil"/>
                <w:between w:val="nil"/>
              </w:pBdr>
              <w:rPr>
                <w:sz w:val="22"/>
                <w:szCs w:val="22"/>
              </w:rPr>
            </w:pPr>
            <w:r>
              <w:rPr>
                <w:sz w:val="22"/>
                <w:szCs w:val="22"/>
              </w:rPr>
              <w:t>The Access rights are</w:t>
            </w:r>
          </w:p>
          <w:p w14:paraId="26E5D99A" w14:textId="77777777" w:rsidR="00F257E6" w:rsidRDefault="00F257E6" w:rsidP="00E82A3C">
            <w:pPr>
              <w:pStyle w:val="Normal1"/>
              <w:rPr>
                <w:sz w:val="22"/>
                <w:szCs w:val="22"/>
                <w:highlight w:val="lightGray"/>
              </w:rPr>
            </w:pPr>
            <w:r>
              <w:rPr>
                <w:sz w:val="22"/>
                <w:szCs w:val="22"/>
              </w:rPr>
              <w:t>granted for the purpose of the EOSC-hub Project only and need a specific agreement.</w:t>
            </w:r>
          </w:p>
        </w:tc>
      </w:tr>
      <w:tr w:rsidR="00F257E6" w14:paraId="1E3CBE3F" w14:textId="77777777" w:rsidTr="00E82A3C">
        <w:tc>
          <w:tcPr>
            <w:tcW w:w="3070" w:type="dxa"/>
          </w:tcPr>
          <w:p w14:paraId="6CCAE4F1" w14:textId="77777777" w:rsidR="00F257E6" w:rsidRDefault="00F257E6" w:rsidP="00E82A3C">
            <w:pPr>
              <w:pStyle w:val="Normal1"/>
              <w:pBdr>
                <w:top w:val="nil"/>
                <w:left w:val="nil"/>
                <w:bottom w:val="nil"/>
                <w:right w:val="nil"/>
                <w:between w:val="nil"/>
              </w:pBdr>
              <w:rPr>
                <w:sz w:val="22"/>
                <w:szCs w:val="22"/>
              </w:rPr>
            </w:pPr>
            <w:r>
              <w:rPr>
                <w:sz w:val="22"/>
                <w:szCs w:val="22"/>
              </w:rPr>
              <w:t>Know how, algorithms, methods and software concerning data mining to extract KPIs for sport</w:t>
            </w:r>
          </w:p>
          <w:p w14:paraId="3EBDE9E3" w14:textId="77777777" w:rsidR="00F257E6" w:rsidRDefault="00F257E6" w:rsidP="00E82A3C">
            <w:pPr>
              <w:pStyle w:val="Normal1"/>
              <w:rPr>
                <w:sz w:val="22"/>
                <w:szCs w:val="22"/>
                <w:highlight w:val="lightGray"/>
              </w:rPr>
            </w:pPr>
          </w:p>
        </w:tc>
        <w:tc>
          <w:tcPr>
            <w:tcW w:w="3071" w:type="dxa"/>
          </w:tcPr>
          <w:p w14:paraId="16C27884" w14:textId="77777777" w:rsidR="00F257E6" w:rsidRDefault="00F257E6" w:rsidP="00E82A3C">
            <w:pPr>
              <w:pStyle w:val="Normal1"/>
              <w:pBdr>
                <w:top w:val="nil"/>
                <w:left w:val="nil"/>
                <w:bottom w:val="nil"/>
                <w:right w:val="nil"/>
                <w:between w:val="nil"/>
              </w:pBdr>
              <w:rPr>
                <w:sz w:val="22"/>
                <w:szCs w:val="22"/>
              </w:rPr>
            </w:pPr>
            <w:r>
              <w:rPr>
                <w:sz w:val="22"/>
                <w:szCs w:val="22"/>
              </w:rPr>
              <w:t>The Access rights are</w:t>
            </w:r>
          </w:p>
          <w:p w14:paraId="3D962BA2" w14:textId="77777777" w:rsidR="00F257E6" w:rsidRDefault="00F257E6" w:rsidP="00E82A3C">
            <w:pPr>
              <w:pStyle w:val="Normal1"/>
              <w:rPr>
                <w:sz w:val="22"/>
                <w:szCs w:val="22"/>
                <w:highlight w:val="lightGray"/>
              </w:rPr>
            </w:pPr>
            <w:r>
              <w:rPr>
                <w:sz w:val="22"/>
                <w:szCs w:val="22"/>
              </w:rPr>
              <w:t>granted for the purpose of the EOSC-hub Project only and need a specific agreement.</w:t>
            </w:r>
          </w:p>
        </w:tc>
        <w:tc>
          <w:tcPr>
            <w:tcW w:w="3071" w:type="dxa"/>
          </w:tcPr>
          <w:p w14:paraId="4514AADC" w14:textId="77777777" w:rsidR="00F257E6" w:rsidRDefault="00F257E6" w:rsidP="00E82A3C">
            <w:pPr>
              <w:pStyle w:val="Normal1"/>
              <w:pBdr>
                <w:top w:val="nil"/>
                <w:left w:val="nil"/>
                <w:bottom w:val="nil"/>
                <w:right w:val="nil"/>
                <w:between w:val="nil"/>
              </w:pBdr>
              <w:rPr>
                <w:sz w:val="22"/>
                <w:szCs w:val="22"/>
              </w:rPr>
            </w:pPr>
            <w:r>
              <w:rPr>
                <w:sz w:val="22"/>
                <w:szCs w:val="22"/>
              </w:rPr>
              <w:t>The Access rights are</w:t>
            </w:r>
          </w:p>
          <w:p w14:paraId="44EB9EED" w14:textId="77777777" w:rsidR="00F257E6" w:rsidRDefault="00F257E6" w:rsidP="00E82A3C">
            <w:pPr>
              <w:pStyle w:val="Normal1"/>
              <w:rPr>
                <w:sz w:val="22"/>
                <w:szCs w:val="22"/>
                <w:highlight w:val="lightGray"/>
              </w:rPr>
            </w:pPr>
            <w:r>
              <w:rPr>
                <w:sz w:val="22"/>
                <w:szCs w:val="22"/>
              </w:rPr>
              <w:t>granted for the purpose of the EOSC-hub Project only and need a specific agreement.</w:t>
            </w:r>
          </w:p>
        </w:tc>
      </w:tr>
    </w:tbl>
    <w:p w14:paraId="1B5B29B1" w14:textId="77777777" w:rsidR="00F257E6" w:rsidRDefault="00F257E6" w:rsidP="00F257E6">
      <w:pPr>
        <w:pStyle w:val="Normal1"/>
        <w:rPr>
          <w:color w:val="000000"/>
          <w:sz w:val="22"/>
          <w:szCs w:val="22"/>
        </w:rPr>
      </w:pPr>
    </w:p>
    <w:p w14:paraId="135B24A0"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2A98BFE1"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54 MPG</w:t>
      </w:r>
    </w:p>
    <w:p w14:paraId="4105E598"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tbl>
      <w:tblPr>
        <w:tblW w:w="8921"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979"/>
        <w:gridCol w:w="3033"/>
        <w:gridCol w:w="2909"/>
      </w:tblGrid>
      <w:tr w:rsidR="00F257E6" w14:paraId="2A7045BB" w14:textId="77777777" w:rsidTr="00E82A3C">
        <w:tc>
          <w:tcPr>
            <w:tcW w:w="2979" w:type="dxa"/>
            <w:tcBorders>
              <w:top w:val="single" w:sz="4" w:space="0" w:color="000000"/>
              <w:left w:val="single" w:sz="4" w:space="0" w:color="000000"/>
              <w:bottom w:val="single" w:sz="4" w:space="0" w:color="000000"/>
              <w:right w:val="single" w:sz="4" w:space="0" w:color="000000"/>
            </w:tcBorders>
            <w:shd w:val="clear" w:color="auto" w:fill="D9D9D9"/>
          </w:tcPr>
          <w:p w14:paraId="1A45BD4E"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Background IP</w:t>
            </w:r>
          </w:p>
        </w:tc>
        <w:tc>
          <w:tcPr>
            <w:tcW w:w="3033" w:type="dxa"/>
            <w:tcBorders>
              <w:top w:val="single" w:sz="4" w:space="0" w:color="000000"/>
              <w:left w:val="single" w:sz="4" w:space="0" w:color="000000"/>
              <w:bottom w:val="single" w:sz="4" w:space="0" w:color="000000"/>
              <w:right w:val="single" w:sz="4" w:space="0" w:color="000000"/>
            </w:tcBorders>
            <w:shd w:val="clear" w:color="auto" w:fill="D9D9D9"/>
          </w:tcPr>
          <w:p w14:paraId="007C1EF3"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Specific limitations and/or conditions for implementation (Article 25.2 Grant Agreement)</w:t>
            </w:r>
          </w:p>
        </w:tc>
        <w:tc>
          <w:tcPr>
            <w:tcW w:w="2909" w:type="dxa"/>
            <w:tcBorders>
              <w:top w:val="single" w:sz="4" w:space="0" w:color="000000"/>
              <w:left w:val="single" w:sz="4" w:space="0" w:color="000000"/>
              <w:bottom w:val="single" w:sz="4" w:space="0" w:color="000000"/>
              <w:right w:val="single" w:sz="4" w:space="0" w:color="000000"/>
            </w:tcBorders>
            <w:shd w:val="clear" w:color="auto" w:fill="D9D9D9"/>
          </w:tcPr>
          <w:p w14:paraId="34BBF9F0"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Specific limitations and/or conditions for Exploitation (Article 25.3 Grant Agreement)</w:t>
            </w:r>
          </w:p>
        </w:tc>
      </w:tr>
      <w:tr w:rsidR="00F257E6" w14:paraId="69B15CC3" w14:textId="77777777" w:rsidTr="00E82A3C">
        <w:tc>
          <w:tcPr>
            <w:tcW w:w="2979" w:type="dxa"/>
            <w:tcBorders>
              <w:top w:val="single" w:sz="4" w:space="0" w:color="000000"/>
              <w:left w:val="single" w:sz="4" w:space="0" w:color="000000"/>
              <w:bottom w:val="single" w:sz="4" w:space="0" w:color="000000"/>
              <w:right w:val="single" w:sz="4" w:space="0" w:color="000000"/>
            </w:tcBorders>
          </w:tcPr>
          <w:p w14:paraId="302FD83C" w14:textId="77777777" w:rsidR="00F257E6" w:rsidRDefault="00F257E6" w:rsidP="00E82A3C">
            <w:pPr>
              <w:pStyle w:val="Normal1"/>
              <w:rPr>
                <w:color w:val="000000"/>
                <w:sz w:val="22"/>
                <w:szCs w:val="22"/>
              </w:rPr>
            </w:pPr>
            <w:r>
              <w:rPr>
                <w:color w:val="000000"/>
                <w:sz w:val="22"/>
                <w:szCs w:val="22"/>
              </w:rPr>
              <w:t xml:space="preserve">The Data Project Management Tool (DPMT), </w:t>
            </w:r>
            <w:hyperlink r:id="rId52">
              <w:r>
                <w:rPr>
                  <w:color w:val="000000"/>
                  <w:sz w:val="22"/>
                  <w:szCs w:val="22"/>
                  <w:u w:val="single"/>
                </w:rPr>
                <w:t>https://dp.eudat.eu</w:t>
              </w:r>
            </w:hyperlink>
            <w:r>
              <w:rPr>
                <w:color w:val="000000"/>
                <w:sz w:val="22"/>
                <w:szCs w:val="22"/>
              </w:rPr>
              <w:t xml:space="preserve">, is an integrated business and operations support tool developed and currently hosted by MPCDF, co-funded by the EUDAT2020 project (2015-2017). The DPMT is an adaptation and specific setup </w:t>
            </w:r>
            <w:r>
              <w:rPr>
                <w:color w:val="000000"/>
                <w:sz w:val="22"/>
                <w:szCs w:val="22"/>
              </w:rPr>
              <w:lastRenderedPageBreak/>
              <w:t xml:space="preserve">of a </w:t>
            </w:r>
            <w:proofErr w:type="spellStart"/>
            <w:r>
              <w:rPr>
                <w:color w:val="000000"/>
                <w:sz w:val="22"/>
                <w:szCs w:val="22"/>
              </w:rPr>
              <w:t>Plone</w:t>
            </w:r>
            <w:proofErr w:type="spellEnd"/>
            <w:r>
              <w:rPr>
                <w:color w:val="000000"/>
                <w:sz w:val="22"/>
                <w:szCs w:val="22"/>
              </w:rPr>
              <w:t xml:space="preserve"> CMS instance (</w:t>
            </w:r>
            <w:hyperlink r:id="rId53">
              <w:r>
                <w:rPr>
                  <w:color w:val="000000"/>
                  <w:sz w:val="22"/>
                  <w:szCs w:val="22"/>
                  <w:u w:val="single"/>
                </w:rPr>
                <w:t>www.plone.org</w:t>
              </w:r>
            </w:hyperlink>
            <w:r>
              <w:rPr>
                <w:color w:val="000000"/>
                <w:sz w:val="22"/>
                <w:szCs w:val="22"/>
              </w:rPr>
              <w:t>) according to a specific data model that is also described in the D6.1 and D6.2 deliverables of the EUDAT2020 project. The tool holds and manages information about customers, projects (use cases), service providers, pledges, services and service components. It consumes and provides information from a service catalogue, integrates usage accounting information (obtained from accounting.eudat.eu), and it assigns UUIDs and optional Handle PIDs to any configuration item. The DPMT supports the realization / enabling process of data management plans (projects). The DPMT can serve as an infrastructure configuration management data base and it is used as such by the EUDAT CDI.</w:t>
            </w:r>
          </w:p>
        </w:tc>
        <w:tc>
          <w:tcPr>
            <w:tcW w:w="3033" w:type="dxa"/>
            <w:tcBorders>
              <w:top w:val="single" w:sz="4" w:space="0" w:color="000000"/>
              <w:left w:val="single" w:sz="4" w:space="0" w:color="000000"/>
              <w:bottom w:val="single" w:sz="4" w:space="0" w:color="000000"/>
              <w:right w:val="single" w:sz="4" w:space="0" w:color="000000"/>
            </w:tcBorders>
          </w:tcPr>
          <w:p w14:paraId="368747F5" w14:textId="77777777" w:rsidR="00F257E6" w:rsidRDefault="00F257E6" w:rsidP="00E82A3C">
            <w:pPr>
              <w:pStyle w:val="Normal1"/>
              <w:spacing w:before="100" w:after="280"/>
              <w:rPr>
                <w:color w:val="000000"/>
                <w:sz w:val="22"/>
                <w:szCs w:val="22"/>
              </w:rPr>
            </w:pPr>
            <w:r>
              <w:rPr>
                <w:color w:val="000000"/>
                <w:sz w:val="22"/>
                <w:szCs w:val="22"/>
              </w:rPr>
              <w:lastRenderedPageBreak/>
              <w:t xml:space="preserve">Access to the software (content types, CMS plugins) is provided to the partners in the Project, through the online available repository </w:t>
            </w:r>
            <w:hyperlink r:id="rId54">
              <w:r>
                <w:rPr>
                  <w:color w:val="000000"/>
                  <w:sz w:val="22"/>
                  <w:szCs w:val="22"/>
                  <w:u w:val="single"/>
                </w:rPr>
                <w:t>https://github.com/EUDAT-DPMT</w:t>
              </w:r>
            </w:hyperlink>
            <w:r>
              <w:rPr>
                <w:color w:val="000000"/>
                <w:sz w:val="22"/>
                <w:szCs w:val="22"/>
              </w:rPr>
              <w:t>.</w:t>
            </w:r>
          </w:p>
          <w:p w14:paraId="7EE04F24" w14:textId="77777777" w:rsidR="00F257E6" w:rsidRDefault="00F257E6" w:rsidP="00E82A3C">
            <w:pPr>
              <w:pStyle w:val="Normal1"/>
              <w:spacing w:after="280"/>
              <w:rPr>
                <w:color w:val="000000"/>
                <w:sz w:val="22"/>
                <w:szCs w:val="22"/>
              </w:rPr>
            </w:pPr>
            <w:r>
              <w:rPr>
                <w:color w:val="000000"/>
                <w:sz w:val="22"/>
                <w:szCs w:val="22"/>
              </w:rPr>
              <w:t xml:space="preserve">The configuration of the specific DPMT web portal is </w:t>
            </w:r>
            <w:r>
              <w:rPr>
                <w:color w:val="000000"/>
                <w:sz w:val="22"/>
                <w:szCs w:val="22"/>
              </w:rPr>
              <w:lastRenderedPageBreak/>
              <w:t xml:space="preserve">separately managed (MPG internal </w:t>
            </w:r>
            <w:proofErr w:type="spellStart"/>
            <w:r>
              <w:rPr>
                <w:color w:val="000000"/>
                <w:sz w:val="22"/>
                <w:szCs w:val="22"/>
              </w:rPr>
              <w:t>gitlab</w:t>
            </w:r>
            <w:proofErr w:type="spellEnd"/>
            <w:r>
              <w:rPr>
                <w:color w:val="000000"/>
                <w:sz w:val="22"/>
                <w:szCs w:val="22"/>
              </w:rPr>
              <w:t xml:space="preserve"> repository) and the machinery remains property of MPG.</w:t>
            </w:r>
          </w:p>
          <w:p w14:paraId="7E490505" w14:textId="77777777" w:rsidR="00F257E6" w:rsidRDefault="00F257E6" w:rsidP="00E82A3C">
            <w:pPr>
              <w:pStyle w:val="Normal1"/>
              <w:spacing w:after="100"/>
              <w:rPr>
                <w:color w:val="000000"/>
                <w:sz w:val="22"/>
                <w:szCs w:val="22"/>
              </w:rPr>
            </w:pPr>
            <w:r>
              <w:rPr>
                <w:color w:val="000000"/>
                <w:sz w:val="22"/>
                <w:szCs w:val="22"/>
              </w:rPr>
              <w:t>Any Background Intellectual Property shall remain the property of MPG</w:t>
            </w:r>
          </w:p>
        </w:tc>
        <w:tc>
          <w:tcPr>
            <w:tcW w:w="2909" w:type="dxa"/>
            <w:tcBorders>
              <w:top w:val="single" w:sz="4" w:space="0" w:color="000000"/>
              <w:left w:val="single" w:sz="4" w:space="0" w:color="000000"/>
              <w:bottom w:val="single" w:sz="4" w:space="0" w:color="000000"/>
              <w:right w:val="single" w:sz="4" w:space="0" w:color="000000"/>
            </w:tcBorders>
          </w:tcPr>
          <w:p w14:paraId="52529537" w14:textId="77777777" w:rsidR="00F257E6" w:rsidRDefault="00F257E6" w:rsidP="00E82A3C">
            <w:pPr>
              <w:pStyle w:val="Normal1"/>
              <w:spacing w:before="100" w:after="280"/>
              <w:rPr>
                <w:color w:val="000000"/>
                <w:sz w:val="22"/>
                <w:szCs w:val="22"/>
              </w:rPr>
            </w:pPr>
            <w:r>
              <w:rPr>
                <w:color w:val="000000"/>
                <w:sz w:val="22"/>
                <w:szCs w:val="22"/>
              </w:rPr>
              <w:lastRenderedPageBreak/>
              <w:t>The exploitation of the DPMT for commercial purposes by any other beneficiary than MPG is not allowed.</w:t>
            </w:r>
          </w:p>
          <w:p w14:paraId="45333752" w14:textId="77777777" w:rsidR="00F257E6" w:rsidRDefault="00F257E6" w:rsidP="00E82A3C">
            <w:pPr>
              <w:pStyle w:val="Normal1"/>
              <w:spacing w:after="280"/>
              <w:rPr>
                <w:color w:val="000000"/>
                <w:sz w:val="22"/>
                <w:szCs w:val="22"/>
              </w:rPr>
            </w:pPr>
            <w:r>
              <w:rPr>
                <w:color w:val="000000"/>
                <w:sz w:val="22"/>
                <w:szCs w:val="22"/>
              </w:rPr>
              <w:t>MPG grant to the extent legally possible solely for the term and purposes of the project non-exclusive, non-sublicensable, non-</w:t>
            </w:r>
            <w:r>
              <w:rPr>
                <w:color w:val="000000"/>
                <w:sz w:val="22"/>
                <w:szCs w:val="22"/>
              </w:rPr>
              <w:lastRenderedPageBreak/>
              <w:t>transferable, no-charge rights of use to their Background Intellectual Property.</w:t>
            </w:r>
          </w:p>
          <w:p w14:paraId="58DE248C" w14:textId="77777777" w:rsidR="00F257E6" w:rsidRDefault="00F257E6" w:rsidP="00E82A3C">
            <w:pPr>
              <w:pStyle w:val="Normal1"/>
              <w:spacing w:after="280"/>
              <w:rPr>
                <w:color w:val="000000"/>
                <w:sz w:val="22"/>
                <w:szCs w:val="22"/>
              </w:rPr>
            </w:pPr>
            <w:r>
              <w:rPr>
                <w:color w:val="000000"/>
                <w:sz w:val="22"/>
                <w:szCs w:val="22"/>
              </w:rPr>
              <w:t>Operation of a cloned DPMT web portal is not allowed unless a specific agreement and licensing are established.</w:t>
            </w:r>
          </w:p>
          <w:p w14:paraId="5D2CEDF1" w14:textId="77777777" w:rsidR="00F257E6" w:rsidRDefault="00F257E6" w:rsidP="00E82A3C">
            <w:pPr>
              <w:pStyle w:val="Normal1"/>
              <w:spacing w:after="280"/>
              <w:rPr>
                <w:color w:val="000000"/>
                <w:sz w:val="22"/>
                <w:szCs w:val="22"/>
              </w:rPr>
            </w:pPr>
            <w:r>
              <w:rPr>
                <w:color w:val="000000"/>
                <w:sz w:val="22"/>
                <w:szCs w:val="22"/>
              </w:rPr>
              <w:t>In case the DPMT is required for the commercial exploitation of the results of other beneficiaries, a commercial DPMT licence will have to be acquired by the legal entities involved (the beneficiaries and/or the legal entity exploiting the results, to be determined at that stage).</w:t>
            </w:r>
          </w:p>
          <w:p w14:paraId="1FB123A6" w14:textId="77777777" w:rsidR="00F257E6" w:rsidRDefault="00F257E6" w:rsidP="00E82A3C">
            <w:pPr>
              <w:pStyle w:val="Normal1"/>
              <w:spacing w:after="100"/>
              <w:rPr>
                <w:color w:val="000000"/>
                <w:sz w:val="22"/>
                <w:szCs w:val="22"/>
              </w:rPr>
            </w:pPr>
            <w:r>
              <w:rPr>
                <w:color w:val="000000"/>
                <w:sz w:val="22"/>
                <w:szCs w:val="22"/>
              </w:rPr>
              <w:t> </w:t>
            </w:r>
          </w:p>
        </w:tc>
      </w:tr>
    </w:tbl>
    <w:p w14:paraId="54408D4A"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lastRenderedPageBreak/>
        <w:br/>
        <w:t xml:space="preserve">       </w:t>
      </w:r>
    </w:p>
    <w:p w14:paraId="4B7931AA"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0373222D"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72F2BC89"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55 MTA-SZTAKI</w:t>
      </w:r>
    </w:p>
    <w:p w14:paraId="6537C9B4" w14:textId="77777777" w:rsidR="00F257E6" w:rsidRDefault="00F257E6" w:rsidP="00F257E6">
      <w:pPr>
        <w:pStyle w:val="Normal1"/>
        <w:rPr>
          <w:color w:val="000000"/>
          <w:sz w:val="22"/>
          <w:szCs w:val="22"/>
        </w:rPr>
      </w:pP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04"/>
        <w:gridCol w:w="2750"/>
        <w:gridCol w:w="2688"/>
      </w:tblGrid>
      <w:tr w:rsidR="00F257E6" w14:paraId="0756EAD7" w14:textId="77777777" w:rsidTr="00E82A3C">
        <w:tc>
          <w:tcPr>
            <w:tcW w:w="3804" w:type="dxa"/>
            <w:shd w:val="clear" w:color="auto" w:fill="D9D9D9"/>
          </w:tcPr>
          <w:p w14:paraId="2841FB00"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750" w:type="dxa"/>
            <w:shd w:val="clear" w:color="auto" w:fill="D9D9D9"/>
          </w:tcPr>
          <w:p w14:paraId="0646E51A"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688" w:type="dxa"/>
            <w:shd w:val="clear" w:color="auto" w:fill="D9D9D9"/>
          </w:tcPr>
          <w:p w14:paraId="68CFCF77"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3216433B" w14:textId="77777777" w:rsidTr="00E82A3C">
        <w:tc>
          <w:tcPr>
            <w:tcW w:w="3804" w:type="dxa"/>
          </w:tcPr>
          <w:p w14:paraId="2C7BEF15" w14:textId="77777777" w:rsidR="00F257E6" w:rsidRDefault="00F257E6" w:rsidP="00E82A3C">
            <w:pPr>
              <w:pStyle w:val="Normal1"/>
              <w:rPr>
                <w:sz w:val="22"/>
                <w:szCs w:val="22"/>
                <w:highlight w:val="lightGray"/>
              </w:rPr>
            </w:pPr>
            <w:r>
              <w:rPr>
                <w:sz w:val="22"/>
                <w:szCs w:val="22"/>
              </w:rPr>
              <w:t>WS-PGRADE/</w:t>
            </w:r>
            <w:proofErr w:type="spellStart"/>
            <w:r>
              <w:rPr>
                <w:sz w:val="22"/>
                <w:szCs w:val="22"/>
              </w:rPr>
              <w:t>gUSE</w:t>
            </w:r>
            <w:proofErr w:type="spellEnd"/>
            <w:r>
              <w:rPr>
                <w:sz w:val="22"/>
                <w:szCs w:val="22"/>
              </w:rPr>
              <w:t xml:space="preserve"> grid and cloud science gateway framework (</w:t>
            </w:r>
            <w:hyperlink r:id="rId55">
              <w:r>
                <w:rPr>
                  <w:sz w:val="22"/>
                  <w:szCs w:val="22"/>
                  <w:u w:val="single"/>
                </w:rPr>
                <w:t>https://sourceforge.net/projects/guse</w:t>
              </w:r>
            </w:hyperlink>
            <w:r>
              <w:rPr>
                <w:sz w:val="22"/>
                <w:szCs w:val="22"/>
              </w:rPr>
              <w:t>)</w:t>
            </w:r>
          </w:p>
        </w:tc>
        <w:tc>
          <w:tcPr>
            <w:tcW w:w="2750" w:type="dxa"/>
          </w:tcPr>
          <w:p w14:paraId="298FBC37" w14:textId="77777777" w:rsidR="00F257E6" w:rsidRDefault="00F257E6" w:rsidP="00E82A3C">
            <w:pPr>
              <w:pStyle w:val="Normal1"/>
              <w:rPr>
                <w:sz w:val="22"/>
                <w:szCs w:val="22"/>
              </w:rPr>
            </w:pPr>
            <w:r>
              <w:rPr>
                <w:sz w:val="22"/>
                <w:szCs w:val="22"/>
              </w:rPr>
              <w:t>There are no specific</w:t>
            </w:r>
          </w:p>
          <w:p w14:paraId="0A345DAE" w14:textId="77777777" w:rsidR="00F257E6" w:rsidRDefault="00F257E6" w:rsidP="00E82A3C">
            <w:pPr>
              <w:pStyle w:val="Normal1"/>
              <w:rPr>
                <w:sz w:val="22"/>
                <w:szCs w:val="22"/>
              </w:rPr>
            </w:pPr>
            <w:r>
              <w:rPr>
                <w:sz w:val="22"/>
                <w:szCs w:val="22"/>
              </w:rPr>
              <w:t>limitations. The work is</w:t>
            </w:r>
          </w:p>
          <w:p w14:paraId="15FA8B92" w14:textId="77777777" w:rsidR="00F257E6" w:rsidRDefault="00F257E6" w:rsidP="00E82A3C">
            <w:pPr>
              <w:pStyle w:val="Normal1"/>
              <w:rPr>
                <w:sz w:val="22"/>
                <w:szCs w:val="22"/>
              </w:rPr>
            </w:pPr>
            <w:r>
              <w:rPr>
                <w:sz w:val="22"/>
                <w:szCs w:val="22"/>
              </w:rPr>
              <w:t>available under the free</w:t>
            </w:r>
          </w:p>
          <w:p w14:paraId="47C90BB9" w14:textId="77777777" w:rsidR="00F257E6" w:rsidRDefault="00F257E6" w:rsidP="00E82A3C">
            <w:pPr>
              <w:pStyle w:val="Normal1"/>
              <w:rPr>
                <w:sz w:val="22"/>
                <w:szCs w:val="22"/>
              </w:rPr>
            </w:pPr>
            <w:r>
              <w:rPr>
                <w:sz w:val="22"/>
                <w:szCs w:val="22"/>
              </w:rPr>
              <w:lastRenderedPageBreak/>
              <w:t>Apache Software License</w:t>
            </w:r>
          </w:p>
          <w:p w14:paraId="06D38E14" w14:textId="77777777" w:rsidR="00F257E6" w:rsidRDefault="00F257E6" w:rsidP="00E82A3C">
            <w:pPr>
              <w:pStyle w:val="Normal1"/>
              <w:rPr>
                <w:sz w:val="22"/>
                <w:szCs w:val="22"/>
                <w:highlight w:val="lightGray"/>
              </w:rPr>
            </w:pPr>
            <w:r>
              <w:rPr>
                <w:sz w:val="22"/>
                <w:szCs w:val="22"/>
              </w:rPr>
              <w:t>2.0.</w:t>
            </w:r>
          </w:p>
        </w:tc>
        <w:tc>
          <w:tcPr>
            <w:tcW w:w="2688" w:type="dxa"/>
          </w:tcPr>
          <w:p w14:paraId="7CFE4EE2" w14:textId="77777777" w:rsidR="00F257E6" w:rsidRDefault="00F257E6" w:rsidP="00E82A3C">
            <w:pPr>
              <w:pStyle w:val="Normal1"/>
              <w:rPr>
                <w:sz w:val="22"/>
                <w:szCs w:val="22"/>
              </w:rPr>
            </w:pPr>
            <w:r>
              <w:rPr>
                <w:sz w:val="22"/>
                <w:szCs w:val="22"/>
              </w:rPr>
              <w:lastRenderedPageBreak/>
              <w:t>There are no specific</w:t>
            </w:r>
          </w:p>
          <w:p w14:paraId="43252817" w14:textId="77777777" w:rsidR="00F257E6" w:rsidRDefault="00F257E6" w:rsidP="00E82A3C">
            <w:pPr>
              <w:pStyle w:val="Normal1"/>
              <w:rPr>
                <w:sz w:val="22"/>
                <w:szCs w:val="22"/>
              </w:rPr>
            </w:pPr>
            <w:r>
              <w:rPr>
                <w:sz w:val="22"/>
                <w:szCs w:val="22"/>
              </w:rPr>
              <w:t>limitations. The work is</w:t>
            </w:r>
          </w:p>
          <w:p w14:paraId="037FDB18" w14:textId="77777777" w:rsidR="00F257E6" w:rsidRDefault="00F257E6" w:rsidP="00E82A3C">
            <w:pPr>
              <w:pStyle w:val="Normal1"/>
              <w:rPr>
                <w:sz w:val="22"/>
                <w:szCs w:val="22"/>
              </w:rPr>
            </w:pPr>
            <w:r>
              <w:rPr>
                <w:sz w:val="22"/>
                <w:szCs w:val="22"/>
              </w:rPr>
              <w:t>available under the free</w:t>
            </w:r>
          </w:p>
          <w:p w14:paraId="5B04C7F0" w14:textId="77777777" w:rsidR="00F257E6" w:rsidRDefault="00F257E6" w:rsidP="00E82A3C">
            <w:pPr>
              <w:pStyle w:val="Normal1"/>
              <w:rPr>
                <w:sz w:val="22"/>
                <w:szCs w:val="22"/>
              </w:rPr>
            </w:pPr>
            <w:r>
              <w:rPr>
                <w:sz w:val="22"/>
                <w:szCs w:val="22"/>
              </w:rPr>
              <w:lastRenderedPageBreak/>
              <w:t>Apache Software License</w:t>
            </w:r>
          </w:p>
          <w:p w14:paraId="61772012" w14:textId="77777777" w:rsidR="00F257E6" w:rsidRDefault="00F257E6" w:rsidP="00E82A3C">
            <w:pPr>
              <w:pStyle w:val="Normal1"/>
              <w:rPr>
                <w:sz w:val="22"/>
                <w:szCs w:val="22"/>
                <w:highlight w:val="lightGray"/>
              </w:rPr>
            </w:pPr>
            <w:r>
              <w:rPr>
                <w:sz w:val="22"/>
                <w:szCs w:val="22"/>
              </w:rPr>
              <w:t>2.0.</w:t>
            </w:r>
          </w:p>
        </w:tc>
      </w:tr>
      <w:tr w:rsidR="00F257E6" w14:paraId="543ECB27" w14:textId="77777777" w:rsidTr="00E82A3C">
        <w:tc>
          <w:tcPr>
            <w:tcW w:w="3804" w:type="dxa"/>
          </w:tcPr>
          <w:p w14:paraId="1B1E0F78" w14:textId="77777777" w:rsidR="00F257E6" w:rsidRDefault="00F257E6" w:rsidP="00E82A3C">
            <w:pPr>
              <w:pStyle w:val="Normal1"/>
              <w:rPr>
                <w:sz w:val="22"/>
                <w:szCs w:val="22"/>
                <w:highlight w:val="lightGray"/>
              </w:rPr>
            </w:pPr>
            <w:proofErr w:type="spellStart"/>
            <w:r>
              <w:rPr>
                <w:sz w:val="22"/>
                <w:szCs w:val="22"/>
              </w:rPr>
              <w:lastRenderedPageBreak/>
              <w:t>Occopus</w:t>
            </w:r>
            <w:proofErr w:type="spellEnd"/>
            <w:r>
              <w:rPr>
                <w:sz w:val="22"/>
                <w:szCs w:val="22"/>
              </w:rPr>
              <w:t xml:space="preserve"> cloud orchestrator tool to deploy complex infrastructures in clouds (</w:t>
            </w:r>
            <w:hyperlink r:id="rId56">
              <w:r>
                <w:rPr>
                  <w:sz w:val="22"/>
                  <w:szCs w:val="22"/>
                  <w:u w:val="single"/>
                </w:rPr>
                <w:t>http://occopus.lpds.sztaki.hu)</w:t>
              </w:r>
            </w:hyperlink>
            <w:r>
              <w:rPr>
                <w:sz w:val="22"/>
                <w:szCs w:val="22"/>
              </w:rPr>
              <w:t xml:space="preserve">  </w:t>
            </w:r>
          </w:p>
        </w:tc>
        <w:tc>
          <w:tcPr>
            <w:tcW w:w="2750" w:type="dxa"/>
          </w:tcPr>
          <w:p w14:paraId="6B442AAF" w14:textId="77777777" w:rsidR="00F257E6" w:rsidRDefault="00F257E6" w:rsidP="00E82A3C">
            <w:pPr>
              <w:pStyle w:val="Normal1"/>
              <w:rPr>
                <w:sz w:val="22"/>
                <w:szCs w:val="22"/>
              </w:rPr>
            </w:pPr>
            <w:r>
              <w:rPr>
                <w:sz w:val="22"/>
                <w:szCs w:val="22"/>
              </w:rPr>
              <w:t>There are no specific</w:t>
            </w:r>
          </w:p>
          <w:p w14:paraId="31266F57" w14:textId="77777777" w:rsidR="00F257E6" w:rsidRDefault="00F257E6" w:rsidP="00E82A3C">
            <w:pPr>
              <w:pStyle w:val="Normal1"/>
              <w:rPr>
                <w:sz w:val="22"/>
                <w:szCs w:val="22"/>
              </w:rPr>
            </w:pPr>
            <w:r>
              <w:rPr>
                <w:sz w:val="22"/>
                <w:szCs w:val="22"/>
              </w:rPr>
              <w:t>limitations. The work is</w:t>
            </w:r>
          </w:p>
          <w:p w14:paraId="2A8A2882" w14:textId="77777777" w:rsidR="00F257E6" w:rsidRDefault="00F257E6" w:rsidP="00E82A3C">
            <w:pPr>
              <w:pStyle w:val="Normal1"/>
              <w:rPr>
                <w:sz w:val="22"/>
                <w:szCs w:val="22"/>
              </w:rPr>
            </w:pPr>
            <w:r>
              <w:rPr>
                <w:sz w:val="22"/>
                <w:szCs w:val="22"/>
              </w:rPr>
              <w:t>available under the free</w:t>
            </w:r>
          </w:p>
          <w:p w14:paraId="1140DD25" w14:textId="77777777" w:rsidR="00F257E6" w:rsidRDefault="00F257E6" w:rsidP="00E82A3C">
            <w:pPr>
              <w:pStyle w:val="Normal1"/>
              <w:rPr>
                <w:sz w:val="22"/>
                <w:szCs w:val="22"/>
              </w:rPr>
            </w:pPr>
            <w:r>
              <w:rPr>
                <w:sz w:val="22"/>
                <w:szCs w:val="22"/>
              </w:rPr>
              <w:t>Apache Software License</w:t>
            </w:r>
          </w:p>
          <w:p w14:paraId="007086B9" w14:textId="77777777" w:rsidR="00F257E6" w:rsidRDefault="00F257E6" w:rsidP="00E82A3C">
            <w:pPr>
              <w:pStyle w:val="Normal1"/>
              <w:rPr>
                <w:sz w:val="22"/>
                <w:szCs w:val="22"/>
                <w:highlight w:val="lightGray"/>
              </w:rPr>
            </w:pPr>
            <w:r>
              <w:rPr>
                <w:sz w:val="22"/>
                <w:szCs w:val="22"/>
              </w:rPr>
              <w:t>2.0.</w:t>
            </w:r>
          </w:p>
        </w:tc>
        <w:tc>
          <w:tcPr>
            <w:tcW w:w="2688" w:type="dxa"/>
          </w:tcPr>
          <w:p w14:paraId="77ED161C" w14:textId="77777777" w:rsidR="00F257E6" w:rsidRDefault="00F257E6" w:rsidP="00E82A3C">
            <w:pPr>
              <w:pStyle w:val="Normal1"/>
              <w:rPr>
                <w:sz w:val="22"/>
                <w:szCs w:val="22"/>
              </w:rPr>
            </w:pPr>
            <w:r>
              <w:rPr>
                <w:sz w:val="22"/>
                <w:szCs w:val="22"/>
              </w:rPr>
              <w:t>There are no specific</w:t>
            </w:r>
          </w:p>
          <w:p w14:paraId="5D762522" w14:textId="77777777" w:rsidR="00F257E6" w:rsidRDefault="00F257E6" w:rsidP="00E82A3C">
            <w:pPr>
              <w:pStyle w:val="Normal1"/>
              <w:rPr>
                <w:sz w:val="22"/>
                <w:szCs w:val="22"/>
              </w:rPr>
            </w:pPr>
            <w:r>
              <w:rPr>
                <w:sz w:val="22"/>
                <w:szCs w:val="22"/>
              </w:rPr>
              <w:t>limitations. The work is</w:t>
            </w:r>
          </w:p>
          <w:p w14:paraId="187B8390" w14:textId="77777777" w:rsidR="00F257E6" w:rsidRDefault="00F257E6" w:rsidP="00E82A3C">
            <w:pPr>
              <w:pStyle w:val="Normal1"/>
              <w:rPr>
                <w:sz w:val="22"/>
                <w:szCs w:val="22"/>
              </w:rPr>
            </w:pPr>
            <w:r>
              <w:rPr>
                <w:sz w:val="22"/>
                <w:szCs w:val="22"/>
              </w:rPr>
              <w:t>available under the free</w:t>
            </w:r>
          </w:p>
          <w:p w14:paraId="5572E89A" w14:textId="77777777" w:rsidR="00F257E6" w:rsidRDefault="00F257E6" w:rsidP="00E82A3C">
            <w:pPr>
              <w:pStyle w:val="Normal1"/>
              <w:rPr>
                <w:sz w:val="22"/>
                <w:szCs w:val="22"/>
              </w:rPr>
            </w:pPr>
            <w:r>
              <w:rPr>
                <w:sz w:val="22"/>
                <w:szCs w:val="22"/>
              </w:rPr>
              <w:t>Apache Software License</w:t>
            </w:r>
          </w:p>
          <w:p w14:paraId="34524C1D" w14:textId="77777777" w:rsidR="00F257E6" w:rsidRDefault="00F257E6" w:rsidP="00E82A3C">
            <w:pPr>
              <w:pStyle w:val="Normal1"/>
              <w:rPr>
                <w:sz w:val="22"/>
                <w:szCs w:val="22"/>
                <w:highlight w:val="lightGray"/>
              </w:rPr>
            </w:pPr>
            <w:r>
              <w:rPr>
                <w:sz w:val="22"/>
                <w:szCs w:val="22"/>
              </w:rPr>
              <w:t>2.0.</w:t>
            </w:r>
          </w:p>
        </w:tc>
      </w:tr>
      <w:tr w:rsidR="00F257E6" w14:paraId="51E39BE2" w14:textId="77777777" w:rsidTr="00E82A3C">
        <w:tc>
          <w:tcPr>
            <w:tcW w:w="3804" w:type="dxa"/>
          </w:tcPr>
          <w:p w14:paraId="0804701D" w14:textId="77777777" w:rsidR="00F257E6" w:rsidRDefault="00F257E6" w:rsidP="00E82A3C">
            <w:pPr>
              <w:pStyle w:val="Normal1"/>
              <w:rPr>
                <w:sz w:val="22"/>
                <w:szCs w:val="22"/>
              </w:rPr>
            </w:pPr>
            <w:proofErr w:type="spellStart"/>
            <w:r>
              <w:rPr>
                <w:sz w:val="22"/>
                <w:szCs w:val="22"/>
              </w:rPr>
              <w:t>Flowbster</w:t>
            </w:r>
            <w:proofErr w:type="spellEnd"/>
            <w:r>
              <w:rPr>
                <w:sz w:val="22"/>
                <w:szCs w:val="22"/>
              </w:rPr>
              <w:t xml:space="preserve"> Cloud-Oriented Workflow System based on data pipelines (</w:t>
            </w:r>
            <w:hyperlink r:id="rId57">
              <w:r>
                <w:rPr>
                  <w:sz w:val="22"/>
                  <w:szCs w:val="22"/>
                  <w:u w:val="single"/>
                </w:rPr>
                <w:t>https://github.com/occopus/flowbster</w:t>
              </w:r>
            </w:hyperlink>
            <w:r>
              <w:rPr>
                <w:sz w:val="22"/>
                <w:szCs w:val="22"/>
              </w:rPr>
              <w:t xml:space="preserve">, </w:t>
            </w:r>
            <w:hyperlink r:id="rId58">
              <w:r>
                <w:rPr>
                  <w:sz w:val="22"/>
                  <w:szCs w:val="22"/>
                  <w:u w:val="single"/>
                </w:rPr>
                <w:t>https://github.com/occopus/flowbster-editor</w:t>
              </w:r>
            </w:hyperlink>
            <w:r>
              <w:rPr>
                <w:sz w:val="22"/>
                <w:szCs w:val="22"/>
                <w:u w:val="single"/>
              </w:rPr>
              <w:t>, https://github.com/flowbster</w:t>
            </w:r>
            <w:r>
              <w:rPr>
                <w:sz w:val="22"/>
                <w:szCs w:val="22"/>
              </w:rPr>
              <w:t xml:space="preserve">) </w:t>
            </w:r>
          </w:p>
        </w:tc>
        <w:tc>
          <w:tcPr>
            <w:tcW w:w="2750" w:type="dxa"/>
          </w:tcPr>
          <w:p w14:paraId="2D4DACF4" w14:textId="77777777" w:rsidR="00F257E6" w:rsidRDefault="00F257E6" w:rsidP="00E82A3C">
            <w:pPr>
              <w:pStyle w:val="Normal1"/>
              <w:rPr>
                <w:sz w:val="22"/>
                <w:szCs w:val="22"/>
              </w:rPr>
            </w:pPr>
            <w:r>
              <w:rPr>
                <w:sz w:val="22"/>
                <w:szCs w:val="22"/>
              </w:rPr>
              <w:t>There are no specific</w:t>
            </w:r>
          </w:p>
          <w:p w14:paraId="17F0CAC2" w14:textId="77777777" w:rsidR="00F257E6" w:rsidRDefault="00F257E6" w:rsidP="00E82A3C">
            <w:pPr>
              <w:pStyle w:val="Normal1"/>
              <w:rPr>
                <w:sz w:val="22"/>
                <w:szCs w:val="22"/>
              </w:rPr>
            </w:pPr>
            <w:r>
              <w:rPr>
                <w:sz w:val="22"/>
                <w:szCs w:val="22"/>
              </w:rPr>
              <w:t>limitations. The work is</w:t>
            </w:r>
          </w:p>
          <w:p w14:paraId="0B9F3E36" w14:textId="77777777" w:rsidR="00F257E6" w:rsidRDefault="00F257E6" w:rsidP="00E82A3C">
            <w:pPr>
              <w:pStyle w:val="Normal1"/>
              <w:rPr>
                <w:sz w:val="22"/>
                <w:szCs w:val="22"/>
              </w:rPr>
            </w:pPr>
            <w:r>
              <w:rPr>
                <w:sz w:val="22"/>
                <w:szCs w:val="22"/>
              </w:rPr>
              <w:t>available under the free</w:t>
            </w:r>
          </w:p>
          <w:p w14:paraId="772246E6" w14:textId="77777777" w:rsidR="00F257E6" w:rsidRDefault="00F257E6" w:rsidP="00E82A3C">
            <w:pPr>
              <w:pStyle w:val="Normal1"/>
              <w:rPr>
                <w:sz w:val="22"/>
                <w:szCs w:val="22"/>
              </w:rPr>
            </w:pPr>
            <w:r>
              <w:rPr>
                <w:sz w:val="22"/>
                <w:szCs w:val="22"/>
              </w:rPr>
              <w:t>Apache Software License</w:t>
            </w:r>
          </w:p>
          <w:p w14:paraId="7906E8FA" w14:textId="77777777" w:rsidR="00F257E6" w:rsidRDefault="00F257E6" w:rsidP="00E82A3C">
            <w:pPr>
              <w:pStyle w:val="Normal1"/>
              <w:rPr>
                <w:sz w:val="22"/>
                <w:szCs w:val="22"/>
                <w:highlight w:val="lightGray"/>
              </w:rPr>
            </w:pPr>
            <w:r>
              <w:rPr>
                <w:sz w:val="22"/>
                <w:szCs w:val="22"/>
              </w:rPr>
              <w:t>2.0.</w:t>
            </w:r>
          </w:p>
        </w:tc>
        <w:tc>
          <w:tcPr>
            <w:tcW w:w="2688" w:type="dxa"/>
          </w:tcPr>
          <w:p w14:paraId="1924AFBD" w14:textId="77777777" w:rsidR="00F257E6" w:rsidRDefault="00F257E6" w:rsidP="00E82A3C">
            <w:pPr>
              <w:pStyle w:val="Normal1"/>
              <w:rPr>
                <w:sz w:val="22"/>
                <w:szCs w:val="22"/>
              </w:rPr>
            </w:pPr>
            <w:r>
              <w:rPr>
                <w:sz w:val="22"/>
                <w:szCs w:val="22"/>
              </w:rPr>
              <w:t>There are no specific</w:t>
            </w:r>
          </w:p>
          <w:p w14:paraId="2F76B54F" w14:textId="77777777" w:rsidR="00F257E6" w:rsidRDefault="00F257E6" w:rsidP="00E82A3C">
            <w:pPr>
              <w:pStyle w:val="Normal1"/>
              <w:rPr>
                <w:sz w:val="22"/>
                <w:szCs w:val="22"/>
              </w:rPr>
            </w:pPr>
            <w:r>
              <w:rPr>
                <w:sz w:val="22"/>
                <w:szCs w:val="22"/>
              </w:rPr>
              <w:t>limitations. The work is</w:t>
            </w:r>
          </w:p>
          <w:p w14:paraId="781674C2" w14:textId="77777777" w:rsidR="00F257E6" w:rsidRDefault="00F257E6" w:rsidP="00E82A3C">
            <w:pPr>
              <w:pStyle w:val="Normal1"/>
              <w:rPr>
                <w:sz w:val="22"/>
                <w:szCs w:val="22"/>
              </w:rPr>
            </w:pPr>
            <w:r>
              <w:rPr>
                <w:sz w:val="22"/>
                <w:szCs w:val="22"/>
              </w:rPr>
              <w:t>available under the free</w:t>
            </w:r>
          </w:p>
          <w:p w14:paraId="108A273F" w14:textId="77777777" w:rsidR="00F257E6" w:rsidRDefault="00F257E6" w:rsidP="00E82A3C">
            <w:pPr>
              <w:pStyle w:val="Normal1"/>
              <w:rPr>
                <w:sz w:val="22"/>
                <w:szCs w:val="22"/>
              </w:rPr>
            </w:pPr>
            <w:r>
              <w:rPr>
                <w:sz w:val="22"/>
                <w:szCs w:val="22"/>
              </w:rPr>
              <w:t>Apache Software License</w:t>
            </w:r>
          </w:p>
          <w:p w14:paraId="1F105D9A" w14:textId="77777777" w:rsidR="00F257E6" w:rsidRDefault="00F257E6" w:rsidP="00E82A3C">
            <w:pPr>
              <w:pStyle w:val="Normal1"/>
              <w:rPr>
                <w:sz w:val="22"/>
                <w:szCs w:val="22"/>
                <w:highlight w:val="lightGray"/>
              </w:rPr>
            </w:pPr>
            <w:r>
              <w:rPr>
                <w:sz w:val="22"/>
                <w:szCs w:val="22"/>
              </w:rPr>
              <w:t>2.0.</w:t>
            </w:r>
          </w:p>
        </w:tc>
      </w:tr>
      <w:tr w:rsidR="00F257E6" w14:paraId="08B2AD19" w14:textId="77777777" w:rsidTr="00E82A3C">
        <w:tc>
          <w:tcPr>
            <w:tcW w:w="3804" w:type="dxa"/>
          </w:tcPr>
          <w:p w14:paraId="23E01D1F" w14:textId="77777777" w:rsidR="00F257E6" w:rsidRDefault="00F257E6" w:rsidP="00E82A3C">
            <w:pPr>
              <w:pStyle w:val="Normal1"/>
              <w:rPr>
                <w:sz w:val="22"/>
                <w:szCs w:val="22"/>
              </w:rPr>
            </w:pPr>
            <w:r>
              <w:rPr>
                <w:sz w:val="22"/>
                <w:szCs w:val="22"/>
              </w:rPr>
              <w:t>Data Avenue remote storage management system (</w:t>
            </w:r>
            <w:hyperlink r:id="rId59">
              <w:r>
                <w:rPr>
                  <w:sz w:val="22"/>
                  <w:szCs w:val="22"/>
                  <w:u w:val="single"/>
                </w:rPr>
                <w:t>http://data-avenue.eu</w:t>
              </w:r>
            </w:hyperlink>
            <w:r>
              <w:rPr>
                <w:sz w:val="22"/>
                <w:szCs w:val="22"/>
              </w:rPr>
              <w:t xml:space="preserve">) </w:t>
            </w:r>
          </w:p>
        </w:tc>
        <w:tc>
          <w:tcPr>
            <w:tcW w:w="2750" w:type="dxa"/>
          </w:tcPr>
          <w:p w14:paraId="67C9F6F1" w14:textId="77777777" w:rsidR="00F257E6" w:rsidRDefault="00F257E6" w:rsidP="00E82A3C">
            <w:pPr>
              <w:pStyle w:val="Normal1"/>
              <w:rPr>
                <w:sz w:val="22"/>
                <w:szCs w:val="22"/>
              </w:rPr>
            </w:pPr>
            <w:r>
              <w:rPr>
                <w:sz w:val="22"/>
                <w:szCs w:val="22"/>
              </w:rPr>
              <w:t>Access to the software is provided to the partners in the Project, through the online available Data Avenue portal.</w:t>
            </w:r>
          </w:p>
          <w:p w14:paraId="4A135CBC" w14:textId="77777777" w:rsidR="00F257E6" w:rsidRDefault="00F257E6" w:rsidP="00E82A3C">
            <w:pPr>
              <w:pStyle w:val="Normal1"/>
              <w:rPr>
                <w:sz w:val="22"/>
                <w:szCs w:val="22"/>
              </w:rPr>
            </w:pPr>
          </w:p>
          <w:p w14:paraId="63D96253" w14:textId="77777777" w:rsidR="00F257E6" w:rsidRDefault="00F257E6" w:rsidP="00E82A3C">
            <w:pPr>
              <w:pStyle w:val="Normal1"/>
              <w:rPr>
                <w:sz w:val="22"/>
                <w:szCs w:val="22"/>
              </w:rPr>
            </w:pPr>
            <w:r>
              <w:rPr>
                <w:sz w:val="22"/>
                <w:szCs w:val="22"/>
              </w:rPr>
              <w:t>The software remains property of MTA SZTAKI.</w:t>
            </w:r>
          </w:p>
          <w:p w14:paraId="259DF5AD" w14:textId="77777777" w:rsidR="00F257E6" w:rsidRDefault="00F257E6" w:rsidP="00E82A3C">
            <w:pPr>
              <w:pStyle w:val="Normal1"/>
              <w:rPr>
                <w:sz w:val="22"/>
                <w:szCs w:val="22"/>
              </w:rPr>
            </w:pPr>
          </w:p>
          <w:p w14:paraId="37E6BA6D" w14:textId="77777777" w:rsidR="00F257E6" w:rsidRDefault="00F257E6" w:rsidP="00E82A3C">
            <w:pPr>
              <w:pStyle w:val="Normal1"/>
              <w:rPr>
                <w:sz w:val="22"/>
                <w:szCs w:val="22"/>
                <w:highlight w:val="lightGray"/>
              </w:rPr>
            </w:pPr>
          </w:p>
        </w:tc>
        <w:tc>
          <w:tcPr>
            <w:tcW w:w="2688" w:type="dxa"/>
          </w:tcPr>
          <w:p w14:paraId="298AB380" w14:textId="77777777" w:rsidR="00F257E6" w:rsidRDefault="00F257E6" w:rsidP="00E82A3C">
            <w:pPr>
              <w:pStyle w:val="Normal1"/>
              <w:rPr>
                <w:sz w:val="22"/>
                <w:szCs w:val="22"/>
              </w:rPr>
            </w:pPr>
            <w:r>
              <w:rPr>
                <w:sz w:val="22"/>
                <w:szCs w:val="22"/>
              </w:rPr>
              <w:t xml:space="preserve">Direct exploitation of Data Avenue for commercial purposes by any other beneficiary than MTA SZTAKI is not allowed. </w:t>
            </w:r>
          </w:p>
          <w:p w14:paraId="49150F6A" w14:textId="77777777" w:rsidR="00F257E6" w:rsidRDefault="00F257E6" w:rsidP="00E82A3C">
            <w:pPr>
              <w:pStyle w:val="Normal1"/>
              <w:rPr>
                <w:sz w:val="22"/>
                <w:szCs w:val="22"/>
              </w:rPr>
            </w:pPr>
          </w:p>
          <w:p w14:paraId="47FD2E26" w14:textId="77777777" w:rsidR="00F257E6" w:rsidRDefault="00F257E6" w:rsidP="00E82A3C">
            <w:pPr>
              <w:pStyle w:val="Normal1"/>
              <w:rPr>
                <w:sz w:val="22"/>
                <w:szCs w:val="22"/>
              </w:rPr>
            </w:pPr>
            <w:r>
              <w:rPr>
                <w:sz w:val="22"/>
                <w:szCs w:val="22"/>
              </w:rPr>
              <w:t xml:space="preserve">Operation of a cloned Data Avenue portal is not allowed unless a specific agreement and licensing are established. </w:t>
            </w:r>
          </w:p>
          <w:p w14:paraId="56E03D12" w14:textId="77777777" w:rsidR="00F257E6" w:rsidRDefault="00F257E6" w:rsidP="00E82A3C">
            <w:pPr>
              <w:pStyle w:val="Normal1"/>
              <w:rPr>
                <w:sz w:val="22"/>
                <w:szCs w:val="22"/>
              </w:rPr>
            </w:pPr>
          </w:p>
          <w:p w14:paraId="7393D080" w14:textId="77777777" w:rsidR="00F257E6" w:rsidRDefault="00F257E6" w:rsidP="00E82A3C">
            <w:pPr>
              <w:pStyle w:val="Normal1"/>
              <w:rPr>
                <w:sz w:val="22"/>
                <w:szCs w:val="22"/>
                <w:highlight w:val="lightGray"/>
              </w:rPr>
            </w:pPr>
            <w:r>
              <w:rPr>
                <w:sz w:val="22"/>
                <w:szCs w:val="22"/>
              </w:rPr>
              <w:t>In case Data Avenue is required for the commercial exploitation of the results of other beneficiaries, a commercial Data Avenue licence will have to be acquired by the legal entities involved.</w:t>
            </w:r>
          </w:p>
        </w:tc>
      </w:tr>
    </w:tbl>
    <w:p w14:paraId="49A74F74"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2F669482"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0D5C0297"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329FF7E6" w14:textId="77777777" w:rsidR="00F257E6" w:rsidRDefault="00F257E6" w:rsidP="00F257E6">
      <w:pPr>
        <w:pStyle w:val="Normal1"/>
        <w:rPr>
          <w:color w:val="000000"/>
          <w:sz w:val="22"/>
          <w:szCs w:val="22"/>
        </w:rPr>
      </w:pPr>
    </w:p>
    <w:p w14:paraId="3DF5F577"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56 MU</w:t>
      </w:r>
    </w:p>
    <w:p w14:paraId="1FD6B7F0" w14:textId="77777777" w:rsidR="00F257E6" w:rsidRDefault="00F257E6" w:rsidP="00F257E6">
      <w:pPr>
        <w:pStyle w:val="Normal1"/>
        <w:rPr>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2986"/>
        <w:gridCol w:w="2965"/>
      </w:tblGrid>
      <w:tr w:rsidR="00F257E6" w14:paraId="72A9A123" w14:textId="77777777" w:rsidTr="00E82A3C">
        <w:tc>
          <w:tcPr>
            <w:tcW w:w="2970" w:type="dxa"/>
            <w:shd w:val="clear" w:color="auto" w:fill="D9D9D9"/>
          </w:tcPr>
          <w:p w14:paraId="0B5B46A3"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2986" w:type="dxa"/>
            <w:shd w:val="clear" w:color="auto" w:fill="D9D9D9"/>
          </w:tcPr>
          <w:p w14:paraId="47B18387"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2965" w:type="dxa"/>
            <w:shd w:val="clear" w:color="auto" w:fill="D9D9D9"/>
          </w:tcPr>
          <w:p w14:paraId="000FA13F"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0259A5C5" w14:textId="77777777" w:rsidTr="00E82A3C">
        <w:tc>
          <w:tcPr>
            <w:tcW w:w="2970" w:type="dxa"/>
          </w:tcPr>
          <w:p w14:paraId="70979ED8" w14:textId="77777777" w:rsidR="00F257E6" w:rsidRDefault="00F257E6" w:rsidP="00E82A3C">
            <w:pPr>
              <w:pStyle w:val="Normal1"/>
              <w:rPr>
                <w:color w:val="000000"/>
                <w:sz w:val="22"/>
                <w:szCs w:val="22"/>
                <w:highlight w:val="lightGray"/>
              </w:rPr>
            </w:pPr>
            <w:r>
              <w:rPr>
                <w:color w:val="000000"/>
                <w:sz w:val="22"/>
                <w:szCs w:val="22"/>
              </w:rPr>
              <w:t>Perun, a User and Resource Management System, which covers the management of the whole ecosystem of the user identities, groups, resources and services.</w:t>
            </w:r>
          </w:p>
        </w:tc>
        <w:tc>
          <w:tcPr>
            <w:tcW w:w="2986" w:type="dxa"/>
          </w:tcPr>
          <w:p w14:paraId="03B5B7F0" w14:textId="77777777" w:rsidR="00F257E6" w:rsidRDefault="00F257E6" w:rsidP="00E82A3C">
            <w:pPr>
              <w:pStyle w:val="Normal1"/>
              <w:rPr>
                <w:color w:val="000000"/>
                <w:sz w:val="22"/>
                <w:szCs w:val="22"/>
              </w:rPr>
            </w:pPr>
            <w:r>
              <w:rPr>
                <w:color w:val="000000"/>
                <w:sz w:val="22"/>
                <w:szCs w:val="22"/>
              </w:rPr>
              <w:t>There are no specific limitations. The work is</w:t>
            </w:r>
          </w:p>
          <w:p w14:paraId="6D5E2237" w14:textId="77777777" w:rsidR="00F257E6" w:rsidRDefault="00F257E6" w:rsidP="00E82A3C">
            <w:pPr>
              <w:pStyle w:val="Normal1"/>
              <w:rPr>
                <w:color w:val="000000"/>
                <w:sz w:val="22"/>
                <w:szCs w:val="22"/>
              </w:rPr>
            </w:pPr>
            <w:r>
              <w:rPr>
                <w:color w:val="000000"/>
                <w:sz w:val="22"/>
                <w:szCs w:val="22"/>
              </w:rPr>
              <w:t>available under the free</w:t>
            </w:r>
          </w:p>
          <w:p w14:paraId="4F538261" w14:textId="77777777" w:rsidR="00F257E6" w:rsidRDefault="00F257E6" w:rsidP="00E82A3C">
            <w:pPr>
              <w:pStyle w:val="Normal1"/>
              <w:rPr>
                <w:color w:val="000000"/>
                <w:sz w:val="22"/>
                <w:szCs w:val="22"/>
                <w:highlight w:val="lightGray"/>
              </w:rPr>
            </w:pPr>
            <w:r>
              <w:rPr>
                <w:i/>
                <w:color w:val="000000"/>
                <w:sz w:val="22"/>
                <w:szCs w:val="22"/>
              </w:rPr>
              <w:t>Apache Software License 2.0</w:t>
            </w:r>
            <w:r>
              <w:rPr>
                <w:color w:val="000000"/>
                <w:sz w:val="22"/>
                <w:szCs w:val="22"/>
              </w:rPr>
              <w:t>.</w:t>
            </w:r>
          </w:p>
        </w:tc>
        <w:tc>
          <w:tcPr>
            <w:tcW w:w="2965" w:type="dxa"/>
          </w:tcPr>
          <w:p w14:paraId="51BD9A61" w14:textId="77777777" w:rsidR="00F257E6" w:rsidRDefault="00F257E6" w:rsidP="00E82A3C">
            <w:pPr>
              <w:pStyle w:val="Normal1"/>
              <w:rPr>
                <w:color w:val="000000"/>
                <w:sz w:val="22"/>
                <w:szCs w:val="22"/>
              </w:rPr>
            </w:pPr>
            <w:r>
              <w:rPr>
                <w:color w:val="000000"/>
                <w:sz w:val="22"/>
                <w:szCs w:val="22"/>
              </w:rPr>
              <w:t>There are no specific limitations. The work is</w:t>
            </w:r>
          </w:p>
          <w:p w14:paraId="71D85E97" w14:textId="77777777" w:rsidR="00F257E6" w:rsidRDefault="00F257E6" w:rsidP="00E82A3C">
            <w:pPr>
              <w:pStyle w:val="Normal1"/>
              <w:rPr>
                <w:color w:val="000000"/>
                <w:sz w:val="22"/>
                <w:szCs w:val="22"/>
              </w:rPr>
            </w:pPr>
            <w:r>
              <w:rPr>
                <w:color w:val="000000"/>
                <w:sz w:val="22"/>
                <w:szCs w:val="22"/>
              </w:rPr>
              <w:t>available under the free</w:t>
            </w:r>
          </w:p>
          <w:p w14:paraId="14B1C184" w14:textId="77777777" w:rsidR="00F257E6" w:rsidRDefault="00F257E6" w:rsidP="00E82A3C">
            <w:pPr>
              <w:pStyle w:val="Normal1"/>
              <w:rPr>
                <w:color w:val="000000"/>
                <w:sz w:val="22"/>
                <w:szCs w:val="22"/>
                <w:highlight w:val="lightGray"/>
              </w:rPr>
            </w:pPr>
            <w:r>
              <w:rPr>
                <w:i/>
                <w:color w:val="000000"/>
                <w:sz w:val="22"/>
                <w:szCs w:val="22"/>
              </w:rPr>
              <w:t>Apache Software License 2.0</w:t>
            </w:r>
            <w:r>
              <w:rPr>
                <w:color w:val="000000"/>
                <w:sz w:val="22"/>
                <w:szCs w:val="22"/>
              </w:rPr>
              <w:t>.</w:t>
            </w:r>
          </w:p>
        </w:tc>
      </w:tr>
    </w:tbl>
    <w:p w14:paraId="44392E9D" w14:textId="77777777" w:rsidR="00F257E6" w:rsidRDefault="00F257E6" w:rsidP="00F257E6">
      <w:pPr>
        <w:pStyle w:val="Normal1"/>
        <w:rPr>
          <w:color w:val="000000"/>
          <w:sz w:val="22"/>
          <w:szCs w:val="22"/>
        </w:rPr>
      </w:pPr>
    </w:p>
    <w:p w14:paraId="60BE11C8" w14:textId="77777777" w:rsidR="00F257E6" w:rsidRDefault="00F257E6" w:rsidP="00F257E6">
      <w:pPr>
        <w:pStyle w:val="Normal1"/>
        <w:rPr>
          <w:color w:val="000000"/>
          <w:sz w:val="22"/>
          <w:szCs w:val="22"/>
        </w:rPr>
      </w:pPr>
    </w:p>
    <w:p w14:paraId="76BD00D7" w14:textId="77777777" w:rsidR="00F257E6" w:rsidRDefault="00F257E6" w:rsidP="00F257E6">
      <w:pPr>
        <w:pStyle w:val="Normal1"/>
        <w:rPr>
          <w:color w:val="000000"/>
          <w:sz w:val="22"/>
          <w:szCs w:val="22"/>
        </w:rPr>
      </w:pPr>
      <w:r>
        <w:rPr>
          <w:color w:val="000000"/>
          <w:sz w:val="22"/>
          <w:szCs w:val="22"/>
        </w:rPr>
        <w:t>The Perun system is a joint development effort of both MU and CESNET.</w:t>
      </w:r>
    </w:p>
    <w:p w14:paraId="4BD63A7B" w14:textId="77777777" w:rsidR="00F257E6" w:rsidRDefault="00F257E6" w:rsidP="00F257E6">
      <w:pPr>
        <w:pStyle w:val="Normal1"/>
        <w:rPr>
          <w:color w:val="000000"/>
          <w:sz w:val="22"/>
          <w:szCs w:val="22"/>
        </w:rPr>
      </w:pPr>
    </w:p>
    <w:p w14:paraId="748E5C9E"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58 PSNC</w:t>
      </w:r>
    </w:p>
    <w:p w14:paraId="148414BC" w14:textId="77777777" w:rsidR="00F257E6" w:rsidRDefault="00F257E6" w:rsidP="00F257E6">
      <w:pPr>
        <w:pStyle w:val="Normal1"/>
        <w:rPr>
          <w:color w:val="000000"/>
          <w:sz w:val="22"/>
          <w:szCs w:val="22"/>
        </w:rPr>
      </w:pPr>
    </w:p>
    <w:tbl>
      <w:tblPr>
        <w:tblW w:w="9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70"/>
        <w:gridCol w:w="3071"/>
        <w:gridCol w:w="3071"/>
      </w:tblGrid>
      <w:tr w:rsidR="00F257E6" w14:paraId="4E7C1CD8" w14:textId="77777777" w:rsidTr="00E82A3C">
        <w:tc>
          <w:tcPr>
            <w:tcW w:w="3070" w:type="dxa"/>
            <w:shd w:val="clear" w:color="auto" w:fill="D9D9D9"/>
          </w:tcPr>
          <w:p w14:paraId="2A1C232D"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71" w:type="dxa"/>
            <w:shd w:val="clear" w:color="auto" w:fill="D9D9D9"/>
          </w:tcPr>
          <w:p w14:paraId="147E35A4"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71" w:type="dxa"/>
            <w:shd w:val="clear" w:color="auto" w:fill="D9D9D9"/>
          </w:tcPr>
          <w:p w14:paraId="48DC823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3DCBCF43" w14:textId="77777777" w:rsidTr="00E82A3C">
        <w:tc>
          <w:tcPr>
            <w:tcW w:w="3070" w:type="dxa"/>
            <w:vAlign w:val="center"/>
          </w:tcPr>
          <w:p w14:paraId="0A6B7266" w14:textId="77777777" w:rsidR="00F257E6" w:rsidRDefault="00F257E6" w:rsidP="00E82A3C">
            <w:pPr>
              <w:pStyle w:val="Normal1"/>
              <w:rPr>
                <w:sz w:val="22"/>
                <w:szCs w:val="22"/>
              </w:rPr>
            </w:pPr>
            <w:r>
              <w:rPr>
                <w:sz w:val="22"/>
                <w:szCs w:val="22"/>
              </w:rPr>
              <w:t>Open Mobile Toolkit</w:t>
            </w:r>
          </w:p>
        </w:tc>
        <w:tc>
          <w:tcPr>
            <w:tcW w:w="3071" w:type="dxa"/>
            <w:vAlign w:val="center"/>
          </w:tcPr>
          <w:p w14:paraId="5710640F" w14:textId="77777777" w:rsidR="00F257E6" w:rsidRDefault="00F257E6" w:rsidP="00E82A3C">
            <w:pPr>
              <w:pStyle w:val="Normal1"/>
              <w:rPr>
                <w:sz w:val="22"/>
                <w:szCs w:val="22"/>
              </w:rPr>
            </w:pPr>
            <w:r>
              <w:rPr>
                <w:sz w:val="22"/>
                <w:szCs w:val="22"/>
              </w:rPr>
              <w:t>Open source software package worked out at the INDIGO DC project; no specific limitations</w:t>
            </w:r>
          </w:p>
        </w:tc>
        <w:tc>
          <w:tcPr>
            <w:tcW w:w="3071" w:type="dxa"/>
            <w:vAlign w:val="center"/>
          </w:tcPr>
          <w:p w14:paraId="2ADB6559" w14:textId="77777777" w:rsidR="00F257E6" w:rsidRDefault="00F257E6" w:rsidP="00E82A3C">
            <w:pPr>
              <w:pStyle w:val="Normal1"/>
              <w:rPr>
                <w:sz w:val="22"/>
                <w:szCs w:val="22"/>
              </w:rPr>
            </w:pPr>
            <w:r>
              <w:rPr>
                <w:sz w:val="22"/>
                <w:szCs w:val="22"/>
              </w:rPr>
              <w:t>No specific limitations, see licence conditions</w:t>
            </w:r>
          </w:p>
        </w:tc>
      </w:tr>
      <w:tr w:rsidR="00F257E6" w14:paraId="46B6C66E" w14:textId="77777777" w:rsidTr="00E82A3C">
        <w:tc>
          <w:tcPr>
            <w:tcW w:w="3070" w:type="dxa"/>
            <w:vAlign w:val="center"/>
          </w:tcPr>
          <w:p w14:paraId="4EDB2591" w14:textId="77777777" w:rsidR="00F257E6" w:rsidRDefault="00F257E6" w:rsidP="00E82A3C">
            <w:pPr>
              <w:pStyle w:val="Normal1"/>
              <w:rPr>
                <w:sz w:val="22"/>
                <w:szCs w:val="22"/>
              </w:rPr>
            </w:pPr>
            <w:r>
              <w:rPr>
                <w:sz w:val="22"/>
                <w:szCs w:val="22"/>
              </w:rPr>
              <w:t>INDIGO Kepler Modules</w:t>
            </w:r>
          </w:p>
        </w:tc>
        <w:tc>
          <w:tcPr>
            <w:tcW w:w="3071" w:type="dxa"/>
            <w:vAlign w:val="center"/>
          </w:tcPr>
          <w:p w14:paraId="483CF88D" w14:textId="77777777" w:rsidR="00F257E6" w:rsidRDefault="00F257E6" w:rsidP="00E82A3C">
            <w:pPr>
              <w:pStyle w:val="Normal1"/>
              <w:rPr>
                <w:sz w:val="22"/>
                <w:szCs w:val="22"/>
              </w:rPr>
            </w:pPr>
            <w:r>
              <w:rPr>
                <w:sz w:val="22"/>
                <w:szCs w:val="22"/>
              </w:rPr>
              <w:t>Open source software package worked out at the INDIGO DC project; no specific limitations</w:t>
            </w:r>
          </w:p>
        </w:tc>
        <w:tc>
          <w:tcPr>
            <w:tcW w:w="3071" w:type="dxa"/>
            <w:vAlign w:val="center"/>
          </w:tcPr>
          <w:p w14:paraId="661820FF" w14:textId="77777777" w:rsidR="00F257E6" w:rsidRDefault="00F257E6" w:rsidP="00E82A3C">
            <w:pPr>
              <w:pStyle w:val="Normal1"/>
              <w:rPr>
                <w:sz w:val="22"/>
                <w:szCs w:val="22"/>
              </w:rPr>
            </w:pPr>
            <w:r>
              <w:rPr>
                <w:sz w:val="22"/>
                <w:szCs w:val="22"/>
              </w:rPr>
              <w:t>No specific limitations, see licence conditions</w:t>
            </w:r>
          </w:p>
        </w:tc>
      </w:tr>
    </w:tbl>
    <w:p w14:paraId="6CE74419"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7F2C60A0"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6483C98B" w14:textId="77777777" w:rsidR="00F257E6" w:rsidRDefault="00F257E6" w:rsidP="00F257E6">
      <w:pPr>
        <w:pStyle w:val="Normal1"/>
        <w:rPr>
          <w:color w:val="000000"/>
          <w:sz w:val="22"/>
          <w:szCs w:val="22"/>
        </w:rPr>
      </w:pPr>
    </w:p>
    <w:p w14:paraId="2ED7B73C"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61A UIO</w:t>
      </w:r>
    </w:p>
    <w:p w14:paraId="249D3531" w14:textId="77777777" w:rsidR="00F257E6" w:rsidRDefault="00F257E6" w:rsidP="00F257E6">
      <w:pPr>
        <w:pStyle w:val="Normal1"/>
        <w:rPr>
          <w:color w:val="000000"/>
          <w:sz w:val="22"/>
          <w:szCs w:val="22"/>
        </w:rPr>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08"/>
        <w:gridCol w:w="3010"/>
        <w:gridCol w:w="2998"/>
      </w:tblGrid>
      <w:tr w:rsidR="00F257E6" w14:paraId="11F9BAC3" w14:textId="77777777" w:rsidTr="00E82A3C">
        <w:tc>
          <w:tcPr>
            <w:tcW w:w="3008" w:type="dxa"/>
            <w:shd w:val="clear" w:color="auto" w:fill="D9D9D9"/>
          </w:tcPr>
          <w:p w14:paraId="3E0E5BB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10" w:type="dxa"/>
            <w:shd w:val="clear" w:color="auto" w:fill="D9D9D9"/>
          </w:tcPr>
          <w:p w14:paraId="47E136D3"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998" w:type="dxa"/>
            <w:shd w:val="clear" w:color="auto" w:fill="D9D9D9"/>
          </w:tcPr>
          <w:p w14:paraId="26011119"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43C37E77" w14:textId="77777777" w:rsidTr="00E82A3C">
        <w:tc>
          <w:tcPr>
            <w:tcW w:w="3008" w:type="dxa"/>
          </w:tcPr>
          <w:p w14:paraId="347E73AD" w14:textId="77777777" w:rsidR="00F257E6" w:rsidRDefault="00F257E6" w:rsidP="00E82A3C">
            <w:pPr>
              <w:pStyle w:val="Normal1"/>
              <w:rPr>
                <w:sz w:val="22"/>
                <w:szCs w:val="22"/>
              </w:rPr>
            </w:pPr>
            <w:r>
              <w:rPr>
                <w:sz w:val="22"/>
                <w:szCs w:val="22"/>
              </w:rPr>
              <w:t>TSD whitepaper and relevant documentation</w:t>
            </w:r>
          </w:p>
        </w:tc>
        <w:tc>
          <w:tcPr>
            <w:tcW w:w="3010" w:type="dxa"/>
          </w:tcPr>
          <w:p w14:paraId="72288D76" w14:textId="77777777" w:rsidR="00F257E6" w:rsidRDefault="00F257E6" w:rsidP="00E82A3C">
            <w:pPr>
              <w:pStyle w:val="Normal1"/>
              <w:rPr>
                <w:sz w:val="22"/>
                <w:szCs w:val="22"/>
              </w:rPr>
            </w:pPr>
            <w:r>
              <w:rPr>
                <w:sz w:val="22"/>
                <w:szCs w:val="22"/>
              </w:rPr>
              <w:t>Access can be granted upon authorization of TSD admins personnel</w:t>
            </w:r>
          </w:p>
        </w:tc>
        <w:tc>
          <w:tcPr>
            <w:tcW w:w="2998" w:type="dxa"/>
          </w:tcPr>
          <w:p w14:paraId="18C7CB00" w14:textId="77777777" w:rsidR="00F257E6" w:rsidRDefault="00F257E6" w:rsidP="00E82A3C">
            <w:pPr>
              <w:pStyle w:val="Normal1"/>
              <w:rPr>
                <w:sz w:val="22"/>
                <w:szCs w:val="22"/>
              </w:rPr>
            </w:pPr>
            <w:r>
              <w:rPr>
                <w:sz w:val="22"/>
                <w:szCs w:val="22"/>
              </w:rPr>
              <w:t xml:space="preserve">No limitation to user documentation </w:t>
            </w:r>
          </w:p>
        </w:tc>
      </w:tr>
      <w:tr w:rsidR="00F257E6" w14:paraId="36BA7557" w14:textId="77777777" w:rsidTr="00E82A3C">
        <w:trPr>
          <w:trHeight w:val="180"/>
        </w:trPr>
        <w:tc>
          <w:tcPr>
            <w:tcW w:w="3008" w:type="dxa"/>
          </w:tcPr>
          <w:p w14:paraId="3DD76F4D" w14:textId="77777777" w:rsidR="00F257E6" w:rsidRDefault="00F257E6" w:rsidP="00E82A3C">
            <w:pPr>
              <w:pStyle w:val="Normal1"/>
              <w:rPr>
                <w:sz w:val="22"/>
                <w:szCs w:val="22"/>
              </w:rPr>
            </w:pPr>
            <w:r>
              <w:rPr>
                <w:sz w:val="22"/>
                <w:szCs w:val="22"/>
              </w:rPr>
              <w:lastRenderedPageBreak/>
              <w:t>TSD admin interface (p01)</w:t>
            </w:r>
          </w:p>
        </w:tc>
        <w:tc>
          <w:tcPr>
            <w:tcW w:w="3010" w:type="dxa"/>
          </w:tcPr>
          <w:p w14:paraId="0CD5AF2C" w14:textId="77777777" w:rsidR="00F257E6" w:rsidRDefault="00F257E6" w:rsidP="00E82A3C">
            <w:pPr>
              <w:pStyle w:val="Normal1"/>
              <w:rPr>
                <w:sz w:val="22"/>
                <w:szCs w:val="22"/>
              </w:rPr>
            </w:pPr>
            <w:r>
              <w:rPr>
                <w:sz w:val="22"/>
                <w:szCs w:val="22"/>
              </w:rPr>
              <w:t>No access – Access is subjected to legal restrictions and granted to local personnel only</w:t>
            </w:r>
          </w:p>
        </w:tc>
        <w:tc>
          <w:tcPr>
            <w:tcW w:w="2998" w:type="dxa"/>
          </w:tcPr>
          <w:p w14:paraId="7CADE86C" w14:textId="77777777" w:rsidR="00F257E6" w:rsidRDefault="00F257E6" w:rsidP="00E82A3C">
            <w:pPr>
              <w:pStyle w:val="Normal1"/>
              <w:rPr>
                <w:sz w:val="22"/>
                <w:szCs w:val="22"/>
              </w:rPr>
            </w:pPr>
            <w:r>
              <w:rPr>
                <w:sz w:val="22"/>
                <w:szCs w:val="22"/>
              </w:rPr>
              <w:t>No access – Access is subjected to legal restrictions and granted to local personnel only</w:t>
            </w:r>
          </w:p>
        </w:tc>
      </w:tr>
      <w:tr w:rsidR="00F257E6" w14:paraId="4452A302" w14:textId="77777777" w:rsidTr="00E82A3C">
        <w:trPr>
          <w:trHeight w:val="180"/>
        </w:trPr>
        <w:tc>
          <w:tcPr>
            <w:tcW w:w="3008" w:type="dxa"/>
          </w:tcPr>
          <w:p w14:paraId="2A34590F" w14:textId="77777777" w:rsidR="00F257E6" w:rsidRDefault="00F257E6" w:rsidP="00E82A3C">
            <w:pPr>
              <w:pStyle w:val="Normal1"/>
              <w:rPr>
                <w:sz w:val="22"/>
                <w:szCs w:val="22"/>
              </w:rPr>
            </w:pPr>
            <w:r>
              <w:rPr>
                <w:sz w:val="22"/>
                <w:szCs w:val="22"/>
              </w:rPr>
              <w:t xml:space="preserve">TSD project VMs (p11 or any </w:t>
            </w:r>
            <w:proofErr w:type="spellStart"/>
            <w:r>
              <w:rPr>
                <w:sz w:val="22"/>
                <w:szCs w:val="22"/>
              </w:rPr>
              <w:t>pXX</w:t>
            </w:r>
            <w:proofErr w:type="spellEnd"/>
            <w:r>
              <w:rPr>
                <w:sz w:val="22"/>
                <w:szCs w:val="22"/>
              </w:rPr>
              <w:t>, with XX&gt;11)</w:t>
            </w:r>
          </w:p>
        </w:tc>
        <w:tc>
          <w:tcPr>
            <w:tcW w:w="3010" w:type="dxa"/>
          </w:tcPr>
          <w:p w14:paraId="35494EBF" w14:textId="77777777" w:rsidR="00F257E6" w:rsidRDefault="00F257E6" w:rsidP="00E82A3C">
            <w:pPr>
              <w:pStyle w:val="Normal1"/>
              <w:rPr>
                <w:sz w:val="22"/>
                <w:szCs w:val="22"/>
              </w:rPr>
            </w:pPr>
            <w:r>
              <w:rPr>
                <w:sz w:val="22"/>
                <w:szCs w:val="22"/>
              </w:rPr>
              <w:t>Access can be granted upon authorization of project admins</w:t>
            </w:r>
          </w:p>
        </w:tc>
        <w:tc>
          <w:tcPr>
            <w:tcW w:w="2998" w:type="dxa"/>
          </w:tcPr>
          <w:p w14:paraId="585EB500" w14:textId="77777777" w:rsidR="00F257E6" w:rsidRDefault="00F257E6" w:rsidP="00E82A3C">
            <w:pPr>
              <w:pStyle w:val="Normal1"/>
              <w:rPr>
                <w:sz w:val="22"/>
                <w:szCs w:val="22"/>
              </w:rPr>
            </w:pPr>
            <w:r>
              <w:rPr>
                <w:sz w:val="22"/>
                <w:szCs w:val="22"/>
              </w:rPr>
              <w:t>Access can be granted upon authorization of project admins</w:t>
            </w:r>
          </w:p>
        </w:tc>
      </w:tr>
      <w:tr w:rsidR="00F257E6" w14:paraId="64ECEC72" w14:textId="77777777" w:rsidTr="00E82A3C">
        <w:trPr>
          <w:trHeight w:val="180"/>
        </w:trPr>
        <w:tc>
          <w:tcPr>
            <w:tcW w:w="3008" w:type="dxa"/>
          </w:tcPr>
          <w:p w14:paraId="31444DAF" w14:textId="77777777" w:rsidR="00F257E6" w:rsidRDefault="00F257E6" w:rsidP="00E82A3C">
            <w:pPr>
              <w:pStyle w:val="Normal1"/>
              <w:rPr>
                <w:sz w:val="22"/>
                <w:szCs w:val="22"/>
              </w:rPr>
            </w:pPr>
            <w:r>
              <w:rPr>
                <w:sz w:val="22"/>
                <w:szCs w:val="22"/>
              </w:rPr>
              <w:t xml:space="preserve">Admin access to TSD projects VMs (p11 or any </w:t>
            </w:r>
            <w:proofErr w:type="spellStart"/>
            <w:r>
              <w:rPr>
                <w:sz w:val="22"/>
                <w:szCs w:val="22"/>
              </w:rPr>
              <w:t>pXX</w:t>
            </w:r>
            <w:proofErr w:type="spellEnd"/>
            <w:r>
              <w:rPr>
                <w:sz w:val="22"/>
                <w:szCs w:val="22"/>
              </w:rPr>
              <w:t>, with XX&gt;11)</w:t>
            </w:r>
          </w:p>
        </w:tc>
        <w:tc>
          <w:tcPr>
            <w:tcW w:w="3010" w:type="dxa"/>
          </w:tcPr>
          <w:p w14:paraId="2464F0C4" w14:textId="77777777" w:rsidR="00F257E6" w:rsidRDefault="00F257E6" w:rsidP="00E82A3C">
            <w:pPr>
              <w:pStyle w:val="Normal1"/>
              <w:rPr>
                <w:sz w:val="22"/>
                <w:szCs w:val="22"/>
              </w:rPr>
            </w:pPr>
            <w:r>
              <w:rPr>
                <w:sz w:val="22"/>
                <w:szCs w:val="22"/>
              </w:rPr>
              <w:t xml:space="preserve">Access can be granted upon authorization of project admins and signature of a Non Disclosure Agreement </w:t>
            </w:r>
          </w:p>
        </w:tc>
        <w:tc>
          <w:tcPr>
            <w:tcW w:w="2998" w:type="dxa"/>
          </w:tcPr>
          <w:p w14:paraId="4F755FE6" w14:textId="77777777" w:rsidR="00F257E6" w:rsidRDefault="00F257E6" w:rsidP="00E82A3C">
            <w:pPr>
              <w:pStyle w:val="Normal1"/>
              <w:rPr>
                <w:sz w:val="22"/>
                <w:szCs w:val="22"/>
              </w:rPr>
            </w:pPr>
            <w:r>
              <w:rPr>
                <w:sz w:val="22"/>
                <w:szCs w:val="22"/>
              </w:rPr>
              <w:t>No access</w:t>
            </w:r>
          </w:p>
        </w:tc>
      </w:tr>
    </w:tbl>
    <w:p w14:paraId="7037AED9" w14:textId="77777777" w:rsidR="00F257E6" w:rsidRDefault="00F257E6" w:rsidP="00F257E6">
      <w:pPr>
        <w:pStyle w:val="Normal1"/>
        <w:rPr>
          <w:color w:val="000000"/>
          <w:sz w:val="22"/>
          <w:szCs w:val="22"/>
        </w:rPr>
      </w:pPr>
    </w:p>
    <w:p w14:paraId="233BA814" w14:textId="77777777" w:rsidR="00F257E6" w:rsidRDefault="00F257E6" w:rsidP="00F257E6">
      <w:pPr>
        <w:pStyle w:val="Normal1"/>
        <w:spacing w:before="280" w:after="280"/>
        <w:rPr>
          <w:sz w:val="22"/>
          <w:szCs w:val="22"/>
        </w:rPr>
      </w:pPr>
    </w:p>
    <w:p w14:paraId="42ABDAD0"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62 SINERGISE</w:t>
      </w:r>
    </w:p>
    <w:p w14:paraId="55F62558" w14:textId="77777777" w:rsidR="00F257E6" w:rsidRDefault="00F257E6" w:rsidP="00F257E6">
      <w:pPr>
        <w:pStyle w:val="Normal1"/>
        <w:rPr>
          <w:color w:val="000000"/>
          <w:sz w:val="22"/>
          <w:szCs w:val="22"/>
        </w:rPr>
      </w:pPr>
    </w:p>
    <w:tbl>
      <w:tblPr>
        <w:tblW w:w="9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70"/>
        <w:gridCol w:w="3071"/>
        <w:gridCol w:w="3071"/>
      </w:tblGrid>
      <w:tr w:rsidR="00F257E6" w14:paraId="69973ADC" w14:textId="77777777" w:rsidTr="00E82A3C">
        <w:tc>
          <w:tcPr>
            <w:tcW w:w="3070" w:type="dxa"/>
            <w:shd w:val="clear" w:color="auto" w:fill="D9D9D9"/>
          </w:tcPr>
          <w:p w14:paraId="5F037B41"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71" w:type="dxa"/>
            <w:shd w:val="clear" w:color="auto" w:fill="D9D9D9"/>
          </w:tcPr>
          <w:p w14:paraId="239C6819"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71" w:type="dxa"/>
            <w:shd w:val="clear" w:color="auto" w:fill="D9D9D9"/>
          </w:tcPr>
          <w:p w14:paraId="425247BF"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740DBE57" w14:textId="77777777" w:rsidTr="00E82A3C">
        <w:tc>
          <w:tcPr>
            <w:tcW w:w="3070" w:type="dxa"/>
            <w:shd w:val="clear" w:color="auto" w:fill="FFFFFF"/>
          </w:tcPr>
          <w:p w14:paraId="69B9E6E8" w14:textId="77777777" w:rsidR="00F257E6" w:rsidRDefault="00F257E6" w:rsidP="00E82A3C">
            <w:pPr>
              <w:pStyle w:val="Normal1"/>
              <w:rPr>
                <w:sz w:val="22"/>
                <w:szCs w:val="22"/>
                <w:highlight w:val="lightGray"/>
              </w:rPr>
            </w:pPr>
            <w:r>
              <w:rPr>
                <w:sz w:val="22"/>
                <w:szCs w:val="22"/>
                <w:highlight w:val="lightGray"/>
              </w:rPr>
              <w:t>Sentinel Hub</w:t>
            </w:r>
          </w:p>
        </w:tc>
        <w:tc>
          <w:tcPr>
            <w:tcW w:w="3071" w:type="dxa"/>
            <w:shd w:val="clear" w:color="auto" w:fill="FFFFFF"/>
          </w:tcPr>
          <w:p w14:paraId="1BDC3C15" w14:textId="77777777" w:rsidR="00F257E6" w:rsidRDefault="00F257E6" w:rsidP="00E82A3C">
            <w:pPr>
              <w:pStyle w:val="Normal1"/>
              <w:rPr>
                <w:sz w:val="22"/>
                <w:szCs w:val="22"/>
              </w:rPr>
            </w:pPr>
            <w:r>
              <w:rPr>
                <w:sz w:val="22"/>
                <w:szCs w:val="22"/>
              </w:rPr>
              <w:t>Unrestricted use of web based services within the scope of the project.</w:t>
            </w:r>
          </w:p>
          <w:p w14:paraId="6AF9B763" w14:textId="77777777" w:rsidR="00F257E6" w:rsidRDefault="00F257E6" w:rsidP="00E82A3C">
            <w:pPr>
              <w:pStyle w:val="Normal1"/>
              <w:rPr>
                <w:sz w:val="22"/>
                <w:szCs w:val="22"/>
                <w:highlight w:val="lightGray"/>
              </w:rPr>
            </w:pPr>
            <w:r>
              <w:rPr>
                <w:sz w:val="22"/>
                <w:szCs w:val="22"/>
              </w:rPr>
              <w:t xml:space="preserve">All IP related to this application remains with </w:t>
            </w:r>
            <w:proofErr w:type="spellStart"/>
            <w:r>
              <w:rPr>
                <w:sz w:val="22"/>
                <w:szCs w:val="22"/>
              </w:rPr>
              <w:t>Sinergise</w:t>
            </w:r>
            <w:proofErr w:type="spellEnd"/>
            <w:r>
              <w:rPr>
                <w:sz w:val="22"/>
                <w:szCs w:val="22"/>
              </w:rPr>
              <w:t>.</w:t>
            </w:r>
          </w:p>
        </w:tc>
        <w:tc>
          <w:tcPr>
            <w:tcW w:w="3071" w:type="dxa"/>
            <w:shd w:val="clear" w:color="auto" w:fill="FFFFFF"/>
          </w:tcPr>
          <w:p w14:paraId="08FD2EEE" w14:textId="77777777" w:rsidR="00F257E6" w:rsidRDefault="00F257E6" w:rsidP="00E82A3C">
            <w:pPr>
              <w:pStyle w:val="Normal1"/>
              <w:rPr>
                <w:sz w:val="22"/>
                <w:szCs w:val="22"/>
              </w:rPr>
            </w:pPr>
            <w:r>
              <w:rPr>
                <w:sz w:val="22"/>
                <w:szCs w:val="22"/>
              </w:rPr>
              <w:t>Unrestricted use of web based services within the scope of the project.</w:t>
            </w:r>
          </w:p>
          <w:p w14:paraId="73FE0B8B" w14:textId="77777777" w:rsidR="00F257E6" w:rsidRDefault="00F257E6" w:rsidP="00E82A3C">
            <w:pPr>
              <w:pStyle w:val="Normal1"/>
              <w:rPr>
                <w:sz w:val="22"/>
                <w:szCs w:val="22"/>
              </w:rPr>
            </w:pPr>
            <w:r>
              <w:rPr>
                <w:sz w:val="22"/>
                <w:szCs w:val="22"/>
              </w:rPr>
              <w:t xml:space="preserve">Agreement with </w:t>
            </w:r>
            <w:proofErr w:type="spellStart"/>
            <w:r>
              <w:rPr>
                <w:sz w:val="22"/>
                <w:szCs w:val="22"/>
              </w:rPr>
              <w:t>Sinergise</w:t>
            </w:r>
            <w:proofErr w:type="spellEnd"/>
            <w:r>
              <w:rPr>
                <w:sz w:val="22"/>
                <w:szCs w:val="22"/>
              </w:rPr>
              <w:t xml:space="preserve"> is required prior commercial exploitation of the application.</w:t>
            </w:r>
          </w:p>
        </w:tc>
      </w:tr>
    </w:tbl>
    <w:p w14:paraId="4E4C10B5" w14:textId="77777777" w:rsidR="00F257E6" w:rsidRDefault="00F257E6" w:rsidP="00F257E6">
      <w:pPr>
        <w:pStyle w:val="Normal1"/>
        <w:rPr>
          <w:color w:val="000000"/>
          <w:sz w:val="22"/>
          <w:szCs w:val="22"/>
          <w:highlight w:val="lightGray"/>
        </w:rPr>
      </w:pPr>
    </w:p>
    <w:p w14:paraId="5729C865" w14:textId="77777777" w:rsidR="00F257E6" w:rsidRDefault="00F257E6" w:rsidP="00F257E6">
      <w:pPr>
        <w:pStyle w:val="Normal1"/>
        <w:rPr>
          <w:color w:val="000000"/>
          <w:sz w:val="22"/>
          <w:szCs w:val="22"/>
        </w:rPr>
      </w:pPr>
    </w:p>
    <w:p w14:paraId="78F99FF5" w14:textId="77777777" w:rsidR="00F257E6" w:rsidRDefault="00F257E6" w:rsidP="00F257E6">
      <w:pPr>
        <w:pStyle w:val="Normal1"/>
        <w:rPr>
          <w:color w:val="000000"/>
          <w:sz w:val="22"/>
          <w:szCs w:val="22"/>
        </w:rPr>
      </w:pPr>
      <w:r>
        <w:rPr>
          <w:b/>
          <w:color w:val="000000"/>
          <w:sz w:val="22"/>
          <w:szCs w:val="22"/>
        </w:rPr>
        <w:t xml:space="preserve">PARTY 66 SUITE5 </w:t>
      </w:r>
    </w:p>
    <w:p w14:paraId="1B7A6EF8" w14:textId="77777777" w:rsidR="00F257E6" w:rsidRDefault="00F257E6" w:rsidP="00F257E6">
      <w:pPr>
        <w:pStyle w:val="Normal1"/>
        <w:rPr>
          <w:color w:val="000000"/>
          <w:sz w:val="22"/>
          <w:szCs w:val="22"/>
        </w:rPr>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02"/>
        <w:gridCol w:w="3013"/>
        <w:gridCol w:w="3001"/>
      </w:tblGrid>
      <w:tr w:rsidR="00F257E6" w14:paraId="50AB85E5" w14:textId="77777777" w:rsidTr="00E82A3C">
        <w:tc>
          <w:tcPr>
            <w:tcW w:w="3002" w:type="dxa"/>
            <w:shd w:val="clear" w:color="auto" w:fill="D9D9D9"/>
          </w:tcPr>
          <w:p w14:paraId="42FFE86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13" w:type="dxa"/>
            <w:shd w:val="clear" w:color="auto" w:fill="D9D9D9"/>
          </w:tcPr>
          <w:p w14:paraId="6E8375C1"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01" w:type="dxa"/>
            <w:shd w:val="clear" w:color="auto" w:fill="D9D9D9"/>
          </w:tcPr>
          <w:p w14:paraId="4449721C"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7FDD365F" w14:textId="77777777" w:rsidTr="00E82A3C">
        <w:tc>
          <w:tcPr>
            <w:tcW w:w="3002" w:type="dxa"/>
          </w:tcPr>
          <w:p w14:paraId="5F3C8758" w14:textId="77777777" w:rsidR="00F257E6" w:rsidRDefault="00F257E6" w:rsidP="00E82A3C">
            <w:pPr>
              <w:pStyle w:val="Normal1"/>
              <w:rPr>
                <w:sz w:val="22"/>
                <w:szCs w:val="22"/>
                <w:highlight w:val="lightGray"/>
              </w:rPr>
            </w:pPr>
            <w:r>
              <w:rPr>
                <w:sz w:val="22"/>
                <w:szCs w:val="22"/>
              </w:rPr>
              <w:t xml:space="preserve">S5 Enterprise Analytics Suite-Social, to which the </w:t>
            </w:r>
            <w:proofErr w:type="spellStart"/>
            <w:r>
              <w:rPr>
                <w:sz w:val="22"/>
                <w:szCs w:val="22"/>
              </w:rPr>
              <w:t>DataFurn</w:t>
            </w:r>
            <w:proofErr w:type="spellEnd"/>
            <w:r>
              <w:rPr>
                <w:sz w:val="22"/>
                <w:szCs w:val="22"/>
              </w:rPr>
              <w:t xml:space="preserve"> platform (for Pilot 6) will be based.</w:t>
            </w:r>
          </w:p>
        </w:tc>
        <w:tc>
          <w:tcPr>
            <w:tcW w:w="3013" w:type="dxa"/>
          </w:tcPr>
          <w:p w14:paraId="30211D0D" w14:textId="77777777" w:rsidR="00F257E6" w:rsidRDefault="00F257E6" w:rsidP="00E82A3C">
            <w:pPr>
              <w:pStyle w:val="Normal1"/>
              <w:rPr>
                <w:sz w:val="22"/>
                <w:szCs w:val="22"/>
                <w:highlight w:val="lightGray"/>
              </w:rPr>
            </w:pPr>
            <w:r>
              <w:rPr>
                <w:sz w:val="22"/>
                <w:szCs w:val="22"/>
              </w:rPr>
              <w:t>Closed source with exposed API. No access to source code is granted.</w:t>
            </w:r>
          </w:p>
        </w:tc>
        <w:tc>
          <w:tcPr>
            <w:tcW w:w="3001" w:type="dxa"/>
          </w:tcPr>
          <w:p w14:paraId="01644CA6" w14:textId="77777777" w:rsidR="00F257E6" w:rsidRDefault="00F257E6" w:rsidP="00E82A3C">
            <w:pPr>
              <w:pStyle w:val="Normal1"/>
              <w:rPr>
                <w:sz w:val="22"/>
                <w:szCs w:val="22"/>
                <w:highlight w:val="lightGray"/>
              </w:rPr>
            </w:pPr>
            <w:r>
              <w:rPr>
                <w:sz w:val="22"/>
                <w:szCs w:val="22"/>
              </w:rPr>
              <w:t>Proprietary. Closed Source. Subjected to license.</w:t>
            </w:r>
          </w:p>
        </w:tc>
      </w:tr>
    </w:tbl>
    <w:p w14:paraId="647BD1F2" w14:textId="77777777" w:rsidR="00F257E6" w:rsidRDefault="00F257E6" w:rsidP="00F257E6">
      <w:pPr>
        <w:pStyle w:val="Normal1"/>
        <w:rPr>
          <w:color w:val="000000"/>
          <w:sz w:val="22"/>
          <w:szCs w:val="22"/>
        </w:rPr>
      </w:pPr>
    </w:p>
    <w:p w14:paraId="7D322AD2" w14:textId="77777777" w:rsidR="00F257E6" w:rsidRDefault="00F257E6" w:rsidP="00F257E6">
      <w:pPr>
        <w:pStyle w:val="Normal1"/>
        <w:rPr>
          <w:color w:val="000000"/>
          <w:sz w:val="22"/>
          <w:szCs w:val="22"/>
        </w:rPr>
      </w:pPr>
    </w:p>
    <w:p w14:paraId="08A1A870" w14:textId="77777777" w:rsidR="00F257E6" w:rsidRDefault="00F257E6" w:rsidP="00F257E6">
      <w:pPr>
        <w:pStyle w:val="Normal1"/>
        <w:rPr>
          <w:b/>
          <w:color w:val="000000"/>
          <w:sz w:val="22"/>
          <w:szCs w:val="22"/>
        </w:rPr>
      </w:pPr>
      <w:r>
        <w:rPr>
          <w:b/>
          <w:color w:val="000000"/>
          <w:sz w:val="22"/>
          <w:szCs w:val="22"/>
        </w:rPr>
        <w:t>PARTY 67.1 UU</w:t>
      </w:r>
    </w:p>
    <w:p w14:paraId="3CC784C3" w14:textId="77777777" w:rsidR="00F257E6" w:rsidRDefault="00F257E6" w:rsidP="00F257E6">
      <w:pPr>
        <w:pStyle w:val="Normal1"/>
        <w:rPr>
          <w:color w:val="000000"/>
          <w:sz w:val="22"/>
          <w:szCs w:val="22"/>
        </w:rPr>
      </w:pPr>
    </w:p>
    <w:tbl>
      <w:tblPr>
        <w:tblW w:w="9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7"/>
        <w:gridCol w:w="3052"/>
        <w:gridCol w:w="3048"/>
      </w:tblGrid>
      <w:tr w:rsidR="00F257E6" w14:paraId="44AAD5F0" w14:textId="77777777" w:rsidTr="00E82A3C">
        <w:tc>
          <w:tcPr>
            <w:tcW w:w="3047" w:type="dxa"/>
            <w:shd w:val="clear" w:color="auto" w:fill="D9D9D9"/>
          </w:tcPr>
          <w:p w14:paraId="4D3D0FE5"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3052" w:type="dxa"/>
            <w:shd w:val="clear" w:color="auto" w:fill="D9D9D9"/>
          </w:tcPr>
          <w:p w14:paraId="3A97A2FA"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3048" w:type="dxa"/>
            <w:shd w:val="clear" w:color="auto" w:fill="D9D9D9"/>
          </w:tcPr>
          <w:p w14:paraId="6654220A"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2D0F4DAB" w14:textId="77777777" w:rsidTr="00E82A3C">
        <w:tc>
          <w:tcPr>
            <w:tcW w:w="3047" w:type="dxa"/>
          </w:tcPr>
          <w:p w14:paraId="68DE3F23" w14:textId="77777777" w:rsidR="00F257E6" w:rsidRDefault="00F257E6" w:rsidP="00E82A3C">
            <w:pPr>
              <w:pStyle w:val="Normal1"/>
              <w:rPr>
                <w:color w:val="000000"/>
                <w:sz w:val="22"/>
                <w:szCs w:val="22"/>
                <w:highlight w:val="lightGray"/>
              </w:rPr>
            </w:pPr>
            <w:r>
              <w:rPr>
                <w:color w:val="000000"/>
                <w:sz w:val="22"/>
                <w:szCs w:val="22"/>
              </w:rPr>
              <w:t xml:space="preserve">Universiteit Utrecht brings their HADDOCK software and web portal machinery as background into the Project. HADDOCK is an information-driven flexible docking approach for the </w:t>
            </w:r>
            <w:proofErr w:type="spellStart"/>
            <w:r>
              <w:rPr>
                <w:color w:val="000000"/>
                <w:sz w:val="22"/>
                <w:szCs w:val="22"/>
              </w:rPr>
              <w:t>modeling</w:t>
            </w:r>
            <w:proofErr w:type="spellEnd"/>
            <w:r>
              <w:rPr>
                <w:color w:val="000000"/>
                <w:sz w:val="22"/>
                <w:szCs w:val="22"/>
              </w:rPr>
              <w:t xml:space="preserve"> of biomolecular complexes, which has been developed in the group of prof. Alexandre </w:t>
            </w:r>
            <w:proofErr w:type="spellStart"/>
            <w:r>
              <w:rPr>
                <w:color w:val="000000"/>
                <w:sz w:val="22"/>
                <w:szCs w:val="22"/>
              </w:rPr>
              <w:t>Bonvin</w:t>
            </w:r>
            <w:proofErr w:type="spellEnd"/>
            <w:r>
              <w:rPr>
                <w:color w:val="000000"/>
                <w:sz w:val="22"/>
                <w:szCs w:val="22"/>
              </w:rPr>
              <w:t xml:space="preserve"> at Utrecht University</w:t>
            </w:r>
          </w:p>
        </w:tc>
        <w:tc>
          <w:tcPr>
            <w:tcW w:w="3052" w:type="dxa"/>
          </w:tcPr>
          <w:p w14:paraId="31291196" w14:textId="77777777" w:rsidR="00F257E6" w:rsidRDefault="00F257E6" w:rsidP="00E82A3C">
            <w:pPr>
              <w:pStyle w:val="Normal1"/>
              <w:rPr>
                <w:color w:val="000000"/>
                <w:sz w:val="22"/>
                <w:szCs w:val="22"/>
              </w:rPr>
            </w:pPr>
            <w:r>
              <w:rPr>
                <w:color w:val="000000"/>
                <w:sz w:val="22"/>
                <w:szCs w:val="22"/>
              </w:rPr>
              <w:t>Access to the software is provided to the partners in the Project, through the online available HADDOCK portal.</w:t>
            </w:r>
          </w:p>
          <w:p w14:paraId="0F94623D" w14:textId="77777777" w:rsidR="00F257E6" w:rsidRDefault="00F257E6" w:rsidP="00E82A3C">
            <w:pPr>
              <w:pStyle w:val="Normal1"/>
              <w:rPr>
                <w:color w:val="000000"/>
                <w:sz w:val="22"/>
                <w:szCs w:val="22"/>
              </w:rPr>
            </w:pPr>
          </w:p>
          <w:p w14:paraId="4A898138" w14:textId="77777777" w:rsidR="00F257E6" w:rsidRDefault="00F257E6" w:rsidP="00E82A3C">
            <w:pPr>
              <w:pStyle w:val="Normal1"/>
              <w:rPr>
                <w:color w:val="000000"/>
                <w:sz w:val="22"/>
                <w:szCs w:val="22"/>
              </w:rPr>
            </w:pPr>
            <w:r>
              <w:rPr>
                <w:color w:val="000000"/>
                <w:sz w:val="22"/>
                <w:szCs w:val="22"/>
              </w:rPr>
              <w:t>The web portal machinery remains property of Universiteit Utrecht</w:t>
            </w:r>
          </w:p>
          <w:p w14:paraId="182F30FD" w14:textId="77777777" w:rsidR="00F257E6" w:rsidRDefault="00F257E6" w:rsidP="00E82A3C">
            <w:pPr>
              <w:pStyle w:val="Normal1"/>
              <w:rPr>
                <w:color w:val="000000"/>
                <w:sz w:val="22"/>
                <w:szCs w:val="22"/>
              </w:rPr>
            </w:pPr>
          </w:p>
          <w:p w14:paraId="6577261C" w14:textId="77777777" w:rsidR="00F257E6" w:rsidRDefault="00F257E6" w:rsidP="00E82A3C">
            <w:pPr>
              <w:pStyle w:val="Normal1"/>
              <w:rPr>
                <w:color w:val="000000"/>
                <w:sz w:val="22"/>
                <w:szCs w:val="22"/>
                <w:highlight w:val="lightGray"/>
              </w:rPr>
            </w:pPr>
          </w:p>
        </w:tc>
        <w:tc>
          <w:tcPr>
            <w:tcW w:w="3048" w:type="dxa"/>
          </w:tcPr>
          <w:p w14:paraId="26FDF5F6" w14:textId="77777777" w:rsidR="00F257E6" w:rsidRDefault="00F257E6" w:rsidP="00E82A3C">
            <w:pPr>
              <w:pStyle w:val="Normal1"/>
              <w:rPr>
                <w:color w:val="000000"/>
                <w:sz w:val="22"/>
                <w:szCs w:val="22"/>
              </w:rPr>
            </w:pPr>
            <w:r>
              <w:rPr>
                <w:color w:val="000000"/>
                <w:sz w:val="22"/>
                <w:szCs w:val="22"/>
              </w:rPr>
              <w:t xml:space="preserve">Direct exploitation of HADDOCK for commercial purposes by any other beneficiary than Utrecht University is not allowed. </w:t>
            </w:r>
          </w:p>
          <w:p w14:paraId="77D1A685" w14:textId="77777777" w:rsidR="00F257E6" w:rsidRDefault="00F257E6" w:rsidP="00E82A3C">
            <w:pPr>
              <w:pStyle w:val="Normal1"/>
              <w:rPr>
                <w:color w:val="000000"/>
                <w:sz w:val="22"/>
                <w:szCs w:val="22"/>
              </w:rPr>
            </w:pPr>
          </w:p>
          <w:p w14:paraId="40EE3972" w14:textId="77777777" w:rsidR="00F257E6" w:rsidRDefault="00F257E6" w:rsidP="00E82A3C">
            <w:pPr>
              <w:pStyle w:val="Normal1"/>
              <w:rPr>
                <w:color w:val="000000"/>
                <w:sz w:val="22"/>
                <w:szCs w:val="22"/>
              </w:rPr>
            </w:pPr>
            <w:r>
              <w:rPr>
                <w:color w:val="000000"/>
                <w:sz w:val="22"/>
                <w:szCs w:val="22"/>
              </w:rPr>
              <w:t xml:space="preserve">Operation of a cloned web portal is not allowed unless a specific agreement and licensing are established. </w:t>
            </w:r>
          </w:p>
          <w:p w14:paraId="0E1EB172" w14:textId="77777777" w:rsidR="00F257E6" w:rsidRDefault="00F257E6" w:rsidP="00E82A3C">
            <w:pPr>
              <w:pStyle w:val="Normal1"/>
              <w:rPr>
                <w:color w:val="000000"/>
                <w:sz w:val="22"/>
                <w:szCs w:val="22"/>
              </w:rPr>
            </w:pPr>
          </w:p>
          <w:p w14:paraId="4A8A0C86" w14:textId="77777777" w:rsidR="00F257E6" w:rsidRDefault="00F257E6" w:rsidP="00E82A3C">
            <w:pPr>
              <w:pStyle w:val="Normal1"/>
              <w:rPr>
                <w:color w:val="000000"/>
                <w:sz w:val="22"/>
                <w:szCs w:val="22"/>
                <w:highlight w:val="lightGray"/>
              </w:rPr>
            </w:pPr>
            <w:r>
              <w:rPr>
                <w:color w:val="000000"/>
                <w:sz w:val="22"/>
                <w:szCs w:val="22"/>
              </w:rPr>
              <w:t xml:space="preserve">In case HADDOCK is required for the commercial exploitation of the results of other beneficiaries, a commercial HADDOCK licence will have to be acquired by the legal entities involved (the </w:t>
            </w:r>
            <w:r>
              <w:rPr>
                <w:sz w:val="22"/>
                <w:szCs w:val="22"/>
              </w:rPr>
              <w:t>beneficiaries</w:t>
            </w:r>
            <w:r>
              <w:rPr>
                <w:color w:val="000000"/>
                <w:sz w:val="22"/>
                <w:szCs w:val="22"/>
              </w:rPr>
              <w:t xml:space="preserve"> and/or the legal entity exploiting the results, to be determined at that stage).</w:t>
            </w:r>
          </w:p>
        </w:tc>
      </w:tr>
      <w:tr w:rsidR="00F257E6" w14:paraId="1B6A9835" w14:textId="77777777" w:rsidTr="00E82A3C">
        <w:tc>
          <w:tcPr>
            <w:tcW w:w="3047" w:type="dxa"/>
          </w:tcPr>
          <w:p w14:paraId="3F235C8F" w14:textId="77777777" w:rsidR="00F257E6" w:rsidRDefault="00F257E6" w:rsidP="00E82A3C">
            <w:pPr>
              <w:pStyle w:val="Normal1"/>
              <w:rPr>
                <w:color w:val="000000"/>
                <w:sz w:val="22"/>
                <w:szCs w:val="22"/>
                <w:highlight w:val="lightGray"/>
              </w:rPr>
            </w:pPr>
            <w:r>
              <w:rPr>
                <w:color w:val="000000"/>
                <w:sz w:val="22"/>
                <w:szCs w:val="22"/>
              </w:rPr>
              <w:t xml:space="preserve">Universiteit Utrecht brings their DISVIS and </w:t>
            </w:r>
            <w:proofErr w:type="gramStart"/>
            <w:r>
              <w:rPr>
                <w:color w:val="000000"/>
                <w:sz w:val="22"/>
                <w:szCs w:val="22"/>
              </w:rPr>
              <w:t>POWERFIT  web</w:t>
            </w:r>
            <w:proofErr w:type="gramEnd"/>
            <w:r>
              <w:rPr>
                <w:color w:val="000000"/>
                <w:sz w:val="22"/>
                <w:szCs w:val="22"/>
              </w:rPr>
              <w:t xml:space="preserve"> servers as background into the Project. The software itself is freely available through respective GitHub repositories</w:t>
            </w:r>
          </w:p>
        </w:tc>
        <w:tc>
          <w:tcPr>
            <w:tcW w:w="3052" w:type="dxa"/>
          </w:tcPr>
          <w:p w14:paraId="4AA29FB5" w14:textId="77777777" w:rsidR="00F257E6" w:rsidRDefault="00F257E6" w:rsidP="00E82A3C">
            <w:pPr>
              <w:pStyle w:val="Normal1"/>
              <w:rPr>
                <w:color w:val="000000"/>
                <w:sz w:val="22"/>
                <w:szCs w:val="22"/>
              </w:rPr>
            </w:pPr>
            <w:r>
              <w:rPr>
                <w:color w:val="000000"/>
                <w:sz w:val="22"/>
                <w:szCs w:val="22"/>
              </w:rPr>
              <w:t>The web portal machinery remains property of Universiteit Utrecht</w:t>
            </w:r>
          </w:p>
          <w:p w14:paraId="5BD5C0B6" w14:textId="77777777" w:rsidR="00F257E6" w:rsidRDefault="00F257E6" w:rsidP="00E82A3C">
            <w:pPr>
              <w:pStyle w:val="Normal1"/>
              <w:rPr>
                <w:color w:val="000000"/>
                <w:sz w:val="22"/>
                <w:szCs w:val="22"/>
                <w:highlight w:val="lightGray"/>
              </w:rPr>
            </w:pPr>
          </w:p>
        </w:tc>
        <w:tc>
          <w:tcPr>
            <w:tcW w:w="3048" w:type="dxa"/>
          </w:tcPr>
          <w:p w14:paraId="324EFDC7" w14:textId="77777777" w:rsidR="00F257E6" w:rsidRDefault="00F257E6" w:rsidP="00E82A3C">
            <w:pPr>
              <w:pStyle w:val="Normal1"/>
              <w:rPr>
                <w:color w:val="000000"/>
                <w:sz w:val="22"/>
                <w:szCs w:val="22"/>
                <w:highlight w:val="lightGray"/>
              </w:rPr>
            </w:pPr>
            <w:r>
              <w:rPr>
                <w:color w:val="000000"/>
                <w:sz w:val="22"/>
                <w:szCs w:val="22"/>
              </w:rPr>
              <w:t>Operation of a cloned web portal is not allowed unless a specific agreement and licensing are established.</w:t>
            </w:r>
          </w:p>
        </w:tc>
      </w:tr>
      <w:tr w:rsidR="00F257E6" w14:paraId="1C09B4A6" w14:textId="77777777" w:rsidTr="00E82A3C">
        <w:tc>
          <w:tcPr>
            <w:tcW w:w="3047" w:type="dxa"/>
          </w:tcPr>
          <w:p w14:paraId="635DE5B8" w14:textId="77777777" w:rsidR="00F257E6" w:rsidRDefault="00F257E6" w:rsidP="00E82A3C">
            <w:pPr>
              <w:pStyle w:val="Normal1"/>
              <w:rPr>
                <w:color w:val="000000"/>
                <w:sz w:val="22"/>
                <w:szCs w:val="22"/>
              </w:rPr>
            </w:pPr>
            <w:r>
              <w:rPr>
                <w:color w:val="000000"/>
                <w:sz w:val="22"/>
                <w:szCs w:val="22"/>
              </w:rPr>
              <w:t>Universiteit Utrecht brings the other web servers made available under haddock.science.uu.nl and their machinery as background into the Project</w:t>
            </w:r>
          </w:p>
        </w:tc>
        <w:tc>
          <w:tcPr>
            <w:tcW w:w="3052" w:type="dxa"/>
          </w:tcPr>
          <w:p w14:paraId="2442B417" w14:textId="77777777" w:rsidR="00F257E6" w:rsidRDefault="00F257E6" w:rsidP="00E82A3C">
            <w:pPr>
              <w:pStyle w:val="Normal1"/>
              <w:rPr>
                <w:color w:val="000000"/>
                <w:sz w:val="22"/>
                <w:szCs w:val="22"/>
              </w:rPr>
            </w:pPr>
            <w:r>
              <w:rPr>
                <w:color w:val="000000"/>
                <w:sz w:val="22"/>
                <w:szCs w:val="22"/>
              </w:rPr>
              <w:t>The web portals and their machinery remain property of Universiteit Utrecht</w:t>
            </w:r>
          </w:p>
          <w:p w14:paraId="2E038D94" w14:textId="77777777" w:rsidR="00F257E6" w:rsidRDefault="00F257E6" w:rsidP="00E82A3C">
            <w:pPr>
              <w:pStyle w:val="Normal1"/>
              <w:rPr>
                <w:color w:val="000000"/>
                <w:sz w:val="22"/>
                <w:szCs w:val="22"/>
              </w:rPr>
            </w:pPr>
          </w:p>
        </w:tc>
        <w:tc>
          <w:tcPr>
            <w:tcW w:w="3048" w:type="dxa"/>
          </w:tcPr>
          <w:p w14:paraId="595B3B95" w14:textId="77777777" w:rsidR="00F257E6" w:rsidRDefault="00F257E6" w:rsidP="00E82A3C">
            <w:pPr>
              <w:pStyle w:val="Normal1"/>
              <w:rPr>
                <w:color w:val="000000"/>
                <w:sz w:val="22"/>
                <w:szCs w:val="22"/>
              </w:rPr>
            </w:pPr>
            <w:r>
              <w:rPr>
                <w:color w:val="000000"/>
                <w:sz w:val="22"/>
                <w:szCs w:val="22"/>
              </w:rPr>
              <w:t>Operation of a cloned web portal is not allowed unless a specific agreement and licensing are established.</w:t>
            </w:r>
          </w:p>
        </w:tc>
      </w:tr>
    </w:tbl>
    <w:p w14:paraId="78EFE464" w14:textId="2D24DEB3" w:rsidR="00E82A3C" w:rsidRDefault="00E82A3C" w:rsidP="00E82A3C">
      <w:pPr>
        <w:pStyle w:val="Appendix"/>
      </w:pPr>
      <w:bookmarkStart w:id="19" w:name="_Toc525299814"/>
      <w:r>
        <w:lastRenderedPageBreak/>
        <w:t>Project results</w:t>
      </w:r>
      <w:bookmarkEnd w:id="19"/>
    </w:p>
    <w:p w14:paraId="4C5E7F5F" w14:textId="77777777" w:rsidR="00E82A3C" w:rsidRDefault="00E82A3C" w:rsidP="00E82A3C">
      <w:r>
        <w:t>The Table below provides the current state of EOSC-hub expected project results.</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077"/>
        <w:gridCol w:w="2552"/>
        <w:gridCol w:w="911"/>
        <w:gridCol w:w="1702"/>
      </w:tblGrid>
      <w:tr w:rsidR="00E82A3C" w14:paraId="0F125EF0" w14:textId="77777777" w:rsidTr="00C511C3">
        <w:tc>
          <w:tcPr>
            <w:tcW w:w="4077" w:type="dxa"/>
          </w:tcPr>
          <w:p w14:paraId="60492B1D" w14:textId="77777777" w:rsidR="00E82A3C" w:rsidRDefault="00E82A3C" w:rsidP="00E82A3C">
            <w:pPr>
              <w:pStyle w:val="Normal1"/>
              <w:jc w:val="center"/>
              <w:rPr>
                <w:sz w:val="22"/>
                <w:szCs w:val="22"/>
              </w:rPr>
            </w:pPr>
            <w:r>
              <w:rPr>
                <w:b/>
                <w:sz w:val="22"/>
                <w:szCs w:val="22"/>
              </w:rPr>
              <w:t>Title</w:t>
            </w:r>
          </w:p>
        </w:tc>
        <w:tc>
          <w:tcPr>
            <w:tcW w:w="2552" w:type="dxa"/>
          </w:tcPr>
          <w:p w14:paraId="7207DBF0" w14:textId="71604E57" w:rsidR="00E82A3C" w:rsidRDefault="00C511C3" w:rsidP="00E82A3C">
            <w:pPr>
              <w:pStyle w:val="Normal1"/>
              <w:jc w:val="center"/>
              <w:rPr>
                <w:sz w:val="22"/>
                <w:szCs w:val="22"/>
              </w:rPr>
            </w:pPr>
            <w:r>
              <w:rPr>
                <w:b/>
                <w:sz w:val="22"/>
                <w:szCs w:val="22"/>
              </w:rPr>
              <w:t>Main Responsible</w:t>
            </w:r>
          </w:p>
        </w:tc>
        <w:tc>
          <w:tcPr>
            <w:tcW w:w="911" w:type="dxa"/>
          </w:tcPr>
          <w:p w14:paraId="328D6F50" w14:textId="77777777" w:rsidR="00E82A3C" w:rsidRDefault="00E82A3C" w:rsidP="00E82A3C">
            <w:pPr>
              <w:pStyle w:val="Normal1"/>
              <w:jc w:val="center"/>
              <w:rPr>
                <w:sz w:val="22"/>
                <w:szCs w:val="22"/>
              </w:rPr>
            </w:pPr>
            <w:r>
              <w:rPr>
                <w:b/>
                <w:sz w:val="22"/>
                <w:szCs w:val="22"/>
              </w:rPr>
              <w:t>WP(s)</w:t>
            </w:r>
          </w:p>
        </w:tc>
        <w:tc>
          <w:tcPr>
            <w:tcW w:w="1702" w:type="dxa"/>
          </w:tcPr>
          <w:p w14:paraId="76F423E7" w14:textId="77777777" w:rsidR="00E82A3C" w:rsidRDefault="00E82A3C" w:rsidP="00E82A3C">
            <w:pPr>
              <w:pStyle w:val="Normal1"/>
              <w:jc w:val="center"/>
              <w:rPr>
                <w:sz w:val="22"/>
                <w:szCs w:val="22"/>
              </w:rPr>
            </w:pPr>
            <w:r>
              <w:rPr>
                <w:b/>
                <w:sz w:val="22"/>
                <w:szCs w:val="22"/>
              </w:rPr>
              <w:t>Type</w:t>
            </w:r>
          </w:p>
        </w:tc>
      </w:tr>
      <w:tr w:rsidR="00E82A3C" w14:paraId="034C6253" w14:textId="77777777" w:rsidTr="00C511C3">
        <w:tc>
          <w:tcPr>
            <w:tcW w:w="4077" w:type="dxa"/>
          </w:tcPr>
          <w:p w14:paraId="4ED0E724" w14:textId="77777777" w:rsidR="00E82A3C" w:rsidRDefault="00E82A3C" w:rsidP="00E82A3C">
            <w:pPr>
              <w:pStyle w:val="Normal1"/>
              <w:rPr>
                <w:sz w:val="22"/>
                <w:szCs w:val="22"/>
              </w:rPr>
            </w:pPr>
            <w:r>
              <w:rPr>
                <w:b/>
                <w:sz w:val="22"/>
                <w:szCs w:val="22"/>
              </w:rPr>
              <w:t>PR: Data transfer across EGI, EUDAT and INDIGO</w:t>
            </w:r>
          </w:p>
        </w:tc>
        <w:tc>
          <w:tcPr>
            <w:tcW w:w="2552" w:type="dxa"/>
          </w:tcPr>
          <w:p w14:paraId="3F4034A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Claudio </w:t>
            </w:r>
            <w:proofErr w:type="spellStart"/>
            <w:r>
              <w:rPr>
                <w:sz w:val="22"/>
                <w:szCs w:val="22"/>
              </w:rPr>
              <w:t>Cacciari</w:t>
            </w:r>
            <w:proofErr w:type="spellEnd"/>
          </w:p>
        </w:tc>
        <w:tc>
          <w:tcPr>
            <w:tcW w:w="911" w:type="dxa"/>
          </w:tcPr>
          <w:p w14:paraId="1D2FFB8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WP6 (+WP5,WP10)</w:t>
            </w:r>
          </w:p>
        </w:tc>
        <w:tc>
          <w:tcPr>
            <w:tcW w:w="1702" w:type="dxa"/>
          </w:tcPr>
          <w:p w14:paraId="1B7F7230" w14:textId="1E0B3DE7" w:rsidR="00E82A3C" w:rsidRDefault="00E82A3C" w:rsidP="00C511C3">
            <w:pPr>
              <w:pStyle w:val="Normal1"/>
              <w:pBdr>
                <w:top w:val="nil"/>
                <w:left w:val="nil"/>
                <w:bottom w:val="nil"/>
                <w:right w:val="nil"/>
                <w:between w:val="nil"/>
              </w:pBdr>
              <w:spacing w:before="100" w:after="100"/>
              <w:rPr>
                <w:sz w:val="22"/>
                <w:szCs w:val="22"/>
              </w:rPr>
            </w:pPr>
            <w:r>
              <w:rPr>
                <w:sz w:val="22"/>
                <w:szCs w:val="22"/>
              </w:rPr>
              <w:t>Software and Services [Common Services]</w:t>
            </w:r>
            <w:r w:rsidR="00C511C3">
              <w:rPr>
                <w:sz w:val="22"/>
                <w:szCs w:val="22"/>
              </w:rPr>
              <w:t xml:space="preserve"> </w:t>
            </w:r>
          </w:p>
        </w:tc>
      </w:tr>
      <w:tr w:rsidR="00E82A3C" w14:paraId="70797359" w14:textId="77777777" w:rsidTr="00C511C3">
        <w:tc>
          <w:tcPr>
            <w:tcW w:w="4077" w:type="dxa"/>
          </w:tcPr>
          <w:p w14:paraId="2464B730" w14:textId="77777777" w:rsidR="00E82A3C" w:rsidRDefault="00E82A3C" w:rsidP="00E82A3C">
            <w:pPr>
              <w:pStyle w:val="Normal1"/>
              <w:rPr>
                <w:sz w:val="22"/>
                <w:szCs w:val="22"/>
              </w:rPr>
            </w:pPr>
            <w:r>
              <w:rPr>
                <w:b/>
                <w:sz w:val="22"/>
                <w:szCs w:val="22"/>
              </w:rPr>
              <w:t>PR: EOSC-hub strategy plan</w:t>
            </w:r>
          </w:p>
        </w:tc>
        <w:tc>
          <w:tcPr>
            <w:tcW w:w="2552" w:type="dxa"/>
          </w:tcPr>
          <w:p w14:paraId="46D46649" w14:textId="77777777" w:rsidR="00E82A3C" w:rsidRDefault="00E82A3C" w:rsidP="00E82A3C">
            <w:pPr>
              <w:pStyle w:val="Normal1"/>
              <w:pBdr>
                <w:top w:val="nil"/>
                <w:left w:val="nil"/>
                <w:bottom w:val="nil"/>
                <w:right w:val="nil"/>
                <w:between w:val="nil"/>
              </w:pBdr>
              <w:spacing w:before="100" w:after="100"/>
              <w:rPr>
                <w:sz w:val="22"/>
                <w:szCs w:val="22"/>
              </w:rPr>
            </w:pPr>
            <w:proofErr w:type="spellStart"/>
            <w:r>
              <w:rPr>
                <w:sz w:val="22"/>
                <w:szCs w:val="22"/>
              </w:rPr>
              <w:t>Tiina</w:t>
            </w:r>
            <w:proofErr w:type="spellEnd"/>
            <w:r>
              <w:rPr>
                <w:sz w:val="22"/>
                <w:szCs w:val="22"/>
              </w:rPr>
              <w:t xml:space="preserve"> </w:t>
            </w:r>
            <w:proofErr w:type="spellStart"/>
            <w:r>
              <w:rPr>
                <w:sz w:val="22"/>
                <w:szCs w:val="22"/>
              </w:rPr>
              <w:t>Kupila-Rantala</w:t>
            </w:r>
            <w:proofErr w:type="spellEnd"/>
          </w:p>
        </w:tc>
        <w:tc>
          <w:tcPr>
            <w:tcW w:w="911" w:type="dxa"/>
          </w:tcPr>
          <w:p w14:paraId="5D64D1B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WP2</w:t>
            </w:r>
          </w:p>
        </w:tc>
        <w:tc>
          <w:tcPr>
            <w:tcW w:w="1702" w:type="dxa"/>
          </w:tcPr>
          <w:p w14:paraId="7FE788D6" w14:textId="30527BAB"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1CE823BE" w14:textId="77777777" w:rsidTr="00C511C3">
        <w:tc>
          <w:tcPr>
            <w:tcW w:w="4077" w:type="dxa"/>
          </w:tcPr>
          <w:p w14:paraId="7E4B160A" w14:textId="77777777" w:rsidR="00E82A3C" w:rsidRDefault="00E82A3C" w:rsidP="00E82A3C">
            <w:pPr>
              <w:pStyle w:val="Normal1"/>
              <w:rPr>
                <w:sz w:val="22"/>
                <w:szCs w:val="22"/>
              </w:rPr>
            </w:pPr>
            <w:r>
              <w:rPr>
                <w:b/>
                <w:sz w:val="22"/>
                <w:szCs w:val="22"/>
              </w:rPr>
              <w:t>PR: EOSC-hub Website and Knowledge Hub</w:t>
            </w:r>
          </w:p>
        </w:tc>
        <w:tc>
          <w:tcPr>
            <w:tcW w:w="2552" w:type="dxa"/>
          </w:tcPr>
          <w:p w14:paraId="21996F7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Rob Carrillo</w:t>
            </w:r>
          </w:p>
        </w:tc>
        <w:tc>
          <w:tcPr>
            <w:tcW w:w="911" w:type="dxa"/>
          </w:tcPr>
          <w:p w14:paraId="1655655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WP3</w:t>
            </w:r>
          </w:p>
        </w:tc>
        <w:tc>
          <w:tcPr>
            <w:tcW w:w="1702" w:type="dxa"/>
          </w:tcPr>
          <w:p w14:paraId="651CCCC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Web platform</w:t>
            </w:r>
          </w:p>
        </w:tc>
      </w:tr>
      <w:tr w:rsidR="00E82A3C" w14:paraId="4088CBC0" w14:textId="77777777" w:rsidTr="00C511C3">
        <w:tc>
          <w:tcPr>
            <w:tcW w:w="4077" w:type="dxa"/>
          </w:tcPr>
          <w:p w14:paraId="10AFEDC4" w14:textId="77777777" w:rsidR="00E82A3C" w:rsidRDefault="00E82A3C" w:rsidP="00E82A3C">
            <w:pPr>
              <w:pStyle w:val="Normal1"/>
              <w:rPr>
                <w:sz w:val="22"/>
                <w:szCs w:val="22"/>
              </w:rPr>
            </w:pPr>
            <w:r>
              <w:rPr>
                <w:b/>
                <w:sz w:val="22"/>
                <w:szCs w:val="22"/>
              </w:rPr>
              <w:t>PR: EOSC-hub SMS</w:t>
            </w:r>
          </w:p>
        </w:tc>
        <w:tc>
          <w:tcPr>
            <w:tcW w:w="2552" w:type="dxa"/>
          </w:tcPr>
          <w:p w14:paraId="48414574" w14:textId="7CE20127" w:rsidR="00E82A3C" w:rsidRDefault="00F1121F" w:rsidP="00E82A3C">
            <w:pPr>
              <w:pStyle w:val="Normal1"/>
              <w:pBdr>
                <w:top w:val="nil"/>
                <w:left w:val="nil"/>
                <w:bottom w:val="nil"/>
                <w:right w:val="nil"/>
                <w:between w:val="nil"/>
              </w:pBdr>
              <w:spacing w:before="100" w:after="100"/>
              <w:rPr>
                <w:sz w:val="22"/>
                <w:szCs w:val="22"/>
              </w:rPr>
            </w:pPr>
            <w:proofErr w:type="spellStart"/>
            <w:r>
              <w:rPr>
                <w:sz w:val="22"/>
                <w:szCs w:val="22"/>
              </w:rPr>
              <w:t>Małgorzata</w:t>
            </w:r>
            <w:proofErr w:type="spellEnd"/>
            <w:r>
              <w:rPr>
                <w:sz w:val="22"/>
                <w:szCs w:val="22"/>
              </w:rPr>
              <w:t xml:space="preserve"> </w:t>
            </w:r>
            <w:proofErr w:type="spellStart"/>
            <w:r>
              <w:rPr>
                <w:sz w:val="22"/>
                <w:szCs w:val="22"/>
              </w:rPr>
              <w:t>Krakowian</w:t>
            </w:r>
            <w:proofErr w:type="spellEnd"/>
          </w:p>
        </w:tc>
        <w:tc>
          <w:tcPr>
            <w:tcW w:w="911" w:type="dxa"/>
          </w:tcPr>
          <w:p w14:paraId="0B125766" w14:textId="2424041B" w:rsidR="00E82A3C" w:rsidRDefault="00F1121F" w:rsidP="00E82A3C">
            <w:pPr>
              <w:pStyle w:val="Normal1"/>
              <w:pBdr>
                <w:top w:val="nil"/>
                <w:left w:val="nil"/>
                <w:bottom w:val="nil"/>
                <w:right w:val="nil"/>
                <w:between w:val="nil"/>
              </w:pBdr>
              <w:spacing w:before="100" w:after="100"/>
              <w:rPr>
                <w:sz w:val="22"/>
                <w:szCs w:val="22"/>
              </w:rPr>
            </w:pPr>
            <w:r>
              <w:rPr>
                <w:sz w:val="22"/>
                <w:szCs w:val="22"/>
              </w:rPr>
              <w:t>WP1</w:t>
            </w:r>
          </w:p>
        </w:tc>
        <w:tc>
          <w:tcPr>
            <w:tcW w:w="1702" w:type="dxa"/>
          </w:tcPr>
          <w:p w14:paraId="59AF98E1"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[Others]</w:t>
            </w:r>
          </w:p>
        </w:tc>
      </w:tr>
      <w:tr w:rsidR="00E82A3C" w14:paraId="5A34D74E" w14:textId="77777777" w:rsidTr="00C511C3">
        <w:tc>
          <w:tcPr>
            <w:tcW w:w="4077" w:type="dxa"/>
          </w:tcPr>
          <w:p w14:paraId="5AFD60B0" w14:textId="77777777" w:rsidR="00E82A3C" w:rsidRPr="00526468" w:rsidRDefault="00E82A3C" w:rsidP="00E82A3C">
            <w:pPr>
              <w:pStyle w:val="Normal1"/>
              <w:rPr>
                <w:sz w:val="22"/>
                <w:szCs w:val="22"/>
                <w:lang w:val="fr-FR"/>
              </w:rPr>
            </w:pPr>
            <w:r w:rsidRPr="00526468">
              <w:rPr>
                <w:b/>
                <w:sz w:val="22"/>
                <w:szCs w:val="22"/>
                <w:lang w:val="fr-FR"/>
              </w:rPr>
              <w:t>PR: EOSC-hub Digital Innovation Hub</w:t>
            </w:r>
          </w:p>
        </w:tc>
        <w:tc>
          <w:tcPr>
            <w:tcW w:w="2552" w:type="dxa"/>
          </w:tcPr>
          <w:p w14:paraId="457314E8"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Sy Holsinger </w:t>
            </w:r>
          </w:p>
        </w:tc>
        <w:tc>
          <w:tcPr>
            <w:tcW w:w="911" w:type="dxa"/>
          </w:tcPr>
          <w:p w14:paraId="6AF5E15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75D3D23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1F676117" w14:textId="77777777" w:rsidTr="00C511C3">
        <w:tc>
          <w:tcPr>
            <w:tcW w:w="4077" w:type="dxa"/>
          </w:tcPr>
          <w:p w14:paraId="3834BC41" w14:textId="77777777" w:rsidR="00E82A3C" w:rsidRDefault="00E82A3C" w:rsidP="00E82A3C">
            <w:pPr>
              <w:pStyle w:val="Normal1"/>
              <w:rPr>
                <w:sz w:val="22"/>
                <w:szCs w:val="22"/>
              </w:rPr>
            </w:pPr>
            <w:r>
              <w:rPr>
                <w:b/>
                <w:sz w:val="22"/>
                <w:szCs w:val="22"/>
              </w:rPr>
              <w:t>PR: Online services and tools for supporting training</w:t>
            </w:r>
          </w:p>
        </w:tc>
        <w:tc>
          <w:tcPr>
            <w:tcW w:w="2552" w:type="dxa"/>
          </w:tcPr>
          <w:p w14:paraId="5A26D93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Giuseppe La Rocca</w:t>
            </w:r>
          </w:p>
        </w:tc>
        <w:tc>
          <w:tcPr>
            <w:tcW w:w="911" w:type="dxa"/>
          </w:tcPr>
          <w:p w14:paraId="1F66DC88"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WP11</w:t>
            </w:r>
          </w:p>
        </w:tc>
        <w:tc>
          <w:tcPr>
            <w:tcW w:w="1702" w:type="dxa"/>
          </w:tcPr>
          <w:p w14:paraId="48271BE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&amp; Services</w:t>
            </w:r>
          </w:p>
        </w:tc>
      </w:tr>
      <w:tr w:rsidR="00E82A3C" w14:paraId="4A83D72F" w14:textId="77777777" w:rsidTr="00C511C3">
        <w:tc>
          <w:tcPr>
            <w:tcW w:w="4077" w:type="dxa"/>
          </w:tcPr>
          <w:p w14:paraId="5C046AD9" w14:textId="77777777" w:rsidR="00E82A3C" w:rsidRDefault="00E82A3C" w:rsidP="00E82A3C">
            <w:pPr>
              <w:pStyle w:val="Normal1"/>
              <w:rPr>
                <w:sz w:val="22"/>
                <w:szCs w:val="22"/>
              </w:rPr>
            </w:pPr>
            <w:r>
              <w:rPr>
                <w:b/>
                <w:sz w:val="22"/>
                <w:szCs w:val="22"/>
              </w:rPr>
              <w:t xml:space="preserve">PR: [T7.9] improved </w:t>
            </w:r>
            <w:proofErr w:type="spellStart"/>
            <w:r>
              <w:rPr>
                <w:b/>
                <w:sz w:val="22"/>
                <w:szCs w:val="22"/>
              </w:rPr>
              <w:t>LifeWatch</w:t>
            </w:r>
            <w:proofErr w:type="spellEnd"/>
            <w:r>
              <w:rPr>
                <w:b/>
                <w:sz w:val="22"/>
                <w:szCs w:val="22"/>
              </w:rPr>
              <w:t xml:space="preserve"> service suite</w:t>
            </w:r>
          </w:p>
        </w:tc>
        <w:tc>
          <w:tcPr>
            <w:tcW w:w="2552" w:type="dxa"/>
          </w:tcPr>
          <w:p w14:paraId="3083E937" w14:textId="77777777" w:rsidR="00E82A3C" w:rsidRPr="00526468" w:rsidRDefault="00E82A3C" w:rsidP="00E82A3C">
            <w:pPr>
              <w:pStyle w:val="Normal1"/>
              <w:pBdr>
                <w:top w:val="nil"/>
                <w:left w:val="nil"/>
                <w:bottom w:val="nil"/>
                <w:right w:val="nil"/>
                <w:between w:val="nil"/>
              </w:pBdr>
              <w:spacing w:before="100" w:after="100"/>
              <w:rPr>
                <w:sz w:val="22"/>
                <w:szCs w:val="22"/>
                <w:lang w:val="it-IT"/>
              </w:rPr>
            </w:pPr>
            <w:r w:rsidRPr="00526468">
              <w:rPr>
                <w:sz w:val="22"/>
                <w:szCs w:val="22"/>
                <w:lang w:val="it-IT"/>
              </w:rPr>
              <w:t>Antonio Torralba, Juan Miguel Gonzalez Aranda</w:t>
            </w:r>
          </w:p>
        </w:tc>
        <w:tc>
          <w:tcPr>
            <w:tcW w:w="911" w:type="dxa"/>
          </w:tcPr>
          <w:p w14:paraId="4F96A96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0606B614" w14:textId="675F242A"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3FFB5815" w14:textId="77777777" w:rsidTr="00C511C3">
        <w:tc>
          <w:tcPr>
            <w:tcW w:w="4077" w:type="dxa"/>
          </w:tcPr>
          <w:p w14:paraId="3EE30F93" w14:textId="77777777" w:rsidR="00E82A3C" w:rsidRDefault="00E82A3C" w:rsidP="00E82A3C">
            <w:pPr>
              <w:pStyle w:val="Normal1"/>
              <w:rPr>
                <w:sz w:val="22"/>
                <w:szCs w:val="22"/>
              </w:rPr>
            </w:pPr>
            <w:r>
              <w:rPr>
                <w:b/>
                <w:sz w:val="22"/>
                <w:szCs w:val="22"/>
              </w:rPr>
              <w:t xml:space="preserve">PR: [T7.8] Improved DARIAH science gateway integrated with EGI/INDGO/EUDAT, with new digital-humanities services and improved Open Data </w:t>
            </w:r>
            <w:proofErr w:type="spellStart"/>
            <w:r>
              <w:rPr>
                <w:b/>
                <w:sz w:val="22"/>
                <w:szCs w:val="22"/>
              </w:rPr>
              <w:t>Respository</w:t>
            </w:r>
            <w:proofErr w:type="spellEnd"/>
            <w:r>
              <w:rPr>
                <w:b/>
                <w:sz w:val="22"/>
                <w:szCs w:val="22"/>
              </w:rPr>
              <w:t xml:space="preserve"> and CDSTAR services</w:t>
            </w:r>
          </w:p>
        </w:tc>
        <w:tc>
          <w:tcPr>
            <w:tcW w:w="2552" w:type="dxa"/>
          </w:tcPr>
          <w:p w14:paraId="27D94AA7" w14:textId="77777777" w:rsidR="00E82A3C" w:rsidRDefault="00E82A3C" w:rsidP="00E82A3C">
            <w:pPr>
              <w:pStyle w:val="Normal1"/>
              <w:pBdr>
                <w:top w:val="nil"/>
                <w:left w:val="nil"/>
                <w:bottom w:val="nil"/>
                <w:right w:val="nil"/>
                <w:between w:val="nil"/>
              </w:pBdr>
              <w:spacing w:before="100" w:after="100"/>
              <w:rPr>
                <w:sz w:val="22"/>
                <w:szCs w:val="22"/>
              </w:rPr>
            </w:pPr>
            <w:proofErr w:type="spellStart"/>
            <w:r>
              <w:rPr>
                <w:sz w:val="22"/>
                <w:szCs w:val="22"/>
              </w:rPr>
              <w:t>Karolj</w:t>
            </w:r>
            <w:proofErr w:type="spellEnd"/>
            <w:r>
              <w:rPr>
                <w:sz w:val="22"/>
                <w:szCs w:val="22"/>
              </w:rPr>
              <w:t xml:space="preserve"> </w:t>
            </w:r>
            <w:proofErr w:type="spellStart"/>
            <w:r>
              <w:rPr>
                <w:sz w:val="22"/>
                <w:szCs w:val="22"/>
              </w:rPr>
              <w:t>Skala</w:t>
            </w:r>
            <w:proofErr w:type="spellEnd"/>
            <w:r>
              <w:rPr>
                <w:sz w:val="22"/>
                <w:szCs w:val="22"/>
              </w:rPr>
              <w:t xml:space="preserve">, </w:t>
            </w:r>
            <w:proofErr w:type="spellStart"/>
            <w:r>
              <w:rPr>
                <w:sz w:val="22"/>
                <w:szCs w:val="22"/>
              </w:rPr>
              <w:t>Davor</w:t>
            </w:r>
            <w:proofErr w:type="spellEnd"/>
            <w:r>
              <w:rPr>
                <w:sz w:val="22"/>
                <w:szCs w:val="22"/>
              </w:rPr>
              <w:t xml:space="preserve"> </w:t>
            </w:r>
            <w:proofErr w:type="spellStart"/>
            <w:r>
              <w:rPr>
                <w:sz w:val="22"/>
                <w:szCs w:val="22"/>
              </w:rPr>
              <w:t>Davidovic</w:t>
            </w:r>
            <w:proofErr w:type="spellEnd"/>
          </w:p>
        </w:tc>
        <w:tc>
          <w:tcPr>
            <w:tcW w:w="911" w:type="dxa"/>
          </w:tcPr>
          <w:p w14:paraId="5611B0B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182E36DC" w14:textId="47FB3F51"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3CE131A1" w14:textId="77777777" w:rsidTr="00C511C3">
        <w:tc>
          <w:tcPr>
            <w:tcW w:w="4077" w:type="dxa"/>
          </w:tcPr>
          <w:p w14:paraId="286F0661" w14:textId="77777777" w:rsidR="00E82A3C" w:rsidRDefault="00E82A3C" w:rsidP="00E82A3C">
            <w:pPr>
              <w:pStyle w:val="Normal1"/>
              <w:rPr>
                <w:sz w:val="22"/>
                <w:szCs w:val="22"/>
              </w:rPr>
            </w:pPr>
            <w:r>
              <w:rPr>
                <w:b/>
                <w:sz w:val="22"/>
                <w:szCs w:val="22"/>
              </w:rPr>
              <w:t xml:space="preserve">PR: [T7.7] Improved portals for EO: </w:t>
            </w:r>
            <w:proofErr w:type="spellStart"/>
            <w:r>
              <w:rPr>
                <w:b/>
                <w:sz w:val="22"/>
                <w:szCs w:val="22"/>
              </w:rPr>
              <w:t>Geohazards</w:t>
            </w:r>
            <w:proofErr w:type="spellEnd"/>
            <w:r>
              <w:rPr>
                <w:b/>
                <w:sz w:val="22"/>
                <w:szCs w:val="22"/>
              </w:rPr>
              <w:t xml:space="preserve"> TEP, Sentinel </w:t>
            </w:r>
            <w:proofErr w:type="spellStart"/>
            <w:r>
              <w:rPr>
                <w:b/>
                <w:sz w:val="22"/>
                <w:szCs w:val="22"/>
              </w:rPr>
              <w:t>PlayGroud</w:t>
            </w:r>
            <w:proofErr w:type="spellEnd"/>
            <w:r>
              <w:rPr>
                <w:b/>
                <w:sz w:val="22"/>
                <w:szCs w:val="22"/>
              </w:rPr>
              <w:t xml:space="preserve">, </w:t>
            </w:r>
            <w:proofErr w:type="spellStart"/>
            <w:r>
              <w:rPr>
                <w:b/>
                <w:sz w:val="22"/>
                <w:szCs w:val="22"/>
              </w:rPr>
              <w:t>rasdaman</w:t>
            </w:r>
            <w:proofErr w:type="spellEnd"/>
            <w:r>
              <w:rPr>
                <w:b/>
                <w:sz w:val="22"/>
                <w:szCs w:val="22"/>
              </w:rPr>
              <w:t xml:space="preserve"> EO </w:t>
            </w:r>
            <w:proofErr w:type="spellStart"/>
            <w:r>
              <w:rPr>
                <w:b/>
                <w:sz w:val="22"/>
                <w:szCs w:val="22"/>
              </w:rPr>
              <w:t>DataCube</w:t>
            </w:r>
            <w:proofErr w:type="spellEnd"/>
            <w:r>
              <w:rPr>
                <w:b/>
                <w:sz w:val="22"/>
                <w:szCs w:val="22"/>
              </w:rPr>
              <w:t>, EPOSAR with EGI/EUDAT</w:t>
            </w:r>
          </w:p>
        </w:tc>
        <w:tc>
          <w:tcPr>
            <w:tcW w:w="2552" w:type="dxa"/>
          </w:tcPr>
          <w:p w14:paraId="46548E88" w14:textId="77777777" w:rsidR="00E82A3C" w:rsidRDefault="00E82A3C" w:rsidP="00E82A3C">
            <w:pPr>
              <w:pStyle w:val="Normal1"/>
              <w:rPr>
                <w:sz w:val="22"/>
                <w:szCs w:val="22"/>
              </w:rPr>
            </w:pPr>
            <w:r>
              <w:rPr>
                <w:sz w:val="22"/>
                <w:szCs w:val="22"/>
              </w:rPr>
              <w:t xml:space="preserve">Christian </w:t>
            </w:r>
            <w:proofErr w:type="spellStart"/>
            <w:r>
              <w:rPr>
                <w:sz w:val="22"/>
                <w:szCs w:val="22"/>
              </w:rPr>
              <w:t>Briese</w:t>
            </w:r>
            <w:proofErr w:type="spellEnd"/>
            <w:r>
              <w:rPr>
                <w:sz w:val="22"/>
                <w:szCs w:val="22"/>
              </w:rPr>
              <w:t>, Christoph Reimer</w:t>
            </w:r>
          </w:p>
        </w:tc>
        <w:tc>
          <w:tcPr>
            <w:tcW w:w="911" w:type="dxa"/>
          </w:tcPr>
          <w:p w14:paraId="34ECC256"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79E8294B"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p w14:paraId="5A850A18" w14:textId="77777777" w:rsidR="00E82A3C" w:rsidRDefault="00E82A3C" w:rsidP="00E82A3C">
            <w:pPr>
              <w:pStyle w:val="Normal1"/>
              <w:pBdr>
                <w:top w:val="nil"/>
                <w:left w:val="nil"/>
                <w:bottom w:val="nil"/>
                <w:right w:val="nil"/>
                <w:between w:val="nil"/>
              </w:pBdr>
              <w:spacing w:before="100" w:after="100"/>
              <w:rPr>
                <w:sz w:val="22"/>
                <w:szCs w:val="22"/>
              </w:rPr>
            </w:pPr>
          </w:p>
        </w:tc>
      </w:tr>
      <w:tr w:rsidR="00E82A3C" w14:paraId="2C407624" w14:textId="77777777" w:rsidTr="00C511C3">
        <w:tc>
          <w:tcPr>
            <w:tcW w:w="4077" w:type="dxa"/>
          </w:tcPr>
          <w:p w14:paraId="2639D172" w14:textId="77777777" w:rsidR="00E82A3C" w:rsidRDefault="00E82A3C" w:rsidP="00E82A3C">
            <w:pPr>
              <w:pStyle w:val="Normal1"/>
              <w:rPr>
                <w:sz w:val="22"/>
                <w:szCs w:val="22"/>
              </w:rPr>
            </w:pPr>
            <w:r>
              <w:rPr>
                <w:b/>
                <w:sz w:val="22"/>
                <w:szCs w:val="22"/>
              </w:rPr>
              <w:t xml:space="preserve">PR: [T7.6] Improved </w:t>
            </w:r>
            <w:proofErr w:type="spellStart"/>
            <w:r>
              <w:rPr>
                <w:b/>
                <w:sz w:val="22"/>
                <w:szCs w:val="22"/>
              </w:rPr>
              <w:t>WeNMR</w:t>
            </w:r>
            <w:proofErr w:type="spellEnd"/>
            <w:r>
              <w:rPr>
                <w:b/>
                <w:sz w:val="22"/>
                <w:szCs w:val="22"/>
              </w:rPr>
              <w:t xml:space="preserve"> portals, </w:t>
            </w:r>
            <w:r>
              <w:rPr>
                <w:b/>
                <w:sz w:val="22"/>
                <w:szCs w:val="22"/>
              </w:rPr>
              <w:lastRenderedPageBreak/>
              <w:t>integrated with EGI/EUDAT</w:t>
            </w:r>
          </w:p>
        </w:tc>
        <w:tc>
          <w:tcPr>
            <w:tcW w:w="2552" w:type="dxa"/>
          </w:tcPr>
          <w:p w14:paraId="1324C1BB" w14:textId="77777777" w:rsidR="00E82A3C" w:rsidRPr="00526468" w:rsidRDefault="00E82A3C" w:rsidP="00E82A3C">
            <w:pPr>
              <w:pStyle w:val="Normal1"/>
              <w:pBdr>
                <w:top w:val="nil"/>
                <w:left w:val="nil"/>
                <w:bottom w:val="nil"/>
                <w:right w:val="nil"/>
                <w:between w:val="nil"/>
              </w:pBdr>
              <w:spacing w:before="100" w:after="100"/>
              <w:rPr>
                <w:sz w:val="22"/>
                <w:szCs w:val="22"/>
                <w:lang w:val="it-IT"/>
              </w:rPr>
            </w:pPr>
            <w:r w:rsidRPr="00526468">
              <w:rPr>
                <w:sz w:val="22"/>
                <w:szCs w:val="22"/>
                <w:lang w:val="it-IT"/>
              </w:rPr>
              <w:lastRenderedPageBreak/>
              <w:t xml:space="preserve">Alexandre Bonvin, </w:t>
            </w:r>
            <w:r w:rsidRPr="00526468">
              <w:rPr>
                <w:sz w:val="22"/>
                <w:szCs w:val="22"/>
                <w:lang w:val="it-IT"/>
              </w:rPr>
              <w:lastRenderedPageBreak/>
              <w:t>Antonio Rosato, Marco Verlato</w:t>
            </w:r>
          </w:p>
        </w:tc>
        <w:tc>
          <w:tcPr>
            <w:tcW w:w="911" w:type="dxa"/>
          </w:tcPr>
          <w:p w14:paraId="0428E91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lastRenderedPageBreak/>
              <w:t>WP7</w:t>
            </w:r>
          </w:p>
        </w:tc>
        <w:tc>
          <w:tcPr>
            <w:tcW w:w="1702" w:type="dxa"/>
          </w:tcPr>
          <w:p w14:paraId="08046918" w14:textId="2AB72B6E"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Software and </w:t>
            </w:r>
            <w:r>
              <w:rPr>
                <w:sz w:val="22"/>
                <w:szCs w:val="22"/>
              </w:rPr>
              <w:lastRenderedPageBreak/>
              <w:t>Services [Thematic Services]</w:t>
            </w:r>
          </w:p>
        </w:tc>
      </w:tr>
      <w:tr w:rsidR="00E82A3C" w14:paraId="747EB81E" w14:textId="77777777" w:rsidTr="00C511C3">
        <w:tc>
          <w:tcPr>
            <w:tcW w:w="4077" w:type="dxa"/>
          </w:tcPr>
          <w:p w14:paraId="4001144D" w14:textId="77777777" w:rsidR="00E82A3C" w:rsidRDefault="00E82A3C" w:rsidP="00E82A3C">
            <w:pPr>
              <w:pStyle w:val="Normal1"/>
              <w:rPr>
                <w:sz w:val="22"/>
                <w:szCs w:val="22"/>
              </w:rPr>
            </w:pPr>
            <w:r>
              <w:rPr>
                <w:b/>
                <w:sz w:val="22"/>
                <w:szCs w:val="22"/>
              </w:rPr>
              <w:lastRenderedPageBreak/>
              <w:t>PR: Bot Mitigation Engine</w:t>
            </w:r>
          </w:p>
        </w:tc>
        <w:tc>
          <w:tcPr>
            <w:tcW w:w="2552" w:type="dxa"/>
          </w:tcPr>
          <w:p w14:paraId="0474A3EB" w14:textId="05533753"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Adam </w:t>
            </w:r>
            <w:proofErr w:type="spellStart"/>
            <w:r>
              <w:rPr>
                <w:sz w:val="22"/>
                <w:szCs w:val="22"/>
              </w:rPr>
              <w:t>Majewski</w:t>
            </w:r>
            <w:proofErr w:type="spellEnd"/>
            <w:r>
              <w:rPr>
                <w:sz w:val="22"/>
                <w:szCs w:val="22"/>
              </w:rPr>
              <w:t>,</w:t>
            </w:r>
            <w:r w:rsidR="00F1121F">
              <w:rPr>
                <w:sz w:val="22"/>
                <w:szCs w:val="22"/>
              </w:rPr>
              <w:t xml:space="preserve"> </w:t>
            </w:r>
            <w:r>
              <w:rPr>
                <w:sz w:val="22"/>
                <w:szCs w:val="22"/>
              </w:rPr>
              <w:t xml:space="preserve">Krzysztof </w:t>
            </w:r>
            <w:proofErr w:type="spellStart"/>
            <w:r>
              <w:rPr>
                <w:sz w:val="22"/>
                <w:szCs w:val="22"/>
              </w:rPr>
              <w:t>Gibas</w:t>
            </w:r>
            <w:proofErr w:type="spellEnd"/>
          </w:p>
        </w:tc>
        <w:tc>
          <w:tcPr>
            <w:tcW w:w="911" w:type="dxa"/>
          </w:tcPr>
          <w:p w14:paraId="09C12EF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53335CD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113EBDBD" w14:textId="77777777" w:rsidTr="00C511C3">
        <w:tc>
          <w:tcPr>
            <w:tcW w:w="4077" w:type="dxa"/>
          </w:tcPr>
          <w:p w14:paraId="3C6A4053" w14:textId="77777777" w:rsidR="00E82A3C" w:rsidRDefault="00E82A3C" w:rsidP="00E82A3C">
            <w:pPr>
              <w:pStyle w:val="Normal1"/>
              <w:rPr>
                <w:sz w:val="22"/>
                <w:szCs w:val="22"/>
              </w:rPr>
            </w:pPr>
            <w:r>
              <w:rPr>
                <w:b/>
                <w:sz w:val="22"/>
                <w:szCs w:val="22"/>
              </w:rPr>
              <w:t>PR: Sports Smart Video Analysis</w:t>
            </w:r>
          </w:p>
        </w:tc>
        <w:tc>
          <w:tcPr>
            <w:tcW w:w="2552" w:type="dxa"/>
          </w:tcPr>
          <w:p w14:paraId="53327982" w14:textId="77777777" w:rsidR="00E82A3C" w:rsidRDefault="00E82A3C" w:rsidP="00E82A3C">
            <w:pPr>
              <w:pStyle w:val="Normal1"/>
              <w:rPr>
                <w:sz w:val="22"/>
                <w:szCs w:val="22"/>
              </w:rPr>
            </w:pPr>
            <w:r>
              <w:rPr>
                <w:sz w:val="22"/>
                <w:szCs w:val="22"/>
              </w:rPr>
              <w:t xml:space="preserve">Matteo </w:t>
            </w:r>
            <w:proofErr w:type="spellStart"/>
            <w:r>
              <w:rPr>
                <w:sz w:val="22"/>
                <w:szCs w:val="22"/>
              </w:rPr>
              <w:t>Longoni</w:t>
            </w:r>
            <w:proofErr w:type="spellEnd"/>
          </w:p>
          <w:p w14:paraId="526C4365" w14:textId="77777777" w:rsidR="00E82A3C" w:rsidRDefault="00E82A3C" w:rsidP="00E82A3C">
            <w:pPr>
              <w:pStyle w:val="Normal1"/>
              <w:pBdr>
                <w:top w:val="nil"/>
                <w:left w:val="nil"/>
                <w:bottom w:val="nil"/>
                <w:right w:val="nil"/>
                <w:between w:val="nil"/>
              </w:pBdr>
              <w:spacing w:before="100" w:after="100"/>
              <w:rPr>
                <w:sz w:val="22"/>
                <w:szCs w:val="22"/>
              </w:rPr>
            </w:pPr>
          </w:p>
        </w:tc>
        <w:tc>
          <w:tcPr>
            <w:tcW w:w="911" w:type="dxa"/>
          </w:tcPr>
          <w:p w14:paraId="1E626B5C"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3EA313E3" w14:textId="0CB8DB06"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460C6089" w14:textId="77777777" w:rsidTr="00C511C3">
        <w:tc>
          <w:tcPr>
            <w:tcW w:w="4077" w:type="dxa"/>
          </w:tcPr>
          <w:p w14:paraId="2F01C012" w14:textId="77777777" w:rsidR="00E82A3C" w:rsidRDefault="00E82A3C" w:rsidP="00E82A3C">
            <w:pPr>
              <w:pStyle w:val="Normal1"/>
              <w:rPr>
                <w:sz w:val="22"/>
                <w:szCs w:val="22"/>
              </w:rPr>
            </w:pPr>
            <w:r>
              <w:rPr>
                <w:b/>
                <w:sz w:val="22"/>
                <w:szCs w:val="22"/>
              </w:rPr>
              <w:t>PR: [T7.2] Improved Dynamic On Demand Analysis Service (DODAS) with EUDAT/EGI</w:t>
            </w:r>
          </w:p>
        </w:tc>
        <w:tc>
          <w:tcPr>
            <w:tcW w:w="2552" w:type="dxa"/>
          </w:tcPr>
          <w:p w14:paraId="71324628" w14:textId="77777777" w:rsidR="00E82A3C" w:rsidRPr="00526468" w:rsidRDefault="00E82A3C" w:rsidP="00E82A3C">
            <w:pPr>
              <w:pStyle w:val="Normal1"/>
              <w:pBdr>
                <w:top w:val="nil"/>
                <w:left w:val="nil"/>
                <w:bottom w:val="nil"/>
                <w:right w:val="nil"/>
                <w:between w:val="nil"/>
              </w:pBdr>
              <w:spacing w:before="100" w:after="100"/>
              <w:rPr>
                <w:sz w:val="22"/>
                <w:szCs w:val="22"/>
                <w:lang w:val="it-IT"/>
              </w:rPr>
            </w:pPr>
            <w:r w:rsidRPr="00526468">
              <w:rPr>
                <w:sz w:val="22"/>
                <w:szCs w:val="22"/>
                <w:lang w:val="it-IT"/>
              </w:rPr>
              <w:t>Daniele Spiga, Doina Cristina Duma</w:t>
            </w:r>
          </w:p>
        </w:tc>
        <w:tc>
          <w:tcPr>
            <w:tcW w:w="911" w:type="dxa"/>
          </w:tcPr>
          <w:p w14:paraId="30BA61A5"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7940CD2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7E0F9319" w14:textId="77777777" w:rsidTr="00C511C3">
        <w:tc>
          <w:tcPr>
            <w:tcW w:w="4077" w:type="dxa"/>
          </w:tcPr>
          <w:p w14:paraId="63E0474D" w14:textId="77777777" w:rsidR="00E82A3C" w:rsidRDefault="00E82A3C" w:rsidP="00E82A3C">
            <w:pPr>
              <w:pStyle w:val="Normal1"/>
              <w:rPr>
                <w:sz w:val="22"/>
                <w:szCs w:val="22"/>
              </w:rPr>
            </w:pPr>
            <w:r>
              <w:rPr>
                <w:b/>
                <w:sz w:val="22"/>
                <w:szCs w:val="22"/>
              </w:rPr>
              <w:t>PR: [T7.1] CLARIN Framework</w:t>
            </w:r>
          </w:p>
        </w:tc>
        <w:tc>
          <w:tcPr>
            <w:tcW w:w="2552" w:type="dxa"/>
          </w:tcPr>
          <w:p w14:paraId="2E1C458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Dieter Van </w:t>
            </w:r>
            <w:proofErr w:type="spellStart"/>
            <w:r>
              <w:rPr>
                <w:sz w:val="22"/>
                <w:szCs w:val="22"/>
              </w:rPr>
              <w:t>Uytvanck</w:t>
            </w:r>
            <w:proofErr w:type="spellEnd"/>
            <w:r>
              <w:rPr>
                <w:sz w:val="22"/>
                <w:szCs w:val="22"/>
              </w:rPr>
              <w:t xml:space="preserve">, Willem </w:t>
            </w:r>
            <w:proofErr w:type="spellStart"/>
            <w:r>
              <w:rPr>
                <w:sz w:val="22"/>
                <w:szCs w:val="22"/>
              </w:rPr>
              <w:t>Elbers</w:t>
            </w:r>
            <w:proofErr w:type="spellEnd"/>
          </w:p>
        </w:tc>
        <w:tc>
          <w:tcPr>
            <w:tcW w:w="911" w:type="dxa"/>
          </w:tcPr>
          <w:p w14:paraId="0DA3AC0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5B0C330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08205263" w14:textId="77777777" w:rsidTr="00C511C3">
        <w:tc>
          <w:tcPr>
            <w:tcW w:w="4077" w:type="dxa"/>
          </w:tcPr>
          <w:p w14:paraId="368B1F51" w14:textId="77777777" w:rsidR="00E82A3C" w:rsidRDefault="00E82A3C" w:rsidP="00E82A3C">
            <w:pPr>
              <w:pStyle w:val="Normal1"/>
              <w:rPr>
                <w:sz w:val="22"/>
                <w:szCs w:val="22"/>
              </w:rPr>
            </w:pPr>
            <w:r>
              <w:rPr>
                <w:b/>
                <w:sz w:val="22"/>
                <w:szCs w:val="22"/>
              </w:rPr>
              <w:t>PR: [T7.3] Improved ECAS portal integrated with EGI/EUDAT</w:t>
            </w:r>
          </w:p>
        </w:tc>
        <w:tc>
          <w:tcPr>
            <w:tcW w:w="2552" w:type="dxa"/>
          </w:tcPr>
          <w:p w14:paraId="123D3C5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Tobias Weigel, Sandro Fiore</w:t>
            </w:r>
          </w:p>
        </w:tc>
        <w:tc>
          <w:tcPr>
            <w:tcW w:w="911" w:type="dxa"/>
          </w:tcPr>
          <w:p w14:paraId="5241C91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40CCB3F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33BBF70D" w14:textId="77777777" w:rsidTr="00C511C3">
        <w:tc>
          <w:tcPr>
            <w:tcW w:w="4077" w:type="dxa"/>
          </w:tcPr>
          <w:p w14:paraId="5B056306" w14:textId="77777777" w:rsidR="00E82A3C" w:rsidRDefault="00E82A3C" w:rsidP="00E82A3C">
            <w:pPr>
              <w:pStyle w:val="Normal1"/>
              <w:rPr>
                <w:sz w:val="22"/>
                <w:szCs w:val="22"/>
              </w:rPr>
            </w:pPr>
            <w:r>
              <w:rPr>
                <w:b/>
                <w:sz w:val="22"/>
                <w:szCs w:val="22"/>
              </w:rPr>
              <w:t>PR: [T7.4] Integrated GEOSS Portal and GEO-DAB framework with EUDAT/EGI</w:t>
            </w:r>
          </w:p>
        </w:tc>
        <w:tc>
          <w:tcPr>
            <w:tcW w:w="2552" w:type="dxa"/>
          </w:tcPr>
          <w:p w14:paraId="78B4CCD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Stefano </w:t>
            </w:r>
            <w:proofErr w:type="spellStart"/>
            <w:r>
              <w:rPr>
                <w:sz w:val="22"/>
                <w:szCs w:val="22"/>
              </w:rPr>
              <w:t>Nativi</w:t>
            </w:r>
            <w:proofErr w:type="spellEnd"/>
            <w:r>
              <w:rPr>
                <w:sz w:val="22"/>
                <w:szCs w:val="22"/>
              </w:rPr>
              <w:t xml:space="preserve">, Paolo </w:t>
            </w:r>
            <w:proofErr w:type="spellStart"/>
            <w:r>
              <w:rPr>
                <w:sz w:val="22"/>
                <w:szCs w:val="22"/>
              </w:rPr>
              <w:t>Mazzetti</w:t>
            </w:r>
            <w:proofErr w:type="spellEnd"/>
          </w:p>
        </w:tc>
        <w:tc>
          <w:tcPr>
            <w:tcW w:w="911" w:type="dxa"/>
          </w:tcPr>
          <w:p w14:paraId="4B2286DB"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3591C193" w14:textId="5009E1EB"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36E6C576" w14:textId="77777777" w:rsidTr="00C511C3">
        <w:tc>
          <w:tcPr>
            <w:tcW w:w="4077" w:type="dxa"/>
          </w:tcPr>
          <w:p w14:paraId="4D016E9C" w14:textId="77777777" w:rsidR="00E82A3C" w:rsidRDefault="00E82A3C" w:rsidP="00E82A3C">
            <w:pPr>
              <w:pStyle w:val="Normal1"/>
              <w:rPr>
                <w:sz w:val="22"/>
                <w:szCs w:val="22"/>
              </w:rPr>
            </w:pPr>
            <w:r>
              <w:rPr>
                <w:b/>
                <w:sz w:val="22"/>
                <w:szCs w:val="22"/>
              </w:rPr>
              <w:t xml:space="preserve">PR: [T7.5] Improved on-demand forecast </w:t>
            </w:r>
            <w:proofErr w:type="spellStart"/>
            <w:r>
              <w:rPr>
                <w:b/>
                <w:sz w:val="22"/>
                <w:szCs w:val="22"/>
              </w:rPr>
              <w:t>OPENCoastS</w:t>
            </w:r>
            <w:proofErr w:type="spellEnd"/>
            <w:r>
              <w:rPr>
                <w:b/>
                <w:sz w:val="22"/>
                <w:szCs w:val="22"/>
              </w:rPr>
              <w:t xml:space="preserve"> portal integrated with EUDAT/EGI</w:t>
            </w:r>
          </w:p>
        </w:tc>
        <w:tc>
          <w:tcPr>
            <w:tcW w:w="2552" w:type="dxa"/>
          </w:tcPr>
          <w:p w14:paraId="4AFD3C0D" w14:textId="77777777" w:rsidR="00E82A3C" w:rsidRPr="00526468" w:rsidRDefault="00E82A3C" w:rsidP="00E82A3C">
            <w:pPr>
              <w:pStyle w:val="Normal1"/>
              <w:pBdr>
                <w:top w:val="nil"/>
                <w:left w:val="nil"/>
                <w:bottom w:val="nil"/>
                <w:right w:val="nil"/>
                <w:between w:val="nil"/>
              </w:pBdr>
              <w:spacing w:before="100" w:after="100"/>
              <w:rPr>
                <w:sz w:val="22"/>
                <w:szCs w:val="22"/>
                <w:lang w:val="it-IT"/>
              </w:rPr>
            </w:pPr>
            <w:r w:rsidRPr="00526468">
              <w:rPr>
                <w:sz w:val="22"/>
                <w:szCs w:val="22"/>
                <w:lang w:val="it-IT"/>
              </w:rPr>
              <w:t>Anabela Oliveira, Alberto Azevedo, João Rogeiro</w:t>
            </w:r>
          </w:p>
        </w:tc>
        <w:tc>
          <w:tcPr>
            <w:tcW w:w="911" w:type="dxa"/>
          </w:tcPr>
          <w:p w14:paraId="6FF58F58"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3A890DE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50BB8E02" w14:textId="77777777" w:rsidTr="00C511C3">
        <w:tc>
          <w:tcPr>
            <w:tcW w:w="4077" w:type="dxa"/>
          </w:tcPr>
          <w:p w14:paraId="4E320D58" w14:textId="77777777" w:rsidR="00E82A3C" w:rsidRDefault="00E82A3C" w:rsidP="00E82A3C">
            <w:pPr>
              <w:pStyle w:val="Normal1"/>
              <w:rPr>
                <w:sz w:val="22"/>
                <w:szCs w:val="22"/>
              </w:rPr>
            </w:pPr>
            <w:r>
              <w:rPr>
                <w:b/>
                <w:sz w:val="22"/>
                <w:szCs w:val="22"/>
              </w:rPr>
              <w:t xml:space="preserve">PR: Furniture Enterprise Analytics - </w:t>
            </w:r>
            <w:proofErr w:type="spellStart"/>
            <w:r>
              <w:rPr>
                <w:b/>
                <w:sz w:val="22"/>
                <w:szCs w:val="22"/>
              </w:rPr>
              <w:t>DataFurn</w:t>
            </w:r>
            <w:proofErr w:type="spellEnd"/>
            <w:r>
              <w:rPr>
                <w:b/>
                <w:sz w:val="22"/>
                <w:szCs w:val="22"/>
              </w:rPr>
              <w:t xml:space="preserve"> platform</w:t>
            </w:r>
          </w:p>
        </w:tc>
        <w:tc>
          <w:tcPr>
            <w:tcW w:w="2552" w:type="dxa"/>
          </w:tcPr>
          <w:p w14:paraId="7136BBC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Dimitris </w:t>
            </w:r>
            <w:proofErr w:type="spellStart"/>
            <w:r>
              <w:rPr>
                <w:sz w:val="22"/>
                <w:szCs w:val="22"/>
              </w:rPr>
              <w:t>Panopoulos</w:t>
            </w:r>
            <w:proofErr w:type="spellEnd"/>
          </w:p>
        </w:tc>
        <w:tc>
          <w:tcPr>
            <w:tcW w:w="911" w:type="dxa"/>
          </w:tcPr>
          <w:p w14:paraId="5BCE1D0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63084E95" w14:textId="262CCEBD"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0611002A" w14:textId="77777777" w:rsidTr="00C511C3">
        <w:tc>
          <w:tcPr>
            <w:tcW w:w="4077" w:type="dxa"/>
          </w:tcPr>
          <w:p w14:paraId="4643C170" w14:textId="77777777" w:rsidR="00E82A3C" w:rsidRDefault="00E82A3C" w:rsidP="00E82A3C">
            <w:pPr>
              <w:pStyle w:val="Normal1"/>
              <w:rPr>
                <w:color w:val="0000FF"/>
                <w:sz w:val="22"/>
                <w:szCs w:val="22"/>
                <w:u w:val="single"/>
              </w:rPr>
            </w:pPr>
            <w:r>
              <w:rPr>
                <w:b/>
                <w:sz w:val="22"/>
                <w:szCs w:val="22"/>
              </w:rPr>
              <w:t xml:space="preserve">PR: </w:t>
            </w:r>
            <w:proofErr w:type="spellStart"/>
            <w:r>
              <w:rPr>
                <w:b/>
                <w:sz w:val="22"/>
                <w:szCs w:val="22"/>
              </w:rPr>
              <w:t>Cybe</w:t>
            </w:r>
            <w:proofErr w:type="spellEnd"/>
          </w:p>
          <w:p w14:paraId="3060AFF1" w14:textId="77777777" w:rsidR="00E82A3C" w:rsidRDefault="00E82A3C" w:rsidP="00E82A3C">
            <w:pPr>
              <w:pStyle w:val="Normal1"/>
              <w:rPr>
                <w:sz w:val="22"/>
                <w:szCs w:val="22"/>
              </w:rPr>
            </w:pPr>
            <w:proofErr w:type="spellStart"/>
            <w:r>
              <w:rPr>
                <w:b/>
                <w:sz w:val="22"/>
                <w:szCs w:val="22"/>
              </w:rPr>
              <w:t>rHAB</w:t>
            </w:r>
            <w:proofErr w:type="spellEnd"/>
            <w:r>
              <w:rPr>
                <w:b/>
                <w:sz w:val="22"/>
                <w:szCs w:val="22"/>
              </w:rPr>
              <w:t xml:space="preserve"> (Water body management framework)</w:t>
            </w:r>
          </w:p>
        </w:tc>
        <w:tc>
          <w:tcPr>
            <w:tcW w:w="2552" w:type="dxa"/>
          </w:tcPr>
          <w:p w14:paraId="084A8A9E" w14:textId="77777777" w:rsidR="00E82A3C" w:rsidRDefault="00E82A3C" w:rsidP="00E82A3C">
            <w:pPr>
              <w:pStyle w:val="Normal1"/>
              <w:pBdr>
                <w:top w:val="nil"/>
                <w:left w:val="nil"/>
                <w:bottom w:val="nil"/>
                <w:right w:val="nil"/>
                <w:between w:val="nil"/>
              </w:pBdr>
              <w:spacing w:before="100" w:after="100"/>
              <w:rPr>
                <w:sz w:val="22"/>
                <w:szCs w:val="22"/>
              </w:rPr>
            </w:pPr>
            <w:proofErr w:type="spellStart"/>
            <w:r>
              <w:rPr>
                <w:sz w:val="22"/>
                <w:szCs w:val="22"/>
              </w:rPr>
              <w:t>Agustín</w:t>
            </w:r>
            <w:proofErr w:type="spellEnd"/>
            <w:r>
              <w:rPr>
                <w:sz w:val="22"/>
                <w:szCs w:val="22"/>
              </w:rPr>
              <w:t xml:space="preserve"> </w:t>
            </w:r>
            <w:proofErr w:type="spellStart"/>
            <w:r>
              <w:rPr>
                <w:sz w:val="22"/>
                <w:szCs w:val="22"/>
              </w:rPr>
              <w:t>Monteoliva</w:t>
            </w:r>
            <w:proofErr w:type="spellEnd"/>
            <w:r>
              <w:rPr>
                <w:sz w:val="22"/>
                <w:szCs w:val="22"/>
              </w:rPr>
              <w:t xml:space="preserve"> </w:t>
            </w:r>
            <w:proofErr w:type="spellStart"/>
            <w:r>
              <w:rPr>
                <w:sz w:val="22"/>
                <w:szCs w:val="22"/>
              </w:rPr>
              <w:t>Herreras</w:t>
            </w:r>
            <w:proofErr w:type="spellEnd"/>
            <w:r>
              <w:rPr>
                <w:sz w:val="22"/>
                <w:szCs w:val="22"/>
              </w:rPr>
              <w:t xml:space="preserve"> </w:t>
            </w:r>
          </w:p>
        </w:tc>
        <w:tc>
          <w:tcPr>
            <w:tcW w:w="911" w:type="dxa"/>
          </w:tcPr>
          <w:p w14:paraId="2EB48F9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5FF6470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698EACEE" w14:textId="77777777" w:rsidTr="00C511C3">
        <w:tc>
          <w:tcPr>
            <w:tcW w:w="4077" w:type="dxa"/>
          </w:tcPr>
          <w:p w14:paraId="55400C72" w14:textId="77777777" w:rsidR="00E82A3C" w:rsidRDefault="00E82A3C" w:rsidP="00E82A3C">
            <w:pPr>
              <w:pStyle w:val="Normal1"/>
              <w:rPr>
                <w:sz w:val="22"/>
                <w:szCs w:val="22"/>
              </w:rPr>
            </w:pPr>
            <w:r>
              <w:rPr>
                <w:b/>
                <w:sz w:val="22"/>
                <w:szCs w:val="22"/>
              </w:rPr>
              <w:t>PR: ACTION Seaport</w:t>
            </w:r>
          </w:p>
        </w:tc>
        <w:tc>
          <w:tcPr>
            <w:tcW w:w="2552" w:type="dxa"/>
          </w:tcPr>
          <w:p w14:paraId="152A4C4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Rodrigo Fernandes</w:t>
            </w:r>
          </w:p>
        </w:tc>
        <w:tc>
          <w:tcPr>
            <w:tcW w:w="911" w:type="dxa"/>
          </w:tcPr>
          <w:p w14:paraId="12BE0C7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0B8ADEB6" w14:textId="2003DE63"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Software and </w:t>
            </w:r>
            <w:r>
              <w:rPr>
                <w:sz w:val="22"/>
                <w:szCs w:val="22"/>
              </w:rPr>
              <w:lastRenderedPageBreak/>
              <w:t>Services [Business Pilots]</w:t>
            </w:r>
          </w:p>
        </w:tc>
      </w:tr>
      <w:tr w:rsidR="00E82A3C" w14:paraId="3C03DA12" w14:textId="77777777" w:rsidTr="00C511C3">
        <w:tc>
          <w:tcPr>
            <w:tcW w:w="4077" w:type="dxa"/>
          </w:tcPr>
          <w:p w14:paraId="218D04DF" w14:textId="77777777" w:rsidR="00E82A3C" w:rsidRDefault="00E82A3C" w:rsidP="00E82A3C">
            <w:pPr>
              <w:pStyle w:val="Normal1"/>
              <w:rPr>
                <w:sz w:val="22"/>
                <w:szCs w:val="22"/>
              </w:rPr>
            </w:pPr>
            <w:r>
              <w:rPr>
                <w:b/>
                <w:sz w:val="22"/>
                <w:szCs w:val="22"/>
              </w:rPr>
              <w:lastRenderedPageBreak/>
              <w:t>PR: Space Weather Data Services for the future DRACO Observatory</w:t>
            </w:r>
          </w:p>
        </w:tc>
        <w:tc>
          <w:tcPr>
            <w:tcW w:w="2552" w:type="dxa"/>
          </w:tcPr>
          <w:p w14:paraId="3A00B3C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Jose Collazo</w:t>
            </w:r>
          </w:p>
        </w:tc>
        <w:tc>
          <w:tcPr>
            <w:tcW w:w="911" w:type="dxa"/>
          </w:tcPr>
          <w:p w14:paraId="47FCDDA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4AD0817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1220BF35" w14:textId="77777777" w:rsidTr="00C511C3">
        <w:tc>
          <w:tcPr>
            <w:tcW w:w="4077" w:type="dxa"/>
          </w:tcPr>
          <w:p w14:paraId="7AD1B994" w14:textId="77777777" w:rsidR="00E82A3C" w:rsidRDefault="00E82A3C" w:rsidP="00E82A3C">
            <w:pPr>
              <w:pStyle w:val="Normal1"/>
              <w:rPr>
                <w:sz w:val="22"/>
                <w:szCs w:val="22"/>
              </w:rPr>
            </w:pPr>
            <w:r>
              <w:rPr>
                <w:b/>
                <w:sz w:val="22"/>
                <w:szCs w:val="22"/>
              </w:rPr>
              <w:t>PR: EOSC-hub Brand</w:t>
            </w:r>
          </w:p>
        </w:tc>
        <w:tc>
          <w:tcPr>
            <w:tcW w:w="2552" w:type="dxa"/>
          </w:tcPr>
          <w:p w14:paraId="5AC9693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Rob Carrillo</w:t>
            </w:r>
          </w:p>
        </w:tc>
        <w:tc>
          <w:tcPr>
            <w:tcW w:w="911" w:type="dxa"/>
          </w:tcPr>
          <w:p w14:paraId="7BD52B2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WP3</w:t>
            </w:r>
          </w:p>
        </w:tc>
        <w:tc>
          <w:tcPr>
            <w:tcW w:w="1702" w:type="dxa"/>
          </w:tcPr>
          <w:p w14:paraId="3BE66E4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Other</w:t>
            </w:r>
          </w:p>
        </w:tc>
      </w:tr>
      <w:tr w:rsidR="00E82A3C" w14:paraId="0F057F49" w14:textId="77777777" w:rsidTr="00C511C3">
        <w:tc>
          <w:tcPr>
            <w:tcW w:w="4077" w:type="dxa"/>
          </w:tcPr>
          <w:p w14:paraId="0D5416F2" w14:textId="77777777" w:rsidR="00E82A3C" w:rsidRDefault="00E82A3C" w:rsidP="00E82A3C">
            <w:pPr>
              <w:pStyle w:val="Normal1"/>
              <w:rPr>
                <w:sz w:val="22"/>
                <w:szCs w:val="22"/>
              </w:rPr>
            </w:pPr>
            <w:r>
              <w:rPr>
                <w:b/>
                <w:sz w:val="22"/>
                <w:szCs w:val="22"/>
              </w:rPr>
              <w:t>PR: Rules of engagement</w:t>
            </w:r>
          </w:p>
        </w:tc>
        <w:tc>
          <w:tcPr>
            <w:tcW w:w="2552" w:type="dxa"/>
          </w:tcPr>
          <w:p w14:paraId="6E00E85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Mark van de Sanden</w:t>
            </w:r>
          </w:p>
        </w:tc>
        <w:tc>
          <w:tcPr>
            <w:tcW w:w="911" w:type="dxa"/>
          </w:tcPr>
          <w:p w14:paraId="33DEA581"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WP10</w:t>
            </w:r>
          </w:p>
        </w:tc>
        <w:tc>
          <w:tcPr>
            <w:tcW w:w="1702" w:type="dxa"/>
          </w:tcPr>
          <w:p w14:paraId="7F80136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p w14:paraId="6F75A345" w14:textId="77777777" w:rsidR="00E82A3C" w:rsidRDefault="00E82A3C" w:rsidP="00E82A3C">
            <w:pPr>
              <w:pStyle w:val="Normal1"/>
              <w:pBdr>
                <w:top w:val="nil"/>
                <w:left w:val="nil"/>
                <w:bottom w:val="nil"/>
                <w:right w:val="nil"/>
                <w:between w:val="nil"/>
              </w:pBdr>
              <w:spacing w:before="100" w:after="100"/>
              <w:rPr>
                <w:sz w:val="22"/>
                <w:szCs w:val="22"/>
              </w:rPr>
            </w:pPr>
          </w:p>
        </w:tc>
      </w:tr>
      <w:tr w:rsidR="00E82A3C" w14:paraId="089DE8F8" w14:textId="77777777" w:rsidTr="00C511C3">
        <w:tc>
          <w:tcPr>
            <w:tcW w:w="4077" w:type="dxa"/>
          </w:tcPr>
          <w:p w14:paraId="60F0D8AD" w14:textId="77777777" w:rsidR="00E82A3C" w:rsidRDefault="00E82A3C" w:rsidP="00E82A3C">
            <w:pPr>
              <w:pStyle w:val="Normal1"/>
              <w:rPr>
                <w:sz w:val="22"/>
                <w:szCs w:val="22"/>
              </w:rPr>
            </w:pPr>
            <w:r>
              <w:rPr>
                <w:b/>
                <w:sz w:val="22"/>
                <w:szCs w:val="22"/>
              </w:rPr>
              <w:t>PR: Requirements and gap analysis</w:t>
            </w:r>
          </w:p>
        </w:tc>
        <w:tc>
          <w:tcPr>
            <w:tcW w:w="2552" w:type="dxa"/>
          </w:tcPr>
          <w:p w14:paraId="12B557C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Diego </w:t>
            </w:r>
            <w:proofErr w:type="spellStart"/>
            <w:r>
              <w:rPr>
                <w:sz w:val="22"/>
                <w:szCs w:val="22"/>
              </w:rPr>
              <w:t>Scardaci</w:t>
            </w:r>
            <w:proofErr w:type="spellEnd"/>
          </w:p>
        </w:tc>
        <w:tc>
          <w:tcPr>
            <w:tcW w:w="911" w:type="dxa"/>
          </w:tcPr>
          <w:p w14:paraId="51F5AC4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WP10</w:t>
            </w:r>
          </w:p>
        </w:tc>
        <w:tc>
          <w:tcPr>
            <w:tcW w:w="1702" w:type="dxa"/>
          </w:tcPr>
          <w:p w14:paraId="58DF466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400703E0" w14:textId="77777777" w:rsidTr="00C511C3">
        <w:tc>
          <w:tcPr>
            <w:tcW w:w="4077" w:type="dxa"/>
          </w:tcPr>
          <w:p w14:paraId="2CFF2100" w14:textId="77777777" w:rsidR="00E82A3C" w:rsidRDefault="00E82A3C" w:rsidP="00E82A3C">
            <w:pPr>
              <w:pStyle w:val="Normal1"/>
              <w:rPr>
                <w:sz w:val="22"/>
                <w:szCs w:val="22"/>
              </w:rPr>
            </w:pPr>
            <w:r>
              <w:rPr>
                <w:b/>
                <w:sz w:val="22"/>
                <w:szCs w:val="22"/>
              </w:rPr>
              <w:t>PR: Technical architecture and standards roadmap</w:t>
            </w:r>
          </w:p>
        </w:tc>
        <w:tc>
          <w:tcPr>
            <w:tcW w:w="2552" w:type="dxa"/>
          </w:tcPr>
          <w:p w14:paraId="52A1CB99" w14:textId="77777777" w:rsidR="00E82A3C" w:rsidRDefault="00E82A3C" w:rsidP="00E82A3C">
            <w:pPr>
              <w:pStyle w:val="Normal1"/>
              <w:pBdr>
                <w:top w:val="nil"/>
                <w:left w:val="nil"/>
                <w:bottom w:val="nil"/>
                <w:right w:val="nil"/>
                <w:between w:val="nil"/>
              </w:pBdr>
              <w:spacing w:before="100" w:after="100"/>
              <w:rPr>
                <w:sz w:val="22"/>
                <w:szCs w:val="22"/>
              </w:rPr>
            </w:pPr>
            <w:proofErr w:type="spellStart"/>
            <w:r>
              <w:rPr>
                <w:sz w:val="22"/>
                <w:szCs w:val="22"/>
              </w:rPr>
              <w:t>Giacinto</w:t>
            </w:r>
            <w:proofErr w:type="spellEnd"/>
            <w:r>
              <w:rPr>
                <w:sz w:val="22"/>
                <w:szCs w:val="22"/>
              </w:rPr>
              <w:t xml:space="preserve"> </w:t>
            </w:r>
            <w:proofErr w:type="spellStart"/>
            <w:r>
              <w:rPr>
                <w:sz w:val="22"/>
                <w:szCs w:val="22"/>
              </w:rPr>
              <w:t>Donvito</w:t>
            </w:r>
            <w:proofErr w:type="spellEnd"/>
          </w:p>
        </w:tc>
        <w:tc>
          <w:tcPr>
            <w:tcW w:w="911" w:type="dxa"/>
          </w:tcPr>
          <w:p w14:paraId="240C9B2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WP10</w:t>
            </w:r>
          </w:p>
        </w:tc>
        <w:tc>
          <w:tcPr>
            <w:tcW w:w="1702" w:type="dxa"/>
          </w:tcPr>
          <w:p w14:paraId="1BAC6763" w14:textId="4F773882"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288736F9" w14:textId="77777777" w:rsidTr="00C511C3">
        <w:tc>
          <w:tcPr>
            <w:tcW w:w="4077" w:type="dxa"/>
          </w:tcPr>
          <w:p w14:paraId="682C8A14" w14:textId="77777777" w:rsidR="00E82A3C" w:rsidRDefault="00E82A3C" w:rsidP="00E82A3C">
            <w:pPr>
              <w:pStyle w:val="Normal1"/>
              <w:rPr>
                <w:sz w:val="22"/>
                <w:szCs w:val="22"/>
              </w:rPr>
            </w:pPr>
            <w:r>
              <w:rPr>
                <w:b/>
                <w:sz w:val="22"/>
                <w:szCs w:val="22"/>
              </w:rPr>
              <w:t>PR: Technical roadmap</w:t>
            </w:r>
          </w:p>
        </w:tc>
        <w:tc>
          <w:tcPr>
            <w:tcW w:w="2552" w:type="dxa"/>
          </w:tcPr>
          <w:p w14:paraId="0FBA1C14" w14:textId="77777777" w:rsidR="00E82A3C" w:rsidRDefault="00E82A3C" w:rsidP="00E82A3C">
            <w:pPr>
              <w:pStyle w:val="Normal1"/>
              <w:pBdr>
                <w:top w:val="nil"/>
                <w:left w:val="nil"/>
                <w:bottom w:val="nil"/>
                <w:right w:val="nil"/>
                <w:between w:val="nil"/>
              </w:pBdr>
              <w:spacing w:before="100" w:after="100"/>
              <w:rPr>
                <w:sz w:val="22"/>
                <w:szCs w:val="22"/>
              </w:rPr>
            </w:pPr>
            <w:proofErr w:type="spellStart"/>
            <w:r>
              <w:rPr>
                <w:sz w:val="22"/>
                <w:szCs w:val="22"/>
              </w:rPr>
              <w:t>Giacinto</w:t>
            </w:r>
            <w:proofErr w:type="spellEnd"/>
            <w:r>
              <w:rPr>
                <w:sz w:val="22"/>
                <w:szCs w:val="22"/>
              </w:rPr>
              <w:t xml:space="preserve"> </w:t>
            </w:r>
            <w:proofErr w:type="spellStart"/>
            <w:r>
              <w:rPr>
                <w:sz w:val="22"/>
                <w:szCs w:val="22"/>
              </w:rPr>
              <w:t>Donvito</w:t>
            </w:r>
            <w:proofErr w:type="spellEnd"/>
          </w:p>
        </w:tc>
        <w:tc>
          <w:tcPr>
            <w:tcW w:w="911" w:type="dxa"/>
          </w:tcPr>
          <w:p w14:paraId="71D3D39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WP10</w:t>
            </w:r>
          </w:p>
        </w:tc>
        <w:tc>
          <w:tcPr>
            <w:tcW w:w="1702" w:type="dxa"/>
          </w:tcPr>
          <w:p w14:paraId="5767146B" w14:textId="2BBFA413"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074B2A33" w14:textId="77777777" w:rsidTr="00C511C3">
        <w:tc>
          <w:tcPr>
            <w:tcW w:w="4077" w:type="dxa"/>
          </w:tcPr>
          <w:p w14:paraId="6654A9B9" w14:textId="77777777" w:rsidR="00E82A3C" w:rsidRDefault="00E82A3C" w:rsidP="00E82A3C">
            <w:pPr>
              <w:pStyle w:val="Normal1"/>
              <w:rPr>
                <w:sz w:val="22"/>
                <w:szCs w:val="22"/>
              </w:rPr>
            </w:pPr>
            <w:r>
              <w:rPr>
                <w:b/>
                <w:sz w:val="22"/>
                <w:szCs w:val="22"/>
              </w:rPr>
              <w:t>PR: Training programme for first project year</w:t>
            </w:r>
          </w:p>
        </w:tc>
        <w:tc>
          <w:tcPr>
            <w:tcW w:w="2552" w:type="dxa"/>
          </w:tcPr>
          <w:p w14:paraId="5900120C"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Giuseppe La Rocca</w:t>
            </w:r>
          </w:p>
        </w:tc>
        <w:tc>
          <w:tcPr>
            <w:tcW w:w="911" w:type="dxa"/>
          </w:tcPr>
          <w:p w14:paraId="72C1292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WP11</w:t>
            </w:r>
          </w:p>
        </w:tc>
        <w:tc>
          <w:tcPr>
            <w:tcW w:w="1702" w:type="dxa"/>
          </w:tcPr>
          <w:p w14:paraId="7754B25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Others</w:t>
            </w:r>
          </w:p>
        </w:tc>
      </w:tr>
      <w:tr w:rsidR="00E82A3C" w14:paraId="62AC1AB1" w14:textId="77777777" w:rsidTr="00C511C3">
        <w:tc>
          <w:tcPr>
            <w:tcW w:w="4077" w:type="dxa"/>
          </w:tcPr>
          <w:p w14:paraId="699E919C" w14:textId="77777777" w:rsidR="00E82A3C" w:rsidRDefault="00E82A3C" w:rsidP="00E82A3C">
            <w:pPr>
              <w:pStyle w:val="Normal1"/>
              <w:rPr>
                <w:sz w:val="22"/>
                <w:szCs w:val="22"/>
              </w:rPr>
            </w:pPr>
            <w:r>
              <w:rPr>
                <w:b/>
                <w:sz w:val="22"/>
                <w:szCs w:val="22"/>
              </w:rPr>
              <w:t>PR: PROC07 Allocating financial support for trainers to attend f2f events</w:t>
            </w:r>
          </w:p>
        </w:tc>
        <w:tc>
          <w:tcPr>
            <w:tcW w:w="2552" w:type="dxa"/>
          </w:tcPr>
          <w:p w14:paraId="0344F886"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Giuseppe La Rocca</w:t>
            </w:r>
          </w:p>
        </w:tc>
        <w:tc>
          <w:tcPr>
            <w:tcW w:w="911" w:type="dxa"/>
          </w:tcPr>
          <w:p w14:paraId="07FEE0E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WP11</w:t>
            </w:r>
          </w:p>
        </w:tc>
        <w:tc>
          <w:tcPr>
            <w:tcW w:w="1702" w:type="dxa"/>
          </w:tcPr>
          <w:p w14:paraId="1D084E2F" w14:textId="7206465D" w:rsidR="00E82A3C" w:rsidRDefault="00E82A3C" w:rsidP="00E82A3C">
            <w:pPr>
              <w:pStyle w:val="Normal1"/>
              <w:pBdr>
                <w:top w:val="nil"/>
                <w:left w:val="nil"/>
                <w:bottom w:val="nil"/>
                <w:right w:val="nil"/>
                <w:between w:val="nil"/>
              </w:pBdr>
              <w:spacing w:before="100" w:after="100"/>
              <w:rPr>
                <w:sz w:val="22"/>
                <w:szCs w:val="22"/>
              </w:rPr>
            </w:pPr>
            <w:r>
              <w:rPr>
                <w:sz w:val="22"/>
                <w:szCs w:val="22"/>
              </w:rPr>
              <w:t>Policies and Procedures</w:t>
            </w:r>
          </w:p>
        </w:tc>
      </w:tr>
      <w:tr w:rsidR="00E82A3C" w14:paraId="188676E3" w14:textId="77777777" w:rsidTr="00C511C3">
        <w:tc>
          <w:tcPr>
            <w:tcW w:w="4077" w:type="dxa"/>
          </w:tcPr>
          <w:p w14:paraId="7F88EC49" w14:textId="77777777" w:rsidR="00E82A3C" w:rsidRDefault="00E82A3C" w:rsidP="00E82A3C">
            <w:pPr>
              <w:pStyle w:val="Normal1"/>
              <w:rPr>
                <w:sz w:val="22"/>
                <w:szCs w:val="22"/>
              </w:rPr>
            </w:pPr>
            <w:r>
              <w:rPr>
                <w:b/>
                <w:sz w:val="22"/>
                <w:szCs w:val="22"/>
              </w:rPr>
              <w:t>PR: AAI</w:t>
            </w:r>
          </w:p>
        </w:tc>
        <w:tc>
          <w:tcPr>
            <w:tcW w:w="2552" w:type="dxa"/>
          </w:tcPr>
          <w:p w14:paraId="42DDB39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Nicolas </w:t>
            </w:r>
            <w:proofErr w:type="spellStart"/>
            <w:r>
              <w:rPr>
                <w:sz w:val="22"/>
                <w:szCs w:val="22"/>
              </w:rPr>
              <w:t>Liampotis</w:t>
            </w:r>
            <w:proofErr w:type="spellEnd"/>
          </w:p>
        </w:tc>
        <w:tc>
          <w:tcPr>
            <w:tcW w:w="911" w:type="dxa"/>
          </w:tcPr>
          <w:p w14:paraId="4E407B0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79A05FC1" w14:textId="75C6595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[Federation Services]</w:t>
            </w:r>
          </w:p>
        </w:tc>
      </w:tr>
      <w:tr w:rsidR="00E82A3C" w14:paraId="3089910E" w14:textId="77777777" w:rsidTr="00C511C3">
        <w:tc>
          <w:tcPr>
            <w:tcW w:w="4077" w:type="dxa"/>
          </w:tcPr>
          <w:p w14:paraId="798B9B08" w14:textId="77777777" w:rsidR="00E82A3C" w:rsidRDefault="00E82A3C" w:rsidP="00E82A3C">
            <w:pPr>
              <w:pStyle w:val="Normal1"/>
              <w:rPr>
                <w:sz w:val="22"/>
                <w:szCs w:val="22"/>
              </w:rPr>
            </w:pPr>
            <w:r>
              <w:rPr>
                <w:b/>
                <w:sz w:val="22"/>
                <w:szCs w:val="22"/>
              </w:rPr>
              <w:t>PR: EOSC-hub Governance and Sustainability Implementation Roadmap</w:t>
            </w:r>
          </w:p>
        </w:tc>
        <w:tc>
          <w:tcPr>
            <w:tcW w:w="2552" w:type="dxa"/>
          </w:tcPr>
          <w:p w14:paraId="7BC7876D" w14:textId="77777777" w:rsidR="00E82A3C" w:rsidRDefault="00E82A3C" w:rsidP="00E82A3C">
            <w:pPr>
              <w:pStyle w:val="Normal1"/>
              <w:pBdr>
                <w:top w:val="nil"/>
                <w:left w:val="nil"/>
                <w:bottom w:val="nil"/>
                <w:right w:val="nil"/>
                <w:between w:val="nil"/>
              </w:pBdr>
              <w:spacing w:before="100" w:after="100"/>
              <w:rPr>
                <w:sz w:val="22"/>
                <w:szCs w:val="22"/>
              </w:rPr>
            </w:pPr>
            <w:proofErr w:type="spellStart"/>
            <w:r>
              <w:rPr>
                <w:sz w:val="22"/>
                <w:szCs w:val="22"/>
              </w:rPr>
              <w:t>Magchiel</w:t>
            </w:r>
            <w:proofErr w:type="spellEnd"/>
            <w:r>
              <w:rPr>
                <w:sz w:val="22"/>
                <w:szCs w:val="22"/>
              </w:rPr>
              <w:t xml:space="preserve"> </w:t>
            </w:r>
            <w:proofErr w:type="spellStart"/>
            <w:r>
              <w:rPr>
                <w:sz w:val="22"/>
                <w:szCs w:val="22"/>
              </w:rPr>
              <w:t>Bijsterbosch</w:t>
            </w:r>
            <w:proofErr w:type="spellEnd"/>
          </w:p>
        </w:tc>
        <w:tc>
          <w:tcPr>
            <w:tcW w:w="911" w:type="dxa"/>
          </w:tcPr>
          <w:p w14:paraId="30A354D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WP2</w:t>
            </w:r>
          </w:p>
        </w:tc>
        <w:tc>
          <w:tcPr>
            <w:tcW w:w="1702" w:type="dxa"/>
          </w:tcPr>
          <w:p w14:paraId="72869831" w14:textId="555E4CAD"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5C302262" w14:textId="77777777" w:rsidTr="00C511C3">
        <w:tc>
          <w:tcPr>
            <w:tcW w:w="4077" w:type="dxa"/>
          </w:tcPr>
          <w:p w14:paraId="288E864D" w14:textId="77777777" w:rsidR="00E82A3C" w:rsidRDefault="00E82A3C" w:rsidP="00E82A3C">
            <w:pPr>
              <w:pStyle w:val="Normal1"/>
              <w:rPr>
                <w:sz w:val="22"/>
                <w:szCs w:val="22"/>
              </w:rPr>
            </w:pPr>
            <w:r>
              <w:rPr>
                <w:b/>
                <w:sz w:val="22"/>
                <w:szCs w:val="22"/>
              </w:rPr>
              <w:t>PR: Data Policy Recommendations</w:t>
            </w:r>
          </w:p>
        </w:tc>
        <w:tc>
          <w:tcPr>
            <w:tcW w:w="2552" w:type="dxa"/>
          </w:tcPr>
          <w:p w14:paraId="7EC304F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Rob Baxter</w:t>
            </w:r>
          </w:p>
        </w:tc>
        <w:tc>
          <w:tcPr>
            <w:tcW w:w="911" w:type="dxa"/>
          </w:tcPr>
          <w:p w14:paraId="1AA3A05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WP2</w:t>
            </w:r>
          </w:p>
        </w:tc>
        <w:tc>
          <w:tcPr>
            <w:tcW w:w="1702" w:type="dxa"/>
          </w:tcPr>
          <w:p w14:paraId="124B5DF6"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Policies and Procedures,</w:t>
            </w:r>
          </w:p>
          <w:p w14:paraId="706061DC"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p w14:paraId="0B65D1D9" w14:textId="1DB05C3F" w:rsidR="00E82A3C" w:rsidRDefault="00E82A3C" w:rsidP="00E82A3C">
            <w:pPr>
              <w:pStyle w:val="Normal1"/>
              <w:pBdr>
                <w:top w:val="nil"/>
                <w:left w:val="nil"/>
                <w:bottom w:val="nil"/>
                <w:right w:val="nil"/>
                <w:between w:val="nil"/>
              </w:pBdr>
              <w:spacing w:before="100" w:after="100"/>
              <w:rPr>
                <w:sz w:val="22"/>
                <w:szCs w:val="22"/>
              </w:rPr>
            </w:pPr>
            <w:r>
              <w:rPr>
                <w:sz w:val="22"/>
                <w:szCs w:val="22"/>
              </w:rPr>
              <w:t>(To refine later)</w:t>
            </w:r>
          </w:p>
        </w:tc>
      </w:tr>
      <w:tr w:rsidR="00E82A3C" w14:paraId="60B89703" w14:textId="77777777" w:rsidTr="00C511C3">
        <w:tc>
          <w:tcPr>
            <w:tcW w:w="4077" w:type="dxa"/>
          </w:tcPr>
          <w:p w14:paraId="3DA3FE6A" w14:textId="77777777" w:rsidR="00E82A3C" w:rsidRPr="00526468" w:rsidRDefault="00E82A3C" w:rsidP="00E82A3C">
            <w:pPr>
              <w:pStyle w:val="Normal1"/>
              <w:rPr>
                <w:sz w:val="22"/>
                <w:szCs w:val="22"/>
                <w:lang w:val="fr-FR"/>
              </w:rPr>
            </w:pPr>
            <w:r w:rsidRPr="00526468">
              <w:rPr>
                <w:b/>
                <w:sz w:val="22"/>
                <w:szCs w:val="22"/>
                <w:lang w:val="fr-FR"/>
              </w:rPr>
              <w:t>PR: EOSC-hub Service Catalogue and Portfolio</w:t>
            </w:r>
          </w:p>
        </w:tc>
        <w:tc>
          <w:tcPr>
            <w:tcW w:w="2552" w:type="dxa"/>
          </w:tcPr>
          <w:p w14:paraId="5764092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Sergio </w:t>
            </w:r>
            <w:proofErr w:type="spellStart"/>
            <w:r>
              <w:rPr>
                <w:sz w:val="22"/>
                <w:szCs w:val="22"/>
              </w:rPr>
              <w:t>Andreozzi</w:t>
            </w:r>
            <w:proofErr w:type="spellEnd"/>
          </w:p>
        </w:tc>
        <w:tc>
          <w:tcPr>
            <w:tcW w:w="911" w:type="dxa"/>
          </w:tcPr>
          <w:p w14:paraId="33C0763C"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WP2</w:t>
            </w:r>
          </w:p>
        </w:tc>
        <w:tc>
          <w:tcPr>
            <w:tcW w:w="1702" w:type="dxa"/>
          </w:tcPr>
          <w:p w14:paraId="747251CA" w14:textId="11CF96BC"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77141BAB" w14:textId="77777777" w:rsidTr="00C511C3">
        <w:tc>
          <w:tcPr>
            <w:tcW w:w="4077" w:type="dxa"/>
          </w:tcPr>
          <w:p w14:paraId="248625D5" w14:textId="77777777" w:rsidR="00E82A3C" w:rsidRDefault="00E82A3C" w:rsidP="00E82A3C">
            <w:pPr>
              <w:pStyle w:val="Normal1"/>
              <w:rPr>
                <w:sz w:val="22"/>
                <w:szCs w:val="22"/>
              </w:rPr>
            </w:pPr>
            <w:r>
              <w:rPr>
                <w:b/>
                <w:sz w:val="22"/>
                <w:szCs w:val="22"/>
              </w:rPr>
              <w:t>PR: EOSC-hub Service Roadmap</w:t>
            </w:r>
          </w:p>
        </w:tc>
        <w:tc>
          <w:tcPr>
            <w:tcW w:w="2552" w:type="dxa"/>
          </w:tcPr>
          <w:p w14:paraId="49662AC1"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Sergio Andreozzi</w:t>
            </w:r>
          </w:p>
        </w:tc>
        <w:tc>
          <w:tcPr>
            <w:tcW w:w="911" w:type="dxa"/>
          </w:tcPr>
          <w:p w14:paraId="6F8307C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WP2</w:t>
            </w:r>
          </w:p>
        </w:tc>
        <w:tc>
          <w:tcPr>
            <w:tcW w:w="1702" w:type="dxa"/>
          </w:tcPr>
          <w:p w14:paraId="10CF2D9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4A848805" w14:textId="77777777" w:rsidTr="00C511C3">
        <w:tc>
          <w:tcPr>
            <w:tcW w:w="4077" w:type="dxa"/>
          </w:tcPr>
          <w:p w14:paraId="597662F6" w14:textId="77777777" w:rsidR="00E82A3C" w:rsidRDefault="00E82A3C" w:rsidP="00E82A3C">
            <w:pPr>
              <w:pStyle w:val="Normal1"/>
              <w:rPr>
                <w:sz w:val="22"/>
                <w:szCs w:val="22"/>
              </w:rPr>
            </w:pPr>
            <w:r>
              <w:rPr>
                <w:b/>
                <w:sz w:val="22"/>
                <w:szCs w:val="22"/>
              </w:rPr>
              <w:t>PR: Procurement requirements, demand assessment and business models</w:t>
            </w:r>
          </w:p>
        </w:tc>
        <w:tc>
          <w:tcPr>
            <w:tcW w:w="2552" w:type="dxa"/>
          </w:tcPr>
          <w:p w14:paraId="2DBF4A5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TBD</w:t>
            </w:r>
          </w:p>
        </w:tc>
        <w:tc>
          <w:tcPr>
            <w:tcW w:w="911" w:type="dxa"/>
          </w:tcPr>
          <w:p w14:paraId="1E92BBD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WP12</w:t>
            </w:r>
          </w:p>
        </w:tc>
        <w:tc>
          <w:tcPr>
            <w:tcW w:w="1702" w:type="dxa"/>
          </w:tcPr>
          <w:p w14:paraId="7E3C628B"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p w14:paraId="6D9D66F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Business models</w:t>
            </w:r>
          </w:p>
        </w:tc>
      </w:tr>
      <w:tr w:rsidR="00E82A3C" w14:paraId="0A63B621" w14:textId="77777777" w:rsidTr="00C511C3">
        <w:tc>
          <w:tcPr>
            <w:tcW w:w="4077" w:type="dxa"/>
          </w:tcPr>
          <w:p w14:paraId="596303C1" w14:textId="77777777" w:rsidR="00E82A3C" w:rsidRDefault="00E82A3C" w:rsidP="00E82A3C">
            <w:pPr>
              <w:pStyle w:val="Normal1"/>
              <w:rPr>
                <w:sz w:val="22"/>
                <w:szCs w:val="22"/>
              </w:rPr>
            </w:pPr>
            <w:r>
              <w:rPr>
                <w:b/>
                <w:sz w:val="22"/>
                <w:szCs w:val="22"/>
              </w:rPr>
              <w:t>PR: Procurement Toolkit</w:t>
            </w:r>
          </w:p>
        </w:tc>
        <w:tc>
          <w:tcPr>
            <w:tcW w:w="2552" w:type="dxa"/>
          </w:tcPr>
          <w:p w14:paraId="4693D815"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TBD</w:t>
            </w:r>
          </w:p>
        </w:tc>
        <w:tc>
          <w:tcPr>
            <w:tcW w:w="911" w:type="dxa"/>
          </w:tcPr>
          <w:p w14:paraId="30D576B8" w14:textId="77777777" w:rsidR="00E82A3C" w:rsidRDefault="00E82A3C" w:rsidP="00E82A3C">
            <w:pPr>
              <w:pStyle w:val="Normal1"/>
              <w:rPr>
                <w:sz w:val="22"/>
                <w:szCs w:val="22"/>
              </w:rPr>
            </w:pPr>
            <w:r>
              <w:rPr>
                <w:sz w:val="22"/>
                <w:szCs w:val="22"/>
              </w:rPr>
              <w:t>WP12</w:t>
            </w:r>
          </w:p>
          <w:p w14:paraId="08384990" w14:textId="77777777" w:rsidR="00E82A3C" w:rsidRDefault="00E82A3C" w:rsidP="00E82A3C">
            <w:pPr>
              <w:pStyle w:val="Normal1"/>
              <w:pBdr>
                <w:top w:val="nil"/>
                <w:left w:val="nil"/>
                <w:bottom w:val="nil"/>
                <w:right w:val="nil"/>
                <w:between w:val="nil"/>
              </w:pBdr>
              <w:spacing w:before="100" w:after="100"/>
              <w:rPr>
                <w:sz w:val="22"/>
                <w:szCs w:val="22"/>
              </w:rPr>
            </w:pPr>
          </w:p>
        </w:tc>
        <w:tc>
          <w:tcPr>
            <w:tcW w:w="1702" w:type="dxa"/>
          </w:tcPr>
          <w:p w14:paraId="069B2EEC" w14:textId="647E1A21" w:rsidR="00E82A3C" w:rsidRDefault="00E82A3C" w:rsidP="00E82A3C">
            <w:pPr>
              <w:pStyle w:val="Normal1"/>
              <w:pBdr>
                <w:top w:val="nil"/>
                <w:left w:val="nil"/>
                <w:bottom w:val="nil"/>
                <w:right w:val="nil"/>
                <w:between w:val="nil"/>
              </w:pBdr>
              <w:spacing w:before="100" w:after="100"/>
              <w:rPr>
                <w:sz w:val="22"/>
                <w:szCs w:val="22"/>
              </w:rPr>
            </w:pPr>
            <w:r>
              <w:rPr>
                <w:sz w:val="22"/>
                <w:szCs w:val="22"/>
              </w:rPr>
              <w:lastRenderedPageBreak/>
              <w:t xml:space="preserve">Policies and </w:t>
            </w:r>
            <w:r>
              <w:rPr>
                <w:sz w:val="22"/>
                <w:szCs w:val="22"/>
              </w:rPr>
              <w:lastRenderedPageBreak/>
              <w:t>Procedures</w:t>
            </w:r>
          </w:p>
        </w:tc>
      </w:tr>
      <w:tr w:rsidR="00E82A3C" w14:paraId="63A77354" w14:textId="77777777" w:rsidTr="00C511C3">
        <w:tc>
          <w:tcPr>
            <w:tcW w:w="4077" w:type="dxa"/>
          </w:tcPr>
          <w:p w14:paraId="2E4ED1C7" w14:textId="77777777" w:rsidR="00E82A3C" w:rsidRDefault="00E82A3C" w:rsidP="00E82A3C">
            <w:pPr>
              <w:pStyle w:val="Normal1"/>
              <w:rPr>
                <w:sz w:val="22"/>
                <w:szCs w:val="22"/>
              </w:rPr>
            </w:pPr>
            <w:r>
              <w:rPr>
                <w:b/>
                <w:sz w:val="22"/>
                <w:szCs w:val="22"/>
              </w:rPr>
              <w:lastRenderedPageBreak/>
              <w:t>PR: Collaborative services</w:t>
            </w:r>
          </w:p>
        </w:tc>
        <w:tc>
          <w:tcPr>
            <w:tcW w:w="2552" w:type="dxa"/>
          </w:tcPr>
          <w:p w14:paraId="20D28534" w14:textId="77777777" w:rsidR="00E82A3C" w:rsidRDefault="00E82A3C" w:rsidP="00E82A3C">
            <w:pPr>
              <w:pStyle w:val="Normal1"/>
              <w:pBdr>
                <w:top w:val="nil"/>
                <w:left w:val="nil"/>
                <w:bottom w:val="nil"/>
                <w:right w:val="nil"/>
                <w:between w:val="nil"/>
              </w:pBdr>
              <w:spacing w:before="100" w:after="100"/>
              <w:rPr>
                <w:sz w:val="22"/>
                <w:szCs w:val="22"/>
              </w:rPr>
            </w:pPr>
            <w:proofErr w:type="spellStart"/>
            <w:r>
              <w:rPr>
                <w:sz w:val="22"/>
                <w:szCs w:val="22"/>
              </w:rPr>
              <w:t>Marios</w:t>
            </w:r>
            <w:proofErr w:type="spellEnd"/>
            <w:r>
              <w:rPr>
                <w:sz w:val="22"/>
                <w:szCs w:val="22"/>
              </w:rPr>
              <w:t xml:space="preserve"> </w:t>
            </w:r>
            <w:proofErr w:type="spellStart"/>
            <w:r>
              <w:rPr>
                <w:sz w:val="22"/>
                <w:szCs w:val="22"/>
              </w:rPr>
              <w:t>Chatziangelou</w:t>
            </w:r>
            <w:proofErr w:type="spellEnd"/>
          </w:p>
        </w:tc>
        <w:tc>
          <w:tcPr>
            <w:tcW w:w="911" w:type="dxa"/>
          </w:tcPr>
          <w:p w14:paraId="474CE16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6B70DBA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[Federation Services]</w:t>
            </w:r>
          </w:p>
        </w:tc>
      </w:tr>
      <w:tr w:rsidR="00E82A3C" w14:paraId="5B3EAB52" w14:textId="77777777" w:rsidTr="00C511C3">
        <w:tc>
          <w:tcPr>
            <w:tcW w:w="4077" w:type="dxa"/>
          </w:tcPr>
          <w:p w14:paraId="2A003974" w14:textId="77777777" w:rsidR="00E82A3C" w:rsidRDefault="00E82A3C" w:rsidP="00E82A3C">
            <w:pPr>
              <w:pStyle w:val="Normal1"/>
              <w:rPr>
                <w:sz w:val="22"/>
                <w:szCs w:val="22"/>
              </w:rPr>
            </w:pPr>
            <w:r>
              <w:rPr>
                <w:b/>
                <w:sz w:val="22"/>
                <w:szCs w:val="22"/>
              </w:rPr>
              <w:t>PR: Helpdesk</w:t>
            </w:r>
          </w:p>
        </w:tc>
        <w:tc>
          <w:tcPr>
            <w:tcW w:w="2552" w:type="dxa"/>
          </w:tcPr>
          <w:p w14:paraId="65A8EC1B"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David Vicente</w:t>
            </w:r>
          </w:p>
        </w:tc>
        <w:tc>
          <w:tcPr>
            <w:tcW w:w="911" w:type="dxa"/>
          </w:tcPr>
          <w:p w14:paraId="1C76C74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13C72E0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Software and Services </w:t>
            </w:r>
          </w:p>
        </w:tc>
      </w:tr>
      <w:tr w:rsidR="00E82A3C" w14:paraId="654AC16B" w14:textId="77777777" w:rsidTr="00C511C3">
        <w:tc>
          <w:tcPr>
            <w:tcW w:w="4077" w:type="dxa"/>
          </w:tcPr>
          <w:p w14:paraId="0E3F59A2" w14:textId="77777777" w:rsidR="00E82A3C" w:rsidRDefault="00E82A3C" w:rsidP="00E82A3C">
            <w:pPr>
              <w:pStyle w:val="Normal1"/>
              <w:rPr>
                <w:sz w:val="22"/>
                <w:szCs w:val="22"/>
              </w:rPr>
            </w:pPr>
            <w:r>
              <w:rPr>
                <w:b/>
                <w:sz w:val="22"/>
                <w:szCs w:val="22"/>
              </w:rPr>
              <w:t>PR: Monitoring</w:t>
            </w:r>
          </w:p>
        </w:tc>
        <w:tc>
          <w:tcPr>
            <w:tcW w:w="2552" w:type="dxa"/>
          </w:tcPr>
          <w:p w14:paraId="2F5E6475"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Kostas </w:t>
            </w:r>
            <w:proofErr w:type="spellStart"/>
            <w:r>
              <w:rPr>
                <w:sz w:val="22"/>
                <w:szCs w:val="22"/>
              </w:rPr>
              <w:t>Koumantaros</w:t>
            </w:r>
            <w:proofErr w:type="spellEnd"/>
            <w:r>
              <w:rPr>
                <w:sz w:val="22"/>
                <w:szCs w:val="22"/>
              </w:rPr>
              <w:t>  </w:t>
            </w:r>
          </w:p>
        </w:tc>
        <w:tc>
          <w:tcPr>
            <w:tcW w:w="911" w:type="dxa"/>
          </w:tcPr>
          <w:p w14:paraId="5340B6B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74AE7EF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[Others]</w:t>
            </w:r>
          </w:p>
        </w:tc>
      </w:tr>
      <w:tr w:rsidR="00E82A3C" w14:paraId="6FABBEDD" w14:textId="77777777" w:rsidTr="00C511C3">
        <w:tc>
          <w:tcPr>
            <w:tcW w:w="4077" w:type="dxa"/>
          </w:tcPr>
          <w:p w14:paraId="7FEB1C7B" w14:textId="77777777" w:rsidR="00E82A3C" w:rsidRDefault="00E82A3C" w:rsidP="00E82A3C">
            <w:pPr>
              <w:pStyle w:val="Normal1"/>
              <w:rPr>
                <w:sz w:val="22"/>
                <w:szCs w:val="22"/>
              </w:rPr>
            </w:pPr>
            <w:r>
              <w:rPr>
                <w:b/>
                <w:sz w:val="22"/>
                <w:szCs w:val="22"/>
              </w:rPr>
              <w:t>PR: Ops Support</w:t>
            </w:r>
          </w:p>
        </w:tc>
        <w:tc>
          <w:tcPr>
            <w:tcW w:w="2552" w:type="dxa"/>
          </w:tcPr>
          <w:p w14:paraId="79B0892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Pavel Weber</w:t>
            </w:r>
          </w:p>
        </w:tc>
        <w:tc>
          <w:tcPr>
            <w:tcW w:w="911" w:type="dxa"/>
          </w:tcPr>
          <w:p w14:paraId="048986F1"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4BA40DA1" w14:textId="63D66676"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[Others]</w:t>
            </w:r>
          </w:p>
        </w:tc>
      </w:tr>
      <w:tr w:rsidR="00E82A3C" w14:paraId="1B9EE95D" w14:textId="77777777" w:rsidTr="00C511C3">
        <w:tc>
          <w:tcPr>
            <w:tcW w:w="4077" w:type="dxa"/>
          </w:tcPr>
          <w:p w14:paraId="2AC61B46" w14:textId="77777777" w:rsidR="00E82A3C" w:rsidRDefault="00E82A3C" w:rsidP="00E82A3C">
            <w:pPr>
              <w:pStyle w:val="Normal1"/>
              <w:rPr>
                <w:sz w:val="22"/>
                <w:szCs w:val="22"/>
              </w:rPr>
            </w:pPr>
            <w:r>
              <w:rPr>
                <w:b/>
                <w:sz w:val="22"/>
                <w:szCs w:val="22"/>
              </w:rPr>
              <w:t>PR: Marketplace</w:t>
            </w:r>
          </w:p>
        </w:tc>
        <w:tc>
          <w:tcPr>
            <w:tcW w:w="2552" w:type="dxa"/>
          </w:tcPr>
          <w:p w14:paraId="0D1110FE" w14:textId="77777777" w:rsidR="00E82A3C" w:rsidRDefault="00E82A3C" w:rsidP="00E82A3C">
            <w:pPr>
              <w:pStyle w:val="Normal1"/>
              <w:pBdr>
                <w:top w:val="nil"/>
                <w:left w:val="nil"/>
                <w:bottom w:val="nil"/>
                <w:right w:val="nil"/>
                <w:between w:val="nil"/>
              </w:pBdr>
              <w:spacing w:before="100" w:after="100"/>
              <w:rPr>
                <w:sz w:val="22"/>
                <w:szCs w:val="22"/>
              </w:rPr>
            </w:pPr>
            <w:proofErr w:type="spellStart"/>
            <w:r>
              <w:rPr>
                <w:sz w:val="22"/>
                <w:szCs w:val="22"/>
              </w:rPr>
              <w:t>Roksana</w:t>
            </w:r>
            <w:proofErr w:type="spellEnd"/>
            <w:r>
              <w:rPr>
                <w:sz w:val="22"/>
                <w:szCs w:val="22"/>
              </w:rPr>
              <w:t xml:space="preserve"> </w:t>
            </w:r>
            <w:proofErr w:type="spellStart"/>
            <w:r>
              <w:rPr>
                <w:sz w:val="22"/>
                <w:szCs w:val="22"/>
              </w:rPr>
              <w:t>Różańska</w:t>
            </w:r>
            <w:proofErr w:type="spellEnd"/>
          </w:p>
        </w:tc>
        <w:tc>
          <w:tcPr>
            <w:tcW w:w="911" w:type="dxa"/>
          </w:tcPr>
          <w:p w14:paraId="62C59B7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51EA111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[Common Services]</w:t>
            </w:r>
          </w:p>
        </w:tc>
      </w:tr>
      <w:tr w:rsidR="00E82A3C" w14:paraId="2C17255A" w14:textId="77777777" w:rsidTr="00C511C3">
        <w:tc>
          <w:tcPr>
            <w:tcW w:w="4077" w:type="dxa"/>
          </w:tcPr>
          <w:p w14:paraId="3A6B633C" w14:textId="77777777" w:rsidR="00E82A3C" w:rsidRDefault="00E82A3C" w:rsidP="00E82A3C">
            <w:pPr>
              <w:pStyle w:val="Normal1"/>
              <w:rPr>
                <w:sz w:val="22"/>
                <w:szCs w:val="22"/>
              </w:rPr>
            </w:pPr>
            <w:r>
              <w:rPr>
                <w:b/>
                <w:sz w:val="22"/>
                <w:szCs w:val="22"/>
              </w:rPr>
              <w:t>PR: Example 1: HADDOCK</w:t>
            </w:r>
          </w:p>
        </w:tc>
        <w:tc>
          <w:tcPr>
            <w:tcW w:w="2552" w:type="dxa"/>
          </w:tcPr>
          <w:p w14:paraId="44CAD57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TBD</w:t>
            </w:r>
          </w:p>
        </w:tc>
        <w:tc>
          <w:tcPr>
            <w:tcW w:w="911" w:type="dxa"/>
          </w:tcPr>
          <w:p w14:paraId="346BA91E" w14:textId="77777777" w:rsidR="00E82A3C" w:rsidRDefault="00E82A3C" w:rsidP="00E82A3C">
            <w:pPr>
              <w:pStyle w:val="Normal1"/>
              <w:rPr>
                <w:sz w:val="22"/>
                <w:szCs w:val="22"/>
              </w:rPr>
            </w:pPr>
            <w:r>
              <w:rPr>
                <w:sz w:val="22"/>
                <w:szCs w:val="22"/>
              </w:rPr>
              <w:t>WP7</w:t>
            </w:r>
          </w:p>
          <w:p w14:paraId="2143C5E8" w14:textId="77777777" w:rsidR="00E82A3C" w:rsidRDefault="00E82A3C" w:rsidP="00E82A3C">
            <w:pPr>
              <w:pStyle w:val="Normal1"/>
              <w:pBdr>
                <w:top w:val="nil"/>
                <w:left w:val="nil"/>
                <w:bottom w:val="nil"/>
                <w:right w:val="nil"/>
                <w:between w:val="nil"/>
              </w:pBdr>
              <w:spacing w:before="100" w:after="100"/>
              <w:rPr>
                <w:sz w:val="22"/>
                <w:szCs w:val="22"/>
              </w:rPr>
            </w:pPr>
          </w:p>
        </w:tc>
        <w:tc>
          <w:tcPr>
            <w:tcW w:w="1702" w:type="dxa"/>
          </w:tcPr>
          <w:p w14:paraId="400C1F3C"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bl>
    <w:p w14:paraId="6BDF15C4" w14:textId="4FB4CA6E" w:rsidR="00F257E6" w:rsidRDefault="00E82A3C" w:rsidP="00E82A3C">
      <w:pPr>
        <w:pStyle w:val="Appendix"/>
      </w:pPr>
      <w:r>
        <w:lastRenderedPageBreak/>
        <w:t xml:space="preserve"> </w:t>
      </w:r>
      <w:bookmarkStart w:id="20" w:name="_Toc525299815"/>
      <w:r>
        <w:t>Preliminary list of aggregate results</w:t>
      </w:r>
      <w:bookmarkEnd w:id="20"/>
    </w:p>
    <w:p w14:paraId="47F06699" w14:textId="77777777" w:rsidR="00E82A3C" w:rsidRDefault="00E82A3C" w:rsidP="00E82A3C">
      <w:pPr>
        <w:pStyle w:val="Normal1"/>
        <w:rPr>
          <w:sz w:val="22"/>
          <w:szCs w:val="22"/>
        </w:rPr>
      </w:pPr>
      <w:r>
        <w:rPr>
          <w:sz w:val="22"/>
          <w:szCs w:val="22"/>
        </w:rPr>
        <w:t>The EOSC-hub consortium has started identifying the key results of EOSC-hub. Each key result is an aggregation of the foreseen project results, with a clear focus on the benefits it addresses.</w:t>
      </w:r>
      <w:r>
        <w:rPr>
          <w:sz w:val="22"/>
          <w:szCs w:val="22"/>
        </w:rPr>
        <w:br/>
        <w:t>The list of aggregate (key) results is used by the consortium to determine the most relevant contributions to the project expected impacts.</w:t>
      </w:r>
    </w:p>
    <w:p w14:paraId="6C9CD86A" w14:textId="77777777" w:rsidR="00E82A3C" w:rsidRDefault="00E82A3C" w:rsidP="00E82A3C">
      <w:pPr>
        <w:pStyle w:val="Normal1"/>
        <w:rPr>
          <w:sz w:val="22"/>
          <w:szCs w:val="22"/>
        </w:rPr>
      </w:pPr>
      <w:r>
        <w:rPr>
          <w:sz w:val="22"/>
          <w:szCs w:val="22"/>
        </w:rPr>
        <w:t>The expected impacts from EOSC-hub project are:</w:t>
      </w:r>
    </w:p>
    <w:p w14:paraId="42456944"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Pr>
          <w:color w:val="000000"/>
          <w:sz w:val="22"/>
          <w:szCs w:val="22"/>
        </w:rPr>
        <w:t>Impact I1: The operation of a federated European data and distributed computing infrastructure for research and education communities will optimise the access to IT equipment and services and will put all European researchers and educators in equal footing to access essential resources to express their talent and creativity</w:t>
      </w:r>
    </w:p>
    <w:p w14:paraId="12A11277"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 xml:space="preserve">Impact I2: Establishing partnerships with industrial and private partners </w:t>
      </w:r>
    </w:p>
    <w:p w14:paraId="1E233E26"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Impact I3: Train people in research and academic organisations preventing lack of skilled and specialized infrastructure operators</w:t>
      </w:r>
    </w:p>
    <w:p w14:paraId="3062688C"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Impact I4: Avoid the locking-in to particular hardware or software platforms that would jeopardise the long-term planning for capacity upgrades</w:t>
      </w:r>
    </w:p>
    <w:p w14:paraId="79955D4A"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Impact I5: More scientific communities will use storage and computing infrastructures with state-of-the-art services for their research and education activities; the open nature of the infrastructure will allow scientists, educators and students to improve the service quality by interacting with data, software and computing resources</w:t>
      </w:r>
    </w:p>
    <w:p w14:paraId="2BC4F278"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Impact I6: Increase the incentives for scientific discovery and collaboration across disciplinary and geographical boundaries, putting Europe in the driving seat at global level</w:t>
      </w:r>
    </w:p>
    <w:p w14:paraId="6AC8984C" w14:textId="3D96BADD" w:rsidR="00E82A3C" w:rsidRP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Impact I7: Further develop the European economic innovation capacity and provide stability to the e-Infrastructure</w:t>
      </w:r>
    </w:p>
    <w:p w14:paraId="2C878483" w14:textId="77777777" w:rsidR="00E82A3C" w:rsidRDefault="00E82A3C" w:rsidP="00E82A3C">
      <w:pPr>
        <w:pStyle w:val="Normal1"/>
        <w:pBdr>
          <w:top w:val="nil"/>
          <w:left w:val="nil"/>
          <w:bottom w:val="nil"/>
          <w:right w:val="nil"/>
          <w:between w:val="nil"/>
        </w:pBdr>
        <w:rPr>
          <w:color w:val="000000"/>
          <w:sz w:val="22"/>
          <w:szCs w:val="22"/>
        </w:rPr>
      </w:pPr>
      <w:r>
        <w:rPr>
          <w:sz w:val="22"/>
          <w:szCs w:val="22"/>
        </w:rPr>
        <w:br/>
      </w:r>
      <w:r>
        <w:rPr>
          <w:color w:val="000000"/>
          <w:sz w:val="22"/>
          <w:szCs w:val="22"/>
        </w:rPr>
        <w:t xml:space="preserve">The Table below provides the list of identified aggregated </w:t>
      </w:r>
      <w:r>
        <w:rPr>
          <w:sz w:val="22"/>
          <w:szCs w:val="22"/>
        </w:rPr>
        <w:t>results</w:t>
      </w:r>
      <w:r>
        <w:rPr>
          <w:color w:val="000000"/>
          <w:sz w:val="22"/>
          <w:szCs w:val="22"/>
        </w:rPr>
        <w:t xml:space="preserve"> during the Innovation Management workshop held in June 2018 in Catania for the EOSC-hub project. For each </w:t>
      </w:r>
      <w:r>
        <w:rPr>
          <w:sz w:val="22"/>
          <w:szCs w:val="22"/>
        </w:rPr>
        <w:t>aggregated result</w:t>
      </w:r>
      <w:r>
        <w:rPr>
          <w:color w:val="000000"/>
          <w:sz w:val="22"/>
          <w:szCs w:val="22"/>
        </w:rPr>
        <w:t xml:space="preserve">, the person responsible (Lead Author) for developing the plan was identified, as well as the </w:t>
      </w:r>
      <w:r>
        <w:rPr>
          <w:sz w:val="22"/>
          <w:szCs w:val="22"/>
        </w:rPr>
        <w:t>project</w:t>
      </w:r>
      <w:r>
        <w:rPr>
          <w:color w:val="000000"/>
          <w:sz w:val="22"/>
          <w:szCs w:val="22"/>
        </w:rPr>
        <w:t xml:space="preserve"> results and backgroun</w:t>
      </w:r>
      <w:r>
        <w:rPr>
          <w:sz w:val="22"/>
          <w:szCs w:val="22"/>
        </w:rPr>
        <w:t xml:space="preserve">d, </w:t>
      </w:r>
      <w:proofErr w:type="spellStart"/>
      <w:r>
        <w:rPr>
          <w:sz w:val="22"/>
          <w:szCs w:val="22"/>
        </w:rPr>
        <w:t>sideground</w:t>
      </w:r>
      <w:proofErr w:type="spellEnd"/>
      <w:r>
        <w:rPr>
          <w:sz w:val="22"/>
          <w:szCs w:val="22"/>
        </w:rPr>
        <w:t xml:space="preserve"> </w:t>
      </w:r>
      <w:r>
        <w:rPr>
          <w:color w:val="000000"/>
          <w:sz w:val="22"/>
          <w:szCs w:val="22"/>
        </w:rPr>
        <w:t>IPs needed.</w:t>
      </w:r>
    </w:p>
    <w:p w14:paraId="65F35474" w14:textId="77777777" w:rsidR="00E82A3C" w:rsidRDefault="00E82A3C" w:rsidP="00E82A3C">
      <w:pPr>
        <w:pStyle w:val="Normal1"/>
        <w:rPr>
          <w:sz w:val="22"/>
          <w:szCs w:val="22"/>
        </w:rPr>
      </w:pPr>
      <w:r>
        <w:rPr>
          <w:sz w:val="22"/>
          <w:szCs w:val="22"/>
        </w:rPr>
        <w:t>Starting with the above-mentioned impacts, the consortium identified which results need to be aggregated to address those impacts; of course, the full collection of aggregate results will not be ready till the end of the project.</w:t>
      </w:r>
    </w:p>
    <w:p w14:paraId="42FBCF31" w14:textId="77777777" w:rsidR="00E82A3C" w:rsidRDefault="00E82A3C" w:rsidP="00E82A3C">
      <w:pPr>
        <w:pStyle w:val="Normal1"/>
        <w:pBdr>
          <w:top w:val="nil"/>
          <w:left w:val="nil"/>
          <w:bottom w:val="nil"/>
          <w:right w:val="nil"/>
          <w:between w:val="nil"/>
        </w:pBdr>
        <w:rPr>
          <w:sz w:val="22"/>
          <w:szCs w:val="22"/>
        </w:rPr>
      </w:pPr>
      <w:r>
        <w:rPr>
          <w:sz w:val="22"/>
          <w:szCs w:val="22"/>
        </w:rPr>
        <w:t>For each of those aggregated results, dedicated workshops will be held with the Innovation Manager to jointly define the best exploitation and dissemination strategies.</w:t>
      </w:r>
    </w:p>
    <w:p w14:paraId="54BD5FEB" w14:textId="77777777" w:rsidR="00F1121F" w:rsidRDefault="00F1121F" w:rsidP="00E82A3C">
      <w:pPr>
        <w:pStyle w:val="Normal1"/>
        <w:pBdr>
          <w:top w:val="nil"/>
          <w:left w:val="nil"/>
          <w:bottom w:val="nil"/>
          <w:right w:val="nil"/>
          <w:between w:val="nil"/>
        </w:pBdr>
        <w:rPr>
          <w:sz w:val="22"/>
          <w:szCs w:val="22"/>
        </w:rPr>
      </w:pPr>
    </w:p>
    <w:p w14:paraId="0015A4D9" w14:textId="77777777" w:rsidR="00F1121F" w:rsidRDefault="00F1121F" w:rsidP="00E82A3C">
      <w:pPr>
        <w:pStyle w:val="Normal1"/>
        <w:pBdr>
          <w:top w:val="nil"/>
          <w:left w:val="nil"/>
          <w:bottom w:val="nil"/>
          <w:right w:val="nil"/>
          <w:between w:val="nil"/>
        </w:pBdr>
        <w:rPr>
          <w:sz w:val="22"/>
          <w:szCs w:val="22"/>
        </w:rPr>
      </w:pPr>
    </w:p>
    <w:p w14:paraId="5961D094" w14:textId="77777777" w:rsidR="00F1121F" w:rsidRDefault="00F1121F" w:rsidP="00E82A3C">
      <w:pPr>
        <w:pStyle w:val="Normal1"/>
        <w:pBdr>
          <w:top w:val="nil"/>
          <w:left w:val="nil"/>
          <w:bottom w:val="nil"/>
          <w:right w:val="nil"/>
          <w:between w:val="nil"/>
        </w:pBdr>
        <w:rPr>
          <w:sz w:val="22"/>
          <w:szCs w:val="22"/>
        </w:rPr>
      </w:pPr>
    </w:p>
    <w:tbl>
      <w:tblPr>
        <w:tblW w:w="92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44"/>
        <w:gridCol w:w="2595"/>
        <w:gridCol w:w="1280"/>
        <w:gridCol w:w="4111"/>
        <w:gridCol w:w="888"/>
      </w:tblGrid>
      <w:tr w:rsidR="00650EB3" w14:paraId="1D45D6DB" w14:textId="77777777" w:rsidTr="00650EB3">
        <w:tc>
          <w:tcPr>
            <w:tcW w:w="344" w:type="dxa"/>
          </w:tcPr>
          <w:p w14:paraId="5148579A" w14:textId="77777777" w:rsidR="00E82A3C" w:rsidRDefault="00E82A3C" w:rsidP="00E82A3C">
            <w:pPr>
              <w:pStyle w:val="Normal1"/>
              <w:rPr>
                <w:sz w:val="22"/>
                <w:szCs w:val="22"/>
              </w:rPr>
            </w:pPr>
            <w:r>
              <w:rPr>
                <w:b/>
                <w:sz w:val="22"/>
                <w:szCs w:val="22"/>
              </w:rPr>
              <w:lastRenderedPageBreak/>
              <w:t>#</w:t>
            </w:r>
          </w:p>
        </w:tc>
        <w:tc>
          <w:tcPr>
            <w:tcW w:w="2595" w:type="dxa"/>
          </w:tcPr>
          <w:p w14:paraId="5F558FC0" w14:textId="77777777" w:rsidR="00E82A3C" w:rsidRDefault="00E82A3C" w:rsidP="00E82A3C">
            <w:pPr>
              <w:pStyle w:val="Normal1"/>
              <w:rPr>
                <w:sz w:val="22"/>
                <w:szCs w:val="22"/>
              </w:rPr>
            </w:pPr>
            <w:r>
              <w:rPr>
                <w:b/>
                <w:sz w:val="22"/>
                <w:szCs w:val="22"/>
              </w:rPr>
              <w:t xml:space="preserve">Title </w:t>
            </w:r>
          </w:p>
        </w:tc>
        <w:tc>
          <w:tcPr>
            <w:tcW w:w="1280" w:type="dxa"/>
          </w:tcPr>
          <w:p w14:paraId="7078ACA9" w14:textId="4D9053BA" w:rsidR="00E82A3C" w:rsidRDefault="00650EB3" w:rsidP="00E82A3C">
            <w:pPr>
              <w:pStyle w:val="Normal1"/>
              <w:rPr>
                <w:sz w:val="22"/>
                <w:szCs w:val="22"/>
              </w:rPr>
            </w:pPr>
            <w:r>
              <w:rPr>
                <w:b/>
                <w:sz w:val="22"/>
                <w:szCs w:val="22"/>
              </w:rPr>
              <w:t>Main Responsible</w:t>
            </w:r>
          </w:p>
        </w:tc>
        <w:tc>
          <w:tcPr>
            <w:tcW w:w="4111" w:type="dxa"/>
          </w:tcPr>
          <w:p w14:paraId="6084CF85" w14:textId="77777777" w:rsidR="00E82A3C" w:rsidRDefault="00E82A3C" w:rsidP="00E82A3C">
            <w:pPr>
              <w:pStyle w:val="Normal1"/>
              <w:rPr>
                <w:sz w:val="22"/>
                <w:szCs w:val="22"/>
              </w:rPr>
            </w:pPr>
            <w:r>
              <w:rPr>
                <w:b/>
                <w:sz w:val="22"/>
                <w:szCs w:val="22"/>
              </w:rPr>
              <w:t>Description</w:t>
            </w:r>
          </w:p>
        </w:tc>
        <w:tc>
          <w:tcPr>
            <w:tcW w:w="888" w:type="dxa"/>
          </w:tcPr>
          <w:p w14:paraId="621A1288" w14:textId="08987E76" w:rsidR="00E82A3C" w:rsidRDefault="00E82A3C" w:rsidP="00650EB3">
            <w:pPr>
              <w:pStyle w:val="Normal1"/>
              <w:rPr>
                <w:sz w:val="22"/>
                <w:szCs w:val="22"/>
              </w:rPr>
            </w:pPr>
            <w:r>
              <w:rPr>
                <w:b/>
                <w:sz w:val="22"/>
                <w:szCs w:val="22"/>
              </w:rPr>
              <w:t xml:space="preserve">Impact </w:t>
            </w:r>
          </w:p>
        </w:tc>
      </w:tr>
      <w:tr w:rsidR="00650EB3" w14:paraId="501E523E" w14:textId="77777777" w:rsidTr="00650EB3">
        <w:tc>
          <w:tcPr>
            <w:tcW w:w="344" w:type="dxa"/>
          </w:tcPr>
          <w:p w14:paraId="1B50552B" w14:textId="77777777" w:rsidR="00E82A3C" w:rsidRDefault="00E82A3C" w:rsidP="00E82A3C">
            <w:pPr>
              <w:pStyle w:val="Normal1"/>
              <w:rPr>
                <w:sz w:val="22"/>
                <w:szCs w:val="22"/>
              </w:rPr>
            </w:pPr>
            <w:r>
              <w:rPr>
                <w:b/>
                <w:sz w:val="22"/>
                <w:szCs w:val="22"/>
              </w:rPr>
              <w:t>1</w:t>
            </w:r>
          </w:p>
        </w:tc>
        <w:tc>
          <w:tcPr>
            <w:tcW w:w="2595" w:type="dxa"/>
          </w:tcPr>
          <w:p w14:paraId="73E022A4" w14:textId="77777777" w:rsidR="00E82A3C" w:rsidRDefault="00E82A3C" w:rsidP="00E82A3C">
            <w:pPr>
              <w:pStyle w:val="Normal1"/>
              <w:rPr>
                <w:sz w:val="22"/>
                <w:szCs w:val="22"/>
              </w:rPr>
            </w:pPr>
            <w:r>
              <w:rPr>
                <w:sz w:val="22"/>
                <w:szCs w:val="22"/>
              </w:rPr>
              <w:t>EOSC Hub</w:t>
            </w:r>
          </w:p>
        </w:tc>
        <w:tc>
          <w:tcPr>
            <w:tcW w:w="1280" w:type="dxa"/>
          </w:tcPr>
          <w:p w14:paraId="789DED7A" w14:textId="77777777" w:rsidR="00E82A3C" w:rsidRDefault="00E82A3C" w:rsidP="00E82A3C">
            <w:pPr>
              <w:pStyle w:val="Normal1"/>
              <w:rPr>
                <w:sz w:val="22"/>
                <w:szCs w:val="22"/>
              </w:rPr>
            </w:pPr>
            <w:r>
              <w:rPr>
                <w:sz w:val="22"/>
                <w:szCs w:val="22"/>
              </w:rPr>
              <w:t>Roberta Piscitelli</w:t>
            </w:r>
          </w:p>
        </w:tc>
        <w:tc>
          <w:tcPr>
            <w:tcW w:w="4111" w:type="dxa"/>
          </w:tcPr>
          <w:p w14:paraId="5DAC63EB" w14:textId="77777777" w:rsidR="00E82A3C" w:rsidRDefault="00E82A3C" w:rsidP="00E82A3C">
            <w:pPr>
              <w:pStyle w:val="Normal1"/>
              <w:rPr>
                <w:sz w:val="22"/>
                <w:szCs w:val="22"/>
              </w:rPr>
            </w:pPr>
            <w:r>
              <w:rPr>
                <w:sz w:val="22"/>
                <w:szCs w:val="22"/>
              </w:rPr>
              <w:t>A platform with:</w:t>
            </w:r>
          </w:p>
          <w:p w14:paraId="2AF4E221"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Pr>
                <w:sz w:val="22"/>
                <w:szCs w:val="22"/>
              </w:rPr>
              <w:t>Federation and collaboration service and tools</w:t>
            </w:r>
          </w:p>
          <w:p w14:paraId="58DE828F"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Processes and policies</w:t>
            </w:r>
          </w:p>
          <w:p w14:paraId="2572D62C"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Business models and procurement experience</w:t>
            </w:r>
          </w:p>
          <w:p w14:paraId="24F8BA73"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Strategy and roadmap</w:t>
            </w:r>
          </w:p>
          <w:p w14:paraId="5EAA3E02"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 xml:space="preserve">Technical Service Roadmap </w:t>
            </w:r>
          </w:p>
          <w:p w14:paraId="16B1EBB0"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Professional services</w:t>
            </w:r>
          </w:p>
          <w:p w14:paraId="41FF903A" w14:textId="3937F4A0" w:rsidR="00E82A3C" w:rsidRPr="00650EB3"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Sustainability model for the hub</w:t>
            </w:r>
          </w:p>
        </w:tc>
        <w:tc>
          <w:tcPr>
            <w:tcW w:w="888" w:type="dxa"/>
          </w:tcPr>
          <w:p w14:paraId="044CD7FE" w14:textId="77777777" w:rsidR="00E82A3C" w:rsidRDefault="00E82A3C" w:rsidP="00E82A3C">
            <w:pPr>
              <w:pStyle w:val="Normal1"/>
              <w:rPr>
                <w:sz w:val="22"/>
                <w:szCs w:val="22"/>
              </w:rPr>
            </w:pPr>
            <w:r>
              <w:rPr>
                <w:sz w:val="22"/>
                <w:szCs w:val="22"/>
              </w:rPr>
              <w:t>I1</w:t>
            </w:r>
          </w:p>
          <w:p w14:paraId="1306D35D" w14:textId="77777777" w:rsidR="00E82A3C" w:rsidRDefault="00E82A3C" w:rsidP="00E82A3C">
            <w:pPr>
              <w:pStyle w:val="Normal1"/>
              <w:rPr>
                <w:sz w:val="22"/>
                <w:szCs w:val="22"/>
              </w:rPr>
            </w:pPr>
            <w:r>
              <w:rPr>
                <w:sz w:val="22"/>
                <w:szCs w:val="22"/>
              </w:rPr>
              <w:t>I4</w:t>
            </w:r>
          </w:p>
          <w:p w14:paraId="07E75115" w14:textId="77777777" w:rsidR="00E82A3C" w:rsidRDefault="00E82A3C" w:rsidP="00E82A3C">
            <w:pPr>
              <w:pStyle w:val="Normal1"/>
              <w:rPr>
                <w:sz w:val="22"/>
                <w:szCs w:val="22"/>
              </w:rPr>
            </w:pPr>
            <w:r>
              <w:rPr>
                <w:sz w:val="22"/>
                <w:szCs w:val="22"/>
              </w:rPr>
              <w:t>I7</w:t>
            </w:r>
          </w:p>
        </w:tc>
      </w:tr>
      <w:tr w:rsidR="00650EB3" w14:paraId="452467BB" w14:textId="77777777" w:rsidTr="00650EB3">
        <w:tc>
          <w:tcPr>
            <w:tcW w:w="344" w:type="dxa"/>
          </w:tcPr>
          <w:p w14:paraId="3645F688" w14:textId="77777777" w:rsidR="00E82A3C" w:rsidRDefault="00E82A3C" w:rsidP="00E82A3C">
            <w:pPr>
              <w:pStyle w:val="Normal1"/>
              <w:rPr>
                <w:sz w:val="22"/>
                <w:szCs w:val="22"/>
              </w:rPr>
            </w:pPr>
            <w:r>
              <w:rPr>
                <w:b/>
                <w:sz w:val="22"/>
                <w:szCs w:val="22"/>
              </w:rPr>
              <w:t>2</w:t>
            </w:r>
          </w:p>
        </w:tc>
        <w:tc>
          <w:tcPr>
            <w:tcW w:w="2595" w:type="dxa"/>
          </w:tcPr>
          <w:p w14:paraId="350F895D" w14:textId="77777777" w:rsidR="00E82A3C" w:rsidRDefault="00E82A3C" w:rsidP="00E82A3C">
            <w:pPr>
              <w:pStyle w:val="Normal1"/>
              <w:rPr>
                <w:sz w:val="22"/>
                <w:szCs w:val="22"/>
              </w:rPr>
            </w:pPr>
            <w:r>
              <w:rPr>
                <w:sz w:val="22"/>
                <w:szCs w:val="22"/>
              </w:rPr>
              <w:t>A set of services integrated and accessible via the EOSC Hub</w:t>
            </w:r>
          </w:p>
          <w:p w14:paraId="301572FA" w14:textId="77777777" w:rsidR="00E82A3C" w:rsidRDefault="00E82A3C" w:rsidP="00E82A3C">
            <w:pPr>
              <w:pStyle w:val="Normal1"/>
              <w:rPr>
                <w:sz w:val="22"/>
                <w:szCs w:val="22"/>
              </w:rPr>
            </w:pPr>
          </w:p>
        </w:tc>
        <w:tc>
          <w:tcPr>
            <w:tcW w:w="1280" w:type="dxa"/>
          </w:tcPr>
          <w:p w14:paraId="41E8B185" w14:textId="77777777" w:rsidR="00E82A3C" w:rsidRDefault="00E82A3C" w:rsidP="00E82A3C">
            <w:pPr>
              <w:pStyle w:val="Normal1"/>
              <w:rPr>
                <w:sz w:val="22"/>
                <w:szCs w:val="22"/>
              </w:rPr>
            </w:pPr>
            <w:r>
              <w:rPr>
                <w:sz w:val="22"/>
                <w:szCs w:val="22"/>
              </w:rPr>
              <w:t>Sergio Andreozzi</w:t>
            </w:r>
          </w:p>
        </w:tc>
        <w:tc>
          <w:tcPr>
            <w:tcW w:w="4111" w:type="dxa"/>
          </w:tcPr>
          <w:p w14:paraId="3FE10E68" w14:textId="77777777" w:rsidR="00E82A3C" w:rsidRDefault="00E82A3C" w:rsidP="00E82A3C">
            <w:pPr>
              <w:pStyle w:val="Normal1"/>
              <w:numPr>
                <w:ilvl w:val="0"/>
                <w:numId w:val="38"/>
              </w:numPr>
              <w:spacing w:after="0" w:line="240" w:lineRule="auto"/>
              <w:rPr>
                <w:sz w:val="22"/>
                <w:szCs w:val="22"/>
              </w:rPr>
            </w:pPr>
            <w:r>
              <w:rPr>
                <w:sz w:val="22"/>
                <w:szCs w:val="22"/>
              </w:rPr>
              <w:t>Common services (from WP6)</w:t>
            </w:r>
          </w:p>
          <w:p w14:paraId="45BDD292" w14:textId="77777777" w:rsidR="00E82A3C" w:rsidRDefault="00E82A3C" w:rsidP="00E82A3C">
            <w:pPr>
              <w:pStyle w:val="Normal1"/>
              <w:numPr>
                <w:ilvl w:val="0"/>
                <w:numId w:val="38"/>
              </w:numPr>
              <w:spacing w:after="0" w:line="240" w:lineRule="auto"/>
              <w:rPr>
                <w:sz w:val="22"/>
                <w:szCs w:val="22"/>
              </w:rPr>
            </w:pPr>
            <w:r w:rsidRPr="00E82A3C">
              <w:rPr>
                <w:sz w:val="22"/>
                <w:szCs w:val="22"/>
              </w:rPr>
              <w:t>Thematic services (from WP7)</w:t>
            </w:r>
          </w:p>
          <w:p w14:paraId="13B4BDF0" w14:textId="77777777" w:rsidR="00E82A3C" w:rsidRDefault="00E82A3C" w:rsidP="00E82A3C">
            <w:pPr>
              <w:pStyle w:val="Normal1"/>
              <w:numPr>
                <w:ilvl w:val="0"/>
                <w:numId w:val="38"/>
              </w:numPr>
              <w:spacing w:after="0" w:line="240" w:lineRule="auto"/>
              <w:rPr>
                <w:sz w:val="22"/>
                <w:szCs w:val="22"/>
              </w:rPr>
            </w:pPr>
            <w:r w:rsidRPr="00E82A3C">
              <w:rPr>
                <w:sz w:val="22"/>
                <w:szCs w:val="22"/>
              </w:rPr>
              <w:t>New Services entering in the EOSC-hub</w:t>
            </w:r>
          </w:p>
          <w:p w14:paraId="2B1CAA40" w14:textId="77777777" w:rsidR="00E82A3C" w:rsidRDefault="00E82A3C" w:rsidP="00E82A3C">
            <w:pPr>
              <w:pStyle w:val="Normal1"/>
              <w:numPr>
                <w:ilvl w:val="0"/>
                <w:numId w:val="38"/>
              </w:numPr>
              <w:spacing w:after="0" w:line="240" w:lineRule="auto"/>
              <w:rPr>
                <w:sz w:val="22"/>
                <w:szCs w:val="22"/>
              </w:rPr>
            </w:pPr>
            <w:r w:rsidRPr="00E82A3C">
              <w:rPr>
                <w:sz w:val="22"/>
                <w:szCs w:val="22"/>
              </w:rPr>
              <w:t>Trainings on how to use the services</w:t>
            </w:r>
          </w:p>
          <w:p w14:paraId="0008212F" w14:textId="77777777" w:rsidR="00E82A3C" w:rsidRDefault="00E82A3C" w:rsidP="00E82A3C">
            <w:pPr>
              <w:pStyle w:val="Normal1"/>
              <w:numPr>
                <w:ilvl w:val="0"/>
                <w:numId w:val="38"/>
              </w:numPr>
              <w:spacing w:after="0" w:line="240" w:lineRule="auto"/>
              <w:rPr>
                <w:sz w:val="22"/>
                <w:szCs w:val="22"/>
              </w:rPr>
            </w:pPr>
            <w:r w:rsidRPr="00E82A3C">
              <w:rPr>
                <w:sz w:val="22"/>
                <w:szCs w:val="22"/>
              </w:rPr>
              <w:t>Business models identified for the individual services (to be defined by the service providers) (WP12)</w:t>
            </w:r>
          </w:p>
          <w:p w14:paraId="7B4B217B" w14:textId="77777777" w:rsidR="00E82A3C" w:rsidRDefault="00E82A3C" w:rsidP="00E82A3C">
            <w:pPr>
              <w:pStyle w:val="Normal1"/>
              <w:numPr>
                <w:ilvl w:val="0"/>
                <w:numId w:val="38"/>
              </w:numPr>
              <w:spacing w:after="0" w:line="240" w:lineRule="auto"/>
              <w:rPr>
                <w:sz w:val="22"/>
                <w:szCs w:val="22"/>
              </w:rPr>
            </w:pPr>
            <w:r w:rsidRPr="00E82A3C">
              <w:rPr>
                <w:sz w:val="22"/>
                <w:szCs w:val="22"/>
              </w:rPr>
              <w:t xml:space="preserve">Technical Service Roadmap </w:t>
            </w:r>
          </w:p>
          <w:p w14:paraId="6830BFE4" w14:textId="7FD72F78" w:rsidR="00E82A3C" w:rsidRPr="00650EB3" w:rsidRDefault="00E82A3C" w:rsidP="00650EB3">
            <w:pPr>
              <w:pStyle w:val="Normal1"/>
              <w:numPr>
                <w:ilvl w:val="0"/>
                <w:numId w:val="38"/>
              </w:numPr>
              <w:spacing w:after="0" w:line="240" w:lineRule="auto"/>
              <w:rPr>
                <w:sz w:val="22"/>
                <w:szCs w:val="22"/>
              </w:rPr>
            </w:pPr>
            <w:r w:rsidRPr="00E82A3C">
              <w:rPr>
                <w:sz w:val="22"/>
                <w:szCs w:val="22"/>
              </w:rPr>
              <w:t>Rules for participation (ensure that services meet a certain quality)</w:t>
            </w:r>
          </w:p>
        </w:tc>
        <w:tc>
          <w:tcPr>
            <w:tcW w:w="888" w:type="dxa"/>
          </w:tcPr>
          <w:p w14:paraId="313E856A" w14:textId="77777777" w:rsidR="00E82A3C" w:rsidRDefault="00E82A3C" w:rsidP="00E82A3C">
            <w:pPr>
              <w:pStyle w:val="Normal1"/>
              <w:ind w:left="720" w:hanging="360"/>
              <w:rPr>
                <w:sz w:val="22"/>
                <w:szCs w:val="22"/>
              </w:rPr>
            </w:pPr>
            <w:r>
              <w:rPr>
                <w:sz w:val="22"/>
                <w:szCs w:val="22"/>
              </w:rPr>
              <w:t>I5</w:t>
            </w:r>
          </w:p>
          <w:p w14:paraId="46910973" w14:textId="77777777" w:rsidR="00E82A3C" w:rsidRDefault="00E82A3C" w:rsidP="00E82A3C">
            <w:pPr>
              <w:pStyle w:val="Normal1"/>
              <w:ind w:left="720" w:hanging="360"/>
              <w:rPr>
                <w:sz w:val="22"/>
                <w:szCs w:val="22"/>
              </w:rPr>
            </w:pPr>
            <w:r>
              <w:rPr>
                <w:sz w:val="22"/>
                <w:szCs w:val="22"/>
              </w:rPr>
              <w:t>I6</w:t>
            </w:r>
          </w:p>
        </w:tc>
      </w:tr>
      <w:tr w:rsidR="00650EB3" w14:paraId="6764C8D1" w14:textId="77777777" w:rsidTr="00650EB3">
        <w:tc>
          <w:tcPr>
            <w:tcW w:w="344" w:type="dxa"/>
          </w:tcPr>
          <w:p w14:paraId="20AC3A71" w14:textId="77777777" w:rsidR="00E82A3C" w:rsidRDefault="00E82A3C" w:rsidP="00E82A3C">
            <w:pPr>
              <w:pStyle w:val="Normal1"/>
              <w:rPr>
                <w:sz w:val="22"/>
                <w:szCs w:val="22"/>
              </w:rPr>
            </w:pPr>
            <w:r>
              <w:rPr>
                <w:b/>
                <w:sz w:val="22"/>
                <w:szCs w:val="22"/>
              </w:rPr>
              <w:t>3</w:t>
            </w:r>
          </w:p>
        </w:tc>
        <w:tc>
          <w:tcPr>
            <w:tcW w:w="2595" w:type="dxa"/>
          </w:tcPr>
          <w:p w14:paraId="7013442B" w14:textId="3353BA4E" w:rsidR="00E82A3C" w:rsidRDefault="00E82A3C" w:rsidP="00E82A3C">
            <w:pPr>
              <w:pStyle w:val="Normal1"/>
              <w:rPr>
                <w:sz w:val="22"/>
                <w:szCs w:val="22"/>
              </w:rPr>
            </w:pPr>
            <w:r>
              <w:rPr>
                <w:sz w:val="22"/>
                <w:szCs w:val="22"/>
              </w:rPr>
              <w:t xml:space="preserve">EOSC Digital Industry Hub (DIH) </w:t>
            </w:r>
          </w:p>
        </w:tc>
        <w:tc>
          <w:tcPr>
            <w:tcW w:w="1280" w:type="dxa"/>
          </w:tcPr>
          <w:p w14:paraId="2E2B1544" w14:textId="77777777" w:rsidR="00E82A3C" w:rsidRDefault="00E82A3C" w:rsidP="00E82A3C">
            <w:pPr>
              <w:pStyle w:val="Normal1"/>
              <w:rPr>
                <w:sz w:val="22"/>
                <w:szCs w:val="22"/>
              </w:rPr>
            </w:pPr>
            <w:r>
              <w:rPr>
                <w:sz w:val="22"/>
                <w:szCs w:val="22"/>
              </w:rPr>
              <w:t>Sy Holsinger</w:t>
            </w:r>
          </w:p>
        </w:tc>
        <w:tc>
          <w:tcPr>
            <w:tcW w:w="4111" w:type="dxa"/>
          </w:tcPr>
          <w:p w14:paraId="154B5C73" w14:textId="32B05FB0" w:rsidR="00E82A3C" w:rsidRDefault="00E82A3C" w:rsidP="00E82A3C">
            <w:pPr>
              <w:pStyle w:val="Normal1"/>
              <w:rPr>
                <w:sz w:val="22"/>
                <w:szCs w:val="22"/>
              </w:rPr>
            </w:pPr>
            <w:r>
              <w:rPr>
                <w:sz w:val="22"/>
                <w:szCs w:val="22"/>
              </w:rPr>
              <w:t>Business pilots success stories</w:t>
            </w:r>
          </w:p>
        </w:tc>
        <w:tc>
          <w:tcPr>
            <w:tcW w:w="888" w:type="dxa"/>
          </w:tcPr>
          <w:p w14:paraId="072667B2" w14:textId="77777777" w:rsidR="00E82A3C" w:rsidRDefault="00E82A3C" w:rsidP="00E82A3C">
            <w:pPr>
              <w:pStyle w:val="Normal1"/>
              <w:rPr>
                <w:sz w:val="22"/>
                <w:szCs w:val="22"/>
              </w:rPr>
            </w:pPr>
            <w:r>
              <w:rPr>
                <w:sz w:val="22"/>
                <w:szCs w:val="22"/>
              </w:rPr>
              <w:t>I2</w:t>
            </w:r>
          </w:p>
        </w:tc>
      </w:tr>
      <w:tr w:rsidR="00650EB3" w14:paraId="08191269" w14:textId="77777777" w:rsidTr="00650EB3">
        <w:tc>
          <w:tcPr>
            <w:tcW w:w="344" w:type="dxa"/>
          </w:tcPr>
          <w:p w14:paraId="2078D9C3" w14:textId="77777777" w:rsidR="00E82A3C" w:rsidRDefault="00E82A3C" w:rsidP="00E82A3C">
            <w:pPr>
              <w:pStyle w:val="Normal1"/>
              <w:rPr>
                <w:sz w:val="22"/>
                <w:szCs w:val="22"/>
              </w:rPr>
            </w:pPr>
            <w:r>
              <w:rPr>
                <w:b/>
                <w:sz w:val="22"/>
                <w:szCs w:val="22"/>
              </w:rPr>
              <w:t>4</w:t>
            </w:r>
          </w:p>
        </w:tc>
        <w:tc>
          <w:tcPr>
            <w:tcW w:w="2595" w:type="dxa"/>
          </w:tcPr>
          <w:p w14:paraId="52479D04" w14:textId="2E1F143C" w:rsidR="00E82A3C" w:rsidRDefault="00E82A3C" w:rsidP="00E82A3C">
            <w:pPr>
              <w:pStyle w:val="Normal1"/>
              <w:rPr>
                <w:sz w:val="22"/>
                <w:szCs w:val="22"/>
              </w:rPr>
            </w:pPr>
            <w:r>
              <w:rPr>
                <w:sz w:val="22"/>
                <w:szCs w:val="22"/>
              </w:rPr>
              <w:t>Trainings and training material</w:t>
            </w:r>
          </w:p>
        </w:tc>
        <w:tc>
          <w:tcPr>
            <w:tcW w:w="1280" w:type="dxa"/>
          </w:tcPr>
          <w:p w14:paraId="205F8EA7" w14:textId="77777777" w:rsidR="00E82A3C" w:rsidRDefault="00E82A3C" w:rsidP="00E82A3C">
            <w:pPr>
              <w:pStyle w:val="Normal1"/>
              <w:rPr>
                <w:sz w:val="22"/>
                <w:szCs w:val="22"/>
              </w:rPr>
            </w:pPr>
            <w:r>
              <w:rPr>
                <w:sz w:val="22"/>
                <w:szCs w:val="22"/>
              </w:rPr>
              <w:t>Giuseppe La Rocca</w:t>
            </w:r>
          </w:p>
        </w:tc>
        <w:tc>
          <w:tcPr>
            <w:tcW w:w="4111" w:type="dxa"/>
          </w:tcPr>
          <w:p w14:paraId="7BE8D9F8" w14:textId="7D4515FC" w:rsidR="00E82A3C" w:rsidRDefault="00E82A3C" w:rsidP="00E82A3C">
            <w:pPr>
              <w:pStyle w:val="Normal1"/>
              <w:rPr>
                <w:sz w:val="22"/>
                <w:szCs w:val="22"/>
              </w:rPr>
            </w:pPr>
            <w:r>
              <w:rPr>
                <w:sz w:val="22"/>
                <w:szCs w:val="22"/>
              </w:rPr>
              <w:t>Best practices on Open Science, Innovation Management training</w:t>
            </w:r>
          </w:p>
        </w:tc>
        <w:tc>
          <w:tcPr>
            <w:tcW w:w="888" w:type="dxa"/>
          </w:tcPr>
          <w:p w14:paraId="2EFF02BE" w14:textId="77777777" w:rsidR="00E82A3C" w:rsidRDefault="00E82A3C" w:rsidP="00E82A3C">
            <w:pPr>
              <w:pStyle w:val="Normal1"/>
              <w:rPr>
                <w:sz w:val="22"/>
                <w:szCs w:val="22"/>
              </w:rPr>
            </w:pPr>
            <w:r>
              <w:rPr>
                <w:sz w:val="22"/>
                <w:szCs w:val="22"/>
              </w:rPr>
              <w:t>I3</w:t>
            </w:r>
          </w:p>
        </w:tc>
      </w:tr>
      <w:tr w:rsidR="00650EB3" w14:paraId="6E2A2948" w14:textId="77777777" w:rsidTr="00650EB3">
        <w:tc>
          <w:tcPr>
            <w:tcW w:w="344" w:type="dxa"/>
          </w:tcPr>
          <w:p w14:paraId="44E40263" w14:textId="77777777" w:rsidR="00E82A3C" w:rsidRDefault="00E82A3C" w:rsidP="00E82A3C">
            <w:pPr>
              <w:pStyle w:val="Normal1"/>
              <w:rPr>
                <w:sz w:val="22"/>
                <w:szCs w:val="22"/>
              </w:rPr>
            </w:pPr>
            <w:r>
              <w:rPr>
                <w:b/>
                <w:sz w:val="22"/>
                <w:szCs w:val="22"/>
              </w:rPr>
              <w:t>5</w:t>
            </w:r>
          </w:p>
        </w:tc>
        <w:tc>
          <w:tcPr>
            <w:tcW w:w="2595" w:type="dxa"/>
          </w:tcPr>
          <w:p w14:paraId="7AED52EB" w14:textId="0D985C80" w:rsidR="00E82A3C" w:rsidRDefault="00E82A3C" w:rsidP="00E82A3C">
            <w:pPr>
              <w:pStyle w:val="Normal1"/>
              <w:rPr>
                <w:sz w:val="22"/>
                <w:szCs w:val="22"/>
              </w:rPr>
            </w:pPr>
            <w:r>
              <w:rPr>
                <w:sz w:val="22"/>
                <w:szCs w:val="22"/>
              </w:rPr>
              <w:t xml:space="preserve">Success Stories from Competence </w:t>
            </w:r>
            <w:proofErr w:type="spellStart"/>
            <w:r>
              <w:rPr>
                <w:sz w:val="22"/>
                <w:szCs w:val="22"/>
              </w:rPr>
              <w:t>Centers</w:t>
            </w:r>
            <w:proofErr w:type="spellEnd"/>
          </w:p>
        </w:tc>
        <w:tc>
          <w:tcPr>
            <w:tcW w:w="1280" w:type="dxa"/>
          </w:tcPr>
          <w:p w14:paraId="7D92FB93" w14:textId="77777777" w:rsidR="00E82A3C" w:rsidRDefault="00E82A3C" w:rsidP="00E82A3C">
            <w:pPr>
              <w:pStyle w:val="Normal1"/>
              <w:rPr>
                <w:sz w:val="22"/>
                <w:szCs w:val="22"/>
              </w:rPr>
            </w:pPr>
            <w:r>
              <w:rPr>
                <w:sz w:val="22"/>
                <w:szCs w:val="22"/>
              </w:rPr>
              <w:t>Gergely Sipos</w:t>
            </w:r>
          </w:p>
        </w:tc>
        <w:tc>
          <w:tcPr>
            <w:tcW w:w="4111" w:type="dxa"/>
          </w:tcPr>
          <w:p w14:paraId="0C1918FD" w14:textId="5E696D70" w:rsidR="00E82A3C" w:rsidRDefault="00E82A3C" w:rsidP="00E82A3C">
            <w:pPr>
              <w:pStyle w:val="Normal1"/>
              <w:rPr>
                <w:sz w:val="22"/>
                <w:szCs w:val="22"/>
              </w:rPr>
            </w:pPr>
            <w:r>
              <w:rPr>
                <w:sz w:val="22"/>
                <w:szCs w:val="22"/>
              </w:rPr>
              <w:t xml:space="preserve">Reports on usage experience </w:t>
            </w:r>
          </w:p>
        </w:tc>
        <w:tc>
          <w:tcPr>
            <w:tcW w:w="888" w:type="dxa"/>
          </w:tcPr>
          <w:p w14:paraId="39E05503" w14:textId="77777777" w:rsidR="00E82A3C" w:rsidRDefault="00E82A3C" w:rsidP="00E82A3C">
            <w:pPr>
              <w:pStyle w:val="Normal1"/>
              <w:rPr>
                <w:sz w:val="22"/>
                <w:szCs w:val="22"/>
              </w:rPr>
            </w:pPr>
            <w:r>
              <w:rPr>
                <w:sz w:val="22"/>
                <w:szCs w:val="22"/>
              </w:rPr>
              <w:t>I5, I6</w:t>
            </w:r>
          </w:p>
        </w:tc>
      </w:tr>
    </w:tbl>
    <w:p w14:paraId="01569719" w14:textId="77777777" w:rsidR="00E82A3C" w:rsidRDefault="00E82A3C" w:rsidP="00E82A3C">
      <w:pPr>
        <w:pStyle w:val="Normal1"/>
        <w:rPr>
          <w:sz w:val="22"/>
          <w:szCs w:val="22"/>
        </w:rPr>
      </w:pPr>
    </w:p>
    <w:p w14:paraId="7F477A96" w14:textId="77777777" w:rsidR="00E04946" w:rsidRDefault="00E04946" w:rsidP="00E82A3C">
      <w:pPr>
        <w:pStyle w:val="Normal1"/>
        <w:rPr>
          <w:sz w:val="22"/>
          <w:szCs w:val="22"/>
        </w:rPr>
      </w:pPr>
    </w:p>
    <w:p w14:paraId="7436C4E6" w14:textId="77777777" w:rsidR="00E04946" w:rsidRDefault="00E04946" w:rsidP="00E82A3C">
      <w:pPr>
        <w:pStyle w:val="Normal1"/>
        <w:rPr>
          <w:sz w:val="22"/>
          <w:szCs w:val="22"/>
        </w:rPr>
      </w:pPr>
    </w:p>
    <w:p w14:paraId="742CA7DC" w14:textId="77777777" w:rsidR="00E04946" w:rsidRDefault="00E04946" w:rsidP="00E82A3C">
      <w:pPr>
        <w:pStyle w:val="Normal1"/>
        <w:rPr>
          <w:sz w:val="22"/>
          <w:szCs w:val="22"/>
        </w:rPr>
      </w:pPr>
    </w:p>
    <w:p w14:paraId="703089F2" w14:textId="77777777" w:rsidR="00E04946" w:rsidRDefault="00E04946" w:rsidP="00E82A3C">
      <w:pPr>
        <w:pStyle w:val="Normal1"/>
        <w:rPr>
          <w:sz w:val="22"/>
          <w:szCs w:val="22"/>
        </w:rPr>
      </w:pPr>
    </w:p>
    <w:p w14:paraId="79F4A929" w14:textId="77777777" w:rsidR="00E82A3C" w:rsidRDefault="00E82A3C" w:rsidP="00E82A3C">
      <w:pPr>
        <w:pStyle w:val="Appendix"/>
      </w:pPr>
      <w:r>
        <w:lastRenderedPageBreak/>
        <w:t xml:space="preserve"> </w:t>
      </w:r>
      <w:bookmarkStart w:id="21" w:name="_Toc525299816"/>
      <w:r>
        <w:t>Project result template</w:t>
      </w:r>
      <w:bookmarkEnd w:id="21"/>
    </w:p>
    <w:p w14:paraId="1128FFD4" w14:textId="58E142E7" w:rsidR="00E04946" w:rsidRDefault="00E04946" w:rsidP="00E04946">
      <w:r>
        <w:t>The Table</w:t>
      </w:r>
      <w:r w:rsidR="00E74015">
        <w:t>s below present</w:t>
      </w:r>
      <w:r>
        <w:t xml:space="preserve"> the template used in the Confluence system to capture the information related to project results and exploitation and dissemination plans.</w:t>
      </w:r>
    </w:p>
    <w:tbl>
      <w:tblPr>
        <w:tblW w:w="708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06"/>
        <w:gridCol w:w="5376"/>
      </w:tblGrid>
      <w:tr w:rsidR="00E04946" w14:paraId="6EEC074B" w14:textId="77777777" w:rsidTr="00E04946">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88FAF5" w14:textId="77777777" w:rsidR="00E04946" w:rsidRDefault="00E04946" w:rsidP="00E04946">
            <w:pPr>
              <w:pStyle w:val="Normal1"/>
              <w:rPr>
                <w:b/>
                <w:sz w:val="22"/>
                <w:szCs w:val="22"/>
              </w:rPr>
            </w:pPr>
            <w:r>
              <w:rPr>
                <w:b/>
                <w:sz w:val="22"/>
                <w:szCs w:val="22"/>
              </w:rPr>
              <w:t>Author</w:t>
            </w:r>
          </w:p>
        </w:tc>
        <w:tc>
          <w:tcPr>
            <w:tcW w:w="5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10647D" w14:textId="77777777" w:rsidR="00E04946" w:rsidRDefault="00E04946" w:rsidP="00E04946">
            <w:pPr>
              <w:pStyle w:val="Normal1"/>
              <w:rPr>
                <w:sz w:val="22"/>
                <w:szCs w:val="22"/>
              </w:rPr>
            </w:pPr>
            <w:r>
              <w:rPr>
                <w:color w:val="000000"/>
                <w:sz w:val="22"/>
                <w:szCs w:val="22"/>
              </w:rPr>
              <w:t xml:space="preserve">(Lead author and main person responsible for the result) </w:t>
            </w:r>
          </w:p>
        </w:tc>
      </w:tr>
      <w:tr w:rsidR="00E04946" w14:paraId="394F4B1B" w14:textId="77777777" w:rsidTr="00E04946">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E0BA0F" w14:textId="77777777" w:rsidR="00E04946" w:rsidRDefault="00E04946" w:rsidP="00E04946">
            <w:pPr>
              <w:pStyle w:val="Normal1"/>
              <w:rPr>
                <w:b/>
                <w:sz w:val="22"/>
                <w:szCs w:val="22"/>
              </w:rPr>
            </w:pPr>
            <w:r>
              <w:rPr>
                <w:b/>
                <w:sz w:val="22"/>
                <w:szCs w:val="22"/>
              </w:rPr>
              <w:t>WP(s)</w:t>
            </w:r>
          </w:p>
        </w:tc>
        <w:tc>
          <w:tcPr>
            <w:tcW w:w="5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4ECE5B" w14:textId="77777777" w:rsidR="00E04946" w:rsidRDefault="00E04946" w:rsidP="00E04946">
            <w:pPr>
              <w:pStyle w:val="Normal1"/>
              <w:rPr>
                <w:sz w:val="22"/>
                <w:szCs w:val="22"/>
              </w:rPr>
            </w:pPr>
            <w:r>
              <w:rPr>
                <w:sz w:val="22"/>
                <w:szCs w:val="22"/>
              </w:rPr>
              <w:t>(Work Packages involved)</w:t>
            </w:r>
          </w:p>
        </w:tc>
      </w:tr>
      <w:tr w:rsidR="00E04946" w14:paraId="320EF501" w14:textId="77777777" w:rsidTr="00E04946">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0120AD" w14:textId="77777777" w:rsidR="00E04946" w:rsidRDefault="00E04946" w:rsidP="00E04946">
            <w:pPr>
              <w:pStyle w:val="Normal1"/>
              <w:rPr>
                <w:b/>
                <w:sz w:val="22"/>
                <w:szCs w:val="22"/>
              </w:rPr>
            </w:pPr>
            <w:r>
              <w:rPr>
                <w:b/>
                <w:sz w:val="22"/>
                <w:szCs w:val="22"/>
              </w:rPr>
              <w:t>Document status</w:t>
            </w:r>
          </w:p>
        </w:tc>
        <w:tc>
          <w:tcPr>
            <w:tcW w:w="5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F6CD4" w14:textId="77777777" w:rsidR="00E04946" w:rsidRDefault="00E04946" w:rsidP="00E04946">
            <w:pPr>
              <w:pStyle w:val="Normal1"/>
              <w:rPr>
                <w:sz w:val="22"/>
                <w:szCs w:val="22"/>
              </w:rPr>
            </w:pPr>
            <w:r>
              <w:rPr>
                <w:sz w:val="22"/>
                <w:szCs w:val="22"/>
              </w:rPr>
              <w:t>DRAFT</w:t>
            </w:r>
          </w:p>
        </w:tc>
      </w:tr>
      <w:tr w:rsidR="00E04946" w14:paraId="10FCF0A6" w14:textId="77777777" w:rsidTr="00E04946">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DA081A" w14:textId="77777777" w:rsidR="00E04946" w:rsidRDefault="00E04946" w:rsidP="00E04946">
            <w:pPr>
              <w:pStyle w:val="Normal1"/>
              <w:rPr>
                <w:b/>
                <w:sz w:val="22"/>
                <w:szCs w:val="22"/>
              </w:rPr>
            </w:pPr>
            <w:r>
              <w:rPr>
                <w:b/>
                <w:sz w:val="22"/>
                <w:szCs w:val="22"/>
              </w:rPr>
              <w:t>Change Log</w:t>
            </w:r>
          </w:p>
        </w:tc>
        <w:tc>
          <w:tcPr>
            <w:tcW w:w="5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756DAB" w14:textId="77777777" w:rsidR="00E04946" w:rsidRDefault="00E04946" w:rsidP="00E04946">
            <w:pPr>
              <w:pStyle w:val="Normal1"/>
              <w:rPr>
                <w:sz w:val="22"/>
                <w:szCs w:val="22"/>
              </w:rPr>
            </w:pPr>
            <w:r>
              <w:rPr>
                <w:color w:val="000000"/>
                <w:sz w:val="22"/>
                <w:szCs w:val="22"/>
              </w:rPr>
              <w:t>(Track/describe all major changes made to the document )</w:t>
            </w:r>
          </w:p>
        </w:tc>
      </w:tr>
    </w:tbl>
    <w:p w14:paraId="1D36E201" w14:textId="77777777" w:rsidR="00E04946" w:rsidRDefault="00E04946" w:rsidP="00E04946"/>
    <w:tbl>
      <w:tblPr>
        <w:tblW w:w="11057" w:type="dxa"/>
        <w:tblInd w:w="-71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76"/>
        <w:gridCol w:w="9781"/>
      </w:tblGrid>
      <w:tr w:rsidR="00E04946" w14:paraId="474AC1B9" w14:textId="77777777" w:rsidTr="002457BA">
        <w:trPr>
          <w:trHeight w:val="570"/>
        </w:trPr>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DAAD1D" w14:textId="77777777" w:rsidR="00E04946" w:rsidRDefault="00E04946" w:rsidP="00E04946">
            <w:pPr>
              <w:pStyle w:val="Normal1"/>
              <w:rPr>
                <w:b/>
                <w:sz w:val="22"/>
                <w:szCs w:val="22"/>
              </w:rPr>
            </w:pPr>
            <w:r>
              <w:rPr>
                <w:b/>
                <w:sz w:val="22"/>
                <w:szCs w:val="22"/>
              </w:rPr>
              <w:t>Name</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A68BB7" w14:textId="3CDBCC64" w:rsidR="00E04946" w:rsidRDefault="00E04946" w:rsidP="00E04946">
            <w:pPr>
              <w:pStyle w:val="Normal1"/>
              <w:rPr>
                <w:sz w:val="22"/>
                <w:szCs w:val="22"/>
              </w:rPr>
            </w:pPr>
            <w:r>
              <w:rPr>
                <w:sz w:val="22"/>
                <w:szCs w:val="22"/>
              </w:rPr>
              <w:t>(Specify Result name)</w:t>
            </w:r>
          </w:p>
        </w:tc>
      </w:tr>
      <w:tr w:rsidR="00E04946" w14:paraId="2EDB02EF"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F6B2AC" w14:textId="77777777" w:rsidR="00E04946" w:rsidRDefault="00E04946" w:rsidP="00E04946">
            <w:pPr>
              <w:pStyle w:val="Normal1"/>
              <w:rPr>
                <w:b/>
                <w:sz w:val="22"/>
                <w:szCs w:val="22"/>
              </w:rPr>
            </w:pPr>
            <w:r>
              <w:rPr>
                <w:b/>
                <w:sz w:val="22"/>
                <w:szCs w:val="22"/>
              </w:rPr>
              <w:t>Description</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121C79" w14:textId="6B8733D1" w:rsidR="00E04946" w:rsidRDefault="00E04946" w:rsidP="00E04946">
            <w:pPr>
              <w:pStyle w:val="Normal1"/>
              <w:rPr>
                <w:sz w:val="22"/>
                <w:szCs w:val="22"/>
              </w:rPr>
            </w:pPr>
            <w:r>
              <w:rPr>
                <w:sz w:val="22"/>
                <w:szCs w:val="22"/>
              </w:rPr>
              <w:t>(Briefly describe the result that will be produced)</w:t>
            </w:r>
          </w:p>
        </w:tc>
      </w:tr>
      <w:tr w:rsidR="00E04946" w14:paraId="71583027"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0C4E6A" w14:textId="77777777" w:rsidR="00E04946" w:rsidRDefault="00E04946" w:rsidP="00E04946">
            <w:pPr>
              <w:pStyle w:val="Normal1"/>
              <w:rPr>
                <w:b/>
                <w:sz w:val="22"/>
                <w:szCs w:val="22"/>
              </w:rPr>
            </w:pPr>
            <w:r>
              <w:rPr>
                <w:b/>
                <w:color w:val="000000"/>
                <w:sz w:val="22"/>
                <w:szCs w:val="22"/>
              </w:rPr>
              <w:t>Type</w:t>
            </w:r>
          </w:p>
          <w:p w14:paraId="2A28F158" w14:textId="77777777" w:rsidR="00E04946" w:rsidRDefault="00E04946" w:rsidP="00E04946">
            <w:pPr>
              <w:pStyle w:val="Normal1"/>
              <w:rPr>
                <w:b/>
                <w:sz w:val="22"/>
                <w:szCs w:val="22"/>
              </w:rPr>
            </w:pP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BF7AF8" w14:textId="77777777" w:rsidR="00E04946" w:rsidRDefault="00E04946" w:rsidP="00E04946">
            <w:pPr>
              <w:pStyle w:val="Normal1"/>
              <w:rPr>
                <w:sz w:val="22"/>
                <w:szCs w:val="22"/>
              </w:rPr>
            </w:pPr>
            <w:r>
              <w:rPr>
                <w:sz w:val="22"/>
                <w:szCs w:val="22"/>
              </w:rPr>
              <w:t>(Choose a type of result, you can add a new type if not covered)</w:t>
            </w:r>
          </w:p>
          <w:p w14:paraId="6FDD74EA" w14:textId="77777777" w:rsidR="00E04946" w:rsidRDefault="00E04946" w:rsidP="00E04946">
            <w:pPr>
              <w:pStyle w:val="Normal1"/>
              <w:rPr>
                <w:sz w:val="22"/>
                <w:szCs w:val="22"/>
              </w:rPr>
            </w:pPr>
            <w:r>
              <w:rPr>
                <w:sz w:val="22"/>
                <w:szCs w:val="22"/>
              </w:rPr>
              <w:t>Software and Services [Federation Services],</w:t>
            </w:r>
          </w:p>
          <w:p w14:paraId="1DDB1E22" w14:textId="77777777" w:rsidR="00E04946" w:rsidRDefault="00E04946" w:rsidP="00E04946">
            <w:pPr>
              <w:pStyle w:val="Normal1"/>
              <w:rPr>
                <w:sz w:val="22"/>
                <w:szCs w:val="22"/>
              </w:rPr>
            </w:pPr>
            <w:r>
              <w:rPr>
                <w:sz w:val="22"/>
                <w:szCs w:val="22"/>
              </w:rPr>
              <w:t>Software and Services [Common Services],</w:t>
            </w:r>
          </w:p>
          <w:p w14:paraId="7A1FD231" w14:textId="77777777" w:rsidR="00E04946" w:rsidRDefault="00E04946" w:rsidP="00E04946">
            <w:pPr>
              <w:pStyle w:val="Normal1"/>
              <w:rPr>
                <w:sz w:val="22"/>
                <w:szCs w:val="22"/>
              </w:rPr>
            </w:pPr>
            <w:r>
              <w:rPr>
                <w:sz w:val="22"/>
                <w:szCs w:val="22"/>
              </w:rPr>
              <w:t>Software and Services [Thematic Services],</w:t>
            </w:r>
          </w:p>
          <w:p w14:paraId="31CFABD2" w14:textId="77777777" w:rsidR="00E04946" w:rsidRDefault="00E04946" w:rsidP="00E04946">
            <w:pPr>
              <w:pStyle w:val="Normal1"/>
              <w:rPr>
                <w:sz w:val="22"/>
                <w:szCs w:val="22"/>
              </w:rPr>
            </w:pPr>
            <w:r>
              <w:rPr>
                <w:sz w:val="22"/>
                <w:szCs w:val="22"/>
              </w:rPr>
              <w:t>Software and Services [Business Pilots],</w:t>
            </w:r>
          </w:p>
          <w:p w14:paraId="06FF613F" w14:textId="77777777" w:rsidR="00E04946" w:rsidRDefault="00E04946" w:rsidP="00E04946">
            <w:pPr>
              <w:pStyle w:val="Normal1"/>
              <w:rPr>
                <w:sz w:val="22"/>
                <w:szCs w:val="22"/>
              </w:rPr>
            </w:pPr>
            <w:r>
              <w:rPr>
                <w:sz w:val="22"/>
                <w:szCs w:val="22"/>
              </w:rPr>
              <w:t>Software and Services [Competence Centres],</w:t>
            </w:r>
          </w:p>
          <w:p w14:paraId="0E426C15" w14:textId="77777777" w:rsidR="00E04946" w:rsidRDefault="00E04946" w:rsidP="00E04946">
            <w:pPr>
              <w:pStyle w:val="Normal1"/>
              <w:rPr>
                <w:sz w:val="22"/>
                <w:szCs w:val="22"/>
              </w:rPr>
            </w:pPr>
            <w:r>
              <w:rPr>
                <w:sz w:val="22"/>
                <w:szCs w:val="22"/>
              </w:rPr>
              <w:t>Software and Services [Others],</w:t>
            </w:r>
          </w:p>
          <w:p w14:paraId="25390BF7" w14:textId="77777777" w:rsidR="00E04946" w:rsidRDefault="00E04946" w:rsidP="00E04946">
            <w:pPr>
              <w:pStyle w:val="Normal1"/>
              <w:rPr>
                <w:sz w:val="22"/>
                <w:szCs w:val="22"/>
              </w:rPr>
            </w:pPr>
            <w:r>
              <w:rPr>
                <w:sz w:val="22"/>
                <w:szCs w:val="22"/>
              </w:rPr>
              <w:t>Technical Specifications,</w:t>
            </w:r>
          </w:p>
          <w:p w14:paraId="188CCE43" w14:textId="77777777" w:rsidR="00E04946" w:rsidRDefault="00E04946" w:rsidP="00E04946">
            <w:pPr>
              <w:pStyle w:val="Normal1"/>
              <w:rPr>
                <w:sz w:val="22"/>
                <w:szCs w:val="22"/>
              </w:rPr>
            </w:pPr>
            <w:r>
              <w:rPr>
                <w:sz w:val="22"/>
                <w:szCs w:val="22"/>
              </w:rPr>
              <w:t>Policies and Procedures,</w:t>
            </w:r>
          </w:p>
          <w:p w14:paraId="6CD19769" w14:textId="77777777" w:rsidR="00E04946" w:rsidRDefault="00E04946" w:rsidP="00E04946">
            <w:pPr>
              <w:pStyle w:val="Normal1"/>
              <w:rPr>
                <w:sz w:val="22"/>
                <w:szCs w:val="22"/>
              </w:rPr>
            </w:pPr>
            <w:r>
              <w:rPr>
                <w:sz w:val="22"/>
                <w:szCs w:val="22"/>
              </w:rPr>
              <w:t>Publications,</w:t>
            </w:r>
          </w:p>
          <w:p w14:paraId="0BA5C3E0" w14:textId="573CEEB8" w:rsidR="00E04946" w:rsidRDefault="00E04946" w:rsidP="00E04946">
            <w:pPr>
              <w:pStyle w:val="Normal1"/>
              <w:rPr>
                <w:sz w:val="22"/>
                <w:szCs w:val="22"/>
              </w:rPr>
            </w:pPr>
            <w:r>
              <w:rPr>
                <w:sz w:val="22"/>
                <w:szCs w:val="22"/>
              </w:rPr>
              <w:t>Business Models</w:t>
            </w:r>
          </w:p>
        </w:tc>
      </w:tr>
      <w:tr w:rsidR="00E04946" w14:paraId="0D21DDAF"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3C48D1" w14:textId="77777777" w:rsidR="00E04946" w:rsidRDefault="00E04946" w:rsidP="00E04946">
            <w:pPr>
              <w:pStyle w:val="Normal1"/>
              <w:rPr>
                <w:b/>
                <w:sz w:val="22"/>
                <w:szCs w:val="22"/>
              </w:rPr>
            </w:pPr>
            <w:r>
              <w:rPr>
                <w:b/>
                <w:sz w:val="22"/>
                <w:szCs w:val="22"/>
              </w:rPr>
              <w:t>URL</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C2757C" w14:textId="77777777" w:rsidR="00E04946" w:rsidRDefault="00E04946" w:rsidP="00E04946">
            <w:pPr>
              <w:pStyle w:val="Normal1"/>
              <w:rPr>
                <w:sz w:val="22"/>
                <w:szCs w:val="22"/>
              </w:rPr>
            </w:pPr>
            <w:r>
              <w:rPr>
                <w:sz w:val="22"/>
                <w:szCs w:val="22"/>
              </w:rPr>
              <w:t>(Insert relevant URL of result)</w:t>
            </w:r>
          </w:p>
        </w:tc>
      </w:tr>
      <w:tr w:rsidR="00E04946" w14:paraId="55E921C3"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22890" w14:textId="77777777" w:rsidR="00E04946" w:rsidRDefault="00E04946" w:rsidP="00E04946">
            <w:pPr>
              <w:pStyle w:val="Normal1"/>
              <w:rPr>
                <w:b/>
                <w:sz w:val="22"/>
                <w:szCs w:val="22"/>
              </w:rPr>
            </w:pPr>
            <w:r>
              <w:rPr>
                <w:b/>
                <w:sz w:val="22"/>
                <w:szCs w:val="22"/>
              </w:rPr>
              <w:t xml:space="preserve">Advance </w:t>
            </w:r>
            <w:r>
              <w:rPr>
                <w:b/>
                <w:color w:val="222222"/>
                <w:sz w:val="22"/>
                <w:szCs w:val="22"/>
              </w:rPr>
              <w:t> of state of the art</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1AF9AC" w14:textId="107E9DD5" w:rsidR="00E04946" w:rsidRDefault="00E04946" w:rsidP="00E04946">
            <w:pPr>
              <w:pStyle w:val="Normal1"/>
              <w:rPr>
                <w:sz w:val="22"/>
                <w:szCs w:val="22"/>
              </w:rPr>
            </w:pPr>
            <w:r>
              <w:rPr>
                <w:sz w:val="22"/>
                <w:szCs w:val="22"/>
              </w:rPr>
              <w:t xml:space="preserve">(What is new </w:t>
            </w:r>
            <w:r w:rsidR="00163A61">
              <w:rPr>
                <w:sz w:val="22"/>
                <w:szCs w:val="22"/>
              </w:rPr>
              <w:t xml:space="preserve">or improved? </w:t>
            </w:r>
          </w:p>
        </w:tc>
      </w:tr>
      <w:tr w:rsidR="00E04946" w14:paraId="258EE9C6"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C10D6E" w14:textId="77777777" w:rsidR="00E04946" w:rsidRDefault="00E04946" w:rsidP="00E04946">
            <w:pPr>
              <w:pStyle w:val="Normal1"/>
              <w:rPr>
                <w:b/>
                <w:sz w:val="22"/>
                <w:szCs w:val="22"/>
              </w:rPr>
            </w:pPr>
            <w:r>
              <w:rPr>
                <w:b/>
                <w:sz w:val="22"/>
                <w:szCs w:val="22"/>
              </w:rPr>
              <w:t>Innovation</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2D1BC3" w14:textId="77777777" w:rsidR="00E04946" w:rsidRDefault="00E04946" w:rsidP="00E04946">
            <w:pPr>
              <w:pStyle w:val="Normal1"/>
              <w:rPr>
                <w:sz w:val="22"/>
                <w:szCs w:val="22"/>
              </w:rPr>
            </w:pPr>
            <w:r>
              <w:rPr>
                <w:color w:val="222222"/>
                <w:sz w:val="22"/>
                <w:szCs w:val="22"/>
              </w:rPr>
              <w:t xml:space="preserve">(How can this result be used to deliver benefits (e.g. as a product, service, education tool, for policy </w:t>
            </w:r>
            <w:r>
              <w:rPr>
                <w:color w:val="222222"/>
                <w:sz w:val="22"/>
                <w:szCs w:val="22"/>
              </w:rPr>
              <w:lastRenderedPageBreak/>
              <w:t>support, etc)</w:t>
            </w:r>
          </w:p>
        </w:tc>
      </w:tr>
      <w:tr w:rsidR="00E04946" w14:paraId="522FCE98"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AB13EA" w14:textId="77777777" w:rsidR="00E04946" w:rsidRDefault="00E04946" w:rsidP="00E04946">
            <w:pPr>
              <w:pStyle w:val="Normal1"/>
              <w:rPr>
                <w:b/>
                <w:sz w:val="22"/>
                <w:szCs w:val="22"/>
              </w:rPr>
            </w:pPr>
            <w:r>
              <w:rPr>
                <w:b/>
                <w:sz w:val="22"/>
                <w:szCs w:val="22"/>
              </w:rPr>
              <w:lastRenderedPageBreak/>
              <w:t>Impact</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27E0AF" w14:textId="77777777" w:rsidR="00E04946" w:rsidRDefault="00E04946" w:rsidP="00E04946">
            <w:pPr>
              <w:pStyle w:val="Normal1"/>
              <w:rPr>
                <w:sz w:val="22"/>
                <w:szCs w:val="22"/>
              </w:rPr>
            </w:pPr>
            <w:r>
              <w:rPr>
                <w:sz w:val="22"/>
                <w:szCs w:val="22"/>
              </w:rPr>
              <w:t>(How does the result contribute to the impacts of the call?)</w:t>
            </w: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07"/>
              <w:gridCol w:w="2551"/>
            </w:tblGrid>
            <w:tr w:rsidR="00E04946" w14:paraId="1C0D4EE1"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369F9" w14:textId="77777777" w:rsidR="00E04946" w:rsidRDefault="00E04946" w:rsidP="00E04946">
                  <w:pPr>
                    <w:pStyle w:val="Normal1"/>
                    <w:rPr>
                      <w:b/>
                      <w:sz w:val="22"/>
                      <w:szCs w:val="22"/>
                    </w:rPr>
                  </w:pPr>
                  <w:r>
                    <w:rPr>
                      <w:b/>
                      <w:sz w:val="22"/>
                      <w:szCs w:val="22"/>
                    </w:rPr>
                    <w:t>Expected Impact</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654B79" w14:textId="77777777" w:rsidR="00E04946" w:rsidRDefault="00E04946" w:rsidP="00E04946">
                  <w:pPr>
                    <w:pStyle w:val="Normal1"/>
                    <w:rPr>
                      <w:b/>
                      <w:sz w:val="22"/>
                      <w:szCs w:val="22"/>
                    </w:rPr>
                  </w:pPr>
                  <w:r>
                    <w:rPr>
                      <w:b/>
                      <w:sz w:val="22"/>
                      <w:szCs w:val="22"/>
                    </w:rPr>
                    <w:t>List related contributions where applicable</w:t>
                  </w:r>
                </w:p>
              </w:tc>
            </w:tr>
            <w:tr w:rsidR="00E04946" w14:paraId="20AD21D2"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97D332" w14:textId="77777777" w:rsidR="00E04946" w:rsidRDefault="00E04946" w:rsidP="00E04946">
                  <w:pPr>
                    <w:pStyle w:val="Normal1"/>
                    <w:rPr>
                      <w:sz w:val="22"/>
                      <w:szCs w:val="22"/>
                    </w:rPr>
                  </w:pPr>
                  <w:r>
                    <w:rPr>
                      <w:color w:val="000000"/>
                      <w:sz w:val="22"/>
                      <w:szCs w:val="22"/>
                    </w:rPr>
                    <w:t>The operation of a federated European data and distributed computing infrastructure for research and education communities will optimise the access to IT equipment and services and will put all European researchers and educators in equal footing to access essential resources to express their talent and creativity</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E0D9D" w14:textId="77777777" w:rsidR="00E04946" w:rsidRDefault="00E04946" w:rsidP="00E04946">
                  <w:pPr>
                    <w:pStyle w:val="Normal1"/>
                    <w:rPr>
                      <w:sz w:val="22"/>
                      <w:szCs w:val="22"/>
                    </w:rPr>
                  </w:pPr>
                </w:p>
              </w:tc>
            </w:tr>
            <w:tr w:rsidR="00E04946" w14:paraId="55455C5C"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F72A6A" w14:textId="77777777" w:rsidR="00E04946" w:rsidRDefault="00E04946" w:rsidP="00E04946">
                  <w:pPr>
                    <w:pStyle w:val="Normal1"/>
                    <w:rPr>
                      <w:sz w:val="22"/>
                      <w:szCs w:val="22"/>
                    </w:rPr>
                  </w:pPr>
                  <w:r>
                    <w:rPr>
                      <w:color w:val="000000"/>
                      <w:sz w:val="22"/>
                      <w:szCs w:val="22"/>
                    </w:rPr>
                    <w:t>Establishing partnerships with industrial and private partners</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22F608" w14:textId="77777777" w:rsidR="00E04946" w:rsidRDefault="00E04946" w:rsidP="00E04946">
                  <w:pPr>
                    <w:pStyle w:val="Normal1"/>
                    <w:rPr>
                      <w:sz w:val="22"/>
                      <w:szCs w:val="22"/>
                    </w:rPr>
                  </w:pPr>
                </w:p>
              </w:tc>
            </w:tr>
            <w:tr w:rsidR="00E04946" w14:paraId="321E6267"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F50BE3" w14:textId="77777777" w:rsidR="00E04946" w:rsidRDefault="00E04946" w:rsidP="00E04946">
                  <w:pPr>
                    <w:pStyle w:val="Normal1"/>
                    <w:rPr>
                      <w:sz w:val="22"/>
                      <w:szCs w:val="22"/>
                    </w:rPr>
                  </w:pPr>
                  <w:r>
                    <w:rPr>
                      <w:color w:val="000000"/>
                      <w:sz w:val="22"/>
                      <w:szCs w:val="22"/>
                    </w:rPr>
                    <w:t>Train people in research and academic organizations preventing lack of skilled and specialized infrastructure operators</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D5F4D5" w14:textId="77777777" w:rsidR="00E04946" w:rsidRDefault="00E04946" w:rsidP="00E04946">
                  <w:pPr>
                    <w:pStyle w:val="Normal1"/>
                    <w:rPr>
                      <w:sz w:val="22"/>
                      <w:szCs w:val="22"/>
                    </w:rPr>
                  </w:pPr>
                </w:p>
              </w:tc>
            </w:tr>
            <w:tr w:rsidR="00E04946" w14:paraId="4000873E" w14:textId="77777777" w:rsidTr="002457BA">
              <w:trPr>
                <w:trHeight w:val="261"/>
              </w:trPr>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B1C6C9" w14:textId="77777777" w:rsidR="00E04946" w:rsidRDefault="00E04946" w:rsidP="00E04946">
                  <w:pPr>
                    <w:pStyle w:val="Normal1"/>
                    <w:rPr>
                      <w:sz w:val="22"/>
                      <w:szCs w:val="22"/>
                    </w:rPr>
                  </w:pPr>
                  <w:r>
                    <w:rPr>
                      <w:color w:val="000000"/>
                      <w:sz w:val="22"/>
                      <w:szCs w:val="22"/>
                    </w:rPr>
                    <w:t>Avoid the locking-in to particular hardware or software platforms that would jeopardise the long-term planning for capacity upgrades</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23DDCC" w14:textId="77777777" w:rsidR="00E04946" w:rsidRDefault="00E04946" w:rsidP="00E04946">
                  <w:pPr>
                    <w:pStyle w:val="Normal1"/>
                    <w:rPr>
                      <w:sz w:val="22"/>
                      <w:szCs w:val="22"/>
                    </w:rPr>
                  </w:pPr>
                </w:p>
              </w:tc>
            </w:tr>
            <w:tr w:rsidR="00E04946" w14:paraId="500080BC" w14:textId="77777777" w:rsidTr="002457BA">
              <w:trPr>
                <w:trHeight w:val="345"/>
              </w:trPr>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512ED6" w14:textId="77777777" w:rsidR="00E04946" w:rsidRDefault="00E04946" w:rsidP="00E04946">
                  <w:pPr>
                    <w:pStyle w:val="Normal1"/>
                    <w:rPr>
                      <w:sz w:val="22"/>
                      <w:szCs w:val="22"/>
                    </w:rPr>
                  </w:pPr>
                  <w:r>
                    <w:rPr>
                      <w:color w:val="000000"/>
                      <w:sz w:val="22"/>
                      <w:szCs w:val="22"/>
                    </w:rPr>
                    <w:t>More scientific communities will use storage and computing infrastructures with state-of-the-art services for their research and education activities</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7EB55D" w14:textId="77777777" w:rsidR="00E04946" w:rsidRDefault="00E04946" w:rsidP="00E04946">
                  <w:pPr>
                    <w:pStyle w:val="Normal1"/>
                    <w:rPr>
                      <w:sz w:val="22"/>
                      <w:szCs w:val="22"/>
                    </w:rPr>
                  </w:pPr>
                </w:p>
              </w:tc>
            </w:tr>
            <w:tr w:rsidR="00E04946" w14:paraId="610395F5"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577EDE" w14:textId="77777777" w:rsidR="00E04946" w:rsidRDefault="00E04946" w:rsidP="00E04946">
                  <w:pPr>
                    <w:pStyle w:val="Normal1"/>
                    <w:rPr>
                      <w:sz w:val="22"/>
                      <w:szCs w:val="22"/>
                    </w:rPr>
                  </w:pPr>
                  <w:r>
                    <w:rPr>
                      <w:color w:val="000000"/>
                      <w:sz w:val="22"/>
                      <w:szCs w:val="22"/>
                    </w:rPr>
                    <w:t>The open nature of the infrastructure will allow scientists, educators and students to improve the service quality by interacting with data, software and computing resources</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AAEAEF" w14:textId="77777777" w:rsidR="00E04946" w:rsidRDefault="00E04946" w:rsidP="00E04946">
                  <w:pPr>
                    <w:pStyle w:val="Normal1"/>
                    <w:rPr>
                      <w:sz w:val="22"/>
                      <w:szCs w:val="22"/>
                    </w:rPr>
                  </w:pPr>
                </w:p>
              </w:tc>
            </w:tr>
            <w:tr w:rsidR="00E04946" w14:paraId="7AEF7D7B"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9CCE9D" w14:textId="77777777" w:rsidR="00E04946" w:rsidRDefault="00E04946" w:rsidP="00E04946">
                  <w:pPr>
                    <w:pStyle w:val="Normal1"/>
                    <w:rPr>
                      <w:sz w:val="22"/>
                      <w:szCs w:val="22"/>
                    </w:rPr>
                  </w:pPr>
                  <w:r>
                    <w:rPr>
                      <w:color w:val="000000"/>
                      <w:sz w:val="22"/>
                      <w:szCs w:val="22"/>
                    </w:rPr>
                    <w:t>Increase the incentives for scientific discovery and collaboration across disciplinary and geographical boundaries, putting Europe in the driving seat at global level</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AF4B7A" w14:textId="77777777" w:rsidR="00E04946" w:rsidRDefault="00E04946" w:rsidP="00E04946">
                  <w:pPr>
                    <w:pStyle w:val="Normal1"/>
                    <w:rPr>
                      <w:sz w:val="22"/>
                      <w:szCs w:val="22"/>
                    </w:rPr>
                  </w:pPr>
                </w:p>
              </w:tc>
            </w:tr>
            <w:tr w:rsidR="00E04946" w14:paraId="203B960D"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ADC2AE" w14:textId="77777777" w:rsidR="00E04946" w:rsidRDefault="00E04946" w:rsidP="00E04946">
                  <w:pPr>
                    <w:pStyle w:val="Normal1"/>
                    <w:rPr>
                      <w:sz w:val="22"/>
                      <w:szCs w:val="22"/>
                    </w:rPr>
                  </w:pPr>
                  <w:r>
                    <w:rPr>
                      <w:color w:val="000000"/>
                      <w:sz w:val="22"/>
                      <w:szCs w:val="22"/>
                    </w:rPr>
                    <w:t>Further develop the European economic innovation capacity and provide stability to the e-infrastructure</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1275BD" w14:textId="77777777" w:rsidR="00E04946" w:rsidRDefault="00E04946" w:rsidP="00E04946">
                  <w:pPr>
                    <w:pStyle w:val="Normal1"/>
                    <w:rPr>
                      <w:sz w:val="22"/>
                      <w:szCs w:val="22"/>
                    </w:rPr>
                  </w:pPr>
                </w:p>
              </w:tc>
            </w:tr>
          </w:tbl>
          <w:p w14:paraId="28F821A7" w14:textId="77777777" w:rsidR="00E04946" w:rsidRDefault="00E04946" w:rsidP="00E04946">
            <w:pPr>
              <w:pStyle w:val="Normal1"/>
              <w:rPr>
                <w:sz w:val="22"/>
                <w:szCs w:val="22"/>
              </w:rPr>
            </w:pPr>
          </w:p>
        </w:tc>
      </w:tr>
      <w:tr w:rsidR="00E04946" w14:paraId="6FFDC6C9"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158FA3" w14:textId="77777777" w:rsidR="00E04946" w:rsidRDefault="00E04946" w:rsidP="00E04946">
            <w:pPr>
              <w:pStyle w:val="Normal1"/>
              <w:rPr>
                <w:b/>
                <w:sz w:val="22"/>
                <w:szCs w:val="22"/>
              </w:rPr>
            </w:pPr>
            <w:r>
              <w:rPr>
                <w:b/>
                <w:sz w:val="22"/>
                <w:szCs w:val="22"/>
              </w:rPr>
              <w:t>IP and related IPR</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3421B4" w14:textId="77777777" w:rsidR="00E04946" w:rsidRDefault="00E04946" w:rsidP="00E04946">
            <w:pPr>
              <w:pStyle w:val="Normal1"/>
              <w:rPr>
                <w:sz w:val="22"/>
                <w:szCs w:val="22"/>
              </w:rPr>
            </w:pPr>
          </w:p>
        </w:tc>
      </w:tr>
      <w:tr w:rsidR="00E04946" w14:paraId="26E11FFA"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C00966" w14:textId="77777777" w:rsidR="00E04946" w:rsidRDefault="00E04946" w:rsidP="00E04946">
            <w:pPr>
              <w:pStyle w:val="Normal1"/>
              <w:rPr>
                <w:b/>
                <w:sz w:val="22"/>
                <w:szCs w:val="22"/>
              </w:rPr>
            </w:pPr>
            <w:r>
              <w:rPr>
                <w:b/>
                <w:sz w:val="22"/>
                <w:szCs w:val="22"/>
              </w:rPr>
              <w:t>IP Background</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357BF9" w14:textId="36AE11CC" w:rsidR="00E04946" w:rsidRDefault="00E04946" w:rsidP="00E04946">
            <w:pPr>
              <w:pStyle w:val="Normal1"/>
              <w:rPr>
                <w:sz w:val="22"/>
                <w:szCs w:val="22"/>
              </w:rPr>
            </w:pPr>
            <w:r>
              <w:rPr>
                <w:sz w:val="22"/>
                <w:szCs w:val="22"/>
              </w:rPr>
              <w:t>Please list all IP components</w:t>
            </w:r>
            <w:r>
              <w:rPr>
                <w:color w:val="222222"/>
                <w:sz w:val="22"/>
                <w:szCs w:val="22"/>
              </w:rPr>
              <w:t> </w:t>
            </w:r>
            <w:r>
              <w:rPr>
                <w:b/>
                <w:sz w:val="22"/>
                <w:szCs w:val="22"/>
              </w:rPr>
              <w:t>related to the result</w:t>
            </w:r>
            <w:r>
              <w:rPr>
                <w:sz w:val="22"/>
                <w:szCs w:val="22"/>
              </w:rPr>
              <w:t xml:space="preserve"> brought by the partners into the project. </w:t>
            </w:r>
            <w:r>
              <w:rPr>
                <w:color w:val="222222"/>
                <w:sz w:val="22"/>
                <w:szCs w:val="22"/>
              </w:rPr>
              <w:t>This might be reports, software code, etc. There may be several IP components for each result. Don’t forget know-how – which may be delivered as training or consultancy to support use.</w:t>
            </w: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63"/>
              <w:gridCol w:w="1276"/>
              <w:gridCol w:w="992"/>
              <w:gridCol w:w="1850"/>
              <w:gridCol w:w="2261"/>
              <w:gridCol w:w="2416"/>
            </w:tblGrid>
            <w:tr w:rsidR="00E04946" w14:paraId="2762059D"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E1EB48" w14:textId="77777777" w:rsidR="00E04946" w:rsidRDefault="00E04946" w:rsidP="00E04946">
                  <w:pPr>
                    <w:pStyle w:val="Normal1"/>
                    <w:rPr>
                      <w:b/>
                      <w:sz w:val="22"/>
                      <w:szCs w:val="22"/>
                    </w:rPr>
                  </w:pPr>
                  <w:r>
                    <w:rPr>
                      <w:b/>
                      <w:sz w:val="22"/>
                      <w:szCs w:val="22"/>
                    </w:rPr>
                    <w:t>Name</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0BEB3F" w14:textId="77777777" w:rsidR="00E04946" w:rsidRDefault="00E04946" w:rsidP="00E04946">
                  <w:pPr>
                    <w:pStyle w:val="Normal1"/>
                    <w:rPr>
                      <w:b/>
                      <w:sz w:val="22"/>
                      <w:szCs w:val="22"/>
                    </w:rPr>
                  </w:pPr>
                  <w:r>
                    <w:rPr>
                      <w:b/>
                      <w:sz w:val="22"/>
                      <w:szCs w:val="22"/>
                    </w:rPr>
                    <w:t xml:space="preserve">Short </w:t>
                  </w:r>
                  <w:r>
                    <w:rPr>
                      <w:b/>
                      <w:sz w:val="22"/>
                      <w:szCs w:val="22"/>
                    </w:rPr>
                    <w:lastRenderedPageBreak/>
                    <w:t>description</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4C8B4E" w14:textId="77777777" w:rsidR="00E04946" w:rsidRDefault="00E04946" w:rsidP="00E04946">
                  <w:pPr>
                    <w:pStyle w:val="Normal1"/>
                    <w:rPr>
                      <w:b/>
                      <w:sz w:val="22"/>
                      <w:szCs w:val="22"/>
                    </w:rPr>
                  </w:pPr>
                  <w:r>
                    <w:rPr>
                      <w:b/>
                      <w:sz w:val="22"/>
                      <w:szCs w:val="22"/>
                    </w:rPr>
                    <w:lastRenderedPageBreak/>
                    <w:t xml:space="preserve">IP </w:t>
                  </w:r>
                  <w:r>
                    <w:rPr>
                      <w:b/>
                      <w:sz w:val="22"/>
                      <w:szCs w:val="22"/>
                    </w:rPr>
                    <w:lastRenderedPageBreak/>
                    <w:t>Owner</w:t>
                  </w:r>
                </w:p>
              </w:tc>
              <w:tc>
                <w:tcPr>
                  <w:tcW w:w="1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890ABF" w14:textId="77777777" w:rsidR="00E04946" w:rsidRDefault="00E04946" w:rsidP="00E04946">
                  <w:pPr>
                    <w:pStyle w:val="Normal1"/>
                    <w:rPr>
                      <w:b/>
                      <w:sz w:val="22"/>
                      <w:szCs w:val="22"/>
                    </w:rPr>
                  </w:pPr>
                  <w:r>
                    <w:rPr>
                      <w:b/>
                      <w:sz w:val="22"/>
                      <w:szCs w:val="22"/>
                    </w:rPr>
                    <w:lastRenderedPageBreak/>
                    <w:t xml:space="preserve">Type of protection </w:t>
                  </w:r>
                  <w:r>
                    <w:rPr>
                      <w:b/>
                      <w:sz w:val="22"/>
                      <w:szCs w:val="22"/>
                    </w:rPr>
                    <w:lastRenderedPageBreak/>
                    <w:t>or licensing action used</w:t>
                  </w:r>
                </w:p>
              </w:tc>
              <w:tc>
                <w:tcPr>
                  <w:tcW w:w="2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6E324F" w14:textId="77777777" w:rsidR="00E04946" w:rsidRDefault="00E04946" w:rsidP="00E04946">
                  <w:pPr>
                    <w:pStyle w:val="Normal1"/>
                    <w:rPr>
                      <w:b/>
                      <w:sz w:val="22"/>
                      <w:szCs w:val="22"/>
                    </w:rPr>
                  </w:pPr>
                  <w:r>
                    <w:rPr>
                      <w:b/>
                      <w:sz w:val="22"/>
                      <w:szCs w:val="22"/>
                    </w:rPr>
                    <w:lastRenderedPageBreak/>
                    <w:t xml:space="preserve">Protection or licensing </w:t>
                  </w:r>
                  <w:r>
                    <w:rPr>
                      <w:b/>
                      <w:sz w:val="22"/>
                      <w:szCs w:val="22"/>
                    </w:rPr>
                    <w:lastRenderedPageBreak/>
                    <w:t>actions used</w:t>
                  </w: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8CA9FC" w14:textId="77777777" w:rsidR="00E04946" w:rsidRDefault="00E04946" w:rsidP="00E04946">
                  <w:pPr>
                    <w:pStyle w:val="Normal1"/>
                    <w:rPr>
                      <w:b/>
                      <w:sz w:val="22"/>
                      <w:szCs w:val="22"/>
                    </w:rPr>
                  </w:pPr>
                  <w:r>
                    <w:rPr>
                      <w:b/>
                      <w:sz w:val="22"/>
                      <w:szCs w:val="22"/>
                    </w:rPr>
                    <w:lastRenderedPageBreak/>
                    <w:t xml:space="preserve">Under what terms is the </w:t>
                  </w:r>
                  <w:r>
                    <w:rPr>
                      <w:b/>
                      <w:sz w:val="22"/>
                      <w:szCs w:val="22"/>
                    </w:rPr>
                    <w:lastRenderedPageBreak/>
                    <w:t>IP needed for the exploitation?</w:t>
                  </w:r>
                </w:p>
              </w:tc>
            </w:tr>
            <w:tr w:rsidR="00E04946" w14:paraId="1C5C3F03"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7E1313" w14:textId="77777777" w:rsidR="00E04946" w:rsidRDefault="00E04946" w:rsidP="00E04946">
                  <w:pPr>
                    <w:pStyle w:val="Normal1"/>
                    <w:rPr>
                      <w:sz w:val="22"/>
                      <w:szCs w:val="22"/>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AEC533" w14:textId="77777777" w:rsidR="00E04946" w:rsidRDefault="00E04946" w:rsidP="00E04946">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D014C4" w14:textId="77777777" w:rsidR="00E04946" w:rsidRDefault="00E04946" w:rsidP="00E04946">
                  <w:pPr>
                    <w:pStyle w:val="Normal1"/>
                    <w:rPr>
                      <w:sz w:val="22"/>
                      <w:szCs w:val="22"/>
                    </w:rPr>
                  </w:pPr>
                </w:p>
              </w:tc>
              <w:tc>
                <w:tcPr>
                  <w:tcW w:w="1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B95183" w14:textId="77777777" w:rsidR="00E04946" w:rsidRDefault="00E04946" w:rsidP="00E04946">
                  <w:pPr>
                    <w:pStyle w:val="Normal1"/>
                    <w:rPr>
                      <w:sz w:val="22"/>
                      <w:szCs w:val="22"/>
                    </w:rPr>
                  </w:pPr>
                </w:p>
              </w:tc>
              <w:tc>
                <w:tcPr>
                  <w:tcW w:w="2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78CBCF" w14:textId="77777777" w:rsidR="00E04946" w:rsidRDefault="00E04946" w:rsidP="00E04946">
                  <w:pPr>
                    <w:pStyle w:val="Normal1"/>
                    <w:rPr>
                      <w:sz w:val="22"/>
                      <w:szCs w:val="22"/>
                    </w:rPr>
                  </w:pP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2F8709" w14:textId="77777777" w:rsidR="00E04946" w:rsidRDefault="00E04946" w:rsidP="00E04946">
                  <w:pPr>
                    <w:pStyle w:val="Normal1"/>
                    <w:rPr>
                      <w:sz w:val="22"/>
                      <w:szCs w:val="22"/>
                    </w:rPr>
                  </w:pPr>
                </w:p>
              </w:tc>
            </w:tr>
            <w:tr w:rsidR="00E04946" w14:paraId="336804C8"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EA084B" w14:textId="77777777" w:rsidR="00E04946" w:rsidRDefault="00E04946" w:rsidP="00E04946">
                  <w:pPr>
                    <w:pStyle w:val="Normal1"/>
                    <w:rPr>
                      <w:sz w:val="22"/>
                      <w:szCs w:val="22"/>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4CF38C" w14:textId="77777777" w:rsidR="00E04946" w:rsidRDefault="00E04946" w:rsidP="00E04946">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81495" w14:textId="77777777" w:rsidR="00E04946" w:rsidRDefault="00E04946" w:rsidP="00E04946">
                  <w:pPr>
                    <w:pStyle w:val="Normal1"/>
                    <w:rPr>
                      <w:sz w:val="22"/>
                      <w:szCs w:val="22"/>
                    </w:rPr>
                  </w:pPr>
                </w:p>
              </w:tc>
              <w:tc>
                <w:tcPr>
                  <w:tcW w:w="1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AA5FFD" w14:textId="77777777" w:rsidR="00E04946" w:rsidRDefault="00E04946" w:rsidP="00E04946">
                  <w:pPr>
                    <w:pStyle w:val="Normal1"/>
                    <w:rPr>
                      <w:sz w:val="22"/>
                      <w:szCs w:val="22"/>
                    </w:rPr>
                  </w:pPr>
                </w:p>
              </w:tc>
              <w:tc>
                <w:tcPr>
                  <w:tcW w:w="2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3127CF" w14:textId="77777777" w:rsidR="00E04946" w:rsidRDefault="00E04946" w:rsidP="00E04946">
                  <w:pPr>
                    <w:pStyle w:val="Normal1"/>
                    <w:rPr>
                      <w:sz w:val="22"/>
                      <w:szCs w:val="22"/>
                    </w:rPr>
                  </w:pP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D0DAD5" w14:textId="77777777" w:rsidR="00E04946" w:rsidRDefault="00E04946" w:rsidP="00E04946">
                  <w:pPr>
                    <w:pStyle w:val="Normal1"/>
                    <w:rPr>
                      <w:sz w:val="22"/>
                      <w:szCs w:val="22"/>
                    </w:rPr>
                  </w:pPr>
                </w:p>
              </w:tc>
            </w:tr>
            <w:tr w:rsidR="00E04946" w14:paraId="50235049"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8C399C" w14:textId="77777777" w:rsidR="00E04946" w:rsidRDefault="00E04946" w:rsidP="00E04946">
                  <w:pPr>
                    <w:pStyle w:val="Normal1"/>
                    <w:rPr>
                      <w:sz w:val="22"/>
                      <w:szCs w:val="22"/>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8ADE0D" w14:textId="77777777" w:rsidR="00E04946" w:rsidRDefault="00E04946" w:rsidP="00E04946">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758465" w14:textId="77777777" w:rsidR="00E04946" w:rsidRDefault="00E04946" w:rsidP="00E04946">
                  <w:pPr>
                    <w:pStyle w:val="Normal1"/>
                    <w:rPr>
                      <w:sz w:val="22"/>
                      <w:szCs w:val="22"/>
                    </w:rPr>
                  </w:pPr>
                </w:p>
              </w:tc>
              <w:tc>
                <w:tcPr>
                  <w:tcW w:w="1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64F147" w14:textId="77777777" w:rsidR="00E04946" w:rsidRDefault="00E04946" w:rsidP="00E04946">
                  <w:pPr>
                    <w:pStyle w:val="Normal1"/>
                    <w:rPr>
                      <w:sz w:val="22"/>
                      <w:szCs w:val="22"/>
                    </w:rPr>
                  </w:pPr>
                </w:p>
              </w:tc>
              <w:tc>
                <w:tcPr>
                  <w:tcW w:w="2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8921C9" w14:textId="77777777" w:rsidR="00E04946" w:rsidRDefault="00E04946" w:rsidP="00E04946">
                  <w:pPr>
                    <w:pStyle w:val="Normal1"/>
                    <w:rPr>
                      <w:sz w:val="22"/>
                      <w:szCs w:val="22"/>
                    </w:rPr>
                  </w:pP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E1F290" w14:textId="77777777" w:rsidR="00E04946" w:rsidRDefault="00E04946" w:rsidP="00E04946">
                  <w:pPr>
                    <w:pStyle w:val="Normal1"/>
                    <w:rPr>
                      <w:sz w:val="22"/>
                      <w:szCs w:val="22"/>
                    </w:rPr>
                  </w:pPr>
                </w:p>
              </w:tc>
            </w:tr>
          </w:tbl>
          <w:p w14:paraId="75CBCF6B" w14:textId="77777777" w:rsidR="00E04946" w:rsidRDefault="00E04946" w:rsidP="00E04946">
            <w:pPr>
              <w:pStyle w:val="Normal1"/>
              <w:rPr>
                <w:sz w:val="22"/>
                <w:szCs w:val="22"/>
              </w:rPr>
            </w:pPr>
          </w:p>
        </w:tc>
      </w:tr>
      <w:tr w:rsidR="00E04946" w14:paraId="03413350"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948713" w14:textId="77777777" w:rsidR="00E04946" w:rsidRDefault="00E04946" w:rsidP="00E04946">
            <w:pPr>
              <w:pStyle w:val="Normal1"/>
              <w:rPr>
                <w:b/>
                <w:sz w:val="22"/>
                <w:szCs w:val="22"/>
              </w:rPr>
            </w:pPr>
            <w:r>
              <w:rPr>
                <w:b/>
                <w:sz w:val="22"/>
                <w:szCs w:val="22"/>
              </w:rPr>
              <w:lastRenderedPageBreak/>
              <w:t>Third party IPs</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0EA1CB" w14:textId="77777777" w:rsidR="00E04946" w:rsidRDefault="00E04946" w:rsidP="00E04946">
            <w:pPr>
              <w:pStyle w:val="Normal1"/>
              <w:rPr>
                <w:sz w:val="22"/>
                <w:szCs w:val="22"/>
              </w:rPr>
            </w:pPr>
            <w:r>
              <w:rPr>
                <w:sz w:val="22"/>
                <w:szCs w:val="22"/>
              </w:rPr>
              <w:t>Please list all IP third-party components which IP is owned by organizations outside the project</w:t>
            </w: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63"/>
              <w:gridCol w:w="1407"/>
              <w:gridCol w:w="1010"/>
              <w:gridCol w:w="2835"/>
              <w:gridCol w:w="3543"/>
            </w:tblGrid>
            <w:tr w:rsidR="00E04946" w14:paraId="6BE7F62F"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61C3F0" w14:textId="77777777" w:rsidR="00E04946" w:rsidRDefault="00E04946" w:rsidP="00E04946">
                  <w:pPr>
                    <w:pStyle w:val="Normal1"/>
                    <w:rPr>
                      <w:b/>
                      <w:sz w:val="22"/>
                      <w:szCs w:val="22"/>
                    </w:rPr>
                  </w:pPr>
                  <w:r>
                    <w:rPr>
                      <w:b/>
                      <w:sz w:val="22"/>
                      <w:szCs w:val="22"/>
                    </w:rPr>
                    <w:t>Name</w:t>
                  </w: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683D7" w14:textId="77777777" w:rsidR="00E04946" w:rsidRDefault="00E04946" w:rsidP="00E04946">
                  <w:pPr>
                    <w:pStyle w:val="Normal1"/>
                    <w:rPr>
                      <w:b/>
                      <w:sz w:val="22"/>
                      <w:szCs w:val="22"/>
                    </w:rPr>
                  </w:pPr>
                  <w:r>
                    <w:rPr>
                      <w:b/>
                      <w:sz w:val="22"/>
                      <w:szCs w:val="22"/>
                    </w:rPr>
                    <w:t>Short description</w:t>
                  </w: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1C84AD" w14:textId="77777777" w:rsidR="00E04946" w:rsidRDefault="00E04946" w:rsidP="00E04946">
                  <w:pPr>
                    <w:pStyle w:val="Normal1"/>
                    <w:rPr>
                      <w:b/>
                      <w:sz w:val="22"/>
                      <w:szCs w:val="22"/>
                    </w:rPr>
                  </w:pPr>
                  <w:r>
                    <w:rPr>
                      <w:b/>
                      <w:sz w:val="22"/>
                      <w:szCs w:val="22"/>
                    </w:rPr>
                    <w:t>IP Owner</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1ADC2F" w14:textId="77777777" w:rsidR="00E04946" w:rsidRDefault="00E04946" w:rsidP="00E04946">
                  <w:pPr>
                    <w:pStyle w:val="Normal1"/>
                    <w:rPr>
                      <w:b/>
                      <w:sz w:val="22"/>
                      <w:szCs w:val="22"/>
                    </w:rPr>
                  </w:pPr>
                  <w:r>
                    <w:rPr>
                      <w:b/>
                      <w:sz w:val="22"/>
                      <w:szCs w:val="22"/>
                    </w:rPr>
                    <w:t>Type of protection or licensing action used</w:t>
                  </w: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7DA9CD" w14:textId="77777777" w:rsidR="00E04946" w:rsidRDefault="00E04946" w:rsidP="00E04946">
                  <w:pPr>
                    <w:pStyle w:val="Normal1"/>
                    <w:rPr>
                      <w:b/>
                      <w:sz w:val="22"/>
                      <w:szCs w:val="22"/>
                    </w:rPr>
                  </w:pPr>
                  <w:r>
                    <w:rPr>
                      <w:b/>
                      <w:sz w:val="22"/>
                      <w:szCs w:val="22"/>
                    </w:rPr>
                    <w:t>Protection or licensing actions used</w:t>
                  </w:r>
                </w:p>
              </w:tc>
            </w:tr>
            <w:tr w:rsidR="00E04946" w14:paraId="17F197E5"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DC6BAD" w14:textId="77777777" w:rsidR="00E04946" w:rsidRDefault="00E04946" w:rsidP="00E04946">
                  <w:pPr>
                    <w:pStyle w:val="Normal1"/>
                    <w:rPr>
                      <w:sz w:val="22"/>
                      <w:szCs w:val="22"/>
                    </w:rPr>
                  </w:pP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1B9666" w14:textId="77777777" w:rsidR="00E04946" w:rsidRDefault="00E04946" w:rsidP="00E04946">
                  <w:pPr>
                    <w:pStyle w:val="Normal1"/>
                    <w:rPr>
                      <w:sz w:val="22"/>
                      <w:szCs w:val="22"/>
                    </w:rPr>
                  </w:pP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65BCFF" w14:textId="77777777" w:rsidR="00E04946" w:rsidRDefault="00E04946" w:rsidP="00E04946">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103284" w14:textId="77777777" w:rsidR="00E04946" w:rsidRDefault="00E04946" w:rsidP="00E04946">
                  <w:pPr>
                    <w:pStyle w:val="Normal1"/>
                    <w:rPr>
                      <w:sz w:val="22"/>
                      <w:szCs w:val="22"/>
                    </w:rPr>
                  </w:pP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6ECE6A" w14:textId="77777777" w:rsidR="00E04946" w:rsidRDefault="00E04946" w:rsidP="00E04946">
                  <w:pPr>
                    <w:pStyle w:val="Normal1"/>
                    <w:rPr>
                      <w:sz w:val="22"/>
                      <w:szCs w:val="22"/>
                    </w:rPr>
                  </w:pPr>
                </w:p>
              </w:tc>
            </w:tr>
            <w:tr w:rsidR="00E04946" w14:paraId="518F2E5E"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CE86F" w14:textId="77777777" w:rsidR="00E04946" w:rsidRDefault="00E04946" w:rsidP="00E04946">
                  <w:pPr>
                    <w:pStyle w:val="Normal1"/>
                    <w:rPr>
                      <w:sz w:val="22"/>
                      <w:szCs w:val="22"/>
                    </w:rPr>
                  </w:pP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4DC5A9" w14:textId="77777777" w:rsidR="00E04946" w:rsidRDefault="00E04946" w:rsidP="00E04946">
                  <w:pPr>
                    <w:pStyle w:val="Normal1"/>
                    <w:rPr>
                      <w:sz w:val="22"/>
                      <w:szCs w:val="22"/>
                    </w:rPr>
                  </w:pP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A4CE58" w14:textId="77777777" w:rsidR="00E04946" w:rsidRDefault="00E04946" w:rsidP="00E04946">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8CD9AB" w14:textId="77777777" w:rsidR="00E04946" w:rsidRDefault="00E04946" w:rsidP="00E04946">
                  <w:pPr>
                    <w:pStyle w:val="Normal1"/>
                    <w:rPr>
                      <w:sz w:val="22"/>
                      <w:szCs w:val="22"/>
                    </w:rPr>
                  </w:pP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872479" w14:textId="77777777" w:rsidR="00E04946" w:rsidRDefault="00E04946" w:rsidP="00E04946">
                  <w:pPr>
                    <w:pStyle w:val="Normal1"/>
                    <w:rPr>
                      <w:sz w:val="22"/>
                      <w:szCs w:val="22"/>
                    </w:rPr>
                  </w:pPr>
                </w:p>
              </w:tc>
            </w:tr>
          </w:tbl>
          <w:p w14:paraId="7CF2A216" w14:textId="77777777" w:rsidR="00E04946" w:rsidRDefault="00E04946" w:rsidP="00E04946">
            <w:pPr>
              <w:pStyle w:val="Normal1"/>
              <w:rPr>
                <w:sz w:val="22"/>
                <w:szCs w:val="22"/>
              </w:rPr>
            </w:pPr>
          </w:p>
        </w:tc>
      </w:tr>
      <w:tr w:rsidR="00E04946" w14:paraId="138C625B"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5A275A" w14:textId="77777777" w:rsidR="00E04946" w:rsidRDefault="00E04946" w:rsidP="00E04946">
            <w:pPr>
              <w:pStyle w:val="Normal1"/>
              <w:rPr>
                <w:b/>
                <w:sz w:val="22"/>
                <w:szCs w:val="22"/>
              </w:rPr>
            </w:pPr>
            <w:r>
              <w:rPr>
                <w:b/>
                <w:sz w:val="22"/>
                <w:szCs w:val="22"/>
              </w:rPr>
              <w:t xml:space="preserve">IP </w:t>
            </w:r>
            <w:proofErr w:type="spellStart"/>
            <w:r>
              <w:rPr>
                <w:b/>
                <w:sz w:val="22"/>
                <w:szCs w:val="22"/>
              </w:rPr>
              <w:t>Sideground</w:t>
            </w:r>
            <w:proofErr w:type="spellEnd"/>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A496BD" w14:textId="77777777" w:rsidR="00E04946" w:rsidRDefault="00E04946" w:rsidP="00E04946">
            <w:pPr>
              <w:pStyle w:val="Normal1"/>
              <w:rPr>
                <w:sz w:val="22"/>
                <w:szCs w:val="22"/>
              </w:rPr>
            </w:pPr>
            <w:r>
              <w:rPr>
                <w:sz w:val="22"/>
                <w:szCs w:val="22"/>
              </w:rPr>
              <w:t>Please list all IP components which are relevant to the project but produced outside the project by any of the partners during the project’s tenure (providing a summary of the components of this aggregate result)</w:t>
            </w: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63"/>
              <w:gridCol w:w="1407"/>
              <w:gridCol w:w="1010"/>
              <w:gridCol w:w="2835"/>
              <w:gridCol w:w="3543"/>
            </w:tblGrid>
            <w:tr w:rsidR="00E04946" w14:paraId="2048E986"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37C8EC" w14:textId="77777777" w:rsidR="00E04946" w:rsidRDefault="00E04946" w:rsidP="00E04946">
                  <w:pPr>
                    <w:pStyle w:val="Normal1"/>
                    <w:rPr>
                      <w:b/>
                      <w:sz w:val="22"/>
                      <w:szCs w:val="22"/>
                    </w:rPr>
                  </w:pPr>
                  <w:r>
                    <w:rPr>
                      <w:b/>
                      <w:sz w:val="22"/>
                      <w:szCs w:val="22"/>
                    </w:rPr>
                    <w:t>Name</w:t>
                  </w: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23CDAB" w14:textId="77777777" w:rsidR="00E04946" w:rsidRDefault="00E04946" w:rsidP="00E04946">
                  <w:pPr>
                    <w:pStyle w:val="Normal1"/>
                    <w:rPr>
                      <w:b/>
                      <w:sz w:val="22"/>
                      <w:szCs w:val="22"/>
                    </w:rPr>
                  </w:pPr>
                  <w:r>
                    <w:rPr>
                      <w:b/>
                      <w:sz w:val="22"/>
                      <w:szCs w:val="22"/>
                    </w:rPr>
                    <w:t>Short description</w:t>
                  </w: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95DAFC" w14:textId="77777777" w:rsidR="00E04946" w:rsidRDefault="00E04946" w:rsidP="00E04946">
                  <w:pPr>
                    <w:pStyle w:val="Normal1"/>
                    <w:rPr>
                      <w:b/>
                      <w:sz w:val="22"/>
                      <w:szCs w:val="22"/>
                    </w:rPr>
                  </w:pPr>
                  <w:r>
                    <w:rPr>
                      <w:b/>
                      <w:sz w:val="22"/>
                      <w:szCs w:val="22"/>
                    </w:rPr>
                    <w:t>IP Owner</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FEC26C" w14:textId="77777777" w:rsidR="00E04946" w:rsidRDefault="00E04946" w:rsidP="00E04946">
                  <w:pPr>
                    <w:pStyle w:val="Normal1"/>
                    <w:rPr>
                      <w:b/>
                      <w:sz w:val="22"/>
                      <w:szCs w:val="22"/>
                    </w:rPr>
                  </w:pPr>
                  <w:r>
                    <w:rPr>
                      <w:b/>
                      <w:sz w:val="22"/>
                      <w:szCs w:val="22"/>
                    </w:rPr>
                    <w:t>Type of protection or licensing action used</w:t>
                  </w: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759103" w14:textId="77777777" w:rsidR="00E04946" w:rsidRDefault="00E04946" w:rsidP="00E04946">
                  <w:pPr>
                    <w:pStyle w:val="Normal1"/>
                    <w:rPr>
                      <w:b/>
                      <w:sz w:val="22"/>
                      <w:szCs w:val="22"/>
                    </w:rPr>
                  </w:pPr>
                  <w:r>
                    <w:rPr>
                      <w:b/>
                      <w:sz w:val="22"/>
                      <w:szCs w:val="22"/>
                    </w:rPr>
                    <w:t>Protection or licensing actions used</w:t>
                  </w:r>
                </w:p>
              </w:tc>
            </w:tr>
            <w:tr w:rsidR="00E04946" w14:paraId="53EA6EA9"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36D75" w14:textId="77777777" w:rsidR="00E04946" w:rsidRDefault="00E04946" w:rsidP="00E04946">
                  <w:pPr>
                    <w:pStyle w:val="Normal1"/>
                    <w:rPr>
                      <w:sz w:val="22"/>
                      <w:szCs w:val="22"/>
                    </w:rPr>
                  </w:pP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FAE8AF" w14:textId="77777777" w:rsidR="00E04946" w:rsidRDefault="00E04946" w:rsidP="00E04946">
                  <w:pPr>
                    <w:pStyle w:val="Normal1"/>
                    <w:rPr>
                      <w:sz w:val="22"/>
                      <w:szCs w:val="22"/>
                    </w:rPr>
                  </w:pP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BD70D8" w14:textId="77777777" w:rsidR="00E04946" w:rsidRDefault="00E04946" w:rsidP="00E04946">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9EDE32" w14:textId="77777777" w:rsidR="00E04946" w:rsidRDefault="00E04946" w:rsidP="00E04946">
                  <w:pPr>
                    <w:pStyle w:val="Normal1"/>
                    <w:rPr>
                      <w:sz w:val="22"/>
                      <w:szCs w:val="22"/>
                    </w:rPr>
                  </w:pP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BEE1D5" w14:textId="77777777" w:rsidR="00E04946" w:rsidRDefault="00E04946" w:rsidP="00E04946">
                  <w:pPr>
                    <w:pStyle w:val="Normal1"/>
                    <w:rPr>
                      <w:sz w:val="22"/>
                      <w:szCs w:val="22"/>
                    </w:rPr>
                  </w:pPr>
                </w:p>
              </w:tc>
            </w:tr>
            <w:tr w:rsidR="00E04946" w14:paraId="32775767"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A431C5" w14:textId="77777777" w:rsidR="00E04946" w:rsidRDefault="00E04946" w:rsidP="00E04946">
                  <w:pPr>
                    <w:pStyle w:val="Normal1"/>
                    <w:rPr>
                      <w:sz w:val="22"/>
                      <w:szCs w:val="22"/>
                    </w:rPr>
                  </w:pP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162D62" w14:textId="77777777" w:rsidR="00E04946" w:rsidRDefault="00E04946" w:rsidP="00E04946">
                  <w:pPr>
                    <w:pStyle w:val="Normal1"/>
                    <w:rPr>
                      <w:sz w:val="22"/>
                      <w:szCs w:val="22"/>
                    </w:rPr>
                  </w:pP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D7C1C6" w14:textId="77777777" w:rsidR="00E04946" w:rsidRDefault="00E04946" w:rsidP="00E04946">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31931B" w14:textId="77777777" w:rsidR="00E04946" w:rsidRDefault="00E04946" w:rsidP="00E04946">
                  <w:pPr>
                    <w:pStyle w:val="Normal1"/>
                    <w:rPr>
                      <w:sz w:val="22"/>
                      <w:szCs w:val="22"/>
                    </w:rPr>
                  </w:pP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E56C45" w14:textId="77777777" w:rsidR="00E04946" w:rsidRDefault="00E04946" w:rsidP="00E04946">
                  <w:pPr>
                    <w:pStyle w:val="Normal1"/>
                    <w:rPr>
                      <w:sz w:val="22"/>
                      <w:szCs w:val="22"/>
                    </w:rPr>
                  </w:pPr>
                </w:p>
              </w:tc>
            </w:tr>
            <w:tr w:rsidR="00E04946" w14:paraId="1A3DBE93"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60D712" w14:textId="77777777" w:rsidR="00E04946" w:rsidRDefault="00E04946" w:rsidP="00E04946">
                  <w:pPr>
                    <w:pStyle w:val="Normal1"/>
                    <w:rPr>
                      <w:sz w:val="22"/>
                      <w:szCs w:val="22"/>
                    </w:rPr>
                  </w:pP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27A069" w14:textId="77777777" w:rsidR="00E04946" w:rsidRDefault="00E04946" w:rsidP="00E04946">
                  <w:pPr>
                    <w:pStyle w:val="Normal1"/>
                    <w:rPr>
                      <w:sz w:val="22"/>
                      <w:szCs w:val="22"/>
                    </w:rPr>
                  </w:pP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41B1F1" w14:textId="77777777" w:rsidR="00E04946" w:rsidRDefault="00E04946" w:rsidP="00E04946">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541D34" w14:textId="77777777" w:rsidR="00E04946" w:rsidRDefault="00E04946" w:rsidP="00E04946">
                  <w:pPr>
                    <w:pStyle w:val="Normal1"/>
                    <w:rPr>
                      <w:sz w:val="22"/>
                      <w:szCs w:val="22"/>
                    </w:rPr>
                  </w:pP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F125A4" w14:textId="77777777" w:rsidR="00E04946" w:rsidRDefault="00E04946" w:rsidP="00E04946">
                  <w:pPr>
                    <w:pStyle w:val="Normal1"/>
                    <w:rPr>
                      <w:sz w:val="22"/>
                      <w:szCs w:val="22"/>
                    </w:rPr>
                  </w:pPr>
                </w:p>
              </w:tc>
            </w:tr>
          </w:tbl>
          <w:p w14:paraId="4DC4D782" w14:textId="77777777" w:rsidR="00E04946" w:rsidRDefault="00E04946" w:rsidP="00E04946">
            <w:pPr>
              <w:pStyle w:val="Normal1"/>
              <w:rPr>
                <w:sz w:val="22"/>
                <w:szCs w:val="22"/>
              </w:rPr>
            </w:pPr>
          </w:p>
        </w:tc>
      </w:tr>
      <w:tr w:rsidR="00E04946" w14:paraId="7DCE3A81"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A60585" w14:textId="77777777" w:rsidR="00E04946" w:rsidRDefault="00E04946" w:rsidP="00E04946">
            <w:pPr>
              <w:pStyle w:val="Normal1"/>
              <w:rPr>
                <w:b/>
                <w:sz w:val="22"/>
                <w:szCs w:val="22"/>
              </w:rPr>
            </w:pPr>
            <w:r>
              <w:rPr>
                <w:b/>
                <w:sz w:val="22"/>
                <w:szCs w:val="22"/>
              </w:rPr>
              <w:t>IP Foreground</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2E653A" w14:textId="77777777" w:rsidR="00E04946" w:rsidRDefault="00E04946" w:rsidP="00E04946">
            <w:pPr>
              <w:pStyle w:val="Normal1"/>
              <w:rPr>
                <w:sz w:val="22"/>
                <w:szCs w:val="22"/>
              </w:rPr>
            </w:pPr>
            <w:r>
              <w:rPr>
                <w:sz w:val="22"/>
                <w:szCs w:val="22"/>
              </w:rPr>
              <w:t>Please list all IP created during the project. Include all the IPs related to components of this result.</w:t>
            </w: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2"/>
              <w:gridCol w:w="992"/>
              <w:gridCol w:w="1134"/>
              <w:gridCol w:w="1282"/>
              <w:gridCol w:w="992"/>
              <w:gridCol w:w="1134"/>
              <w:gridCol w:w="1276"/>
              <w:gridCol w:w="1134"/>
              <w:gridCol w:w="992"/>
            </w:tblGrid>
            <w:tr w:rsidR="000C5AC0" w:rsidRPr="003F7B49" w14:paraId="06E3D9BF"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EE5ED4" w14:textId="77777777" w:rsidR="000C5AC0" w:rsidRPr="002457BA" w:rsidRDefault="000C5AC0" w:rsidP="002457BA">
                  <w:pPr>
                    <w:pStyle w:val="Normal1"/>
                    <w:jc w:val="center"/>
                    <w:rPr>
                      <w:b/>
                      <w:sz w:val="18"/>
                      <w:szCs w:val="18"/>
                    </w:rPr>
                  </w:pPr>
                  <w:r w:rsidRPr="002457BA">
                    <w:rPr>
                      <w:b/>
                      <w:sz w:val="18"/>
                      <w:szCs w:val="18"/>
                    </w:rPr>
                    <w:t>Name</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B8AF1F" w14:textId="77777777" w:rsidR="000C5AC0" w:rsidRPr="002457BA" w:rsidRDefault="000C5AC0" w:rsidP="002457BA">
                  <w:pPr>
                    <w:pStyle w:val="Normal1"/>
                    <w:jc w:val="center"/>
                    <w:rPr>
                      <w:b/>
                      <w:sz w:val="18"/>
                      <w:szCs w:val="18"/>
                    </w:rPr>
                  </w:pPr>
                  <w:r w:rsidRPr="002457BA">
                    <w:rPr>
                      <w:b/>
                      <w:sz w:val="18"/>
                      <w:szCs w:val="18"/>
                    </w:rPr>
                    <w:t>Short description</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233CBC" w14:textId="7E0801B5" w:rsidR="000C5AC0" w:rsidRPr="002457BA" w:rsidRDefault="000C5AC0" w:rsidP="002457BA">
                  <w:pPr>
                    <w:pStyle w:val="Normal1"/>
                    <w:jc w:val="center"/>
                    <w:rPr>
                      <w:b/>
                      <w:sz w:val="18"/>
                      <w:szCs w:val="18"/>
                    </w:rPr>
                  </w:pPr>
                  <w:r w:rsidRPr="002457BA">
                    <w:rPr>
                      <w:b/>
                      <w:sz w:val="18"/>
                      <w:szCs w:val="18"/>
                    </w:rPr>
                    <w:t>Owner &amp;</w:t>
                  </w:r>
                  <w:r>
                    <w:rPr>
                      <w:b/>
                      <w:sz w:val="18"/>
                      <w:szCs w:val="18"/>
                    </w:rPr>
                    <w:t xml:space="preserve"> </w:t>
                  </w:r>
                  <w:r w:rsidRPr="002457BA">
                    <w:rPr>
                      <w:b/>
                      <w:sz w:val="18"/>
                      <w:szCs w:val="18"/>
                    </w:rPr>
                    <w:t>Beneficiar</w:t>
                  </w:r>
                  <w:r>
                    <w:rPr>
                      <w:b/>
                      <w:sz w:val="18"/>
                      <w:szCs w:val="18"/>
                    </w:rPr>
                    <w:t>ies</w:t>
                  </w: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DDD787" w14:textId="07EEF11B" w:rsidR="000C5AC0" w:rsidRPr="002457BA" w:rsidRDefault="000C5AC0" w:rsidP="002457BA">
                  <w:pPr>
                    <w:pStyle w:val="Normal1"/>
                    <w:jc w:val="center"/>
                    <w:rPr>
                      <w:b/>
                      <w:sz w:val="18"/>
                      <w:szCs w:val="18"/>
                    </w:rPr>
                  </w:pPr>
                  <w:r>
                    <w:rPr>
                      <w:b/>
                      <w:sz w:val="18"/>
                      <w:szCs w:val="18"/>
                    </w:rPr>
                    <w:t>Contributions</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A25113" w14:textId="74A45067" w:rsidR="000C5AC0" w:rsidRPr="002457BA" w:rsidRDefault="000C5AC0" w:rsidP="002457BA">
                  <w:pPr>
                    <w:pStyle w:val="Normal1"/>
                    <w:jc w:val="center"/>
                    <w:rPr>
                      <w:b/>
                      <w:sz w:val="18"/>
                      <w:szCs w:val="18"/>
                    </w:rPr>
                  </w:pPr>
                  <w:r>
                    <w:rPr>
                      <w:b/>
                      <w:sz w:val="18"/>
                      <w:szCs w:val="18"/>
                    </w:rPr>
                    <w:t>IP manage</w:t>
                  </w:r>
                  <w:r w:rsidR="0050344F">
                    <w:rPr>
                      <w:b/>
                      <w:sz w:val="18"/>
                      <w:szCs w:val="18"/>
                    </w:rPr>
                    <w:t>rs</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0D297B" w14:textId="5EAD7714" w:rsidR="000C5AC0" w:rsidRPr="002457BA" w:rsidRDefault="000C5AC0" w:rsidP="002457BA">
                  <w:pPr>
                    <w:pStyle w:val="Normal1"/>
                    <w:jc w:val="center"/>
                    <w:rPr>
                      <w:b/>
                      <w:sz w:val="18"/>
                      <w:szCs w:val="18"/>
                    </w:rPr>
                  </w:pPr>
                  <w:r w:rsidRPr="002457BA">
                    <w:rPr>
                      <w:b/>
                      <w:sz w:val="18"/>
                      <w:szCs w:val="18"/>
                    </w:rPr>
                    <w:t>Confidential</w:t>
                  </w:r>
                  <w:r w:rsidRPr="002457BA">
                    <w:rPr>
                      <w:b/>
                      <w:sz w:val="18"/>
                      <w:szCs w:val="18"/>
                    </w:rPr>
                    <w:br/>
                  </w:r>
                  <w:r>
                    <w:rPr>
                      <w:b/>
                      <w:sz w:val="18"/>
                      <w:szCs w:val="18"/>
                    </w:rPr>
                    <w:t>[</w:t>
                  </w:r>
                  <w:r w:rsidRPr="002457BA">
                    <w:rPr>
                      <w:b/>
                      <w:sz w:val="18"/>
                      <w:szCs w:val="18"/>
                    </w:rPr>
                    <w:t>YES/NO</w:t>
                  </w:r>
                  <w:r>
                    <w:rPr>
                      <w:b/>
                      <w:sz w:val="18"/>
                      <w:szCs w:val="18"/>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FD3CE1" w14:textId="77777777" w:rsidR="000C5AC0" w:rsidRPr="002457BA" w:rsidRDefault="000C5AC0" w:rsidP="002457BA">
                  <w:pPr>
                    <w:pStyle w:val="Normal1"/>
                    <w:jc w:val="center"/>
                    <w:rPr>
                      <w:b/>
                      <w:sz w:val="18"/>
                      <w:szCs w:val="18"/>
                    </w:rPr>
                  </w:pPr>
                  <w:r w:rsidRPr="002457BA">
                    <w:rPr>
                      <w:b/>
                      <w:sz w:val="18"/>
                      <w:szCs w:val="18"/>
                    </w:rPr>
                    <w:t>Foreseen embargo date</w:t>
                  </w:r>
                  <w:r w:rsidRPr="002457BA">
                    <w:rPr>
                      <w:b/>
                      <w:sz w:val="18"/>
                      <w:szCs w:val="18"/>
                    </w:rPr>
                    <w:br/>
                  </w:r>
                  <w:proofErr w:type="spellStart"/>
                  <w:r w:rsidRPr="002457BA">
                    <w:rPr>
                      <w:b/>
                      <w:sz w:val="18"/>
                      <w:szCs w:val="18"/>
                    </w:rPr>
                    <w:t>dd</w:t>
                  </w:r>
                  <w:proofErr w:type="spellEnd"/>
                  <w:r w:rsidRPr="002457BA">
                    <w:rPr>
                      <w:b/>
                      <w:sz w:val="18"/>
                      <w:szCs w:val="18"/>
                    </w:rPr>
                    <w:t>/mm/</w:t>
                  </w:r>
                  <w:proofErr w:type="spellStart"/>
                  <w:r w:rsidRPr="002457BA">
                    <w:rPr>
                      <w:b/>
                      <w:sz w:val="18"/>
                      <w:szCs w:val="18"/>
                    </w:rPr>
                    <w:t>yyyy</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9604AC" w14:textId="559CA47B" w:rsidR="000C5AC0" w:rsidRPr="002457BA" w:rsidRDefault="000C5AC0" w:rsidP="002457BA">
                  <w:pPr>
                    <w:pStyle w:val="Normal1"/>
                    <w:jc w:val="center"/>
                    <w:rPr>
                      <w:b/>
                      <w:sz w:val="18"/>
                      <w:szCs w:val="18"/>
                    </w:rPr>
                  </w:pPr>
                  <w:r w:rsidRPr="002457BA">
                    <w:rPr>
                      <w:b/>
                      <w:sz w:val="18"/>
                      <w:szCs w:val="18"/>
                    </w:rPr>
                    <w:t xml:space="preserve">Protection </w:t>
                  </w:r>
                  <w:r>
                    <w:rPr>
                      <w:b/>
                      <w:sz w:val="18"/>
                      <w:szCs w:val="18"/>
                    </w:rPr>
                    <w:t>and</w:t>
                  </w:r>
                  <w:r w:rsidRPr="002457BA">
                    <w:rPr>
                      <w:b/>
                      <w:sz w:val="18"/>
                      <w:szCs w:val="18"/>
                    </w:rPr>
                    <w:t xml:space="preserve"> licensing</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3E08C9" w14:textId="53DFCB1C" w:rsidR="000C5AC0" w:rsidRPr="002457BA" w:rsidRDefault="000C5AC0" w:rsidP="002457BA">
                  <w:pPr>
                    <w:pStyle w:val="Normal1"/>
                    <w:jc w:val="center"/>
                    <w:rPr>
                      <w:b/>
                      <w:sz w:val="18"/>
                      <w:szCs w:val="18"/>
                    </w:rPr>
                  </w:pPr>
                  <w:r w:rsidRPr="002457BA">
                    <w:rPr>
                      <w:b/>
                      <w:sz w:val="18"/>
                      <w:szCs w:val="18"/>
                    </w:rPr>
                    <w:t>Revenues and costs sharing</w:t>
                  </w:r>
                </w:p>
              </w:tc>
            </w:tr>
            <w:tr w:rsidR="000C5AC0" w:rsidRPr="003F7B49" w14:paraId="78070B83"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2515E1"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C539FF" w14:textId="77777777" w:rsidR="000C5AC0" w:rsidRPr="002457BA" w:rsidRDefault="000C5AC0" w:rsidP="00E04946">
                  <w:pPr>
                    <w:pStyle w:val="Normal1"/>
                    <w:rPr>
                      <w:sz w:val="18"/>
                      <w:szCs w:val="18"/>
                    </w:rPr>
                  </w:pPr>
                  <w:r w:rsidRPr="002457BA">
                    <w:rPr>
                      <w:sz w:val="18"/>
                      <w:szCs w:val="18"/>
                    </w:rPr>
                    <w:t>(Please provide a short description of IP asset)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4EBCC8" w14:textId="77777777" w:rsidR="000C5AC0" w:rsidRPr="002457BA" w:rsidRDefault="000C5AC0" w:rsidP="00E04946">
                  <w:pPr>
                    <w:pStyle w:val="Normal1"/>
                    <w:rPr>
                      <w:sz w:val="18"/>
                      <w:szCs w:val="18"/>
                    </w:rPr>
                  </w:pPr>
                  <w:r w:rsidRPr="002457BA">
                    <w:rPr>
                      <w:sz w:val="18"/>
                      <w:szCs w:val="18"/>
                    </w:rPr>
                    <w:t>(List all the partners involved and the IP owner during the project)</w:t>
                  </w: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AD39FF" w14:textId="77777777" w:rsidR="000C5AC0" w:rsidRPr="002457BA" w:rsidRDefault="000C5AC0" w:rsidP="00E04946">
                  <w:pPr>
                    <w:pStyle w:val="Normal1"/>
                    <w:rPr>
                      <w:sz w:val="18"/>
                      <w:szCs w:val="18"/>
                    </w:rPr>
                  </w:pPr>
                  <w:r w:rsidRPr="002457BA">
                    <w:rPr>
                      <w:sz w:val="18"/>
                      <w:szCs w:val="18"/>
                    </w:rPr>
                    <w:t>(List all the contributions to the IP of each partner to the result)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96B07F" w14:textId="77777777" w:rsidR="000C5AC0" w:rsidRPr="002457BA" w:rsidRDefault="000C5AC0" w:rsidP="00E04946">
                  <w:pPr>
                    <w:pStyle w:val="Normal1"/>
                    <w:rPr>
                      <w:sz w:val="18"/>
                      <w:szCs w:val="18"/>
                    </w:rPr>
                  </w:pPr>
                  <w:r w:rsidRPr="002457BA">
                    <w:rPr>
                      <w:sz w:val="18"/>
                      <w:szCs w:val="18"/>
                    </w:rPr>
                    <w:t>(List all the partners involved and the IP owner after the end of the project)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FDCF33" w14:textId="77777777" w:rsidR="000C5AC0" w:rsidRPr="002457BA" w:rsidRDefault="000C5AC0" w:rsidP="00E04946">
                  <w:pPr>
                    <w:pStyle w:val="Normal1"/>
                    <w:rPr>
                      <w:sz w:val="18"/>
                      <w:szCs w:val="18"/>
                    </w:rPr>
                  </w:pPr>
                  <w:r w:rsidRPr="002457BA">
                    <w:rPr>
                      <w:sz w:val="18"/>
                      <w:szCs w:val="18"/>
                    </w:rPr>
                    <w:t>(Indicate whether the result is confidential)</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02DA46" w14:textId="77777777" w:rsidR="000C5AC0" w:rsidRPr="002457BA" w:rsidRDefault="000C5AC0" w:rsidP="00E04946">
                  <w:pPr>
                    <w:pStyle w:val="Normal1"/>
                    <w:rPr>
                      <w:sz w:val="18"/>
                      <w:szCs w:val="18"/>
                    </w:rPr>
                  </w:pPr>
                  <w:r w:rsidRPr="002457BA">
                    <w:rPr>
                      <w:sz w:val="18"/>
                      <w:szCs w:val="18"/>
                    </w:rPr>
                    <w:t>(Indicate foreseen embargo date in case of confidential results)</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527AE8" w14:textId="77777777" w:rsidR="000C5AC0" w:rsidRPr="002457BA" w:rsidRDefault="000C5AC0" w:rsidP="00E04946">
                  <w:pPr>
                    <w:pStyle w:val="Normal1"/>
                    <w:rPr>
                      <w:sz w:val="18"/>
                      <w:szCs w:val="18"/>
                    </w:rPr>
                  </w:pPr>
                  <w:r w:rsidRPr="002457BA">
                    <w:rPr>
                      <w:sz w:val="18"/>
                      <w:szCs w:val="18"/>
                    </w:rPr>
                    <w:t>Provide details on the protection used</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420001" w14:textId="77777777" w:rsidR="000C5AC0" w:rsidRPr="002457BA" w:rsidRDefault="000C5AC0" w:rsidP="00E04946">
                  <w:pPr>
                    <w:pStyle w:val="Normal1"/>
                    <w:rPr>
                      <w:sz w:val="18"/>
                      <w:szCs w:val="18"/>
                    </w:rPr>
                  </w:pPr>
                </w:p>
              </w:tc>
            </w:tr>
            <w:tr w:rsidR="000C5AC0" w:rsidRPr="003F7B49" w14:paraId="3432FA40"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51A909"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CE8F44"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5B0B1B" w14:textId="77777777" w:rsidR="000C5AC0" w:rsidRPr="002457BA" w:rsidRDefault="000C5AC0" w:rsidP="00E04946">
                  <w:pPr>
                    <w:pStyle w:val="Normal1"/>
                    <w:rPr>
                      <w:sz w:val="18"/>
                      <w:szCs w:val="18"/>
                    </w:rPr>
                  </w:pP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C5D7C3"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F31C39"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8E7C04" w14:textId="77777777" w:rsidR="000C5AC0" w:rsidRPr="002457BA" w:rsidRDefault="000C5AC0" w:rsidP="00E04946">
                  <w:pPr>
                    <w:pStyle w:val="Normal1"/>
                    <w:rPr>
                      <w:sz w:val="18"/>
                      <w:szCs w:val="18"/>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387FF7"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9996C7"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3A21E4" w14:textId="77777777" w:rsidR="000C5AC0" w:rsidRPr="002457BA" w:rsidRDefault="000C5AC0" w:rsidP="00E04946">
                  <w:pPr>
                    <w:pStyle w:val="Normal1"/>
                    <w:rPr>
                      <w:sz w:val="18"/>
                      <w:szCs w:val="18"/>
                    </w:rPr>
                  </w:pPr>
                </w:p>
              </w:tc>
            </w:tr>
            <w:tr w:rsidR="000C5AC0" w:rsidRPr="003F7B49" w14:paraId="0515DFCF"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B73B99"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7627F5"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E7D7DE" w14:textId="77777777" w:rsidR="000C5AC0" w:rsidRPr="002457BA" w:rsidRDefault="000C5AC0" w:rsidP="00E04946">
                  <w:pPr>
                    <w:pStyle w:val="Normal1"/>
                    <w:rPr>
                      <w:sz w:val="18"/>
                      <w:szCs w:val="18"/>
                    </w:rPr>
                  </w:pP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512EC6"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7C3494"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F9D2A7" w14:textId="77777777" w:rsidR="000C5AC0" w:rsidRPr="002457BA" w:rsidRDefault="000C5AC0" w:rsidP="00E04946">
                  <w:pPr>
                    <w:pStyle w:val="Normal1"/>
                    <w:rPr>
                      <w:sz w:val="18"/>
                      <w:szCs w:val="18"/>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13360D"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9C9A1A"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D0DF5E" w14:textId="77777777" w:rsidR="000C5AC0" w:rsidRPr="002457BA" w:rsidRDefault="000C5AC0" w:rsidP="00E04946">
                  <w:pPr>
                    <w:pStyle w:val="Normal1"/>
                    <w:rPr>
                      <w:sz w:val="18"/>
                      <w:szCs w:val="18"/>
                    </w:rPr>
                  </w:pPr>
                </w:p>
              </w:tc>
            </w:tr>
          </w:tbl>
          <w:p w14:paraId="3337C6B1" w14:textId="77777777" w:rsidR="00E04946" w:rsidRDefault="00E04946" w:rsidP="00E04946">
            <w:pPr>
              <w:pStyle w:val="Normal1"/>
              <w:rPr>
                <w:sz w:val="22"/>
                <w:szCs w:val="22"/>
              </w:rPr>
            </w:pPr>
          </w:p>
        </w:tc>
      </w:tr>
      <w:tr w:rsidR="00E04946" w14:paraId="185018FE"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A76EA2" w14:textId="77777777" w:rsidR="00E04946" w:rsidRDefault="00E04946" w:rsidP="00E04946">
            <w:pPr>
              <w:pStyle w:val="Normal1"/>
              <w:rPr>
                <w:b/>
                <w:sz w:val="22"/>
                <w:szCs w:val="22"/>
              </w:rPr>
            </w:pPr>
            <w:r>
              <w:rPr>
                <w:b/>
                <w:sz w:val="22"/>
                <w:szCs w:val="22"/>
              </w:rPr>
              <w:lastRenderedPageBreak/>
              <w:t>Workplan</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4C1BCA" w14:textId="77777777" w:rsidR="00E04946" w:rsidRDefault="00E04946" w:rsidP="00E04946">
            <w:pPr>
              <w:pStyle w:val="Normal1"/>
              <w:widowControl w:val="0"/>
              <w:pBdr>
                <w:top w:val="nil"/>
                <w:left w:val="nil"/>
                <w:bottom w:val="nil"/>
                <w:right w:val="nil"/>
                <w:between w:val="nil"/>
              </w:pBdr>
              <w:spacing w:after="0"/>
              <w:jc w:val="left"/>
              <w:rPr>
                <w:b/>
                <w:sz w:val="22"/>
                <w:szCs w:val="22"/>
              </w:rPr>
            </w:pP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486"/>
              <w:gridCol w:w="3072"/>
            </w:tblGrid>
            <w:tr w:rsidR="00E04946" w14:paraId="6CD2ACBC" w14:textId="77777777" w:rsidTr="002457BA">
              <w:tc>
                <w:tcPr>
                  <w:tcW w:w="6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D2CD41" w14:textId="77777777" w:rsidR="00E04946" w:rsidRDefault="00E04946" w:rsidP="00E04946">
                  <w:pPr>
                    <w:pStyle w:val="Normal1"/>
                    <w:rPr>
                      <w:sz w:val="22"/>
                      <w:szCs w:val="22"/>
                    </w:rPr>
                  </w:pPr>
                  <w:r>
                    <w:rPr>
                      <w:sz w:val="22"/>
                      <w:szCs w:val="22"/>
                    </w:rPr>
                    <w:t>When do you expect the result will be available to early adopters?</w:t>
                  </w:r>
                </w:p>
              </w:tc>
              <w:tc>
                <w:tcPr>
                  <w:tcW w:w="30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190B48" w14:textId="77777777" w:rsidR="00E04946" w:rsidRDefault="00E04946" w:rsidP="00E04946">
                  <w:pPr>
                    <w:pStyle w:val="Normal1"/>
                    <w:rPr>
                      <w:sz w:val="22"/>
                      <w:szCs w:val="22"/>
                    </w:rPr>
                  </w:pPr>
                  <w:r>
                    <w:rPr>
                      <w:sz w:val="22"/>
                      <w:szCs w:val="22"/>
                    </w:rPr>
                    <w:t>(Insert expect date)</w:t>
                  </w:r>
                </w:p>
              </w:tc>
            </w:tr>
            <w:tr w:rsidR="00E04946" w14:paraId="7E8F5CF0" w14:textId="77777777" w:rsidTr="002457BA">
              <w:tc>
                <w:tcPr>
                  <w:tcW w:w="6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39917E" w14:textId="77777777" w:rsidR="00E04946" w:rsidRDefault="00E04946" w:rsidP="00E04946">
                  <w:pPr>
                    <w:pStyle w:val="Normal1"/>
                    <w:rPr>
                      <w:sz w:val="22"/>
                      <w:szCs w:val="22"/>
                    </w:rPr>
                  </w:pPr>
                  <w:r>
                    <w:rPr>
                      <w:sz w:val="22"/>
                      <w:szCs w:val="22"/>
                    </w:rPr>
                    <w:t>When do you expect the result will be available to final users / go in production phase?</w:t>
                  </w:r>
                </w:p>
              </w:tc>
              <w:tc>
                <w:tcPr>
                  <w:tcW w:w="30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8F8FE0" w14:textId="77777777" w:rsidR="00E04946" w:rsidRDefault="00E04946" w:rsidP="00E04946">
                  <w:pPr>
                    <w:pStyle w:val="Normal1"/>
                    <w:rPr>
                      <w:sz w:val="22"/>
                      <w:szCs w:val="22"/>
                    </w:rPr>
                  </w:pPr>
                  <w:r>
                    <w:rPr>
                      <w:sz w:val="22"/>
                      <w:szCs w:val="22"/>
                    </w:rPr>
                    <w:t>(Insert expect date)</w:t>
                  </w:r>
                </w:p>
              </w:tc>
            </w:tr>
          </w:tbl>
          <w:p w14:paraId="5CED57D9" w14:textId="77777777" w:rsidR="00E04946" w:rsidRDefault="00E04946" w:rsidP="00E04946">
            <w:pPr>
              <w:pStyle w:val="Normal1"/>
              <w:rPr>
                <w:sz w:val="22"/>
                <w:szCs w:val="22"/>
              </w:rPr>
            </w:pPr>
          </w:p>
        </w:tc>
      </w:tr>
      <w:tr w:rsidR="00E04946" w14:paraId="062A70B8"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DB9719" w14:textId="77777777" w:rsidR="00E04946" w:rsidRDefault="00E04946" w:rsidP="00E04946">
            <w:pPr>
              <w:pStyle w:val="Normal1"/>
              <w:rPr>
                <w:b/>
                <w:sz w:val="22"/>
                <w:szCs w:val="22"/>
              </w:rPr>
            </w:pPr>
            <w:r>
              <w:rPr>
                <w:b/>
                <w:sz w:val="22"/>
                <w:szCs w:val="22"/>
              </w:rPr>
              <w:t>Exploitation</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407738" w14:textId="77777777" w:rsidR="00E04946" w:rsidRDefault="00E04946" w:rsidP="00E04946">
            <w:pPr>
              <w:pStyle w:val="Normal1"/>
              <w:rPr>
                <w:sz w:val="22"/>
                <w:szCs w:val="22"/>
              </w:rPr>
            </w:pPr>
          </w:p>
        </w:tc>
      </w:tr>
      <w:tr w:rsidR="00E04946" w14:paraId="249C9DB9"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33005D" w14:textId="77777777" w:rsidR="00E04946" w:rsidRDefault="00E04946" w:rsidP="00E04946">
            <w:pPr>
              <w:pStyle w:val="Normal1"/>
              <w:rPr>
                <w:b/>
                <w:sz w:val="22"/>
                <w:szCs w:val="22"/>
              </w:rPr>
            </w:pPr>
            <w:r>
              <w:rPr>
                <w:b/>
                <w:sz w:val="22"/>
                <w:szCs w:val="22"/>
              </w:rPr>
              <w:t>Target audience</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A1A822" w14:textId="77777777" w:rsidR="00E04946" w:rsidRDefault="00E04946" w:rsidP="00E04946">
            <w:pPr>
              <w:pStyle w:val="Normal1"/>
              <w:rPr>
                <w:sz w:val="22"/>
                <w:szCs w:val="22"/>
              </w:rPr>
            </w:pPr>
            <w:r>
              <w:rPr>
                <w:sz w:val="22"/>
                <w:szCs w:val="22"/>
              </w:rPr>
              <w:t>(Briefly describe who will use the result and for what. For each target group –</w:t>
            </w:r>
          </w:p>
          <w:p w14:paraId="44BBEA9B" w14:textId="77777777" w:rsidR="00E04946" w:rsidRDefault="00E04946" w:rsidP="00E04946">
            <w:pPr>
              <w:pStyle w:val="Normal1"/>
              <w:rPr>
                <w:sz w:val="22"/>
                <w:szCs w:val="22"/>
              </w:rPr>
            </w:pPr>
          </w:p>
          <w:p w14:paraId="7824165F" w14:textId="77777777" w:rsidR="00E04946" w:rsidRDefault="00E04946" w:rsidP="00E04946">
            <w:pPr>
              <w:pStyle w:val="Normal1"/>
              <w:rPr>
                <w:sz w:val="22"/>
                <w:szCs w:val="22"/>
              </w:rPr>
            </w:pPr>
            <w:r>
              <w:rPr>
                <w:sz w:val="22"/>
                <w:szCs w:val="22"/>
              </w:rPr>
              <w:t>what is the exploitation/use objective for them? (</w:t>
            </w:r>
            <w:proofErr w:type="spellStart"/>
            <w:r>
              <w:rPr>
                <w:sz w:val="22"/>
                <w:szCs w:val="22"/>
              </w:rPr>
              <w:t>eg</w:t>
            </w:r>
            <w:proofErr w:type="spellEnd"/>
            <w:r>
              <w:rPr>
                <w:sz w:val="22"/>
                <w:szCs w:val="22"/>
              </w:rPr>
              <w:t xml:space="preserve"> use for further research, use for policy support, etc)?</w:t>
            </w:r>
          </w:p>
          <w:p w14:paraId="1B7B2117" w14:textId="77777777" w:rsidR="00E04946" w:rsidRDefault="00E04946" w:rsidP="00E04946">
            <w:pPr>
              <w:pStyle w:val="Normal1"/>
              <w:rPr>
                <w:sz w:val="22"/>
                <w:szCs w:val="22"/>
              </w:rPr>
            </w:pPr>
            <w:r>
              <w:rPr>
                <w:sz w:val="22"/>
                <w:szCs w:val="22"/>
              </w:rPr>
              <w:t>What are the main messages you want to deliver?</w:t>
            </w:r>
          </w:p>
          <w:p w14:paraId="5DB13C75" w14:textId="77777777" w:rsidR="00E04946" w:rsidRDefault="00E04946" w:rsidP="00E04946">
            <w:pPr>
              <w:pStyle w:val="Normal1"/>
              <w:rPr>
                <w:sz w:val="22"/>
                <w:szCs w:val="22"/>
              </w:rPr>
            </w:pPr>
            <w:r>
              <w:rPr>
                <w:sz w:val="22"/>
                <w:szCs w:val="22"/>
              </w:rPr>
              <w:t>What are best channels to deliver messages?</w:t>
            </w:r>
          </w:p>
          <w:p w14:paraId="73692AD2" w14:textId="77777777" w:rsidR="00E04946" w:rsidRDefault="00E04946" w:rsidP="00E04946">
            <w:pPr>
              <w:pStyle w:val="Normal1"/>
              <w:rPr>
                <w:sz w:val="22"/>
                <w:szCs w:val="22"/>
              </w:rPr>
            </w:pPr>
            <w:r>
              <w:rPr>
                <w:sz w:val="22"/>
                <w:szCs w:val="22"/>
              </w:rPr>
              <w:t>VERY IMPORTANT – How will the target group (when they hear your message and want to use the result(s)) access and use the results, and under what terms (i.e. who do they approach, where is the result located, etc).</w:t>
            </w:r>
          </w:p>
        </w:tc>
      </w:tr>
      <w:tr w:rsidR="00E04946" w14:paraId="18976C18"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5B772F" w14:textId="77777777" w:rsidR="00E04946" w:rsidRDefault="00E04946" w:rsidP="00E04946">
            <w:pPr>
              <w:pStyle w:val="Normal1"/>
              <w:rPr>
                <w:b/>
                <w:sz w:val="22"/>
                <w:szCs w:val="22"/>
              </w:rPr>
            </w:pPr>
            <w:r>
              <w:rPr>
                <w:b/>
                <w:sz w:val="22"/>
                <w:szCs w:val="22"/>
              </w:rPr>
              <w:t>Early adopters</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F809A8" w14:textId="77777777" w:rsidR="00E04946" w:rsidRDefault="00E04946" w:rsidP="00E04946">
            <w:pPr>
              <w:pStyle w:val="Normal1"/>
              <w:rPr>
                <w:sz w:val="22"/>
                <w:szCs w:val="22"/>
              </w:rPr>
            </w:pPr>
            <w:r>
              <w:rPr>
                <w:sz w:val="22"/>
                <w:szCs w:val="22"/>
              </w:rPr>
              <w:t>(</w:t>
            </w:r>
            <w:r>
              <w:rPr>
                <w:color w:val="000000"/>
                <w:sz w:val="22"/>
                <w:szCs w:val="22"/>
              </w:rPr>
              <w:t>Briefly describe who are the early adopters)</w:t>
            </w:r>
          </w:p>
        </w:tc>
      </w:tr>
      <w:tr w:rsidR="00E04946" w14:paraId="79AA1008"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1A8427" w14:textId="77777777" w:rsidR="00E04946" w:rsidRDefault="00E04946" w:rsidP="00E04946">
            <w:pPr>
              <w:pStyle w:val="Normal1"/>
              <w:rPr>
                <w:b/>
                <w:sz w:val="22"/>
                <w:szCs w:val="22"/>
              </w:rPr>
            </w:pPr>
            <w:r>
              <w:rPr>
                <w:b/>
                <w:sz w:val="22"/>
                <w:szCs w:val="22"/>
              </w:rPr>
              <w:t>Actions</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4C7ED3" w14:textId="77777777" w:rsidR="00E04946" w:rsidRDefault="00E04946" w:rsidP="00E04946">
            <w:pPr>
              <w:pStyle w:val="Normal1"/>
              <w:rPr>
                <w:sz w:val="22"/>
                <w:szCs w:val="22"/>
              </w:rPr>
            </w:pPr>
            <w:r>
              <w:rPr>
                <w:sz w:val="22"/>
                <w:szCs w:val="22"/>
              </w:rPr>
              <w:t>(Briefly describe how the result will be exploited and who are the early adopters (e.g. 3 resource providers will adopt the created service to deliver services for free supported by virtual access mechanism for research; they will offer a paid service for commercial use))</w:t>
            </w:r>
          </w:p>
        </w:tc>
      </w:tr>
      <w:tr w:rsidR="00E04946" w14:paraId="24606617"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3609A1" w14:textId="77777777" w:rsidR="00E04946" w:rsidRDefault="00E04946" w:rsidP="00E04946">
            <w:pPr>
              <w:pStyle w:val="Normal1"/>
              <w:rPr>
                <w:b/>
                <w:sz w:val="22"/>
                <w:szCs w:val="22"/>
              </w:rPr>
            </w:pPr>
            <w:r>
              <w:rPr>
                <w:b/>
                <w:sz w:val="22"/>
                <w:szCs w:val="22"/>
              </w:rPr>
              <w:t>Dissemination</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1C2FBF" w14:textId="77777777" w:rsidR="00E04946" w:rsidRDefault="00E04946" w:rsidP="00E04946">
            <w:pPr>
              <w:pStyle w:val="Normal1"/>
              <w:rPr>
                <w:sz w:val="22"/>
                <w:szCs w:val="22"/>
              </w:rPr>
            </w:pPr>
          </w:p>
        </w:tc>
      </w:tr>
      <w:tr w:rsidR="00E04946" w14:paraId="36AFD187"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394092" w14:textId="77777777" w:rsidR="00E04946" w:rsidRDefault="00E04946" w:rsidP="00E04946">
            <w:pPr>
              <w:pStyle w:val="Normal1"/>
              <w:rPr>
                <w:b/>
                <w:sz w:val="22"/>
                <w:szCs w:val="22"/>
              </w:rPr>
            </w:pPr>
            <w:r>
              <w:rPr>
                <w:b/>
                <w:sz w:val="22"/>
                <w:szCs w:val="22"/>
              </w:rPr>
              <w:t>Channels</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6EEE11" w14:textId="77777777" w:rsidR="00E04946" w:rsidRDefault="00E04946" w:rsidP="00E04946">
            <w:pPr>
              <w:pStyle w:val="Normal1"/>
              <w:rPr>
                <w:sz w:val="22"/>
                <w:szCs w:val="22"/>
              </w:rPr>
            </w:pPr>
            <w:r>
              <w:rPr>
                <w:color w:val="000000"/>
                <w:sz w:val="22"/>
                <w:szCs w:val="22"/>
              </w:rPr>
              <w:t>(What channels will you use to deliver the messages to the target? (e.g. Scientific publications, XX web site, newsletter, participation in conferences or trade fairs) )</w:t>
            </w:r>
          </w:p>
        </w:tc>
      </w:tr>
    </w:tbl>
    <w:p w14:paraId="52A8CB44" w14:textId="77777777" w:rsidR="00E04946" w:rsidRDefault="00E04946" w:rsidP="00E04946"/>
    <w:p w14:paraId="1205E93C" w14:textId="77777777" w:rsidR="00E04946" w:rsidRDefault="00E04946" w:rsidP="00E04946"/>
    <w:p w14:paraId="07D15753" w14:textId="77777777" w:rsidR="00E04946" w:rsidRDefault="00E04946" w:rsidP="00E04946"/>
    <w:p w14:paraId="050FCB4B" w14:textId="77777777" w:rsidR="00E04946" w:rsidRDefault="00E04946" w:rsidP="00E04946"/>
    <w:p w14:paraId="49F6C24E" w14:textId="77777777" w:rsidR="00E04946" w:rsidRDefault="00E04946" w:rsidP="00E04946"/>
    <w:p w14:paraId="0B975013" w14:textId="09890FEA" w:rsidR="00E04946" w:rsidRDefault="00E74015" w:rsidP="00E74015">
      <w:pPr>
        <w:pStyle w:val="Appendix"/>
      </w:pPr>
      <w:bookmarkStart w:id="22" w:name="_Toc525299817"/>
      <w:r>
        <w:lastRenderedPageBreak/>
        <w:t>Aggregate project results template</w:t>
      </w:r>
      <w:bookmarkEnd w:id="22"/>
    </w:p>
    <w:p w14:paraId="5D0D611C" w14:textId="3E44FF51" w:rsidR="00E74015" w:rsidRDefault="00E74015" w:rsidP="00E74015">
      <w:r>
        <w:t>The Tables below present the template used in the Confluence system to capture the information related to aggregate project results and exploitation and dissemination plans.</w:t>
      </w:r>
    </w:p>
    <w:tbl>
      <w:tblPr>
        <w:tblW w:w="860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06"/>
        <w:gridCol w:w="6903"/>
      </w:tblGrid>
      <w:tr w:rsidR="00E74015" w14:paraId="1C4B9E45" w14:textId="77777777" w:rsidTr="00D369D7">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76C407" w14:textId="77777777" w:rsidR="00E74015" w:rsidRDefault="00E74015" w:rsidP="00D369D7">
            <w:pPr>
              <w:pStyle w:val="Normal1"/>
              <w:rPr>
                <w:b/>
                <w:sz w:val="22"/>
                <w:szCs w:val="22"/>
              </w:rPr>
            </w:pPr>
            <w:r>
              <w:rPr>
                <w:b/>
                <w:sz w:val="22"/>
                <w:szCs w:val="22"/>
              </w:rPr>
              <w:t>Author</w:t>
            </w:r>
          </w:p>
        </w:tc>
        <w:tc>
          <w:tcPr>
            <w:tcW w:w="6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4B1404" w14:textId="77777777" w:rsidR="00E74015" w:rsidRDefault="00E74015" w:rsidP="00D369D7">
            <w:pPr>
              <w:pStyle w:val="Normal1"/>
              <w:rPr>
                <w:sz w:val="22"/>
                <w:szCs w:val="22"/>
              </w:rPr>
            </w:pPr>
            <w:r>
              <w:rPr>
                <w:color w:val="000000"/>
                <w:sz w:val="22"/>
                <w:szCs w:val="22"/>
              </w:rPr>
              <w:t xml:space="preserve">(Lead author and main person responsible for the Aggregate Project Result) </w:t>
            </w:r>
          </w:p>
        </w:tc>
      </w:tr>
      <w:tr w:rsidR="00E74015" w14:paraId="541AC457" w14:textId="77777777" w:rsidTr="00D369D7">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03751E" w14:textId="77777777" w:rsidR="00E74015" w:rsidRDefault="00E74015" w:rsidP="00D369D7">
            <w:pPr>
              <w:pStyle w:val="Normal1"/>
              <w:rPr>
                <w:b/>
                <w:sz w:val="22"/>
                <w:szCs w:val="22"/>
              </w:rPr>
            </w:pPr>
            <w:r>
              <w:rPr>
                <w:b/>
                <w:sz w:val="22"/>
                <w:szCs w:val="22"/>
              </w:rPr>
              <w:t>WP(s)</w:t>
            </w:r>
          </w:p>
        </w:tc>
        <w:tc>
          <w:tcPr>
            <w:tcW w:w="6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B0AE47" w14:textId="77777777" w:rsidR="00E74015" w:rsidRDefault="00E74015" w:rsidP="00D369D7">
            <w:pPr>
              <w:pStyle w:val="Normal1"/>
              <w:rPr>
                <w:sz w:val="22"/>
                <w:szCs w:val="22"/>
              </w:rPr>
            </w:pPr>
            <w:r>
              <w:rPr>
                <w:sz w:val="22"/>
                <w:szCs w:val="22"/>
              </w:rPr>
              <w:t>(Work Packages involved)</w:t>
            </w:r>
          </w:p>
        </w:tc>
      </w:tr>
      <w:tr w:rsidR="00E74015" w14:paraId="5D092AFB" w14:textId="77777777" w:rsidTr="00D369D7">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EB22B0" w14:textId="77777777" w:rsidR="00E74015" w:rsidRDefault="00E74015" w:rsidP="00D369D7">
            <w:pPr>
              <w:pStyle w:val="Normal1"/>
              <w:rPr>
                <w:b/>
                <w:sz w:val="22"/>
                <w:szCs w:val="22"/>
              </w:rPr>
            </w:pPr>
            <w:r>
              <w:rPr>
                <w:b/>
                <w:sz w:val="22"/>
                <w:szCs w:val="22"/>
              </w:rPr>
              <w:t>Task(s)</w:t>
            </w:r>
          </w:p>
        </w:tc>
        <w:tc>
          <w:tcPr>
            <w:tcW w:w="6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9E6EB0" w14:textId="77777777" w:rsidR="00E74015" w:rsidRDefault="00E74015" w:rsidP="00D369D7">
            <w:pPr>
              <w:pStyle w:val="Normal1"/>
              <w:rPr>
                <w:sz w:val="22"/>
                <w:szCs w:val="22"/>
              </w:rPr>
            </w:pPr>
            <w:r>
              <w:rPr>
                <w:sz w:val="22"/>
                <w:szCs w:val="22"/>
              </w:rPr>
              <w:t>(Insert Task number involved)</w:t>
            </w:r>
          </w:p>
        </w:tc>
      </w:tr>
      <w:tr w:rsidR="00E74015" w14:paraId="369F9583" w14:textId="77777777" w:rsidTr="00D369D7">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C2BF3E" w14:textId="77777777" w:rsidR="00E74015" w:rsidRDefault="00E74015" w:rsidP="00D369D7">
            <w:pPr>
              <w:pStyle w:val="Normal1"/>
              <w:rPr>
                <w:b/>
                <w:sz w:val="22"/>
                <w:szCs w:val="22"/>
              </w:rPr>
            </w:pPr>
            <w:r>
              <w:rPr>
                <w:b/>
                <w:sz w:val="22"/>
                <w:szCs w:val="22"/>
              </w:rPr>
              <w:t>Document status</w:t>
            </w:r>
          </w:p>
        </w:tc>
        <w:tc>
          <w:tcPr>
            <w:tcW w:w="6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2F821F" w14:textId="6BBAAD4C" w:rsidR="00E74015" w:rsidRDefault="00E74015" w:rsidP="00D369D7">
            <w:pPr>
              <w:pStyle w:val="Normal1"/>
              <w:rPr>
                <w:sz w:val="22"/>
                <w:szCs w:val="22"/>
              </w:rPr>
            </w:pPr>
            <w:r>
              <w:rPr>
                <w:sz w:val="22"/>
                <w:szCs w:val="22"/>
              </w:rPr>
              <w:t>DRAFT/FINAL</w:t>
            </w:r>
          </w:p>
        </w:tc>
      </w:tr>
      <w:tr w:rsidR="00E74015" w14:paraId="59BD58CB" w14:textId="77777777" w:rsidTr="00D369D7">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37898D" w14:textId="77777777" w:rsidR="00E74015" w:rsidRDefault="00E74015" w:rsidP="00D369D7">
            <w:pPr>
              <w:pStyle w:val="Normal1"/>
              <w:rPr>
                <w:b/>
                <w:sz w:val="22"/>
                <w:szCs w:val="22"/>
              </w:rPr>
            </w:pPr>
            <w:r>
              <w:rPr>
                <w:b/>
                <w:sz w:val="22"/>
                <w:szCs w:val="22"/>
              </w:rPr>
              <w:t>Change Log</w:t>
            </w:r>
          </w:p>
        </w:tc>
        <w:tc>
          <w:tcPr>
            <w:tcW w:w="6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A49A3A" w14:textId="77777777" w:rsidR="00E74015" w:rsidRDefault="00E74015" w:rsidP="00D369D7">
            <w:pPr>
              <w:pStyle w:val="Normal1"/>
              <w:rPr>
                <w:sz w:val="22"/>
                <w:szCs w:val="22"/>
              </w:rPr>
            </w:pPr>
            <w:r>
              <w:rPr>
                <w:color w:val="000000"/>
                <w:sz w:val="22"/>
                <w:szCs w:val="22"/>
              </w:rPr>
              <w:t>(Track/describe all major changes made to the document)</w:t>
            </w:r>
          </w:p>
        </w:tc>
      </w:tr>
    </w:tbl>
    <w:p w14:paraId="0BA72658" w14:textId="77777777" w:rsidR="00E74015" w:rsidRDefault="00E74015" w:rsidP="00E74015"/>
    <w:tbl>
      <w:tblPr>
        <w:tblW w:w="11057" w:type="dxa"/>
        <w:tblInd w:w="-71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8"/>
        <w:gridCol w:w="9639"/>
      </w:tblGrid>
      <w:tr w:rsidR="00E74015" w14:paraId="5A18FF63"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592223" w14:textId="77777777" w:rsidR="00E74015" w:rsidRDefault="00E74015" w:rsidP="00D369D7">
            <w:pPr>
              <w:pStyle w:val="Normal1"/>
              <w:rPr>
                <w:b/>
                <w:sz w:val="22"/>
                <w:szCs w:val="22"/>
              </w:rPr>
            </w:pPr>
            <w:r>
              <w:rPr>
                <w:b/>
                <w:sz w:val="22"/>
                <w:szCs w:val="22"/>
              </w:rPr>
              <w:t>Result Name</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E4518B" w14:textId="6479B51D" w:rsidR="00E74015" w:rsidRDefault="00E74015" w:rsidP="00D369D7">
            <w:pPr>
              <w:pStyle w:val="Normal1"/>
              <w:rPr>
                <w:sz w:val="22"/>
                <w:szCs w:val="22"/>
              </w:rPr>
            </w:pPr>
            <w:r>
              <w:rPr>
                <w:sz w:val="22"/>
                <w:szCs w:val="22"/>
              </w:rPr>
              <w:t>(Specify Aggregate Project Result name)</w:t>
            </w:r>
          </w:p>
        </w:tc>
      </w:tr>
      <w:tr w:rsidR="00E74015" w14:paraId="77B718A5"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0A5428" w14:textId="77777777" w:rsidR="00E74015" w:rsidRDefault="00E74015" w:rsidP="00D369D7">
            <w:pPr>
              <w:pStyle w:val="Normal1"/>
              <w:rPr>
                <w:b/>
                <w:sz w:val="22"/>
                <w:szCs w:val="22"/>
              </w:rPr>
            </w:pPr>
            <w:r>
              <w:rPr>
                <w:b/>
                <w:sz w:val="22"/>
                <w:szCs w:val="22"/>
              </w:rPr>
              <w:t>Result Description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4B382F" w14:textId="77777777" w:rsidR="00E74015" w:rsidRDefault="00E74015" w:rsidP="00D369D7">
            <w:pPr>
              <w:pStyle w:val="Normal1"/>
              <w:rPr>
                <w:sz w:val="22"/>
                <w:szCs w:val="22"/>
              </w:rPr>
            </w:pPr>
            <w:r>
              <w:rPr>
                <w:sz w:val="22"/>
                <w:szCs w:val="22"/>
              </w:rPr>
              <w:t>(Briefly describe the Aggregate Project result that will be produced)</w:t>
            </w:r>
          </w:p>
        </w:tc>
      </w:tr>
      <w:tr w:rsidR="00E74015" w14:paraId="35AE2752"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396D47" w14:textId="77777777" w:rsidR="00E74015" w:rsidRDefault="00E74015" w:rsidP="00D369D7">
            <w:pPr>
              <w:pStyle w:val="Normal1"/>
              <w:rPr>
                <w:b/>
                <w:sz w:val="22"/>
                <w:szCs w:val="22"/>
              </w:rPr>
            </w:pPr>
            <w:r>
              <w:rPr>
                <w:b/>
                <w:color w:val="000000"/>
                <w:sz w:val="22"/>
                <w:szCs w:val="22"/>
              </w:rPr>
              <w:t>Result Type</w:t>
            </w:r>
          </w:p>
          <w:p w14:paraId="24220699" w14:textId="77777777" w:rsidR="00E74015" w:rsidRDefault="00E74015" w:rsidP="00D369D7">
            <w:pPr>
              <w:pStyle w:val="Normal1"/>
              <w:rPr>
                <w:b/>
                <w:sz w:val="22"/>
                <w:szCs w:val="22"/>
              </w:rPr>
            </w:pP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63F233" w14:textId="77777777" w:rsidR="00E74015" w:rsidRDefault="00E74015" w:rsidP="00D369D7">
            <w:pPr>
              <w:pStyle w:val="Normal1"/>
              <w:rPr>
                <w:sz w:val="22"/>
                <w:szCs w:val="22"/>
              </w:rPr>
            </w:pPr>
            <w:r>
              <w:rPr>
                <w:sz w:val="22"/>
                <w:szCs w:val="22"/>
              </w:rPr>
              <w:t>(Choose a type of result, you can add a new type if not covered)</w:t>
            </w:r>
          </w:p>
          <w:p w14:paraId="3D4F6778" w14:textId="77777777" w:rsidR="00E74015" w:rsidRDefault="00E74015" w:rsidP="00D369D7">
            <w:pPr>
              <w:pStyle w:val="Normal1"/>
              <w:rPr>
                <w:sz w:val="22"/>
                <w:szCs w:val="22"/>
              </w:rPr>
            </w:pPr>
            <w:r>
              <w:rPr>
                <w:sz w:val="22"/>
                <w:szCs w:val="22"/>
              </w:rPr>
              <w:t>Software and Services [Federation Services],</w:t>
            </w:r>
          </w:p>
          <w:p w14:paraId="2A413160" w14:textId="77777777" w:rsidR="00E74015" w:rsidRDefault="00E74015" w:rsidP="00D369D7">
            <w:pPr>
              <w:pStyle w:val="Normal1"/>
              <w:rPr>
                <w:sz w:val="22"/>
                <w:szCs w:val="22"/>
              </w:rPr>
            </w:pPr>
            <w:r>
              <w:rPr>
                <w:sz w:val="22"/>
                <w:szCs w:val="22"/>
              </w:rPr>
              <w:t>Software and Services [Common Services],</w:t>
            </w:r>
          </w:p>
          <w:p w14:paraId="220FEDFE" w14:textId="77777777" w:rsidR="00E74015" w:rsidRDefault="00E74015" w:rsidP="00D369D7">
            <w:pPr>
              <w:pStyle w:val="Normal1"/>
              <w:rPr>
                <w:sz w:val="22"/>
                <w:szCs w:val="22"/>
              </w:rPr>
            </w:pPr>
            <w:r>
              <w:rPr>
                <w:sz w:val="22"/>
                <w:szCs w:val="22"/>
              </w:rPr>
              <w:t>Software and Services [Thematic Services],</w:t>
            </w:r>
          </w:p>
          <w:p w14:paraId="5829F300" w14:textId="77777777" w:rsidR="00E74015" w:rsidRDefault="00E74015" w:rsidP="00D369D7">
            <w:pPr>
              <w:pStyle w:val="Normal1"/>
              <w:rPr>
                <w:sz w:val="22"/>
                <w:szCs w:val="22"/>
              </w:rPr>
            </w:pPr>
            <w:r>
              <w:rPr>
                <w:sz w:val="22"/>
                <w:szCs w:val="22"/>
              </w:rPr>
              <w:t>Software and Services [Business Pilots],</w:t>
            </w:r>
          </w:p>
          <w:p w14:paraId="5C5C3D03" w14:textId="77777777" w:rsidR="00E74015" w:rsidRDefault="00E74015" w:rsidP="00D369D7">
            <w:pPr>
              <w:pStyle w:val="Normal1"/>
              <w:rPr>
                <w:sz w:val="22"/>
                <w:szCs w:val="22"/>
              </w:rPr>
            </w:pPr>
            <w:r>
              <w:rPr>
                <w:sz w:val="22"/>
                <w:szCs w:val="22"/>
              </w:rPr>
              <w:t>Software and Services [Competence Centres],</w:t>
            </w:r>
          </w:p>
          <w:p w14:paraId="599D7926" w14:textId="77777777" w:rsidR="00E74015" w:rsidRDefault="00E74015" w:rsidP="00D369D7">
            <w:pPr>
              <w:pStyle w:val="Normal1"/>
              <w:rPr>
                <w:sz w:val="22"/>
                <w:szCs w:val="22"/>
              </w:rPr>
            </w:pPr>
            <w:r>
              <w:rPr>
                <w:sz w:val="22"/>
                <w:szCs w:val="22"/>
              </w:rPr>
              <w:t>Software and Services [Others],</w:t>
            </w:r>
          </w:p>
          <w:p w14:paraId="093D9793" w14:textId="77777777" w:rsidR="00E74015" w:rsidRDefault="00E74015" w:rsidP="00D369D7">
            <w:pPr>
              <w:pStyle w:val="Normal1"/>
              <w:rPr>
                <w:sz w:val="22"/>
                <w:szCs w:val="22"/>
              </w:rPr>
            </w:pPr>
            <w:r>
              <w:rPr>
                <w:sz w:val="22"/>
                <w:szCs w:val="22"/>
              </w:rPr>
              <w:t>Technical Specifications,</w:t>
            </w:r>
          </w:p>
          <w:p w14:paraId="1AECA40B" w14:textId="77777777" w:rsidR="00E74015" w:rsidRDefault="00E74015" w:rsidP="00D369D7">
            <w:pPr>
              <w:pStyle w:val="Normal1"/>
              <w:rPr>
                <w:sz w:val="22"/>
                <w:szCs w:val="22"/>
              </w:rPr>
            </w:pPr>
            <w:r>
              <w:rPr>
                <w:sz w:val="22"/>
                <w:szCs w:val="22"/>
              </w:rPr>
              <w:t>Policies and Procedures,</w:t>
            </w:r>
          </w:p>
          <w:p w14:paraId="035DF1F9" w14:textId="77777777" w:rsidR="00E74015" w:rsidRDefault="00E74015" w:rsidP="00D369D7">
            <w:pPr>
              <w:pStyle w:val="Normal1"/>
              <w:rPr>
                <w:sz w:val="22"/>
                <w:szCs w:val="22"/>
              </w:rPr>
            </w:pPr>
            <w:r>
              <w:rPr>
                <w:sz w:val="22"/>
                <w:szCs w:val="22"/>
              </w:rPr>
              <w:t>Publications,</w:t>
            </w:r>
          </w:p>
          <w:p w14:paraId="461884DF" w14:textId="77777777" w:rsidR="00E74015" w:rsidRDefault="00E74015" w:rsidP="00D369D7">
            <w:pPr>
              <w:pStyle w:val="Normal1"/>
              <w:rPr>
                <w:sz w:val="22"/>
                <w:szCs w:val="22"/>
              </w:rPr>
            </w:pPr>
            <w:r>
              <w:rPr>
                <w:sz w:val="22"/>
                <w:szCs w:val="22"/>
              </w:rPr>
              <w:t>Business Models</w:t>
            </w:r>
          </w:p>
        </w:tc>
      </w:tr>
      <w:tr w:rsidR="00E74015" w14:paraId="0EEB587D"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273320" w14:textId="77777777" w:rsidR="00E74015" w:rsidRDefault="00E74015" w:rsidP="00D369D7">
            <w:pPr>
              <w:pStyle w:val="Normal1"/>
              <w:rPr>
                <w:b/>
                <w:sz w:val="22"/>
                <w:szCs w:val="22"/>
              </w:rPr>
            </w:pPr>
            <w:r>
              <w:rPr>
                <w:b/>
                <w:sz w:val="22"/>
                <w:szCs w:val="22"/>
              </w:rPr>
              <w:t>URL</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E1579F" w14:textId="77777777" w:rsidR="00E74015" w:rsidRDefault="00E74015" w:rsidP="00D369D7">
            <w:pPr>
              <w:pStyle w:val="Normal1"/>
              <w:rPr>
                <w:sz w:val="22"/>
                <w:szCs w:val="22"/>
              </w:rPr>
            </w:pPr>
            <w:r>
              <w:rPr>
                <w:sz w:val="22"/>
                <w:szCs w:val="22"/>
              </w:rPr>
              <w:t>(Insert relevant URL of result)</w:t>
            </w:r>
          </w:p>
        </w:tc>
      </w:tr>
      <w:tr w:rsidR="00E74015" w14:paraId="4964F498"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AE7246" w14:textId="77777777" w:rsidR="00E74015" w:rsidRDefault="00E74015" w:rsidP="00D369D7">
            <w:pPr>
              <w:pStyle w:val="Normal1"/>
              <w:rPr>
                <w:b/>
                <w:sz w:val="22"/>
                <w:szCs w:val="22"/>
              </w:rPr>
            </w:pPr>
            <w:r>
              <w:rPr>
                <w:b/>
                <w:sz w:val="22"/>
                <w:szCs w:val="22"/>
              </w:rPr>
              <w:t>Advance of the state of the art</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62D07B" w14:textId="77777777" w:rsidR="00E74015" w:rsidRDefault="00E74015" w:rsidP="00D369D7">
            <w:pPr>
              <w:pStyle w:val="Normal1"/>
              <w:rPr>
                <w:sz w:val="22"/>
                <w:szCs w:val="22"/>
              </w:rPr>
            </w:pPr>
            <w:r>
              <w:rPr>
                <w:sz w:val="22"/>
                <w:szCs w:val="22"/>
              </w:rPr>
              <w:t>(What is new or improved?)</w:t>
            </w:r>
          </w:p>
          <w:p w14:paraId="29E4CBA3" w14:textId="77777777" w:rsidR="00E74015" w:rsidRDefault="00E74015" w:rsidP="00D369D7">
            <w:pPr>
              <w:pStyle w:val="Normal1"/>
              <w:rPr>
                <w:sz w:val="22"/>
                <w:szCs w:val="22"/>
              </w:rPr>
            </w:pPr>
            <w:r>
              <w:rPr>
                <w:sz w:val="22"/>
                <w:szCs w:val="22"/>
              </w:rPr>
              <w:t>(Add some technical information if it helps to support your statements)</w:t>
            </w:r>
          </w:p>
        </w:tc>
      </w:tr>
      <w:tr w:rsidR="00E74015" w14:paraId="46C8D2A3"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0856E4" w14:textId="77777777" w:rsidR="00E74015" w:rsidRDefault="00E74015" w:rsidP="00D369D7">
            <w:pPr>
              <w:pStyle w:val="Normal1"/>
              <w:rPr>
                <w:b/>
                <w:sz w:val="22"/>
                <w:szCs w:val="22"/>
              </w:rPr>
            </w:pPr>
            <w:r>
              <w:rPr>
                <w:b/>
                <w:sz w:val="22"/>
                <w:szCs w:val="22"/>
              </w:rPr>
              <w:lastRenderedPageBreak/>
              <w:t>Innovation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FA4357" w14:textId="77777777" w:rsidR="00E74015" w:rsidRDefault="00E74015" w:rsidP="00D369D7">
            <w:pPr>
              <w:pStyle w:val="Normal1"/>
              <w:rPr>
                <w:sz w:val="22"/>
                <w:szCs w:val="22"/>
              </w:rPr>
            </w:pPr>
            <w:r>
              <w:rPr>
                <w:color w:val="222222"/>
                <w:sz w:val="22"/>
                <w:szCs w:val="22"/>
              </w:rPr>
              <w:t>(How can this result be used to deliver benefits (e.g. as a product, service, education tool, for policy support, etc)</w:t>
            </w:r>
          </w:p>
          <w:p w14:paraId="56F64AA1" w14:textId="77777777" w:rsidR="00E74015" w:rsidRDefault="00E74015" w:rsidP="00D369D7">
            <w:pPr>
              <w:pStyle w:val="Normal1"/>
              <w:rPr>
                <w:sz w:val="22"/>
                <w:szCs w:val="22"/>
              </w:rPr>
            </w:pPr>
          </w:p>
          <w:p w14:paraId="4199DD3A" w14:textId="77777777" w:rsidR="00E74015" w:rsidRDefault="00E74015" w:rsidP="00D369D7">
            <w:pPr>
              <w:pStyle w:val="Normal1"/>
              <w:rPr>
                <w:sz w:val="22"/>
                <w:szCs w:val="22"/>
              </w:rPr>
            </w:pPr>
          </w:p>
        </w:tc>
      </w:tr>
      <w:tr w:rsidR="00E74015" w14:paraId="38A84AF4"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58584" w14:textId="77777777" w:rsidR="00E74015" w:rsidRDefault="00E74015" w:rsidP="00D369D7">
            <w:pPr>
              <w:pStyle w:val="Normal1"/>
              <w:rPr>
                <w:b/>
                <w:sz w:val="22"/>
                <w:szCs w:val="22"/>
              </w:rPr>
            </w:pPr>
            <w:r>
              <w:rPr>
                <w:b/>
                <w:sz w:val="22"/>
                <w:szCs w:val="22"/>
              </w:rPr>
              <w:t>Components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1FEBAE" w14:textId="77777777" w:rsidR="00E74015" w:rsidRDefault="00E74015" w:rsidP="00D369D7">
            <w:pPr>
              <w:pStyle w:val="Normal1"/>
              <w:rPr>
                <w:sz w:val="22"/>
                <w:szCs w:val="22"/>
              </w:rPr>
            </w:pPr>
            <w:r>
              <w:rPr>
                <w:sz w:val="22"/>
                <w:szCs w:val="22"/>
              </w:rPr>
              <w:t xml:space="preserve">(List all </w:t>
            </w:r>
            <w:hyperlink r:id="rId60">
              <w:r>
                <w:rPr>
                  <w:color w:val="0000FF"/>
                  <w:sz w:val="22"/>
                  <w:szCs w:val="22"/>
                  <w:u w:val="single"/>
                </w:rPr>
                <w:t>project results</w:t>
              </w:r>
            </w:hyperlink>
            <w:r>
              <w:rPr>
                <w:sz w:val="22"/>
                <w:szCs w:val="22"/>
              </w:rPr>
              <w:t xml:space="preserve"> related to this Aggregate Project result )</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2"/>
              <w:gridCol w:w="3061"/>
              <w:gridCol w:w="6095"/>
            </w:tblGrid>
            <w:tr w:rsidR="00E74015" w14:paraId="5CBE9F8A"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113B3" w14:textId="77777777" w:rsidR="00E74015" w:rsidRDefault="00E74015" w:rsidP="00D369D7">
                  <w:pPr>
                    <w:pStyle w:val="Normal1"/>
                    <w:rPr>
                      <w:b/>
                      <w:sz w:val="22"/>
                      <w:szCs w:val="22"/>
                    </w:rPr>
                  </w:pPr>
                  <w:r>
                    <w:rPr>
                      <w:b/>
                      <w:sz w:val="22"/>
                      <w:szCs w:val="22"/>
                    </w:rPr>
                    <w:t>#</w:t>
                  </w:r>
                </w:p>
              </w:tc>
              <w:tc>
                <w:tcPr>
                  <w:tcW w:w="30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7DC1A7" w14:textId="77777777" w:rsidR="00E74015" w:rsidRDefault="00E74015" w:rsidP="00D369D7">
                  <w:pPr>
                    <w:pStyle w:val="Normal1"/>
                    <w:rPr>
                      <w:b/>
                      <w:sz w:val="22"/>
                      <w:szCs w:val="22"/>
                    </w:rPr>
                  </w:pPr>
                  <w:r>
                    <w:rPr>
                      <w:b/>
                      <w:sz w:val="22"/>
                      <w:szCs w:val="22"/>
                    </w:rPr>
                    <w:t>Project Result Name</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7AE561" w14:textId="77777777" w:rsidR="00E74015" w:rsidRDefault="00E74015" w:rsidP="00D369D7">
                  <w:pPr>
                    <w:pStyle w:val="Normal1"/>
                    <w:rPr>
                      <w:b/>
                      <w:sz w:val="22"/>
                      <w:szCs w:val="22"/>
                    </w:rPr>
                  </w:pPr>
                  <w:r>
                    <w:rPr>
                      <w:b/>
                      <w:sz w:val="22"/>
                      <w:szCs w:val="22"/>
                    </w:rPr>
                    <w:t>Short description</w:t>
                  </w:r>
                </w:p>
              </w:tc>
            </w:tr>
            <w:tr w:rsidR="00E74015" w14:paraId="681FF67B"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FB6127" w14:textId="77777777" w:rsidR="00E74015" w:rsidRDefault="00E74015" w:rsidP="00D369D7">
                  <w:pPr>
                    <w:pStyle w:val="Normal1"/>
                    <w:rPr>
                      <w:sz w:val="22"/>
                      <w:szCs w:val="22"/>
                    </w:rPr>
                  </w:pPr>
                  <w:r>
                    <w:rPr>
                      <w:sz w:val="22"/>
                      <w:szCs w:val="22"/>
                    </w:rPr>
                    <w:t>1</w:t>
                  </w:r>
                </w:p>
              </w:tc>
              <w:tc>
                <w:tcPr>
                  <w:tcW w:w="30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CADDDA" w14:textId="77777777" w:rsidR="00E74015" w:rsidRDefault="00E74015" w:rsidP="00D369D7">
                  <w:pPr>
                    <w:pStyle w:val="Normal1"/>
                    <w:rPr>
                      <w:sz w:val="22"/>
                      <w:szCs w:val="22"/>
                    </w:rPr>
                  </w:pPr>
                  <w:r>
                    <w:rPr>
                      <w:sz w:val="22"/>
                      <w:szCs w:val="22"/>
                    </w:rPr>
                    <w:t xml:space="preserve">(add link to the Confluence page describing the </w:t>
                  </w:r>
                  <w:hyperlink r:id="rId61">
                    <w:r>
                      <w:rPr>
                        <w:color w:val="0000FF"/>
                        <w:sz w:val="22"/>
                        <w:szCs w:val="22"/>
                        <w:u w:val="single"/>
                      </w:rPr>
                      <w:t>Project Result</w:t>
                    </w:r>
                  </w:hyperlink>
                  <w:r>
                    <w:rPr>
                      <w:sz w:val="22"/>
                      <w:szCs w:val="22"/>
                    </w:rPr>
                    <w:t>)</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ADAF03" w14:textId="77777777" w:rsidR="00E74015" w:rsidRDefault="00E74015" w:rsidP="00D369D7">
                  <w:pPr>
                    <w:pStyle w:val="Normal1"/>
                    <w:rPr>
                      <w:sz w:val="22"/>
                      <w:szCs w:val="22"/>
                    </w:rPr>
                  </w:pPr>
                  <w:r>
                    <w:rPr>
                      <w:sz w:val="22"/>
                      <w:szCs w:val="22"/>
                    </w:rPr>
                    <w:t>(Please provide a short description of the component and how it contributes to the Aggregate result)</w:t>
                  </w:r>
                </w:p>
              </w:tc>
            </w:tr>
            <w:tr w:rsidR="00E74015" w14:paraId="05501C13"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3FB835" w14:textId="77777777" w:rsidR="00E74015" w:rsidRDefault="00E74015" w:rsidP="00D369D7">
                  <w:pPr>
                    <w:pStyle w:val="Normal1"/>
                    <w:rPr>
                      <w:sz w:val="22"/>
                      <w:szCs w:val="22"/>
                    </w:rPr>
                  </w:pPr>
                  <w:r>
                    <w:rPr>
                      <w:sz w:val="22"/>
                      <w:szCs w:val="22"/>
                    </w:rPr>
                    <w:t>2</w:t>
                  </w:r>
                </w:p>
              </w:tc>
              <w:tc>
                <w:tcPr>
                  <w:tcW w:w="30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8A95D6" w14:textId="77777777" w:rsidR="00E74015" w:rsidRDefault="00E74015" w:rsidP="00D369D7">
                  <w:pPr>
                    <w:pStyle w:val="Normal1"/>
                    <w:rPr>
                      <w:sz w:val="22"/>
                      <w:szCs w:val="22"/>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A2D848" w14:textId="77777777" w:rsidR="00E74015" w:rsidRDefault="00E74015" w:rsidP="00D369D7">
                  <w:pPr>
                    <w:pStyle w:val="Normal1"/>
                    <w:rPr>
                      <w:sz w:val="22"/>
                      <w:szCs w:val="22"/>
                    </w:rPr>
                  </w:pPr>
                </w:p>
              </w:tc>
            </w:tr>
            <w:tr w:rsidR="00E74015" w14:paraId="189E6939"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51C2A4" w14:textId="77777777" w:rsidR="00E74015" w:rsidRDefault="00E74015" w:rsidP="00D369D7">
                  <w:pPr>
                    <w:pStyle w:val="Normal1"/>
                    <w:rPr>
                      <w:sz w:val="22"/>
                      <w:szCs w:val="22"/>
                    </w:rPr>
                  </w:pPr>
                  <w:r>
                    <w:rPr>
                      <w:sz w:val="22"/>
                      <w:szCs w:val="22"/>
                    </w:rPr>
                    <w:t>3</w:t>
                  </w:r>
                </w:p>
              </w:tc>
              <w:tc>
                <w:tcPr>
                  <w:tcW w:w="30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A50131" w14:textId="77777777" w:rsidR="00E74015" w:rsidRDefault="00E74015" w:rsidP="00D369D7">
                  <w:pPr>
                    <w:pStyle w:val="Normal1"/>
                    <w:rPr>
                      <w:sz w:val="22"/>
                      <w:szCs w:val="22"/>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2B9920" w14:textId="77777777" w:rsidR="00E74015" w:rsidRDefault="00E74015" w:rsidP="00D369D7">
                  <w:pPr>
                    <w:pStyle w:val="Normal1"/>
                    <w:rPr>
                      <w:sz w:val="22"/>
                      <w:szCs w:val="22"/>
                    </w:rPr>
                  </w:pPr>
                </w:p>
              </w:tc>
            </w:tr>
          </w:tbl>
          <w:p w14:paraId="10376848" w14:textId="77777777" w:rsidR="00E74015" w:rsidRDefault="00E74015" w:rsidP="00D369D7">
            <w:pPr>
              <w:pStyle w:val="Normal1"/>
              <w:rPr>
                <w:sz w:val="22"/>
                <w:szCs w:val="22"/>
              </w:rPr>
            </w:pPr>
          </w:p>
        </w:tc>
      </w:tr>
      <w:tr w:rsidR="00E74015" w14:paraId="4E8D6629"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504058" w14:textId="77777777" w:rsidR="00E74015" w:rsidRDefault="00E74015" w:rsidP="00D369D7">
            <w:pPr>
              <w:pStyle w:val="Normal1"/>
              <w:rPr>
                <w:b/>
                <w:sz w:val="22"/>
                <w:szCs w:val="22"/>
              </w:rPr>
            </w:pPr>
            <w:r>
              <w:rPr>
                <w:b/>
                <w:sz w:val="22"/>
                <w:szCs w:val="22"/>
              </w:rPr>
              <w:t>IP and related IPR</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C1314E" w14:textId="77777777" w:rsidR="00E74015" w:rsidRDefault="00E74015" w:rsidP="00D369D7">
            <w:pPr>
              <w:pStyle w:val="Normal1"/>
              <w:rPr>
                <w:sz w:val="22"/>
                <w:szCs w:val="22"/>
              </w:rPr>
            </w:pPr>
          </w:p>
        </w:tc>
      </w:tr>
      <w:tr w:rsidR="00E74015" w14:paraId="75BA68EE"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951128" w14:textId="77777777" w:rsidR="00E74015" w:rsidRDefault="00E74015" w:rsidP="00D369D7">
            <w:pPr>
              <w:pStyle w:val="Normal1"/>
              <w:rPr>
                <w:b/>
                <w:sz w:val="22"/>
                <w:szCs w:val="22"/>
              </w:rPr>
            </w:pPr>
            <w:r>
              <w:rPr>
                <w:b/>
                <w:sz w:val="22"/>
                <w:szCs w:val="22"/>
              </w:rPr>
              <w:t>IP Background</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BFF256" w14:textId="6B9F2053" w:rsidR="00E74015" w:rsidRDefault="00E74015" w:rsidP="00D369D7">
            <w:pPr>
              <w:pStyle w:val="Normal1"/>
              <w:rPr>
                <w:sz w:val="22"/>
                <w:szCs w:val="22"/>
              </w:rPr>
            </w:pPr>
            <w:r>
              <w:rPr>
                <w:sz w:val="22"/>
                <w:szCs w:val="22"/>
              </w:rPr>
              <w:t xml:space="preserve">Please list all IP </w:t>
            </w:r>
            <w:r w:rsidR="00F1121F">
              <w:rPr>
                <w:sz w:val="22"/>
                <w:szCs w:val="22"/>
              </w:rPr>
              <w:t xml:space="preserve">components </w:t>
            </w:r>
            <w:r w:rsidR="00F1121F">
              <w:rPr>
                <w:color w:val="222222"/>
                <w:sz w:val="22"/>
                <w:szCs w:val="22"/>
              </w:rPr>
              <w:t>related</w:t>
            </w:r>
            <w:r>
              <w:rPr>
                <w:b/>
                <w:sz w:val="22"/>
                <w:szCs w:val="22"/>
              </w:rPr>
              <w:t xml:space="preserve"> to the result</w:t>
            </w:r>
            <w:r>
              <w:rPr>
                <w:sz w:val="22"/>
                <w:szCs w:val="22"/>
              </w:rPr>
              <w:t xml:space="preserve"> brought by the partners into the project. </w:t>
            </w:r>
            <w:r>
              <w:rPr>
                <w:color w:val="222222"/>
                <w:sz w:val="22"/>
                <w:szCs w:val="22"/>
              </w:rPr>
              <w:t>This might be reports, software code, etc. There may be several IP components for each result. Don’t forget know-how – which may be delivered as training or consultancy to support use.</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94"/>
              <w:gridCol w:w="1779"/>
              <w:gridCol w:w="992"/>
              <w:gridCol w:w="2977"/>
              <w:gridCol w:w="2976"/>
            </w:tblGrid>
            <w:tr w:rsidR="009B7443" w14:paraId="3D854AE2"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0C008" w14:textId="77777777" w:rsidR="009B7443" w:rsidRDefault="009B7443" w:rsidP="00D369D7">
                  <w:pPr>
                    <w:pStyle w:val="Normal1"/>
                    <w:rPr>
                      <w:b/>
                      <w:sz w:val="22"/>
                      <w:szCs w:val="22"/>
                    </w:rPr>
                  </w:pPr>
                  <w:r>
                    <w:rPr>
                      <w:b/>
                      <w:sz w:val="22"/>
                      <w:szCs w:val="22"/>
                    </w:rPr>
                    <w:t>Name</w:t>
                  </w: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93D73D" w14:textId="77777777" w:rsidR="009B7443" w:rsidRDefault="009B7443" w:rsidP="00D369D7">
                  <w:pPr>
                    <w:pStyle w:val="Normal1"/>
                    <w:rPr>
                      <w:b/>
                      <w:sz w:val="22"/>
                      <w:szCs w:val="22"/>
                    </w:rPr>
                  </w:pPr>
                  <w:r>
                    <w:rPr>
                      <w:b/>
                      <w:sz w:val="22"/>
                      <w:szCs w:val="22"/>
                    </w:rPr>
                    <w:t>Short description</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B4FAF5" w14:textId="77777777" w:rsidR="009B7443" w:rsidRDefault="009B7443" w:rsidP="00D369D7">
                  <w:pPr>
                    <w:pStyle w:val="Normal1"/>
                    <w:rPr>
                      <w:b/>
                      <w:sz w:val="22"/>
                      <w:szCs w:val="22"/>
                    </w:rPr>
                  </w:pPr>
                  <w:r>
                    <w:rPr>
                      <w:b/>
                      <w:sz w:val="22"/>
                      <w:szCs w:val="22"/>
                    </w:rPr>
                    <w:t>IP Owner</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E5B38" w14:textId="77777777" w:rsidR="009B7443" w:rsidRDefault="009B7443" w:rsidP="00D369D7">
                  <w:pPr>
                    <w:pStyle w:val="Normal1"/>
                    <w:rPr>
                      <w:b/>
                      <w:sz w:val="22"/>
                      <w:szCs w:val="22"/>
                    </w:rPr>
                  </w:pPr>
                  <w:r>
                    <w:rPr>
                      <w:b/>
                      <w:sz w:val="22"/>
                      <w:szCs w:val="22"/>
                    </w:rPr>
                    <w:t>Protection or licensing actions used</w:t>
                  </w: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6E537A" w14:textId="77777777" w:rsidR="009B7443" w:rsidRDefault="009B7443" w:rsidP="00D369D7">
                  <w:pPr>
                    <w:pStyle w:val="Normal1"/>
                    <w:rPr>
                      <w:b/>
                      <w:sz w:val="22"/>
                      <w:szCs w:val="22"/>
                    </w:rPr>
                  </w:pPr>
                  <w:r>
                    <w:rPr>
                      <w:b/>
                      <w:sz w:val="22"/>
                      <w:szCs w:val="22"/>
                    </w:rPr>
                    <w:t>Under what terms is the IP needed for the exploitation?</w:t>
                  </w:r>
                </w:p>
              </w:tc>
            </w:tr>
            <w:tr w:rsidR="009B7443" w14:paraId="6B5B5E00"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969898" w14:textId="77777777" w:rsidR="009B7443" w:rsidRDefault="009B7443"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68C68D" w14:textId="77777777" w:rsidR="009B7443" w:rsidRDefault="009B7443"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5E611" w14:textId="77777777" w:rsidR="009B7443" w:rsidRDefault="009B7443" w:rsidP="00D369D7">
                  <w:pPr>
                    <w:pStyle w:val="Normal1"/>
                    <w:rPr>
                      <w:sz w:val="22"/>
                      <w:szCs w:val="22"/>
                    </w:rPr>
                  </w:pP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88CECF" w14:textId="77777777" w:rsidR="009B7443" w:rsidRDefault="009B7443" w:rsidP="00D369D7">
                  <w:pPr>
                    <w:pStyle w:val="Normal1"/>
                    <w:rPr>
                      <w:sz w:val="22"/>
                      <w:szCs w:val="22"/>
                    </w:rP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72C0CE" w14:textId="77777777" w:rsidR="009B7443" w:rsidRDefault="009B7443" w:rsidP="00D369D7">
                  <w:pPr>
                    <w:pStyle w:val="Normal1"/>
                    <w:rPr>
                      <w:sz w:val="22"/>
                      <w:szCs w:val="22"/>
                    </w:rPr>
                  </w:pPr>
                </w:p>
              </w:tc>
            </w:tr>
            <w:tr w:rsidR="009B7443" w14:paraId="1D2E83CA"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320490" w14:textId="77777777" w:rsidR="009B7443" w:rsidRDefault="009B7443"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E5C4C8" w14:textId="77777777" w:rsidR="009B7443" w:rsidRDefault="009B7443"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BAF689" w14:textId="77777777" w:rsidR="009B7443" w:rsidRDefault="009B7443" w:rsidP="00D369D7">
                  <w:pPr>
                    <w:pStyle w:val="Normal1"/>
                    <w:rPr>
                      <w:sz w:val="22"/>
                      <w:szCs w:val="22"/>
                    </w:rPr>
                  </w:pP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A34EE1" w14:textId="77777777" w:rsidR="009B7443" w:rsidRDefault="009B7443" w:rsidP="00D369D7">
                  <w:pPr>
                    <w:pStyle w:val="Normal1"/>
                    <w:rPr>
                      <w:sz w:val="22"/>
                      <w:szCs w:val="22"/>
                    </w:rP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15D8E4" w14:textId="77777777" w:rsidR="009B7443" w:rsidRDefault="009B7443" w:rsidP="00D369D7">
                  <w:pPr>
                    <w:pStyle w:val="Normal1"/>
                    <w:rPr>
                      <w:sz w:val="22"/>
                      <w:szCs w:val="22"/>
                    </w:rPr>
                  </w:pPr>
                </w:p>
              </w:tc>
            </w:tr>
            <w:tr w:rsidR="009B7443" w14:paraId="20B3D870"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8291A9" w14:textId="77777777" w:rsidR="009B7443" w:rsidRDefault="009B7443"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1AB97D" w14:textId="77777777" w:rsidR="009B7443" w:rsidRDefault="009B7443"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4AD9FD" w14:textId="77777777" w:rsidR="009B7443" w:rsidRDefault="009B7443" w:rsidP="00D369D7">
                  <w:pPr>
                    <w:pStyle w:val="Normal1"/>
                    <w:rPr>
                      <w:sz w:val="22"/>
                      <w:szCs w:val="22"/>
                    </w:rPr>
                  </w:pP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61762A" w14:textId="77777777" w:rsidR="009B7443" w:rsidRDefault="009B7443" w:rsidP="00D369D7">
                  <w:pPr>
                    <w:pStyle w:val="Normal1"/>
                    <w:rPr>
                      <w:sz w:val="22"/>
                      <w:szCs w:val="22"/>
                    </w:rP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FEF96F" w14:textId="77777777" w:rsidR="009B7443" w:rsidRDefault="009B7443" w:rsidP="00D369D7">
                  <w:pPr>
                    <w:pStyle w:val="Normal1"/>
                    <w:rPr>
                      <w:sz w:val="22"/>
                      <w:szCs w:val="22"/>
                    </w:rPr>
                  </w:pPr>
                </w:p>
              </w:tc>
            </w:tr>
          </w:tbl>
          <w:p w14:paraId="2E83149C" w14:textId="77777777" w:rsidR="00E74015" w:rsidRDefault="00E74015" w:rsidP="00D369D7">
            <w:pPr>
              <w:pStyle w:val="Normal1"/>
              <w:rPr>
                <w:sz w:val="22"/>
                <w:szCs w:val="22"/>
              </w:rPr>
            </w:pPr>
          </w:p>
        </w:tc>
      </w:tr>
      <w:tr w:rsidR="00E74015" w14:paraId="767B27A4"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585E83" w14:textId="77777777" w:rsidR="00E74015" w:rsidRDefault="00E74015" w:rsidP="00D369D7">
            <w:pPr>
              <w:pStyle w:val="Normal1"/>
              <w:rPr>
                <w:b/>
                <w:sz w:val="22"/>
                <w:szCs w:val="22"/>
              </w:rPr>
            </w:pPr>
            <w:r>
              <w:rPr>
                <w:b/>
                <w:sz w:val="22"/>
                <w:szCs w:val="22"/>
              </w:rPr>
              <w:t>Third party IPs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2E785E" w14:textId="77777777" w:rsidR="00E74015" w:rsidRDefault="00E74015" w:rsidP="00D369D7">
            <w:pPr>
              <w:pStyle w:val="Normal1"/>
              <w:rPr>
                <w:sz w:val="22"/>
                <w:szCs w:val="22"/>
              </w:rPr>
            </w:pPr>
            <w:r>
              <w:rPr>
                <w:sz w:val="22"/>
                <w:szCs w:val="22"/>
              </w:rPr>
              <w:t>Please list all IP third-party components which IP is owned by organizations outside the project</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94"/>
              <w:gridCol w:w="1779"/>
              <w:gridCol w:w="992"/>
              <w:gridCol w:w="5953"/>
            </w:tblGrid>
            <w:tr w:rsidR="009B7443" w14:paraId="3944D759"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CC9182" w14:textId="77777777" w:rsidR="009B7443" w:rsidRDefault="009B7443" w:rsidP="00D369D7">
                  <w:pPr>
                    <w:pStyle w:val="Normal1"/>
                    <w:rPr>
                      <w:b/>
                      <w:sz w:val="22"/>
                      <w:szCs w:val="22"/>
                    </w:rPr>
                  </w:pPr>
                  <w:r>
                    <w:rPr>
                      <w:b/>
                      <w:sz w:val="22"/>
                      <w:szCs w:val="22"/>
                    </w:rPr>
                    <w:t>Name</w:t>
                  </w: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F6D629" w14:textId="77777777" w:rsidR="009B7443" w:rsidRDefault="009B7443" w:rsidP="00D369D7">
                  <w:pPr>
                    <w:pStyle w:val="Normal1"/>
                    <w:rPr>
                      <w:b/>
                      <w:sz w:val="22"/>
                      <w:szCs w:val="22"/>
                    </w:rPr>
                  </w:pPr>
                  <w:r>
                    <w:rPr>
                      <w:b/>
                      <w:sz w:val="22"/>
                      <w:szCs w:val="22"/>
                    </w:rPr>
                    <w:t>Short description</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82A3A2" w14:textId="77777777" w:rsidR="009B7443" w:rsidRDefault="009B7443" w:rsidP="00D369D7">
                  <w:pPr>
                    <w:pStyle w:val="Normal1"/>
                    <w:rPr>
                      <w:b/>
                      <w:sz w:val="22"/>
                      <w:szCs w:val="22"/>
                    </w:rPr>
                  </w:pPr>
                  <w:r>
                    <w:rPr>
                      <w:b/>
                      <w:sz w:val="22"/>
                      <w:szCs w:val="22"/>
                    </w:rPr>
                    <w:t>IP Owner</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F0F71C" w14:textId="77777777" w:rsidR="009B7443" w:rsidRDefault="009B7443" w:rsidP="00D369D7">
                  <w:pPr>
                    <w:pStyle w:val="Normal1"/>
                    <w:rPr>
                      <w:b/>
                      <w:sz w:val="22"/>
                      <w:szCs w:val="22"/>
                    </w:rPr>
                  </w:pPr>
                  <w:r>
                    <w:rPr>
                      <w:b/>
                      <w:sz w:val="22"/>
                      <w:szCs w:val="22"/>
                    </w:rPr>
                    <w:t>Protection or licensing actions used</w:t>
                  </w:r>
                </w:p>
              </w:tc>
            </w:tr>
            <w:tr w:rsidR="009B7443" w14:paraId="05DDCC1F"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0633A5" w14:textId="77777777" w:rsidR="009B7443" w:rsidRDefault="009B7443"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F81145" w14:textId="77777777" w:rsidR="009B7443" w:rsidRDefault="009B7443"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B2CC1" w14:textId="77777777" w:rsidR="009B7443" w:rsidRDefault="009B7443" w:rsidP="00D369D7">
                  <w:pPr>
                    <w:pStyle w:val="Normal1"/>
                    <w:rPr>
                      <w:sz w:val="22"/>
                      <w:szCs w:val="22"/>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EE37C2" w14:textId="77777777" w:rsidR="009B7443" w:rsidRDefault="009B7443" w:rsidP="00D369D7">
                  <w:pPr>
                    <w:pStyle w:val="Normal1"/>
                    <w:rPr>
                      <w:sz w:val="22"/>
                      <w:szCs w:val="22"/>
                    </w:rPr>
                  </w:pPr>
                </w:p>
              </w:tc>
            </w:tr>
            <w:tr w:rsidR="009B7443" w14:paraId="3D18F72A"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EC6F0B" w14:textId="77777777" w:rsidR="009B7443" w:rsidRDefault="009B7443"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6CD22A" w14:textId="77777777" w:rsidR="009B7443" w:rsidRDefault="009B7443"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C74E95" w14:textId="77777777" w:rsidR="009B7443" w:rsidRDefault="009B7443" w:rsidP="00D369D7">
                  <w:pPr>
                    <w:pStyle w:val="Normal1"/>
                    <w:rPr>
                      <w:sz w:val="22"/>
                      <w:szCs w:val="22"/>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B7B7F4" w14:textId="77777777" w:rsidR="009B7443" w:rsidRDefault="009B7443" w:rsidP="00D369D7">
                  <w:pPr>
                    <w:pStyle w:val="Normal1"/>
                    <w:rPr>
                      <w:sz w:val="22"/>
                      <w:szCs w:val="22"/>
                    </w:rPr>
                  </w:pPr>
                </w:p>
              </w:tc>
            </w:tr>
          </w:tbl>
          <w:p w14:paraId="01CED2D7" w14:textId="77777777" w:rsidR="00E74015" w:rsidRDefault="00E74015" w:rsidP="00D369D7">
            <w:pPr>
              <w:pStyle w:val="Normal1"/>
              <w:rPr>
                <w:sz w:val="22"/>
                <w:szCs w:val="22"/>
              </w:rPr>
            </w:pPr>
          </w:p>
        </w:tc>
      </w:tr>
      <w:tr w:rsidR="00E74015" w14:paraId="32E3774D"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ACBEDB" w14:textId="77777777" w:rsidR="00E74015" w:rsidRDefault="00E74015" w:rsidP="00D369D7">
            <w:pPr>
              <w:pStyle w:val="Normal1"/>
              <w:rPr>
                <w:b/>
                <w:sz w:val="22"/>
                <w:szCs w:val="22"/>
              </w:rPr>
            </w:pPr>
            <w:r>
              <w:rPr>
                <w:b/>
                <w:sz w:val="22"/>
                <w:szCs w:val="22"/>
              </w:rPr>
              <w:t xml:space="preserve">IP </w:t>
            </w:r>
            <w:proofErr w:type="spellStart"/>
            <w:r>
              <w:rPr>
                <w:b/>
                <w:sz w:val="22"/>
                <w:szCs w:val="22"/>
              </w:rPr>
              <w:t>Sideground</w:t>
            </w:r>
            <w:proofErr w:type="spellEnd"/>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22C748" w14:textId="77777777" w:rsidR="00E74015" w:rsidRDefault="00E74015" w:rsidP="00D369D7">
            <w:pPr>
              <w:pStyle w:val="Normal1"/>
              <w:rPr>
                <w:sz w:val="22"/>
                <w:szCs w:val="22"/>
              </w:rPr>
            </w:pPr>
            <w:r>
              <w:rPr>
                <w:sz w:val="22"/>
                <w:szCs w:val="22"/>
              </w:rPr>
              <w:t xml:space="preserve">Please list all IP components which are relevant to the project but produced outside the project by any of </w:t>
            </w:r>
            <w:r>
              <w:rPr>
                <w:sz w:val="22"/>
                <w:szCs w:val="22"/>
              </w:rPr>
              <w:lastRenderedPageBreak/>
              <w:t>the partners during the project’s tenure (providing a summary of the components of this aggregate result)</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94"/>
              <w:gridCol w:w="1779"/>
              <w:gridCol w:w="992"/>
              <w:gridCol w:w="5953"/>
            </w:tblGrid>
            <w:tr w:rsidR="004F748E" w14:paraId="3C68AB4A"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43C20A" w14:textId="77777777" w:rsidR="004F748E" w:rsidRDefault="004F748E" w:rsidP="00D369D7">
                  <w:pPr>
                    <w:pStyle w:val="Normal1"/>
                    <w:rPr>
                      <w:b/>
                      <w:sz w:val="22"/>
                      <w:szCs w:val="22"/>
                    </w:rPr>
                  </w:pPr>
                  <w:r>
                    <w:rPr>
                      <w:b/>
                      <w:sz w:val="22"/>
                      <w:szCs w:val="22"/>
                    </w:rPr>
                    <w:t>Name</w:t>
                  </w: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77CBE8" w14:textId="77777777" w:rsidR="004F748E" w:rsidRDefault="004F748E" w:rsidP="00D369D7">
                  <w:pPr>
                    <w:pStyle w:val="Normal1"/>
                    <w:rPr>
                      <w:b/>
                      <w:sz w:val="22"/>
                      <w:szCs w:val="22"/>
                    </w:rPr>
                  </w:pPr>
                  <w:r>
                    <w:rPr>
                      <w:b/>
                      <w:sz w:val="22"/>
                      <w:szCs w:val="22"/>
                    </w:rPr>
                    <w:t>Short description</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D647B2" w14:textId="77777777" w:rsidR="004F748E" w:rsidRDefault="004F748E" w:rsidP="00D369D7">
                  <w:pPr>
                    <w:pStyle w:val="Normal1"/>
                    <w:rPr>
                      <w:b/>
                      <w:sz w:val="22"/>
                      <w:szCs w:val="22"/>
                    </w:rPr>
                  </w:pPr>
                  <w:r>
                    <w:rPr>
                      <w:b/>
                      <w:sz w:val="22"/>
                      <w:szCs w:val="22"/>
                    </w:rPr>
                    <w:t>IP Owner</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5A407C" w14:textId="77777777" w:rsidR="004F748E" w:rsidRDefault="004F748E" w:rsidP="00D369D7">
                  <w:pPr>
                    <w:pStyle w:val="Normal1"/>
                    <w:rPr>
                      <w:b/>
                      <w:sz w:val="22"/>
                      <w:szCs w:val="22"/>
                    </w:rPr>
                  </w:pPr>
                  <w:r>
                    <w:rPr>
                      <w:b/>
                      <w:sz w:val="22"/>
                      <w:szCs w:val="22"/>
                    </w:rPr>
                    <w:t>Protection or licensing actions used</w:t>
                  </w:r>
                </w:p>
              </w:tc>
            </w:tr>
            <w:tr w:rsidR="004F748E" w14:paraId="4C3264DF"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801259" w14:textId="77777777" w:rsidR="004F748E" w:rsidRDefault="004F748E"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4C995A" w14:textId="77777777" w:rsidR="004F748E" w:rsidRDefault="004F748E"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A3F44C" w14:textId="77777777" w:rsidR="004F748E" w:rsidRDefault="004F748E" w:rsidP="00D369D7">
                  <w:pPr>
                    <w:pStyle w:val="Normal1"/>
                    <w:rPr>
                      <w:sz w:val="22"/>
                      <w:szCs w:val="22"/>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205BA" w14:textId="77777777" w:rsidR="004F748E" w:rsidRDefault="004F748E" w:rsidP="00D369D7">
                  <w:pPr>
                    <w:pStyle w:val="Normal1"/>
                    <w:rPr>
                      <w:sz w:val="22"/>
                      <w:szCs w:val="22"/>
                    </w:rPr>
                  </w:pPr>
                </w:p>
              </w:tc>
            </w:tr>
            <w:tr w:rsidR="004F748E" w14:paraId="506F3902"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54909C" w14:textId="77777777" w:rsidR="004F748E" w:rsidRDefault="004F748E"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3C8317" w14:textId="77777777" w:rsidR="004F748E" w:rsidRDefault="004F748E"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7E0210" w14:textId="77777777" w:rsidR="004F748E" w:rsidRDefault="004F748E" w:rsidP="00D369D7">
                  <w:pPr>
                    <w:pStyle w:val="Normal1"/>
                    <w:rPr>
                      <w:sz w:val="22"/>
                      <w:szCs w:val="22"/>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0B23F5" w14:textId="77777777" w:rsidR="004F748E" w:rsidRDefault="004F748E" w:rsidP="00D369D7">
                  <w:pPr>
                    <w:pStyle w:val="Normal1"/>
                    <w:rPr>
                      <w:sz w:val="22"/>
                      <w:szCs w:val="22"/>
                    </w:rPr>
                  </w:pPr>
                </w:p>
              </w:tc>
            </w:tr>
            <w:tr w:rsidR="004F748E" w14:paraId="323BEDC2"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EAD4BF" w14:textId="77777777" w:rsidR="004F748E" w:rsidRDefault="004F748E"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F0871E" w14:textId="77777777" w:rsidR="004F748E" w:rsidRDefault="004F748E"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7C5AAC" w14:textId="77777777" w:rsidR="004F748E" w:rsidRDefault="004F748E" w:rsidP="00D369D7">
                  <w:pPr>
                    <w:pStyle w:val="Normal1"/>
                    <w:rPr>
                      <w:sz w:val="22"/>
                      <w:szCs w:val="22"/>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DC5880" w14:textId="77777777" w:rsidR="004F748E" w:rsidRDefault="004F748E" w:rsidP="00D369D7">
                  <w:pPr>
                    <w:pStyle w:val="Normal1"/>
                    <w:rPr>
                      <w:sz w:val="22"/>
                      <w:szCs w:val="22"/>
                    </w:rPr>
                  </w:pPr>
                </w:p>
              </w:tc>
            </w:tr>
          </w:tbl>
          <w:p w14:paraId="401CFB5A" w14:textId="77777777" w:rsidR="00E74015" w:rsidRDefault="00E74015" w:rsidP="00D369D7">
            <w:pPr>
              <w:pStyle w:val="Normal1"/>
              <w:rPr>
                <w:sz w:val="22"/>
                <w:szCs w:val="22"/>
              </w:rPr>
            </w:pPr>
          </w:p>
        </w:tc>
      </w:tr>
      <w:tr w:rsidR="00E74015" w14:paraId="3EB6CA4E"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648303" w14:textId="77777777" w:rsidR="00E74015" w:rsidRDefault="00E74015" w:rsidP="00D369D7">
            <w:pPr>
              <w:pStyle w:val="Normal1"/>
              <w:rPr>
                <w:b/>
                <w:sz w:val="22"/>
                <w:szCs w:val="22"/>
              </w:rPr>
            </w:pPr>
            <w:r>
              <w:rPr>
                <w:b/>
                <w:sz w:val="22"/>
                <w:szCs w:val="22"/>
              </w:rPr>
              <w:lastRenderedPageBreak/>
              <w:t>IP Foreground</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02F337" w14:textId="77777777" w:rsidR="00E74015" w:rsidRDefault="00E74015" w:rsidP="00D369D7">
            <w:pPr>
              <w:pStyle w:val="Normal1"/>
              <w:rPr>
                <w:sz w:val="22"/>
                <w:szCs w:val="22"/>
              </w:rPr>
            </w:pPr>
            <w:r>
              <w:rPr>
                <w:sz w:val="22"/>
                <w:szCs w:val="22"/>
              </w:rPr>
              <w:t>Please list all IP created during the project. Include all the IPs related to components of this aggregate result.</w:t>
            </w:r>
          </w:p>
          <w:tbl>
            <w:tblPr>
              <w:tblW w:w="956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2"/>
              <w:gridCol w:w="992"/>
              <w:gridCol w:w="1134"/>
              <w:gridCol w:w="1282"/>
              <w:gridCol w:w="992"/>
              <w:gridCol w:w="1134"/>
              <w:gridCol w:w="1276"/>
              <w:gridCol w:w="1134"/>
              <w:gridCol w:w="994"/>
            </w:tblGrid>
            <w:tr w:rsidR="00A644F2" w:rsidRPr="005428B9" w14:paraId="7457D9C6"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ABAE57" w14:textId="77777777" w:rsidR="00A644F2" w:rsidRPr="005428B9" w:rsidRDefault="00A644F2" w:rsidP="00A644F2">
                  <w:pPr>
                    <w:pStyle w:val="Normal1"/>
                    <w:jc w:val="center"/>
                    <w:rPr>
                      <w:b/>
                      <w:sz w:val="18"/>
                      <w:szCs w:val="18"/>
                    </w:rPr>
                  </w:pPr>
                  <w:r w:rsidRPr="005428B9">
                    <w:rPr>
                      <w:b/>
                      <w:sz w:val="18"/>
                      <w:szCs w:val="18"/>
                    </w:rPr>
                    <w:t>Name</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4C08F5" w14:textId="77777777" w:rsidR="00A644F2" w:rsidRPr="005428B9" w:rsidRDefault="00A644F2" w:rsidP="00A644F2">
                  <w:pPr>
                    <w:pStyle w:val="Normal1"/>
                    <w:jc w:val="center"/>
                    <w:rPr>
                      <w:b/>
                      <w:sz w:val="18"/>
                      <w:szCs w:val="18"/>
                    </w:rPr>
                  </w:pPr>
                  <w:r w:rsidRPr="005428B9">
                    <w:rPr>
                      <w:b/>
                      <w:sz w:val="18"/>
                      <w:szCs w:val="18"/>
                    </w:rPr>
                    <w:t>Short description</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00988A" w14:textId="77777777" w:rsidR="00A644F2" w:rsidRPr="005428B9" w:rsidRDefault="00A644F2" w:rsidP="00A644F2">
                  <w:pPr>
                    <w:pStyle w:val="Normal1"/>
                    <w:jc w:val="center"/>
                    <w:rPr>
                      <w:b/>
                      <w:sz w:val="18"/>
                      <w:szCs w:val="18"/>
                    </w:rPr>
                  </w:pPr>
                  <w:r w:rsidRPr="005428B9">
                    <w:rPr>
                      <w:b/>
                      <w:sz w:val="18"/>
                      <w:szCs w:val="18"/>
                    </w:rPr>
                    <w:t>Owner &amp;</w:t>
                  </w:r>
                  <w:r>
                    <w:rPr>
                      <w:b/>
                      <w:sz w:val="18"/>
                      <w:szCs w:val="18"/>
                    </w:rPr>
                    <w:t xml:space="preserve"> </w:t>
                  </w:r>
                  <w:r w:rsidRPr="005428B9">
                    <w:rPr>
                      <w:b/>
                      <w:sz w:val="18"/>
                      <w:szCs w:val="18"/>
                    </w:rPr>
                    <w:t>Beneficiar</w:t>
                  </w:r>
                  <w:r>
                    <w:rPr>
                      <w:b/>
                      <w:sz w:val="18"/>
                      <w:szCs w:val="18"/>
                    </w:rPr>
                    <w:t>ies</w:t>
                  </w: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E8B196" w14:textId="77777777" w:rsidR="00A644F2" w:rsidRPr="005428B9" w:rsidRDefault="00A644F2" w:rsidP="00A644F2">
                  <w:pPr>
                    <w:pStyle w:val="Normal1"/>
                    <w:jc w:val="center"/>
                    <w:rPr>
                      <w:b/>
                      <w:sz w:val="18"/>
                      <w:szCs w:val="18"/>
                    </w:rPr>
                  </w:pPr>
                  <w:r>
                    <w:rPr>
                      <w:b/>
                      <w:sz w:val="18"/>
                      <w:szCs w:val="18"/>
                    </w:rPr>
                    <w:t>Contributions</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19DF7" w14:textId="77777777" w:rsidR="00A644F2" w:rsidRPr="005428B9" w:rsidRDefault="00A644F2" w:rsidP="00A644F2">
                  <w:pPr>
                    <w:pStyle w:val="Normal1"/>
                    <w:jc w:val="center"/>
                    <w:rPr>
                      <w:b/>
                      <w:sz w:val="18"/>
                      <w:szCs w:val="18"/>
                    </w:rPr>
                  </w:pPr>
                  <w:r>
                    <w:rPr>
                      <w:b/>
                      <w:sz w:val="18"/>
                      <w:szCs w:val="18"/>
                    </w:rPr>
                    <w:t>IP managers</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45B15E" w14:textId="77777777" w:rsidR="00A644F2" w:rsidRPr="005428B9" w:rsidRDefault="00A644F2" w:rsidP="00A644F2">
                  <w:pPr>
                    <w:pStyle w:val="Normal1"/>
                    <w:jc w:val="center"/>
                    <w:rPr>
                      <w:b/>
                      <w:sz w:val="18"/>
                      <w:szCs w:val="18"/>
                    </w:rPr>
                  </w:pPr>
                  <w:r w:rsidRPr="005428B9">
                    <w:rPr>
                      <w:b/>
                      <w:sz w:val="18"/>
                      <w:szCs w:val="18"/>
                    </w:rPr>
                    <w:t>Confidential</w:t>
                  </w:r>
                  <w:r w:rsidRPr="005428B9">
                    <w:rPr>
                      <w:b/>
                      <w:sz w:val="18"/>
                      <w:szCs w:val="18"/>
                    </w:rPr>
                    <w:br/>
                  </w:r>
                  <w:r>
                    <w:rPr>
                      <w:b/>
                      <w:sz w:val="18"/>
                      <w:szCs w:val="18"/>
                    </w:rPr>
                    <w:t>[</w:t>
                  </w:r>
                  <w:r w:rsidRPr="005428B9">
                    <w:rPr>
                      <w:b/>
                      <w:sz w:val="18"/>
                      <w:szCs w:val="18"/>
                    </w:rPr>
                    <w:t>YES/NO</w:t>
                  </w:r>
                  <w:r>
                    <w:rPr>
                      <w:b/>
                      <w:sz w:val="18"/>
                      <w:szCs w:val="18"/>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B25C87" w14:textId="77777777" w:rsidR="00A644F2" w:rsidRPr="005428B9" w:rsidRDefault="00A644F2" w:rsidP="00A644F2">
                  <w:pPr>
                    <w:pStyle w:val="Normal1"/>
                    <w:jc w:val="center"/>
                    <w:rPr>
                      <w:b/>
                      <w:sz w:val="18"/>
                      <w:szCs w:val="18"/>
                    </w:rPr>
                  </w:pPr>
                  <w:r w:rsidRPr="005428B9">
                    <w:rPr>
                      <w:b/>
                      <w:sz w:val="18"/>
                      <w:szCs w:val="18"/>
                    </w:rPr>
                    <w:t>Foreseen embargo date</w:t>
                  </w:r>
                  <w:r w:rsidRPr="005428B9">
                    <w:rPr>
                      <w:b/>
                      <w:sz w:val="18"/>
                      <w:szCs w:val="18"/>
                    </w:rPr>
                    <w:br/>
                  </w:r>
                  <w:proofErr w:type="spellStart"/>
                  <w:r w:rsidRPr="005428B9">
                    <w:rPr>
                      <w:b/>
                      <w:sz w:val="18"/>
                      <w:szCs w:val="18"/>
                    </w:rPr>
                    <w:t>dd</w:t>
                  </w:r>
                  <w:proofErr w:type="spellEnd"/>
                  <w:r w:rsidRPr="005428B9">
                    <w:rPr>
                      <w:b/>
                      <w:sz w:val="18"/>
                      <w:szCs w:val="18"/>
                    </w:rPr>
                    <w:t>/mm/</w:t>
                  </w:r>
                  <w:proofErr w:type="spellStart"/>
                  <w:r w:rsidRPr="005428B9">
                    <w:rPr>
                      <w:b/>
                      <w:sz w:val="18"/>
                      <w:szCs w:val="18"/>
                    </w:rPr>
                    <w:t>yyyy</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94B123" w14:textId="77777777" w:rsidR="00A644F2" w:rsidRPr="005428B9" w:rsidRDefault="00A644F2" w:rsidP="00A644F2">
                  <w:pPr>
                    <w:pStyle w:val="Normal1"/>
                    <w:jc w:val="center"/>
                    <w:rPr>
                      <w:b/>
                      <w:sz w:val="18"/>
                      <w:szCs w:val="18"/>
                    </w:rPr>
                  </w:pPr>
                  <w:r w:rsidRPr="005428B9">
                    <w:rPr>
                      <w:b/>
                      <w:sz w:val="18"/>
                      <w:szCs w:val="18"/>
                    </w:rPr>
                    <w:t xml:space="preserve">Protection </w:t>
                  </w:r>
                  <w:r>
                    <w:rPr>
                      <w:b/>
                      <w:sz w:val="18"/>
                      <w:szCs w:val="18"/>
                    </w:rPr>
                    <w:t>and</w:t>
                  </w:r>
                  <w:r w:rsidRPr="005428B9">
                    <w:rPr>
                      <w:b/>
                      <w:sz w:val="18"/>
                      <w:szCs w:val="18"/>
                    </w:rPr>
                    <w:t xml:space="preserve"> licensing</w:t>
                  </w: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5C5C8F" w14:textId="77777777" w:rsidR="00A644F2" w:rsidRPr="005428B9" w:rsidRDefault="00A644F2" w:rsidP="00A644F2">
                  <w:pPr>
                    <w:pStyle w:val="Normal1"/>
                    <w:jc w:val="center"/>
                    <w:rPr>
                      <w:b/>
                      <w:sz w:val="18"/>
                      <w:szCs w:val="18"/>
                    </w:rPr>
                  </w:pPr>
                  <w:r w:rsidRPr="005428B9">
                    <w:rPr>
                      <w:b/>
                      <w:sz w:val="18"/>
                      <w:szCs w:val="18"/>
                    </w:rPr>
                    <w:t>Revenues and costs sharing</w:t>
                  </w:r>
                </w:p>
              </w:tc>
            </w:tr>
            <w:tr w:rsidR="00A644F2" w:rsidRPr="005428B9" w14:paraId="3542F29A"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4A7C7C" w14:textId="77777777" w:rsidR="00A644F2" w:rsidRPr="005428B9" w:rsidRDefault="00A644F2" w:rsidP="00A644F2">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968F1D" w14:textId="77777777" w:rsidR="00A644F2" w:rsidRPr="005428B9" w:rsidRDefault="00A644F2" w:rsidP="00A644F2">
                  <w:pPr>
                    <w:pStyle w:val="Normal1"/>
                    <w:rPr>
                      <w:sz w:val="18"/>
                      <w:szCs w:val="18"/>
                    </w:rPr>
                  </w:pPr>
                  <w:r w:rsidRPr="005428B9">
                    <w:rPr>
                      <w:sz w:val="18"/>
                      <w:szCs w:val="18"/>
                    </w:rPr>
                    <w:t>(Please provide a short description of IP asset)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D4538" w14:textId="77777777" w:rsidR="00A644F2" w:rsidRPr="005428B9" w:rsidRDefault="00A644F2" w:rsidP="00A644F2">
                  <w:pPr>
                    <w:pStyle w:val="Normal1"/>
                    <w:rPr>
                      <w:sz w:val="18"/>
                      <w:szCs w:val="18"/>
                    </w:rPr>
                  </w:pPr>
                  <w:r w:rsidRPr="005428B9">
                    <w:rPr>
                      <w:sz w:val="18"/>
                      <w:szCs w:val="18"/>
                    </w:rPr>
                    <w:t>(List all the partners involved and the IP owner during the project)</w:t>
                  </w: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554E95" w14:textId="77777777" w:rsidR="00A644F2" w:rsidRPr="005428B9" w:rsidRDefault="00A644F2" w:rsidP="00A644F2">
                  <w:pPr>
                    <w:pStyle w:val="Normal1"/>
                    <w:rPr>
                      <w:sz w:val="18"/>
                      <w:szCs w:val="18"/>
                    </w:rPr>
                  </w:pPr>
                  <w:r w:rsidRPr="005428B9">
                    <w:rPr>
                      <w:sz w:val="18"/>
                      <w:szCs w:val="18"/>
                    </w:rPr>
                    <w:t>(List all the contributions to the IP of each partner to the result)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B490C7" w14:textId="77777777" w:rsidR="00A644F2" w:rsidRPr="005428B9" w:rsidRDefault="00A644F2" w:rsidP="00A644F2">
                  <w:pPr>
                    <w:pStyle w:val="Normal1"/>
                    <w:rPr>
                      <w:sz w:val="18"/>
                      <w:szCs w:val="18"/>
                    </w:rPr>
                  </w:pPr>
                  <w:r w:rsidRPr="005428B9">
                    <w:rPr>
                      <w:sz w:val="18"/>
                      <w:szCs w:val="18"/>
                    </w:rPr>
                    <w:t>(List all the partners involved and the IP owner after the end of the project)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231CA6" w14:textId="77777777" w:rsidR="00A644F2" w:rsidRPr="005428B9" w:rsidRDefault="00A644F2" w:rsidP="00A644F2">
                  <w:pPr>
                    <w:pStyle w:val="Normal1"/>
                    <w:rPr>
                      <w:sz w:val="18"/>
                      <w:szCs w:val="18"/>
                    </w:rPr>
                  </w:pPr>
                  <w:r w:rsidRPr="005428B9">
                    <w:rPr>
                      <w:sz w:val="18"/>
                      <w:szCs w:val="18"/>
                    </w:rPr>
                    <w:t>(Indicate whether the result is confidential)</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0EFDE6" w14:textId="77777777" w:rsidR="00A644F2" w:rsidRPr="005428B9" w:rsidRDefault="00A644F2" w:rsidP="00A644F2">
                  <w:pPr>
                    <w:pStyle w:val="Normal1"/>
                    <w:rPr>
                      <w:sz w:val="18"/>
                      <w:szCs w:val="18"/>
                    </w:rPr>
                  </w:pPr>
                  <w:r w:rsidRPr="005428B9">
                    <w:rPr>
                      <w:sz w:val="18"/>
                      <w:szCs w:val="18"/>
                    </w:rPr>
                    <w:t>(Indicate foreseen embargo date in case of confidential results)</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2F221E" w14:textId="77777777" w:rsidR="00A644F2" w:rsidRPr="005428B9" w:rsidRDefault="00A644F2" w:rsidP="00A644F2">
                  <w:pPr>
                    <w:pStyle w:val="Normal1"/>
                    <w:rPr>
                      <w:sz w:val="18"/>
                      <w:szCs w:val="18"/>
                    </w:rPr>
                  </w:pPr>
                  <w:r w:rsidRPr="005428B9">
                    <w:rPr>
                      <w:sz w:val="18"/>
                      <w:szCs w:val="18"/>
                    </w:rPr>
                    <w:t>Provide details on the protection used</w:t>
                  </w: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3CB043" w14:textId="77777777" w:rsidR="00A644F2" w:rsidRPr="005428B9" w:rsidRDefault="00A644F2" w:rsidP="00A644F2">
                  <w:pPr>
                    <w:pStyle w:val="Normal1"/>
                    <w:rPr>
                      <w:sz w:val="18"/>
                      <w:szCs w:val="18"/>
                    </w:rPr>
                  </w:pPr>
                </w:p>
              </w:tc>
            </w:tr>
            <w:tr w:rsidR="00A644F2" w:rsidRPr="005428B9" w14:paraId="307F7467"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61C5E0" w14:textId="77777777" w:rsidR="00A644F2" w:rsidRPr="005428B9" w:rsidRDefault="00A644F2" w:rsidP="00A644F2">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F10A9A"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3082D2" w14:textId="77777777" w:rsidR="00A644F2" w:rsidRPr="005428B9" w:rsidRDefault="00A644F2" w:rsidP="00A644F2">
                  <w:pPr>
                    <w:pStyle w:val="Normal1"/>
                    <w:rPr>
                      <w:sz w:val="18"/>
                      <w:szCs w:val="18"/>
                    </w:rPr>
                  </w:pP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179A10" w14:textId="77777777" w:rsidR="00A644F2" w:rsidRPr="005428B9" w:rsidRDefault="00A644F2" w:rsidP="00A644F2">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7E479A"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DDF73" w14:textId="77777777" w:rsidR="00A644F2" w:rsidRPr="005428B9" w:rsidRDefault="00A644F2" w:rsidP="00A644F2">
                  <w:pPr>
                    <w:pStyle w:val="Normal1"/>
                    <w:rPr>
                      <w:sz w:val="18"/>
                      <w:szCs w:val="18"/>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C20608"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6E5725" w14:textId="77777777" w:rsidR="00A644F2" w:rsidRPr="005428B9" w:rsidRDefault="00A644F2" w:rsidP="00A644F2">
                  <w:pPr>
                    <w:pStyle w:val="Normal1"/>
                    <w:rPr>
                      <w:sz w:val="18"/>
                      <w:szCs w:val="18"/>
                    </w:rPr>
                  </w:pP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11F20C" w14:textId="77777777" w:rsidR="00A644F2" w:rsidRPr="005428B9" w:rsidRDefault="00A644F2" w:rsidP="00A644F2">
                  <w:pPr>
                    <w:pStyle w:val="Normal1"/>
                    <w:rPr>
                      <w:sz w:val="18"/>
                      <w:szCs w:val="18"/>
                    </w:rPr>
                  </w:pPr>
                </w:p>
              </w:tc>
            </w:tr>
            <w:tr w:rsidR="00A644F2" w:rsidRPr="005428B9" w14:paraId="214C7BE2"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A1562E" w14:textId="77777777" w:rsidR="00A644F2" w:rsidRPr="005428B9" w:rsidRDefault="00A644F2" w:rsidP="00A644F2">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73F67B"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C3A95E" w14:textId="77777777" w:rsidR="00A644F2" w:rsidRPr="005428B9" w:rsidRDefault="00A644F2" w:rsidP="00A644F2">
                  <w:pPr>
                    <w:pStyle w:val="Normal1"/>
                    <w:rPr>
                      <w:sz w:val="18"/>
                      <w:szCs w:val="18"/>
                    </w:rPr>
                  </w:pP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456F70" w14:textId="77777777" w:rsidR="00A644F2" w:rsidRPr="005428B9" w:rsidRDefault="00A644F2" w:rsidP="00A644F2">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D0F1ED"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DE13EC" w14:textId="77777777" w:rsidR="00A644F2" w:rsidRPr="005428B9" w:rsidRDefault="00A644F2" w:rsidP="00A644F2">
                  <w:pPr>
                    <w:pStyle w:val="Normal1"/>
                    <w:rPr>
                      <w:sz w:val="18"/>
                      <w:szCs w:val="18"/>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AF2445"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0F3540" w14:textId="77777777" w:rsidR="00A644F2" w:rsidRPr="005428B9" w:rsidRDefault="00A644F2" w:rsidP="00A644F2">
                  <w:pPr>
                    <w:pStyle w:val="Normal1"/>
                    <w:rPr>
                      <w:sz w:val="18"/>
                      <w:szCs w:val="18"/>
                    </w:rPr>
                  </w:pP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7A84FC" w14:textId="77777777" w:rsidR="00A644F2" w:rsidRPr="005428B9" w:rsidRDefault="00A644F2" w:rsidP="00A644F2">
                  <w:pPr>
                    <w:pStyle w:val="Normal1"/>
                    <w:rPr>
                      <w:sz w:val="18"/>
                      <w:szCs w:val="18"/>
                    </w:rPr>
                  </w:pPr>
                </w:p>
              </w:tc>
            </w:tr>
          </w:tbl>
          <w:p w14:paraId="16867157" w14:textId="77777777" w:rsidR="00E74015" w:rsidRDefault="00E74015" w:rsidP="00D369D7">
            <w:pPr>
              <w:pStyle w:val="Normal1"/>
              <w:rPr>
                <w:sz w:val="22"/>
                <w:szCs w:val="22"/>
              </w:rPr>
            </w:pPr>
          </w:p>
        </w:tc>
      </w:tr>
      <w:tr w:rsidR="00E74015" w14:paraId="04498805"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7BF8EB" w14:textId="77777777" w:rsidR="00E74015" w:rsidRDefault="00E74015" w:rsidP="00D369D7">
            <w:pPr>
              <w:pStyle w:val="Normal1"/>
              <w:rPr>
                <w:b/>
                <w:sz w:val="22"/>
                <w:szCs w:val="22"/>
              </w:rPr>
            </w:pPr>
            <w:r>
              <w:rPr>
                <w:b/>
                <w:sz w:val="22"/>
                <w:szCs w:val="22"/>
              </w:rPr>
              <w:t>Workplan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8F60A" w14:textId="77777777" w:rsidR="00E74015" w:rsidRDefault="00E74015" w:rsidP="00D369D7">
            <w:pPr>
              <w:pStyle w:val="Normal1"/>
              <w:widowControl w:val="0"/>
              <w:pBdr>
                <w:top w:val="nil"/>
                <w:left w:val="nil"/>
                <w:bottom w:val="nil"/>
                <w:right w:val="nil"/>
                <w:between w:val="nil"/>
              </w:pBdr>
              <w:spacing w:after="0"/>
              <w:jc w:val="left"/>
              <w:rPr>
                <w:b/>
                <w:sz w:val="22"/>
                <w:szCs w:val="22"/>
              </w:rPr>
            </w:pP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547"/>
              <w:gridCol w:w="2871"/>
            </w:tblGrid>
            <w:tr w:rsidR="00E74015" w14:paraId="31754CF4" w14:textId="77777777" w:rsidTr="002457BA">
              <w:tc>
                <w:tcPr>
                  <w:tcW w:w="65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D3869E" w14:textId="77777777" w:rsidR="00E74015" w:rsidRDefault="00E74015" w:rsidP="00D369D7">
                  <w:pPr>
                    <w:pStyle w:val="Normal1"/>
                    <w:rPr>
                      <w:sz w:val="22"/>
                      <w:szCs w:val="22"/>
                    </w:rPr>
                  </w:pPr>
                  <w:r>
                    <w:rPr>
                      <w:sz w:val="22"/>
                      <w:szCs w:val="22"/>
                    </w:rPr>
                    <w:t>When do you expect the result will be available to early adopters?</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E042F4" w14:textId="77777777" w:rsidR="00E74015" w:rsidRDefault="00E74015" w:rsidP="00D369D7">
                  <w:pPr>
                    <w:pStyle w:val="Normal1"/>
                    <w:rPr>
                      <w:sz w:val="22"/>
                      <w:szCs w:val="22"/>
                    </w:rPr>
                  </w:pPr>
                  <w:r>
                    <w:rPr>
                      <w:sz w:val="22"/>
                      <w:szCs w:val="22"/>
                    </w:rPr>
                    <w:t>(Insert expect date)</w:t>
                  </w:r>
                </w:p>
              </w:tc>
            </w:tr>
            <w:tr w:rsidR="00E74015" w14:paraId="0DBEEA6A" w14:textId="77777777" w:rsidTr="002457BA">
              <w:tc>
                <w:tcPr>
                  <w:tcW w:w="65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15FCF6" w14:textId="77777777" w:rsidR="00E74015" w:rsidRDefault="00E74015" w:rsidP="00D369D7">
                  <w:pPr>
                    <w:pStyle w:val="Normal1"/>
                    <w:rPr>
                      <w:sz w:val="22"/>
                      <w:szCs w:val="22"/>
                    </w:rPr>
                  </w:pPr>
                  <w:r>
                    <w:rPr>
                      <w:sz w:val="22"/>
                      <w:szCs w:val="22"/>
                    </w:rPr>
                    <w:t>When do you expect the result will be available to final users / go in production phase?</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965EC7" w14:textId="77777777" w:rsidR="00E74015" w:rsidRDefault="00E74015" w:rsidP="00D369D7">
                  <w:pPr>
                    <w:pStyle w:val="Normal1"/>
                    <w:rPr>
                      <w:sz w:val="22"/>
                      <w:szCs w:val="22"/>
                    </w:rPr>
                  </w:pPr>
                  <w:r>
                    <w:rPr>
                      <w:sz w:val="22"/>
                      <w:szCs w:val="22"/>
                    </w:rPr>
                    <w:t>(Insert expect date)</w:t>
                  </w:r>
                </w:p>
              </w:tc>
            </w:tr>
          </w:tbl>
          <w:p w14:paraId="70338A32" w14:textId="77777777" w:rsidR="00E74015" w:rsidRDefault="00E74015" w:rsidP="00D369D7">
            <w:pPr>
              <w:pStyle w:val="Normal1"/>
              <w:rPr>
                <w:sz w:val="22"/>
                <w:szCs w:val="22"/>
              </w:rPr>
            </w:pPr>
          </w:p>
        </w:tc>
      </w:tr>
    </w:tbl>
    <w:p w14:paraId="16845261" w14:textId="77777777" w:rsidR="00E74015" w:rsidRDefault="00E74015" w:rsidP="00E74015"/>
    <w:p w14:paraId="04B34069" w14:textId="622072D9" w:rsidR="00E74015" w:rsidRDefault="00E74015" w:rsidP="00E74015">
      <w:pPr>
        <w:rPr>
          <w:b/>
        </w:rPr>
      </w:pPr>
      <w:r w:rsidRPr="00E74015">
        <w:rPr>
          <w:b/>
        </w:rPr>
        <w:t>Exploitation</w:t>
      </w:r>
    </w:p>
    <w:p w14:paraId="6BDAB803" w14:textId="40BDFF63" w:rsidR="00E74015" w:rsidRPr="00E74015" w:rsidRDefault="00E74015" w:rsidP="00E74015">
      <w:pPr>
        <w:pStyle w:val="Normal1"/>
        <w:rPr>
          <w:sz w:val="22"/>
          <w:szCs w:val="22"/>
        </w:rPr>
      </w:pPr>
      <w:r>
        <w:rPr>
          <w:sz w:val="22"/>
          <w:szCs w:val="22"/>
        </w:rPr>
        <w:t xml:space="preserve">Please refer to </w:t>
      </w:r>
      <w:hyperlink r:id="rId62">
        <w:r>
          <w:rPr>
            <w:color w:val="0000FF"/>
            <w:sz w:val="22"/>
            <w:szCs w:val="22"/>
            <w:u w:val="single"/>
          </w:rPr>
          <w:t>Results Definitions and Info Page</w:t>
        </w:r>
      </w:hyperlink>
      <w:r>
        <w:rPr>
          <w:sz w:val="22"/>
          <w:szCs w:val="22"/>
        </w:rPr>
        <w:t xml:space="preserve"> for definitions and information</w:t>
      </w:r>
    </w:p>
    <w:tbl>
      <w:tblPr>
        <w:tblW w:w="11057" w:type="dxa"/>
        <w:tblInd w:w="-71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8"/>
        <w:gridCol w:w="9639"/>
      </w:tblGrid>
      <w:tr w:rsidR="00E74015" w14:paraId="7A87646F"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E2C8C0" w14:textId="77777777" w:rsidR="00E74015" w:rsidRDefault="00E74015" w:rsidP="00D369D7">
            <w:pPr>
              <w:pStyle w:val="Normal1"/>
              <w:rPr>
                <w:b/>
                <w:sz w:val="22"/>
                <w:szCs w:val="22"/>
              </w:rPr>
            </w:pPr>
            <w:r>
              <w:rPr>
                <w:b/>
                <w:color w:val="000000"/>
                <w:sz w:val="22"/>
                <w:szCs w:val="22"/>
              </w:rPr>
              <w:t>Type of exploitation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3C2007" w14:textId="77777777" w:rsidR="00E74015" w:rsidRDefault="00E74015" w:rsidP="00D369D7">
            <w:pPr>
              <w:pStyle w:val="Normal1"/>
              <w:rPr>
                <w:sz w:val="22"/>
                <w:szCs w:val="22"/>
              </w:rPr>
            </w:pPr>
            <w:r>
              <w:rPr>
                <w:sz w:val="22"/>
                <w:szCs w:val="22"/>
              </w:rPr>
              <w:t>(Choose from the following list:</w:t>
            </w:r>
          </w:p>
          <w:p w14:paraId="51A581D0" w14:textId="77777777" w:rsidR="00E74015" w:rsidRDefault="00E74015" w:rsidP="00D369D7">
            <w:pPr>
              <w:pStyle w:val="Normal1"/>
              <w:rPr>
                <w:sz w:val="22"/>
                <w:szCs w:val="22"/>
              </w:rPr>
            </w:pPr>
          </w:p>
          <w:p w14:paraId="5571D729" w14:textId="77777777" w:rsidR="00E74015" w:rsidRDefault="00E74015" w:rsidP="00D369D7">
            <w:pPr>
              <w:pStyle w:val="Normal1"/>
              <w:rPr>
                <w:sz w:val="22"/>
                <w:szCs w:val="22"/>
              </w:rPr>
            </w:pPr>
            <w:r>
              <w:rPr>
                <w:sz w:val="22"/>
                <w:szCs w:val="22"/>
              </w:rPr>
              <w:t>further research activities other than those covered by the action concerned</w:t>
            </w:r>
          </w:p>
          <w:p w14:paraId="0B582E7E" w14:textId="77777777" w:rsidR="00E74015" w:rsidRDefault="00E74015" w:rsidP="00D369D7">
            <w:pPr>
              <w:pStyle w:val="Normal1"/>
              <w:rPr>
                <w:sz w:val="22"/>
                <w:szCs w:val="22"/>
              </w:rPr>
            </w:pPr>
            <w:r>
              <w:rPr>
                <w:sz w:val="22"/>
                <w:szCs w:val="22"/>
              </w:rPr>
              <w:lastRenderedPageBreak/>
              <w:t>developing/creating/marketing a product/process</w:t>
            </w:r>
          </w:p>
          <w:p w14:paraId="50FC4F25" w14:textId="77777777" w:rsidR="00E74015" w:rsidRDefault="00E74015" w:rsidP="00D369D7">
            <w:pPr>
              <w:pStyle w:val="Normal1"/>
              <w:rPr>
                <w:sz w:val="22"/>
                <w:szCs w:val="22"/>
              </w:rPr>
            </w:pPr>
            <w:r>
              <w:rPr>
                <w:sz w:val="22"/>
                <w:szCs w:val="22"/>
              </w:rPr>
              <w:t>creating and providing a service</w:t>
            </w:r>
          </w:p>
          <w:p w14:paraId="7A752132" w14:textId="77777777" w:rsidR="00E74015" w:rsidRDefault="00E74015" w:rsidP="00D369D7">
            <w:pPr>
              <w:pStyle w:val="Normal1"/>
              <w:rPr>
                <w:sz w:val="22"/>
                <w:szCs w:val="22"/>
              </w:rPr>
            </w:pPr>
            <w:r>
              <w:rPr>
                <w:sz w:val="22"/>
                <w:szCs w:val="22"/>
              </w:rPr>
              <w:t>standardisation activities</w:t>
            </w:r>
          </w:p>
        </w:tc>
      </w:tr>
      <w:tr w:rsidR="00E74015" w14:paraId="26BF8027"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24FE78" w14:textId="77777777" w:rsidR="00E74015" w:rsidRDefault="00E74015" w:rsidP="00D369D7">
            <w:pPr>
              <w:pStyle w:val="Normal1"/>
              <w:rPr>
                <w:b/>
                <w:sz w:val="22"/>
                <w:szCs w:val="22"/>
              </w:rPr>
            </w:pPr>
            <w:r>
              <w:rPr>
                <w:b/>
                <w:sz w:val="22"/>
                <w:szCs w:val="22"/>
              </w:rPr>
              <w:lastRenderedPageBreak/>
              <w:t>Description of exploitation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31D15" w14:textId="77777777" w:rsidR="00E74015" w:rsidRDefault="00E74015" w:rsidP="00D369D7">
            <w:pPr>
              <w:pStyle w:val="Normal1"/>
              <w:rPr>
                <w:sz w:val="22"/>
                <w:szCs w:val="22"/>
              </w:rPr>
            </w:pPr>
            <w:r>
              <w:rPr>
                <w:sz w:val="22"/>
                <w:szCs w:val="22"/>
              </w:rPr>
              <w:t>(</w:t>
            </w:r>
            <w:r>
              <w:rPr>
                <w:color w:val="000000"/>
                <w:sz w:val="22"/>
                <w:szCs w:val="22"/>
              </w:rPr>
              <w:t>Briefly describe how the aggregate project result will be exploited)</w:t>
            </w:r>
          </w:p>
        </w:tc>
      </w:tr>
      <w:tr w:rsidR="00E74015" w14:paraId="2312BCD5"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423A0" w14:textId="77777777" w:rsidR="00E74015" w:rsidRDefault="00E74015" w:rsidP="00D369D7">
            <w:pPr>
              <w:pStyle w:val="Normal1"/>
              <w:rPr>
                <w:b/>
                <w:sz w:val="22"/>
                <w:szCs w:val="22"/>
              </w:rPr>
            </w:pPr>
            <w:r>
              <w:rPr>
                <w:b/>
                <w:sz w:val="22"/>
                <w:szCs w:val="22"/>
              </w:rPr>
              <w:t>Actions for exploitation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F7613C" w14:textId="77777777" w:rsidR="00E74015" w:rsidRDefault="00E74015" w:rsidP="00D369D7">
            <w:pPr>
              <w:pStyle w:val="Normal1"/>
              <w:rPr>
                <w:sz w:val="22"/>
                <w:szCs w:val="22"/>
              </w:rPr>
            </w:pPr>
            <w:r>
              <w:rPr>
                <w:sz w:val="22"/>
                <w:szCs w:val="22"/>
              </w:rPr>
              <w:t>(Please list concrete set of actions that need to be accomplished to ensure that the result would be exploited. Actions related to dissemination have to be inserted in the 'Dissemination' section)</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2"/>
              <w:gridCol w:w="6321"/>
              <w:gridCol w:w="2835"/>
            </w:tblGrid>
            <w:tr w:rsidR="00E74015" w14:paraId="3F340344"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59DF6F" w14:textId="77777777" w:rsidR="00E74015" w:rsidRDefault="00E74015" w:rsidP="00D369D7">
                  <w:pPr>
                    <w:pStyle w:val="Normal1"/>
                    <w:rPr>
                      <w:b/>
                      <w:sz w:val="22"/>
                      <w:szCs w:val="22"/>
                    </w:rPr>
                  </w:pPr>
                  <w:r>
                    <w:rPr>
                      <w:b/>
                      <w:sz w:val="22"/>
                      <w:szCs w:val="22"/>
                    </w:rPr>
                    <w:t>#</w:t>
                  </w: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DD9EB5" w14:textId="77777777" w:rsidR="00E74015" w:rsidRDefault="00E74015" w:rsidP="00D369D7">
                  <w:pPr>
                    <w:pStyle w:val="Normal1"/>
                    <w:rPr>
                      <w:b/>
                      <w:sz w:val="22"/>
                      <w:szCs w:val="22"/>
                    </w:rPr>
                  </w:pPr>
                  <w:r>
                    <w:rPr>
                      <w:b/>
                      <w:sz w:val="22"/>
                      <w:szCs w:val="22"/>
                    </w:rPr>
                    <w:t>Action description</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1E807D" w14:textId="77777777" w:rsidR="00E74015" w:rsidRDefault="00E74015" w:rsidP="00D369D7">
                  <w:pPr>
                    <w:pStyle w:val="Normal1"/>
                    <w:rPr>
                      <w:b/>
                      <w:sz w:val="22"/>
                      <w:szCs w:val="22"/>
                    </w:rPr>
                  </w:pPr>
                  <w:r>
                    <w:rPr>
                      <w:b/>
                      <w:sz w:val="22"/>
                      <w:szCs w:val="22"/>
                    </w:rPr>
                    <w:t>Expected date</w:t>
                  </w:r>
                </w:p>
              </w:tc>
            </w:tr>
            <w:tr w:rsidR="00E74015" w14:paraId="3F9C7F64"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6E28F6" w14:textId="77777777" w:rsidR="00E74015" w:rsidRDefault="00E74015" w:rsidP="00D369D7">
                  <w:pPr>
                    <w:pStyle w:val="Normal1"/>
                    <w:rPr>
                      <w:b/>
                      <w:sz w:val="22"/>
                      <w:szCs w:val="22"/>
                    </w:rPr>
                  </w:pPr>
                  <w:r>
                    <w:rPr>
                      <w:b/>
                      <w:sz w:val="22"/>
                      <w:szCs w:val="22"/>
                    </w:rPr>
                    <w:t>1</w:t>
                  </w: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26365E" w14:textId="77777777" w:rsidR="00E74015" w:rsidRDefault="00E74015" w:rsidP="00D369D7">
                  <w:pPr>
                    <w:pStyle w:val="Normal1"/>
                    <w:rPr>
                      <w:sz w:val="22"/>
                      <w:szCs w:val="22"/>
                    </w:rPr>
                  </w:pPr>
                  <w:r>
                    <w:rPr>
                      <w:sz w:val="22"/>
                      <w:szCs w:val="22"/>
                    </w:rPr>
                    <w:t>(e.g. service is accessible through Z website)</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007530" w14:textId="77777777" w:rsidR="00E74015" w:rsidRDefault="00E74015" w:rsidP="00D369D7">
                  <w:pPr>
                    <w:pStyle w:val="Normal1"/>
                    <w:rPr>
                      <w:sz w:val="22"/>
                      <w:szCs w:val="22"/>
                    </w:rPr>
                  </w:pPr>
                  <w:r>
                    <w:rPr>
                      <w:sz w:val="22"/>
                      <w:szCs w:val="22"/>
                    </w:rPr>
                    <w:t>Insert expected date here</w:t>
                  </w:r>
                </w:p>
              </w:tc>
            </w:tr>
            <w:tr w:rsidR="00E74015" w14:paraId="6BE59210"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CFE7B5" w14:textId="77777777" w:rsidR="00E74015" w:rsidRDefault="00E74015" w:rsidP="00D369D7">
                  <w:pPr>
                    <w:pStyle w:val="Normal1"/>
                    <w:rPr>
                      <w:b/>
                      <w:sz w:val="22"/>
                      <w:szCs w:val="22"/>
                    </w:rPr>
                  </w:pPr>
                  <w:r>
                    <w:rPr>
                      <w:b/>
                      <w:sz w:val="22"/>
                      <w:szCs w:val="22"/>
                    </w:rPr>
                    <w:t>2</w:t>
                  </w: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8F66D" w14:textId="77777777" w:rsidR="00E74015" w:rsidRDefault="00E74015" w:rsidP="00D369D7">
                  <w:pPr>
                    <w:pStyle w:val="Normal1"/>
                    <w:rPr>
                      <w:sz w:val="22"/>
                      <w:szCs w:val="22"/>
                    </w:rPr>
                  </w:pPr>
                  <w:r>
                    <w:rPr>
                      <w:sz w:val="22"/>
                      <w:szCs w:val="22"/>
                    </w:rPr>
                    <w:t>(e.g. result is integrated in service Y)</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128E30" w14:textId="77777777" w:rsidR="00E74015" w:rsidRDefault="00E74015" w:rsidP="00D369D7">
                  <w:pPr>
                    <w:pStyle w:val="Normal1"/>
                    <w:rPr>
                      <w:sz w:val="22"/>
                      <w:szCs w:val="22"/>
                    </w:rPr>
                  </w:pPr>
                  <w:r>
                    <w:rPr>
                      <w:sz w:val="22"/>
                      <w:szCs w:val="22"/>
                    </w:rPr>
                    <w:t>Insert expected date here</w:t>
                  </w:r>
                </w:p>
              </w:tc>
            </w:tr>
            <w:tr w:rsidR="00E74015" w14:paraId="3BCC2CA6"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216CB7" w14:textId="77777777" w:rsidR="00E74015" w:rsidRDefault="00E74015" w:rsidP="00D369D7">
                  <w:pPr>
                    <w:pStyle w:val="Normal1"/>
                    <w:rPr>
                      <w:b/>
                      <w:sz w:val="22"/>
                      <w:szCs w:val="22"/>
                    </w:rPr>
                  </w:pPr>
                  <w:r>
                    <w:rPr>
                      <w:b/>
                      <w:sz w:val="22"/>
                      <w:szCs w:val="22"/>
                    </w:rPr>
                    <w:t>3</w:t>
                  </w: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54A0E4" w14:textId="77777777" w:rsidR="00E74015" w:rsidRDefault="00E74015" w:rsidP="00D369D7">
                  <w:pPr>
                    <w:pStyle w:val="Normal1"/>
                    <w:rPr>
                      <w:sz w:val="22"/>
                      <w:szCs w:val="22"/>
                    </w:rPr>
                  </w:pPr>
                  <w:r>
                    <w:rPr>
                      <w:sz w:val="22"/>
                      <w:szCs w:val="22"/>
                    </w:rPr>
                    <w:t>(e.g. improvement to source code of an open source software community are contributed in the main repository)</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AD20B1" w14:textId="77777777" w:rsidR="00E74015" w:rsidRDefault="00E74015" w:rsidP="00D369D7">
                  <w:pPr>
                    <w:pStyle w:val="Normal1"/>
                    <w:rPr>
                      <w:sz w:val="22"/>
                      <w:szCs w:val="22"/>
                    </w:rPr>
                  </w:pPr>
                  <w:r>
                    <w:rPr>
                      <w:sz w:val="22"/>
                      <w:szCs w:val="22"/>
                    </w:rPr>
                    <w:t>Insert expected date here</w:t>
                  </w:r>
                </w:p>
              </w:tc>
            </w:tr>
            <w:tr w:rsidR="00E74015" w14:paraId="60EEF179"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D9AA02" w14:textId="77777777" w:rsidR="00E74015" w:rsidRDefault="00E74015" w:rsidP="00D369D7">
                  <w:pPr>
                    <w:pStyle w:val="Normal1"/>
                    <w:rPr>
                      <w:b/>
                      <w:sz w:val="22"/>
                      <w:szCs w:val="22"/>
                    </w:rPr>
                  </w:pP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5BD011" w14:textId="77777777" w:rsidR="00E74015" w:rsidRDefault="00E74015" w:rsidP="00D369D7">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49DEA3" w14:textId="77777777" w:rsidR="00E74015" w:rsidRDefault="00E74015" w:rsidP="00D369D7">
                  <w:pPr>
                    <w:pStyle w:val="Normal1"/>
                    <w:rPr>
                      <w:sz w:val="22"/>
                      <w:szCs w:val="22"/>
                    </w:rPr>
                  </w:pPr>
                </w:p>
              </w:tc>
            </w:tr>
            <w:tr w:rsidR="00E74015" w14:paraId="64961BE5"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B29C21" w14:textId="77777777" w:rsidR="00E74015" w:rsidRDefault="00E74015" w:rsidP="00D369D7">
                  <w:pPr>
                    <w:pStyle w:val="Normal1"/>
                    <w:rPr>
                      <w:b/>
                      <w:sz w:val="22"/>
                      <w:szCs w:val="22"/>
                    </w:rPr>
                  </w:pP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1C6A6A" w14:textId="77777777" w:rsidR="00E74015" w:rsidRDefault="00E74015" w:rsidP="00D369D7">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B48D7" w14:textId="77777777" w:rsidR="00E74015" w:rsidRDefault="00E74015" w:rsidP="00D369D7">
                  <w:pPr>
                    <w:pStyle w:val="Normal1"/>
                    <w:rPr>
                      <w:sz w:val="22"/>
                      <w:szCs w:val="22"/>
                    </w:rPr>
                  </w:pPr>
                </w:p>
              </w:tc>
            </w:tr>
            <w:tr w:rsidR="00E74015" w14:paraId="3598A060"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B91E71" w14:textId="77777777" w:rsidR="00E74015" w:rsidRDefault="00E74015" w:rsidP="00D369D7">
                  <w:pPr>
                    <w:pStyle w:val="Normal1"/>
                    <w:rPr>
                      <w:b/>
                      <w:sz w:val="22"/>
                      <w:szCs w:val="22"/>
                    </w:rPr>
                  </w:pP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D1D7B9" w14:textId="77777777" w:rsidR="00E74015" w:rsidRDefault="00E74015" w:rsidP="00D369D7">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4DCC05" w14:textId="77777777" w:rsidR="00E74015" w:rsidRDefault="00E74015" w:rsidP="00D369D7">
                  <w:pPr>
                    <w:pStyle w:val="Normal1"/>
                    <w:rPr>
                      <w:sz w:val="22"/>
                      <w:szCs w:val="22"/>
                    </w:rPr>
                  </w:pPr>
                </w:p>
              </w:tc>
            </w:tr>
          </w:tbl>
          <w:p w14:paraId="3B4D646F" w14:textId="77777777" w:rsidR="00E74015" w:rsidRDefault="00E74015" w:rsidP="00D369D7">
            <w:pPr>
              <w:pStyle w:val="Normal1"/>
              <w:rPr>
                <w:sz w:val="22"/>
                <w:szCs w:val="22"/>
              </w:rPr>
            </w:pPr>
          </w:p>
        </w:tc>
      </w:tr>
      <w:tr w:rsidR="00E74015" w14:paraId="309819CA"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E30E4C" w14:textId="77777777" w:rsidR="00E74015" w:rsidRDefault="00E74015" w:rsidP="00D369D7">
            <w:pPr>
              <w:pStyle w:val="Normal1"/>
              <w:rPr>
                <w:b/>
                <w:sz w:val="22"/>
                <w:szCs w:val="22"/>
              </w:rPr>
            </w:pPr>
            <w:r>
              <w:rPr>
                <w:b/>
                <w:sz w:val="22"/>
                <w:szCs w:val="22"/>
              </w:rPr>
              <w:t>Use cases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A8480F" w14:textId="77777777" w:rsidR="00E74015" w:rsidRDefault="00E74015" w:rsidP="00D369D7">
            <w:pPr>
              <w:pStyle w:val="Normal1"/>
              <w:rPr>
                <w:sz w:val="22"/>
                <w:szCs w:val="22"/>
              </w:rPr>
            </w:pPr>
            <w:r>
              <w:rPr>
                <w:sz w:val="22"/>
                <w:szCs w:val="22"/>
              </w:rPr>
              <w:t>(Concrete examples of adoption of the aggregate project result)</w:t>
            </w:r>
          </w:p>
          <w:p w14:paraId="6FE1481B" w14:textId="77777777" w:rsidR="00E74015" w:rsidRDefault="00E74015" w:rsidP="00D369D7">
            <w:pPr>
              <w:pStyle w:val="Normal1"/>
              <w:rPr>
                <w:sz w:val="22"/>
                <w:szCs w:val="22"/>
              </w:rPr>
            </w:pPr>
            <w:r>
              <w:rPr>
                <w:sz w:val="22"/>
                <w:szCs w:val="22"/>
              </w:rPr>
              <w:t>(Current And/or Planned)</w:t>
            </w:r>
          </w:p>
        </w:tc>
      </w:tr>
      <w:tr w:rsidR="00E74015" w14:paraId="46C9D747"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22161A" w14:textId="77777777" w:rsidR="00E74015" w:rsidRDefault="00E74015" w:rsidP="00D369D7">
            <w:pPr>
              <w:pStyle w:val="Normal1"/>
              <w:rPr>
                <w:b/>
                <w:sz w:val="22"/>
                <w:szCs w:val="22"/>
              </w:rPr>
            </w:pPr>
            <w:r>
              <w:rPr>
                <w:b/>
                <w:color w:val="000000"/>
                <w:sz w:val="22"/>
                <w:szCs w:val="22"/>
              </w:rPr>
              <w:t>Market Analysis</w:t>
            </w:r>
          </w:p>
          <w:p w14:paraId="74B6B45D" w14:textId="77777777" w:rsidR="00E74015" w:rsidRDefault="00E74015" w:rsidP="00D369D7">
            <w:pPr>
              <w:pStyle w:val="Normal1"/>
              <w:rPr>
                <w:b/>
                <w:sz w:val="22"/>
                <w:szCs w:val="22"/>
              </w:rPr>
            </w:pP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325A95" w14:textId="77777777" w:rsidR="00E74015" w:rsidRDefault="00E74015" w:rsidP="00D369D7">
            <w:pPr>
              <w:pStyle w:val="Normal1"/>
              <w:rPr>
                <w:sz w:val="22"/>
                <w:szCs w:val="22"/>
              </w:rPr>
            </w:pPr>
          </w:p>
        </w:tc>
      </w:tr>
      <w:tr w:rsidR="00E74015" w14:paraId="29EC03ED"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548DC4" w14:textId="77777777" w:rsidR="00E74015" w:rsidRDefault="00E74015" w:rsidP="00D369D7">
            <w:pPr>
              <w:pStyle w:val="Normal1"/>
              <w:rPr>
                <w:b/>
                <w:sz w:val="22"/>
                <w:szCs w:val="22"/>
              </w:rPr>
            </w:pPr>
            <w:r>
              <w:rPr>
                <w:b/>
                <w:color w:val="000000"/>
                <w:sz w:val="22"/>
                <w:szCs w:val="22"/>
              </w:rPr>
              <w:t>Target audience</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CF8346" w14:textId="77777777" w:rsidR="00E74015" w:rsidRDefault="00E74015" w:rsidP="00D369D7">
            <w:pPr>
              <w:pStyle w:val="Normal1"/>
              <w:rPr>
                <w:sz w:val="22"/>
                <w:szCs w:val="22"/>
              </w:rPr>
            </w:pPr>
            <w:r>
              <w:rPr>
                <w:sz w:val="22"/>
                <w:szCs w:val="22"/>
              </w:rPr>
              <w:t>(Briefly describe who will use the result and for what)</w:t>
            </w:r>
          </w:p>
        </w:tc>
      </w:tr>
      <w:tr w:rsidR="00E74015" w14:paraId="51F4558C"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5F595D" w14:textId="77777777" w:rsidR="00E74015" w:rsidRDefault="00E74015" w:rsidP="00D369D7">
            <w:pPr>
              <w:pStyle w:val="Normal1"/>
              <w:rPr>
                <w:b/>
                <w:sz w:val="22"/>
                <w:szCs w:val="22"/>
              </w:rPr>
            </w:pPr>
            <w:r>
              <w:rPr>
                <w:b/>
                <w:sz w:val="22"/>
                <w:szCs w:val="22"/>
              </w:rPr>
              <w:t>Early adopters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41C74" w14:textId="77777777" w:rsidR="00E74015" w:rsidRDefault="00E74015" w:rsidP="00D369D7">
            <w:pPr>
              <w:pStyle w:val="Normal1"/>
              <w:rPr>
                <w:sz w:val="22"/>
                <w:szCs w:val="22"/>
              </w:rPr>
            </w:pPr>
            <w:r>
              <w:rPr>
                <w:color w:val="000000"/>
                <w:sz w:val="22"/>
                <w:szCs w:val="22"/>
              </w:rPr>
              <w:t>(Briefly describe who are the early adopters (e.g. 3 resource providers will adopt the created service to deliver services for free supported by virtual access mechanism for research; they will offer a paid service for commercial use))</w:t>
            </w:r>
          </w:p>
        </w:tc>
      </w:tr>
      <w:tr w:rsidR="00E74015" w14:paraId="2DBB49A0"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82B9AC" w14:textId="77777777" w:rsidR="00E74015" w:rsidRDefault="00E74015" w:rsidP="00D369D7">
            <w:pPr>
              <w:pStyle w:val="Normal1"/>
              <w:rPr>
                <w:b/>
                <w:sz w:val="22"/>
                <w:szCs w:val="22"/>
              </w:rPr>
            </w:pPr>
            <w:r>
              <w:rPr>
                <w:b/>
                <w:color w:val="000000"/>
                <w:sz w:val="22"/>
                <w:szCs w:val="22"/>
              </w:rPr>
              <w:t>Market Trends/Publi</w:t>
            </w:r>
            <w:r>
              <w:rPr>
                <w:b/>
                <w:color w:val="000000"/>
                <w:sz w:val="22"/>
                <w:szCs w:val="22"/>
              </w:rPr>
              <w:lastRenderedPageBreak/>
              <w:t>c Acceptance</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19BED9" w14:textId="77777777" w:rsidR="00E74015" w:rsidRDefault="00E74015" w:rsidP="00D369D7">
            <w:pPr>
              <w:pStyle w:val="Normal1"/>
              <w:rPr>
                <w:sz w:val="22"/>
                <w:szCs w:val="22"/>
              </w:rPr>
            </w:pPr>
            <w:r>
              <w:rPr>
                <w:sz w:val="22"/>
                <w:szCs w:val="22"/>
              </w:rPr>
              <w:lastRenderedPageBreak/>
              <w:t>(What are users' needs and interests? What is needed to make them interested in using the result?)</w:t>
            </w:r>
          </w:p>
        </w:tc>
      </w:tr>
      <w:tr w:rsidR="00E74015" w14:paraId="04A379C4"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043AD9" w14:textId="77777777" w:rsidR="00E74015" w:rsidRDefault="00E74015" w:rsidP="00D369D7">
            <w:pPr>
              <w:pStyle w:val="Normal1"/>
              <w:rPr>
                <w:b/>
                <w:sz w:val="22"/>
                <w:szCs w:val="22"/>
              </w:rPr>
            </w:pPr>
            <w:r>
              <w:rPr>
                <w:b/>
                <w:color w:val="000000"/>
                <w:sz w:val="22"/>
                <w:szCs w:val="22"/>
              </w:rPr>
              <w:lastRenderedPageBreak/>
              <w:t>Product/Service Market Size</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524165" w14:textId="77777777" w:rsidR="00E74015" w:rsidRDefault="00E74015" w:rsidP="00D369D7">
            <w:pPr>
              <w:pStyle w:val="Normal1"/>
              <w:rPr>
                <w:sz w:val="22"/>
                <w:szCs w:val="22"/>
              </w:rPr>
            </w:pPr>
            <w:r>
              <w:rPr>
                <w:sz w:val="22"/>
                <w:szCs w:val="22"/>
              </w:rPr>
              <w:t>(How many users will use the result?)</w:t>
            </w:r>
          </w:p>
        </w:tc>
      </w:tr>
      <w:tr w:rsidR="00E74015" w14:paraId="7745AA46"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82FEEA" w14:textId="77777777" w:rsidR="00E74015" w:rsidRDefault="00E74015" w:rsidP="00D369D7">
            <w:pPr>
              <w:pStyle w:val="Normal1"/>
              <w:rPr>
                <w:b/>
                <w:sz w:val="22"/>
                <w:szCs w:val="22"/>
              </w:rPr>
            </w:pPr>
            <w:r>
              <w:rPr>
                <w:b/>
                <w:color w:val="000000"/>
                <w:sz w:val="22"/>
                <w:szCs w:val="22"/>
              </w:rPr>
              <w:t xml:space="preserve">Product/Service Positioning </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7A1F03" w14:textId="77777777" w:rsidR="00E74015" w:rsidRDefault="00E74015" w:rsidP="00D369D7">
            <w:pPr>
              <w:pStyle w:val="Normal1"/>
              <w:rPr>
                <w:sz w:val="22"/>
                <w:szCs w:val="22"/>
              </w:rPr>
            </w:pPr>
            <w:r>
              <w:rPr>
                <w:sz w:val="22"/>
                <w:szCs w:val="22"/>
              </w:rPr>
              <w:t>(Describe the segment of users in which your result can compete)</w:t>
            </w:r>
          </w:p>
          <w:p w14:paraId="3204A549" w14:textId="77777777" w:rsidR="00E74015" w:rsidRDefault="00E74015" w:rsidP="00D369D7">
            <w:pPr>
              <w:pStyle w:val="Normal1"/>
              <w:rPr>
                <w:sz w:val="22"/>
                <w:szCs w:val="22"/>
              </w:rPr>
            </w:pPr>
          </w:p>
        </w:tc>
      </w:tr>
      <w:tr w:rsidR="00E74015" w14:paraId="71CC15E8"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22794" w14:textId="77777777" w:rsidR="00E74015" w:rsidRDefault="00E74015" w:rsidP="00D369D7">
            <w:pPr>
              <w:pStyle w:val="Normal1"/>
              <w:rPr>
                <w:b/>
                <w:sz w:val="22"/>
                <w:szCs w:val="22"/>
              </w:rPr>
            </w:pPr>
            <w:r>
              <w:rPr>
                <w:b/>
                <w:color w:val="000000"/>
                <w:sz w:val="22"/>
                <w:szCs w:val="22"/>
              </w:rPr>
              <w:t>Competitors/Incumbents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D54530" w14:textId="77777777" w:rsidR="00E74015" w:rsidRDefault="00E74015" w:rsidP="00D369D7">
            <w:pPr>
              <w:pStyle w:val="Normal1"/>
              <w:rPr>
                <w:sz w:val="22"/>
                <w:szCs w:val="22"/>
              </w:rPr>
            </w:pPr>
            <w:r>
              <w:rPr>
                <w:sz w:val="22"/>
                <w:szCs w:val="22"/>
              </w:rPr>
              <w:t>(Please provide an overview of possible competitors or incumbents to your result)</w:t>
            </w:r>
          </w:p>
        </w:tc>
      </w:tr>
      <w:tr w:rsidR="00E74015" w14:paraId="0F727FA0"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714C75" w14:textId="77777777" w:rsidR="00E74015" w:rsidRDefault="00E74015" w:rsidP="00D369D7">
            <w:pPr>
              <w:pStyle w:val="Normal1"/>
              <w:rPr>
                <w:b/>
                <w:sz w:val="22"/>
                <w:szCs w:val="22"/>
              </w:rPr>
            </w:pPr>
            <w:r>
              <w:rPr>
                <w:b/>
                <w:sz w:val="22"/>
                <w:szCs w:val="22"/>
              </w:rPr>
              <w:t>Risks analysis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8F02FD" w14:textId="77777777" w:rsidR="00E74015" w:rsidRDefault="00E74015" w:rsidP="00D369D7">
            <w:pPr>
              <w:pStyle w:val="Normal1"/>
              <w:rPr>
                <w:sz w:val="22"/>
                <w:szCs w:val="22"/>
              </w:rPr>
            </w:pPr>
          </w:p>
        </w:tc>
      </w:tr>
      <w:tr w:rsidR="00E74015" w14:paraId="1ACC5C7D"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96DD31" w14:textId="77777777" w:rsidR="00E74015" w:rsidRDefault="00E74015" w:rsidP="00D369D7">
            <w:pPr>
              <w:pStyle w:val="Normal1"/>
              <w:rPr>
                <w:b/>
                <w:sz w:val="22"/>
                <w:szCs w:val="22"/>
              </w:rPr>
            </w:pPr>
            <w:r>
              <w:rPr>
                <w:b/>
                <w:sz w:val="22"/>
                <w:szCs w:val="22"/>
              </w:rPr>
              <w:t>Risks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B05FE4" w14:textId="77777777" w:rsidR="00E74015" w:rsidRDefault="00E74015" w:rsidP="00D369D7">
            <w:pPr>
              <w:pStyle w:val="Normal1"/>
              <w:rPr>
                <w:sz w:val="22"/>
                <w:szCs w:val="22"/>
              </w:rPr>
            </w:pPr>
            <w:r>
              <w:rPr>
                <w:sz w:val="22"/>
                <w:szCs w:val="22"/>
              </w:rPr>
              <w:t>(List all the related risks and mitigation actions)</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97"/>
              <w:gridCol w:w="2693"/>
              <w:gridCol w:w="1418"/>
              <w:gridCol w:w="1417"/>
              <w:gridCol w:w="1559"/>
              <w:gridCol w:w="1134"/>
            </w:tblGrid>
            <w:tr w:rsidR="000269BE" w14:paraId="003424EA" w14:textId="77777777" w:rsidTr="002457BA">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5B856C" w14:textId="77777777" w:rsidR="000269BE" w:rsidRPr="002457BA" w:rsidRDefault="000269BE" w:rsidP="002457BA">
                  <w:pPr>
                    <w:pStyle w:val="Normal1"/>
                    <w:jc w:val="center"/>
                    <w:rPr>
                      <w:b/>
                      <w:sz w:val="18"/>
                      <w:szCs w:val="18"/>
                    </w:rPr>
                  </w:pPr>
                  <w:r w:rsidRPr="002457BA">
                    <w:rPr>
                      <w:b/>
                      <w:sz w:val="18"/>
                      <w:szCs w:val="18"/>
                    </w:rPr>
                    <w:t>Type of Risk</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1A40AD" w14:textId="77777777" w:rsidR="000269BE" w:rsidRPr="002457BA" w:rsidRDefault="000269BE" w:rsidP="002457BA">
                  <w:pPr>
                    <w:pStyle w:val="Normal1"/>
                    <w:jc w:val="center"/>
                    <w:rPr>
                      <w:b/>
                      <w:sz w:val="18"/>
                      <w:szCs w:val="18"/>
                    </w:rPr>
                  </w:pPr>
                  <w:r w:rsidRPr="002457BA">
                    <w:rPr>
                      <w:b/>
                      <w:sz w:val="18"/>
                      <w:szCs w:val="18"/>
                    </w:rPr>
                    <w:t>Description</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AAA13B" w14:textId="77777777" w:rsidR="000269BE" w:rsidRPr="002457BA" w:rsidRDefault="000269BE" w:rsidP="002457BA">
                  <w:pPr>
                    <w:pStyle w:val="Normal1"/>
                    <w:jc w:val="center"/>
                    <w:rPr>
                      <w:b/>
                      <w:sz w:val="18"/>
                      <w:szCs w:val="18"/>
                    </w:rPr>
                  </w:pPr>
                  <w:r w:rsidRPr="002457BA">
                    <w:rPr>
                      <w:b/>
                      <w:sz w:val="18"/>
                      <w:szCs w:val="18"/>
                    </w:rPr>
                    <w:t>Risk level</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F84B1F" w14:textId="77777777" w:rsidR="000269BE" w:rsidRPr="002457BA" w:rsidRDefault="000269BE" w:rsidP="002457BA">
                  <w:pPr>
                    <w:pStyle w:val="Normal1"/>
                    <w:jc w:val="center"/>
                    <w:rPr>
                      <w:b/>
                      <w:sz w:val="18"/>
                      <w:szCs w:val="18"/>
                    </w:rPr>
                  </w:pPr>
                  <w:r w:rsidRPr="002457BA">
                    <w:rPr>
                      <w:b/>
                      <w:sz w:val="18"/>
                      <w:szCs w:val="18"/>
                    </w:rPr>
                    <w:t>Mitigation Actions</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66B350" w14:textId="77777777" w:rsidR="000269BE" w:rsidRPr="002457BA" w:rsidRDefault="000269BE" w:rsidP="002457BA">
                  <w:pPr>
                    <w:pStyle w:val="Normal1"/>
                    <w:jc w:val="center"/>
                    <w:rPr>
                      <w:b/>
                      <w:sz w:val="18"/>
                      <w:szCs w:val="18"/>
                    </w:rPr>
                  </w:pPr>
                  <w:r w:rsidRPr="002457BA">
                    <w:rPr>
                      <w:b/>
                      <w:sz w:val="18"/>
                      <w:szCs w:val="18"/>
                    </w:rPr>
                    <w:t>Feasibility/Success of Intervention</w:t>
                  </w:r>
                </w:p>
                <w:p w14:paraId="1DF9CFBE" w14:textId="77777777" w:rsidR="000269BE" w:rsidRPr="002457BA" w:rsidRDefault="000269BE" w:rsidP="002457BA">
                  <w:pPr>
                    <w:pStyle w:val="Normal1"/>
                    <w:jc w:val="center"/>
                    <w:rPr>
                      <w:b/>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A37109" w14:textId="77777777" w:rsidR="000269BE" w:rsidRPr="002457BA" w:rsidRDefault="000269BE" w:rsidP="002457BA">
                  <w:pPr>
                    <w:pStyle w:val="Normal1"/>
                    <w:jc w:val="center"/>
                    <w:rPr>
                      <w:b/>
                      <w:sz w:val="18"/>
                      <w:szCs w:val="18"/>
                    </w:rPr>
                  </w:pPr>
                  <w:r w:rsidRPr="002457BA">
                    <w:rPr>
                      <w:b/>
                      <w:sz w:val="18"/>
                      <w:szCs w:val="18"/>
                    </w:rPr>
                    <w:t>Priority level</w:t>
                  </w:r>
                </w:p>
              </w:tc>
            </w:tr>
            <w:tr w:rsidR="000269BE" w14:paraId="15666C09" w14:textId="77777777" w:rsidTr="002457BA">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78D2C9" w14:textId="77777777" w:rsidR="000269BE" w:rsidRPr="002457BA" w:rsidRDefault="000269BE" w:rsidP="00D369D7">
                  <w:pPr>
                    <w:pStyle w:val="Normal1"/>
                    <w:rPr>
                      <w:sz w:val="18"/>
                      <w:szCs w:val="18"/>
                    </w:rPr>
                  </w:pPr>
                  <w:r w:rsidRPr="002457BA">
                    <w:rPr>
                      <w:sz w:val="18"/>
                      <w:szCs w:val="18"/>
                    </w:rPr>
                    <w:t>(Select from the following:</w:t>
                  </w:r>
                </w:p>
                <w:p w14:paraId="153B688D" w14:textId="77777777" w:rsidR="000269BE" w:rsidRPr="002457BA" w:rsidRDefault="000269BE" w:rsidP="00D369D7">
                  <w:pPr>
                    <w:pStyle w:val="Normal1"/>
                    <w:rPr>
                      <w:sz w:val="18"/>
                      <w:szCs w:val="18"/>
                    </w:rPr>
                  </w:pPr>
                  <w:r w:rsidRPr="002457BA">
                    <w:rPr>
                      <w:sz w:val="18"/>
                      <w:szCs w:val="18"/>
                    </w:rPr>
                    <w:t xml:space="preserve">Partnership Risk Factors </w:t>
                  </w:r>
                  <w:r w:rsidRPr="002457BA">
                    <w:rPr>
                      <w:sz w:val="18"/>
                      <w:szCs w:val="18"/>
                    </w:rPr>
                    <w:br/>
                  </w:r>
                  <w:proofErr w:type="spellStart"/>
                  <w:r w:rsidRPr="002457BA">
                    <w:rPr>
                      <w:sz w:val="18"/>
                      <w:szCs w:val="18"/>
                    </w:rPr>
                    <w:t>Techological</w:t>
                  </w:r>
                  <w:proofErr w:type="spellEnd"/>
                  <w:r w:rsidRPr="002457BA">
                    <w:rPr>
                      <w:sz w:val="18"/>
                      <w:szCs w:val="18"/>
                    </w:rPr>
                    <w:t xml:space="preserve"> Risk Factors </w:t>
                  </w:r>
                  <w:r w:rsidRPr="002457BA">
                    <w:rPr>
                      <w:sz w:val="18"/>
                      <w:szCs w:val="18"/>
                    </w:rPr>
                    <w:br/>
                    <w:t xml:space="preserve">IPR/legal Risk Factors </w:t>
                  </w:r>
                  <w:r w:rsidRPr="002457BA">
                    <w:rPr>
                      <w:sz w:val="18"/>
                      <w:szCs w:val="18"/>
                    </w:rPr>
                    <w:br/>
                    <w:t>Financial Risks Factor</w:t>
                  </w:r>
                </w:p>
                <w:p w14:paraId="2326B0EE" w14:textId="77777777" w:rsidR="000269BE" w:rsidRPr="002457BA" w:rsidRDefault="000269BE" w:rsidP="00D369D7">
                  <w:pPr>
                    <w:pStyle w:val="Normal1"/>
                    <w:rPr>
                      <w:sz w:val="18"/>
                      <w:szCs w:val="18"/>
                    </w:rPr>
                  </w:pPr>
                  <w:r w:rsidRPr="002457BA">
                    <w:rPr>
                      <w:sz w:val="18"/>
                      <w:szCs w:val="18"/>
                    </w:rPr>
                    <w:t>Other (please specify))</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5E6DC9" w14:textId="77777777" w:rsidR="000269BE" w:rsidRPr="002457BA" w:rsidRDefault="000269BE" w:rsidP="00D369D7">
                  <w:pPr>
                    <w:pStyle w:val="Normal1"/>
                    <w:rPr>
                      <w:sz w:val="18"/>
                      <w:szCs w:val="18"/>
                    </w:rPr>
                  </w:pPr>
                  <w:r w:rsidRPr="002457BA">
                    <w:rPr>
                      <w:sz w:val="18"/>
                      <w:szCs w:val="18"/>
                    </w:rPr>
                    <w:t>(Provide a small description of the risk. Examples:</w:t>
                  </w:r>
                </w:p>
                <w:p w14:paraId="27A66AE6" w14:textId="77777777" w:rsidR="000269BE" w:rsidRPr="002457BA" w:rsidRDefault="000269BE" w:rsidP="00D369D7">
                  <w:pPr>
                    <w:pStyle w:val="Normal1"/>
                    <w:rPr>
                      <w:sz w:val="18"/>
                      <w:szCs w:val="18"/>
                    </w:rPr>
                  </w:pPr>
                  <w:r w:rsidRPr="002457BA">
                    <w:rPr>
                      <w:sz w:val="18"/>
                      <w:szCs w:val="18"/>
                    </w:rPr>
                    <w:t>-Disagreement on further investments: some partners may leave.</w:t>
                  </w:r>
                </w:p>
                <w:p w14:paraId="365FB9D8" w14:textId="77777777" w:rsidR="000269BE" w:rsidRPr="002457BA" w:rsidRDefault="000269BE" w:rsidP="00D369D7">
                  <w:pPr>
                    <w:pStyle w:val="Normal1"/>
                    <w:rPr>
                      <w:sz w:val="18"/>
                      <w:szCs w:val="18"/>
                    </w:rPr>
                  </w:pPr>
                  <w:r w:rsidRPr="002457BA">
                    <w:rPr>
                      <w:sz w:val="18"/>
                      <w:szCs w:val="18"/>
                    </w:rPr>
                    <w:t>-Industrialization at risk: no manufacturer for the exploitable result.</w:t>
                  </w:r>
                </w:p>
                <w:p w14:paraId="11696777" w14:textId="77777777" w:rsidR="000269BE" w:rsidRPr="002457BA" w:rsidRDefault="000269BE" w:rsidP="00D369D7">
                  <w:pPr>
                    <w:pStyle w:val="Normal1"/>
                    <w:rPr>
                      <w:sz w:val="18"/>
                      <w:szCs w:val="18"/>
                    </w:rPr>
                  </w:pPr>
                  <w:r w:rsidRPr="002457BA">
                    <w:rPr>
                      <w:sz w:val="18"/>
                      <w:szCs w:val="18"/>
                    </w:rPr>
                    <w:t xml:space="preserve">-Industrialization at risk: </w:t>
                  </w:r>
                  <w:proofErr w:type="gramStart"/>
                  <w:r w:rsidRPr="002457BA">
                    <w:rPr>
                      <w:sz w:val="18"/>
                      <w:szCs w:val="18"/>
                    </w:rPr>
                    <w:t>an</w:t>
                  </w:r>
                  <w:proofErr w:type="gramEnd"/>
                  <w:r w:rsidRPr="002457BA">
                    <w:rPr>
                      <w:sz w:val="18"/>
                      <w:szCs w:val="18"/>
                    </w:rPr>
                    <w:t xml:space="preserve"> business partner leaves the market. Industrialization at risk: a partner declares bankruptcy.</w:t>
                  </w:r>
                </w:p>
                <w:p w14:paraId="13B30B76" w14:textId="77777777" w:rsidR="000269BE" w:rsidRPr="002457BA" w:rsidRDefault="000269BE" w:rsidP="00D369D7">
                  <w:pPr>
                    <w:pStyle w:val="Normal1"/>
                    <w:rPr>
                      <w:sz w:val="18"/>
                      <w:szCs w:val="18"/>
                    </w:rPr>
                  </w:pPr>
                  <w:r w:rsidRPr="002457BA">
                    <w:rPr>
                      <w:sz w:val="18"/>
                      <w:szCs w:val="18"/>
                    </w:rPr>
                    <w:t>-Disagreement on ownership rules</w:t>
                  </w:r>
                </w:p>
                <w:p w14:paraId="56CB6F6E" w14:textId="77777777" w:rsidR="000269BE" w:rsidRPr="002457BA" w:rsidRDefault="000269BE" w:rsidP="00D369D7">
                  <w:pPr>
                    <w:pStyle w:val="Normal1"/>
                    <w:rPr>
                      <w:sz w:val="18"/>
                      <w:szCs w:val="18"/>
                    </w:rPr>
                  </w:pPr>
                  <w:r w:rsidRPr="002457BA">
                    <w:rPr>
                      <w:sz w:val="18"/>
                      <w:szCs w:val="18"/>
                    </w:rPr>
                    <w:t>-Worthless result: ill-timed disclosure.</w:t>
                  </w:r>
                </w:p>
                <w:p w14:paraId="557EA654" w14:textId="77777777" w:rsidR="000269BE" w:rsidRPr="002457BA" w:rsidRDefault="000269BE" w:rsidP="00D369D7">
                  <w:pPr>
                    <w:pStyle w:val="Normal1"/>
                    <w:rPr>
                      <w:sz w:val="18"/>
                      <w:szCs w:val="18"/>
                    </w:rPr>
                  </w:pPr>
                  <w:r w:rsidRPr="002457BA">
                    <w:rPr>
                      <w:sz w:val="18"/>
                      <w:szCs w:val="18"/>
                    </w:rPr>
                    <w:t>-Worthless result: earlier patent exists.</w:t>
                  </w:r>
                </w:p>
                <w:p w14:paraId="76BFB669" w14:textId="77777777" w:rsidR="000269BE" w:rsidRPr="002457BA" w:rsidRDefault="000269BE" w:rsidP="00D369D7">
                  <w:pPr>
                    <w:pStyle w:val="Normal1"/>
                    <w:rPr>
                      <w:sz w:val="18"/>
                      <w:szCs w:val="18"/>
                    </w:rPr>
                  </w:pPr>
                  <w:r w:rsidRPr="002457BA">
                    <w:rPr>
                      <w:sz w:val="18"/>
                      <w:szCs w:val="18"/>
                    </w:rPr>
                    <w:t>-Worthless result: better technology/methodology exists. Significant dependency on other technologies.</w:t>
                  </w:r>
                </w:p>
                <w:p w14:paraId="33C5C871" w14:textId="77777777" w:rsidR="000269BE" w:rsidRPr="002457BA" w:rsidRDefault="000269BE" w:rsidP="00D369D7">
                  <w:pPr>
                    <w:pStyle w:val="Normal1"/>
                    <w:rPr>
                      <w:sz w:val="18"/>
                      <w:szCs w:val="18"/>
                    </w:rPr>
                  </w:pPr>
                  <w:r w:rsidRPr="002457BA">
                    <w:rPr>
                      <w:sz w:val="18"/>
                      <w:szCs w:val="18"/>
                    </w:rPr>
                    <w:t xml:space="preserve">-The life cycle of the new technology is too short. Result </w:t>
                  </w:r>
                  <w:r w:rsidRPr="002457BA">
                    <w:rPr>
                      <w:sz w:val="18"/>
                      <w:szCs w:val="18"/>
                    </w:rPr>
                    <w:lastRenderedPageBreak/>
                    <w:t>aiming at replacing existing and well entrenched technologies</w:t>
                  </w:r>
                </w:p>
                <w:p w14:paraId="45A758EA" w14:textId="77777777" w:rsidR="000269BE" w:rsidRPr="002457BA" w:rsidRDefault="000269BE" w:rsidP="00D369D7">
                  <w:pPr>
                    <w:pStyle w:val="Normal1"/>
                    <w:rPr>
                      <w:sz w:val="18"/>
                      <w:szCs w:val="18"/>
                    </w:rPr>
                  </w:pPr>
                  <w:r w:rsidRPr="002457BA">
                    <w:rPr>
                      <w:sz w:val="18"/>
                      <w:szCs w:val="18"/>
                    </w:rPr>
                    <w:t>-Exploitation disagreement: partners on the same market.</w:t>
                  </w:r>
                </w:p>
                <w:p w14:paraId="400AD5E2" w14:textId="77777777" w:rsidR="000269BE" w:rsidRPr="002457BA" w:rsidRDefault="000269BE" w:rsidP="00D369D7">
                  <w:pPr>
                    <w:pStyle w:val="Normal1"/>
                    <w:rPr>
                      <w:sz w:val="18"/>
                      <w:szCs w:val="18"/>
                    </w:rPr>
                  </w:pPr>
                  <w:r w:rsidRPr="002457BA">
                    <w:rPr>
                      <w:sz w:val="18"/>
                      <w:szCs w:val="18"/>
                    </w:rPr>
                    <w:t>-Exploitation disagreement: partners with divergent interests.</w:t>
                  </w:r>
                </w:p>
                <w:p w14:paraId="7ABC26E0" w14:textId="77777777" w:rsidR="000269BE" w:rsidRPr="002457BA" w:rsidRDefault="000269BE" w:rsidP="00D369D7">
                  <w:pPr>
                    <w:pStyle w:val="Normal1"/>
                    <w:rPr>
                      <w:sz w:val="18"/>
                      <w:szCs w:val="18"/>
                    </w:rPr>
                  </w:pPr>
                  <w:r w:rsidRPr="002457BA">
                    <w:rPr>
                      <w:sz w:val="18"/>
                      <w:szCs w:val="18"/>
                    </w:rPr>
                    <w:t>-Worthless result: performance lower than market needs.</w:t>
                  </w:r>
                </w:p>
                <w:p w14:paraId="1F2C4F2C" w14:textId="77777777" w:rsidR="000269BE" w:rsidRPr="002457BA" w:rsidRDefault="000269BE" w:rsidP="00D369D7">
                  <w:pPr>
                    <w:pStyle w:val="Normal1"/>
                    <w:rPr>
                      <w:sz w:val="18"/>
                      <w:szCs w:val="18"/>
                    </w:rPr>
                  </w:pPr>
                  <w:r w:rsidRPr="002457BA">
                    <w:rPr>
                      <w:sz w:val="18"/>
                      <w:szCs w:val="18"/>
                    </w:rPr>
                    <w:t>-Legal problems: proceeding against us.</w:t>
                  </w:r>
                </w:p>
                <w:p w14:paraId="01E5FEC4" w14:textId="77777777" w:rsidR="000269BE" w:rsidRPr="002457BA" w:rsidRDefault="000269BE" w:rsidP="00D369D7">
                  <w:pPr>
                    <w:pStyle w:val="Normal1"/>
                    <w:rPr>
                      <w:sz w:val="18"/>
                      <w:szCs w:val="18"/>
                    </w:rPr>
                  </w:pPr>
                  <w:r w:rsidRPr="002457BA">
                    <w:rPr>
                      <w:sz w:val="18"/>
                      <w:szCs w:val="18"/>
                    </w:rPr>
                    <w:t>-Legal problems: we are sued for patent infringement.</w:t>
                  </w:r>
                </w:p>
                <w:p w14:paraId="6F6B4605" w14:textId="77777777" w:rsidR="000269BE" w:rsidRPr="002457BA" w:rsidRDefault="000269BE" w:rsidP="00D369D7">
                  <w:pPr>
                    <w:pStyle w:val="Normal1"/>
                    <w:rPr>
                      <w:sz w:val="18"/>
                      <w:szCs w:val="18"/>
                    </w:rPr>
                  </w:pPr>
                  <w:r w:rsidRPr="002457BA">
                    <w:rPr>
                      <w:sz w:val="18"/>
                      <w:szCs w:val="18"/>
                    </w:rPr>
                    <w:t>-Know- how risks: it is easy to counterfeit the patent.</w:t>
                  </w:r>
                </w:p>
                <w:p w14:paraId="016A1D17" w14:textId="77777777" w:rsidR="000269BE" w:rsidRPr="002457BA" w:rsidRDefault="000269BE" w:rsidP="00D369D7">
                  <w:pPr>
                    <w:pStyle w:val="Normal1"/>
                    <w:rPr>
                      <w:sz w:val="18"/>
                      <w:szCs w:val="18"/>
                    </w:rPr>
                  </w:pPr>
                  <w:r w:rsidRPr="002457BA">
                    <w:rPr>
                      <w:sz w:val="18"/>
                      <w:szCs w:val="18"/>
                    </w:rPr>
                    <w:t>-Know- how risks: a counterfeit cannot be proved.</w:t>
                  </w:r>
                </w:p>
                <w:p w14:paraId="5EEABBB8" w14:textId="77777777" w:rsidR="000269BE" w:rsidRPr="002457BA" w:rsidRDefault="000269BE" w:rsidP="00D369D7">
                  <w:pPr>
                    <w:pStyle w:val="Normal1"/>
                    <w:rPr>
                      <w:sz w:val="18"/>
                      <w:szCs w:val="18"/>
                    </w:rPr>
                  </w:pPr>
                  <w:r w:rsidRPr="002457BA">
                    <w:rPr>
                      <w:sz w:val="18"/>
                      <w:szCs w:val="18"/>
                    </w:rPr>
                    <w:t>-Know- how risks: the patent application is rejected)</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1E9D79" w14:textId="4B7FCA1D" w:rsidR="000269BE" w:rsidRPr="002457BA" w:rsidRDefault="000269BE" w:rsidP="00D369D7">
                  <w:pPr>
                    <w:pStyle w:val="Normal1"/>
                    <w:rPr>
                      <w:sz w:val="18"/>
                      <w:szCs w:val="18"/>
                    </w:rPr>
                  </w:pPr>
                  <w:r w:rsidRPr="002457BA">
                    <w:rPr>
                      <w:sz w:val="18"/>
                      <w:szCs w:val="18"/>
                    </w:rPr>
                    <w:lastRenderedPageBreak/>
                    <w:t xml:space="preserve">(Product of Importance and </w:t>
                  </w:r>
                  <w:r w:rsidRPr="000269BE">
                    <w:rPr>
                      <w:sz w:val="18"/>
                      <w:szCs w:val="18"/>
                    </w:rPr>
                    <w:t>p</w:t>
                  </w:r>
                  <w:r w:rsidRPr="002457BA">
                    <w:rPr>
                      <w:sz w:val="18"/>
                      <w:szCs w:val="18"/>
                    </w:rPr>
                    <w:t>robability of risk happening)</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8C1A13" w14:textId="77777777" w:rsidR="000269BE" w:rsidRPr="002457BA" w:rsidRDefault="000269BE" w:rsidP="00D369D7">
                  <w:pPr>
                    <w:pStyle w:val="Normal1"/>
                    <w:rPr>
                      <w:sz w:val="18"/>
                      <w:szCs w:val="18"/>
                    </w:rPr>
                  </w:pPr>
                  <w:r w:rsidRPr="002457BA">
                    <w:rPr>
                      <w:sz w:val="18"/>
                      <w:szCs w:val="18"/>
                    </w:rPr>
                    <w:t>(Please provide</w:t>
                  </w:r>
                </w:p>
                <w:p w14:paraId="34D1330E" w14:textId="77777777" w:rsidR="000269BE" w:rsidRPr="002457BA" w:rsidRDefault="000269BE" w:rsidP="00D369D7">
                  <w:pPr>
                    <w:pStyle w:val="Normal1"/>
                    <w:rPr>
                      <w:sz w:val="18"/>
                      <w:szCs w:val="18"/>
                    </w:rPr>
                  </w:pPr>
                  <w:r w:rsidRPr="002457BA">
                    <w:rPr>
                      <w:sz w:val="18"/>
                      <w:szCs w:val="18"/>
                    </w:rPr>
                    <w:t>scope and type of potential intervention)</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A065FE" w14:textId="77777777" w:rsidR="000269BE" w:rsidRPr="002457BA" w:rsidRDefault="000269BE" w:rsidP="00D369D7">
                  <w:pPr>
                    <w:pStyle w:val="Normal1"/>
                    <w:rPr>
                      <w:sz w:val="18"/>
                      <w:szCs w:val="18"/>
                    </w:rPr>
                  </w:pPr>
                  <w:r w:rsidRPr="002457BA">
                    <w:rPr>
                      <w:sz w:val="18"/>
                      <w:szCs w:val="18"/>
                    </w:rPr>
                    <w:t>(Feasibility/Success of Intervention</w:t>
                  </w:r>
                </w:p>
                <w:p w14:paraId="1C75AD2C" w14:textId="77777777" w:rsidR="000269BE" w:rsidRPr="002457BA" w:rsidRDefault="000269BE" w:rsidP="00D369D7">
                  <w:pPr>
                    <w:pStyle w:val="Normal1"/>
                    <w:rPr>
                      <w:sz w:val="18"/>
                      <w:szCs w:val="18"/>
                    </w:rPr>
                  </w:pPr>
                  <w:r w:rsidRPr="002457BA">
                    <w:rPr>
                      <w:sz w:val="18"/>
                      <w:szCs w:val="18"/>
                    </w:rPr>
                    <w:t>Please rate from 1 to 10)</w:t>
                  </w:r>
                </w:p>
                <w:p w14:paraId="69813A0A" w14:textId="77777777" w:rsidR="000269BE" w:rsidRPr="002457BA" w:rsidRDefault="000269BE" w:rsidP="00D369D7">
                  <w:pPr>
                    <w:pStyle w:val="Normal1"/>
                    <w:rPr>
                      <w:sz w:val="18"/>
                      <w:szCs w:val="18"/>
                    </w:rPr>
                  </w:pPr>
                  <w:r w:rsidRPr="002457BA">
                    <w:rPr>
                      <w:sz w:val="18"/>
                      <w:szCs w:val="18"/>
                    </w:rPr>
                    <w:t>(1 low- 10 high)</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9C6F4C" w14:textId="77777777" w:rsidR="000269BE" w:rsidRPr="002457BA" w:rsidRDefault="000269BE" w:rsidP="00D369D7">
                  <w:pPr>
                    <w:pStyle w:val="Normal1"/>
                    <w:rPr>
                      <w:sz w:val="18"/>
                      <w:szCs w:val="18"/>
                    </w:rPr>
                  </w:pPr>
                  <w:r w:rsidRPr="002457BA">
                    <w:rPr>
                      <w:sz w:val="18"/>
                      <w:szCs w:val="18"/>
                    </w:rPr>
                    <w:t>(Product of Risk level and Feasibility/Success of Intervention)</w:t>
                  </w:r>
                </w:p>
              </w:tc>
            </w:tr>
            <w:tr w:rsidR="000269BE" w14:paraId="08285FAC" w14:textId="77777777" w:rsidTr="002457BA">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4B5C4E" w14:textId="77777777" w:rsidR="000269BE" w:rsidRPr="002457BA" w:rsidRDefault="000269BE" w:rsidP="00D369D7">
                  <w:pPr>
                    <w:pStyle w:val="Normal1"/>
                    <w:rPr>
                      <w:sz w:val="18"/>
                      <w:szCs w:val="18"/>
                    </w:rPr>
                  </w:pP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20D74F" w14:textId="77777777" w:rsidR="000269BE" w:rsidRPr="002457BA" w:rsidRDefault="000269BE" w:rsidP="00D369D7">
                  <w:pPr>
                    <w:pStyle w:val="Normal1"/>
                    <w:rPr>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6B1EF0" w14:textId="77777777" w:rsidR="000269BE" w:rsidRPr="002457BA" w:rsidRDefault="000269BE" w:rsidP="00D369D7">
                  <w:pPr>
                    <w:pStyle w:val="Normal1"/>
                    <w:rPr>
                      <w:sz w:val="18"/>
                      <w:szCs w:val="18"/>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8EC86A" w14:textId="77777777" w:rsidR="000269BE" w:rsidRPr="002457BA" w:rsidRDefault="000269BE" w:rsidP="00D369D7">
                  <w:pPr>
                    <w:pStyle w:val="Normal1"/>
                    <w:rPr>
                      <w:sz w:val="18"/>
                      <w:szCs w:val="18"/>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AB3B49" w14:textId="77777777" w:rsidR="000269BE" w:rsidRPr="002457BA" w:rsidRDefault="000269BE" w:rsidP="00D369D7">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0E42E0" w14:textId="77777777" w:rsidR="000269BE" w:rsidRPr="002457BA" w:rsidRDefault="000269BE" w:rsidP="00D369D7">
                  <w:pPr>
                    <w:pStyle w:val="Normal1"/>
                    <w:rPr>
                      <w:sz w:val="18"/>
                      <w:szCs w:val="18"/>
                    </w:rPr>
                  </w:pPr>
                </w:p>
              </w:tc>
            </w:tr>
            <w:tr w:rsidR="000269BE" w14:paraId="4A044D5A" w14:textId="77777777" w:rsidTr="002457BA">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EB0A3A" w14:textId="77777777" w:rsidR="000269BE" w:rsidRPr="002457BA" w:rsidRDefault="000269BE" w:rsidP="00D369D7">
                  <w:pPr>
                    <w:pStyle w:val="Normal1"/>
                    <w:rPr>
                      <w:sz w:val="18"/>
                      <w:szCs w:val="18"/>
                    </w:rPr>
                  </w:pP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F40426" w14:textId="77777777" w:rsidR="000269BE" w:rsidRPr="002457BA" w:rsidRDefault="000269BE" w:rsidP="00D369D7">
                  <w:pPr>
                    <w:pStyle w:val="Normal1"/>
                    <w:rPr>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E8B5D8" w14:textId="77777777" w:rsidR="000269BE" w:rsidRPr="002457BA" w:rsidRDefault="000269BE" w:rsidP="00D369D7">
                  <w:pPr>
                    <w:pStyle w:val="Normal1"/>
                    <w:rPr>
                      <w:sz w:val="18"/>
                      <w:szCs w:val="18"/>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950F30" w14:textId="77777777" w:rsidR="000269BE" w:rsidRPr="002457BA" w:rsidRDefault="000269BE" w:rsidP="00D369D7">
                  <w:pPr>
                    <w:pStyle w:val="Normal1"/>
                    <w:rPr>
                      <w:sz w:val="18"/>
                      <w:szCs w:val="18"/>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74779C" w14:textId="77777777" w:rsidR="000269BE" w:rsidRPr="002457BA" w:rsidRDefault="000269BE" w:rsidP="00D369D7">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1D66F9" w14:textId="77777777" w:rsidR="000269BE" w:rsidRPr="002457BA" w:rsidRDefault="000269BE" w:rsidP="00D369D7">
                  <w:pPr>
                    <w:pStyle w:val="Normal1"/>
                    <w:rPr>
                      <w:sz w:val="18"/>
                      <w:szCs w:val="18"/>
                    </w:rPr>
                  </w:pPr>
                </w:p>
              </w:tc>
            </w:tr>
            <w:tr w:rsidR="000269BE" w14:paraId="40226360" w14:textId="77777777" w:rsidTr="002457BA">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1848F1" w14:textId="77777777" w:rsidR="000269BE" w:rsidRPr="002457BA" w:rsidRDefault="000269BE" w:rsidP="00D369D7">
                  <w:pPr>
                    <w:pStyle w:val="Normal1"/>
                    <w:rPr>
                      <w:sz w:val="18"/>
                      <w:szCs w:val="18"/>
                    </w:rPr>
                  </w:pP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317D3" w14:textId="77777777" w:rsidR="000269BE" w:rsidRPr="002457BA" w:rsidRDefault="000269BE" w:rsidP="00D369D7">
                  <w:pPr>
                    <w:pStyle w:val="Normal1"/>
                    <w:rPr>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35414" w14:textId="77777777" w:rsidR="000269BE" w:rsidRPr="002457BA" w:rsidRDefault="000269BE" w:rsidP="00D369D7">
                  <w:pPr>
                    <w:pStyle w:val="Normal1"/>
                    <w:rPr>
                      <w:sz w:val="18"/>
                      <w:szCs w:val="18"/>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3D3312" w14:textId="77777777" w:rsidR="000269BE" w:rsidRPr="002457BA" w:rsidRDefault="000269BE" w:rsidP="00D369D7">
                  <w:pPr>
                    <w:pStyle w:val="Normal1"/>
                    <w:rPr>
                      <w:sz w:val="18"/>
                      <w:szCs w:val="18"/>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DD0F08" w14:textId="77777777" w:rsidR="000269BE" w:rsidRPr="002457BA" w:rsidRDefault="000269BE" w:rsidP="00D369D7">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96896A" w14:textId="77777777" w:rsidR="000269BE" w:rsidRPr="002457BA" w:rsidRDefault="000269BE" w:rsidP="00D369D7">
                  <w:pPr>
                    <w:pStyle w:val="Normal1"/>
                    <w:rPr>
                      <w:sz w:val="18"/>
                      <w:szCs w:val="18"/>
                    </w:rPr>
                  </w:pPr>
                </w:p>
              </w:tc>
            </w:tr>
          </w:tbl>
          <w:p w14:paraId="024B38BD" w14:textId="77777777" w:rsidR="00E74015" w:rsidRDefault="00E74015" w:rsidP="00D369D7">
            <w:pPr>
              <w:pStyle w:val="Normal1"/>
              <w:rPr>
                <w:sz w:val="22"/>
                <w:szCs w:val="22"/>
              </w:rPr>
            </w:pPr>
          </w:p>
        </w:tc>
      </w:tr>
      <w:tr w:rsidR="00E74015" w14:paraId="14DC8B5A"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04F93C" w14:textId="77777777" w:rsidR="00E74015" w:rsidRDefault="00E74015" w:rsidP="00D369D7">
            <w:pPr>
              <w:pStyle w:val="Normal1"/>
              <w:rPr>
                <w:b/>
                <w:sz w:val="22"/>
                <w:szCs w:val="22"/>
              </w:rPr>
            </w:pPr>
            <w:r>
              <w:rPr>
                <w:b/>
                <w:sz w:val="22"/>
                <w:szCs w:val="22"/>
              </w:rPr>
              <w:lastRenderedPageBreak/>
              <w:t>Success Criteria</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DA4AC4" w14:textId="77777777" w:rsidR="00E74015" w:rsidRDefault="00E74015" w:rsidP="00D369D7">
            <w:pPr>
              <w:pStyle w:val="Normal1"/>
              <w:rPr>
                <w:sz w:val="22"/>
                <w:szCs w:val="22"/>
              </w:rPr>
            </w:pPr>
            <w:r>
              <w:rPr>
                <w:sz w:val="22"/>
                <w:szCs w:val="22"/>
              </w:rPr>
              <w:t>How do you measure the successful exploitation of this result? Please provide 1-2 criteria in the following table:</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906"/>
              <w:gridCol w:w="1984"/>
              <w:gridCol w:w="1985"/>
              <w:gridCol w:w="1701"/>
              <w:gridCol w:w="1842"/>
            </w:tblGrid>
            <w:tr w:rsidR="00E74015" w14:paraId="298A133F" w14:textId="77777777" w:rsidTr="002457BA">
              <w:tc>
                <w:tcPr>
                  <w:tcW w:w="1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72FE1E" w14:textId="77777777" w:rsidR="00E74015" w:rsidRDefault="00E74015" w:rsidP="00D369D7">
                  <w:pPr>
                    <w:pStyle w:val="Normal1"/>
                    <w:rPr>
                      <w:b/>
                      <w:sz w:val="22"/>
                      <w:szCs w:val="22"/>
                    </w:rPr>
                  </w:pPr>
                  <w:r>
                    <w:rPr>
                      <w:b/>
                      <w:sz w:val="22"/>
                      <w:szCs w:val="22"/>
                    </w:rPr>
                    <w:t>Success criteria</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8BB897" w14:textId="77777777" w:rsidR="00E74015" w:rsidRDefault="00E74015" w:rsidP="00D369D7">
                  <w:pPr>
                    <w:pStyle w:val="Normal1"/>
                    <w:rPr>
                      <w:b/>
                      <w:sz w:val="22"/>
                      <w:szCs w:val="22"/>
                    </w:rPr>
                  </w:pPr>
                  <w:r>
                    <w:rPr>
                      <w:b/>
                      <w:sz w:val="22"/>
                      <w:szCs w:val="22"/>
                    </w:rPr>
                    <w:t xml:space="preserve">Indicator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353DB7" w14:textId="77777777" w:rsidR="00E74015" w:rsidRDefault="00E74015" w:rsidP="00D369D7">
                  <w:pPr>
                    <w:pStyle w:val="Normal1"/>
                    <w:rPr>
                      <w:b/>
                      <w:sz w:val="22"/>
                      <w:szCs w:val="22"/>
                    </w:rPr>
                  </w:pPr>
                  <w:r>
                    <w:rPr>
                      <w:b/>
                      <w:sz w:val="22"/>
                      <w:szCs w:val="22"/>
                    </w:rPr>
                    <w:t xml:space="preserve">Baseline </w:t>
                  </w:r>
                </w:p>
              </w:tc>
              <w:tc>
                <w:tcPr>
                  <w:tcW w:w="35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8D6C8D" w14:textId="77777777" w:rsidR="00E74015" w:rsidRDefault="00E74015" w:rsidP="00D369D7">
                  <w:pPr>
                    <w:pStyle w:val="Normal1"/>
                    <w:rPr>
                      <w:b/>
                      <w:sz w:val="22"/>
                      <w:szCs w:val="22"/>
                    </w:rPr>
                  </w:pPr>
                  <w:r>
                    <w:rPr>
                      <w:b/>
                      <w:sz w:val="22"/>
                      <w:szCs w:val="22"/>
                    </w:rPr>
                    <w:t>Target (ideal and stretch)</w:t>
                  </w:r>
                </w:p>
              </w:tc>
            </w:tr>
            <w:tr w:rsidR="00E74015" w14:paraId="04F706B8" w14:textId="77777777" w:rsidTr="002457BA">
              <w:tc>
                <w:tcPr>
                  <w:tcW w:w="1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11304E" w14:textId="77777777" w:rsidR="00E74015" w:rsidRDefault="00E74015" w:rsidP="00D369D7">
                  <w:pPr>
                    <w:pStyle w:val="Normal1"/>
                    <w:rPr>
                      <w:sz w:val="22"/>
                      <w:szCs w:val="22"/>
                    </w:rPr>
                  </w:pPr>
                  <w:r>
                    <w:rPr>
                      <w:sz w:val="22"/>
                      <w:szCs w:val="22"/>
                    </w:rPr>
                    <w:t>(</w:t>
                  </w:r>
                  <w:r>
                    <w:rPr>
                      <w:color w:val="000000"/>
                      <w:sz w:val="22"/>
                      <w:szCs w:val="22"/>
                    </w:rPr>
                    <w:t>What is your strategic objective with regards to the exploitation of the result</w:t>
                  </w:r>
                  <w:proofErr w:type="gramStart"/>
                  <w:r>
                    <w:rPr>
                      <w:color w:val="000000"/>
                      <w:sz w:val="22"/>
                      <w:szCs w:val="22"/>
                    </w:rPr>
                    <w:t>? )</w:t>
                  </w:r>
                  <w:proofErr w:type="gramEnd"/>
                </w:p>
                <w:p w14:paraId="7B76EC33" w14:textId="77777777" w:rsidR="00E74015" w:rsidRDefault="00E74015" w:rsidP="00D369D7">
                  <w:pPr>
                    <w:pStyle w:val="Normal1"/>
                    <w:rPr>
                      <w:sz w:val="22"/>
                      <w:szCs w:val="22"/>
                    </w:rPr>
                  </w:pPr>
                  <w:r>
                    <w:rPr>
                      <w:color w:val="000000"/>
                      <w:sz w:val="22"/>
                      <w:szCs w:val="22"/>
                    </w:rPr>
                    <w:t>(e.g. increase the user base, achieve sustainable funding)</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504A24" w14:textId="77777777" w:rsidR="00E74015" w:rsidRDefault="00E74015" w:rsidP="00D369D7">
                  <w:pPr>
                    <w:pStyle w:val="Normal1"/>
                    <w:rPr>
                      <w:sz w:val="22"/>
                      <w:szCs w:val="22"/>
                    </w:rPr>
                  </w:pPr>
                  <w:r>
                    <w:rPr>
                      <w:sz w:val="22"/>
                      <w:szCs w:val="22"/>
                    </w:rPr>
                    <w:t>(</w:t>
                  </w:r>
                  <w:r>
                    <w:rPr>
                      <w:color w:val="000000"/>
                      <w:sz w:val="22"/>
                      <w:szCs w:val="22"/>
                    </w:rPr>
                    <w:t>Could you please give us an indicator to measure how you are succeeding in exploiting the result?)</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390EA2" w14:textId="77777777" w:rsidR="00E74015" w:rsidRDefault="00E74015" w:rsidP="00D369D7">
                  <w:pPr>
                    <w:pStyle w:val="Normal1"/>
                    <w:rPr>
                      <w:sz w:val="22"/>
                      <w:szCs w:val="22"/>
                    </w:rPr>
                  </w:pPr>
                  <w:r>
                    <w:rPr>
                      <w:color w:val="000000"/>
                      <w:sz w:val="22"/>
                      <w:szCs w:val="22"/>
                    </w:rPr>
                    <w:t>(What is the value of the measure at the at the beginning of the project?)</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F34899" w14:textId="77777777" w:rsidR="00E74015" w:rsidRDefault="00E74015" w:rsidP="00D369D7">
                  <w:pPr>
                    <w:pStyle w:val="Normal1"/>
                    <w:rPr>
                      <w:sz w:val="22"/>
                      <w:szCs w:val="22"/>
                    </w:rPr>
                  </w:pPr>
                  <w:r>
                    <w:rPr>
                      <w:color w:val="000000"/>
                      <w:sz w:val="22"/>
                      <w:szCs w:val="22"/>
                    </w:rPr>
                    <w:t>(What is the ideal value you want to reach by the end of the project?)</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34F710" w14:textId="77777777" w:rsidR="00E74015" w:rsidRDefault="00E74015" w:rsidP="00D369D7">
                  <w:pPr>
                    <w:pStyle w:val="Normal1"/>
                    <w:rPr>
                      <w:sz w:val="22"/>
                      <w:szCs w:val="22"/>
                    </w:rPr>
                  </w:pPr>
                  <w:r>
                    <w:rPr>
                      <w:color w:val="000000"/>
                      <w:sz w:val="22"/>
                      <w:szCs w:val="22"/>
                    </w:rPr>
                    <w:t>What is the stretch value you want to reach by the end of the project?</w:t>
                  </w:r>
                </w:p>
              </w:tc>
            </w:tr>
            <w:tr w:rsidR="00E74015" w14:paraId="08690B6D" w14:textId="77777777" w:rsidTr="002457BA">
              <w:tc>
                <w:tcPr>
                  <w:tcW w:w="1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C97585" w14:textId="77777777" w:rsidR="00E74015" w:rsidRDefault="00E74015" w:rsidP="00D369D7">
                  <w:pPr>
                    <w:pStyle w:val="Normal1"/>
                    <w:rPr>
                      <w:sz w:val="22"/>
                      <w:szCs w:val="22"/>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AE3D65" w14:textId="77777777" w:rsidR="00E74015" w:rsidRDefault="00E74015" w:rsidP="00D369D7">
                  <w:pPr>
                    <w:pStyle w:val="Normal1"/>
                    <w:rPr>
                      <w:sz w:val="22"/>
                      <w:szCs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760981" w14:textId="77777777" w:rsidR="00E74015" w:rsidRDefault="00E74015" w:rsidP="00D369D7">
                  <w:pPr>
                    <w:pStyle w:val="Normal1"/>
                    <w:rPr>
                      <w:sz w:val="22"/>
                      <w:szCs w:val="22"/>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579473" w14:textId="77777777" w:rsidR="00E74015" w:rsidRDefault="00E74015" w:rsidP="00D369D7">
                  <w:pPr>
                    <w:pStyle w:val="Normal1"/>
                    <w:rPr>
                      <w:sz w:val="22"/>
                      <w:szCs w:val="22"/>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E6B98D" w14:textId="77777777" w:rsidR="00E74015" w:rsidRDefault="00E74015" w:rsidP="00D369D7">
                  <w:pPr>
                    <w:pStyle w:val="Normal1"/>
                    <w:rPr>
                      <w:sz w:val="22"/>
                      <w:szCs w:val="22"/>
                    </w:rPr>
                  </w:pPr>
                </w:p>
              </w:tc>
            </w:tr>
            <w:tr w:rsidR="00E74015" w14:paraId="12D2AE48" w14:textId="77777777" w:rsidTr="002457BA">
              <w:tc>
                <w:tcPr>
                  <w:tcW w:w="1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806BA" w14:textId="77777777" w:rsidR="00E74015" w:rsidRDefault="00E74015" w:rsidP="00D369D7">
                  <w:pPr>
                    <w:pStyle w:val="Normal1"/>
                    <w:rPr>
                      <w:sz w:val="22"/>
                      <w:szCs w:val="22"/>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56D4E8" w14:textId="77777777" w:rsidR="00E74015" w:rsidRDefault="00E74015" w:rsidP="00D369D7">
                  <w:pPr>
                    <w:pStyle w:val="Normal1"/>
                    <w:rPr>
                      <w:sz w:val="22"/>
                      <w:szCs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3278C3" w14:textId="77777777" w:rsidR="00E74015" w:rsidRDefault="00E74015" w:rsidP="00D369D7">
                  <w:pPr>
                    <w:pStyle w:val="Normal1"/>
                    <w:rPr>
                      <w:sz w:val="22"/>
                      <w:szCs w:val="22"/>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4F9853" w14:textId="77777777" w:rsidR="00E74015" w:rsidRDefault="00E74015" w:rsidP="00D369D7">
                  <w:pPr>
                    <w:pStyle w:val="Normal1"/>
                    <w:rPr>
                      <w:sz w:val="22"/>
                      <w:szCs w:val="22"/>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936691" w14:textId="77777777" w:rsidR="00E74015" w:rsidRDefault="00E74015" w:rsidP="00D369D7">
                  <w:pPr>
                    <w:pStyle w:val="Normal1"/>
                    <w:rPr>
                      <w:sz w:val="22"/>
                      <w:szCs w:val="22"/>
                    </w:rPr>
                  </w:pPr>
                </w:p>
              </w:tc>
            </w:tr>
          </w:tbl>
          <w:p w14:paraId="3774BF52" w14:textId="77777777" w:rsidR="00E74015" w:rsidRDefault="00E74015" w:rsidP="00D369D7">
            <w:pPr>
              <w:pStyle w:val="Normal1"/>
              <w:rPr>
                <w:sz w:val="22"/>
                <w:szCs w:val="22"/>
              </w:rPr>
            </w:pPr>
          </w:p>
        </w:tc>
      </w:tr>
    </w:tbl>
    <w:p w14:paraId="2D9FAF9A" w14:textId="77777777" w:rsidR="00E74015" w:rsidRDefault="00E74015" w:rsidP="00E74015"/>
    <w:p w14:paraId="6A28D4F0" w14:textId="77777777" w:rsidR="00E74015" w:rsidRPr="00E74015" w:rsidRDefault="00E74015" w:rsidP="00E74015">
      <w:pPr>
        <w:pStyle w:val="Normal1"/>
        <w:rPr>
          <w:b/>
          <w:sz w:val="22"/>
          <w:szCs w:val="22"/>
        </w:rPr>
      </w:pPr>
      <w:r w:rsidRPr="00E74015">
        <w:rPr>
          <w:b/>
          <w:sz w:val="22"/>
          <w:szCs w:val="22"/>
        </w:rPr>
        <w:t>Dissemination plan</w:t>
      </w:r>
    </w:p>
    <w:p w14:paraId="3B7DFB3E" w14:textId="77777777" w:rsidR="00E74015" w:rsidRDefault="00E74015" w:rsidP="00E74015">
      <w:pPr>
        <w:pStyle w:val="Normal1"/>
        <w:rPr>
          <w:sz w:val="22"/>
          <w:szCs w:val="22"/>
        </w:rPr>
      </w:pPr>
      <w:r>
        <w:rPr>
          <w:sz w:val="22"/>
          <w:szCs w:val="22"/>
        </w:rPr>
        <w:t xml:space="preserve">(Please note that the performed dissemination actions will be reported in the page </w:t>
      </w:r>
      <w:hyperlink r:id="rId63">
        <w:r>
          <w:rPr>
            <w:color w:val="0000FF"/>
            <w:sz w:val="22"/>
            <w:szCs w:val="22"/>
            <w:u w:val="single"/>
          </w:rPr>
          <w:t>Dissemination Activities</w:t>
        </w:r>
      </w:hyperlink>
      <w:r>
        <w:rPr>
          <w:sz w:val="22"/>
          <w:szCs w:val="22"/>
        </w:rPr>
        <w:t>)</w:t>
      </w:r>
    </w:p>
    <w:tbl>
      <w:tblPr>
        <w:tblW w:w="11057" w:type="dxa"/>
        <w:tblInd w:w="-71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60"/>
        <w:gridCol w:w="9497"/>
      </w:tblGrid>
      <w:tr w:rsidR="00E74015" w14:paraId="49B85507" w14:textId="77777777" w:rsidTr="002457BA">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567997" w14:textId="77777777" w:rsidR="00E74015" w:rsidRDefault="00E74015" w:rsidP="00D369D7">
            <w:pPr>
              <w:pStyle w:val="Normal1"/>
              <w:rPr>
                <w:b/>
                <w:sz w:val="22"/>
                <w:szCs w:val="22"/>
              </w:rPr>
            </w:pPr>
            <w:r>
              <w:rPr>
                <w:b/>
                <w:sz w:val="22"/>
                <w:szCs w:val="22"/>
              </w:rPr>
              <w:t>Key messages</w:t>
            </w:r>
          </w:p>
        </w:tc>
        <w:tc>
          <w:tcPr>
            <w:tcW w:w="9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834343" w14:textId="77777777" w:rsidR="00E74015" w:rsidRDefault="00E74015" w:rsidP="00D369D7">
            <w:pPr>
              <w:pStyle w:val="Normal1"/>
              <w:rPr>
                <w:sz w:val="22"/>
                <w:szCs w:val="22"/>
              </w:rPr>
            </w:pPr>
            <w:r>
              <w:rPr>
                <w:sz w:val="22"/>
                <w:szCs w:val="22"/>
              </w:rPr>
              <w:t>(What messages will you tell to the target groups when informing about the results?)</w:t>
            </w:r>
          </w:p>
        </w:tc>
      </w:tr>
      <w:tr w:rsidR="00E74015" w14:paraId="15C46975" w14:textId="77777777" w:rsidTr="002457BA">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A2D8C4" w14:textId="77777777" w:rsidR="00E74015" w:rsidRDefault="00E74015" w:rsidP="00D369D7">
            <w:pPr>
              <w:pStyle w:val="Normal1"/>
              <w:rPr>
                <w:b/>
                <w:sz w:val="22"/>
                <w:szCs w:val="22"/>
              </w:rPr>
            </w:pPr>
            <w:r>
              <w:rPr>
                <w:b/>
                <w:sz w:val="22"/>
                <w:szCs w:val="22"/>
              </w:rPr>
              <w:t>Channels</w:t>
            </w:r>
          </w:p>
        </w:tc>
        <w:tc>
          <w:tcPr>
            <w:tcW w:w="9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62AE45" w14:textId="77777777" w:rsidR="00E74015" w:rsidRDefault="00E74015" w:rsidP="00D369D7">
            <w:pPr>
              <w:pStyle w:val="Normal1"/>
              <w:rPr>
                <w:sz w:val="22"/>
                <w:szCs w:val="22"/>
              </w:rPr>
            </w:pPr>
            <w:r>
              <w:rPr>
                <w:color w:val="000000"/>
                <w:sz w:val="22"/>
                <w:szCs w:val="22"/>
              </w:rPr>
              <w:t>(What channels will you use to deliver the messages to the target? (e.g. Scientific publications, XX web site, newsletter, participation in conferences or trade fairs) )</w:t>
            </w:r>
          </w:p>
        </w:tc>
      </w:tr>
      <w:tr w:rsidR="00E74015" w14:paraId="371CCD1A" w14:textId="77777777" w:rsidTr="002457BA">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0E5F8F" w14:textId="77777777" w:rsidR="00E74015" w:rsidRDefault="00E74015" w:rsidP="00D369D7">
            <w:pPr>
              <w:pStyle w:val="Normal1"/>
              <w:rPr>
                <w:b/>
                <w:sz w:val="22"/>
                <w:szCs w:val="22"/>
              </w:rPr>
            </w:pPr>
            <w:r>
              <w:rPr>
                <w:b/>
                <w:sz w:val="22"/>
                <w:szCs w:val="22"/>
              </w:rPr>
              <w:t>Actions for dissemination</w:t>
            </w:r>
          </w:p>
        </w:tc>
        <w:tc>
          <w:tcPr>
            <w:tcW w:w="9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74B150" w14:textId="77777777" w:rsidR="00E74015" w:rsidRDefault="00E74015" w:rsidP="00D369D7">
            <w:pPr>
              <w:pStyle w:val="Normal1"/>
              <w:rPr>
                <w:sz w:val="22"/>
                <w:szCs w:val="22"/>
              </w:rPr>
            </w:pPr>
            <w:r>
              <w:rPr>
                <w:color w:val="000000"/>
                <w:sz w:val="22"/>
                <w:szCs w:val="22"/>
              </w:rPr>
              <w:t>(Describe the concrete set of actions that will be put in place to disseminate this aggregate project result. So when this result is ready, how will you reach to target group to ensure uptake of the result (e.g. - Attend workshops organized by potential users - Promote the solution during the XX conferences - Writing abstracts, papers and articles for conferences, journal and newsletters. )</w:t>
            </w:r>
          </w:p>
          <w:tbl>
            <w:tblPr>
              <w:tblW w:w="92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2"/>
              <w:gridCol w:w="5321"/>
              <w:gridCol w:w="3685"/>
            </w:tblGrid>
            <w:tr w:rsidR="00E74015" w14:paraId="0EE71A28"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32506" w14:textId="77777777" w:rsidR="00E74015" w:rsidRDefault="00E74015" w:rsidP="00D369D7">
                  <w:pPr>
                    <w:pStyle w:val="Normal1"/>
                    <w:rPr>
                      <w:b/>
                      <w:sz w:val="22"/>
                      <w:szCs w:val="22"/>
                    </w:rPr>
                  </w:pPr>
                  <w:r>
                    <w:rPr>
                      <w:b/>
                      <w:sz w:val="22"/>
                      <w:szCs w:val="22"/>
                    </w:rPr>
                    <w:t>#</w:t>
                  </w:r>
                </w:p>
              </w:tc>
              <w:tc>
                <w:tcPr>
                  <w:tcW w:w="5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044A6" w14:textId="77777777" w:rsidR="00E74015" w:rsidRDefault="00E74015" w:rsidP="00D369D7">
                  <w:pPr>
                    <w:pStyle w:val="Normal1"/>
                    <w:rPr>
                      <w:b/>
                      <w:sz w:val="22"/>
                      <w:szCs w:val="22"/>
                    </w:rPr>
                  </w:pPr>
                  <w:r>
                    <w:rPr>
                      <w:b/>
                      <w:sz w:val="22"/>
                      <w:szCs w:val="22"/>
                    </w:rPr>
                    <w:t>Action description</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067C9B" w14:textId="77777777" w:rsidR="00E74015" w:rsidRDefault="00E74015" w:rsidP="00D369D7">
                  <w:pPr>
                    <w:pStyle w:val="Normal1"/>
                    <w:rPr>
                      <w:b/>
                      <w:sz w:val="22"/>
                      <w:szCs w:val="22"/>
                    </w:rPr>
                  </w:pPr>
                  <w:r>
                    <w:rPr>
                      <w:b/>
                      <w:sz w:val="22"/>
                      <w:szCs w:val="22"/>
                    </w:rPr>
                    <w:t>Expected date</w:t>
                  </w:r>
                </w:p>
              </w:tc>
            </w:tr>
            <w:tr w:rsidR="00E74015" w14:paraId="5E718A33"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E32DD2" w14:textId="77777777" w:rsidR="00E74015" w:rsidRDefault="00E74015" w:rsidP="00D369D7">
                  <w:pPr>
                    <w:pStyle w:val="Normal1"/>
                    <w:rPr>
                      <w:b/>
                      <w:sz w:val="22"/>
                      <w:szCs w:val="22"/>
                    </w:rPr>
                  </w:pPr>
                  <w:r>
                    <w:rPr>
                      <w:b/>
                      <w:sz w:val="22"/>
                      <w:szCs w:val="22"/>
                    </w:rPr>
                    <w:t>1</w:t>
                  </w:r>
                </w:p>
              </w:tc>
              <w:tc>
                <w:tcPr>
                  <w:tcW w:w="5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61C174" w14:textId="77777777" w:rsidR="00E74015" w:rsidRDefault="00E74015" w:rsidP="00D369D7">
                  <w:pPr>
                    <w:pStyle w:val="Normal1"/>
                    <w:rPr>
                      <w:sz w:val="22"/>
                      <w:szCs w:val="22"/>
                    </w:rPr>
                  </w:pPr>
                  <w:r>
                    <w:rPr>
                      <w:sz w:val="22"/>
                      <w:szCs w:val="22"/>
                    </w:rPr>
                    <w:t xml:space="preserve">(e.g. </w:t>
                  </w:r>
                  <w:r>
                    <w:rPr>
                      <w:color w:val="000000"/>
                      <w:sz w:val="22"/>
                      <w:szCs w:val="22"/>
                    </w:rPr>
                    <w:t>Attend workshops organized by potential users)</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477C1E" w14:textId="77777777" w:rsidR="00E74015" w:rsidRDefault="00E74015" w:rsidP="00D369D7">
                  <w:pPr>
                    <w:pStyle w:val="Normal1"/>
                    <w:rPr>
                      <w:sz w:val="22"/>
                      <w:szCs w:val="22"/>
                    </w:rPr>
                  </w:pPr>
                  <w:r>
                    <w:rPr>
                      <w:sz w:val="22"/>
                      <w:szCs w:val="22"/>
                    </w:rPr>
                    <w:t>Insert date here</w:t>
                  </w:r>
                </w:p>
              </w:tc>
            </w:tr>
            <w:tr w:rsidR="00E74015" w14:paraId="7E008CC5"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CFB7BE" w14:textId="77777777" w:rsidR="00E74015" w:rsidRDefault="00E74015" w:rsidP="00D369D7">
                  <w:pPr>
                    <w:pStyle w:val="Normal1"/>
                    <w:rPr>
                      <w:b/>
                      <w:sz w:val="22"/>
                      <w:szCs w:val="22"/>
                    </w:rPr>
                  </w:pPr>
                  <w:r>
                    <w:rPr>
                      <w:b/>
                      <w:sz w:val="22"/>
                      <w:szCs w:val="22"/>
                    </w:rPr>
                    <w:t>2</w:t>
                  </w:r>
                </w:p>
              </w:tc>
              <w:tc>
                <w:tcPr>
                  <w:tcW w:w="5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C8DF78" w14:textId="77777777" w:rsidR="00E74015" w:rsidRDefault="00E74015" w:rsidP="00D369D7">
                  <w:pPr>
                    <w:pStyle w:val="Normal1"/>
                    <w:rPr>
                      <w:sz w:val="22"/>
                      <w:szCs w:val="22"/>
                    </w:rPr>
                  </w:pPr>
                  <w:r>
                    <w:rPr>
                      <w:sz w:val="22"/>
                      <w:szCs w:val="22"/>
                    </w:rPr>
                    <w:t xml:space="preserve">(e.g. </w:t>
                  </w:r>
                  <w:r>
                    <w:rPr>
                      <w:color w:val="000000"/>
                      <w:sz w:val="22"/>
                      <w:szCs w:val="22"/>
                    </w:rPr>
                    <w:t>Promote the solution during the XX conferences)</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31EA92" w14:textId="77777777" w:rsidR="00E74015" w:rsidRDefault="00E74015" w:rsidP="00D369D7">
                  <w:pPr>
                    <w:pStyle w:val="Normal1"/>
                    <w:rPr>
                      <w:sz w:val="22"/>
                      <w:szCs w:val="22"/>
                    </w:rPr>
                  </w:pPr>
                  <w:r>
                    <w:rPr>
                      <w:sz w:val="22"/>
                      <w:szCs w:val="22"/>
                    </w:rPr>
                    <w:t>Insert date here</w:t>
                  </w:r>
                </w:p>
              </w:tc>
            </w:tr>
            <w:tr w:rsidR="00E74015" w14:paraId="5033CE5D"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25686F" w14:textId="77777777" w:rsidR="00E74015" w:rsidRDefault="00E74015" w:rsidP="00D369D7">
                  <w:pPr>
                    <w:pStyle w:val="Normal1"/>
                    <w:rPr>
                      <w:b/>
                      <w:sz w:val="22"/>
                      <w:szCs w:val="22"/>
                    </w:rPr>
                  </w:pPr>
                </w:p>
              </w:tc>
              <w:tc>
                <w:tcPr>
                  <w:tcW w:w="5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2468BB" w14:textId="77777777" w:rsidR="00E74015" w:rsidRDefault="00E74015" w:rsidP="00D369D7">
                  <w:pPr>
                    <w:pStyle w:val="Normal1"/>
                    <w:rPr>
                      <w:sz w:val="22"/>
                      <w:szCs w:val="22"/>
                    </w:rPr>
                  </w:pP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D291E5" w14:textId="77777777" w:rsidR="00E74015" w:rsidRDefault="00E74015" w:rsidP="00D369D7">
                  <w:pPr>
                    <w:pStyle w:val="Normal1"/>
                    <w:rPr>
                      <w:sz w:val="22"/>
                      <w:szCs w:val="22"/>
                    </w:rPr>
                  </w:pPr>
                </w:p>
              </w:tc>
            </w:tr>
            <w:tr w:rsidR="00E74015" w14:paraId="64865EA0"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80AD42" w14:textId="77777777" w:rsidR="00E74015" w:rsidRDefault="00E74015" w:rsidP="00D369D7">
                  <w:pPr>
                    <w:pStyle w:val="Normal1"/>
                    <w:rPr>
                      <w:b/>
                      <w:sz w:val="22"/>
                      <w:szCs w:val="22"/>
                    </w:rPr>
                  </w:pPr>
                </w:p>
              </w:tc>
              <w:tc>
                <w:tcPr>
                  <w:tcW w:w="5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83B742" w14:textId="77777777" w:rsidR="00E74015" w:rsidRDefault="00E74015" w:rsidP="00D369D7">
                  <w:pPr>
                    <w:pStyle w:val="Normal1"/>
                    <w:rPr>
                      <w:sz w:val="22"/>
                      <w:szCs w:val="22"/>
                    </w:rPr>
                  </w:pP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1A499A" w14:textId="77777777" w:rsidR="00E74015" w:rsidRDefault="00E74015" w:rsidP="00D369D7">
                  <w:pPr>
                    <w:pStyle w:val="Normal1"/>
                    <w:rPr>
                      <w:sz w:val="22"/>
                      <w:szCs w:val="22"/>
                    </w:rPr>
                  </w:pPr>
                </w:p>
              </w:tc>
            </w:tr>
          </w:tbl>
          <w:p w14:paraId="11E91D7C" w14:textId="77777777" w:rsidR="00E74015" w:rsidRDefault="00E74015" w:rsidP="00D369D7">
            <w:pPr>
              <w:pStyle w:val="Normal1"/>
              <w:rPr>
                <w:sz w:val="22"/>
                <w:szCs w:val="22"/>
              </w:rPr>
            </w:pPr>
          </w:p>
        </w:tc>
      </w:tr>
      <w:tr w:rsidR="00E74015" w14:paraId="24498742" w14:textId="77777777" w:rsidTr="002457BA">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F53AFB" w14:textId="77777777" w:rsidR="00E74015" w:rsidRDefault="00E74015" w:rsidP="00D369D7">
            <w:pPr>
              <w:pStyle w:val="Normal1"/>
              <w:rPr>
                <w:b/>
                <w:sz w:val="22"/>
                <w:szCs w:val="22"/>
              </w:rPr>
            </w:pPr>
            <w:r>
              <w:rPr>
                <w:b/>
                <w:sz w:val="22"/>
                <w:szCs w:val="22"/>
              </w:rPr>
              <w:t>Cost</w:t>
            </w:r>
          </w:p>
        </w:tc>
        <w:tc>
          <w:tcPr>
            <w:tcW w:w="9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E49589" w14:textId="77777777" w:rsidR="00E74015" w:rsidRDefault="00E74015" w:rsidP="00D369D7">
            <w:pPr>
              <w:pStyle w:val="Normal1"/>
              <w:rPr>
                <w:sz w:val="22"/>
                <w:szCs w:val="22"/>
              </w:rPr>
            </w:pPr>
            <w:r>
              <w:rPr>
                <w:sz w:val="22"/>
                <w:szCs w:val="22"/>
              </w:rPr>
              <w:t>(What is the expected cost of dissemination actions?)</w:t>
            </w:r>
          </w:p>
        </w:tc>
      </w:tr>
      <w:tr w:rsidR="00E74015" w14:paraId="3CB61538" w14:textId="77777777" w:rsidTr="002457BA">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D6A454" w14:textId="77777777" w:rsidR="00E74015" w:rsidRDefault="00E74015" w:rsidP="00D369D7">
            <w:pPr>
              <w:pStyle w:val="Normal1"/>
              <w:rPr>
                <w:b/>
                <w:sz w:val="22"/>
                <w:szCs w:val="22"/>
              </w:rPr>
            </w:pPr>
            <w:r>
              <w:rPr>
                <w:b/>
                <w:sz w:val="22"/>
                <w:szCs w:val="22"/>
              </w:rPr>
              <w:t>Evaluation</w:t>
            </w:r>
          </w:p>
        </w:tc>
        <w:tc>
          <w:tcPr>
            <w:tcW w:w="9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6AEA94" w14:textId="77777777" w:rsidR="00E74015" w:rsidRDefault="00E74015" w:rsidP="00D369D7">
            <w:pPr>
              <w:pStyle w:val="Normal1"/>
              <w:rPr>
                <w:sz w:val="22"/>
                <w:szCs w:val="22"/>
              </w:rPr>
            </w:pPr>
            <w:r>
              <w:rPr>
                <w:sz w:val="22"/>
                <w:szCs w:val="22"/>
              </w:rPr>
              <w:t>(How will you evaluate the impact of the dissemination actions?)</w:t>
            </w:r>
          </w:p>
        </w:tc>
      </w:tr>
    </w:tbl>
    <w:p w14:paraId="01D31EEF" w14:textId="77777777" w:rsidR="00E74015" w:rsidRDefault="00E74015" w:rsidP="00E74015">
      <w:pPr>
        <w:pStyle w:val="Normal1"/>
        <w:rPr>
          <w:sz w:val="22"/>
          <w:szCs w:val="22"/>
        </w:rPr>
      </w:pPr>
    </w:p>
    <w:p w14:paraId="6B1C3D42" w14:textId="79353025" w:rsidR="00E74015" w:rsidRDefault="00E74015" w:rsidP="00E74015">
      <w:pPr>
        <w:pStyle w:val="Normal1"/>
        <w:rPr>
          <w:b/>
          <w:sz w:val="22"/>
          <w:szCs w:val="22"/>
        </w:rPr>
      </w:pPr>
      <w:r w:rsidRPr="00E74015">
        <w:rPr>
          <w:b/>
          <w:sz w:val="22"/>
          <w:szCs w:val="22"/>
        </w:rPr>
        <w:t>Impact</w:t>
      </w:r>
    </w:p>
    <w:tbl>
      <w:tblPr>
        <w:tblW w:w="11057" w:type="dxa"/>
        <w:tblInd w:w="-71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155"/>
        <w:gridCol w:w="3902"/>
      </w:tblGrid>
      <w:tr w:rsidR="00E74015" w14:paraId="3747515B"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988439" w14:textId="77777777" w:rsidR="00E74015" w:rsidRDefault="00E74015" w:rsidP="00D369D7">
            <w:pPr>
              <w:pStyle w:val="Normal1"/>
              <w:rPr>
                <w:b/>
                <w:sz w:val="22"/>
                <w:szCs w:val="22"/>
              </w:rPr>
            </w:pPr>
            <w:r>
              <w:rPr>
                <w:b/>
                <w:sz w:val="22"/>
                <w:szCs w:val="22"/>
              </w:rPr>
              <w:t>EOSC-hub expected impact</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152C0A" w14:textId="77777777" w:rsidR="00E74015" w:rsidRDefault="00E74015" w:rsidP="00D369D7">
            <w:pPr>
              <w:pStyle w:val="Normal1"/>
              <w:rPr>
                <w:b/>
                <w:sz w:val="22"/>
                <w:szCs w:val="22"/>
              </w:rPr>
            </w:pPr>
            <w:r>
              <w:rPr>
                <w:b/>
                <w:sz w:val="22"/>
                <w:szCs w:val="22"/>
              </w:rPr>
              <w:t>Contribution of result</w:t>
            </w:r>
          </w:p>
        </w:tc>
      </w:tr>
      <w:tr w:rsidR="00E74015" w14:paraId="4D1F303F"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08D2BF" w14:textId="77777777" w:rsidR="00E74015" w:rsidRDefault="00E74015" w:rsidP="00D369D7">
            <w:pPr>
              <w:pStyle w:val="Normal1"/>
              <w:rPr>
                <w:sz w:val="22"/>
                <w:szCs w:val="22"/>
              </w:rPr>
            </w:pPr>
            <w:r>
              <w:rPr>
                <w:color w:val="000000"/>
                <w:sz w:val="22"/>
                <w:szCs w:val="22"/>
              </w:rPr>
              <w:t>The operation of a federated European data and distributed computing infrastructure for research and education communities will optimise the access to IT equipment and services and will put all European researchers and educators in equal footing to access essential resources to express their talent and creativity</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89B630"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3C46A4D8"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8AAE70" w14:textId="77777777" w:rsidR="00E74015" w:rsidRDefault="00E74015" w:rsidP="00D369D7">
            <w:pPr>
              <w:pStyle w:val="Normal1"/>
              <w:rPr>
                <w:sz w:val="22"/>
                <w:szCs w:val="22"/>
              </w:rPr>
            </w:pPr>
            <w:r>
              <w:rPr>
                <w:color w:val="000000"/>
                <w:sz w:val="22"/>
                <w:szCs w:val="22"/>
              </w:rPr>
              <w:lastRenderedPageBreak/>
              <w:t>Establishing partnerships with industrial and private partners</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52D874"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41D48E9E"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2ECFFA" w14:textId="77777777" w:rsidR="00E74015" w:rsidRDefault="00E74015" w:rsidP="00D369D7">
            <w:pPr>
              <w:pStyle w:val="Normal1"/>
              <w:rPr>
                <w:sz w:val="22"/>
                <w:szCs w:val="22"/>
              </w:rPr>
            </w:pPr>
            <w:r>
              <w:rPr>
                <w:color w:val="000000"/>
                <w:sz w:val="22"/>
                <w:szCs w:val="22"/>
              </w:rPr>
              <w:t>Train people in research and academic organizations preventing lack of skilled and specialized infrastructure operators</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ED9E0A"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6B4A3CC2"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702AF4" w14:textId="77777777" w:rsidR="00E74015" w:rsidRDefault="00E74015" w:rsidP="00D369D7">
            <w:pPr>
              <w:pStyle w:val="Normal1"/>
              <w:rPr>
                <w:sz w:val="22"/>
                <w:szCs w:val="22"/>
              </w:rPr>
            </w:pPr>
            <w:r>
              <w:rPr>
                <w:color w:val="000000"/>
                <w:sz w:val="22"/>
                <w:szCs w:val="22"/>
              </w:rPr>
              <w:t>Avoid the locking-in to particular hardware or software platforms that would jeopardise the long-term planning for capacity upgrades</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2C872A"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6232863A"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09CAE7" w14:textId="77777777" w:rsidR="00E74015" w:rsidRDefault="00E74015" w:rsidP="00D369D7">
            <w:pPr>
              <w:pStyle w:val="Normal1"/>
              <w:rPr>
                <w:sz w:val="22"/>
                <w:szCs w:val="22"/>
              </w:rPr>
            </w:pPr>
            <w:r>
              <w:rPr>
                <w:color w:val="000000"/>
                <w:sz w:val="22"/>
                <w:szCs w:val="22"/>
              </w:rPr>
              <w:t>More scientific communities will use storage and computing infrastructures with state-of-the-art services for their research and education activities</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B9AD1B"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1D76BC29"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54395C" w14:textId="77777777" w:rsidR="00E74015" w:rsidRDefault="00E74015" w:rsidP="00D369D7">
            <w:pPr>
              <w:pStyle w:val="Normal1"/>
              <w:rPr>
                <w:sz w:val="22"/>
                <w:szCs w:val="22"/>
              </w:rPr>
            </w:pPr>
            <w:r>
              <w:rPr>
                <w:color w:val="000000"/>
                <w:sz w:val="22"/>
                <w:szCs w:val="22"/>
              </w:rPr>
              <w:t>The open nature of the infrastructure will allow scientists, educators and students to improve the service quality by interacting with data, software and computing resources</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29538B"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49E3523A"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1D415D" w14:textId="77777777" w:rsidR="00E74015" w:rsidRDefault="00E74015" w:rsidP="00D369D7">
            <w:pPr>
              <w:pStyle w:val="Normal1"/>
              <w:rPr>
                <w:sz w:val="22"/>
                <w:szCs w:val="22"/>
              </w:rPr>
            </w:pPr>
            <w:r>
              <w:rPr>
                <w:color w:val="000000"/>
                <w:sz w:val="22"/>
                <w:szCs w:val="22"/>
              </w:rPr>
              <w:t>Increase the incentives for scientific discovery and collaboration across disciplinary and geographical boundaries, putting Europe in the driving seat at global level</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619022"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6F81D9F2"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D647CC" w14:textId="77777777" w:rsidR="00E74015" w:rsidRDefault="00E74015" w:rsidP="00D369D7">
            <w:pPr>
              <w:pStyle w:val="Normal1"/>
              <w:rPr>
                <w:sz w:val="22"/>
                <w:szCs w:val="22"/>
              </w:rPr>
            </w:pPr>
            <w:r>
              <w:rPr>
                <w:color w:val="000000"/>
                <w:sz w:val="22"/>
                <w:szCs w:val="22"/>
              </w:rPr>
              <w:t>Further develop the European economic innovation capacity and provide stability to the e-infrastructure</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8D36F3" w14:textId="77777777" w:rsidR="00E74015" w:rsidRDefault="00E74015" w:rsidP="00D369D7">
            <w:pPr>
              <w:pStyle w:val="Normal1"/>
              <w:rPr>
                <w:sz w:val="22"/>
                <w:szCs w:val="22"/>
              </w:rPr>
            </w:pPr>
            <w:r>
              <w:rPr>
                <w:sz w:val="22"/>
                <w:szCs w:val="22"/>
              </w:rPr>
              <w:t>List contributions of the result to this impact (if applicable)</w:t>
            </w:r>
          </w:p>
        </w:tc>
      </w:tr>
    </w:tbl>
    <w:p w14:paraId="3FD0CE3B" w14:textId="77777777" w:rsidR="004338C6" w:rsidRPr="00A30A98" w:rsidRDefault="004338C6" w:rsidP="00A30A98"/>
    <w:sectPr w:rsidR="004338C6" w:rsidRPr="00A30A98" w:rsidSect="00247395">
      <w:headerReference w:type="even" r:id="rId64"/>
      <w:headerReference w:type="default" r:id="rId65"/>
      <w:footerReference w:type="first" r:id="rId66"/>
      <w:pgSz w:w="11906" w:h="16838"/>
      <w:pgMar w:top="1985" w:right="1440" w:bottom="1440" w:left="1440" w:header="993" w:footer="64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59D90B" w15:done="0"/>
  <w15:commentEx w15:paraId="719AF36A" w15:done="0"/>
  <w15:commentEx w15:paraId="7DBF1ECF" w15:done="0"/>
  <w15:commentEx w15:paraId="27762F2E" w15:done="0"/>
  <w15:commentEx w15:paraId="0B53392A" w15:done="0"/>
  <w15:commentEx w15:paraId="1CDA9885" w15:done="0"/>
  <w15:commentEx w15:paraId="718D9979" w15:done="0"/>
  <w15:commentEx w15:paraId="15F9A7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9D90B" w16cid:durableId="1F212807"/>
  <w16cid:commentId w16cid:paraId="719AF36A" w16cid:durableId="1F212860"/>
  <w16cid:commentId w16cid:paraId="7DBF1ECF" w16cid:durableId="1F2128B2"/>
  <w16cid:commentId w16cid:paraId="27762F2E" w16cid:durableId="1F216074"/>
  <w16cid:commentId w16cid:paraId="0B53392A" w16cid:durableId="1F21564C"/>
  <w16cid:commentId w16cid:paraId="1CDA9885" w16cid:durableId="1F215681"/>
  <w16cid:commentId w16cid:paraId="718D9979" w16cid:durableId="1F215E7E"/>
  <w16cid:commentId w16cid:paraId="15F9A766" w16cid:durableId="1F215A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26336" w14:textId="77777777" w:rsidR="00A05888" w:rsidRDefault="00A05888" w:rsidP="00835E24">
      <w:pPr>
        <w:spacing w:after="0" w:line="240" w:lineRule="auto"/>
      </w:pPr>
      <w:r>
        <w:separator/>
      </w:r>
    </w:p>
  </w:endnote>
  <w:endnote w:type="continuationSeparator" w:id="0">
    <w:p w14:paraId="691FCBCD" w14:textId="77777777" w:rsidR="00A05888" w:rsidRDefault="00A0588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40" w:type="pct"/>
      <w:tblLook w:val="04A0" w:firstRow="1" w:lastRow="0" w:firstColumn="1" w:lastColumn="0" w:noHBand="0" w:noVBand="1"/>
    </w:tblPr>
    <w:tblGrid>
      <w:gridCol w:w="9144"/>
      <w:gridCol w:w="726"/>
    </w:tblGrid>
    <w:tr w:rsidR="00027DF5" w:rsidRPr="00980A57" w14:paraId="0E6FF535" w14:textId="77777777" w:rsidTr="00247395">
      <w:trPr>
        <w:trHeight w:val="475"/>
      </w:trPr>
      <w:tc>
        <w:tcPr>
          <w:tcW w:w="4632" w:type="pct"/>
          <w:shd w:val="clear" w:color="auto" w:fill="7DA9DF"/>
          <w:vAlign w:val="center"/>
        </w:tcPr>
        <w:p w14:paraId="419ABC8F" w14:textId="77777777" w:rsidR="00027DF5" w:rsidRPr="00980A57" w:rsidRDefault="00027DF5"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408660" w14:textId="77777777" w:rsidR="00027DF5" w:rsidRPr="00EE208C" w:rsidRDefault="00027DF5" w:rsidP="00247395">
          <w:pPr>
            <w:pStyle w:val="Header"/>
            <w:jc w:val="right"/>
            <w:rPr>
              <w:color w:val="002060"/>
              <w:sz w:val="18"/>
            </w:rPr>
          </w:pPr>
        </w:p>
      </w:tc>
    </w:tr>
  </w:tbl>
  <w:p w14:paraId="781EAE0B" w14:textId="77777777" w:rsidR="00027DF5" w:rsidRDefault="00027DF5">
    <w:pPr>
      <w:pStyle w:val="Footer"/>
    </w:pPr>
    <w:r w:rsidRPr="00980A57">
      <w:rPr>
        <w:noProof/>
        <w:lang w:eastAsia="en-GB"/>
      </w:rPr>
      <w:drawing>
        <wp:anchor distT="0" distB="0" distL="114300" distR="114300" simplePos="0" relativeHeight="251659264" behindDoc="0" locked="0" layoutInCell="1" allowOverlap="1" wp14:anchorId="6B7B36A1" wp14:editId="70EBA536">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5C654" w14:textId="77777777" w:rsidR="00A05888" w:rsidRDefault="00A05888" w:rsidP="00835E24">
      <w:pPr>
        <w:spacing w:after="0" w:line="240" w:lineRule="auto"/>
      </w:pPr>
      <w:r>
        <w:separator/>
      </w:r>
    </w:p>
  </w:footnote>
  <w:footnote w:type="continuationSeparator" w:id="0">
    <w:p w14:paraId="50A25E8E" w14:textId="77777777" w:rsidR="00A05888" w:rsidRDefault="00A05888"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4D736" w14:textId="77777777" w:rsidR="00027DF5" w:rsidRDefault="00027DF5" w:rsidP="002B5F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211419" w14:textId="77777777" w:rsidR="00027DF5" w:rsidRDefault="00027DF5" w:rsidP="007A21E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5C676" w14:textId="77777777" w:rsidR="00027DF5" w:rsidRDefault="00027DF5" w:rsidP="002B5F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7555">
      <w:rPr>
        <w:rStyle w:val="PageNumber"/>
        <w:noProof/>
      </w:rPr>
      <w:t>3</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27DF5" w14:paraId="15000027" w14:textId="77777777" w:rsidTr="00D065EF">
      <w:tc>
        <w:tcPr>
          <w:tcW w:w="4621" w:type="dxa"/>
        </w:tcPr>
        <w:p w14:paraId="2FAB4076" w14:textId="77777777" w:rsidR="00027DF5" w:rsidRDefault="00027DF5" w:rsidP="007A21E4">
          <w:pPr>
            <w:ind w:right="360"/>
          </w:pPr>
        </w:p>
      </w:tc>
      <w:tc>
        <w:tcPr>
          <w:tcW w:w="4621" w:type="dxa"/>
        </w:tcPr>
        <w:p w14:paraId="57D4AD0F" w14:textId="77777777" w:rsidR="00027DF5" w:rsidRDefault="00027DF5" w:rsidP="00D065EF">
          <w:pPr>
            <w:jc w:val="right"/>
          </w:pPr>
        </w:p>
      </w:tc>
    </w:tr>
  </w:tbl>
  <w:p w14:paraId="3C129AA1" w14:textId="77777777" w:rsidR="00027DF5" w:rsidRDefault="00027D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CEC"/>
    <w:multiLevelType w:val="hybridMultilevel"/>
    <w:tmpl w:val="2ED4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C4D01"/>
    <w:multiLevelType w:val="hybridMultilevel"/>
    <w:tmpl w:val="A8D2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E5ACC"/>
    <w:multiLevelType w:val="hybridMultilevel"/>
    <w:tmpl w:val="1B08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B05AB"/>
    <w:multiLevelType w:val="hybridMultilevel"/>
    <w:tmpl w:val="5E8E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46A08"/>
    <w:multiLevelType w:val="hybridMultilevel"/>
    <w:tmpl w:val="10C47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76966"/>
    <w:multiLevelType w:val="hybridMultilevel"/>
    <w:tmpl w:val="8DCC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66D63"/>
    <w:multiLevelType w:val="multilevel"/>
    <w:tmpl w:val="A70CF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9575227"/>
    <w:multiLevelType w:val="hybridMultilevel"/>
    <w:tmpl w:val="E1E2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8378D1"/>
    <w:multiLevelType w:val="multilevel"/>
    <w:tmpl w:val="1B0615A6"/>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1AA14AAC"/>
    <w:multiLevelType w:val="hybridMultilevel"/>
    <w:tmpl w:val="0E1C9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1F79DB"/>
    <w:multiLevelType w:val="hybridMultilevel"/>
    <w:tmpl w:val="E0801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269AB"/>
    <w:multiLevelType w:val="hybridMultilevel"/>
    <w:tmpl w:val="03AC4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1E3F08"/>
    <w:multiLevelType w:val="multilevel"/>
    <w:tmpl w:val="A70CF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1F4018C6"/>
    <w:multiLevelType w:val="hybridMultilevel"/>
    <w:tmpl w:val="F8AC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50CE7"/>
    <w:multiLevelType w:val="multilevel"/>
    <w:tmpl w:val="3D0AF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240B7537"/>
    <w:multiLevelType w:val="hybridMultilevel"/>
    <w:tmpl w:val="6FFE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6A1A55"/>
    <w:multiLevelType w:val="multilevel"/>
    <w:tmpl w:val="D0D2C3B6"/>
    <w:lvl w:ilvl="0">
      <w:start w:val="1"/>
      <w:numFmt w:val="decimal"/>
      <w:lvlText w:val="%1."/>
      <w:lvlJc w:val="left"/>
      <w:pPr>
        <w:ind w:left="327" w:hanging="327"/>
      </w:pPr>
      <w:rPr>
        <w:smallCaps w:val="0"/>
        <w:strike w:val="0"/>
        <w:shd w:val="clear" w:color="auto" w:fill="auto"/>
        <w:vertAlign w:val="baseline"/>
      </w:rPr>
    </w:lvl>
    <w:lvl w:ilvl="1">
      <w:start w:val="1"/>
      <w:numFmt w:val="decimal"/>
      <w:lvlText w:val="%2."/>
      <w:lvlJc w:val="left"/>
      <w:pPr>
        <w:ind w:left="687" w:hanging="327"/>
      </w:pPr>
      <w:rPr>
        <w:smallCaps w:val="0"/>
        <w:strike w:val="0"/>
        <w:shd w:val="clear" w:color="auto" w:fill="auto"/>
        <w:vertAlign w:val="baseline"/>
      </w:rPr>
    </w:lvl>
    <w:lvl w:ilvl="2">
      <w:start w:val="1"/>
      <w:numFmt w:val="decimal"/>
      <w:lvlText w:val="%3."/>
      <w:lvlJc w:val="left"/>
      <w:pPr>
        <w:ind w:left="1047" w:hanging="327"/>
      </w:pPr>
      <w:rPr>
        <w:smallCaps w:val="0"/>
        <w:strike w:val="0"/>
        <w:shd w:val="clear" w:color="auto" w:fill="auto"/>
        <w:vertAlign w:val="baseline"/>
      </w:rPr>
    </w:lvl>
    <w:lvl w:ilvl="3">
      <w:start w:val="1"/>
      <w:numFmt w:val="decimal"/>
      <w:lvlText w:val="%4."/>
      <w:lvlJc w:val="left"/>
      <w:pPr>
        <w:ind w:left="1407" w:hanging="327"/>
      </w:pPr>
      <w:rPr>
        <w:smallCaps w:val="0"/>
        <w:strike w:val="0"/>
        <w:shd w:val="clear" w:color="auto" w:fill="auto"/>
        <w:vertAlign w:val="baseline"/>
      </w:rPr>
    </w:lvl>
    <w:lvl w:ilvl="4">
      <w:start w:val="1"/>
      <w:numFmt w:val="decimal"/>
      <w:lvlText w:val="%5."/>
      <w:lvlJc w:val="left"/>
      <w:pPr>
        <w:ind w:left="1767" w:hanging="327"/>
      </w:pPr>
      <w:rPr>
        <w:smallCaps w:val="0"/>
        <w:strike w:val="0"/>
        <w:shd w:val="clear" w:color="auto" w:fill="auto"/>
        <w:vertAlign w:val="baseline"/>
      </w:rPr>
    </w:lvl>
    <w:lvl w:ilvl="5">
      <w:start w:val="1"/>
      <w:numFmt w:val="decimal"/>
      <w:lvlText w:val="%6."/>
      <w:lvlJc w:val="left"/>
      <w:pPr>
        <w:ind w:left="2127" w:hanging="327"/>
      </w:pPr>
      <w:rPr>
        <w:smallCaps w:val="0"/>
        <w:strike w:val="0"/>
        <w:shd w:val="clear" w:color="auto" w:fill="auto"/>
        <w:vertAlign w:val="baseline"/>
      </w:rPr>
    </w:lvl>
    <w:lvl w:ilvl="6">
      <w:start w:val="1"/>
      <w:numFmt w:val="decimal"/>
      <w:lvlText w:val="%7."/>
      <w:lvlJc w:val="left"/>
      <w:pPr>
        <w:ind w:left="2487" w:hanging="327"/>
      </w:pPr>
      <w:rPr>
        <w:smallCaps w:val="0"/>
        <w:strike w:val="0"/>
        <w:shd w:val="clear" w:color="auto" w:fill="auto"/>
        <w:vertAlign w:val="baseline"/>
      </w:rPr>
    </w:lvl>
    <w:lvl w:ilvl="7">
      <w:start w:val="1"/>
      <w:numFmt w:val="decimal"/>
      <w:lvlText w:val="%8."/>
      <w:lvlJc w:val="left"/>
      <w:pPr>
        <w:ind w:left="2847" w:hanging="327"/>
      </w:pPr>
      <w:rPr>
        <w:smallCaps w:val="0"/>
        <w:strike w:val="0"/>
        <w:shd w:val="clear" w:color="auto" w:fill="auto"/>
        <w:vertAlign w:val="baseline"/>
      </w:rPr>
    </w:lvl>
    <w:lvl w:ilvl="8">
      <w:start w:val="1"/>
      <w:numFmt w:val="decimal"/>
      <w:lvlText w:val="%9."/>
      <w:lvlJc w:val="left"/>
      <w:pPr>
        <w:ind w:left="3207" w:hanging="327"/>
      </w:pPr>
      <w:rPr>
        <w:smallCaps w:val="0"/>
        <w:strike w:val="0"/>
        <w:shd w:val="clear" w:color="auto" w:fill="auto"/>
        <w:vertAlign w:val="baseline"/>
      </w:rPr>
    </w:lvl>
  </w:abstractNum>
  <w:abstractNum w:abstractNumId="17">
    <w:nsid w:val="28A7488B"/>
    <w:multiLevelType w:val="hybridMultilevel"/>
    <w:tmpl w:val="5FACA1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B0528EB"/>
    <w:multiLevelType w:val="hybridMultilevel"/>
    <w:tmpl w:val="EDBA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304E93"/>
    <w:multiLevelType w:val="hybridMultilevel"/>
    <w:tmpl w:val="2D60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B25CE3"/>
    <w:multiLevelType w:val="multilevel"/>
    <w:tmpl w:val="89AAA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34A739D2"/>
    <w:multiLevelType w:val="hybridMultilevel"/>
    <w:tmpl w:val="D31A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A824F51"/>
    <w:multiLevelType w:val="hybridMultilevel"/>
    <w:tmpl w:val="E8B63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E74354"/>
    <w:multiLevelType w:val="hybridMultilevel"/>
    <w:tmpl w:val="51FA6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0D27FB"/>
    <w:multiLevelType w:val="hybridMultilevel"/>
    <w:tmpl w:val="FAF0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F25BD3"/>
    <w:multiLevelType w:val="hybridMultilevel"/>
    <w:tmpl w:val="9796F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A30574"/>
    <w:multiLevelType w:val="hybridMultilevel"/>
    <w:tmpl w:val="BEE6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5A0113"/>
    <w:multiLevelType w:val="multilevel"/>
    <w:tmpl w:val="B0F8C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3CB5F67"/>
    <w:multiLevelType w:val="hybridMultilevel"/>
    <w:tmpl w:val="547C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8A348F"/>
    <w:multiLevelType w:val="hybridMultilevel"/>
    <w:tmpl w:val="05F6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8C7E5A"/>
    <w:multiLevelType w:val="hybridMultilevel"/>
    <w:tmpl w:val="1630A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DB1BE6"/>
    <w:multiLevelType w:val="hybridMultilevel"/>
    <w:tmpl w:val="F232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3B7F73"/>
    <w:multiLevelType w:val="hybridMultilevel"/>
    <w:tmpl w:val="AFFC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305746"/>
    <w:multiLevelType w:val="multilevel"/>
    <w:tmpl w:val="A70CF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6C152989"/>
    <w:multiLevelType w:val="multilevel"/>
    <w:tmpl w:val="61D82A8A"/>
    <w:lvl w:ilvl="0">
      <w:start w:val="1"/>
      <w:numFmt w:val="decimal"/>
      <w:lvlText w:val="%1."/>
      <w:lvlJc w:val="left"/>
      <w:pPr>
        <w:ind w:left="327" w:hanging="327"/>
      </w:pPr>
      <w:rPr>
        <w:smallCaps w:val="0"/>
        <w:strike w:val="0"/>
        <w:shd w:val="clear" w:color="auto" w:fill="auto"/>
        <w:vertAlign w:val="baseline"/>
      </w:rPr>
    </w:lvl>
    <w:lvl w:ilvl="1">
      <w:start w:val="1"/>
      <w:numFmt w:val="decimal"/>
      <w:lvlText w:val="%2."/>
      <w:lvlJc w:val="left"/>
      <w:pPr>
        <w:ind w:left="687" w:hanging="327"/>
      </w:pPr>
      <w:rPr>
        <w:smallCaps w:val="0"/>
        <w:strike w:val="0"/>
        <w:shd w:val="clear" w:color="auto" w:fill="auto"/>
        <w:vertAlign w:val="baseline"/>
      </w:rPr>
    </w:lvl>
    <w:lvl w:ilvl="2">
      <w:start w:val="1"/>
      <w:numFmt w:val="decimal"/>
      <w:lvlText w:val="%3."/>
      <w:lvlJc w:val="left"/>
      <w:pPr>
        <w:ind w:left="1047" w:hanging="327"/>
      </w:pPr>
      <w:rPr>
        <w:smallCaps w:val="0"/>
        <w:strike w:val="0"/>
        <w:shd w:val="clear" w:color="auto" w:fill="auto"/>
        <w:vertAlign w:val="baseline"/>
      </w:rPr>
    </w:lvl>
    <w:lvl w:ilvl="3">
      <w:start w:val="1"/>
      <w:numFmt w:val="decimal"/>
      <w:lvlText w:val="%4."/>
      <w:lvlJc w:val="left"/>
      <w:pPr>
        <w:ind w:left="1407" w:hanging="327"/>
      </w:pPr>
      <w:rPr>
        <w:smallCaps w:val="0"/>
        <w:strike w:val="0"/>
        <w:shd w:val="clear" w:color="auto" w:fill="auto"/>
        <w:vertAlign w:val="baseline"/>
      </w:rPr>
    </w:lvl>
    <w:lvl w:ilvl="4">
      <w:start w:val="1"/>
      <w:numFmt w:val="decimal"/>
      <w:lvlText w:val="%5."/>
      <w:lvlJc w:val="left"/>
      <w:pPr>
        <w:ind w:left="1767" w:hanging="327"/>
      </w:pPr>
      <w:rPr>
        <w:smallCaps w:val="0"/>
        <w:strike w:val="0"/>
        <w:shd w:val="clear" w:color="auto" w:fill="auto"/>
        <w:vertAlign w:val="baseline"/>
      </w:rPr>
    </w:lvl>
    <w:lvl w:ilvl="5">
      <w:start w:val="1"/>
      <w:numFmt w:val="decimal"/>
      <w:lvlText w:val="%6."/>
      <w:lvlJc w:val="left"/>
      <w:pPr>
        <w:ind w:left="2127" w:hanging="327"/>
      </w:pPr>
      <w:rPr>
        <w:smallCaps w:val="0"/>
        <w:strike w:val="0"/>
        <w:shd w:val="clear" w:color="auto" w:fill="auto"/>
        <w:vertAlign w:val="baseline"/>
      </w:rPr>
    </w:lvl>
    <w:lvl w:ilvl="6">
      <w:start w:val="1"/>
      <w:numFmt w:val="decimal"/>
      <w:lvlText w:val="%7."/>
      <w:lvlJc w:val="left"/>
      <w:pPr>
        <w:ind w:left="2487" w:hanging="327"/>
      </w:pPr>
      <w:rPr>
        <w:smallCaps w:val="0"/>
        <w:strike w:val="0"/>
        <w:shd w:val="clear" w:color="auto" w:fill="auto"/>
        <w:vertAlign w:val="baseline"/>
      </w:rPr>
    </w:lvl>
    <w:lvl w:ilvl="7">
      <w:start w:val="1"/>
      <w:numFmt w:val="decimal"/>
      <w:lvlText w:val="%8."/>
      <w:lvlJc w:val="left"/>
      <w:pPr>
        <w:ind w:left="2847" w:hanging="327"/>
      </w:pPr>
      <w:rPr>
        <w:smallCaps w:val="0"/>
        <w:strike w:val="0"/>
        <w:shd w:val="clear" w:color="auto" w:fill="auto"/>
        <w:vertAlign w:val="baseline"/>
      </w:rPr>
    </w:lvl>
    <w:lvl w:ilvl="8">
      <w:start w:val="1"/>
      <w:numFmt w:val="decimal"/>
      <w:lvlText w:val="%9."/>
      <w:lvlJc w:val="left"/>
      <w:pPr>
        <w:ind w:left="3207" w:hanging="327"/>
      </w:pPr>
      <w:rPr>
        <w:smallCaps w:val="0"/>
        <w:strike w:val="0"/>
        <w:shd w:val="clear" w:color="auto" w:fill="auto"/>
        <w:vertAlign w:val="baseline"/>
      </w:rPr>
    </w:lvl>
  </w:abstractNum>
  <w:abstractNum w:abstractNumId="36">
    <w:nsid w:val="6F16607B"/>
    <w:multiLevelType w:val="hybridMultilevel"/>
    <w:tmpl w:val="1B16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097122"/>
    <w:multiLevelType w:val="hybridMultilevel"/>
    <w:tmpl w:val="D1C2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F67375"/>
    <w:multiLevelType w:val="hybridMultilevel"/>
    <w:tmpl w:val="60D67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C9028E"/>
    <w:multiLevelType w:val="multilevel"/>
    <w:tmpl w:val="160C1C70"/>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nsid w:val="76FF56C0"/>
    <w:multiLevelType w:val="hybridMultilevel"/>
    <w:tmpl w:val="8CC2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4A0221"/>
    <w:multiLevelType w:val="hybridMultilevel"/>
    <w:tmpl w:val="BD6E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1458F8"/>
    <w:multiLevelType w:val="multilevel"/>
    <w:tmpl w:val="CA4C559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D1676F3"/>
    <w:multiLevelType w:val="hybridMultilevel"/>
    <w:tmpl w:val="D216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42"/>
  </w:num>
  <w:num w:numId="4">
    <w:abstractNumId w:val="12"/>
  </w:num>
  <w:num w:numId="5">
    <w:abstractNumId w:val="17"/>
  </w:num>
  <w:num w:numId="6">
    <w:abstractNumId w:val="26"/>
  </w:num>
  <w:num w:numId="7">
    <w:abstractNumId w:val="23"/>
  </w:num>
  <w:num w:numId="8">
    <w:abstractNumId w:val="36"/>
  </w:num>
  <w:num w:numId="9">
    <w:abstractNumId w:val="32"/>
  </w:num>
  <w:num w:numId="10">
    <w:abstractNumId w:val="19"/>
  </w:num>
  <w:num w:numId="11">
    <w:abstractNumId w:val="5"/>
  </w:num>
  <w:num w:numId="12">
    <w:abstractNumId w:val="0"/>
  </w:num>
  <w:num w:numId="13">
    <w:abstractNumId w:val="18"/>
  </w:num>
  <w:num w:numId="14">
    <w:abstractNumId w:val="7"/>
  </w:num>
  <w:num w:numId="15">
    <w:abstractNumId w:val="40"/>
  </w:num>
  <w:num w:numId="16">
    <w:abstractNumId w:val="3"/>
  </w:num>
  <w:num w:numId="17">
    <w:abstractNumId w:val="25"/>
  </w:num>
  <w:num w:numId="18">
    <w:abstractNumId w:val="13"/>
  </w:num>
  <w:num w:numId="19">
    <w:abstractNumId w:val="15"/>
  </w:num>
  <w:num w:numId="20">
    <w:abstractNumId w:val="1"/>
  </w:num>
  <w:num w:numId="21">
    <w:abstractNumId w:val="38"/>
  </w:num>
  <w:num w:numId="22">
    <w:abstractNumId w:val="43"/>
  </w:num>
  <w:num w:numId="23">
    <w:abstractNumId w:val="39"/>
  </w:num>
  <w:num w:numId="24">
    <w:abstractNumId w:val="2"/>
  </w:num>
  <w:num w:numId="25">
    <w:abstractNumId w:val="41"/>
  </w:num>
  <w:num w:numId="26">
    <w:abstractNumId w:val="29"/>
  </w:num>
  <w:num w:numId="27">
    <w:abstractNumId w:val="31"/>
  </w:num>
  <w:num w:numId="28">
    <w:abstractNumId w:val="10"/>
  </w:num>
  <w:num w:numId="29">
    <w:abstractNumId w:val="4"/>
  </w:num>
  <w:num w:numId="30">
    <w:abstractNumId w:val="33"/>
  </w:num>
  <w:num w:numId="31">
    <w:abstractNumId w:val="16"/>
  </w:num>
  <w:num w:numId="32">
    <w:abstractNumId w:val="35"/>
  </w:num>
  <w:num w:numId="33">
    <w:abstractNumId w:val="20"/>
  </w:num>
  <w:num w:numId="34">
    <w:abstractNumId w:val="14"/>
  </w:num>
  <w:num w:numId="35">
    <w:abstractNumId w:val="28"/>
  </w:num>
  <w:num w:numId="36">
    <w:abstractNumId w:val="37"/>
  </w:num>
  <w:num w:numId="37">
    <w:abstractNumId w:val="30"/>
  </w:num>
  <w:num w:numId="38">
    <w:abstractNumId w:val="27"/>
  </w:num>
  <w:num w:numId="39">
    <w:abstractNumId w:val="6"/>
  </w:num>
  <w:num w:numId="40">
    <w:abstractNumId w:val="34"/>
  </w:num>
  <w:num w:numId="41">
    <w:abstractNumId w:val="21"/>
  </w:num>
  <w:num w:numId="42">
    <w:abstractNumId w:val="11"/>
  </w:num>
  <w:num w:numId="43">
    <w:abstractNumId w:val="9"/>
  </w:num>
  <w:num w:numId="44">
    <w:abstractNumId w:val="2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rgio Andreozzi">
    <w15:presenceInfo w15:providerId="None" w15:userId="Sergio Andreozzi"/>
  </w15:person>
  <w15:person w15:author="giovanni mariani">
    <w15:presenceInfo w15:providerId="Windows Live" w15:userId="1e830952ef905c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FC8"/>
    <w:rsid w:val="000125F2"/>
    <w:rsid w:val="000269BE"/>
    <w:rsid w:val="00027DF5"/>
    <w:rsid w:val="00042D16"/>
    <w:rsid w:val="00047028"/>
    <w:rsid w:val="000502D5"/>
    <w:rsid w:val="00062C7D"/>
    <w:rsid w:val="000852E1"/>
    <w:rsid w:val="000A5015"/>
    <w:rsid w:val="000C55D6"/>
    <w:rsid w:val="000C5AC0"/>
    <w:rsid w:val="000E00D2"/>
    <w:rsid w:val="000E17FC"/>
    <w:rsid w:val="000E3334"/>
    <w:rsid w:val="000E5D96"/>
    <w:rsid w:val="000F39DC"/>
    <w:rsid w:val="001013F4"/>
    <w:rsid w:val="0010672E"/>
    <w:rsid w:val="00112C88"/>
    <w:rsid w:val="00112E00"/>
    <w:rsid w:val="00130F8B"/>
    <w:rsid w:val="00131C0E"/>
    <w:rsid w:val="00155693"/>
    <w:rsid w:val="00157AD8"/>
    <w:rsid w:val="001624FB"/>
    <w:rsid w:val="001630C0"/>
    <w:rsid w:val="00163455"/>
    <w:rsid w:val="00163A61"/>
    <w:rsid w:val="00172B2C"/>
    <w:rsid w:val="00180B8D"/>
    <w:rsid w:val="001C121C"/>
    <w:rsid w:val="001C5A49"/>
    <w:rsid w:val="001C5D2E"/>
    <w:rsid w:val="001C68FD"/>
    <w:rsid w:val="001D1FF5"/>
    <w:rsid w:val="001E34D1"/>
    <w:rsid w:val="001F4463"/>
    <w:rsid w:val="001F5B62"/>
    <w:rsid w:val="002212FA"/>
    <w:rsid w:val="00221D0C"/>
    <w:rsid w:val="00221F36"/>
    <w:rsid w:val="00227F47"/>
    <w:rsid w:val="00243304"/>
    <w:rsid w:val="002457BA"/>
    <w:rsid w:val="00247395"/>
    <w:rsid w:val="002539A4"/>
    <w:rsid w:val="00257EC9"/>
    <w:rsid w:val="00264900"/>
    <w:rsid w:val="0027712A"/>
    <w:rsid w:val="002803A7"/>
    <w:rsid w:val="00283160"/>
    <w:rsid w:val="00294B84"/>
    <w:rsid w:val="002A0C38"/>
    <w:rsid w:val="002A3C5A"/>
    <w:rsid w:val="002A4D08"/>
    <w:rsid w:val="002A7241"/>
    <w:rsid w:val="002B3FDE"/>
    <w:rsid w:val="002B5FC8"/>
    <w:rsid w:val="002C4B0F"/>
    <w:rsid w:val="002C5F5F"/>
    <w:rsid w:val="002E5F1F"/>
    <w:rsid w:val="00337DFA"/>
    <w:rsid w:val="00342582"/>
    <w:rsid w:val="0035124F"/>
    <w:rsid w:val="0035647B"/>
    <w:rsid w:val="00360D28"/>
    <w:rsid w:val="00361FCF"/>
    <w:rsid w:val="0037244A"/>
    <w:rsid w:val="00380288"/>
    <w:rsid w:val="00380485"/>
    <w:rsid w:val="0038288C"/>
    <w:rsid w:val="003B503F"/>
    <w:rsid w:val="003E4CEB"/>
    <w:rsid w:val="003F7B49"/>
    <w:rsid w:val="00415527"/>
    <w:rsid w:val="004161FD"/>
    <w:rsid w:val="004338C6"/>
    <w:rsid w:val="00451C21"/>
    <w:rsid w:val="00454D75"/>
    <w:rsid w:val="004567FE"/>
    <w:rsid w:val="0046723D"/>
    <w:rsid w:val="00474285"/>
    <w:rsid w:val="0049232C"/>
    <w:rsid w:val="004A3ECF"/>
    <w:rsid w:val="004B04FF"/>
    <w:rsid w:val="004B26A3"/>
    <w:rsid w:val="004C709A"/>
    <w:rsid w:val="004D249B"/>
    <w:rsid w:val="004D6DFA"/>
    <w:rsid w:val="004E24E2"/>
    <w:rsid w:val="004F6E2D"/>
    <w:rsid w:val="004F748E"/>
    <w:rsid w:val="00501E2A"/>
    <w:rsid w:val="005032A9"/>
    <w:rsid w:val="0050344F"/>
    <w:rsid w:val="005102F2"/>
    <w:rsid w:val="00526468"/>
    <w:rsid w:val="00542E95"/>
    <w:rsid w:val="00551BFA"/>
    <w:rsid w:val="0056751B"/>
    <w:rsid w:val="00572803"/>
    <w:rsid w:val="005927C3"/>
    <w:rsid w:val="005962E0"/>
    <w:rsid w:val="005A339C"/>
    <w:rsid w:val="005A5BE8"/>
    <w:rsid w:val="005B05AC"/>
    <w:rsid w:val="005B5622"/>
    <w:rsid w:val="005B78D7"/>
    <w:rsid w:val="005C1F9E"/>
    <w:rsid w:val="005D14DF"/>
    <w:rsid w:val="005D18AA"/>
    <w:rsid w:val="005E5D31"/>
    <w:rsid w:val="005F1B6E"/>
    <w:rsid w:val="0060134C"/>
    <w:rsid w:val="006014D2"/>
    <w:rsid w:val="00602001"/>
    <w:rsid w:val="0060720C"/>
    <w:rsid w:val="006074FF"/>
    <w:rsid w:val="00624F5D"/>
    <w:rsid w:val="006362B7"/>
    <w:rsid w:val="00650EB3"/>
    <w:rsid w:val="00656804"/>
    <w:rsid w:val="006669E7"/>
    <w:rsid w:val="00681F87"/>
    <w:rsid w:val="00690971"/>
    <w:rsid w:val="006971E0"/>
    <w:rsid w:val="006C5298"/>
    <w:rsid w:val="006D1620"/>
    <w:rsid w:val="006D3CEF"/>
    <w:rsid w:val="006D527C"/>
    <w:rsid w:val="006F5AEC"/>
    <w:rsid w:val="006F7556"/>
    <w:rsid w:val="00707FCF"/>
    <w:rsid w:val="0071515B"/>
    <w:rsid w:val="0072045A"/>
    <w:rsid w:val="00733386"/>
    <w:rsid w:val="00744BB7"/>
    <w:rsid w:val="007532C5"/>
    <w:rsid w:val="00782A92"/>
    <w:rsid w:val="007921D7"/>
    <w:rsid w:val="00797721"/>
    <w:rsid w:val="007A21E4"/>
    <w:rsid w:val="007C78CA"/>
    <w:rsid w:val="007D1D57"/>
    <w:rsid w:val="00807121"/>
    <w:rsid w:val="00813ED4"/>
    <w:rsid w:val="00826B23"/>
    <w:rsid w:val="00835E24"/>
    <w:rsid w:val="00836517"/>
    <w:rsid w:val="00840515"/>
    <w:rsid w:val="00844F82"/>
    <w:rsid w:val="00846B69"/>
    <w:rsid w:val="0085349D"/>
    <w:rsid w:val="00873234"/>
    <w:rsid w:val="0087399F"/>
    <w:rsid w:val="00891813"/>
    <w:rsid w:val="0089665B"/>
    <w:rsid w:val="008A780B"/>
    <w:rsid w:val="008B1E35"/>
    <w:rsid w:val="008B2F11"/>
    <w:rsid w:val="008C023D"/>
    <w:rsid w:val="008D1EC3"/>
    <w:rsid w:val="008D380C"/>
    <w:rsid w:val="008E2AA9"/>
    <w:rsid w:val="008F6E93"/>
    <w:rsid w:val="00902D0A"/>
    <w:rsid w:val="009138D4"/>
    <w:rsid w:val="00931656"/>
    <w:rsid w:val="00936B16"/>
    <w:rsid w:val="00947A45"/>
    <w:rsid w:val="0096182B"/>
    <w:rsid w:val="00973B8C"/>
    <w:rsid w:val="00976A73"/>
    <w:rsid w:val="00980A57"/>
    <w:rsid w:val="009925ED"/>
    <w:rsid w:val="00993B25"/>
    <w:rsid w:val="009B7443"/>
    <w:rsid w:val="009C29E2"/>
    <w:rsid w:val="009C7E88"/>
    <w:rsid w:val="009F1D83"/>
    <w:rsid w:val="009F1E23"/>
    <w:rsid w:val="00A02E9C"/>
    <w:rsid w:val="00A05888"/>
    <w:rsid w:val="00A070B9"/>
    <w:rsid w:val="00A15BDC"/>
    <w:rsid w:val="00A17ABC"/>
    <w:rsid w:val="00A30A98"/>
    <w:rsid w:val="00A312B2"/>
    <w:rsid w:val="00A5267D"/>
    <w:rsid w:val="00A53F7F"/>
    <w:rsid w:val="00A56645"/>
    <w:rsid w:val="00A644F2"/>
    <w:rsid w:val="00A67816"/>
    <w:rsid w:val="00A8783E"/>
    <w:rsid w:val="00A92A0B"/>
    <w:rsid w:val="00AB042E"/>
    <w:rsid w:val="00AE1811"/>
    <w:rsid w:val="00AF7E31"/>
    <w:rsid w:val="00B107DD"/>
    <w:rsid w:val="00B453BC"/>
    <w:rsid w:val="00B46C00"/>
    <w:rsid w:val="00B60F00"/>
    <w:rsid w:val="00B62186"/>
    <w:rsid w:val="00B735D1"/>
    <w:rsid w:val="00B80FB4"/>
    <w:rsid w:val="00B85B70"/>
    <w:rsid w:val="00B86B3D"/>
    <w:rsid w:val="00B9119B"/>
    <w:rsid w:val="00B9637E"/>
    <w:rsid w:val="00B964AE"/>
    <w:rsid w:val="00B96E8A"/>
    <w:rsid w:val="00BA7D1F"/>
    <w:rsid w:val="00BB476B"/>
    <w:rsid w:val="00BC08B8"/>
    <w:rsid w:val="00BF5714"/>
    <w:rsid w:val="00BF5819"/>
    <w:rsid w:val="00BF7555"/>
    <w:rsid w:val="00C06D92"/>
    <w:rsid w:val="00C11393"/>
    <w:rsid w:val="00C2367E"/>
    <w:rsid w:val="00C32D00"/>
    <w:rsid w:val="00C40D39"/>
    <w:rsid w:val="00C47203"/>
    <w:rsid w:val="00C511C3"/>
    <w:rsid w:val="00C55EFB"/>
    <w:rsid w:val="00C63D9F"/>
    <w:rsid w:val="00C72DDA"/>
    <w:rsid w:val="00C82428"/>
    <w:rsid w:val="00C96C8F"/>
    <w:rsid w:val="00CB086C"/>
    <w:rsid w:val="00CB19EC"/>
    <w:rsid w:val="00CB1D9E"/>
    <w:rsid w:val="00CD57DB"/>
    <w:rsid w:val="00CE0301"/>
    <w:rsid w:val="00CE56EE"/>
    <w:rsid w:val="00CE7901"/>
    <w:rsid w:val="00CF1C72"/>
    <w:rsid w:val="00CF1E31"/>
    <w:rsid w:val="00D04EA5"/>
    <w:rsid w:val="00D065EF"/>
    <w:rsid w:val="00D075E1"/>
    <w:rsid w:val="00D109DD"/>
    <w:rsid w:val="00D11D48"/>
    <w:rsid w:val="00D26F29"/>
    <w:rsid w:val="00D369D7"/>
    <w:rsid w:val="00D42568"/>
    <w:rsid w:val="00D4479B"/>
    <w:rsid w:val="00D6691B"/>
    <w:rsid w:val="00D6727A"/>
    <w:rsid w:val="00D75EB4"/>
    <w:rsid w:val="00D859A3"/>
    <w:rsid w:val="00D85E33"/>
    <w:rsid w:val="00D9315C"/>
    <w:rsid w:val="00D95F48"/>
    <w:rsid w:val="00DA77B1"/>
    <w:rsid w:val="00DD326E"/>
    <w:rsid w:val="00DD422B"/>
    <w:rsid w:val="00E04946"/>
    <w:rsid w:val="00E04C11"/>
    <w:rsid w:val="00E06D2A"/>
    <w:rsid w:val="00E120DF"/>
    <w:rsid w:val="00E136CC"/>
    <w:rsid w:val="00E208DA"/>
    <w:rsid w:val="00E35DE5"/>
    <w:rsid w:val="00E56EBE"/>
    <w:rsid w:val="00E57F0F"/>
    <w:rsid w:val="00E62B0B"/>
    <w:rsid w:val="00E66626"/>
    <w:rsid w:val="00E74015"/>
    <w:rsid w:val="00E74D92"/>
    <w:rsid w:val="00E8128D"/>
    <w:rsid w:val="00E82A3C"/>
    <w:rsid w:val="00E85BAA"/>
    <w:rsid w:val="00E91AA1"/>
    <w:rsid w:val="00EA697D"/>
    <w:rsid w:val="00EA73F8"/>
    <w:rsid w:val="00EB0E1F"/>
    <w:rsid w:val="00EB31FA"/>
    <w:rsid w:val="00EC504F"/>
    <w:rsid w:val="00EC75A5"/>
    <w:rsid w:val="00ED5056"/>
    <w:rsid w:val="00ED55E7"/>
    <w:rsid w:val="00ED79F8"/>
    <w:rsid w:val="00EE208C"/>
    <w:rsid w:val="00EF38D8"/>
    <w:rsid w:val="00F01F14"/>
    <w:rsid w:val="00F06E24"/>
    <w:rsid w:val="00F1092C"/>
    <w:rsid w:val="00F1121F"/>
    <w:rsid w:val="00F22204"/>
    <w:rsid w:val="00F257E6"/>
    <w:rsid w:val="00F337DD"/>
    <w:rsid w:val="00F42F91"/>
    <w:rsid w:val="00F5363A"/>
    <w:rsid w:val="00F56421"/>
    <w:rsid w:val="00F7162A"/>
    <w:rsid w:val="00F81A6C"/>
    <w:rsid w:val="00F86880"/>
    <w:rsid w:val="00FA3312"/>
    <w:rsid w:val="00FA6A1C"/>
    <w:rsid w:val="00FB5C97"/>
    <w:rsid w:val="00FD56BF"/>
    <w:rsid w:val="00FF4C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43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4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1"/>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paragraph" w:customStyle="1" w:styleId="Normal1">
    <w:name w:val="Normal1"/>
    <w:rsid w:val="002B5FC8"/>
    <w:pPr>
      <w:spacing w:after="120"/>
      <w:jc w:val="both"/>
    </w:pPr>
    <w:rPr>
      <w:rFonts w:ascii="Calibri" w:eastAsia="Calibri" w:hAnsi="Calibri" w:cs="Calibri"/>
      <w:sz w:val="24"/>
      <w:szCs w:val="24"/>
    </w:rPr>
  </w:style>
  <w:style w:type="table" w:customStyle="1" w:styleId="GridTableLight">
    <w:name w:val="Grid Table Light"/>
    <w:basedOn w:val="TableNormal"/>
    <w:uiPriority w:val="40"/>
    <w:rsid w:val="00027D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4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1"/>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paragraph" w:customStyle="1" w:styleId="Normal1">
    <w:name w:val="Normal1"/>
    <w:rsid w:val="002B5FC8"/>
    <w:pPr>
      <w:spacing w:after="120"/>
      <w:jc w:val="both"/>
    </w:pPr>
    <w:rPr>
      <w:rFonts w:ascii="Calibri" w:eastAsia="Calibri" w:hAnsi="Calibri" w:cs="Calibri"/>
      <w:sz w:val="24"/>
      <w:szCs w:val="24"/>
    </w:rPr>
  </w:style>
  <w:style w:type="table" w:customStyle="1" w:styleId="GridTableLight">
    <w:name w:val="Grid Table Light"/>
    <w:basedOn w:val="TableNormal"/>
    <w:uiPriority w:val="40"/>
    <w:rsid w:val="00027D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60913669">
      <w:bodyDiv w:val="1"/>
      <w:marLeft w:val="0"/>
      <w:marRight w:val="0"/>
      <w:marTop w:val="0"/>
      <w:marBottom w:val="0"/>
      <w:divBdr>
        <w:top w:val="none" w:sz="0" w:space="0" w:color="auto"/>
        <w:left w:val="none" w:sz="0" w:space="0" w:color="auto"/>
        <w:bottom w:val="none" w:sz="0" w:space="0" w:color="auto"/>
        <w:right w:val="none" w:sz="0" w:space="0" w:color="auto"/>
      </w:divBdr>
    </w:div>
    <w:div w:id="1710101870">
      <w:bodyDiv w:val="1"/>
      <w:marLeft w:val="0"/>
      <w:marRight w:val="0"/>
      <w:marTop w:val="0"/>
      <w:marBottom w:val="0"/>
      <w:divBdr>
        <w:top w:val="none" w:sz="0" w:space="0" w:color="auto"/>
        <w:left w:val="none" w:sz="0" w:space="0" w:color="auto"/>
        <w:bottom w:val="none" w:sz="0" w:space="0" w:color="auto"/>
        <w:right w:val="none" w:sz="0" w:space="0" w:color="auto"/>
      </w:divBdr>
    </w:div>
    <w:div w:id="1839074383">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 TargetMode="External"/><Relationship Id="rId18" Type="http://schemas.openxmlformats.org/officeDocument/2006/relationships/hyperlink" Target="https://confluence.egi.eu/display/EOSC/Dissemination+Activities" TargetMode="External"/><Relationship Id="rId26" Type="http://schemas.openxmlformats.org/officeDocument/2006/relationships/hyperlink" Target="mailto:roberta.piscitelli@egi.eu" TargetMode="External"/><Relationship Id="rId39" Type="http://schemas.openxmlformats.org/officeDocument/2006/relationships/hyperlink" Target="https://www.csc.fi/web/elmer" TargetMode="External"/><Relationship Id="rId21" Type="http://schemas.openxmlformats.org/officeDocument/2006/relationships/hyperlink" Target="mailto:roberta.piscitelli@egi.eu" TargetMode="External"/><Relationship Id="rId34" Type="http://schemas.openxmlformats.org/officeDocument/2006/relationships/hyperlink" Target="https://wiki.eosc-hub.eu/display/EOSC/Catalogue+of+Aggregate+Project+Results" TargetMode="External"/><Relationship Id="rId42" Type="http://schemas.openxmlformats.org/officeDocument/2006/relationships/hyperlink" Target="https://appdb.egi.eu" TargetMode="External"/><Relationship Id="rId47" Type="http://schemas.openxmlformats.org/officeDocument/2006/relationships/hyperlink" Target="https://b2access.eudat.eu/" TargetMode="External"/><Relationship Id="rId50" Type="http://schemas.openxmlformats.org/officeDocument/2006/relationships/hyperlink" Target="https://nextcloud.com/" TargetMode="External"/><Relationship Id="rId55" Type="http://schemas.openxmlformats.org/officeDocument/2006/relationships/hyperlink" Target="https://sourceforge.net/projects/guse" TargetMode="External"/><Relationship Id="rId63" Type="http://schemas.openxmlformats.org/officeDocument/2006/relationships/hyperlink" Target="about:blank" TargetMode="External"/><Relationship Id="rId68" Type="http://schemas.openxmlformats.org/officeDocument/2006/relationships/theme" Target="theme/theme1.xml"/><Relationship Id="rId7" Type="http://schemas.openxmlformats.org/officeDocument/2006/relationships/footnotes" Target="footnotes.xml"/><Relationship Id="rId71"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hyperlink" Target="https://www.iprhelpdesk.eu/sites/default/files/newsdocuments/FS-Plan-for-the-exploitation-and-dissemination-of-results_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3358" TargetMode="External"/><Relationship Id="rId24" Type="http://schemas.openxmlformats.org/officeDocument/2006/relationships/hyperlink" Target="mailto:malgorzata.krakowian@egi.eu" TargetMode="External"/><Relationship Id="rId32" Type="http://schemas.openxmlformats.org/officeDocument/2006/relationships/hyperlink" Target="https://standards.cen.eu/dyn/www/f?p=204:110:0::::FSP_PROJECT,FSP_ORG_ID:35932,671850&amp;cs=13A816A57184977C465944D2F2E2C5645" TargetMode="External"/><Relationship Id="rId37" Type="http://schemas.openxmlformats.org/officeDocument/2006/relationships/hyperlink" Target="http://chipster.csc.fi/" TargetMode="External"/><Relationship Id="rId40" Type="http://schemas.openxmlformats.org/officeDocument/2006/relationships/hyperlink" Target="http://ophidia.cmcc.it/" TargetMode="External"/><Relationship Id="rId45" Type="http://schemas.openxmlformats.org/officeDocument/2006/relationships/hyperlink" Target="http://is.marie.hellasgrid.gr/" TargetMode="External"/><Relationship Id="rId53" Type="http://schemas.openxmlformats.org/officeDocument/2006/relationships/hyperlink" Target="http://www.plone.org" TargetMode="External"/><Relationship Id="rId58" Type="http://schemas.openxmlformats.org/officeDocument/2006/relationships/hyperlink" Target="https://github.com/occopus/flowbster-editor"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wiki.eosc-hub.eu/display/EOSC/Milestones" TargetMode="External"/><Relationship Id="rId28" Type="http://schemas.openxmlformats.org/officeDocument/2006/relationships/hyperlink" Target="https://wiki.eosc-hub.eu/display/EOSC/Catalogue+of+Aggregate+Project+Results" TargetMode="External"/><Relationship Id="rId36" Type="http://schemas.openxmlformats.org/officeDocument/2006/relationships/hyperlink" Target="https://confluence.egi.eu/display/EOSC/Milestones" TargetMode="External"/><Relationship Id="rId49" Type="http://schemas.openxmlformats.org/officeDocument/2006/relationships/hyperlink" Target="https://b2drop.eudat.eu/" TargetMode="External"/><Relationship Id="rId57" Type="http://schemas.openxmlformats.org/officeDocument/2006/relationships/hyperlink" Target="https://github.com/occopus/flowbster" TargetMode="External"/><Relationship Id="rId61" Type="http://schemas.openxmlformats.org/officeDocument/2006/relationships/hyperlink" Target="about:blank" TargetMode="External"/><Relationship Id="rId10" Type="http://schemas.openxmlformats.org/officeDocument/2006/relationships/image" Target="media/image2.png"/><Relationship Id="rId19" Type="http://schemas.openxmlformats.org/officeDocument/2006/relationships/hyperlink" Target="https://wiki.eosc-hub.eu/display/EOSC/Catalogue+of+Project+Results" TargetMode="External"/><Relationship Id="rId31" Type="http://schemas.openxmlformats.org/officeDocument/2006/relationships/hyperlink" Target="https://confluence.egi.eu/display/EOSC/Dissemination+Activities" TargetMode="External"/><Relationship Id="rId44" Type="http://schemas.openxmlformats.org/officeDocument/2006/relationships/hyperlink" Target="https://vmcaster.appdb.egi.eu" TargetMode="External"/><Relationship Id="rId52" Type="http://schemas.openxmlformats.org/officeDocument/2006/relationships/hyperlink" Target="https://dp.eudat.eu" TargetMode="External"/><Relationship Id="rId60" Type="http://schemas.openxmlformats.org/officeDocument/2006/relationships/hyperlink" Target="https://confluence.egi.eu/display/EOSC/Project+Results" TargetMode="External"/><Relationship Id="rId6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osc-hub.eu/display/EOSC/EOSC-hub+Glossary" TargetMode="External"/><Relationship Id="rId22" Type="http://schemas.openxmlformats.org/officeDocument/2006/relationships/hyperlink" Target="https://wiki.eosc-hub.eu/display/EOSC/Deliverables" TargetMode="External"/><Relationship Id="rId27" Type="http://schemas.openxmlformats.org/officeDocument/2006/relationships/hyperlink" Target="https://wiki.eosc-hub.eu/display/EOSC/Catalogue+of+Project+Results" TargetMode="External"/><Relationship Id="rId30" Type="http://schemas.openxmlformats.org/officeDocument/2006/relationships/hyperlink" Target="https://confluence.egi.eu/display/EOSC/Project+Results" TargetMode="External"/><Relationship Id="rId35" Type="http://schemas.openxmlformats.org/officeDocument/2006/relationships/hyperlink" Target="https://confluence.egi.eu/display/EOSC/Deliverables" TargetMode="External"/><Relationship Id="rId43" Type="http://schemas.openxmlformats.org/officeDocument/2006/relationships/hyperlink" Target="https://dashboard.appdb.egi.eu" TargetMode="External"/><Relationship Id="rId48" Type="http://schemas.openxmlformats.org/officeDocument/2006/relationships/hyperlink" Target="http://unity-idm.eu/" TargetMode="External"/><Relationship Id="rId56" Type="http://schemas.openxmlformats.org/officeDocument/2006/relationships/hyperlink" Target="about:blank" TargetMode="External"/><Relationship Id="rId64" Type="http://schemas.openxmlformats.org/officeDocument/2006/relationships/header" Target="header1.xml"/><Relationship Id="rId69"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ggus.eu/"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mailto:roberta.piscitelli@egi.eu" TargetMode="External"/><Relationship Id="rId33" Type="http://schemas.openxmlformats.org/officeDocument/2006/relationships/hyperlink" Target="https://wiki.eosc-hub.eu/display/EOSC/Catalogue+of+Project+Results" TargetMode="External"/><Relationship Id="rId38" Type="http://schemas.openxmlformats.org/officeDocument/2006/relationships/hyperlink" Target="https://confluence.csc.fi/display/REMS/Home" TargetMode="External"/><Relationship Id="rId46" Type="http://schemas.openxmlformats.org/officeDocument/2006/relationships/hyperlink" Target="http://repository.egi.eu" TargetMode="External"/><Relationship Id="rId59" Type="http://schemas.openxmlformats.org/officeDocument/2006/relationships/hyperlink" Target="http://data-avenue.eu" TargetMode="External"/><Relationship Id="rId67" Type="http://schemas.openxmlformats.org/officeDocument/2006/relationships/fontTable" Target="fontTable.xml"/><Relationship Id="rId20" Type="http://schemas.openxmlformats.org/officeDocument/2006/relationships/hyperlink" Target="https://wiki.eosc-hub.eu/display/EOSC/Catalogue+of+Aggregate+Project+Results" TargetMode="External"/><Relationship Id="rId41" Type="http://schemas.openxmlformats.org/officeDocument/2006/relationships/hyperlink" Target="https://github.com/OphidiaBigData" TargetMode="External"/><Relationship Id="rId54" Type="http://schemas.openxmlformats.org/officeDocument/2006/relationships/hyperlink" Target="https://github.com/EUDAT-DPMT" TargetMode="External"/><Relationship Id="rId62" Type="http://schemas.openxmlformats.org/officeDocument/2006/relationships/hyperlink" Target="about:blank" TargetMode="External"/><Relationship Id="rId70"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2E6ED-8539-4D42-8A88-0804E9E3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63</Pages>
  <Words>13770</Words>
  <Characters>78493</Characters>
  <Application>Microsoft Office Word</Application>
  <DocSecurity>0</DocSecurity>
  <Lines>654</Lines>
  <Paragraphs>184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92079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Roberta Piscitelli</dc:creator>
  <cp:lastModifiedBy>Malgorzata Krakowian</cp:lastModifiedBy>
  <cp:revision>66</cp:revision>
  <cp:lastPrinted>2018-09-21T11:32:00Z</cp:lastPrinted>
  <dcterms:created xsi:type="dcterms:W3CDTF">2018-09-20T16:33:00Z</dcterms:created>
  <dcterms:modified xsi:type="dcterms:W3CDTF">2018-09-21T11:33:00Z</dcterms:modified>
</cp:coreProperties>
</file>