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DC391D" w:rsidRDefault="00380288"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4144" behindDoc="1" locked="0" layoutInCell="1" allowOverlap="1" wp14:anchorId="61DEF049" wp14:editId="26109F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DC391D" w:rsidRDefault="002803A7"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9264" behindDoc="0" locked="0" layoutInCell="1" allowOverlap="1" wp14:anchorId="190BB041" wp14:editId="66CD6C8D">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DC391D" w:rsidRDefault="002803A7" w:rsidP="002212FA">
      <w:pPr>
        <w:jc w:val="center"/>
        <w:rPr>
          <w:rFonts w:asciiTheme="minorHAnsi" w:hAnsiTheme="minorHAnsi" w:cstheme="minorHAnsi"/>
        </w:rPr>
      </w:pPr>
    </w:p>
    <w:p w14:paraId="598745A6" w14:textId="77777777" w:rsidR="002803A7" w:rsidRPr="00DC391D" w:rsidRDefault="002803A7" w:rsidP="002212FA">
      <w:pPr>
        <w:jc w:val="center"/>
        <w:rPr>
          <w:rFonts w:asciiTheme="minorHAnsi" w:hAnsiTheme="minorHAnsi" w:cstheme="minorHAnsi"/>
        </w:rPr>
      </w:pPr>
    </w:p>
    <w:p w14:paraId="13821473" w14:textId="77777777" w:rsidR="002803A7" w:rsidRPr="00DC391D" w:rsidRDefault="002803A7" w:rsidP="008E2AA9">
      <w:pPr>
        <w:pStyle w:val="Title"/>
        <w:rPr>
          <w:rFonts w:asciiTheme="minorHAnsi" w:hAnsiTheme="minorHAnsi" w:cstheme="minorHAnsi"/>
          <w:i w:val="0"/>
          <w:color w:val="1C3046"/>
        </w:rPr>
      </w:pPr>
    </w:p>
    <w:p w14:paraId="2AC0C886" w14:textId="77777777" w:rsidR="002803A7" w:rsidRPr="00DC391D" w:rsidRDefault="002803A7" w:rsidP="008E2AA9">
      <w:pPr>
        <w:pStyle w:val="Title"/>
        <w:rPr>
          <w:rFonts w:asciiTheme="minorHAnsi" w:hAnsiTheme="minorHAnsi" w:cstheme="minorHAnsi"/>
          <w:i w:val="0"/>
          <w:color w:val="1C3046"/>
        </w:rPr>
      </w:pPr>
    </w:p>
    <w:p w14:paraId="7176E5AA" w14:textId="77777777" w:rsidR="002803A7" w:rsidRPr="00DC391D" w:rsidRDefault="002803A7" w:rsidP="008E2AA9">
      <w:pPr>
        <w:pStyle w:val="Title"/>
        <w:rPr>
          <w:rFonts w:asciiTheme="minorHAnsi" w:hAnsiTheme="minorHAnsi" w:cstheme="minorHAnsi"/>
          <w:i w:val="0"/>
          <w:color w:val="1C3046"/>
        </w:rPr>
      </w:pPr>
    </w:p>
    <w:p w14:paraId="6364B587" w14:textId="77777777" w:rsidR="002803A7" w:rsidRPr="00DC391D" w:rsidRDefault="002803A7" w:rsidP="008E2AA9">
      <w:pPr>
        <w:pStyle w:val="Title"/>
        <w:rPr>
          <w:rFonts w:asciiTheme="minorHAnsi" w:hAnsiTheme="minorHAnsi" w:cstheme="minorHAnsi"/>
          <w:i w:val="0"/>
          <w:color w:val="1C3046"/>
        </w:rPr>
      </w:pPr>
    </w:p>
    <w:p w14:paraId="046AC3F1" w14:textId="77777777" w:rsidR="002803A7" w:rsidRPr="00DC391D" w:rsidRDefault="002803A7" w:rsidP="008E2AA9">
      <w:pPr>
        <w:pStyle w:val="Title"/>
        <w:rPr>
          <w:rFonts w:asciiTheme="minorHAnsi" w:hAnsiTheme="minorHAnsi" w:cstheme="minorHAnsi"/>
          <w:i w:val="0"/>
          <w:color w:val="1C3046"/>
        </w:rPr>
      </w:pPr>
    </w:p>
    <w:p w14:paraId="5A04417E" w14:textId="59079033" w:rsidR="00D859A3" w:rsidRPr="00DC391D" w:rsidRDefault="00322EB9" w:rsidP="008E2AA9">
      <w:pPr>
        <w:pStyle w:val="Title"/>
        <w:rPr>
          <w:rFonts w:asciiTheme="minorHAnsi" w:hAnsiTheme="minorHAnsi" w:cstheme="minorHAnsi"/>
          <w:i w:val="0"/>
          <w:color w:val="1C3046"/>
        </w:rPr>
      </w:pPr>
      <w:r w:rsidRPr="00DC391D">
        <w:rPr>
          <w:rFonts w:asciiTheme="minorHAnsi" w:hAnsiTheme="minorHAnsi" w:cstheme="minorHAnsi"/>
          <w:color w:val="1C3046"/>
          <w:sz w:val="36"/>
          <w:szCs w:val="36"/>
        </w:rPr>
        <w:t>D13.</w:t>
      </w:r>
      <w:r w:rsidR="0032573D">
        <w:rPr>
          <w:rFonts w:asciiTheme="minorHAnsi" w:hAnsiTheme="minorHAnsi" w:cstheme="minorHAnsi"/>
          <w:color w:val="1C3046"/>
          <w:sz w:val="36"/>
          <w:szCs w:val="36"/>
        </w:rPr>
        <w:t>2</w:t>
      </w:r>
      <w:r w:rsidRPr="00DC391D">
        <w:rPr>
          <w:rFonts w:asciiTheme="minorHAnsi" w:hAnsiTheme="minorHAnsi" w:cstheme="minorHAnsi"/>
          <w:color w:val="1C3046"/>
          <w:sz w:val="36"/>
          <w:szCs w:val="36"/>
        </w:rPr>
        <w:t xml:space="preserve"> Periodical assessment of the services</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DC391D" w14:paraId="4DCA7EB5" w14:textId="77777777" w:rsidTr="00C87528">
        <w:trPr>
          <w:trHeight w:val="526"/>
          <w:jc w:val="center"/>
        </w:trPr>
        <w:tc>
          <w:tcPr>
            <w:tcW w:w="3220" w:type="dxa"/>
          </w:tcPr>
          <w:p w14:paraId="705163ED" w14:textId="3B4D8560" w:rsidR="00D859A3" w:rsidRPr="00DC391D" w:rsidRDefault="00CE56EE" w:rsidP="004C45A1">
            <w:pPr>
              <w:snapToGrid w:val="0"/>
              <w:spacing w:before="120"/>
              <w:rPr>
                <w:rFonts w:asciiTheme="minorHAnsi" w:hAnsiTheme="minorHAnsi" w:cstheme="minorHAnsi"/>
                <w:b/>
              </w:rPr>
            </w:pPr>
            <w:r w:rsidRPr="00DC391D">
              <w:rPr>
                <w:rFonts w:asciiTheme="minorHAnsi" w:hAnsiTheme="minorHAnsi" w:cstheme="minorHAnsi"/>
                <w:b/>
              </w:rPr>
              <w:t>Lead Partner</w:t>
            </w:r>
            <w:r w:rsidR="00D859A3" w:rsidRPr="00DC391D">
              <w:rPr>
                <w:rFonts w:asciiTheme="minorHAnsi" w:hAnsiTheme="minorHAnsi" w:cstheme="minorHAnsi"/>
                <w:b/>
              </w:rPr>
              <w:t>:</w:t>
            </w:r>
          </w:p>
        </w:tc>
        <w:tc>
          <w:tcPr>
            <w:tcW w:w="4685" w:type="dxa"/>
          </w:tcPr>
          <w:p w14:paraId="7D735D2D" w14:textId="6C623918" w:rsidR="00D859A3" w:rsidRPr="00DC391D" w:rsidRDefault="00A037D5" w:rsidP="004C45A1">
            <w:pPr>
              <w:snapToGrid w:val="0"/>
              <w:spacing w:before="120"/>
              <w:jc w:val="left"/>
              <w:rPr>
                <w:rFonts w:asciiTheme="minorHAnsi" w:hAnsiTheme="minorHAnsi" w:cstheme="minorHAnsi"/>
              </w:rPr>
            </w:pPr>
            <w:r>
              <w:rPr>
                <w:rFonts w:asciiTheme="minorHAnsi" w:hAnsiTheme="minorHAnsi" w:cstheme="minorHAnsi"/>
              </w:rPr>
              <w:t>EGI</w:t>
            </w:r>
            <w:r w:rsidR="0094354B">
              <w:rPr>
                <w:rFonts w:asciiTheme="minorHAnsi" w:hAnsiTheme="minorHAnsi" w:cstheme="minorHAnsi"/>
              </w:rPr>
              <w:t xml:space="preserve"> Foundation</w:t>
            </w:r>
            <w:bookmarkStart w:id="0" w:name="_GoBack"/>
            <w:bookmarkEnd w:id="0"/>
          </w:p>
        </w:tc>
      </w:tr>
      <w:tr w:rsidR="00D859A3" w:rsidRPr="00DC391D" w14:paraId="53587B51" w14:textId="77777777" w:rsidTr="00C87528">
        <w:trPr>
          <w:trHeight w:val="508"/>
          <w:jc w:val="center"/>
        </w:trPr>
        <w:tc>
          <w:tcPr>
            <w:tcW w:w="3220" w:type="dxa"/>
          </w:tcPr>
          <w:p w14:paraId="6C6BCD3A" w14:textId="77777777" w:rsidR="00D859A3" w:rsidRPr="00DC391D" w:rsidRDefault="00D859A3" w:rsidP="004C45A1">
            <w:pPr>
              <w:snapToGrid w:val="0"/>
              <w:spacing w:before="120"/>
              <w:rPr>
                <w:rFonts w:asciiTheme="minorHAnsi" w:hAnsiTheme="minorHAnsi" w:cstheme="minorHAnsi"/>
                <w:b/>
              </w:rPr>
            </w:pPr>
            <w:r w:rsidRPr="00DC391D">
              <w:rPr>
                <w:rFonts w:asciiTheme="minorHAnsi" w:hAnsiTheme="minorHAnsi" w:cstheme="minorHAnsi"/>
                <w:b/>
              </w:rPr>
              <w:t>Version:</w:t>
            </w:r>
          </w:p>
        </w:tc>
        <w:tc>
          <w:tcPr>
            <w:tcW w:w="4685" w:type="dxa"/>
          </w:tcPr>
          <w:p w14:paraId="7EAD245A" w14:textId="679AC82A" w:rsidR="00D859A3" w:rsidRPr="00BE0B4A" w:rsidRDefault="00BE0B4A" w:rsidP="004C45A1">
            <w:pPr>
              <w:pStyle w:val="DocDate"/>
              <w:snapToGrid w:val="0"/>
              <w:jc w:val="left"/>
              <w:rPr>
                <w:rFonts w:asciiTheme="minorHAnsi" w:hAnsiTheme="minorHAnsi" w:cstheme="minorHAnsi"/>
                <w:b w:val="0"/>
              </w:rPr>
            </w:pPr>
            <w:r>
              <w:rPr>
                <w:rFonts w:asciiTheme="minorHAnsi" w:hAnsiTheme="minorHAnsi" w:cstheme="minorHAnsi"/>
                <w:b w:val="0"/>
              </w:rPr>
              <w:t>1</w:t>
            </w:r>
          </w:p>
        </w:tc>
      </w:tr>
      <w:tr w:rsidR="00E62B0B" w:rsidRPr="00DC391D" w14:paraId="58EC2C67" w14:textId="77777777" w:rsidTr="00C87528">
        <w:trPr>
          <w:trHeight w:val="508"/>
          <w:jc w:val="center"/>
        </w:trPr>
        <w:tc>
          <w:tcPr>
            <w:tcW w:w="3220" w:type="dxa"/>
          </w:tcPr>
          <w:p w14:paraId="7CD378C1" w14:textId="1E2DF06F" w:rsidR="00E62B0B" w:rsidRPr="00DC391D" w:rsidRDefault="00322EB9" w:rsidP="004C45A1">
            <w:pPr>
              <w:snapToGrid w:val="0"/>
              <w:spacing w:before="120"/>
              <w:rPr>
                <w:rFonts w:asciiTheme="minorHAnsi" w:hAnsiTheme="minorHAnsi" w:cstheme="minorHAnsi"/>
                <w:b/>
              </w:rPr>
            </w:pPr>
            <w:r w:rsidRPr="00DC391D">
              <w:rPr>
                <w:rFonts w:asciiTheme="minorHAnsi" w:hAnsiTheme="minorHAnsi" w:cstheme="minorHAnsi"/>
                <w:b/>
              </w:rPr>
              <w:t>Status</w:t>
            </w:r>
          </w:p>
        </w:tc>
        <w:tc>
          <w:tcPr>
            <w:tcW w:w="4685" w:type="dxa"/>
          </w:tcPr>
          <w:p w14:paraId="57CC6FDC" w14:textId="540788D3" w:rsidR="00E62B0B" w:rsidRPr="00BE0B4A" w:rsidRDefault="002A6288" w:rsidP="004C45A1">
            <w:pPr>
              <w:pStyle w:val="DocDate"/>
              <w:snapToGrid w:val="0"/>
              <w:jc w:val="left"/>
              <w:rPr>
                <w:rFonts w:asciiTheme="minorHAnsi" w:hAnsiTheme="minorHAnsi" w:cstheme="minorHAnsi"/>
                <w:b w:val="0"/>
              </w:rPr>
            </w:pPr>
            <w:r w:rsidRPr="002A6288">
              <w:rPr>
                <w:rFonts w:asciiTheme="minorHAnsi" w:hAnsiTheme="minorHAnsi" w:cstheme="minorHAnsi"/>
                <w:b w:val="0"/>
              </w:rPr>
              <w:t>Under EC review</w:t>
            </w:r>
          </w:p>
        </w:tc>
      </w:tr>
      <w:tr w:rsidR="00E62B0B" w:rsidRPr="00DC391D" w14:paraId="43A0EF3F" w14:textId="77777777" w:rsidTr="00C87528">
        <w:trPr>
          <w:trHeight w:val="508"/>
          <w:jc w:val="center"/>
        </w:trPr>
        <w:tc>
          <w:tcPr>
            <w:tcW w:w="3220" w:type="dxa"/>
          </w:tcPr>
          <w:p w14:paraId="21E17668" w14:textId="269B9A7E" w:rsidR="00E62B0B" w:rsidRPr="00DC391D" w:rsidRDefault="00E62B0B" w:rsidP="004C45A1">
            <w:pPr>
              <w:snapToGrid w:val="0"/>
              <w:spacing w:before="120"/>
              <w:rPr>
                <w:rFonts w:asciiTheme="minorHAnsi" w:hAnsiTheme="minorHAnsi" w:cstheme="minorHAnsi"/>
                <w:b/>
              </w:rPr>
            </w:pPr>
            <w:r w:rsidRPr="00DC391D">
              <w:rPr>
                <w:rFonts w:asciiTheme="minorHAnsi" w:hAnsiTheme="minorHAnsi" w:cstheme="minorHAnsi"/>
                <w:b/>
              </w:rPr>
              <w:t>Dissemination Level:</w:t>
            </w:r>
          </w:p>
        </w:tc>
        <w:tc>
          <w:tcPr>
            <w:tcW w:w="4685" w:type="dxa"/>
          </w:tcPr>
          <w:p w14:paraId="618843E1" w14:textId="0E3E3B65" w:rsidR="00E62B0B" w:rsidRPr="00DC391D" w:rsidRDefault="00322EB9" w:rsidP="004C45A1">
            <w:pPr>
              <w:pStyle w:val="DocDate"/>
              <w:snapToGrid w:val="0"/>
              <w:jc w:val="left"/>
              <w:rPr>
                <w:rFonts w:asciiTheme="minorHAnsi" w:hAnsiTheme="minorHAnsi" w:cstheme="minorHAnsi"/>
                <w:b w:val="0"/>
                <w:highlight w:val="yellow"/>
              </w:rPr>
            </w:pPr>
            <w:r w:rsidRPr="00DC391D">
              <w:rPr>
                <w:rFonts w:asciiTheme="minorHAnsi" w:hAnsiTheme="minorHAnsi" w:cstheme="minorHAnsi"/>
                <w:b w:val="0"/>
              </w:rPr>
              <w:t>Public</w:t>
            </w:r>
          </w:p>
        </w:tc>
      </w:tr>
      <w:tr w:rsidR="00D859A3" w:rsidRPr="00DC391D" w14:paraId="1619EF97" w14:textId="77777777" w:rsidTr="00C87528">
        <w:trPr>
          <w:trHeight w:val="526"/>
          <w:jc w:val="center"/>
        </w:trPr>
        <w:tc>
          <w:tcPr>
            <w:tcW w:w="3220" w:type="dxa"/>
          </w:tcPr>
          <w:p w14:paraId="047FBE8D" w14:textId="77777777" w:rsidR="00D859A3" w:rsidRPr="00DC391D" w:rsidRDefault="00D859A3" w:rsidP="004C45A1">
            <w:pPr>
              <w:pStyle w:val="Header"/>
              <w:snapToGrid w:val="0"/>
              <w:spacing w:before="120" w:after="120"/>
              <w:rPr>
                <w:rFonts w:asciiTheme="minorHAnsi" w:hAnsiTheme="minorHAnsi" w:cstheme="minorHAnsi"/>
                <w:b/>
              </w:rPr>
            </w:pPr>
            <w:r w:rsidRPr="00DC391D">
              <w:rPr>
                <w:rFonts w:asciiTheme="minorHAnsi" w:hAnsiTheme="minorHAnsi" w:cstheme="minorHAnsi"/>
                <w:b/>
              </w:rPr>
              <w:t>Document</w:t>
            </w:r>
            <w:r w:rsidRPr="00DC391D">
              <w:rPr>
                <w:rFonts w:asciiTheme="minorHAnsi" w:eastAsia="Calibri" w:hAnsiTheme="minorHAnsi" w:cstheme="minorHAnsi"/>
                <w:b/>
              </w:rPr>
              <w:t xml:space="preserve"> </w:t>
            </w:r>
            <w:r w:rsidRPr="00DC391D">
              <w:rPr>
                <w:rFonts w:asciiTheme="minorHAnsi" w:hAnsiTheme="minorHAnsi" w:cstheme="minorHAnsi"/>
                <w:b/>
              </w:rPr>
              <w:t>Link:</w:t>
            </w:r>
          </w:p>
        </w:tc>
        <w:tc>
          <w:tcPr>
            <w:tcW w:w="4685" w:type="dxa"/>
          </w:tcPr>
          <w:p w14:paraId="33BDDED2" w14:textId="37CBF070" w:rsidR="00D859A3" w:rsidRPr="00DC391D" w:rsidRDefault="00393AC6" w:rsidP="00C67528">
            <w:pPr>
              <w:snapToGrid w:val="0"/>
              <w:spacing w:before="120"/>
              <w:jc w:val="left"/>
              <w:rPr>
                <w:rFonts w:asciiTheme="minorHAnsi" w:hAnsiTheme="minorHAnsi" w:cstheme="minorHAnsi"/>
                <w:highlight w:val="yellow"/>
              </w:rPr>
            </w:pPr>
            <w:hyperlink r:id="rId10" w:history="1">
              <w:r w:rsidR="00C67528" w:rsidRPr="008A293E">
                <w:rPr>
                  <w:rStyle w:val="Hyperlink"/>
                  <w:rFonts w:asciiTheme="minorHAnsi" w:hAnsiTheme="minorHAnsi" w:cstheme="minorHAnsi"/>
                </w:rPr>
                <w:t>https://documents.egi.eu/document/3501</w:t>
              </w:r>
            </w:hyperlink>
            <w:r w:rsidR="00C67528">
              <w:rPr>
                <w:rFonts w:asciiTheme="minorHAnsi" w:hAnsiTheme="minorHAnsi" w:cstheme="minorHAnsi"/>
              </w:rPr>
              <w:t xml:space="preserve"> </w:t>
            </w:r>
          </w:p>
        </w:tc>
      </w:tr>
    </w:tbl>
    <w:p w14:paraId="7C092A66" w14:textId="77777777" w:rsidR="00835E24" w:rsidRPr="00DC391D" w:rsidRDefault="00835E24" w:rsidP="00835E24">
      <w:pPr>
        <w:rPr>
          <w:rFonts w:asciiTheme="minorHAnsi" w:hAnsiTheme="minorHAnsi" w:cstheme="minorHAnsi"/>
        </w:rPr>
      </w:pPr>
    </w:p>
    <w:tbl>
      <w:tblPr>
        <w:tblStyle w:val="Cuadrculadetablaclara1"/>
        <w:tblW w:w="0" w:type="auto"/>
        <w:jc w:val="center"/>
        <w:tblLayout w:type="fixed"/>
        <w:tblLook w:val="0000" w:firstRow="0" w:lastRow="0" w:firstColumn="0" w:lastColumn="0" w:noHBand="0" w:noVBand="0"/>
      </w:tblPr>
      <w:tblGrid>
        <w:gridCol w:w="7933"/>
      </w:tblGrid>
      <w:tr w:rsidR="00980A57" w:rsidRPr="00DC391D" w14:paraId="21F49164" w14:textId="77777777" w:rsidTr="00980A57">
        <w:trPr>
          <w:trHeight w:val="319"/>
          <w:jc w:val="center"/>
        </w:trPr>
        <w:tc>
          <w:tcPr>
            <w:tcW w:w="7933" w:type="dxa"/>
          </w:tcPr>
          <w:p w14:paraId="72F0FBB0" w14:textId="6BD852CB" w:rsidR="00980A57" w:rsidRPr="00DC391D" w:rsidRDefault="00980A57" w:rsidP="004C45A1">
            <w:pPr>
              <w:snapToGrid w:val="0"/>
              <w:spacing w:before="120"/>
              <w:jc w:val="left"/>
              <w:rPr>
                <w:rFonts w:asciiTheme="minorHAnsi" w:hAnsiTheme="minorHAnsi" w:cstheme="minorHAnsi"/>
              </w:rPr>
            </w:pPr>
            <w:r w:rsidRPr="00DC391D">
              <w:rPr>
                <w:rFonts w:asciiTheme="minorHAnsi" w:hAnsiTheme="minorHAnsi" w:cstheme="minorHAnsi"/>
                <w:b/>
              </w:rPr>
              <w:t>Deliverable Abstract</w:t>
            </w:r>
          </w:p>
        </w:tc>
      </w:tr>
      <w:tr w:rsidR="002803A7" w:rsidRPr="00DC391D" w14:paraId="24343C2A" w14:textId="77777777" w:rsidTr="004259DF">
        <w:trPr>
          <w:trHeight w:val="2721"/>
          <w:jc w:val="center"/>
        </w:trPr>
        <w:tc>
          <w:tcPr>
            <w:tcW w:w="7933" w:type="dxa"/>
          </w:tcPr>
          <w:p w14:paraId="4D933A66" w14:textId="75ACE118" w:rsidR="002803A7" w:rsidRPr="00A037D5" w:rsidRDefault="00A037D5" w:rsidP="001E44BD">
            <w:pPr>
              <w:snapToGrid w:val="0"/>
              <w:spacing w:before="120"/>
              <w:rPr>
                <w:rFonts w:asciiTheme="minorHAnsi" w:hAnsiTheme="minorHAnsi" w:cstheme="minorHAnsi"/>
              </w:rPr>
            </w:pPr>
            <w:r w:rsidRPr="00A037D5">
              <w:rPr>
                <w:rFonts w:asciiTheme="minorHAnsi" w:hAnsiTheme="minorHAnsi" w:cstheme="minorHAnsi"/>
              </w:rPr>
              <w:t>The report provides assessment and statistics of services provided under virtual access.</w:t>
            </w:r>
            <w:r w:rsidR="00C6272B">
              <w:rPr>
                <w:rFonts w:asciiTheme="minorHAnsi" w:hAnsiTheme="minorHAnsi" w:cstheme="minorHAnsi"/>
              </w:rPr>
              <w:t xml:space="preserve"> Furthermore, a set of key common metrics (number of users, number of visits to web-site and marketplace, satisfaction, etc) have been used to perform a global analysis of the impact of the Virtual Access to the EOSC-hub services that </w:t>
            </w:r>
            <w:r w:rsidR="00C6272B">
              <w:t>shows a remarkable growth of all these metrics during the project lifetime.</w:t>
            </w:r>
          </w:p>
        </w:tc>
      </w:tr>
    </w:tbl>
    <w:p w14:paraId="06AC9441" w14:textId="77777777" w:rsidR="00835E24" w:rsidRPr="00DC391D" w:rsidRDefault="00835E24">
      <w:pPr>
        <w:spacing w:after="200"/>
        <w:jc w:val="left"/>
        <w:rPr>
          <w:rFonts w:asciiTheme="minorHAnsi" w:hAnsiTheme="minorHAnsi" w:cstheme="minorHAnsi"/>
        </w:rPr>
      </w:pPr>
      <w:r w:rsidRPr="00DC391D">
        <w:rPr>
          <w:rFonts w:asciiTheme="minorHAnsi" w:hAnsiTheme="minorHAnsi" w:cstheme="minorHAnsi"/>
        </w:rPr>
        <w:br w:type="page"/>
      </w:r>
    </w:p>
    <w:p w14:paraId="6261C59B"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lastRenderedPageBreak/>
        <w:t xml:space="preserve">COPYRIGHT NOTICE </w:t>
      </w:r>
    </w:p>
    <w:p w14:paraId="5BE6AF43" w14:textId="77777777" w:rsidR="006014D2" w:rsidRPr="00DC391D" w:rsidRDefault="006014D2" w:rsidP="006014D2">
      <w:pPr>
        <w:rPr>
          <w:rFonts w:asciiTheme="minorHAnsi" w:hAnsiTheme="minorHAnsi" w:cstheme="minorHAnsi"/>
        </w:rPr>
      </w:pPr>
      <w:r w:rsidRPr="00DC391D">
        <w:rPr>
          <w:rFonts w:asciiTheme="minorHAnsi" w:hAnsiTheme="minorHAnsi" w:cstheme="minorHAnsi"/>
          <w:noProof/>
          <w:lang w:val="en-US"/>
        </w:rPr>
        <w:drawing>
          <wp:inline distT="0" distB="0" distL="0" distR="0" wp14:anchorId="72D114C7" wp14:editId="71CA5B5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Pr="00DC391D" w:rsidRDefault="006014D2" w:rsidP="006014D2">
      <w:pPr>
        <w:rPr>
          <w:rFonts w:asciiTheme="minorHAnsi" w:hAnsiTheme="minorHAnsi" w:cstheme="minorHAnsi"/>
        </w:rPr>
      </w:pPr>
      <w:r w:rsidRPr="00DC391D">
        <w:rPr>
          <w:rFonts w:asciiTheme="minorHAnsi" w:hAnsiTheme="minorHAnsi" w:cstheme="minorHAnsi"/>
        </w:rPr>
        <w:t>This work by Parties of the EOSC-hub Consortium is licensed under a Creative Commons Attribution 4.0 International License (</w:t>
      </w:r>
      <w:hyperlink r:id="rId12" w:history="1">
        <w:r w:rsidRPr="00DC391D">
          <w:rPr>
            <w:rStyle w:val="Hyperlink"/>
            <w:rFonts w:asciiTheme="minorHAnsi" w:hAnsiTheme="minorHAnsi" w:cstheme="minorHAnsi"/>
          </w:rPr>
          <w:t>http://creativecommons.org/licenses/by/4.0/</w:t>
        </w:r>
      </w:hyperlink>
      <w:r w:rsidRPr="00DC391D">
        <w:rPr>
          <w:rFonts w:asciiTheme="minorHAnsi" w:hAnsiTheme="minorHAnsi" w:cstheme="minorHAnsi"/>
        </w:rPr>
        <w:t>). The EOSC-hub project is co-funded by the European Union Horizon 2020 programme under grant number 777536.</w:t>
      </w:r>
    </w:p>
    <w:p w14:paraId="7EE45D5E" w14:textId="77777777" w:rsidR="002801A9" w:rsidRPr="00DC391D" w:rsidRDefault="002801A9" w:rsidP="006014D2">
      <w:pPr>
        <w:rPr>
          <w:rFonts w:asciiTheme="minorHAnsi" w:hAnsiTheme="minorHAnsi" w:cstheme="minorHAnsi"/>
        </w:rPr>
      </w:pPr>
    </w:p>
    <w:p w14:paraId="62551CF3"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t>DELIVERY SLIP</w:t>
      </w:r>
    </w:p>
    <w:tbl>
      <w:tblPr>
        <w:tblStyle w:val="TableSimple1"/>
        <w:tblW w:w="0" w:type="auto"/>
        <w:tblLook w:val="06A0" w:firstRow="1" w:lastRow="0" w:firstColumn="1" w:lastColumn="0" w:noHBand="1" w:noVBand="1"/>
      </w:tblPr>
      <w:tblGrid>
        <w:gridCol w:w="2244"/>
        <w:gridCol w:w="2554"/>
        <w:gridCol w:w="2792"/>
        <w:gridCol w:w="1426"/>
      </w:tblGrid>
      <w:tr w:rsidR="006014D2" w:rsidRPr="00DC391D" w14:paraId="624DD0E6" w14:textId="77777777" w:rsidTr="00BE0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dxa"/>
            <w:shd w:val="clear" w:color="auto" w:fill="F2F2F2" w:themeFill="background1" w:themeFillShade="F2"/>
          </w:tcPr>
          <w:p w14:paraId="6255338E" w14:textId="77777777" w:rsidR="006014D2" w:rsidRPr="00DC391D" w:rsidRDefault="006014D2" w:rsidP="004C45A1">
            <w:pPr>
              <w:pStyle w:val="NoSpacing"/>
              <w:rPr>
                <w:rFonts w:asciiTheme="minorHAnsi" w:hAnsiTheme="minorHAnsi" w:cstheme="minorHAnsi"/>
                <w:b w:val="0"/>
                <w:i/>
              </w:rPr>
            </w:pPr>
          </w:p>
        </w:tc>
        <w:tc>
          <w:tcPr>
            <w:tcW w:w="2629" w:type="dxa"/>
            <w:shd w:val="clear" w:color="auto" w:fill="F2F2F2" w:themeFill="background1" w:themeFillShade="F2"/>
          </w:tcPr>
          <w:p w14:paraId="79A7BB61"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Name</w:t>
            </w:r>
          </w:p>
        </w:tc>
        <w:tc>
          <w:tcPr>
            <w:tcW w:w="2844" w:type="dxa"/>
            <w:shd w:val="clear" w:color="auto" w:fill="F2F2F2" w:themeFill="background1" w:themeFillShade="F2"/>
          </w:tcPr>
          <w:p w14:paraId="32CC6E8D"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Partner/Activity</w:t>
            </w:r>
          </w:p>
        </w:tc>
        <w:tc>
          <w:tcPr>
            <w:tcW w:w="1470" w:type="dxa"/>
            <w:shd w:val="clear" w:color="auto" w:fill="F2F2F2" w:themeFill="background1" w:themeFillShade="F2"/>
          </w:tcPr>
          <w:p w14:paraId="67B9E9DE"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Date</w:t>
            </w:r>
          </w:p>
        </w:tc>
      </w:tr>
      <w:tr w:rsidR="006014D2" w:rsidRPr="00DC391D" w14:paraId="366083FB"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5E53ECEE" w14:textId="77777777" w:rsidR="006014D2" w:rsidRPr="00DC391D" w:rsidRDefault="006014D2" w:rsidP="004C45A1">
            <w:pPr>
              <w:pStyle w:val="NoSpacing"/>
              <w:rPr>
                <w:rFonts w:asciiTheme="minorHAnsi" w:hAnsiTheme="minorHAnsi" w:cstheme="minorHAnsi"/>
                <w:b w:val="0"/>
              </w:rPr>
            </w:pPr>
            <w:r w:rsidRPr="00DC391D">
              <w:rPr>
                <w:rFonts w:asciiTheme="minorHAnsi" w:hAnsiTheme="minorHAnsi" w:cstheme="minorHAnsi"/>
              </w:rPr>
              <w:t>From:</w:t>
            </w:r>
          </w:p>
        </w:tc>
        <w:tc>
          <w:tcPr>
            <w:tcW w:w="2629" w:type="dxa"/>
          </w:tcPr>
          <w:p w14:paraId="54B55D72" w14:textId="34D0B834" w:rsidR="001E44BD"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4CCEC956" w14:textId="25B8FB30"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340EC9CD" w14:textId="02879CF7" w:rsidR="006014D2" w:rsidRPr="00DC391D" w:rsidRDefault="006014D2"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5375C35"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2FB40B1A"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Moderated by:</w:t>
            </w:r>
          </w:p>
        </w:tc>
        <w:tc>
          <w:tcPr>
            <w:tcW w:w="2629" w:type="dxa"/>
          </w:tcPr>
          <w:p w14:paraId="291AB2E6" w14:textId="00EBDF0F"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004DDBDA" w14:textId="73D8E9C9"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45F7F9CF" w14:textId="31F87073"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846FDC8"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47D93598"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Reviewed by</w:t>
            </w:r>
          </w:p>
        </w:tc>
        <w:tc>
          <w:tcPr>
            <w:tcW w:w="2629" w:type="dxa"/>
          </w:tcPr>
          <w:p w14:paraId="72E9E7F9" w14:textId="2440C159" w:rsidR="00C67528" w:rsidRPr="00DC391D" w:rsidRDefault="00C67528" w:rsidP="00B66458">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Diego Scardaci </w:t>
            </w:r>
          </w:p>
        </w:tc>
        <w:tc>
          <w:tcPr>
            <w:tcW w:w="2844" w:type="dxa"/>
          </w:tcPr>
          <w:p w14:paraId="127540E8" w14:textId="219669F0" w:rsidR="00BE0B4A" w:rsidRPr="00DC391D" w:rsidRDefault="00C67528"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Foundation/AMB</w:t>
            </w:r>
          </w:p>
        </w:tc>
        <w:tc>
          <w:tcPr>
            <w:tcW w:w="1470" w:type="dxa"/>
          </w:tcPr>
          <w:p w14:paraId="3747CB17" w14:textId="3BDDEB83" w:rsidR="00BE0B4A" w:rsidRPr="00DC391D" w:rsidRDefault="00BE0B4A" w:rsidP="0032573D">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71D5420A"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3682C5FC"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Approved by:</w:t>
            </w:r>
          </w:p>
        </w:tc>
        <w:tc>
          <w:tcPr>
            <w:tcW w:w="2629" w:type="dxa"/>
          </w:tcPr>
          <w:p w14:paraId="51F236B4" w14:textId="2B1772F6"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AMB</w:t>
            </w:r>
          </w:p>
        </w:tc>
        <w:tc>
          <w:tcPr>
            <w:tcW w:w="2844" w:type="dxa"/>
          </w:tcPr>
          <w:p w14:paraId="54296F48" w14:textId="777777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0" w:type="dxa"/>
          </w:tcPr>
          <w:p w14:paraId="549EF978" w14:textId="42B0F9C1"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8F3BA10" w14:textId="0AC19FCF" w:rsidR="006014D2" w:rsidRPr="00DC391D" w:rsidRDefault="006014D2" w:rsidP="00EC504F">
      <w:pPr>
        <w:rPr>
          <w:rFonts w:asciiTheme="minorHAnsi" w:hAnsiTheme="minorHAnsi" w:cstheme="minorHAnsi"/>
          <w:b/>
          <w:color w:val="1C3046"/>
        </w:rPr>
      </w:pPr>
    </w:p>
    <w:p w14:paraId="25C02535"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DOCUMENT LOG</w:t>
      </w:r>
    </w:p>
    <w:tbl>
      <w:tblPr>
        <w:tblStyle w:val="Cuadrculadetablaclara1"/>
        <w:tblW w:w="0" w:type="auto"/>
        <w:tblLook w:val="06A0" w:firstRow="1" w:lastRow="0" w:firstColumn="1" w:lastColumn="0" w:noHBand="1" w:noVBand="1"/>
      </w:tblPr>
      <w:tblGrid>
        <w:gridCol w:w="704"/>
        <w:gridCol w:w="1644"/>
        <w:gridCol w:w="4281"/>
        <w:gridCol w:w="2387"/>
      </w:tblGrid>
      <w:tr w:rsidR="00EC504F" w:rsidRPr="00DC391D" w14:paraId="6F3C9721" w14:textId="77777777" w:rsidTr="00BE0B4A">
        <w:tc>
          <w:tcPr>
            <w:tcW w:w="704" w:type="dxa"/>
            <w:shd w:val="clear" w:color="auto" w:fill="F2F2F2" w:themeFill="background1" w:themeFillShade="F2"/>
          </w:tcPr>
          <w:p w14:paraId="57602071"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Issue</w:t>
            </w:r>
          </w:p>
        </w:tc>
        <w:tc>
          <w:tcPr>
            <w:tcW w:w="1644" w:type="dxa"/>
            <w:shd w:val="clear" w:color="auto" w:fill="F2F2F2" w:themeFill="background1" w:themeFillShade="F2"/>
          </w:tcPr>
          <w:p w14:paraId="1DC9861D"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Date</w:t>
            </w:r>
          </w:p>
        </w:tc>
        <w:tc>
          <w:tcPr>
            <w:tcW w:w="4281" w:type="dxa"/>
            <w:shd w:val="clear" w:color="auto" w:fill="F2F2F2" w:themeFill="background1" w:themeFillShade="F2"/>
          </w:tcPr>
          <w:p w14:paraId="572AD210"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Comment</w:t>
            </w:r>
          </w:p>
        </w:tc>
        <w:tc>
          <w:tcPr>
            <w:tcW w:w="2387" w:type="dxa"/>
            <w:shd w:val="clear" w:color="auto" w:fill="F2F2F2" w:themeFill="background1" w:themeFillShade="F2"/>
          </w:tcPr>
          <w:p w14:paraId="20C98D40" w14:textId="77777777" w:rsidR="00EC504F" w:rsidRPr="00DC391D" w:rsidRDefault="00C63D9F" w:rsidP="004259DF">
            <w:pPr>
              <w:pStyle w:val="NoSpacing"/>
              <w:rPr>
                <w:rFonts w:asciiTheme="minorHAnsi" w:hAnsiTheme="minorHAnsi" w:cstheme="minorHAnsi"/>
                <w:b/>
                <w:i/>
              </w:rPr>
            </w:pPr>
            <w:r w:rsidRPr="00DC391D">
              <w:rPr>
                <w:rFonts w:asciiTheme="minorHAnsi" w:hAnsiTheme="minorHAnsi" w:cstheme="minorHAnsi"/>
                <w:b/>
                <w:i/>
              </w:rPr>
              <w:t>Author</w:t>
            </w:r>
          </w:p>
        </w:tc>
      </w:tr>
      <w:tr w:rsidR="004C3E42" w:rsidRPr="00DC391D" w14:paraId="51BEF978" w14:textId="77777777" w:rsidTr="00BE0B4A">
        <w:tc>
          <w:tcPr>
            <w:tcW w:w="704" w:type="dxa"/>
          </w:tcPr>
          <w:p w14:paraId="027EC6C0" w14:textId="274036A0" w:rsidR="004C3E42" w:rsidRPr="00DC391D" w:rsidRDefault="0032573D" w:rsidP="004259DF">
            <w:pPr>
              <w:pStyle w:val="NoSpacing"/>
              <w:rPr>
                <w:rFonts w:asciiTheme="minorHAnsi" w:hAnsiTheme="minorHAnsi" w:cstheme="minorHAnsi"/>
                <w:b/>
              </w:rPr>
            </w:pPr>
            <w:r>
              <w:rPr>
                <w:rFonts w:asciiTheme="minorHAnsi" w:hAnsiTheme="minorHAnsi" w:cstheme="minorHAnsi"/>
                <w:b/>
              </w:rPr>
              <w:t>0</w:t>
            </w:r>
            <w:r w:rsidR="00BE0B4A">
              <w:rPr>
                <w:rFonts w:asciiTheme="minorHAnsi" w:hAnsiTheme="minorHAnsi" w:cstheme="minorHAnsi"/>
                <w:b/>
              </w:rPr>
              <w:t>.</w:t>
            </w:r>
            <w:r>
              <w:rPr>
                <w:rFonts w:asciiTheme="minorHAnsi" w:hAnsiTheme="minorHAnsi" w:cstheme="minorHAnsi"/>
                <w:b/>
              </w:rPr>
              <w:t>1</w:t>
            </w:r>
          </w:p>
        </w:tc>
        <w:tc>
          <w:tcPr>
            <w:tcW w:w="1644" w:type="dxa"/>
          </w:tcPr>
          <w:p w14:paraId="549B6DAB" w14:textId="384B3687" w:rsidR="004C3E42" w:rsidRPr="00DC391D" w:rsidRDefault="001E44BD" w:rsidP="004259DF">
            <w:pPr>
              <w:pStyle w:val="NoSpacing"/>
              <w:rPr>
                <w:rFonts w:asciiTheme="minorHAnsi" w:hAnsiTheme="minorHAnsi" w:cstheme="minorHAnsi"/>
              </w:rPr>
            </w:pPr>
            <w:r>
              <w:rPr>
                <w:rFonts w:asciiTheme="minorHAnsi" w:hAnsiTheme="minorHAnsi" w:cstheme="minorHAnsi"/>
              </w:rPr>
              <w:t>10/08/2019</w:t>
            </w:r>
          </w:p>
        </w:tc>
        <w:tc>
          <w:tcPr>
            <w:tcW w:w="4281" w:type="dxa"/>
          </w:tcPr>
          <w:p w14:paraId="69CB229F" w14:textId="32104FFE" w:rsidR="004C3E42" w:rsidRPr="00DC391D" w:rsidRDefault="00BE0B4A" w:rsidP="004259DF">
            <w:pPr>
              <w:pStyle w:val="NoSpacing"/>
              <w:rPr>
                <w:rFonts w:asciiTheme="minorHAnsi" w:hAnsiTheme="minorHAnsi" w:cstheme="minorHAnsi"/>
              </w:rPr>
            </w:pPr>
            <w:r>
              <w:rPr>
                <w:rFonts w:asciiTheme="minorHAnsi" w:hAnsiTheme="minorHAnsi" w:cstheme="minorHAnsi"/>
              </w:rPr>
              <w:t>Version ready for review</w:t>
            </w:r>
          </w:p>
        </w:tc>
        <w:tc>
          <w:tcPr>
            <w:tcW w:w="2387" w:type="dxa"/>
          </w:tcPr>
          <w:p w14:paraId="30FC1504" w14:textId="382360CF"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752701AC" w14:textId="77777777" w:rsidTr="00BE0B4A">
        <w:tc>
          <w:tcPr>
            <w:tcW w:w="704" w:type="dxa"/>
          </w:tcPr>
          <w:p w14:paraId="26754138" w14:textId="04C02573" w:rsidR="004C3E42" w:rsidRPr="00DC391D" w:rsidRDefault="00BE0B4A" w:rsidP="004259DF">
            <w:pPr>
              <w:pStyle w:val="NoSpacing"/>
              <w:rPr>
                <w:rFonts w:asciiTheme="minorHAnsi" w:hAnsiTheme="minorHAnsi" w:cstheme="minorHAnsi"/>
                <w:b/>
              </w:rPr>
            </w:pPr>
            <w:r>
              <w:rPr>
                <w:rFonts w:asciiTheme="minorHAnsi" w:hAnsiTheme="minorHAnsi" w:cstheme="minorHAnsi"/>
                <w:b/>
              </w:rPr>
              <w:t>1</w:t>
            </w:r>
          </w:p>
        </w:tc>
        <w:tc>
          <w:tcPr>
            <w:tcW w:w="1644" w:type="dxa"/>
          </w:tcPr>
          <w:p w14:paraId="7B53C5E6" w14:textId="31C31671" w:rsidR="004C3E42" w:rsidRPr="00DC391D" w:rsidRDefault="001E44BD" w:rsidP="004259DF">
            <w:pPr>
              <w:pStyle w:val="NoSpacing"/>
              <w:rPr>
                <w:rFonts w:asciiTheme="minorHAnsi" w:hAnsiTheme="minorHAnsi" w:cstheme="minorHAnsi"/>
              </w:rPr>
            </w:pPr>
            <w:r>
              <w:rPr>
                <w:rFonts w:asciiTheme="minorHAnsi" w:hAnsiTheme="minorHAnsi" w:cstheme="minorHAnsi"/>
              </w:rPr>
              <w:t>8/10/2019</w:t>
            </w:r>
          </w:p>
        </w:tc>
        <w:tc>
          <w:tcPr>
            <w:tcW w:w="4281" w:type="dxa"/>
          </w:tcPr>
          <w:p w14:paraId="57DC1079" w14:textId="779CA09E" w:rsidR="004C3E42" w:rsidRPr="00DC391D" w:rsidRDefault="00BE0B4A" w:rsidP="004259DF">
            <w:pPr>
              <w:pStyle w:val="NoSpacing"/>
              <w:rPr>
                <w:rFonts w:asciiTheme="minorHAnsi" w:hAnsiTheme="minorHAnsi" w:cstheme="minorHAnsi"/>
              </w:rPr>
            </w:pPr>
            <w:r>
              <w:rPr>
                <w:rFonts w:asciiTheme="minorHAnsi" w:hAnsiTheme="minorHAnsi" w:cstheme="minorHAnsi"/>
              </w:rPr>
              <w:t>Version after review</w:t>
            </w:r>
          </w:p>
        </w:tc>
        <w:tc>
          <w:tcPr>
            <w:tcW w:w="2387" w:type="dxa"/>
          </w:tcPr>
          <w:p w14:paraId="3070DEFB" w14:textId="004033B7"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bl>
    <w:p w14:paraId="21A51AAF" w14:textId="3246401E" w:rsidR="00AA41FC" w:rsidRPr="00DC391D" w:rsidRDefault="00AA41FC" w:rsidP="00EC504F">
      <w:pPr>
        <w:rPr>
          <w:rFonts w:asciiTheme="minorHAnsi" w:hAnsiTheme="minorHAnsi" w:cstheme="minorHAnsi"/>
        </w:rPr>
      </w:pPr>
    </w:p>
    <w:p w14:paraId="5C35E209"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TERMINOLOGY</w:t>
      </w:r>
    </w:p>
    <w:p w14:paraId="445C67FF" w14:textId="77777777" w:rsidR="00DF44CA" w:rsidRDefault="00393AC6" w:rsidP="00EC504F">
      <w:pPr>
        <w:rPr>
          <w:rFonts w:asciiTheme="minorHAnsi" w:hAnsiTheme="minorHAnsi" w:cstheme="minorHAnsi"/>
        </w:rPr>
      </w:pPr>
      <w:hyperlink r:id="rId13" w:history="1">
        <w:r w:rsidR="00322EB9" w:rsidRPr="00DC391D">
          <w:rPr>
            <w:rStyle w:val="Hyperlink"/>
            <w:rFonts w:asciiTheme="minorHAnsi" w:hAnsiTheme="minorHAnsi" w:cstheme="minorHAnsi"/>
          </w:rPr>
          <w:t>https://wiki.eosc-hub.eu/display/EOSC/EOSC-hub+Glossary</w:t>
        </w:r>
      </w:hyperlink>
      <w:r w:rsidR="00322EB9" w:rsidRPr="00DC391D">
        <w:rPr>
          <w:rFonts w:asciiTheme="minorHAnsi" w:hAnsiTheme="minorHAnsi" w:cstheme="minorHAnsi"/>
        </w:rPr>
        <w:t xml:space="preserve"> </w:t>
      </w:r>
    </w:p>
    <w:p w14:paraId="4FD47B48" w14:textId="77777777" w:rsidR="00DF44CA" w:rsidRDefault="00DF44CA" w:rsidP="00EC504F">
      <w:pPr>
        <w:rPr>
          <w:rFonts w:asciiTheme="minorHAnsi" w:hAnsiTheme="minorHAnsi" w:cstheme="minorHAnsi"/>
        </w:rPr>
      </w:pPr>
    </w:p>
    <w:p w14:paraId="258A6A13" w14:textId="77777777" w:rsidR="00DF44CA" w:rsidRDefault="00DF44CA" w:rsidP="00EC504F">
      <w:pPr>
        <w:rPr>
          <w:rFonts w:asciiTheme="minorHAnsi" w:hAnsiTheme="minorHAnsi" w:cstheme="minorHAnsi"/>
        </w:rPr>
      </w:pPr>
    </w:p>
    <w:p w14:paraId="4A142A7A" w14:textId="77777777" w:rsidR="00DF44CA" w:rsidRDefault="00DF44CA" w:rsidP="00EC504F">
      <w:pPr>
        <w:rPr>
          <w:rFonts w:asciiTheme="minorHAnsi" w:hAnsiTheme="minorHAnsi" w:cstheme="minorHAnsi"/>
        </w:rPr>
      </w:pPr>
    </w:p>
    <w:p w14:paraId="02AE606B" w14:textId="77777777" w:rsidR="00DF44CA" w:rsidRDefault="00DF44CA" w:rsidP="00EC504F">
      <w:pPr>
        <w:rPr>
          <w:rFonts w:asciiTheme="minorHAnsi" w:hAnsiTheme="minorHAnsi" w:cstheme="minorHAnsi"/>
        </w:rPr>
      </w:pPr>
    </w:p>
    <w:p w14:paraId="76B59108" w14:textId="77777777" w:rsidR="00DF44CA" w:rsidRDefault="00DF44CA" w:rsidP="00EC504F">
      <w:pPr>
        <w:rPr>
          <w:rFonts w:asciiTheme="minorHAnsi" w:hAnsiTheme="minorHAnsi" w:cstheme="minorHAnsi"/>
        </w:rPr>
      </w:pPr>
    </w:p>
    <w:p w14:paraId="2E89C789" w14:textId="77777777" w:rsidR="00DF44CA" w:rsidRDefault="00DF44CA" w:rsidP="00EC504F">
      <w:pPr>
        <w:rPr>
          <w:rFonts w:asciiTheme="minorHAnsi" w:hAnsiTheme="minorHAnsi" w:cstheme="minorHAnsi"/>
        </w:rPr>
      </w:pPr>
    </w:p>
    <w:p w14:paraId="76B8A543" w14:textId="77777777" w:rsidR="00DF44CA" w:rsidRDefault="00DF44CA" w:rsidP="00EC504F">
      <w:pPr>
        <w:rPr>
          <w:rFonts w:asciiTheme="minorHAnsi" w:hAnsiTheme="minorHAnsi" w:cstheme="minorHAnsi"/>
        </w:rPr>
      </w:pPr>
    </w:p>
    <w:p w14:paraId="24A8FB05" w14:textId="77777777" w:rsidR="00DF44CA" w:rsidRDefault="00DF44CA" w:rsidP="00EC504F">
      <w:pPr>
        <w:rPr>
          <w:rFonts w:asciiTheme="minorHAnsi" w:hAnsiTheme="minorHAnsi" w:cstheme="minorHAnsi"/>
        </w:rPr>
      </w:pPr>
    </w:p>
    <w:p w14:paraId="01B2B614" w14:textId="3877B894" w:rsidR="00DF44CA" w:rsidRDefault="00DF44CA" w:rsidP="00EC504F">
      <w:pPr>
        <w:rPr>
          <w:rFonts w:asciiTheme="minorHAnsi" w:hAnsiTheme="minorHAnsi" w:cstheme="minorHAnsi"/>
        </w:rPr>
      </w:pPr>
    </w:p>
    <w:p w14:paraId="63F0CFF1" w14:textId="28664A03" w:rsidR="001E44BD" w:rsidRDefault="001E44BD" w:rsidP="00EC504F">
      <w:pPr>
        <w:rPr>
          <w:rFonts w:asciiTheme="minorHAnsi" w:hAnsiTheme="minorHAnsi" w:cstheme="minorHAnsi"/>
        </w:rPr>
      </w:pPr>
    </w:p>
    <w:p w14:paraId="7732196C" w14:textId="77777777" w:rsidR="001E44BD" w:rsidRDefault="001E44BD" w:rsidP="00EC504F">
      <w:pPr>
        <w:rPr>
          <w:rFonts w:asciiTheme="minorHAnsi" w:hAnsiTheme="minorHAnsi" w:cstheme="minorHAnsi"/>
        </w:rPr>
      </w:pPr>
    </w:p>
    <w:p w14:paraId="3FFFC6C7" w14:textId="77777777" w:rsidR="00DF44CA" w:rsidRDefault="00DF44CA" w:rsidP="00EC504F">
      <w:pPr>
        <w:rPr>
          <w:rFonts w:asciiTheme="minorHAnsi" w:hAnsiTheme="minorHAnsi" w:cstheme="minorHAnsi"/>
        </w:rPr>
      </w:pPr>
    </w:p>
    <w:p w14:paraId="52798BE6" w14:textId="77777777" w:rsidR="00DF44CA" w:rsidRDefault="00DF44CA" w:rsidP="00EC504F">
      <w:pPr>
        <w:rPr>
          <w:rFonts w:asciiTheme="minorHAnsi" w:hAnsiTheme="minorHAnsi" w:cstheme="minorHAnsi"/>
        </w:rPr>
      </w:pPr>
    </w:p>
    <w:p w14:paraId="1BF8CB9A" w14:textId="32A78CA4" w:rsidR="00DF44CA" w:rsidRPr="00DF44CA" w:rsidRDefault="00DF44CA" w:rsidP="00EC504F">
      <w:pPr>
        <w:rPr>
          <w:rFonts w:asciiTheme="minorHAnsi" w:hAnsiTheme="minorHAnsi" w:cstheme="minorHAnsi"/>
          <w:b/>
          <w:sz w:val="40"/>
          <w:szCs w:val="40"/>
        </w:rPr>
      </w:pPr>
      <w:r w:rsidRPr="00DF44CA">
        <w:rPr>
          <w:rFonts w:asciiTheme="minorHAnsi" w:hAnsiTheme="minorHAnsi" w:cstheme="minorHAnsi"/>
          <w:b/>
          <w:sz w:val="40"/>
          <w:szCs w:val="40"/>
        </w:rPr>
        <w:lastRenderedPageBreak/>
        <w:t>Executive summary</w:t>
      </w:r>
    </w:p>
    <w:p w14:paraId="549EC850" w14:textId="3E54E13F" w:rsidR="00833329" w:rsidRDefault="00A3169C" w:rsidP="004946D8">
      <w:pPr>
        <w:rPr>
          <w:rFonts w:asciiTheme="minorHAnsi" w:hAnsiTheme="minorHAnsi" w:cstheme="minorHAnsi"/>
        </w:rPr>
      </w:pPr>
      <w:r w:rsidRPr="00CA3E00">
        <w:rPr>
          <w:rFonts w:asciiTheme="minorHAnsi" w:hAnsiTheme="minorHAnsi" w:cstheme="minorHAnsi"/>
        </w:rPr>
        <w:t xml:space="preserve">This deliverable is providing </w:t>
      </w:r>
      <w:r w:rsidR="00241840">
        <w:rPr>
          <w:rFonts w:asciiTheme="minorHAnsi" w:hAnsiTheme="minorHAnsi" w:cstheme="minorHAnsi"/>
        </w:rPr>
        <w:t xml:space="preserve">an </w:t>
      </w:r>
      <w:r w:rsidRPr="00CA3E00">
        <w:rPr>
          <w:rFonts w:asciiTheme="minorHAnsi" w:hAnsiTheme="minorHAnsi" w:cstheme="minorHAnsi"/>
        </w:rPr>
        <w:t xml:space="preserve">overview of </w:t>
      </w:r>
      <w:r w:rsidR="00241840">
        <w:rPr>
          <w:rFonts w:asciiTheme="minorHAnsi" w:hAnsiTheme="minorHAnsi" w:cstheme="minorHAnsi"/>
        </w:rPr>
        <w:t xml:space="preserve">the </w:t>
      </w:r>
      <w:r w:rsidRPr="00CA3E00">
        <w:rPr>
          <w:rFonts w:asciiTheme="minorHAnsi" w:hAnsiTheme="minorHAnsi" w:cstheme="minorHAnsi"/>
        </w:rPr>
        <w:t xml:space="preserve">installations for </w:t>
      </w:r>
      <w:r w:rsidR="00241840">
        <w:rPr>
          <w:rFonts w:asciiTheme="minorHAnsi" w:hAnsiTheme="minorHAnsi" w:cstheme="minorHAnsi"/>
        </w:rPr>
        <w:t xml:space="preserve">the first reporting </w:t>
      </w:r>
      <w:r w:rsidRPr="00CA3E00">
        <w:rPr>
          <w:rFonts w:asciiTheme="minorHAnsi" w:hAnsiTheme="minorHAnsi" w:cstheme="minorHAnsi"/>
        </w:rPr>
        <w:t xml:space="preserve">period </w:t>
      </w:r>
      <w:r w:rsidR="00241840">
        <w:rPr>
          <w:rFonts w:asciiTheme="minorHAnsi" w:hAnsiTheme="minorHAnsi" w:cstheme="minorHAnsi"/>
        </w:rPr>
        <w:t>(</w:t>
      </w:r>
      <w:r w:rsidRPr="00CA3E00">
        <w:rPr>
          <w:rFonts w:asciiTheme="minorHAnsi" w:hAnsiTheme="minorHAnsi" w:cstheme="minorHAnsi"/>
        </w:rPr>
        <w:t>M1-M</w:t>
      </w:r>
      <w:r w:rsidR="005742AD" w:rsidRPr="00CA3E00">
        <w:rPr>
          <w:rFonts w:asciiTheme="minorHAnsi" w:hAnsiTheme="minorHAnsi" w:cstheme="minorHAnsi"/>
        </w:rPr>
        <w:t>18</w:t>
      </w:r>
      <w:r w:rsidR="00241840">
        <w:rPr>
          <w:rFonts w:asciiTheme="minorHAnsi" w:hAnsiTheme="minorHAnsi" w:cstheme="minorHAnsi"/>
        </w:rPr>
        <w:t>)</w:t>
      </w:r>
      <w:r w:rsidRPr="00CA3E00">
        <w:rPr>
          <w:rFonts w:asciiTheme="minorHAnsi" w:hAnsiTheme="minorHAnsi" w:cstheme="minorHAnsi"/>
        </w:rPr>
        <w:t xml:space="preserve"> that are provided </w:t>
      </w:r>
      <w:r w:rsidRPr="00CA3E00">
        <w:rPr>
          <w:rStyle w:val="shorttext"/>
          <w:lang w:val="en"/>
        </w:rPr>
        <w:t>through</w:t>
      </w:r>
      <w:r w:rsidRPr="00CA3E00">
        <w:rPr>
          <w:rFonts w:asciiTheme="minorHAnsi" w:hAnsiTheme="minorHAnsi" w:cstheme="minorHAnsi"/>
        </w:rPr>
        <w:t xml:space="preserve"> </w:t>
      </w:r>
      <w:r w:rsidR="00C6272B">
        <w:rPr>
          <w:rFonts w:asciiTheme="minorHAnsi" w:hAnsiTheme="minorHAnsi" w:cstheme="minorHAnsi"/>
        </w:rPr>
        <w:t xml:space="preserve">the </w:t>
      </w:r>
      <w:r w:rsidRPr="00CA3E00">
        <w:rPr>
          <w:rFonts w:asciiTheme="minorHAnsi" w:hAnsiTheme="minorHAnsi" w:cstheme="minorHAnsi"/>
        </w:rPr>
        <w:t xml:space="preserve">Virtual Access mechanism to the research communities. </w:t>
      </w:r>
      <w:r w:rsidR="00833329">
        <w:rPr>
          <w:rFonts w:asciiTheme="minorHAnsi" w:hAnsiTheme="minorHAnsi" w:cstheme="minorHAnsi"/>
        </w:rPr>
        <w:t>Values of the</w:t>
      </w:r>
      <w:r w:rsidR="00241840">
        <w:rPr>
          <w:rFonts w:asciiTheme="minorHAnsi" w:hAnsiTheme="minorHAnsi" w:cstheme="minorHAnsi"/>
        </w:rPr>
        <w:t xml:space="preserve"> </w:t>
      </w:r>
      <w:r w:rsidR="00833329">
        <w:rPr>
          <w:rFonts w:asciiTheme="minorHAnsi" w:hAnsiTheme="minorHAnsi" w:cstheme="minorHAnsi"/>
        </w:rPr>
        <w:t xml:space="preserve">installation </w:t>
      </w:r>
      <w:r w:rsidR="00241840">
        <w:rPr>
          <w:rFonts w:asciiTheme="minorHAnsi" w:hAnsiTheme="minorHAnsi" w:cstheme="minorHAnsi"/>
        </w:rPr>
        <w:t>metrics</w:t>
      </w:r>
      <w:r w:rsidR="00833329">
        <w:rPr>
          <w:rFonts w:asciiTheme="minorHAnsi" w:hAnsiTheme="minorHAnsi" w:cstheme="minorHAnsi"/>
        </w:rPr>
        <w:t>,</w:t>
      </w:r>
      <w:r w:rsidR="00241840">
        <w:rPr>
          <w:rFonts w:asciiTheme="minorHAnsi" w:hAnsiTheme="minorHAnsi" w:cstheme="minorHAnsi"/>
        </w:rPr>
        <w:t xml:space="preserve"> </w:t>
      </w:r>
      <w:r w:rsidR="00833329">
        <w:rPr>
          <w:rFonts w:asciiTheme="minorHAnsi" w:hAnsiTheme="minorHAnsi" w:cstheme="minorHAnsi"/>
        </w:rPr>
        <w:t xml:space="preserve">which </w:t>
      </w:r>
      <w:r w:rsidR="00241840">
        <w:rPr>
          <w:rFonts w:asciiTheme="minorHAnsi" w:hAnsiTheme="minorHAnsi" w:cstheme="minorHAnsi"/>
        </w:rPr>
        <w:t xml:space="preserve">has been defined to measure </w:t>
      </w:r>
      <w:r w:rsidR="000200AD">
        <w:rPr>
          <w:rFonts w:asciiTheme="minorHAnsi" w:hAnsiTheme="minorHAnsi" w:cstheme="minorHAnsi"/>
        </w:rPr>
        <w:t>installations</w:t>
      </w:r>
      <w:r w:rsidR="00241840">
        <w:rPr>
          <w:rFonts w:asciiTheme="minorHAnsi" w:hAnsiTheme="minorHAnsi" w:cstheme="minorHAnsi"/>
        </w:rPr>
        <w:t xml:space="preserve"> usage</w:t>
      </w:r>
      <w:r w:rsidR="000200AD">
        <w:rPr>
          <w:rFonts w:asciiTheme="minorHAnsi" w:hAnsiTheme="minorHAnsi" w:cstheme="minorHAnsi"/>
        </w:rPr>
        <w:t xml:space="preserve"> and uptake</w:t>
      </w:r>
      <w:r w:rsidR="00241840">
        <w:rPr>
          <w:rFonts w:asciiTheme="minorHAnsi" w:hAnsiTheme="minorHAnsi" w:cstheme="minorHAnsi"/>
        </w:rPr>
        <w:t xml:space="preserve">, </w:t>
      </w:r>
      <w:r w:rsidR="00833329">
        <w:rPr>
          <w:rFonts w:asciiTheme="minorHAnsi" w:hAnsiTheme="minorHAnsi" w:cstheme="minorHAnsi"/>
        </w:rPr>
        <w:t xml:space="preserve">have been reported. Installation metrics can be generic (e.g. number of users, marketplace visits, etc) or </w:t>
      </w:r>
      <w:r w:rsidR="00241840">
        <w:rPr>
          <w:rFonts w:asciiTheme="minorHAnsi" w:hAnsiTheme="minorHAnsi" w:cstheme="minorHAnsi"/>
        </w:rPr>
        <w:t>specific</w:t>
      </w:r>
      <w:r w:rsidR="000200AD">
        <w:rPr>
          <w:rFonts w:asciiTheme="minorHAnsi" w:hAnsiTheme="minorHAnsi" w:cstheme="minorHAnsi"/>
        </w:rPr>
        <w:t xml:space="preserve"> for a given installation</w:t>
      </w:r>
      <w:r w:rsidR="00241840">
        <w:rPr>
          <w:rFonts w:asciiTheme="minorHAnsi" w:hAnsiTheme="minorHAnsi" w:cstheme="minorHAnsi"/>
        </w:rPr>
        <w:t>.</w:t>
      </w:r>
    </w:p>
    <w:p w14:paraId="2C6EC0FD" w14:textId="3D86F515" w:rsidR="00A3169C" w:rsidRDefault="00833329" w:rsidP="004946D8">
      <w:pPr>
        <w:rPr>
          <w:rFonts w:asciiTheme="minorHAnsi" w:hAnsiTheme="minorHAnsi" w:cstheme="minorHAnsi"/>
        </w:rPr>
      </w:pPr>
      <w:r>
        <w:rPr>
          <w:rFonts w:asciiTheme="minorHAnsi" w:hAnsiTheme="minorHAnsi" w:cstheme="minorHAnsi"/>
        </w:rPr>
        <w:t>A set of k</w:t>
      </w:r>
      <w:r w:rsidR="00241840">
        <w:rPr>
          <w:rFonts w:asciiTheme="minorHAnsi" w:hAnsiTheme="minorHAnsi" w:cstheme="minorHAnsi"/>
        </w:rPr>
        <w:t xml:space="preserve">ey common metrics have been used to perform an analysis of the impact of the Virtual Access to the EOSC-hub services. </w:t>
      </w:r>
      <w:r>
        <w:rPr>
          <w:rFonts w:asciiTheme="minorHAnsi" w:hAnsiTheme="minorHAnsi" w:cstheme="minorHAnsi"/>
        </w:rPr>
        <w:t xml:space="preserve">This set includes the </w:t>
      </w:r>
      <w:r w:rsidRPr="001E44BD">
        <w:rPr>
          <w:rFonts w:asciiTheme="minorHAnsi" w:hAnsiTheme="minorHAnsi" w:cstheme="minorHAnsi"/>
          <w:i/>
          <w:iCs/>
        </w:rPr>
        <w:t>number of users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 measurement of the service uptake, </w:t>
      </w:r>
      <w:r w:rsidRPr="001E44BD">
        <w:rPr>
          <w:rFonts w:asciiTheme="minorHAnsi" w:hAnsiTheme="minorHAnsi" w:cstheme="minorHAnsi"/>
          <w:i/>
          <w:iCs/>
        </w:rPr>
        <w:t>website and marketplace visits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an estimation of the interest on the EOSC-hub services, </w:t>
      </w:r>
      <w:r w:rsidRPr="001E44BD">
        <w:rPr>
          <w:rFonts w:asciiTheme="minorHAnsi" w:hAnsiTheme="minorHAnsi" w:cstheme="minorHAnsi"/>
          <w:i/>
          <w:iCs/>
        </w:rPr>
        <w:t>average of reached countries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a</w:t>
      </w:r>
      <w:r w:rsidR="000200AD">
        <w:rPr>
          <w:rFonts w:asciiTheme="minorHAnsi" w:hAnsiTheme="minorHAnsi" w:cstheme="minorHAnsi"/>
        </w:rPr>
        <w:t>n indication</w:t>
      </w:r>
      <w:r>
        <w:rPr>
          <w:rFonts w:asciiTheme="minorHAnsi" w:hAnsiTheme="minorHAnsi" w:cstheme="minorHAnsi"/>
        </w:rPr>
        <w:t xml:space="preserve"> of the EOSC-hub service coverage, </w:t>
      </w:r>
      <w:r w:rsidRPr="001E44BD">
        <w:rPr>
          <w:rFonts w:asciiTheme="minorHAnsi" w:hAnsiTheme="minorHAnsi" w:cstheme="minorHAnsi"/>
          <w:i/>
          <w:iCs/>
        </w:rPr>
        <w:t>satisfaction</w:t>
      </w:r>
      <w:r>
        <w:rPr>
          <w:rFonts w:asciiTheme="minorHAnsi" w:hAnsiTheme="minorHAnsi" w:cstheme="minorHAnsi"/>
        </w:rPr>
        <w:t xml:space="preserve">, </w:t>
      </w:r>
      <w:r w:rsidR="000200AD">
        <w:rPr>
          <w:rFonts w:asciiTheme="minorHAnsi" w:hAnsiTheme="minorHAnsi" w:cstheme="minorHAnsi"/>
        </w:rPr>
        <w:t xml:space="preserve">which </w:t>
      </w:r>
      <w:r>
        <w:rPr>
          <w:rFonts w:asciiTheme="minorHAnsi" w:hAnsiTheme="minorHAnsi" w:cstheme="minorHAnsi"/>
        </w:rPr>
        <w:t xml:space="preserve">reflects the quality of the offered services, and </w:t>
      </w:r>
      <w:r w:rsidRPr="001E44BD">
        <w:rPr>
          <w:rFonts w:asciiTheme="minorHAnsi" w:hAnsiTheme="minorHAnsi" w:cstheme="minorHAnsi"/>
          <w:i/>
          <w:iCs/>
        </w:rPr>
        <w:t>integration of the service providers</w:t>
      </w:r>
      <w:r>
        <w:rPr>
          <w:rFonts w:asciiTheme="minorHAnsi" w:hAnsiTheme="minorHAnsi" w:cstheme="minorHAnsi"/>
        </w:rPr>
        <w:t xml:space="preserve">, </w:t>
      </w:r>
      <w:r w:rsidR="000200AD">
        <w:rPr>
          <w:rFonts w:asciiTheme="minorHAnsi" w:hAnsiTheme="minorHAnsi" w:cstheme="minorHAnsi"/>
        </w:rPr>
        <w:t xml:space="preserve">as </w:t>
      </w:r>
      <w:r>
        <w:t xml:space="preserve">a measurement of the adoption of the EOSC-hub Federation and Collaboration services in the </w:t>
      </w:r>
      <w:r w:rsidR="00C6272B">
        <w:t>European Research Area</w:t>
      </w:r>
      <w:r>
        <w:t>.</w:t>
      </w:r>
    </w:p>
    <w:p w14:paraId="2EA00437" w14:textId="5F8879DF" w:rsidR="00833329" w:rsidRDefault="00833329" w:rsidP="00B70415">
      <w:pPr>
        <w:spacing w:after="0"/>
      </w:pPr>
      <w:r>
        <w:t xml:space="preserve">Results of this analysis show </w:t>
      </w:r>
      <w:r w:rsidR="000200AD">
        <w:t xml:space="preserve">a </w:t>
      </w:r>
      <w:r>
        <w:t xml:space="preserve">growth of all these metrics during the project lifetime. </w:t>
      </w:r>
      <w:r w:rsidR="009D7D45">
        <w:t xml:space="preserve">EOSC-hub services operated with the VA have more than 14000 new users from the project start. The </w:t>
      </w:r>
      <w:r w:rsidR="000200AD">
        <w:t>increase</w:t>
      </w:r>
      <w:r w:rsidR="009D7D45">
        <w:t xml:space="preserve"> of the number of users ha</w:t>
      </w:r>
      <w:r w:rsidR="00C6272B">
        <w:t>s</w:t>
      </w:r>
      <w:r w:rsidR="009D7D45">
        <w:t xml:space="preserve"> been significative for all the </w:t>
      </w:r>
      <w:r w:rsidR="00C6272B">
        <w:t xml:space="preserve">service </w:t>
      </w:r>
      <w:r w:rsidR="009D7D45">
        <w:t>categories, around 5000 new users for Thematic Services (+283%), 5000 for Federation and Collaboration services (+37%) and 3500 for Common Services (+104%). It is also worth to mention that the launch of the EOSC Marketplace, where all the EOSC-hub Common and Thematic services are published and accessible</w:t>
      </w:r>
      <w:r w:rsidR="000200AD">
        <w:t xml:space="preserve">, and its integration with </w:t>
      </w:r>
      <w:r w:rsidR="009D7D45">
        <w:t xml:space="preserve">the EOSC Portal, clearly allowed the project to reach new </w:t>
      </w:r>
      <w:r w:rsidR="000200AD">
        <w:t xml:space="preserve">and diverse </w:t>
      </w:r>
      <w:r w:rsidR="009D7D45">
        <w:t xml:space="preserve">communities. </w:t>
      </w:r>
      <w:r w:rsidR="000200AD">
        <w:t>Indeed, the t</w:t>
      </w:r>
      <w:r w:rsidR="009D7D45">
        <w:t xml:space="preserve">otal number of visits to the EOSC-hub services (website + </w:t>
      </w:r>
      <w:r w:rsidR="00C6272B">
        <w:t>m</w:t>
      </w:r>
      <w:r w:rsidR="009D7D45">
        <w:t xml:space="preserve">arketplace) increased of around the 400% (from 400 </w:t>
      </w:r>
      <w:r w:rsidR="000200AD">
        <w:t xml:space="preserve">in M1-M9 </w:t>
      </w:r>
      <w:r w:rsidR="009D7D45">
        <w:t>to around 2000</w:t>
      </w:r>
      <w:r w:rsidR="000200AD">
        <w:t xml:space="preserve"> in M10-M18</w:t>
      </w:r>
      <w:r w:rsidR="009D7D45">
        <w:t>)</w:t>
      </w:r>
      <w:r w:rsidR="000200AD">
        <w:t xml:space="preserve"> after the Marketplace became operational and the EOSC Portal was launched</w:t>
      </w:r>
      <w:r w:rsidR="009D7D45">
        <w:t>.</w:t>
      </w:r>
      <w:r w:rsidR="000200AD">
        <w:t xml:space="preserve"> The number of reached countries </w:t>
      </w:r>
      <w:r w:rsidR="005C3822">
        <w:t xml:space="preserve">for Thematic Services </w:t>
      </w:r>
      <w:r w:rsidR="000200AD">
        <w:t xml:space="preserve">increased of the 116% (from 32.4 to 70) from M1-M9 to M10-M18 showing a widespread usage of the EOSC-hub services in many EU and non-EU countries. </w:t>
      </w:r>
      <w:r w:rsidR="00B70415">
        <w:t>Satisfaction is also growing between the two VA periods (more than 4.5 over 5 in the second period). After usage, communities are well evaluating EOSC-hub services</w:t>
      </w:r>
      <w:r w:rsidR="00C6272B">
        <w:t>,</w:t>
      </w:r>
      <w:r w:rsidR="00B70415">
        <w:t xml:space="preserve"> and this is increasing the confidence of scientists and researchers on them. Finally, the uptake of the E</w:t>
      </w:r>
      <w:r w:rsidR="000200AD">
        <w:t>OSC-hub Federation and Collaboration services in the EOSC landscape</w:t>
      </w:r>
      <w:r w:rsidR="00B70415">
        <w:t xml:space="preserve"> is continuously growing as demonstrated by the n</w:t>
      </w:r>
      <w:r w:rsidR="000200AD">
        <w:t xml:space="preserve">umber of service providers integrated with </w:t>
      </w:r>
      <w:r w:rsidR="00B70415">
        <w:t xml:space="preserve">them that </w:t>
      </w:r>
      <w:r w:rsidR="000200AD">
        <w:t xml:space="preserve">from </w:t>
      </w:r>
      <w:r w:rsidR="000200AD" w:rsidRPr="00F66AD5">
        <w:t xml:space="preserve">1046 </w:t>
      </w:r>
      <w:r w:rsidR="00B70415">
        <w:t xml:space="preserve">in the period 1 reached </w:t>
      </w:r>
      <w:r w:rsidR="000200AD" w:rsidRPr="00F66AD5">
        <w:t xml:space="preserve">1384 </w:t>
      </w:r>
      <w:r w:rsidR="00B70415">
        <w:t xml:space="preserve">service providers in the period 2 </w:t>
      </w:r>
      <w:r w:rsidR="000200AD">
        <w:rPr>
          <w:rFonts w:ascii="Segoe UI Symbol" w:hAnsi="Segoe UI Symbol" w:cs="Segoe UI Symbol"/>
        </w:rPr>
        <w:t>(</w:t>
      </w:r>
      <w:r w:rsidR="000200AD" w:rsidRPr="00F66AD5">
        <w:t>+32%</w:t>
      </w:r>
      <w:r w:rsidR="000200AD">
        <w:t>).</w:t>
      </w:r>
    </w:p>
    <w:p w14:paraId="453EE949" w14:textId="2944F1A5" w:rsidR="00DF759A" w:rsidRPr="00CA3E00" w:rsidRDefault="00833329" w:rsidP="004946D8">
      <w:pPr>
        <w:rPr>
          <w:rFonts w:asciiTheme="minorHAnsi" w:hAnsiTheme="minorHAnsi" w:cstheme="minorHAnsi"/>
        </w:rPr>
      </w:pPr>
      <w:r>
        <w:t xml:space="preserve"> </w:t>
      </w:r>
      <w:r w:rsidR="00241840">
        <w:rPr>
          <w:rFonts w:asciiTheme="minorHAnsi" w:hAnsiTheme="minorHAnsi" w:cstheme="minorHAnsi"/>
        </w:rPr>
        <w:t>Virtual Access has been supported by s</w:t>
      </w:r>
      <w:r w:rsidR="00241840" w:rsidRPr="00CA3E00">
        <w:rPr>
          <w:rFonts w:asciiTheme="minorHAnsi" w:hAnsiTheme="minorHAnsi" w:cstheme="minorHAnsi"/>
        </w:rPr>
        <w:t xml:space="preserve">everal </w:t>
      </w:r>
      <w:r w:rsidR="00DF759A" w:rsidRPr="00CA3E00">
        <w:rPr>
          <w:rFonts w:asciiTheme="minorHAnsi" w:hAnsiTheme="minorHAnsi" w:cstheme="minorHAnsi"/>
        </w:rPr>
        <w:t xml:space="preserve">activities within EOSC-hub. To increase usage of the installation a proper communication and outreach to new users </w:t>
      </w:r>
      <w:r w:rsidR="00C6272B" w:rsidRPr="00CA3E00">
        <w:rPr>
          <w:rFonts w:asciiTheme="minorHAnsi" w:hAnsiTheme="minorHAnsi" w:cstheme="minorHAnsi"/>
        </w:rPr>
        <w:t>ha</w:t>
      </w:r>
      <w:r w:rsidR="00C6272B">
        <w:rPr>
          <w:rFonts w:asciiTheme="minorHAnsi" w:hAnsiTheme="minorHAnsi" w:cstheme="minorHAnsi"/>
        </w:rPr>
        <w:t>ve</w:t>
      </w:r>
      <w:r w:rsidR="00C6272B" w:rsidRPr="00CA3E00">
        <w:rPr>
          <w:rFonts w:asciiTheme="minorHAnsi" w:hAnsiTheme="minorHAnsi" w:cstheme="minorHAnsi"/>
        </w:rPr>
        <w:t xml:space="preserve"> </w:t>
      </w:r>
      <w:r w:rsidR="00C6272B">
        <w:rPr>
          <w:rFonts w:asciiTheme="minorHAnsi" w:hAnsiTheme="minorHAnsi" w:cstheme="minorHAnsi"/>
        </w:rPr>
        <w:t>been</w:t>
      </w:r>
      <w:r w:rsidR="00DF759A" w:rsidRPr="00CA3E00">
        <w:rPr>
          <w:rFonts w:asciiTheme="minorHAnsi" w:hAnsiTheme="minorHAnsi" w:cstheme="minorHAnsi"/>
        </w:rPr>
        <w:t xml:space="preserve"> established by WP3 </w:t>
      </w:r>
      <w:r w:rsidR="00DF759A" w:rsidRPr="001E44BD">
        <w:rPr>
          <w:rFonts w:asciiTheme="minorHAnsi" w:hAnsiTheme="minorHAnsi" w:cstheme="minorHAnsi"/>
          <w:i/>
          <w:iCs/>
        </w:rPr>
        <w:t>Innovation Management, Communication and Stakeholder Engagement</w:t>
      </w:r>
      <w:r w:rsidR="00DF759A" w:rsidRPr="00CA3E00">
        <w:rPr>
          <w:rFonts w:asciiTheme="minorHAnsi" w:hAnsiTheme="minorHAnsi" w:cstheme="minorHAnsi"/>
        </w:rPr>
        <w:t xml:space="preserve">. WP2 </w:t>
      </w:r>
      <w:r w:rsidR="00DF759A" w:rsidRPr="001E44BD">
        <w:rPr>
          <w:rFonts w:asciiTheme="minorHAnsi" w:hAnsiTheme="minorHAnsi" w:cstheme="minorHAnsi"/>
          <w:i/>
          <w:iCs/>
        </w:rPr>
        <w:t>Strategy and Business Development</w:t>
      </w:r>
      <w:r w:rsidR="00DF759A" w:rsidRPr="00CA3E00">
        <w:rPr>
          <w:rFonts w:asciiTheme="minorHAnsi" w:hAnsiTheme="minorHAnsi" w:cstheme="minorHAnsi"/>
        </w:rPr>
        <w:t xml:space="preserve"> </w:t>
      </w:r>
      <w:r w:rsidR="00D23A6F" w:rsidRPr="00CA3E00">
        <w:rPr>
          <w:rFonts w:asciiTheme="minorHAnsi" w:hAnsiTheme="minorHAnsi" w:cstheme="minorHAnsi"/>
        </w:rPr>
        <w:t>have</w:t>
      </w:r>
      <w:r w:rsidR="00DF759A" w:rsidRPr="00CA3E00">
        <w:rPr>
          <w:rFonts w:asciiTheme="minorHAnsi" w:hAnsiTheme="minorHAnsi" w:cstheme="minorHAnsi"/>
        </w:rPr>
        <w:t xml:space="preserve"> been working on definition and creation of Service catalogue to expose information about services to the users via Marketplace and EOSC-hub website. Procedures and guidelines for training provisioning have been produced by WP11 </w:t>
      </w:r>
      <w:r w:rsidR="00DF759A" w:rsidRPr="001E44BD">
        <w:rPr>
          <w:rFonts w:asciiTheme="minorHAnsi" w:hAnsiTheme="minorHAnsi" w:cstheme="minorHAnsi"/>
          <w:i/>
          <w:iCs/>
        </w:rPr>
        <w:t>Training and Services for Service operators, Research and Higher Education</w:t>
      </w:r>
      <w:r w:rsidR="00DF759A" w:rsidRPr="00CA3E00">
        <w:rPr>
          <w:rFonts w:asciiTheme="minorHAnsi" w:hAnsiTheme="minorHAnsi" w:cstheme="minorHAnsi"/>
        </w:rPr>
        <w:t>.</w:t>
      </w:r>
      <w:r w:rsidR="00443CDF" w:rsidRPr="00CA3E00">
        <w:rPr>
          <w:rFonts w:asciiTheme="minorHAnsi" w:hAnsiTheme="minorHAnsi" w:cstheme="minorHAnsi"/>
        </w:rPr>
        <w:t xml:space="preserve"> WP4 </w:t>
      </w:r>
      <w:r w:rsidR="00443CDF" w:rsidRPr="001E44BD">
        <w:rPr>
          <w:rFonts w:asciiTheme="minorHAnsi" w:hAnsiTheme="minorHAnsi" w:cstheme="minorHAnsi"/>
          <w:i/>
          <w:iCs/>
        </w:rPr>
        <w:t>Federated Service Management</w:t>
      </w:r>
      <w:r w:rsidR="00443CDF" w:rsidRPr="00CA3E00">
        <w:rPr>
          <w:rFonts w:asciiTheme="minorHAnsi" w:hAnsiTheme="minorHAnsi" w:cstheme="minorHAnsi"/>
        </w:rPr>
        <w:t xml:space="preserve"> has been working on establishing a service management system to support installation provisioning and metrics gathering. </w:t>
      </w:r>
    </w:p>
    <w:p w14:paraId="38F1BCA8" w14:textId="3CD487EB" w:rsidR="00C377C6" w:rsidRDefault="00DF759A" w:rsidP="00241840">
      <w:pPr>
        <w:rPr>
          <w:rFonts w:asciiTheme="minorHAnsi" w:hAnsiTheme="minorHAnsi" w:cstheme="minorHAnsi"/>
        </w:rPr>
      </w:pPr>
      <w:r w:rsidRPr="00CA3E00">
        <w:rPr>
          <w:rFonts w:asciiTheme="minorHAnsi" w:hAnsiTheme="minorHAnsi" w:cstheme="minorHAnsi"/>
        </w:rPr>
        <w:lastRenderedPageBreak/>
        <w:t xml:space="preserve">During initial months of the project some of </w:t>
      </w:r>
      <w:r w:rsidR="006D4D8D" w:rsidRPr="00CA3E00">
        <w:rPr>
          <w:rFonts w:asciiTheme="minorHAnsi" w:hAnsiTheme="minorHAnsi" w:cstheme="minorHAnsi"/>
        </w:rPr>
        <w:t>those</w:t>
      </w:r>
      <w:r w:rsidRPr="00CA3E00">
        <w:rPr>
          <w:rFonts w:asciiTheme="minorHAnsi" w:hAnsiTheme="minorHAnsi" w:cstheme="minorHAnsi"/>
        </w:rPr>
        <w:t xml:space="preserve"> activities have been delayed</w:t>
      </w:r>
      <w:r w:rsidR="00C6272B">
        <w:rPr>
          <w:rFonts w:asciiTheme="minorHAnsi" w:hAnsiTheme="minorHAnsi" w:cstheme="minorHAnsi"/>
        </w:rPr>
        <w:t xml:space="preserve"> for various reasons</w:t>
      </w:r>
      <w:r w:rsidR="006D4D8D" w:rsidRPr="00CA3E00">
        <w:rPr>
          <w:rFonts w:asciiTheme="minorHAnsi" w:hAnsiTheme="minorHAnsi" w:cstheme="minorHAnsi"/>
        </w:rPr>
        <w:t>. The</w:t>
      </w:r>
      <w:r w:rsidR="00B70415">
        <w:rPr>
          <w:rFonts w:asciiTheme="minorHAnsi" w:hAnsiTheme="minorHAnsi" w:cstheme="minorHAnsi"/>
        </w:rPr>
        <w:t xml:space="preserve"> one that had the</w:t>
      </w:r>
      <w:r w:rsidR="006D4D8D" w:rsidRPr="00CA3E00">
        <w:rPr>
          <w:rFonts w:asciiTheme="minorHAnsi" w:hAnsiTheme="minorHAnsi" w:cstheme="minorHAnsi"/>
        </w:rPr>
        <w:t xml:space="preserve"> most significant impact on Virtual Access </w:t>
      </w:r>
      <w:r w:rsidR="00B70415">
        <w:rPr>
          <w:rFonts w:asciiTheme="minorHAnsi" w:hAnsiTheme="minorHAnsi" w:cstheme="minorHAnsi"/>
        </w:rPr>
        <w:t>was the</w:t>
      </w:r>
      <w:r w:rsidR="006D4D8D" w:rsidRPr="00CA3E00">
        <w:rPr>
          <w:rFonts w:asciiTheme="minorHAnsi" w:hAnsiTheme="minorHAnsi" w:cstheme="minorHAnsi"/>
        </w:rPr>
        <w:t xml:space="preserve"> delay in l</w:t>
      </w:r>
      <w:r w:rsidR="00C6272B">
        <w:rPr>
          <w:rFonts w:asciiTheme="minorHAnsi" w:hAnsiTheme="minorHAnsi" w:cstheme="minorHAnsi"/>
        </w:rPr>
        <w:t>a</w:t>
      </w:r>
      <w:r w:rsidR="006D4D8D" w:rsidRPr="00CA3E00">
        <w:rPr>
          <w:rFonts w:asciiTheme="minorHAnsi" w:hAnsiTheme="minorHAnsi" w:cstheme="minorHAnsi"/>
        </w:rPr>
        <w:t xml:space="preserve">unching </w:t>
      </w:r>
      <w:r w:rsidR="00B70415">
        <w:rPr>
          <w:rFonts w:asciiTheme="minorHAnsi" w:hAnsiTheme="minorHAnsi" w:cstheme="minorHAnsi"/>
        </w:rPr>
        <w:t xml:space="preserve">the </w:t>
      </w:r>
      <w:r w:rsidR="006D4D8D" w:rsidRPr="00CA3E00">
        <w:rPr>
          <w:rFonts w:asciiTheme="minorHAnsi" w:hAnsiTheme="minorHAnsi" w:cstheme="minorHAnsi"/>
        </w:rPr>
        <w:t xml:space="preserve">EOSC-hub marketplace, where customers </w:t>
      </w:r>
      <w:r w:rsidR="00C6272B">
        <w:rPr>
          <w:rFonts w:asciiTheme="minorHAnsi" w:hAnsiTheme="minorHAnsi" w:cstheme="minorHAnsi"/>
        </w:rPr>
        <w:t>can</w:t>
      </w:r>
      <w:r w:rsidR="00C6272B" w:rsidRPr="00CA3E00">
        <w:rPr>
          <w:rFonts w:asciiTheme="minorHAnsi" w:hAnsiTheme="minorHAnsi" w:cstheme="minorHAnsi"/>
        </w:rPr>
        <w:t xml:space="preserve"> </w:t>
      </w:r>
      <w:r w:rsidR="006D4D8D" w:rsidRPr="00CA3E00">
        <w:rPr>
          <w:rFonts w:asciiTheme="minorHAnsi" w:hAnsiTheme="minorHAnsi" w:cstheme="minorHAnsi"/>
        </w:rPr>
        <w:t xml:space="preserve">discover and order installations. This delay has been caused by </w:t>
      </w:r>
      <w:r w:rsidR="00B70415">
        <w:rPr>
          <w:rFonts w:asciiTheme="minorHAnsi" w:hAnsiTheme="minorHAnsi" w:cstheme="minorHAnsi"/>
        </w:rPr>
        <w:t xml:space="preserve">the </w:t>
      </w:r>
      <w:r w:rsidR="006D4D8D" w:rsidRPr="00CA3E00">
        <w:rPr>
          <w:rFonts w:asciiTheme="minorHAnsi" w:hAnsiTheme="minorHAnsi" w:cstheme="minorHAnsi"/>
        </w:rPr>
        <w:t xml:space="preserve">additional work required to </w:t>
      </w:r>
      <w:r w:rsidR="00B70415">
        <w:rPr>
          <w:rFonts w:asciiTheme="minorHAnsi" w:hAnsiTheme="minorHAnsi" w:cstheme="minorHAnsi"/>
        </w:rPr>
        <w:t xml:space="preserve">launch the EOSC Portal and </w:t>
      </w:r>
      <w:r w:rsidR="006D4D8D" w:rsidRPr="00CA3E00">
        <w:rPr>
          <w:rFonts w:asciiTheme="minorHAnsi" w:hAnsiTheme="minorHAnsi" w:cstheme="minorHAnsi"/>
        </w:rPr>
        <w:t xml:space="preserve">integrate </w:t>
      </w:r>
      <w:r w:rsidR="00B70415">
        <w:rPr>
          <w:rFonts w:asciiTheme="minorHAnsi" w:hAnsiTheme="minorHAnsi" w:cstheme="minorHAnsi"/>
        </w:rPr>
        <w:t xml:space="preserve">the </w:t>
      </w:r>
      <w:r w:rsidR="006D4D8D" w:rsidRPr="00CA3E00">
        <w:rPr>
          <w:rFonts w:asciiTheme="minorHAnsi" w:hAnsiTheme="minorHAnsi" w:cstheme="minorHAnsi"/>
        </w:rPr>
        <w:t xml:space="preserve">Marketplace with </w:t>
      </w:r>
      <w:r w:rsidR="00B70415">
        <w:rPr>
          <w:rFonts w:asciiTheme="minorHAnsi" w:hAnsiTheme="minorHAnsi" w:cstheme="minorHAnsi"/>
        </w:rPr>
        <w:t>it</w:t>
      </w:r>
      <w:r w:rsidR="006D4D8D" w:rsidRPr="00CA3E00">
        <w:rPr>
          <w:rFonts w:asciiTheme="minorHAnsi" w:hAnsiTheme="minorHAnsi" w:cstheme="minorHAnsi"/>
        </w:rPr>
        <w:t>.</w:t>
      </w:r>
    </w:p>
    <w:p w14:paraId="036D027C" w14:textId="5CF46859" w:rsidR="00443CDF" w:rsidRDefault="00C6272B" w:rsidP="004946D8">
      <w:pPr>
        <w:rPr>
          <w:rFonts w:asciiTheme="minorHAnsi" w:hAnsiTheme="minorHAnsi" w:cstheme="minorHAnsi"/>
        </w:rPr>
      </w:pPr>
      <w:r>
        <w:rPr>
          <w:rFonts w:asciiTheme="minorHAnsi" w:hAnsiTheme="minorHAnsi" w:cstheme="minorHAnsi"/>
        </w:rPr>
        <w:t xml:space="preserve">Nowadays, the majority </w:t>
      </w:r>
      <w:r w:rsidR="00CA3E00">
        <w:rPr>
          <w:rFonts w:asciiTheme="minorHAnsi" w:hAnsiTheme="minorHAnsi" w:cstheme="minorHAnsi"/>
        </w:rPr>
        <w:t xml:space="preserve">of installations are exposed to the users </w:t>
      </w:r>
      <w:r w:rsidR="00824BED">
        <w:rPr>
          <w:rFonts w:asciiTheme="minorHAnsi" w:hAnsiTheme="minorHAnsi" w:cstheme="minorHAnsi"/>
        </w:rPr>
        <w:t xml:space="preserve">and customers </w:t>
      </w:r>
      <w:r w:rsidR="00CA3E00">
        <w:rPr>
          <w:rFonts w:asciiTheme="minorHAnsi" w:hAnsiTheme="minorHAnsi" w:cstheme="minorHAnsi"/>
        </w:rPr>
        <w:t xml:space="preserve">on EOSC-hub website (Federation services) or on </w:t>
      </w:r>
      <w:r>
        <w:rPr>
          <w:rFonts w:asciiTheme="minorHAnsi" w:hAnsiTheme="minorHAnsi" w:cstheme="minorHAnsi"/>
        </w:rPr>
        <w:t xml:space="preserve">the </w:t>
      </w:r>
      <w:r w:rsidR="00CA3E00">
        <w:rPr>
          <w:rFonts w:asciiTheme="minorHAnsi" w:hAnsiTheme="minorHAnsi" w:cstheme="minorHAnsi"/>
        </w:rPr>
        <w:t>EOSC-hub marketplace connected to EOSC portal.</w:t>
      </w:r>
      <w:r w:rsidR="00824BED">
        <w:rPr>
          <w:rFonts w:asciiTheme="minorHAnsi" w:hAnsiTheme="minorHAnsi" w:cstheme="minorHAnsi"/>
        </w:rPr>
        <w:t xml:space="preserve"> Installations present on EOSC-hub marketplace can be now ordered by customers. </w:t>
      </w:r>
    </w:p>
    <w:p w14:paraId="198874C2" w14:textId="77777777" w:rsidR="00DF759A" w:rsidRDefault="00DF759A" w:rsidP="00A3169C">
      <w:pPr>
        <w:jc w:val="left"/>
        <w:rPr>
          <w:rFonts w:asciiTheme="minorHAnsi" w:hAnsiTheme="minorHAnsi" w:cstheme="minorHAnsi"/>
        </w:rPr>
      </w:pPr>
    </w:p>
    <w:p w14:paraId="22F3E4C9" w14:textId="77777777" w:rsidR="00DF759A" w:rsidRDefault="00DF759A" w:rsidP="00A3169C">
      <w:pPr>
        <w:jc w:val="left"/>
        <w:rPr>
          <w:rFonts w:asciiTheme="minorHAnsi" w:hAnsiTheme="minorHAnsi" w:cstheme="minorHAnsi"/>
        </w:rPr>
      </w:pPr>
    </w:p>
    <w:p w14:paraId="019CB03D" w14:textId="77777777" w:rsidR="00DF759A" w:rsidRDefault="00DF759A" w:rsidP="00A3169C">
      <w:pPr>
        <w:jc w:val="left"/>
        <w:rPr>
          <w:rFonts w:asciiTheme="minorHAnsi" w:hAnsiTheme="minorHAnsi" w:cstheme="minorHAnsi"/>
        </w:rPr>
      </w:pPr>
    </w:p>
    <w:p w14:paraId="7321D6FE" w14:textId="77777777" w:rsidR="00DF759A" w:rsidRDefault="00DF759A" w:rsidP="00A3169C">
      <w:pPr>
        <w:jc w:val="left"/>
        <w:rPr>
          <w:rFonts w:asciiTheme="minorHAnsi" w:hAnsiTheme="minorHAnsi" w:cstheme="minorHAnsi"/>
        </w:rPr>
      </w:pPr>
    </w:p>
    <w:p w14:paraId="7441CF60" w14:textId="77777777" w:rsidR="00DF759A" w:rsidRDefault="00DF759A" w:rsidP="00A3169C">
      <w:pPr>
        <w:jc w:val="left"/>
        <w:rPr>
          <w:rFonts w:asciiTheme="minorHAnsi" w:hAnsiTheme="minorHAnsi" w:cstheme="minorHAnsi"/>
        </w:rPr>
      </w:pPr>
    </w:p>
    <w:p w14:paraId="1BBD79E8" w14:textId="77777777" w:rsidR="00DF759A" w:rsidRDefault="00DF759A" w:rsidP="00A3169C">
      <w:pPr>
        <w:jc w:val="left"/>
        <w:rPr>
          <w:rFonts w:asciiTheme="minorHAnsi" w:hAnsiTheme="minorHAnsi" w:cstheme="minorHAnsi"/>
        </w:rPr>
      </w:pPr>
    </w:p>
    <w:p w14:paraId="4EFA7FA3" w14:textId="569FFC79" w:rsidR="00DF759A" w:rsidRDefault="00DF759A" w:rsidP="00A3169C">
      <w:pPr>
        <w:jc w:val="left"/>
        <w:rPr>
          <w:rFonts w:asciiTheme="minorHAnsi" w:hAnsiTheme="minorHAnsi" w:cstheme="minorHAnsi"/>
        </w:rPr>
      </w:pPr>
    </w:p>
    <w:p w14:paraId="52A59C67" w14:textId="366DEB38" w:rsidR="00CA3E00" w:rsidRDefault="00CA3E00" w:rsidP="00A3169C">
      <w:pPr>
        <w:jc w:val="left"/>
        <w:rPr>
          <w:rFonts w:asciiTheme="minorHAnsi" w:hAnsiTheme="minorHAnsi" w:cstheme="minorHAnsi"/>
        </w:rPr>
      </w:pPr>
    </w:p>
    <w:p w14:paraId="31E587FB" w14:textId="4D9E6A58" w:rsidR="00CA3E00" w:rsidRDefault="00CA3E00" w:rsidP="00A3169C">
      <w:pPr>
        <w:jc w:val="left"/>
        <w:rPr>
          <w:rFonts w:asciiTheme="minorHAnsi" w:hAnsiTheme="minorHAnsi" w:cstheme="minorHAnsi"/>
        </w:rPr>
      </w:pPr>
    </w:p>
    <w:p w14:paraId="51629AB8" w14:textId="77777777" w:rsidR="00CA3E00" w:rsidRDefault="00CA3E00" w:rsidP="00A3169C">
      <w:pPr>
        <w:jc w:val="left"/>
        <w:rPr>
          <w:rFonts w:asciiTheme="minorHAnsi" w:hAnsiTheme="minorHAnsi" w:cstheme="minorHAnsi"/>
        </w:rPr>
      </w:pPr>
    </w:p>
    <w:p w14:paraId="7AFF7F8E" w14:textId="77777777" w:rsidR="00DF759A" w:rsidRDefault="00DF759A" w:rsidP="00A3169C">
      <w:pPr>
        <w:jc w:val="left"/>
        <w:rPr>
          <w:rFonts w:asciiTheme="minorHAnsi" w:hAnsiTheme="minorHAnsi" w:cstheme="minorHAnsi"/>
        </w:rPr>
      </w:pPr>
    </w:p>
    <w:p w14:paraId="36CD67A4" w14:textId="77777777" w:rsidR="00DF759A" w:rsidRDefault="00DF759A" w:rsidP="00A3169C">
      <w:pPr>
        <w:jc w:val="left"/>
        <w:rPr>
          <w:rFonts w:asciiTheme="minorHAnsi" w:hAnsiTheme="minorHAnsi" w:cstheme="minorHAnsi"/>
        </w:rPr>
      </w:pPr>
    </w:p>
    <w:p w14:paraId="010DDE91" w14:textId="77777777" w:rsidR="00DF759A" w:rsidRDefault="00DF759A" w:rsidP="00A3169C">
      <w:pPr>
        <w:jc w:val="left"/>
        <w:rPr>
          <w:rFonts w:asciiTheme="minorHAnsi" w:hAnsiTheme="minorHAnsi" w:cstheme="minorHAnsi"/>
        </w:rPr>
      </w:pPr>
    </w:p>
    <w:p w14:paraId="0C2007F1" w14:textId="406F1C83" w:rsidR="00DF759A" w:rsidRDefault="00DF759A" w:rsidP="00A3169C">
      <w:pPr>
        <w:jc w:val="left"/>
        <w:rPr>
          <w:rFonts w:asciiTheme="minorHAnsi" w:hAnsiTheme="minorHAnsi" w:cstheme="minorHAnsi"/>
        </w:rPr>
      </w:pPr>
    </w:p>
    <w:p w14:paraId="01A594C7" w14:textId="484938D6" w:rsidR="001E44BD" w:rsidRDefault="001E44BD" w:rsidP="00A3169C">
      <w:pPr>
        <w:jc w:val="left"/>
        <w:rPr>
          <w:rFonts w:asciiTheme="minorHAnsi" w:hAnsiTheme="minorHAnsi" w:cstheme="minorHAnsi"/>
        </w:rPr>
      </w:pPr>
    </w:p>
    <w:p w14:paraId="3C163978" w14:textId="3BA779B9" w:rsidR="001E44BD" w:rsidRDefault="001E44BD" w:rsidP="00A3169C">
      <w:pPr>
        <w:jc w:val="left"/>
        <w:rPr>
          <w:rFonts w:asciiTheme="minorHAnsi" w:hAnsiTheme="minorHAnsi" w:cstheme="minorHAnsi"/>
        </w:rPr>
      </w:pPr>
    </w:p>
    <w:p w14:paraId="22F592D6" w14:textId="420EF369" w:rsidR="001E44BD" w:rsidRDefault="001E44BD" w:rsidP="00A3169C">
      <w:pPr>
        <w:jc w:val="left"/>
        <w:rPr>
          <w:rFonts w:asciiTheme="minorHAnsi" w:hAnsiTheme="minorHAnsi" w:cstheme="minorHAnsi"/>
        </w:rPr>
      </w:pPr>
    </w:p>
    <w:p w14:paraId="529CCA8D" w14:textId="0A895EC6" w:rsidR="001E44BD" w:rsidRDefault="001E44BD" w:rsidP="00A3169C">
      <w:pPr>
        <w:jc w:val="left"/>
        <w:rPr>
          <w:rFonts w:asciiTheme="minorHAnsi" w:hAnsiTheme="minorHAnsi" w:cstheme="minorHAnsi"/>
        </w:rPr>
      </w:pPr>
    </w:p>
    <w:p w14:paraId="53059AAF" w14:textId="190C13BA" w:rsidR="001E44BD" w:rsidRDefault="001E44BD" w:rsidP="00A3169C">
      <w:pPr>
        <w:jc w:val="left"/>
        <w:rPr>
          <w:rFonts w:asciiTheme="minorHAnsi" w:hAnsiTheme="minorHAnsi" w:cstheme="minorHAnsi"/>
        </w:rPr>
      </w:pPr>
    </w:p>
    <w:p w14:paraId="7F5D8C7A" w14:textId="77777777" w:rsidR="001E44BD" w:rsidRDefault="001E44BD" w:rsidP="00A3169C">
      <w:pPr>
        <w:jc w:val="left"/>
        <w:rPr>
          <w:rFonts w:asciiTheme="minorHAnsi" w:hAnsiTheme="minorHAnsi" w:cstheme="minorHAnsi"/>
        </w:rPr>
      </w:pPr>
    </w:p>
    <w:p w14:paraId="567E59A1" w14:textId="48415AA4" w:rsidR="001E44BD" w:rsidRDefault="001E44BD" w:rsidP="00A3169C">
      <w:pPr>
        <w:jc w:val="left"/>
        <w:rPr>
          <w:rFonts w:asciiTheme="minorHAnsi" w:hAnsiTheme="minorHAnsi" w:cstheme="minorHAnsi"/>
        </w:rPr>
      </w:pPr>
    </w:p>
    <w:p w14:paraId="0E3F27AA" w14:textId="27E14F52" w:rsidR="001E44BD" w:rsidRDefault="001E44BD" w:rsidP="00A3169C">
      <w:pPr>
        <w:jc w:val="left"/>
        <w:rPr>
          <w:rFonts w:asciiTheme="minorHAnsi" w:hAnsiTheme="minorHAnsi" w:cstheme="minorHAnsi"/>
        </w:rPr>
      </w:pPr>
    </w:p>
    <w:p w14:paraId="09ACB6DD" w14:textId="41EFE6FF" w:rsidR="001E44BD" w:rsidRDefault="001E44BD" w:rsidP="00A3169C">
      <w:pPr>
        <w:jc w:val="left"/>
        <w:rPr>
          <w:rFonts w:asciiTheme="minorHAnsi" w:hAnsiTheme="minorHAnsi" w:cstheme="minorHAnsi"/>
        </w:rPr>
      </w:pPr>
    </w:p>
    <w:p w14:paraId="2B7D8CA5" w14:textId="77777777" w:rsidR="001E44BD" w:rsidRDefault="001E44BD" w:rsidP="00A3169C">
      <w:pPr>
        <w:jc w:val="left"/>
        <w:rPr>
          <w:rFonts w:asciiTheme="minorHAnsi" w:hAnsiTheme="minorHAnsi" w:cstheme="minorHAnsi"/>
        </w:rPr>
      </w:pPr>
    </w:p>
    <w:p w14:paraId="77A15286" w14:textId="77777777" w:rsidR="00DF759A" w:rsidRPr="00DC391D" w:rsidRDefault="00DF759A" w:rsidP="00A3169C">
      <w:pPr>
        <w:jc w:val="left"/>
        <w:rPr>
          <w:rFonts w:asciiTheme="minorHAnsi" w:hAnsiTheme="minorHAnsi" w:cstheme="minorHAnsi"/>
        </w:rPr>
      </w:pPr>
    </w:p>
    <w:sdt>
      <w:sdtPr>
        <w:rPr>
          <w:rFonts w:asciiTheme="minorHAnsi" w:hAnsiTheme="minorHAnsi" w:cstheme="minorHAnsi"/>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DC391D" w:rsidRDefault="00227F47" w:rsidP="00227F47">
          <w:pPr>
            <w:rPr>
              <w:rFonts w:asciiTheme="minorHAnsi" w:hAnsiTheme="minorHAnsi" w:cstheme="minorHAnsi"/>
              <w:b/>
              <w:color w:val="1C3046"/>
              <w:sz w:val="40"/>
            </w:rPr>
          </w:pPr>
          <w:r w:rsidRPr="00DC391D">
            <w:rPr>
              <w:rFonts w:asciiTheme="minorHAnsi" w:hAnsiTheme="minorHAnsi" w:cstheme="minorHAnsi"/>
              <w:b/>
              <w:color w:val="1C3046"/>
              <w:sz w:val="40"/>
            </w:rPr>
            <w:t>Contents</w:t>
          </w:r>
        </w:p>
        <w:p w14:paraId="0BB07ECE" w14:textId="5BDBBA14" w:rsidR="001E44BD" w:rsidRDefault="00227F47">
          <w:pPr>
            <w:pStyle w:val="TOC1"/>
            <w:rPr>
              <w:rFonts w:asciiTheme="minorHAnsi" w:eastAsiaTheme="minorEastAsia" w:hAnsiTheme="minorHAnsi"/>
              <w:color w:val="auto"/>
              <w:spacing w:val="0"/>
              <w:lang w:eastAsia="en-GB"/>
            </w:rPr>
          </w:pPr>
          <w:r w:rsidRPr="00DC391D">
            <w:rPr>
              <w:rFonts w:asciiTheme="minorHAnsi" w:hAnsiTheme="minorHAnsi" w:cstheme="minorHAnsi"/>
              <w:noProof w:val="0"/>
            </w:rPr>
            <w:fldChar w:fldCharType="begin"/>
          </w:r>
          <w:r w:rsidRPr="00DC391D">
            <w:rPr>
              <w:rFonts w:asciiTheme="minorHAnsi" w:hAnsiTheme="minorHAnsi" w:cstheme="minorHAnsi"/>
            </w:rPr>
            <w:instrText xml:space="preserve"> TOC \o "1-3" \h \z \u </w:instrText>
          </w:r>
          <w:r w:rsidRPr="00DC391D">
            <w:rPr>
              <w:rFonts w:asciiTheme="minorHAnsi" w:hAnsiTheme="minorHAnsi" w:cstheme="minorHAnsi"/>
              <w:noProof w:val="0"/>
            </w:rPr>
            <w:fldChar w:fldCharType="separate"/>
          </w:r>
          <w:hyperlink w:anchor="_Toc21410411" w:history="1">
            <w:r w:rsidR="001E44BD" w:rsidRPr="00927DCD">
              <w:rPr>
                <w:rStyle w:val="Hyperlink"/>
                <w:rFonts w:cstheme="minorHAnsi"/>
              </w:rPr>
              <w:t>1.</w:t>
            </w:r>
            <w:r w:rsidR="001E44BD">
              <w:rPr>
                <w:rFonts w:asciiTheme="minorHAnsi" w:eastAsiaTheme="minorEastAsia" w:hAnsiTheme="minorHAnsi"/>
                <w:color w:val="auto"/>
                <w:spacing w:val="0"/>
                <w:lang w:eastAsia="en-GB"/>
              </w:rPr>
              <w:tab/>
            </w:r>
            <w:r w:rsidR="001E44BD" w:rsidRPr="00927DCD">
              <w:rPr>
                <w:rStyle w:val="Hyperlink"/>
                <w:rFonts w:cstheme="minorHAnsi"/>
              </w:rPr>
              <w:t>Introduction</w:t>
            </w:r>
            <w:r w:rsidR="001E44BD">
              <w:rPr>
                <w:webHidden/>
              </w:rPr>
              <w:tab/>
            </w:r>
            <w:r w:rsidR="001E44BD">
              <w:rPr>
                <w:webHidden/>
              </w:rPr>
              <w:fldChar w:fldCharType="begin"/>
            </w:r>
            <w:r w:rsidR="001E44BD">
              <w:rPr>
                <w:webHidden/>
              </w:rPr>
              <w:instrText xml:space="preserve"> PAGEREF _Toc21410411 \h </w:instrText>
            </w:r>
            <w:r w:rsidR="001E44BD">
              <w:rPr>
                <w:webHidden/>
              </w:rPr>
            </w:r>
            <w:r w:rsidR="001E44BD">
              <w:rPr>
                <w:webHidden/>
              </w:rPr>
              <w:fldChar w:fldCharType="separate"/>
            </w:r>
            <w:r w:rsidR="000D003B">
              <w:rPr>
                <w:webHidden/>
              </w:rPr>
              <w:t>12</w:t>
            </w:r>
            <w:r w:rsidR="001E44BD">
              <w:rPr>
                <w:webHidden/>
              </w:rPr>
              <w:fldChar w:fldCharType="end"/>
            </w:r>
          </w:hyperlink>
        </w:p>
        <w:p w14:paraId="0CFD5997" w14:textId="275A7617"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12" w:history="1">
            <w:r w:rsidR="001E44BD" w:rsidRPr="00927DCD">
              <w:rPr>
                <w:rStyle w:val="Hyperlink"/>
                <w:noProof/>
              </w:rPr>
              <w:t>1.1</w:t>
            </w:r>
            <w:r w:rsidR="001E44BD">
              <w:rPr>
                <w:rFonts w:asciiTheme="minorHAnsi" w:eastAsiaTheme="minorEastAsia" w:hAnsiTheme="minorHAnsi"/>
                <w:noProof/>
                <w:spacing w:val="0"/>
                <w:lang w:eastAsia="en-GB"/>
              </w:rPr>
              <w:tab/>
            </w:r>
            <w:r w:rsidR="001E44BD" w:rsidRPr="00927DCD">
              <w:rPr>
                <w:rStyle w:val="Hyperlink"/>
                <w:noProof/>
              </w:rPr>
              <w:t>Installations</w:t>
            </w:r>
            <w:r w:rsidR="001E44BD">
              <w:rPr>
                <w:noProof/>
                <w:webHidden/>
              </w:rPr>
              <w:tab/>
            </w:r>
            <w:r w:rsidR="001E44BD">
              <w:rPr>
                <w:noProof/>
                <w:webHidden/>
              </w:rPr>
              <w:fldChar w:fldCharType="begin"/>
            </w:r>
            <w:r w:rsidR="001E44BD">
              <w:rPr>
                <w:noProof/>
                <w:webHidden/>
              </w:rPr>
              <w:instrText xml:space="preserve"> PAGEREF _Toc21410412 \h </w:instrText>
            </w:r>
            <w:r w:rsidR="001E44BD">
              <w:rPr>
                <w:noProof/>
                <w:webHidden/>
              </w:rPr>
            </w:r>
            <w:r w:rsidR="001E44BD">
              <w:rPr>
                <w:noProof/>
                <w:webHidden/>
              </w:rPr>
              <w:fldChar w:fldCharType="separate"/>
            </w:r>
            <w:r w:rsidR="000D003B">
              <w:rPr>
                <w:noProof/>
                <w:webHidden/>
              </w:rPr>
              <w:t>12</w:t>
            </w:r>
            <w:r w:rsidR="001E44BD">
              <w:rPr>
                <w:noProof/>
                <w:webHidden/>
              </w:rPr>
              <w:fldChar w:fldCharType="end"/>
            </w:r>
          </w:hyperlink>
        </w:p>
        <w:p w14:paraId="6E62A489" w14:textId="1089FE96"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13" w:history="1">
            <w:r w:rsidR="001E44BD" w:rsidRPr="00927DCD">
              <w:rPr>
                <w:rStyle w:val="Hyperlink"/>
                <w:noProof/>
              </w:rPr>
              <w:t>1.2</w:t>
            </w:r>
            <w:r w:rsidR="001E44BD">
              <w:rPr>
                <w:rFonts w:asciiTheme="minorHAnsi" w:eastAsiaTheme="minorEastAsia" w:hAnsiTheme="minorHAnsi"/>
                <w:noProof/>
                <w:spacing w:val="0"/>
                <w:lang w:eastAsia="en-GB"/>
              </w:rPr>
              <w:tab/>
            </w:r>
            <w:r w:rsidR="001E44BD" w:rsidRPr="00927DCD">
              <w:rPr>
                <w:rStyle w:val="Hyperlink"/>
                <w:noProof/>
              </w:rPr>
              <w:t>Metrics definition</w:t>
            </w:r>
            <w:r w:rsidR="001E44BD">
              <w:rPr>
                <w:noProof/>
                <w:webHidden/>
              </w:rPr>
              <w:tab/>
            </w:r>
            <w:r w:rsidR="001E44BD">
              <w:rPr>
                <w:noProof/>
                <w:webHidden/>
              </w:rPr>
              <w:fldChar w:fldCharType="begin"/>
            </w:r>
            <w:r w:rsidR="001E44BD">
              <w:rPr>
                <w:noProof/>
                <w:webHidden/>
              </w:rPr>
              <w:instrText xml:space="preserve"> PAGEREF _Toc21410413 \h </w:instrText>
            </w:r>
            <w:r w:rsidR="001E44BD">
              <w:rPr>
                <w:noProof/>
                <w:webHidden/>
              </w:rPr>
            </w:r>
            <w:r w:rsidR="001E44BD">
              <w:rPr>
                <w:noProof/>
                <w:webHidden/>
              </w:rPr>
              <w:fldChar w:fldCharType="separate"/>
            </w:r>
            <w:r w:rsidR="000D003B">
              <w:rPr>
                <w:noProof/>
                <w:webHidden/>
              </w:rPr>
              <w:t>13</w:t>
            </w:r>
            <w:r w:rsidR="001E44BD">
              <w:rPr>
                <w:noProof/>
                <w:webHidden/>
              </w:rPr>
              <w:fldChar w:fldCharType="end"/>
            </w:r>
          </w:hyperlink>
        </w:p>
        <w:p w14:paraId="594EFBD4" w14:textId="0F6BB86C" w:rsidR="001E44BD" w:rsidRDefault="00393AC6">
          <w:pPr>
            <w:pStyle w:val="TOC1"/>
            <w:rPr>
              <w:rFonts w:asciiTheme="minorHAnsi" w:eastAsiaTheme="minorEastAsia" w:hAnsiTheme="minorHAnsi"/>
              <w:color w:val="auto"/>
              <w:spacing w:val="0"/>
              <w:lang w:eastAsia="en-GB"/>
            </w:rPr>
          </w:pPr>
          <w:hyperlink w:anchor="_Toc21410414" w:history="1">
            <w:r w:rsidR="001E44BD" w:rsidRPr="00927DCD">
              <w:rPr>
                <w:rStyle w:val="Hyperlink"/>
                <w:rFonts w:cstheme="minorHAnsi"/>
              </w:rPr>
              <w:t>2.</w:t>
            </w:r>
            <w:r w:rsidR="001E44BD">
              <w:rPr>
                <w:rFonts w:asciiTheme="minorHAnsi" w:eastAsiaTheme="minorEastAsia" w:hAnsiTheme="minorHAnsi"/>
                <w:color w:val="auto"/>
                <w:spacing w:val="0"/>
                <w:lang w:eastAsia="en-GB"/>
              </w:rPr>
              <w:tab/>
            </w:r>
            <w:r w:rsidR="001E44BD" w:rsidRPr="00927DCD">
              <w:rPr>
                <w:rStyle w:val="Hyperlink"/>
                <w:rFonts w:cstheme="minorHAnsi"/>
              </w:rPr>
              <w:t>Virtual Access metrics analysis</w:t>
            </w:r>
            <w:r w:rsidR="001E44BD">
              <w:rPr>
                <w:webHidden/>
              </w:rPr>
              <w:tab/>
            </w:r>
            <w:r w:rsidR="001E44BD">
              <w:rPr>
                <w:webHidden/>
              </w:rPr>
              <w:fldChar w:fldCharType="begin"/>
            </w:r>
            <w:r w:rsidR="001E44BD">
              <w:rPr>
                <w:webHidden/>
              </w:rPr>
              <w:instrText xml:space="preserve"> PAGEREF _Toc21410414 \h </w:instrText>
            </w:r>
            <w:r w:rsidR="001E44BD">
              <w:rPr>
                <w:webHidden/>
              </w:rPr>
            </w:r>
            <w:r w:rsidR="001E44BD">
              <w:rPr>
                <w:webHidden/>
              </w:rPr>
              <w:fldChar w:fldCharType="separate"/>
            </w:r>
            <w:r w:rsidR="000D003B">
              <w:rPr>
                <w:webHidden/>
              </w:rPr>
              <w:t>14</w:t>
            </w:r>
            <w:r w:rsidR="001E44BD">
              <w:rPr>
                <w:webHidden/>
              </w:rPr>
              <w:fldChar w:fldCharType="end"/>
            </w:r>
          </w:hyperlink>
        </w:p>
        <w:p w14:paraId="461FC8C2" w14:textId="2AE24FAB" w:rsidR="001E44BD" w:rsidRDefault="00393AC6">
          <w:pPr>
            <w:pStyle w:val="TOC1"/>
            <w:rPr>
              <w:rFonts w:asciiTheme="minorHAnsi" w:eastAsiaTheme="minorEastAsia" w:hAnsiTheme="minorHAnsi"/>
              <w:color w:val="auto"/>
              <w:spacing w:val="0"/>
              <w:lang w:eastAsia="en-GB"/>
            </w:rPr>
          </w:pPr>
          <w:hyperlink w:anchor="_Toc21410415" w:history="1">
            <w:r w:rsidR="001E44BD" w:rsidRPr="00927DCD">
              <w:rPr>
                <w:rStyle w:val="Hyperlink"/>
                <w:rFonts w:cstheme="minorHAnsi"/>
              </w:rPr>
              <w:t>3.</w:t>
            </w:r>
            <w:r w:rsidR="001E44BD">
              <w:rPr>
                <w:rFonts w:asciiTheme="minorHAnsi" w:eastAsiaTheme="minorEastAsia" w:hAnsiTheme="minorHAnsi"/>
                <w:color w:val="auto"/>
                <w:spacing w:val="0"/>
                <w:lang w:eastAsia="en-GB"/>
              </w:rPr>
              <w:tab/>
            </w:r>
            <w:r w:rsidR="001E44BD" w:rsidRPr="00927DCD">
              <w:rPr>
                <w:rStyle w:val="Hyperlink"/>
                <w:rFonts w:cstheme="minorHAnsi"/>
              </w:rPr>
              <w:t>Installations</w:t>
            </w:r>
            <w:r w:rsidR="001E44BD">
              <w:rPr>
                <w:webHidden/>
              </w:rPr>
              <w:tab/>
            </w:r>
            <w:r w:rsidR="001E44BD">
              <w:rPr>
                <w:webHidden/>
              </w:rPr>
              <w:fldChar w:fldCharType="begin"/>
            </w:r>
            <w:r w:rsidR="001E44BD">
              <w:rPr>
                <w:webHidden/>
              </w:rPr>
              <w:instrText xml:space="preserve"> PAGEREF _Toc21410415 \h </w:instrText>
            </w:r>
            <w:r w:rsidR="001E44BD">
              <w:rPr>
                <w:webHidden/>
              </w:rPr>
            </w:r>
            <w:r w:rsidR="001E44BD">
              <w:rPr>
                <w:webHidden/>
              </w:rPr>
              <w:fldChar w:fldCharType="separate"/>
            </w:r>
            <w:r w:rsidR="000D003B">
              <w:rPr>
                <w:webHidden/>
              </w:rPr>
              <w:t>17</w:t>
            </w:r>
            <w:r w:rsidR="001E44BD">
              <w:rPr>
                <w:webHidden/>
              </w:rPr>
              <w:fldChar w:fldCharType="end"/>
            </w:r>
          </w:hyperlink>
        </w:p>
        <w:p w14:paraId="4C65A506" w14:textId="5B0E5A1D"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17" w:history="1">
            <w:r w:rsidR="001E44BD" w:rsidRPr="00927DCD">
              <w:rPr>
                <w:rStyle w:val="Hyperlink"/>
                <w:noProof/>
              </w:rPr>
              <w:t>2.1</w:t>
            </w:r>
            <w:r w:rsidR="001E44BD">
              <w:rPr>
                <w:rFonts w:asciiTheme="minorHAnsi" w:eastAsiaTheme="minorEastAsia" w:hAnsiTheme="minorHAnsi"/>
                <w:noProof/>
                <w:spacing w:val="0"/>
                <w:lang w:eastAsia="en-GB"/>
              </w:rPr>
              <w:tab/>
            </w:r>
            <w:r w:rsidR="001E44BD" w:rsidRPr="00927DCD">
              <w:rPr>
                <w:rStyle w:val="Hyperlink"/>
                <w:noProof/>
              </w:rPr>
              <w:t>CLARIN - The Component MetaData Infrastructure</w:t>
            </w:r>
            <w:r w:rsidR="001E44BD">
              <w:rPr>
                <w:noProof/>
                <w:webHidden/>
              </w:rPr>
              <w:tab/>
            </w:r>
            <w:r w:rsidR="001E44BD">
              <w:rPr>
                <w:noProof/>
                <w:webHidden/>
              </w:rPr>
              <w:fldChar w:fldCharType="begin"/>
            </w:r>
            <w:r w:rsidR="001E44BD">
              <w:rPr>
                <w:noProof/>
                <w:webHidden/>
              </w:rPr>
              <w:instrText xml:space="preserve"> PAGEREF _Toc21410417 \h </w:instrText>
            </w:r>
            <w:r w:rsidR="001E44BD">
              <w:rPr>
                <w:noProof/>
                <w:webHidden/>
              </w:rPr>
            </w:r>
            <w:r w:rsidR="001E44BD">
              <w:rPr>
                <w:noProof/>
                <w:webHidden/>
              </w:rPr>
              <w:fldChar w:fldCharType="separate"/>
            </w:r>
            <w:r w:rsidR="000D003B">
              <w:rPr>
                <w:noProof/>
                <w:webHidden/>
              </w:rPr>
              <w:t>17</w:t>
            </w:r>
            <w:r w:rsidR="001E44BD">
              <w:rPr>
                <w:noProof/>
                <w:webHidden/>
              </w:rPr>
              <w:fldChar w:fldCharType="end"/>
            </w:r>
          </w:hyperlink>
        </w:p>
        <w:p w14:paraId="7278BC41" w14:textId="3B014299"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18" w:history="1">
            <w:r w:rsidR="001E44BD" w:rsidRPr="00927DCD">
              <w:rPr>
                <w:rStyle w:val="Hyperlink"/>
                <w:rFonts w:cstheme="minorHAnsi"/>
                <w:noProof/>
              </w:rPr>
              <w:t>2.1.1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_Toc21410418 \h </w:instrText>
            </w:r>
            <w:r w:rsidR="001E44BD">
              <w:rPr>
                <w:noProof/>
                <w:webHidden/>
              </w:rPr>
            </w:r>
            <w:r w:rsidR="001E44BD">
              <w:rPr>
                <w:noProof/>
                <w:webHidden/>
              </w:rPr>
              <w:fldChar w:fldCharType="separate"/>
            </w:r>
            <w:r w:rsidR="000D003B">
              <w:rPr>
                <w:noProof/>
                <w:webHidden/>
              </w:rPr>
              <w:t>17</w:t>
            </w:r>
            <w:r w:rsidR="001E44BD">
              <w:rPr>
                <w:noProof/>
                <w:webHidden/>
              </w:rPr>
              <w:fldChar w:fldCharType="end"/>
            </w:r>
          </w:hyperlink>
        </w:p>
        <w:p w14:paraId="1CDB0B18" w14:textId="46A21ACD"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19" w:history="1">
            <w:r w:rsidR="001E44BD" w:rsidRPr="00927DCD">
              <w:rPr>
                <w:rStyle w:val="Hyperlink"/>
                <w:rFonts w:cstheme="minorHAnsi"/>
                <w:noProof/>
              </w:rPr>
              <w:t>2.1.2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_Toc21410419 \h </w:instrText>
            </w:r>
            <w:r w:rsidR="001E44BD">
              <w:rPr>
                <w:noProof/>
                <w:webHidden/>
              </w:rPr>
            </w:r>
            <w:r w:rsidR="001E44BD">
              <w:rPr>
                <w:noProof/>
                <w:webHidden/>
              </w:rPr>
              <w:fldChar w:fldCharType="separate"/>
            </w:r>
            <w:r w:rsidR="000D003B">
              <w:rPr>
                <w:noProof/>
                <w:webHidden/>
              </w:rPr>
              <w:t>18</w:t>
            </w:r>
            <w:r w:rsidR="001E44BD">
              <w:rPr>
                <w:noProof/>
                <w:webHidden/>
              </w:rPr>
              <w:fldChar w:fldCharType="end"/>
            </w:r>
          </w:hyperlink>
        </w:p>
        <w:p w14:paraId="1A454667" w14:textId="7C6CE793"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20" w:history="1">
            <w:r w:rsidR="001E44BD" w:rsidRPr="00927DCD">
              <w:rPr>
                <w:rStyle w:val="Hyperlink"/>
                <w:rFonts w:cstheme="minorHAnsi"/>
                <w:noProof/>
              </w:rPr>
              <w:t>2.1.3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_Toc21410420 \h </w:instrText>
            </w:r>
            <w:r w:rsidR="001E44BD">
              <w:rPr>
                <w:noProof/>
                <w:webHidden/>
              </w:rPr>
            </w:r>
            <w:r w:rsidR="001E44BD">
              <w:rPr>
                <w:noProof/>
                <w:webHidden/>
              </w:rPr>
              <w:fldChar w:fldCharType="separate"/>
            </w:r>
            <w:r w:rsidR="000D003B">
              <w:rPr>
                <w:noProof/>
                <w:webHidden/>
              </w:rPr>
              <w:t>18</w:t>
            </w:r>
            <w:r w:rsidR="001E44BD">
              <w:rPr>
                <w:noProof/>
                <w:webHidden/>
              </w:rPr>
              <w:fldChar w:fldCharType="end"/>
            </w:r>
          </w:hyperlink>
        </w:p>
        <w:p w14:paraId="6EAA971C" w14:textId="17AC9BD2"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21" w:history="1">
            <w:r w:rsidR="001E44BD" w:rsidRPr="00927DCD">
              <w:rPr>
                <w:rStyle w:val="Hyperlink"/>
                <w:rFonts w:cstheme="minorHAnsi"/>
                <w:noProof/>
              </w:rPr>
              <w:t>2.1.4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_Toc21410421 \h </w:instrText>
            </w:r>
            <w:r w:rsidR="001E44BD">
              <w:rPr>
                <w:noProof/>
                <w:webHidden/>
              </w:rPr>
            </w:r>
            <w:r w:rsidR="001E44BD">
              <w:rPr>
                <w:noProof/>
                <w:webHidden/>
              </w:rPr>
              <w:fldChar w:fldCharType="separate"/>
            </w:r>
            <w:r w:rsidR="000D003B">
              <w:rPr>
                <w:noProof/>
                <w:webHidden/>
              </w:rPr>
              <w:t>19</w:t>
            </w:r>
            <w:r w:rsidR="001E44BD">
              <w:rPr>
                <w:noProof/>
                <w:webHidden/>
              </w:rPr>
              <w:fldChar w:fldCharType="end"/>
            </w:r>
          </w:hyperlink>
        </w:p>
        <w:p w14:paraId="21740822" w14:textId="35A5DF2F"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22" w:history="1">
            <w:r w:rsidR="001E44BD" w:rsidRPr="00927DCD">
              <w:rPr>
                <w:rStyle w:val="Hyperlink"/>
                <w:rFonts w:cstheme="minorHAnsi"/>
                <w:noProof/>
              </w:rPr>
              <w:t>2.1.5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_Toc21410422 \h </w:instrText>
            </w:r>
            <w:r w:rsidR="001E44BD">
              <w:rPr>
                <w:noProof/>
                <w:webHidden/>
              </w:rPr>
            </w:r>
            <w:r w:rsidR="001E44BD">
              <w:rPr>
                <w:noProof/>
                <w:webHidden/>
              </w:rPr>
              <w:fldChar w:fldCharType="separate"/>
            </w:r>
            <w:r w:rsidR="000D003B">
              <w:rPr>
                <w:noProof/>
                <w:webHidden/>
              </w:rPr>
              <w:t>19</w:t>
            </w:r>
            <w:r w:rsidR="001E44BD">
              <w:rPr>
                <w:noProof/>
                <w:webHidden/>
              </w:rPr>
              <w:fldChar w:fldCharType="end"/>
            </w:r>
          </w:hyperlink>
        </w:p>
        <w:p w14:paraId="7B68B6AC" w14:textId="57553964"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23" w:history="1">
            <w:r w:rsidR="001E44BD" w:rsidRPr="00927DCD">
              <w:rPr>
                <w:rStyle w:val="Hyperlink"/>
                <w:rFonts w:cstheme="minorHAnsi"/>
                <w:noProof/>
              </w:rPr>
              <w:t>2.2</w:t>
            </w:r>
            <w:r w:rsidR="001E44BD">
              <w:rPr>
                <w:rFonts w:asciiTheme="minorHAnsi" w:eastAsiaTheme="minorEastAsia" w:hAnsiTheme="minorHAnsi"/>
                <w:noProof/>
                <w:spacing w:val="0"/>
                <w:lang w:eastAsia="en-GB"/>
              </w:rPr>
              <w:tab/>
            </w:r>
            <w:r w:rsidR="001E44BD" w:rsidRPr="00927DCD">
              <w:rPr>
                <w:rStyle w:val="Hyperlink"/>
                <w:rFonts w:cstheme="minorHAnsi"/>
                <w:noProof/>
              </w:rPr>
              <w:t>CMS - Dynamic On Demand Analysis Service (DODAS)</w:t>
            </w:r>
            <w:r w:rsidR="001E44BD">
              <w:rPr>
                <w:noProof/>
                <w:webHidden/>
              </w:rPr>
              <w:tab/>
            </w:r>
            <w:r w:rsidR="001E44BD">
              <w:rPr>
                <w:noProof/>
                <w:webHidden/>
              </w:rPr>
              <w:fldChar w:fldCharType="begin"/>
            </w:r>
            <w:r w:rsidR="001E44BD">
              <w:rPr>
                <w:noProof/>
                <w:webHidden/>
              </w:rPr>
              <w:instrText xml:space="preserve"> PAGEREF _Toc21410423 \h </w:instrText>
            </w:r>
            <w:r w:rsidR="001E44BD">
              <w:rPr>
                <w:noProof/>
                <w:webHidden/>
              </w:rPr>
            </w:r>
            <w:r w:rsidR="001E44BD">
              <w:rPr>
                <w:noProof/>
                <w:webHidden/>
              </w:rPr>
              <w:fldChar w:fldCharType="separate"/>
            </w:r>
            <w:r w:rsidR="000D003B">
              <w:rPr>
                <w:noProof/>
                <w:webHidden/>
              </w:rPr>
              <w:t>19</w:t>
            </w:r>
            <w:r w:rsidR="001E44BD">
              <w:rPr>
                <w:noProof/>
                <w:webHidden/>
              </w:rPr>
              <w:fldChar w:fldCharType="end"/>
            </w:r>
          </w:hyperlink>
        </w:p>
        <w:p w14:paraId="7B34D8C5" w14:textId="1BA7AEA3"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24" w:history="1">
            <w:r w:rsidR="001E44BD" w:rsidRPr="00927DCD">
              <w:rPr>
                <w:rStyle w:val="Hyperlink"/>
                <w:rFonts w:cstheme="minorHAnsi"/>
                <w:noProof/>
              </w:rPr>
              <w:t>2.2.1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_Toc21410424 \h </w:instrText>
            </w:r>
            <w:r w:rsidR="001E44BD">
              <w:rPr>
                <w:noProof/>
                <w:webHidden/>
              </w:rPr>
            </w:r>
            <w:r w:rsidR="001E44BD">
              <w:rPr>
                <w:noProof/>
                <w:webHidden/>
              </w:rPr>
              <w:fldChar w:fldCharType="separate"/>
            </w:r>
            <w:r w:rsidR="000D003B">
              <w:rPr>
                <w:noProof/>
                <w:webHidden/>
              </w:rPr>
              <w:t>20</w:t>
            </w:r>
            <w:r w:rsidR="001E44BD">
              <w:rPr>
                <w:noProof/>
                <w:webHidden/>
              </w:rPr>
              <w:fldChar w:fldCharType="end"/>
            </w:r>
          </w:hyperlink>
        </w:p>
        <w:p w14:paraId="356CFA2C" w14:textId="5252EA00"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25" w:history="1">
            <w:r w:rsidR="001E44BD" w:rsidRPr="00927DCD">
              <w:rPr>
                <w:rStyle w:val="Hyperlink"/>
                <w:rFonts w:cstheme="minorHAnsi"/>
                <w:noProof/>
              </w:rPr>
              <w:t>2.2.2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_Toc21410425 \h </w:instrText>
            </w:r>
            <w:r w:rsidR="001E44BD">
              <w:rPr>
                <w:noProof/>
                <w:webHidden/>
              </w:rPr>
            </w:r>
            <w:r w:rsidR="001E44BD">
              <w:rPr>
                <w:noProof/>
                <w:webHidden/>
              </w:rPr>
              <w:fldChar w:fldCharType="separate"/>
            </w:r>
            <w:r w:rsidR="000D003B">
              <w:rPr>
                <w:noProof/>
                <w:webHidden/>
              </w:rPr>
              <w:t>20</w:t>
            </w:r>
            <w:r w:rsidR="001E44BD">
              <w:rPr>
                <w:noProof/>
                <w:webHidden/>
              </w:rPr>
              <w:fldChar w:fldCharType="end"/>
            </w:r>
          </w:hyperlink>
        </w:p>
        <w:p w14:paraId="30C64686" w14:textId="4995B9FF"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26" w:history="1">
            <w:r w:rsidR="001E44BD" w:rsidRPr="00927DCD">
              <w:rPr>
                <w:rStyle w:val="Hyperlink"/>
                <w:rFonts w:cstheme="minorHAnsi"/>
                <w:noProof/>
              </w:rPr>
              <w:t>2.2.3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_Toc21410426 \h </w:instrText>
            </w:r>
            <w:r w:rsidR="001E44BD">
              <w:rPr>
                <w:noProof/>
                <w:webHidden/>
              </w:rPr>
            </w:r>
            <w:r w:rsidR="001E44BD">
              <w:rPr>
                <w:noProof/>
                <w:webHidden/>
              </w:rPr>
              <w:fldChar w:fldCharType="separate"/>
            </w:r>
            <w:r w:rsidR="000D003B">
              <w:rPr>
                <w:noProof/>
                <w:webHidden/>
              </w:rPr>
              <w:t>20</w:t>
            </w:r>
            <w:r w:rsidR="001E44BD">
              <w:rPr>
                <w:noProof/>
                <w:webHidden/>
              </w:rPr>
              <w:fldChar w:fldCharType="end"/>
            </w:r>
          </w:hyperlink>
        </w:p>
        <w:p w14:paraId="418C42AB" w14:textId="6A9C0F0E"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27" w:history="1">
            <w:r w:rsidR="001E44BD" w:rsidRPr="00927DCD">
              <w:rPr>
                <w:rStyle w:val="Hyperlink"/>
                <w:rFonts w:cstheme="minorHAnsi"/>
                <w:noProof/>
              </w:rPr>
              <w:t>2.2.4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_Toc21410427 \h </w:instrText>
            </w:r>
            <w:r w:rsidR="001E44BD">
              <w:rPr>
                <w:noProof/>
                <w:webHidden/>
              </w:rPr>
            </w:r>
            <w:r w:rsidR="001E44BD">
              <w:rPr>
                <w:noProof/>
                <w:webHidden/>
              </w:rPr>
              <w:fldChar w:fldCharType="separate"/>
            </w:r>
            <w:r w:rsidR="000D003B">
              <w:rPr>
                <w:noProof/>
                <w:webHidden/>
              </w:rPr>
              <w:t>23</w:t>
            </w:r>
            <w:r w:rsidR="001E44BD">
              <w:rPr>
                <w:noProof/>
                <w:webHidden/>
              </w:rPr>
              <w:fldChar w:fldCharType="end"/>
            </w:r>
          </w:hyperlink>
        </w:p>
        <w:p w14:paraId="3CE6789B" w14:textId="48A892C8"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28" w:history="1">
            <w:r w:rsidR="001E44BD" w:rsidRPr="00927DCD">
              <w:rPr>
                <w:rStyle w:val="Hyperlink"/>
                <w:rFonts w:cstheme="minorHAnsi"/>
                <w:noProof/>
              </w:rPr>
              <w:t>2.2.5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_Toc21410428 \h </w:instrText>
            </w:r>
            <w:r w:rsidR="001E44BD">
              <w:rPr>
                <w:noProof/>
                <w:webHidden/>
              </w:rPr>
            </w:r>
            <w:r w:rsidR="001E44BD">
              <w:rPr>
                <w:noProof/>
                <w:webHidden/>
              </w:rPr>
              <w:fldChar w:fldCharType="separate"/>
            </w:r>
            <w:r w:rsidR="000D003B">
              <w:rPr>
                <w:noProof/>
                <w:webHidden/>
              </w:rPr>
              <w:t>23</w:t>
            </w:r>
            <w:r w:rsidR="001E44BD">
              <w:rPr>
                <w:noProof/>
                <w:webHidden/>
              </w:rPr>
              <w:fldChar w:fldCharType="end"/>
            </w:r>
          </w:hyperlink>
        </w:p>
        <w:p w14:paraId="70ADAE05" w14:textId="41DF52BE"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29" w:history="1">
            <w:r w:rsidR="001E44BD" w:rsidRPr="00927DCD">
              <w:rPr>
                <w:rStyle w:val="Hyperlink"/>
                <w:rFonts w:cstheme="minorHAnsi"/>
                <w:noProof/>
              </w:rPr>
              <w:t>2.3</w:t>
            </w:r>
            <w:r w:rsidR="001E44BD">
              <w:rPr>
                <w:rFonts w:asciiTheme="minorHAnsi" w:eastAsiaTheme="minorEastAsia" w:hAnsiTheme="minorHAnsi"/>
                <w:noProof/>
                <w:spacing w:val="0"/>
                <w:lang w:eastAsia="en-GB"/>
              </w:rPr>
              <w:tab/>
            </w:r>
            <w:r w:rsidR="001E44BD" w:rsidRPr="00927DCD">
              <w:rPr>
                <w:rStyle w:val="Hyperlink"/>
                <w:rFonts w:cstheme="minorHAnsi"/>
                <w:noProof/>
              </w:rPr>
              <w:t>DARIAH - DARIAH Science Gateway</w:t>
            </w:r>
            <w:r w:rsidR="001E44BD">
              <w:rPr>
                <w:noProof/>
                <w:webHidden/>
              </w:rPr>
              <w:tab/>
            </w:r>
            <w:r w:rsidR="001E44BD">
              <w:rPr>
                <w:noProof/>
                <w:webHidden/>
              </w:rPr>
              <w:fldChar w:fldCharType="begin"/>
            </w:r>
            <w:r w:rsidR="001E44BD">
              <w:rPr>
                <w:noProof/>
                <w:webHidden/>
              </w:rPr>
              <w:instrText xml:space="preserve"> PAGEREF _Toc21410429 \h </w:instrText>
            </w:r>
            <w:r w:rsidR="001E44BD">
              <w:rPr>
                <w:noProof/>
                <w:webHidden/>
              </w:rPr>
            </w:r>
            <w:r w:rsidR="001E44BD">
              <w:rPr>
                <w:noProof/>
                <w:webHidden/>
              </w:rPr>
              <w:fldChar w:fldCharType="separate"/>
            </w:r>
            <w:r w:rsidR="000D003B">
              <w:rPr>
                <w:noProof/>
                <w:webHidden/>
              </w:rPr>
              <w:t>24</w:t>
            </w:r>
            <w:r w:rsidR="001E44BD">
              <w:rPr>
                <w:noProof/>
                <w:webHidden/>
              </w:rPr>
              <w:fldChar w:fldCharType="end"/>
            </w:r>
          </w:hyperlink>
        </w:p>
        <w:p w14:paraId="51F9DC3E" w14:textId="5FB16DCD"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30" w:history="1">
            <w:r w:rsidR="001E44BD" w:rsidRPr="00927DCD">
              <w:rPr>
                <w:rStyle w:val="Hyperlink"/>
                <w:rFonts w:cstheme="minorHAnsi"/>
                <w:noProof/>
              </w:rPr>
              <w:t>2.3.1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_Toc21410430 \h </w:instrText>
            </w:r>
            <w:r w:rsidR="001E44BD">
              <w:rPr>
                <w:noProof/>
                <w:webHidden/>
              </w:rPr>
            </w:r>
            <w:r w:rsidR="001E44BD">
              <w:rPr>
                <w:noProof/>
                <w:webHidden/>
              </w:rPr>
              <w:fldChar w:fldCharType="separate"/>
            </w:r>
            <w:r w:rsidR="000D003B">
              <w:rPr>
                <w:noProof/>
                <w:webHidden/>
              </w:rPr>
              <w:t>25</w:t>
            </w:r>
            <w:r w:rsidR="001E44BD">
              <w:rPr>
                <w:noProof/>
                <w:webHidden/>
              </w:rPr>
              <w:fldChar w:fldCharType="end"/>
            </w:r>
          </w:hyperlink>
        </w:p>
        <w:p w14:paraId="79831C0C" w14:textId="690C37EF"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31" w:history="1">
            <w:r w:rsidR="001E44BD" w:rsidRPr="00927DCD">
              <w:rPr>
                <w:rStyle w:val="Hyperlink"/>
                <w:rFonts w:cstheme="minorHAnsi"/>
                <w:noProof/>
              </w:rPr>
              <w:t>2.3.2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_Toc21410431 \h </w:instrText>
            </w:r>
            <w:r w:rsidR="001E44BD">
              <w:rPr>
                <w:noProof/>
                <w:webHidden/>
              </w:rPr>
            </w:r>
            <w:r w:rsidR="001E44BD">
              <w:rPr>
                <w:noProof/>
                <w:webHidden/>
              </w:rPr>
              <w:fldChar w:fldCharType="separate"/>
            </w:r>
            <w:r w:rsidR="000D003B">
              <w:rPr>
                <w:noProof/>
                <w:webHidden/>
              </w:rPr>
              <w:t>25</w:t>
            </w:r>
            <w:r w:rsidR="001E44BD">
              <w:rPr>
                <w:noProof/>
                <w:webHidden/>
              </w:rPr>
              <w:fldChar w:fldCharType="end"/>
            </w:r>
          </w:hyperlink>
        </w:p>
        <w:p w14:paraId="35D7FD48" w14:textId="3EFCE884"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32" w:history="1">
            <w:r w:rsidR="001E44BD" w:rsidRPr="00927DCD">
              <w:rPr>
                <w:rStyle w:val="Hyperlink"/>
                <w:rFonts w:cstheme="minorHAnsi"/>
                <w:noProof/>
              </w:rPr>
              <w:t>2.3.3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_Toc21410432 \h </w:instrText>
            </w:r>
            <w:r w:rsidR="001E44BD">
              <w:rPr>
                <w:noProof/>
                <w:webHidden/>
              </w:rPr>
            </w:r>
            <w:r w:rsidR="001E44BD">
              <w:rPr>
                <w:noProof/>
                <w:webHidden/>
              </w:rPr>
              <w:fldChar w:fldCharType="separate"/>
            </w:r>
            <w:r w:rsidR="000D003B">
              <w:rPr>
                <w:noProof/>
                <w:webHidden/>
              </w:rPr>
              <w:t>25</w:t>
            </w:r>
            <w:r w:rsidR="001E44BD">
              <w:rPr>
                <w:noProof/>
                <w:webHidden/>
              </w:rPr>
              <w:fldChar w:fldCharType="end"/>
            </w:r>
          </w:hyperlink>
        </w:p>
        <w:p w14:paraId="3A1C95FD" w14:textId="0E958726"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33" w:history="1">
            <w:r w:rsidR="001E44BD" w:rsidRPr="00927DCD">
              <w:rPr>
                <w:rStyle w:val="Hyperlink"/>
                <w:rFonts w:cstheme="minorHAnsi"/>
                <w:noProof/>
              </w:rPr>
              <w:t>2.3.4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_Toc21410433 \h </w:instrText>
            </w:r>
            <w:r w:rsidR="001E44BD">
              <w:rPr>
                <w:noProof/>
                <w:webHidden/>
              </w:rPr>
            </w:r>
            <w:r w:rsidR="001E44BD">
              <w:rPr>
                <w:noProof/>
                <w:webHidden/>
              </w:rPr>
              <w:fldChar w:fldCharType="separate"/>
            </w:r>
            <w:r w:rsidR="000D003B">
              <w:rPr>
                <w:noProof/>
                <w:webHidden/>
              </w:rPr>
              <w:t>26</w:t>
            </w:r>
            <w:r w:rsidR="001E44BD">
              <w:rPr>
                <w:noProof/>
                <w:webHidden/>
              </w:rPr>
              <w:fldChar w:fldCharType="end"/>
            </w:r>
          </w:hyperlink>
        </w:p>
        <w:p w14:paraId="75B2D4C9" w14:textId="3FB06AFB"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34" w:history="1">
            <w:r w:rsidR="001E44BD" w:rsidRPr="00927DCD">
              <w:rPr>
                <w:rStyle w:val="Hyperlink"/>
                <w:rFonts w:cstheme="minorHAnsi"/>
                <w:noProof/>
              </w:rPr>
              <w:t>2.3.5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_Toc21410434 \h </w:instrText>
            </w:r>
            <w:r w:rsidR="001E44BD">
              <w:rPr>
                <w:noProof/>
                <w:webHidden/>
              </w:rPr>
            </w:r>
            <w:r w:rsidR="001E44BD">
              <w:rPr>
                <w:noProof/>
                <w:webHidden/>
              </w:rPr>
              <w:fldChar w:fldCharType="separate"/>
            </w:r>
            <w:r w:rsidR="000D003B">
              <w:rPr>
                <w:noProof/>
                <w:webHidden/>
              </w:rPr>
              <w:t>26</w:t>
            </w:r>
            <w:r w:rsidR="001E44BD">
              <w:rPr>
                <w:noProof/>
                <w:webHidden/>
              </w:rPr>
              <w:fldChar w:fldCharType="end"/>
            </w:r>
          </w:hyperlink>
        </w:p>
        <w:p w14:paraId="689A26F7" w14:textId="4E1D4082"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35" w:history="1">
            <w:r w:rsidR="001E44BD" w:rsidRPr="00927DCD">
              <w:rPr>
                <w:rStyle w:val="Hyperlink"/>
                <w:rFonts w:cstheme="minorHAnsi"/>
                <w:noProof/>
              </w:rPr>
              <w:t>2.4</w:t>
            </w:r>
            <w:r w:rsidR="001E44BD">
              <w:rPr>
                <w:rFonts w:asciiTheme="minorHAnsi" w:eastAsiaTheme="minorEastAsia" w:hAnsiTheme="minorHAnsi"/>
                <w:noProof/>
                <w:spacing w:val="0"/>
                <w:lang w:eastAsia="en-GB"/>
              </w:rPr>
              <w:tab/>
            </w:r>
            <w:r w:rsidR="001E44BD" w:rsidRPr="00927DCD">
              <w:rPr>
                <w:rStyle w:val="Hyperlink"/>
                <w:rFonts w:cstheme="minorHAnsi"/>
                <w:noProof/>
              </w:rPr>
              <w:t>EGI - Application store</w:t>
            </w:r>
            <w:r w:rsidR="001E44BD">
              <w:rPr>
                <w:noProof/>
                <w:webHidden/>
              </w:rPr>
              <w:tab/>
            </w:r>
            <w:r w:rsidR="001E44BD">
              <w:rPr>
                <w:noProof/>
                <w:webHidden/>
              </w:rPr>
              <w:fldChar w:fldCharType="begin"/>
            </w:r>
            <w:r w:rsidR="001E44BD">
              <w:rPr>
                <w:noProof/>
                <w:webHidden/>
              </w:rPr>
              <w:instrText xml:space="preserve"> PAGEREF _Toc21410435 \h </w:instrText>
            </w:r>
            <w:r w:rsidR="001E44BD">
              <w:rPr>
                <w:noProof/>
                <w:webHidden/>
              </w:rPr>
            </w:r>
            <w:r w:rsidR="001E44BD">
              <w:rPr>
                <w:noProof/>
                <w:webHidden/>
              </w:rPr>
              <w:fldChar w:fldCharType="separate"/>
            </w:r>
            <w:r w:rsidR="000D003B">
              <w:rPr>
                <w:noProof/>
                <w:webHidden/>
              </w:rPr>
              <w:t>27</w:t>
            </w:r>
            <w:r w:rsidR="001E44BD">
              <w:rPr>
                <w:noProof/>
                <w:webHidden/>
              </w:rPr>
              <w:fldChar w:fldCharType="end"/>
            </w:r>
          </w:hyperlink>
        </w:p>
        <w:p w14:paraId="7CD5CCFC" w14:textId="717AE9A3"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36" w:history="1">
            <w:r w:rsidR="001E44BD" w:rsidRPr="00927DCD">
              <w:rPr>
                <w:rStyle w:val="Hyperlink"/>
                <w:rFonts w:cstheme="minorHAnsi"/>
                <w:noProof/>
              </w:rPr>
              <w:t>2.4.1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_Toc21410436 \h </w:instrText>
            </w:r>
            <w:r w:rsidR="001E44BD">
              <w:rPr>
                <w:noProof/>
                <w:webHidden/>
              </w:rPr>
            </w:r>
            <w:r w:rsidR="001E44BD">
              <w:rPr>
                <w:noProof/>
                <w:webHidden/>
              </w:rPr>
              <w:fldChar w:fldCharType="separate"/>
            </w:r>
            <w:r w:rsidR="000D003B">
              <w:rPr>
                <w:noProof/>
                <w:webHidden/>
              </w:rPr>
              <w:t>27</w:t>
            </w:r>
            <w:r w:rsidR="001E44BD">
              <w:rPr>
                <w:noProof/>
                <w:webHidden/>
              </w:rPr>
              <w:fldChar w:fldCharType="end"/>
            </w:r>
          </w:hyperlink>
        </w:p>
        <w:p w14:paraId="3125D808" w14:textId="30CBCE43"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37" w:history="1">
            <w:r w:rsidR="001E44BD" w:rsidRPr="00927DCD">
              <w:rPr>
                <w:rStyle w:val="Hyperlink"/>
                <w:rFonts w:cstheme="minorHAnsi"/>
                <w:noProof/>
              </w:rPr>
              <w:t>2.4.2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_Toc21410437 \h </w:instrText>
            </w:r>
            <w:r w:rsidR="001E44BD">
              <w:rPr>
                <w:noProof/>
                <w:webHidden/>
              </w:rPr>
            </w:r>
            <w:r w:rsidR="001E44BD">
              <w:rPr>
                <w:noProof/>
                <w:webHidden/>
              </w:rPr>
              <w:fldChar w:fldCharType="separate"/>
            </w:r>
            <w:r w:rsidR="000D003B">
              <w:rPr>
                <w:noProof/>
                <w:webHidden/>
              </w:rPr>
              <w:t>28</w:t>
            </w:r>
            <w:r w:rsidR="001E44BD">
              <w:rPr>
                <w:noProof/>
                <w:webHidden/>
              </w:rPr>
              <w:fldChar w:fldCharType="end"/>
            </w:r>
          </w:hyperlink>
        </w:p>
        <w:p w14:paraId="13DD87BF" w14:textId="4FF5B84A"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38" w:history="1">
            <w:r w:rsidR="001E44BD" w:rsidRPr="00927DCD">
              <w:rPr>
                <w:rStyle w:val="Hyperlink"/>
                <w:rFonts w:cstheme="minorHAnsi"/>
                <w:noProof/>
              </w:rPr>
              <w:t>2.4.3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_Toc21410438 \h </w:instrText>
            </w:r>
            <w:r w:rsidR="001E44BD">
              <w:rPr>
                <w:noProof/>
                <w:webHidden/>
              </w:rPr>
            </w:r>
            <w:r w:rsidR="001E44BD">
              <w:rPr>
                <w:noProof/>
                <w:webHidden/>
              </w:rPr>
              <w:fldChar w:fldCharType="separate"/>
            </w:r>
            <w:r w:rsidR="000D003B">
              <w:rPr>
                <w:noProof/>
                <w:webHidden/>
              </w:rPr>
              <w:t>28</w:t>
            </w:r>
            <w:r w:rsidR="001E44BD">
              <w:rPr>
                <w:noProof/>
                <w:webHidden/>
              </w:rPr>
              <w:fldChar w:fldCharType="end"/>
            </w:r>
          </w:hyperlink>
        </w:p>
        <w:p w14:paraId="34AD5FE3" w14:textId="7A68458E"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39" w:history="1">
            <w:r w:rsidR="001E44BD" w:rsidRPr="00927DCD">
              <w:rPr>
                <w:rStyle w:val="Hyperlink"/>
                <w:rFonts w:cstheme="minorHAnsi"/>
                <w:noProof/>
              </w:rPr>
              <w:t>2.4.4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_Toc21410439 \h </w:instrText>
            </w:r>
            <w:r w:rsidR="001E44BD">
              <w:rPr>
                <w:noProof/>
                <w:webHidden/>
              </w:rPr>
            </w:r>
            <w:r w:rsidR="001E44BD">
              <w:rPr>
                <w:noProof/>
                <w:webHidden/>
              </w:rPr>
              <w:fldChar w:fldCharType="separate"/>
            </w:r>
            <w:r w:rsidR="000D003B">
              <w:rPr>
                <w:noProof/>
                <w:webHidden/>
              </w:rPr>
              <w:t>30</w:t>
            </w:r>
            <w:r w:rsidR="001E44BD">
              <w:rPr>
                <w:noProof/>
                <w:webHidden/>
              </w:rPr>
              <w:fldChar w:fldCharType="end"/>
            </w:r>
          </w:hyperlink>
        </w:p>
        <w:p w14:paraId="7A445576" w14:textId="1E87F41A"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40" w:history="1">
            <w:r w:rsidR="001E44BD" w:rsidRPr="00927DCD">
              <w:rPr>
                <w:rStyle w:val="Hyperlink"/>
                <w:rFonts w:cstheme="minorHAnsi"/>
                <w:noProof/>
              </w:rPr>
              <w:t>2.4.5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_Toc21410440 \h </w:instrText>
            </w:r>
            <w:r w:rsidR="001E44BD">
              <w:rPr>
                <w:noProof/>
                <w:webHidden/>
              </w:rPr>
            </w:r>
            <w:r w:rsidR="001E44BD">
              <w:rPr>
                <w:noProof/>
                <w:webHidden/>
              </w:rPr>
              <w:fldChar w:fldCharType="separate"/>
            </w:r>
            <w:r w:rsidR="000D003B">
              <w:rPr>
                <w:noProof/>
                <w:webHidden/>
              </w:rPr>
              <w:t>30</w:t>
            </w:r>
            <w:r w:rsidR="001E44BD">
              <w:rPr>
                <w:noProof/>
                <w:webHidden/>
              </w:rPr>
              <w:fldChar w:fldCharType="end"/>
            </w:r>
          </w:hyperlink>
        </w:p>
        <w:p w14:paraId="2A8F9371" w14:textId="4BAF8FA3"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41" w:history="1">
            <w:r w:rsidR="001E44BD" w:rsidRPr="00927DCD">
              <w:rPr>
                <w:rStyle w:val="Hyperlink"/>
                <w:rFonts w:cstheme="minorHAnsi"/>
                <w:noProof/>
              </w:rPr>
              <w:t>2.5</w:t>
            </w:r>
            <w:r w:rsidR="001E44BD">
              <w:rPr>
                <w:rFonts w:asciiTheme="minorHAnsi" w:eastAsiaTheme="minorEastAsia" w:hAnsiTheme="minorHAnsi"/>
                <w:noProof/>
                <w:spacing w:val="0"/>
                <w:lang w:eastAsia="en-GB"/>
              </w:rPr>
              <w:tab/>
            </w:r>
            <w:r w:rsidR="001E44BD" w:rsidRPr="00927DCD">
              <w:rPr>
                <w:rStyle w:val="Hyperlink"/>
                <w:rFonts w:cstheme="minorHAnsi"/>
                <w:noProof/>
              </w:rPr>
              <w:t>EGI - Applications on-demand</w:t>
            </w:r>
            <w:r w:rsidR="001E44BD">
              <w:rPr>
                <w:noProof/>
                <w:webHidden/>
              </w:rPr>
              <w:tab/>
            </w:r>
            <w:r w:rsidR="001E44BD">
              <w:rPr>
                <w:noProof/>
                <w:webHidden/>
              </w:rPr>
              <w:fldChar w:fldCharType="begin"/>
            </w:r>
            <w:r w:rsidR="001E44BD">
              <w:rPr>
                <w:noProof/>
                <w:webHidden/>
              </w:rPr>
              <w:instrText xml:space="preserve"> PAGEREF _Toc21410441 \h </w:instrText>
            </w:r>
            <w:r w:rsidR="001E44BD">
              <w:rPr>
                <w:noProof/>
                <w:webHidden/>
              </w:rPr>
            </w:r>
            <w:r w:rsidR="001E44BD">
              <w:rPr>
                <w:noProof/>
                <w:webHidden/>
              </w:rPr>
              <w:fldChar w:fldCharType="separate"/>
            </w:r>
            <w:r w:rsidR="000D003B">
              <w:rPr>
                <w:noProof/>
                <w:webHidden/>
              </w:rPr>
              <w:t>30</w:t>
            </w:r>
            <w:r w:rsidR="001E44BD">
              <w:rPr>
                <w:noProof/>
                <w:webHidden/>
              </w:rPr>
              <w:fldChar w:fldCharType="end"/>
            </w:r>
          </w:hyperlink>
        </w:p>
        <w:p w14:paraId="61182E64" w14:textId="3BC74EA9"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42" w:history="1">
            <w:r w:rsidR="001E44BD" w:rsidRPr="00927DCD">
              <w:rPr>
                <w:rStyle w:val="Hyperlink"/>
                <w:rFonts w:cstheme="minorHAnsi"/>
                <w:noProof/>
              </w:rPr>
              <w:t>2.5.1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_Toc21410442 \h </w:instrText>
            </w:r>
            <w:r w:rsidR="001E44BD">
              <w:rPr>
                <w:noProof/>
                <w:webHidden/>
              </w:rPr>
            </w:r>
            <w:r w:rsidR="001E44BD">
              <w:rPr>
                <w:noProof/>
                <w:webHidden/>
              </w:rPr>
              <w:fldChar w:fldCharType="separate"/>
            </w:r>
            <w:r w:rsidR="000D003B">
              <w:rPr>
                <w:noProof/>
                <w:webHidden/>
              </w:rPr>
              <w:t>31</w:t>
            </w:r>
            <w:r w:rsidR="001E44BD">
              <w:rPr>
                <w:noProof/>
                <w:webHidden/>
              </w:rPr>
              <w:fldChar w:fldCharType="end"/>
            </w:r>
          </w:hyperlink>
        </w:p>
        <w:p w14:paraId="77B89215" w14:textId="6A4F73F9"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43" w:history="1">
            <w:r w:rsidR="001E44BD" w:rsidRPr="00927DCD">
              <w:rPr>
                <w:rStyle w:val="Hyperlink"/>
                <w:rFonts w:cstheme="minorHAnsi"/>
                <w:noProof/>
              </w:rPr>
              <w:t>2.5.2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_Toc21410443 \h </w:instrText>
            </w:r>
            <w:r w:rsidR="001E44BD">
              <w:rPr>
                <w:noProof/>
                <w:webHidden/>
              </w:rPr>
            </w:r>
            <w:r w:rsidR="001E44BD">
              <w:rPr>
                <w:noProof/>
                <w:webHidden/>
              </w:rPr>
              <w:fldChar w:fldCharType="separate"/>
            </w:r>
            <w:r w:rsidR="000D003B">
              <w:rPr>
                <w:noProof/>
                <w:webHidden/>
              </w:rPr>
              <w:t>31</w:t>
            </w:r>
            <w:r w:rsidR="001E44BD">
              <w:rPr>
                <w:noProof/>
                <w:webHidden/>
              </w:rPr>
              <w:fldChar w:fldCharType="end"/>
            </w:r>
          </w:hyperlink>
        </w:p>
        <w:p w14:paraId="7EC93513" w14:textId="5F7078C4"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44" w:history="1">
            <w:r w:rsidR="001E44BD" w:rsidRPr="00927DCD">
              <w:rPr>
                <w:rStyle w:val="Hyperlink"/>
                <w:rFonts w:cstheme="minorHAnsi"/>
                <w:noProof/>
              </w:rPr>
              <w:t>2.5.3</w:t>
            </w:r>
            <w:r w:rsidR="001E44BD">
              <w:rPr>
                <w:rFonts w:asciiTheme="minorHAnsi" w:eastAsiaTheme="minorEastAsia" w:hAnsiTheme="minorHAnsi"/>
                <w:noProof/>
                <w:spacing w:val="0"/>
                <w:lang w:eastAsia="en-GB"/>
              </w:rPr>
              <w:tab/>
            </w:r>
            <w:r w:rsidR="001E44BD" w:rsidRPr="00927DCD">
              <w:rPr>
                <w:rStyle w:val="Hyperlink"/>
                <w:rFonts w:eastAsia="Times New Roman" w:cstheme="minorHAnsi"/>
                <w:noProof/>
              </w:rPr>
              <w:t>Metrics</w:t>
            </w:r>
            <w:r w:rsidR="001E44BD">
              <w:rPr>
                <w:noProof/>
                <w:webHidden/>
              </w:rPr>
              <w:tab/>
            </w:r>
            <w:r w:rsidR="001E44BD">
              <w:rPr>
                <w:noProof/>
                <w:webHidden/>
              </w:rPr>
              <w:fldChar w:fldCharType="begin"/>
            </w:r>
            <w:r w:rsidR="001E44BD">
              <w:rPr>
                <w:noProof/>
                <w:webHidden/>
              </w:rPr>
              <w:instrText xml:space="preserve"> PAGEREF _Toc21410444 \h </w:instrText>
            </w:r>
            <w:r w:rsidR="001E44BD">
              <w:rPr>
                <w:noProof/>
                <w:webHidden/>
              </w:rPr>
            </w:r>
            <w:r w:rsidR="001E44BD">
              <w:rPr>
                <w:noProof/>
                <w:webHidden/>
              </w:rPr>
              <w:fldChar w:fldCharType="separate"/>
            </w:r>
            <w:r w:rsidR="000D003B">
              <w:rPr>
                <w:noProof/>
                <w:webHidden/>
              </w:rPr>
              <w:t>31</w:t>
            </w:r>
            <w:r w:rsidR="001E44BD">
              <w:rPr>
                <w:noProof/>
                <w:webHidden/>
              </w:rPr>
              <w:fldChar w:fldCharType="end"/>
            </w:r>
          </w:hyperlink>
        </w:p>
        <w:p w14:paraId="08060714" w14:textId="40A9E32C"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45" w:history="1">
            <w:r w:rsidR="001E44BD" w:rsidRPr="00927DCD">
              <w:rPr>
                <w:rStyle w:val="Hyperlink"/>
                <w:rFonts w:cstheme="minorHAnsi"/>
                <w:noProof/>
              </w:rPr>
              <w:t>2.5.4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_Toc21410445 \h </w:instrText>
            </w:r>
            <w:r w:rsidR="001E44BD">
              <w:rPr>
                <w:noProof/>
                <w:webHidden/>
              </w:rPr>
            </w:r>
            <w:r w:rsidR="001E44BD">
              <w:rPr>
                <w:noProof/>
                <w:webHidden/>
              </w:rPr>
              <w:fldChar w:fldCharType="separate"/>
            </w:r>
            <w:r w:rsidR="000D003B">
              <w:rPr>
                <w:noProof/>
                <w:webHidden/>
              </w:rPr>
              <w:t>33</w:t>
            </w:r>
            <w:r w:rsidR="001E44BD">
              <w:rPr>
                <w:noProof/>
                <w:webHidden/>
              </w:rPr>
              <w:fldChar w:fldCharType="end"/>
            </w:r>
          </w:hyperlink>
        </w:p>
        <w:p w14:paraId="6A4A3067" w14:textId="63F3ED33"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46" w:history="1">
            <w:r w:rsidR="001E44BD" w:rsidRPr="00927DCD">
              <w:rPr>
                <w:rStyle w:val="Hyperlink"/>
                <w:rFonts w:cstheme="minorHAnsi"/>
                <w:noProof/>
              </w:rPr>
              <w:t>2.5.5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_Toc21410446 \h </w:instrText>
            </w:r>
            <w:r w:rsidR="001E44BD">
              <w:rPr>
                <w:noProof/>
                <w:webHidden/>
              </w:rPr>
            </w:r>
            <w:r w:rsidR="001E44BD">
              <w:rPr>
                <w:noProof/>
                <w:webHidden/>
              </w:rPr>
              <w:fldChar w:fldCharType="separate"/>
            </w:r>
            <w:r w:rsidR="000D003B">
              <w:rPr>
                <w:noProof/>
                <w:webHidden/>
              </w:rPr>
              <w:t>33</w:t>
            </w:r>
            <w:r w:rsidR="001E44BD">
              <w:rPr>
                <w:noProof/>
                <w:webHidden/>
              </w:rPr>
              <w:fldChar w:fldCharType="end"/>
            </w:r>
          </w:hyperlink>
        </w:p>
        <w:p w14:paraId="3B2FCAB7" w14:textId="640E9128"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47" w:history="1">
            <w:r w:rsidR="001E44BD" w:rsidRPr="00927DCD">
              <w:rPr>
                <w:rStyle w:val="Hyperlink"/>
                <w:rFonts w:cstheme="minorHAnsi"/>
                <w:noProof/>
              </w:rPr>
              <w:t>2.6</w:t>
            </w:r>
            <w:r w:rsidR="001E44BD">
              <w:rPr>
                <w:rFonts w:asciiTheme="minorHAnsi" w:eastAsiaTheme="minorEastAsia" w:hAnsiTheme="minorHAnsi"/>
                <w:noProof/>
                <w:spacing w:val="0"/>
                <w:lang w:eastAsia="en-GB"/>
              </w:rPr>
              <w:tab/>
            </w:r>
            <w:r w:rsidR="001E44BD" w:rsidRPr="00927DCD">
              <w:rPr>
                <w:rStyle w:val="Hyperlink"/>
                <w:rFonts w:cstheme="minorHAnsi"/>
                <w:noProof/>
              </w:rPr>
              <w:t>EGI - Check-In</w:t>
            </w:r>
            <w:r w:rsidR="001E44BD">
              <w:rPr>
                <w:noProof/>
                <w:webHidden/>
              </w:rPr>
              <w:tab/>
            </w:r>
            <w:r w:rsidR="001E44BD">
              <w:rPr>
                <w:noProof/>
                <w:webHidden/>
              </w:rPr>
              <w:fldChar w:fldCharType="begin"/>
            </w:r>
            <w:r w:rsidR="001E44BD">
              <w:rPr>
                <w:noProof/>
                <w:webHidden/>
              </w:rPr>
              <w:instrText xml:space="preserve"> PAGEREF _Toc21410447 \h </w:instrText>
            </w:r>
            <w:r w:rsidR="001E44BD">
              <w:rPr>
                <w:noProof/>
                <w:webHidden/>
              </w:rPr>
            </w:r>
            <w:r w:rsidR="001E44BD">
              <w:rPr>
                <w:noProof/>
                <w:webHidden/>
              </w:rPr>
              <w:fldChar w:fldCharType="separate"/>
            </w:r>
            <w:r w:rsidR="000D003B">
              <w:rPr>
                <w:noProof/>
                <w:webHidden/>
              </w:rPr>
              <w:t>34</w:t>
            </w:r>
            <w:r w:rsidR="001E44BD">
              <w:rPr>
                <w:noProof/>
                <w:webHidden/>
              </w:rPr>
              <w:fldChar w:fldCharType="end"/>
            </w:r>
          </w:hyperlink>
        </w:p>
        <w:p w14:paraId="3380AC84" w14:textId="40BEEE4C"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48" w:history="1">
            <w:r w:rsidR="001E44BD" w:rsidRPr="00927DCD">
              <w:rPr>
                <w:rStyle w:val="Hyperlink"/>
                <w:rFonts w:cstheme="minorHAnsi"/>
                <w:noProof/>
              </w:rPr>
              <w:t>2.6.1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_Toc21410448 \h </w:instrText>
            </w:r>
            <w:r w:rsidR="001E44BD">
              <w:rPr>
                <w:noProof/>
                <w:webHidden/>
              </w:rPr>
            </w:r>
            <w:r w:rsidR="001E44BD">
              <w:rPr>
                <w:noProof/>
                <w:webHidden/>
              </w:rPr>
              <w:fldChar w:fldCharType="separate"/>
            </w:r>
            <w:r w:rsidR="000D003B">
              <w:rPr>
                <w:noProof/>
                <w:webHidden/>
              </w:rPr>
              <w:t>34</w:t>
            </w:r>
            <w:r w:rsidR="001E44BD">
              <w:rPr>
                <w:noProof/>
                <w:webHidden/>
              </w:rPr>
              <w:fldChar w:fldCharType="end"/>
            </w:r>
          </w:hyperlink>
        </w:p>
        <w:p w14:paraId="6A671C37" w14:textId="6BCC7B19"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49" w:history="1">
            <w:r w:rsidR="001E44BD" w:rsidRPr="00927DCD">
              <w:rPr>
                <w:rStyle w:val="Hyperlink"/>
                <w:rFonts w:cstheme="minorHAnsi"/>
                <w:noProof/>
              </w:rPr>
              <w:t>2.6.2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_Toc21410449 \h </w:instrText>
            </w:r>
            <w:r w:rsidR="001E44BD">
              <w:rPr>
                <w:noProof/>
                <w:webHidden/>
              </w:rPr>
            </w:r>
            <w:r w:rsidR="001E44BD">
              <w:rPr>
                <w:noProof/>
                <w:webHidden/>
              </w:rPr>
              <w:fldChar w:fldCharType="separate"/>
            </w:r>
            <w:r w:rsidR="000D003B">
              <w:rPr>
                <w:noProof/>
                <w:webHidden/>
              </w:rPr>
              <w:t>35</w:t>
            </w:r>
            <w:r w:rsidR="001E44BD">
              <w:rPr>
                <w:noProof/>
                <w:webHidden/>
              </w:rPr>
              <w:fldChar w:fldCharType="end"/>
            </w:r>
          </w:hyperlink>
        </w:p>
        <w:p w14:paraId="10B26923" w14:textId="4B86BC68"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50" w:history="1">
            <w:r w:rsidR="001E44BD" w:rsidRPr="00927DCD">
              <w:rPr>
                <w:rStyle w:val="Hyperlink"/>
                <w:rFonts w:cstheme="minorHAnsi"/>
                <w:noProof/>
              </w:rPr>
              <w:t>2.6.3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_Toc21410450 \h </w:instrText>
            </w:r>
            <w:r w:rsidR="001E44BD">
              <w:rPr>
                <w:noProof/>
                <w:webHidden/>
              </w:rPr>
            </w:r>
            <w:r w:rsidR="001E44BD">
              <w:rPr>
                <w:noProof/>
                <w:webHidden/>
              </w:rPr>
              <w:fldChar w:fldCharType="separate"/>
            </w:r>
            <w:r w:rsidR="000D003B">
              <w:rPr>
                <w:noProof/>
                <w:webHidden/>
              </w:rPr>
              <w:t>35</w:t>
            </w:r>
            <w:r w:rsidR="001E44BD">
              <w:rPr>
                <w:noProof/>
                <w:webHidden/>
              </w:rPr>
              <w:fldChar w:fldCharType="end"/>
            </w:r>
          </w:hyperlink>
        </w:p>
        <w:p w14:paraId="2778208F" w14:textId="3446CE6E"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51" w:history="1">
            <w:r w:rsidR="001E44BD" w:rsidRPr="00927DCD">
              <w:rPr>
                <w:rStyle w:val="Hyperlink"/>
                <w:rFonts w:cstheme="minorHAnsi"/>
                <w:noProof/>
              </w:rPr>
              <w:t>2.6.4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_Toc21410451 \h </w:instrText>
            </w:r>
            <w:r w:rsidR="001E44BD">
              <w:rPr>
                <w:noProof/>
                <w:webHidden/>
              </w:rPr>
            </w:r>
            <w:r w:rsidR="001E44BD">
              <w:rPr>
                <w:noProof/>
                <w:webHidden/>
              </w:rPr>
              <w:fldChar w:fldCharType="separate"/>
            </w:r>
            <w:r w:rsidR="000D003B">
              <w:rPr>
                <w:noProof/>
                <w:webHidden/>
              </w:rPr>
              <w:t>37</w:t>
            </w:r>
            <w:r w:rsidR="001E44BD">
              <w:rPr>
                <w:noProof/>
                <w:webHidden/>
              </w:rPr>
              <w:fldChar w:fldCharType="end"/>
            </w:r>
          </w:hyperlink>
        </w:p>
        <w:p w14:paraId="4685D44F" w14:textId="50B524F3"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52" w:history="1">
            <w:r w:rsidR="001E44BD" w:rsidRPr="00927DCD">
              <w:rPr>
                <w:rStyle w:val="Hyperlink"/>
                <w:rFonts w:cstheme="minorHAnsi"/>
                <w:noProof/>
              </w:rPr>
              <w:t>2.6.5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_Toc21410452 \h </w:instrText>
            </w:r>
            <w:r w:rsidR="001E44BD">
              <w:rPr>
                <w:noProof/>
                <w:webHidden/>
              </w:rPr>
            </w:r>
            <w:r w:rsidR="001E44BD">
              <w:rPr>
                <w:noProof/>
                <w:webHidden/>
              </w:rPr>
              <w:fldChar w:fldCharType="separate"/>
            </w:r>
            <w:r w:rsidR="000D003B">
              <w:rPr>
                <w:noProof/>
                <w:webHidden/>
              </w:rPr>
              <w:t>37</w:t>
            </w:r>
            <w:r w:rsidR="001E44BD">
              <w:rPr>
                <w:noProof/>
                <w:webHidden/>
              </w:rPr>
              <w:fldChar w:fldCharType="end"/>
            </w:r>
          </w:hyperlink>
        </w:p>
        <w:p w14:paraId="172EA3AF" w14:textId="4257E302"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53" w:history="1">
            <w:r w:rsidR="001E44BD" w:rsidRPr="00927DCD">
              <w:rPr>
                <w:rStyle w:val="Hyperlink"/>
                <w:rFonts w:cstheme="minorHAnsi"/>
                <w:noProof/>
              </w:rPr>
              <w:t>2.7</w:t>
            </w:r>
            <w:r w:rsidR="001E44BD">
              <w:rPr>
                <w:rFonts w:asciiTheme="minorHAnsi" w:eastAsiaTheme="minorEastAsia" w:hAnsiTheme="minorHAnsi"/>
                <w:noProof/>
                <w:spacing w:val="0"/>
                <w:lang w:eastAsia="en-GB"/>
              </w:rPr>
              <w:tab/>
            </w:r>
            <w:r w:rsidR="001E44BD" w:rsidRPr="00927DCD">
              <w:rPr>
                <w:rStyle w:val="Hyperlink"/>
                <w:rFonts w:cstheme="minorHAnsi"/>
                <w:noProof/>
              </w:rPr>
              <w:t>EGI - DIRAC</w:t>
            </w:r>
            <w:r w:rsidR="001E44BD">
              <w:rPr>
                <w:noProof/>
                <w:webHidden/>
              </w:rPr>
              <w:tab/>
            </w:r>
            <w:r w:rsidR="001E44BD">
              <w:rPr>
                <w:noProof/>
                <w:webHidden/>
              </w:rPr>
              <w:fldChar w:fldCharType="begin"/>
            </w:r>
            <w:r w:rsidR="001E44BD">
              <w:rPr>
                <w:noProof/>
                <w:webHidden/>
              </w:rPr>
              <w:instrText xml:space="preserve"> PAGEREF _Toc21410453 \h </w:instrText>
            </w:r>
            <w:r w:rsidR="001E44BD">
              <w:rPr>
                <w:noProof/>
                <w:webHidden/>
              </w:rPr>
            </w:r>
            <w:r w:rsidR="001E44BD">
              <w:rPr>
                <w:noProof/>
                <w:webHidden/>
              </w:rPr>
              <w:fldChar w:fldCharType="separate"/>
            </w:r>
            <w:r w:rsidR="000D003B">
              <w:rPr>
                <w:noProof/>
                <w:webHidden/>
              </w:rPr>
              <w:t>38</w:t>
            </w:r>
            <w:r w:rsidR="001E44BD">
              <w:rPr>
                <w:noProof/>
                <w:webHidden/>
              </w:rPr>
              <w:fldChar w:fldCharType="end"/>
            </w:r>
          </w:hyperlink>
        </w:p>
        <w:p w14:paraId="734A20E6" w14:textId="3B44DCE8"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54" w:history="1">
            <w:r w:rsidR="001E44BD" w:rsidRPr="00927DCD">
              <w:rPr>
                <w:rStyle w:val="Hyperlink"/>
                <w:rFonts w:cstheme="minorHAnsi"/>
                <w:noProof/>
              </w:rPr>
              <w:t>2.7.1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_Toc21410454 \h </w:instrText>
            </w:r>
            <w:r w:rsidR="001E44BD">
              <w:rPr>
                <w:noProof/>
                <w:webHidden/>
              </w:rPr>
            </w:r>
            <w:r w:rsidR="001E44BD">
              <w:rPr>
                <w:noProof/>
                <w:webHidden/>
              </w:rPr>
              <w:fldChar w:fldCharType="separate"/>
            </w:r>
            <w:r w:rsidR="000D003B">
              <w:rPr>
                <w:noProof/>
                <w:webHidden/>
              </w:rPr>
              <w:t>39</w:t>
            </w:r>
            <w:r w:rsidR="001E44BD">
              <w:rPr>
                <w:noProof/>
                <w:webHidden/>
              </w:rPr>
              <w:fldChar w:fldCharType="end"/>
            </w:r>
          </w:hyperlink>
        </w:p>
        <w:p w14:paraId="7DDD1DD3" w14:textId="0E7FCDC2"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55" w:history="1">
            <w:r w:rsidR="001E44BD" w:rsidRPr="00927DCD">
              <w:rPr>
                <w:rStyle w:val="Hyperlink"/>
                <w:rFonts w:cstheme="minorHAnsi"/>
                <w:noProof/>
              </w:rPr>
              <w:t>2.7.2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_Toc21410455 \h </w:instrText>
            </w:r>
            <w:r w:rsidR="001E44BD">
              <w:rPr>
                <w:noProof/>
                <w:webHidden/>
              </w:rPr>
            </w:r>
            <w:r w:rsidR="001E44BD">
              <w:rPr>
                <w:noProof/>
                <w:webHidden/>
              </w:rPr>
              <w:fldChar w:fldCharType="separate"/>
            </w:r>
            <w:r w:rsidR="000D003B">
              <w:rPr>
                <w:noProof/>
                <w:webHidden/>
              </w:rPr>
              <w:t>39</w:t>
            </w:r>
            <w:r w:rsidR="001E44BD">
              <w:rPr>
                <w:noProof/>
                <w:webHidden/>
              </w:rPr>
              <w:fldChar w:fldCharType="end"/>
            </w:r>
          </w:hyperlink>
        </w:p>
        <w:p w14:paraId="26CE14AD" w14:textId="5DEDB58F"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56" w:history="1">
            <w:r w:rsidR="001E44BD" w:rsidRPr="00927DCD">
              <w:rPr>
                <w:rStyle w:val="Hyperlink"/>
                <w:rFonts w:cstheme="minorHAnsi"/>
                <w:noProof/>
              </w:rPr>
              <w:t>2.7.3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_Toc21410456 \h </w:instrText>
            </w:r>
            <w:r w:rsidR="001E44BD">
              <w:rPr>
                <w:noProof/>
                <w:webHidden/>
              </w:rPr>
            </w:r>
            <w:r w:rsidR="001E44BD">
              <w:rPr>
                <w:noProof/>
                <w:webHidden/>
              </w:rPr>
              <w:fldChar w:fldCharType="separate"/>
            </w:r>
            <w:r w:rsidR="000D003B">
              <w:rPr>
                <w:noProof/>
                <w:webHidden/>
              </w:rPr>
              <w:t>39</w:t>
            </w:r>
            <w:r w:rsidR="001E44BD">
              <w:rPr>
                <w:noProof/>
                <w:webHidden/>
              </w:rPr>
              <w:fldChar w:fldCharType="end"/>
            </w:r>
          </w:hyperlink>
        </w:p>
        <w:p w14:paraId="4AFBEF6A" w14:textId="58CB83C4"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57" w:history="1">
            <w:r w:rsidR="001E44BD" w:rsidRPr="00927DCD">
              <w:rPr>
                <w:rStyle w:val="Hyperlink"/>
                <w:rFonts w:cstheme="minorHAnsi"/>
                <w:noProof/>
              </w:rPr>
              <w:t>2.7.4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_Toc21410457 \h </w:instrText>
            </w:r>
            <w:r w:rsidR="001E44BD">
              <w:rPr>
                <w:noProof/>
                <w:webHidden/>
              </w:rPr>
            </w:r>
            <w:r w:rsidR="001E44BD">
              <w:rPr>
                <w:noProof/>
                <w:webHidden/>
              </w:rPr>
              <w:fldChar w:fldCharType="separate"/>
            </w:r>
            <w:r w:rsidR="000D003B">
              <w:rPr>
                <w:noProof/>
                <w:webHidden/>
              </w:rPr>
              <w:t>40</w:t>
            </w:r>
            <w:r w:rsidR="001E44BD">
              <w:rPr>
                <w:noProof/>
                <w:webHidden/>
              </w:rPr>
              <w:fldChar w:fldCharType="end"/>
            </w:r>
          </w:hyperlink>
        </w:p>
        <w:p w14:paraId="3E1C82AF" w14:textId="74365254"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58" w:history="1">
            <w:r w:rsidR="001E44BD" w:rsidRPr="00927DCD">
              <w:rPr>
                <w:rStyle w:val="Hyperlink"/>
                <w:rFonts w:cstheme="minorHAnsi"/>
                <w:noProof/>
              </w:rPr>
              <w:t>2.7.5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_Toc21410458 \h </w:instrText>
            </w:r>
            <w:r w:rsidR="001E44BD">
              <w:rPr>
                <w:noProof/>
                <w:webHidden/>
              </w:rPr>
            </w:r>
            <w:r w:rsidR="001E44BD">
              <w:rPr>
                <w:noProof/>
                <w:webHidden/>
              </w:rPr>
              <w:fldChar w:fldCharType="separate"/>
            </w:r>
            <w:r w:rsidR="000D003B">
              <w:rPr>
                <w:noProof/>
                <w:webHidden/>
              </w:rPr>
              <w:t>40</w:t>
            </w:r>
            <w:r w:rsidR="001E44BD">
              <w:rPr>
                <w:noProof/>
                <w:webHidden/>
              </w:rPr>
              <w:fldChar w:fldCharType="end"/>
            </w:r>
          </w:hyperlink>
        </w:p>
        <w:p w14:paraId="66CE50DC" w14:textId="42AC956C"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59" w:history="1">
            <w:r w:rsidR="001E44BD" w:rsidRPr="00927DCD">
              <w:rPr>
                <w:rStyle w:val="Hyperlink"/>
                <w:rFonts w:cstheme="minorHAnsi"/>
                <w:noProof/>
              </w:rPr>
              <w:t>2.8</w:t>
            </w:r>
            <w:r w:rsidR="001E44BD">
              <w:rPr>
                <w:rFonts w:asciiTheme="minorHAnsi" w:eastAsiaTheme="minorEastAsia" w:hAnsiTheme="minorHAnsi"/>
                <w:noProof/>
                <w:spacing w:val="0"/>
                <w:lang w:eastAsia="en-GB"/>
              </w:rPr>
              <w:tab/>
            </w:r>
            <w:r w:rsidR="001E44BD" w:rsidRPr="00927DCD">
              <w:rPr>
                <w:rStyle w:val="Hyperlink"/>
                <w:rFonts w:cstheme="minorHAnsi"/>
                <w:noProof/>
              </w:rPr>
              <w:t>EGI - GOCDB</w:t>
            </w:r>
            <w:r w:rsidR="001E44BD">
              <w:rPr>
                <w:noProof/>
                <w:webHidden/>
              </w:rPr>
              <w:tab/>
            </w:r>
            <w:r w:rsidR="001E44BD">
              <w:rPr>
                <w:noProof/>
                <w:webHidden/>
              </w:rPr>
              <w:fldChar w:fldCharType="begin"/>
            </w:r>
            <w:r w:rsidR="001E44BD">
              <w:rPr>
                <w:noProof/>
                <w:webHidden/>
              </w:rPr>
              <w:instrText xml:space="preserve"> PAGEREF _Toc21410459 \h </w:instrText>
            </w:r>
            <w:r w:rsidR="001E44BD">
              <w:rPr>
                <w:noProof/>
                <w:webHidden/>
              </w:rPr>
            </w:r>
            <w:r w:rsidR="001E44BD">
              <w:rPr>
                <w:noProof/>
                <w:webHidden/>
              </w:rPr>
              <w:fldChar w:fldCharType="separate"/>
            </w:r>
            <w:r w:rsidR="000D003B">
              <w:rPr>
                <w:noProof/>
                <w:webHidden/>
              </w:rPr>
              <w:t>41</w:t>
            </w:r>
            <w:r w:rsidR="001E44BD">
              <w:rPr>
                <w:noProof/>
                <w:webHidden/>
              </w:rPr>
              <w:fldChar w:fldCharType="end"/>
            </w:r>
          </w:hyperlink>
        </w:p>
        <w:p w14:paraId="1400E73C" w14:textId="31969689"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60" w:history="1">
            <w:r w:rsidR="001E44BD" w:rsidRPr="00927DCD">
              <w:rPr>
                <w:rStyle w:val="Hyperlink"/>
                <w:rFonts w:cstheme="minorHAnsi"/>
                <w:noProof/>
              </w:rPr>
              <w:t>2.8.1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_Toc21410460 \h </w:instrText>
            </w:r>
            <w:r w:rsidR="001E44BD">
              <w:rPr>
                <w:noProof/>
                <w:webHidden/>
              </w:rPr>
            </w:r>
            <w:r w:rsidR="001E44BD">
              <w:rPr>
                <w:noProof/>
                <w:webHidden/>
              </w:rPr>
              <w:fldChar w:fldCharType="separate"/>
            </w:r>
            <w:r w:rsidR="000D003B">
              <w:rPr>
                <w:noProof/>
                <w:webHidden/>
              </w:rPr>
              <w:t>42</w:t>
            </w:r>
            <w:r w:rsidR="001E44BD">
              <w:rPr>
                <w:noProof/>
                <w:webHidden/>
              </w:rPr>
              <w:fldChar w:fldCharType="end"/>
            </w:r>
          </w:hyperlink>
        </w:p>
        <w:p w14:paraId="01B39E13" w14:textId="6C65A63A"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61" w:history="1">
            <w:r w:rsidR="001E44BD" w:rsidRPr="00927DCD">
              <w:rPr>
                <w:rStyle w:val="Hyperlink"/>
                <w:rFonts w:cstheme="minorHAnsi"/>
                <w:noProof/>
              </w:rPr>
              <w:t>2.8.2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_Toc21410461 \h </w:instrText>
            </w:r>
            <w:r w:rsidR="001E44BD">
              <w:rPr>
                <w:noProof/>
                <w:webHidden/>
              </w:rPr>
            </w:r>
            <w:r w:rsidR="001E44BD">
              <w:rPr>
                <w:noProof/>
                <w:webHidden/>
              </w:rPr>
              <w:fldChar w:fldCharType="separate"/>
            </w:r>
            <w:r w:rsidR="000D003B">
              <w:rPr>
                <w:noProof/>
                <w:webHidden/>
              </w:rPr>
              <w:t>42</w:t>
            </w:r>
            <w:r w:rsidR="001E44BD">
              <w:rPr>
                <w:noProof/>
                <w:webHidden/>
              </w:rPr>
              <w:fldChar w:fldCharType="end"/>
            </w:r>
          </w:hyperlink>
        </w:p>
        <w:p w14:paraId="62C3F7FF" w14:textId="29460D14"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62" w:history="1">
            <w:r w:rsidR="001E44BD" w:rsidRPr="00927DCD">
              <w:rPr>
                <w:rStyle w:val="Hyperlink"/>
                <w:rFonts w:cstheme="minorHAnsi"/>
                <w:noProof/>
              </w:rPr>
              <w:t>2.8.3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_Toc21410462 \h </w:instrText>
            </w:r>
            <w:r w:rsidR="001E44BD">
              <w:rPr>
                <w:noProof/>
                <w:webHidden/>
              </w:rPr>
            </w:r>
            <w:r w:rsidR="001E44BD">
              <w:rPr>
                <w:noProof/>
                <w:webHidden/>
              </w:rPr>
              <w:fldChar w:fldCharType="separate"/>
            </w:r>
            <w:r w:rsidR="000D003B">
              <w:rPr>
                <w:noProof/>
                <w:webHidden/>
              </w:rPr>
              <w:t>42</w:t>
            </w:r>
            <w:r w:rsidR="001E44BD">
              <w:rPr>
                <w:noProof/>
                <w:webHidden/>
              </w:rPr>
              <w:fldChar w:fldCharType="end"/>
            </w:r>
          </w:hyperlink>
        </w:p>
        <w:p w14:paraId="130DDB37" w14:textId="19D627AF"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63" w:history="1">
            <w:r w:rsidR="001E44BD" w:rsidRPr="00927DCD">
              <w:rPr>
                <w:rStyle w:val="Hyperlink"/>
                <w:rFonts w:cstheme="minorHAnsi"/>
                <w:noProof/>
              </w:rPr>
              <w:t>2.8.4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_Toc21410463 \h </w:instrText>
            </w:r>
            <w:r w:rsidR="001E44BD">
              <w:rPr>
                <w:noProof/>
                <w:webHidden/>
              </w:rPr>
            </w:r>
            <w:r w:rsidR="001E44BD">
              <w:rPr>
                <w:noProof/>
                <w:webHidden/>
              </w:rPr>
              <w:fldChar w:fldCharType="separate"/>
            </w:r>
            <w:r w:rsidR="000D003B">
              <w:rPr>
                <w:noProof/>
                <w:webHidden/>
              </w:rPr>
              <w:t>45</w:t>
            </w:r>
            <w:r w:rsidR="001E44BD">
              <w:rPr>
                <w:noProof/>
                <w:webHidden/>
              </w:rPr>
              <w:fldChar w:fldCharType="end"/>
            </w:r>
          </w:hyperlink>
        </w:p>
        <w:p w14:paraId="159F94D7" w14:textId="408F0B82"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64" w:history="1">
            <w:r w:rsidR="001E44BD" w:rsidRPr="00927DCD">
              <w:rPr>
                <w:rStyle w:val="Hyperlink"/>
                <w:rFonts w:cstheme="minorHAnsi"/>
                <w:noProof/>
              </w:rPr>
              <w:t>2.8.5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_Toc21410464 \h </w:instrText>
            </w:r>
            <w:r w:rsidR="001E44BD">
              <w:rPr>
                <w:noProof/>
                <w:webHidden/>
              </w:rPr>
            </w:r>
            <w:r w:rsidR="001E44BD">
              <w:rPr>
                <w:noProof/>
                <w:webHidden/>
              </w:rPr>
              <w:fldChar w:fldCharType="separate"/>
            </w:r>
            <w:r w:rsidR="000D003B">
              <w:rPr>
                <w:noProof/>
                <w:webHidden/>
              </w:rPr>
              <w:t>45</w:t>
            </w:r>
            <w:r w:rsidR="001E44BD">
              <w:rPr>
                <w:noProof/>
                <w:webHidden/>
              </w:rPr>
              <w:fldChar w:fldCharType="end"/>
            </w:r>
          </w:hyperlink>
        </w:p>
        <w:p w14:paraId="261DB700" w14:textId="450E4880"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65" w:history="1">
            <w:r w:rsidR="001E44BD" w:rsidRPr="00927DCD">
              <w:rPr>
                <w:rStyle w:val="Hyperlink"/>
                <w:rFonts w:cstheme="minorHAnsi"/>
                <w:noProof/>
              </w:rPr>
              <w:t>2.9</w:t>
            </w:r>
            <w:r w:rsidR="001E44BD">
              <w:rPr>
                <w:rFonts w:asciiTheme="minorHAnsi" w:eastAsiaTheme="minorEastAsia" w:hAnsiTheme="minorHAnsi"/>
                <w:noProof/>
                <w:spacing w:val="0"/>
                <w:lang w:eastAsia="en-GB"/>
              </w:rPr>
              <w:tab/>
            </w:r>
            <w:r w:rsidR="001E44BD" w:rsidRPr="00927DCD">
              <w:rPr>
                <w:rStyle w:val="Hyperlink"/>
                <w:rFonts w:cstheme="minorHAnsi"/>
                <w:noProof/>
              </w:rPr>
              <w:t>EGI - Operations portal</w:t>
            </w:r>
            <w:r w:rsidR="001E44BD">
              <w:rPr>
                <w:noProof/>
                <w:webHidden/>
              </w:rPr>
              <w:tab/>
            </w:r>
            <w:r w:rsidR="001E44BD">
              <w:rPr>
                <w:noProof/>
                <w:webHidden/>
              </w:rPr>
              <w:fldChar w:fldCharType="begin"/>
            </w:r>
            <w:r w:rsidR="001E44BD">
              <w:rPr>
                <w:noProof/>
                <w:webHidden/>
              </w:rPr>
              <w:instrText xml:space="preserve"> PAGEREF _Toc21410465 \h </w:instrText>
            </w:r>
            <w:r w:rsidR="001E44BD">
              <w:rPr>
                <w:noProof/>
                <w:webHidden/>
              </w:rPr>
            </w:r>
            <w:r w:rsidR="001E44BD">
              <w:rPr>
                <w:noProof/>
                <w:webHidden/>
              </w:rPr>
              <w:fldChar w:fldCharType="separate"/>
            </w:r>
            <w:r w:rsidR="000D003B">
              <w:rPr>
                <w:noProof/>
                <w:webHidden/>
              </w:rPr>
              <w:t>45</w:t>
            </w:r>
            <w:r w:rsidR="001E44BD">
              <w:rPr>
                <w:noProof/>
                <w:webHidden/>
              </w:rPr>
              <w:fldChar w:fldCharType="end"/>
            </w:r>
          </w:hyperlink>
        </w:p>
        <w:p w14:paraId="5D024BFF" w14:textId="31E98FAD"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66" w:history="1">
            <w:r w:rsidR="001E44BD" w:rsidRPr="00927DCD">
              <w:rPr>
                <w:rStyle w:val="Hyperlink"/>
                <w:rFonts w:cstheme="minorHAnsi"/>
                <w:noProof/>
              </w:rPr>
              <w:t>2.9.1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_Toc21410466 \h </w:instrText>
            </w:r>
            <w:r w:rsidR="001E44BD">
              <w:rPr>
                <w:noProof/>
                <w:webHidden/>
              </w:rPr>
            </w:r>
            <w:r w:rsidR="001E44BD">
              <w:rPr>
                <w:noProof/>
                <w:webHidden/>
              </w:rPr>
              <w:fldChar w:fldCharType="separate"/>
            </w:r>
            <w:r w:rsidR="000D003B">
              <w:rPr>
                <w:noProof/>
                <w:webHidden/>
              </w:rPr>
              <w:t>46</w:t>
            </w:r>
            <w:r w:rsidR="001E44BD">
              <w:rPr>
                <w:noProof/>
                <w:webHidden/>
              </w:rPr>
              <w:fldChar w:fldCharType="end"/>
            </w:r>
          </w:hyperlink>
        </w:p>
        <w:p w14:paraId="3C2A5D0A" w14:textId="07847E69"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67" w:history="1">
            <w:r w:rsidR="001E44BD" w:rsidRPr="00927DCD">
              <w:rPr>
                <w:rStyle w:val="Hyperlink"/>
                <w:rFonts w:cstheme="minorHAnsi"/>
                <w:noProof/>
              </w:rPr>
              <w:t>2.9.2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_Toc21410467 \h </w:instrText>
            </w:r>
            <w:r w:rsidR="001E44BD">
              <w:rPr>
                <w:noProof/>
                <w:webHidden/>
              </w:rPr>
            </w:r>
            <w:r w:rsidR="001E44BD">
              <w:rPr>
                <w:noProof/>
                <w:webHidden/>
              </w:rPr>
              <w:fldChar w:fldCharType="separate"/>
            </w:r>
            <w:r w:rsidR="000D003B">
              <w:rPr>
                <w:noProof/>
                <w:webHidden/>
              </w:rPr>
              <w:t>46</w:t>
            </w:r>
            <w:r w:rsidR="001E44BD">
              <w:rPr>
                <w:noProof/>
                <w:webHidden/>
              </w:rPr>
              <w:fldChar w:fldCharType="end"/>
            </w:r>
          </w:hyperlink>
        </w:p>
        <w:p w14:paraId="40401596" w14:textId="6595B6BA"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68" w:history="1">
            <w:r w:rsidR="001E44BD" w:rsidRPr="00927DCD">
              <w:rPr>
                <w:rStyle w:val="Hyperlink"/>
                <w:rFonts w:cstheme="minorHAnsi"/>
                <w:noProof/>
              </w:rPr>
              <w:t>2.9.3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_Toc21410468 \h </w:instrText>
            </w:r>
            <w:r w:rsidR="001E44BD">
              <w:rPr>
                <w:noProof/>
                <w:webHidden/>
              </w:rPr>
            </w:r>
            <w:r w:rsidR="001E44BD">
              <w:rPr>
                <w:noProof/>
                <w:webHidden/>
              </w:rPr>
              <w:fldChar w:fldCharType="separate"/>
            </w:r>
            <w:r w:rsidR="000D003B">
              <w:rPr>
                <w:noProof/>
                <w:webHidden/>
              </w:rPr>
              <w:t>46</w:t>
            </w:r>
            <w:r w:rsidR="001E44BD">
              <w:rPr>
                <w:noProof/>
                <w:webHidden/>
              </w:rPr>
              <w:fldChar w:fldCharType="end"/>
            </w:r>
          </w:hyperlink>
        </w:p>
        <w:p w14:paraId="7588E3DF" w14:textId="1B4A11A0"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69" w:history="1">
            <w:r w:rsidR="001E44BD" w:rsidRPr="00927DCD">
              <w:rPr>
                <w:rStyle w:val="Hyperlink"/>
                <w:rFonts w:cstheme="minorHAnsi"/>
                <w:noProof/>
              </w:rPr>
              <w:t>2.9.4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_Toc21410469 \h </w:instrText>
            </w:r>
            <w:r w:rsidR="001E44BD">
              <w:rPr>
                <w:noProof/>
                <w:webHidden/>
              </w:rPr>
            </w:r>
            <w:r w:rsidR="001E44BD">
              <w:rPr>
                <w:noProof/>
                <w:webHidden/>
              </w:rPr>
              <w:fldChar w:fldCharType="separate"/>
            </w:r>
            <w:r w:rsidR="000D003B">
              <w:rPr>
                <w:noProof/>
                <w:webHidden/>
              </w:rPr>
              <w:t>48</w:t>
            </w:r>
            <w:r w:rsidR="001E44BD">
              <w:rPr>
                <w:noProof/>
                <w:webHidden/>
              </w:rPr>
              <w:fldChar w:fldCharType="end"/>
            </w:r>
          </w:hyperlink>
        </w:p>
        <w:p w14:paraId="1F9ACDB0" w14:textId="33CAB844" w:rsidR="001E44BD" w:rsidRDefault="00393AC6">
          <w:pPr>
            <w:pStyle w:val="TOC3"/>
            <w:tabs>
              <w:tab w:val="left" w:pos="1100"/>
              <w:tab w:val="right" w:leader="dot" w:pos="9016"/>
            </w:tabs>
            <w:rPr>
              <w:rFonts w:asciiTheme="minorHAnsi" w:eastAsiaTheme="minorEastAsia" w:hAnsiTheme="minorHAnsi"/>
              <w:noProof/>
              <w:spacing w:val="0"/>
              <w:lang w:eastAsia="en-GB"/>
            </w:rPr>
          </w:pPr>
          <w:hyperlink w:anchor="_Toc21410470" w:history="1">
            <w:r w:rsidR="001E44BD" w:rsidRPr="00927DCD">
              <w:rPr>
                <w:rStyle w:val="Hyperlink"/>
                <w:rFonts w:cstheme="minorHAnsi"/>
                <w:noProof/>
              </w:rPr>
              <w:t>2.9.5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_Toc21410470 \h </w:instrText>
            </w:r>
            <w:r w:rsidR="001E44BD">
              <w:rPr>
                <w:noProof/>
                <w:webHidden/>
              </w:rPr>
            </w:r>
            <w:r w:rsidR="001E44BD">
              <w:rPr>
                <w:noProof/>
                <w:webHidden/>
              </w:rPr>
              <w:fldChar w:fldCharType="separate"/>
            </w:r>
            <w:r w:rsidR="000D003B">
              <w:rPr>
                <w:noProof/>
                <w:webHidden/>
              </w:rPr>
              <w:t>48</w:t>
            </w:r>
            <w:r w:rsidR="001E44BD">
              <w:rPr>
                <w:noProof/>
                <w:webHidden/>
              </w:rPr>
              <w:fldChar w:fldCharType="end"/>
            </w:r>
          </w:hyperlink>
        </w:p>
        <w:p w14:paraId="10D18D2A" w14:textId="77443F97"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71" w:history="1">
            <w:r w:rsidR="001E44BD" w:rsidRPr="00927DCD">
              <w:rPr>
                <w:rStyle w:val="Hyperlink"/>
                <w:rFonts w:cstheme="minorHAnsi"/>
                <w:noProof/>
              </w:rPr>
              <w:t>2.10</w:t>
            </w:r>
            <w:r w:rsidR="001E44BD">
              <w:rPr>
                <w:rFonts w:asciiTheme="minorHAnsi" w:eastAsiaTheme="minorEastAsia" w:hAnsiTheme="minorHAnsi"/>
                <w:noProof/>
                <w:spacing w:val="0"/>
                <w:lang w:eastAsia="en-GB"/>
              </w:rPr>
              <w:tab/>
            </w:r>
            <w:r w:rsidR="001E44BD" w:rsidRPr="00927DCD">
              <w:rPr>
                <w:rStyle w:val="Hyperlink"/>
                <w:rFonts w:cstheme="minorHAnsi"/>
                <w:noProof/>
              </w:rPr>
              <w:t>EGI - Software repositories</w:t>
            </w:r>
            <w:r w:rsidR="001E44BD">
              <w:rPr>
                <w:noProof/>
                <w:webHidden/>
              </w:rPr>
              <w:tab/>
            </w:r>
            <w:r w:rsidR="001E44BD">
              <w:rPr>
                <w:noProof/>
                <w:webHidden/>
              </w:rPr>
              <w:fldChar w:fldCharType="begin"/>
            </w:r>
            <w:r w:rsidR="001E44BD">
              <w:rPr>
                <w:noProof/>
                <w:webHidden/>
              </w:rPr>
              <w:instrText xml:space="preserve"> PAGEREF _Toc21410471 \h </w:instrText>
            </w:r>
            <w:r w:rsidR="001E44BD">
              <w:rPr>
                <w:noProof/>
                <w:webHidden/>
              </w:rPr>
            </w:r>
            <w:r w:rsidR="001E44BD">
              <w:rPr>
                <w:noProof/>
                <w:webHidden/>
              </w:rPr>
              <w:fldChar w:fldCharType="separate"/>
            </w:r>
            <w:r w:rsidR="000D003B">
              <w:rPr>
                <w:noProof/>
                <w:webHidden/>
              </w:rPr>
              <w:t>49</w:t>
            </w:r>
            <w:r w:rsidR="001E44BD">
              <w:rPr>
                <w:noProof/>
                <w:webHidden/>
              </w:rPr>
              <w:fldChar w:fldCharType="end"/>
            </w:r>
          </w:hyperlink>
        </w:p>
        <w:p w14:paraId="52214EE3" w14:textId="4986361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72" w:history="1">
            <w:r w:rsidR="001E44BD" w:rsidRPr="00927DCD">
              <w:rPr>
                <w:rStyle w:val="Hyperlink"/>
                <w:rFonts w:cstheme="minorHAnsi"/>
                <w:noProof/>
              </w:rPr>
              <w:t>2.10.1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_Toc21410472 \h </w:instrText>
            </w:r>
            <w:r w:rsidR="001E44BD">
              <w:rPr>
                <w:noProof/>
                <w:webHidden/>
              </w:rPr>
            </w:r>
            <w:r w:rsidR="001E44BD">
              <w:rPr>
                <w:noProof/>
                <w:webHidden/>
              </w:rPr>
              <w:fldChar w:fldCharType="separate"/>
            </w:r>
            <w:r w:rsidR="000D003B">
              <w:rPr>
                <w:noProof/>
                <w:webHidden/>
              </w:rPr>
              <w:t>50</w:t>
            </w:r>
            <w:r w:rsidR="001E44BD">
              <w:rPr>
                <w:noProof/>
                <w:webHidden/>
              </w:rPr>
              <w:fldChar w:fldCharType="end"/>
            </w:r>
          </w:hyperlink>
        </w:p>
        <w:p w14:paraId="62DC3101" w14:textId="22DAA7C0"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73" w:history="1">
            <w:r w:rsidR="001E44BD" w:rsidRPr="00927DCD">
              <w:rPr>
                <w:rStyle w:val="Hyperlink"/>
                <w:rFonts w:cstheme="minorHAnsi"/>
                <w:noProof/>
              </w:rPr>
              <w:t>2.10.2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_Toc21410473 \h </w:instrText>
            </w:r>
            <w:r w:rsidR="001E44BD">
              <w:rPr>
                <w:noProof/>
                <w:webHidden/>
              </w:rPr>
            </w:r>
            <w:r w:rsidR="001E44BD">
              <w:rPr>
                <w:noProof/>
                <w:webHidden/>
              </w:rPr>
              <w:fldChar w:fldCharType="separate"/>
            </w:r>
            <w:r w:rsidR="000D003B">
              <w:rPr>
                <w:noProof/>
                <w:webHidden/>
              </w:rPr>
              <w:t>50</w:t>
            </w:r>
            <w:r w:rsidR="001E44BD">
              <w:rPr>
                <w:noProof/>
                <w:webHidden/>
              </w:rPr>
              <w:fldChar w:fldCharType="end"/>
            </w:r>
          </w:hyperlink>
        </w:p>
        <w:p w14:paraId="3450EBB3" w14:textId="06F4A126"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74" w:history="1">
            <w:r w:rsidR="001E44BD" w:rsidRPr="00927DCD">
              <w:rPr>
                <w:rStyle w:val="Hyperlink"/>
                <w:rFonts w:cstheme="minorHAnsi"/>
                <w:noProof/>
              </w:rPr>
              <w:t>2.10.3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_Toc21410474 \h </w:instrText>
            </w:r>
            <w:r w:rsidR="001E44BD">
              <w:rPr>
                <w:noProof/>
                <w:webHidden/>
              </w:rPr>
            </w:r>
            <w:r w:rsidR="001E44BD">
              <w:rPr>
                <w:noProof/>
                <w:webHidden/>
              </w:rPr>
              <w:fldChar w:fldCharType="separate"/>
            </w:r>
            <w:r w:rsidR="000D003B">
              <w:rPr>
                <w:noProof/>
                <w:webHidden/>
              </w:rPr>
              <w:t>50</w:t>
            </w:r>
            <w:r w:rsidR="001E44BD">
              <w:rPr>
                <w:noProof/>
                <w:webHidden/>
              </w:rPr>
              <w:fldChar w:fldCharType="end"/>
            </w:r>
          </w:hyperlink>
        </w:p>
        <w:p w14:paraId="1F6F00EE" w14:textId="5BFB929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75" w:history="1">
            <w:r w:rsidR="001E44BD" w:rsidRPr="00927DCD">
              <w:rPr>
                <w:rStyle w:val="Hyperlink"/>
                <w:rFonts w:cstheme="minorHAnsi"/>
                <w:noProof/>
              </w:rPr>
              <w:t>2.10.4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_Toc21410475 \h </w:instrText>
            </w:r>
            <w:r w:rsidR="001E44BD">
              <w:rPr>
                <w:noProof/>
                <w:webHidden/>
              </w:rPr>
            </w:r>
            <w:r w:rsidR="001E44BD">
              <w:rPr>
                <w:noProof/>
                <w:webHidden/>
              </w:rPr>
              <w:fldChar w:fldCharType="separate"/>
            </w:r>
            <w:r w:rsidR="000D003B">
              <w:rPr>
                <w:noProof/>
                <w:webHidden/>
              </w:rPr>
              <w:t>52</w:t>
            </w:r>
            <w:r w:rsidR="001E44BD">
              <w:rPr>
                <w:noProof/>
                <w:webHidden/>
              </w:rPr>
              <w:fldChar w:fldCharType="end"/>
            </w:r>
          </w:hyperlink>
        </w:p>
        <w:p w14:paraId="00836835" w14:textId="23F69BF3"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76" w:history="1">
            <w:r w:rsidR="001E44BD" w:rsidRPr="00927DCD">
              <w:rPr>
                <w:rStyle w:val="Hyperlink"/>
                <w:rFonts w:cstheme="minorHAnsi"/>
                <w:noProof/>
              </w:rPr>
              <w:t>2.10.5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_Toc21410476 \h </w:instrText>
            </w:r>
            <w:r w:rsidR="001E44BD">
              <w:rPr>
                <w:noProof/>
                <w:webHidden/>
              </w:rPr>
            </w:r>
            <w:r w:rsidR="001E44BD">
              <w:rPr>
                <w:noProof/>
                <w:webHidden/>
              </w:rPr>
              <w:fldChar w:fldCharType="separate"/>
            </w:r>
            <w:r w:rsidR="000D003B">
              <w:rPr>
                <w:noProof/>
                <w:webHidden/>
              </w:rPr>
              <w:t>52</w:t>
            </w:r>
            <w:r w:rsidR="001E44BD">
              <w:rPr>
                <w:noProof/>
                <w:webHidden/>
              </w:rPr>
              <w:fldChar w:fldCharType="end"/>
            </w:r>
          </w:hyperlink>
        </w:p>
        <w:p w14:paraId="4C416024" w14:textId="39B12A86"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77" w:history="1">
            <w:r w:rsidR="001E44BD" w:rsidRPr="00927DCD">
              <w:rPr>
                <w:rStyle w:val="Hyperlink"/>
                <w:rFonts w:cstheme="minorHAnsi"/>
                <w:noProof/>
              </w:rPr>
              <w:t>2.11</w:t>
            </w:r>
            <w:r w:rsidR="001E44BD">
              <w:rPr>
                <w:rFonts w:asciiTheme="minorHAnsi" w:eastAsiaTheme="minorEastAsia" w:hAnsiTheme="minorHAnsi"/>
                <w:noProof/>
                <w:spacing w:val="0"/>
                <w:lang w:eastAsia="en-GB"/>
              </w:rPr>
              <w:tab/>
            </w:r>
            <w:r w:rsidR="001E44BD" w:rsidRPr="00927DCD">
              <w:rPr>
                <w:rStyle w:val="Hyperlink"/>
                <w:rFonts w:cstheme="minorHAnsi"/>
                <w:noProof/>
              </w:rPr>
              <w:t>EOSC-hub - Accounting</w:t>
            </w:r>
            <w:r w:rsidR="001E44BD">
              <w:rPr>
                <w:noProof/>
                <w:webHidden/>
              </w:rPr>
              <w:tab/>
            </w:r>
            <w:r w:rsidR="001E44BD">
              <w:rPr>
                <w:noProof/>
                <w:webHidden/>
              </w:rPr>
              <w:fldChar w:fldCharType="begin"/>
            </w:r>
            <w:r w:rsidR="001E44BD">
              <w:rPr>
                <w:noProof/>
                <w:webHidden/>
              </w:rPr>
              <w:instrText xml:space="preserve"> PAGEREF _Toc21410477 \h </w:instrText>
            </w:r>
            <w:r w:rsidR="001E44BD">
              <w:rPr>
                <w:noProof/>
                <w:webHidden/>
              </w:rPr>
            </w:r>
            <w:r w:rsidR="001E44BD">
              <w:rPr>
                <w:noProof/>
                <w:webHidden/>
              </w:rPr>
              <w:fldChar w:fldCharType="separate"/>
            </w:r>
            <w:r w:rsidR="000D003B">
              <w:rPr>
                <w:noProof/>
                <w:webHidden/>
              </w:rPr>
              <w:t>53</w:t>
            </w:r>
            <w:r w:rsidR="001E44BD">
              <w:rPr>
                <w:noProof/>
                <w:webHidden/>
              </w:rPr>
              <w:fldChar w:fldCharType="end"/>
            </w:r>
          </w:hyperlink>
        </w:p>
        <w:p w14:paraId="03122956" w14:textId="49531B4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78" w:history="1">
            <w:r w:rsidR="001E44BD" w:rsidRPr="00927DCD">
              <w:rPr>
                <w:rStyle w:val="Hyperlink"/>
                <w:rFonts w:cstheme="minorHAnsi"/>
                <w:noProof/>
              </w:rPr>
              <w:t>2.11.1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_Toc21410478 \h </w:instrText>
            </w:r>
            <w:r w:rsidR="001E44BD">
              <w:rPr>
                <w:noProof/>
                <w:webHidden/>
              </w:rPr>
            </w:r>
            <w:r w:rsidR="001E44BD">
              <w:rPr>
                <w:noProof/>
                <w:webHidden/>
              </w:rPr>
              <w:fldChar w:fldCharType="separate"/>
            </w:r>
            <w:r w:rsidR="000D003B">
              <w:rPr>
                <w:noProof/>
                <w:webHidden/>
              </w:rPr>
              <w:t>54</w:t>
            </w:r>
            <w:r w:rsidR="001E44BD">
              <w:rPr>
                <w:noProof/>
                <w:webHidden/>
              </w:rPr>
              <w:fldChar w:fldCharType="end"/>
            </w:r>
          </w:hyperlink>
        </w:p>
        <w:p w14:paraId="6AC88887" w14:textId="1D0436A5"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79" w:history="1">
            <w:r w:rsidR="001E44BD" w:rsidRPr="00927DCD">
              <w:rPr>
                <w:rStyle w:val="Hyperlink"/>
                <w:rFonts w:cstheme="minorHAnsi"/>
                <w:noProof/>
              </w:rPr>
              <w:t>2.11.2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_Toc21410479 \h </w:instrText>
            </w:r>
            <w:r w:rsidR="001E44BD">
              <w:rPr>
                <w:noProof/>
                <w:webHidden/>
              </w:rPr>
            </w:r>
            <w:r w:rsidR="001E44BD">
              <w:rPr>
                <w:noProof/>
                <w:webHidden/>
              </w:rPr>
              <w:fldChar w:fldCharType="separate"/>
            </w:r>
            <w:r w:rsidR="000D003B">
              <w:rPr>
                <w:noProof/>
                <w:webHidden/>
              </w:rPr>
              <w:t>54</w:t>
            </w:r>
            <w:r w:rsidR="001E44BD">
              <w:rPr>
                <w:noProof/>
                <w:webHidden/>
              </w:rPr>
              <w:fldChar w:fldCharType="end"/>
            </w:r>
          </w:hyperlink>
        </w:p>
        <w:p w14:paraId="2A2A9D68" w14:textId="33BF5D2A"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80" w:history="1">
            <w:r w:rsidR="001E44BD" w:rsidRPr="00927DCD">
              <w:rPr>
                <w:rStyle w:val="Hyperlink"/>
                <w:rFonts w:cstheme="minorHAnsi"/>
                <w:noProof/>
              </w:rPr>
              <w:t>2.11.3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_Toc21410480 \h </w:instrText>
            </w:r>
            <w:r w:rsidR="001E44BD">
              <w:rPr>
                <w:noProof/>
                <w:webHidden/>
              </w:rPr>
            </w:r>
            <w:r w:rsidR="001E44BD">
              <w:rPr>
                <w:noProof/>
                <w:webHidden/>
              </w:rPr>
              <w:fldChar w:fldCharType="separate"/>
            </w:r>
            <w:r w:rsidR="000D003B">
              <w:rPr>
                <w:noProof/>
                <w:webHidden/>
              </w:rPr>
              <w:t>54</w:t>
            </w:r>
            <w:r w:rsidR="001E44BD">
              <w:rPr>
                <w:noProof/>
                <w:webHidden/>
              </w:rPr>
              <w:fldChar w:fldCharType="end"/>
            </w:r>
          </w:hyperlink>
        </w:p>
        <w:p w14:paraId="3FE55AA6" w14:textId="14664704"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81" w:history="1">
            <w:r w:rsidR="001E44BD" w:rsidRPr="00927DCD">
              <w:rPr>
                <w:rStyle w:val="Hyperlink"/>
                <w:rFonts w:cstheme="minorHAnsi"/>
                <w:noProof/>
              </w:rPr>
              <w:t>2.11.4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_Toc21410481 \h </w:instrText>
            </w:r>
            <w:r w:rsidR="001E44BD">
              <w:rPr>
                <w:noProof/>
                <w:webHidden/>
              </w:rPr>
            </w:r>
            <w:r w:rsidR="001E44BD">
              <w:rPr>
                <w:noProof/>
                <w:webHidden/>
              </w:rPr>
              <w:fldChar w:fldCharType="separate"/>
            </w:r>
            <w:r w:rsidR="000D003B">
              <w:rPr>
                <w:noProof/>
                <w:webHidden/>
              </w:rPr>
              <w:t>56</w:t>
            </w:r>
            <w:r w:rsidR="001E44BD">
              <w:rPr>
                <w:noProof/>
                <w:webHidden/>
              </w:rPr>
              <w:fldChar w:fldCharType="end"/>
            </w:r>
          </w:hyperlink>
        </w:p>
        <w:p w14:paraId="5CD3712A" w14:textId="6930C9AE"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82" w:history="1">
            <w:r w:rsidR="001E44BD" w:rsidRPr="00927DCD">
              <w:rPr>
                <w:rStyle w:val="Hyperlink"/>
                <w:rFonts w:cstheme="minorHAnsi"/>
                <w:noProof/>
              </w:rPr>
              <w:t>2.11.5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_Toc21410482 \h </w:instrText>
            </w:r>
            <w:r w:rsidR="001E44BD">
              <w:rPr>
                <w:noProof/>
                <w:webHidden/>
              </w:rPr>
            </w:r>
            <w:r w:rsidR="001E44BD">
              <w:rPr>
                <w:noProof/>
                <w:webHidden/>
              </w:rPr>
              <w:fldChar w:fldCharType="separate"/>
            </w:r>
            <w:r w:rsidR="000D003B">
              <w:rPr>
                <w:noProof/>
                <w:webHidden/>
              </w:rPr>
              <w:t>56</w:t>
            </w:r>
            <w:r w:rsidR="001E44BD">
              <w:rPr>
                <w:noProof/>
                <w:webHidden/>
              </w:rPr>
              <w:fldChar w:fldCharType="end"/>
            </w:r>
          </w:hyperlink>
        </w:p>
        <w:p w14:paraId="36A93073" w14:textId="56C53856"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83" w:history="1">
            <w:r w:rsidR="001E44BD" w:rsidRPr="00927DCD">
              <w:rPr>
                <w:rStyle w:val="Hyperlink"/>
                <w:rFonts w:cstheme="minorHAnsi"/>
                <w:noProof/>
              </w:rPr>
              <w:t>2.12</w:t>
            </w:r>
            <w:r w:rsidR="001E44BD">
              <w:rPr>
                <w:rFonts w:asciiTheme="minorHAnsi" w:eastAsiaTheme="minorEastAsia" w:hAnsiTheme="minorHAnsi"/>
                <w:noProof/>
                <w:spacing w:val="0"/>
                <w:lang w:eastAsia="en-GB"/>
              </w:rPr>
              <w:tab/>
            </w:r>
            <w:r w:rsidR="001E44BD" w:rsidRPr="00927DCD">
              <w:rPr>
                <w:rStyle w:val="Hyperlink"/>
                <w:rFonts w:cstheme="minorHAnsi"/>
                <w:noProof/>
              </w:rPr>
              <w:t>EOSC-hub - ARGO Messaging Service</w:t>
            </w:r>
            <w:r w:rsidR="001E44BD">
              <w:rPr>
                <w:noProof/>
                <w:webHidden/>
              </w:rPr>
              <w:tab/>
            </w:r>
            <w:r w:rsidR="001E44BD">
              <w:rPr>
                <w:noProof/>
                <w:webHidden/>
              </w:rPr>
              <w:fldChar w:fldCharType="begin"/>
            </w:r>
            <w:r w:rsidR="001E44BD">
              <w:rPr>
                <w:noProof/>
                <w:webHidden/>
              </w:rPr>
              <w:instrText xml:space="preserve"> PAGEREF _Toc21410483 \h </w:instrText>
            </w:r>
            <w:r w:rsidR="001E44BD">
              <w:rPr>
                <w:noProof/>
                <w:webHidden/>
              </w:rPr>
            </w:r>
            <w:r w:rsidR="001E44BD">
              <w:rPr>
                <w:noProof/>
                <w:webHidden/>
              </w:rPr>
              <w:fldChar w:fldCharType="separate"/>
            </w:r>
            <w:r w:rsidR="000D003B">
              <w:rPr>
                <w:noProof/>
                <w:webHidden/>
              </w:rPr>
              <w:t>56</w:t>
            </w:r>
            <w:r w:rsidR="001E44BD">
              <w:rPr>
                <w:noProof/>
                <w:webHidden/>
              </w:rPr>
              <w:fldChar w:fldCharType="end"/>
            </w:r>
          </w:hyperlink>
        </w:p>
        <w:p w14:paraId="13B47D9A" w14:textId="4927129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84" w:history="1">
            <w:r w:rsidR="001E44BD" w:rsidRPr="00927DCD">
              <w:rPr>
                <w:rStyle w:val="Hyperlink"/>
                <w:rFonts w:cstheme="minorHAnsi"/>
                <w:noProof/>
              </w:rPr>
              <w:t>2.12.1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_Toc21410484 \h </w:instrText>
            </w:r>
            <w:r w:rsidR="001E44BD">
              <w:rPr>
                <w:noProof/>
                <w:webHidden/>
              </w:rPr>
            </w:r>
            <w:r w:rsidR="001E44BD">
              <w:rPr>
                <w:noProof/>
                <w:webHidden/>
              </w:rPr>
              <w:fldChar w:fldCharType="separate"/>
            </w:r>
            <w:r w:rsidR="000D003B">
              <w:rPr>
                <w:noProof/>
                <w:webHidden/>
              </w:rPr>
              <w:t>57</w:t>
            </w:r>
            <w:r w:rsidR="001E44BD">
              <w:rPr>
                <w:noProof/>
                <w:webHidden/>
              </w:rPr>
              <w:fldChar w:fldCharType="end"/>
            </w:r>
          </w:hyperlink>
        </w:p>
        <w:p w14:paraId="0E433DE9" w14:textId="0F5DD5E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85" w:history="1">
            <w:r w:rsidR="001E44BD" w:rsidRPr="00927DCD">
              <w:rPr>
                <w:rStyle w:val="Hyperlink"/>
                <w:rFonts w:cstheme="minorHAnsi"/>
                <w:noProof/>
              </w:rPr>
              <w:t>2.12.2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_Toc21410485 \h </w:instrText>
            </w:r>
            <w:r w:rsidR="001E44BD">
              <w:rPr>
                <w:noProof/>
                <w:webHidden/>
              </w:rPr>
            </w:r>
            <w:r w:rsidR="001E44BD">
              <w:rPr>
                <w:noProof/>
                <w:webHidden/>
              </w:rPr>
              <w:fldChar w:fldCharType="separate"/>
            </w:r>
            <w:r w:rsidR="000D003B">
              <w:rPr>
                <w:noProof/>
                <w:webHidden/>
              </w:rPr>
              <w:t>57</w:t>
            </w:r>
            <w:r w:rsidR="001E44BD">
              <w:rPr>
                <w:noProof/>
                <w:webHidden/>
              </w:rPr>
              <w:fldChar w:fldCharType="end"/>
            </w:r>
          </w:hyperlink>
        </w:p>
        <w:p w14:paraId="44AAD9A1" w14:textId="74A76554"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86" w:history="1">
            <w:r w:rsidR="001E44BD" w:rsidRPr="00927DCD">
              <w:rPr>
                <w:rStyle w:val="Hyperlink"/>
                <w:rFonts w:cstheme="minorHAnsi"/>
                <w:noProof/>
              </w:rPr>
              <w:t>2.12.3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_Toc21410486 \h </w:instrText>
            </w:r>
            <w:r w:rsidR="001E44BD">
              <w:rPr>
                <w:noProof/>
                <w:webHidden/>
              </w:rPr>
            </w:r>
            <w:r w:rsidR="001E44BD">
              <w:rPr>
                <w:noProof/>
                <w:webHidden/>
              </w:rPr>
              <w:fldChar w:fldCharType="separate"/>
            </w:r>
            <w:r w:rsidR="000D003B">
              <w:rPr>
                <w:noProof/>
                <w:webHidden/>
              </w:rPr>
              <w:t>57</w:t>
            </w:r>
            <w:r w:rsidR="001E44BD">
              <w:rPr>
                <w:noProof/>
                <w:webHidden/>
              </w:rPr>
              <w:fldChar w:fldCharType="end"/>
            </w:r>
          </w:hyperlink>
        </w:p>
        <w:p w14:paraId="696BC1FD" w14:textId="43E01BD2"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87" w:history="1">
            <w:r w:rsidR="001E44BD" w:rsidRPr="00927DCD">
              <w:rPr>
                <w:rStyle w:val="Hyperlink"/>
                <w:rFonts w:cstheme="minorHAnsi"/>
                <w:noProof/>
              </w:rPr>
              <w:t>2.12.4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_Toc21410487 \h </w:instrText>
            </w:r>
            <w:r w:rsidR="001E44BD">
              <w:rPr>
                <w:noProof/>
                <w:webHidden/>
              </w:rPr>
            </w:r>
            <w:r w:rsidR="001E44BD">
              <w:rPr>
                <w:noProof/>
                <w:webHidden/>
              </w:rPr>
              <w:fldChar w:fldCharType="separate"/>
            </w:r>
            <w:r w:rsidR="000D003B">
              <w:rPr>
                <w:noProof/>
                <w:webHidden/>
              </w:rPr>
              <w:t>58</w:t>
            </w:r>
            <w:r w:rsidR="001E44BD">
              <w:rPr>
                <w:noProof/>
                <w:webHidden/>
              </w:rPr>
              <w:fldChar w:fldCharType="end"/>
            </w:r>
          </w:hyperlink>
        </w:p>
        <w:p w14:paraId="65FDF235" w14:textId="71B4A6B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88" w:history="1">
            <w:r w:rsidR="001E44BD" w:rsidRPr="00927DCD">
              <w:rPr>
                <w:rStyle w:val="Hyperlink"/>
                <w:rFonts w:cstheme="minorHAnsi"/>
                <w:noProof/>
              </w:rPr>
              <w:t>2.12.5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_Toc21410488 \h </w:instrText>
            </w:r>
            <w:r w:rsidR="001E44BD">
              <w:rPr>
                <w:noProof/>
                <w:webHidden/>
              </w:rPr>
            </w:r>
            <w:r w:rsidR="001E44BD">
              <w:rPr>
                <w:noProof/>
                <w:webHidden/>
              </w:rPr>
              <w:fldChar w:fldCharType="separate"/>
            </w:r>
            <w:r w:rsidR="000D003B">
              <w:rPr>
                <w:noProof/>
                <w:webHidden/>
              </w:rPr>
              <w:t>58</w:t>
            </w:r>
            <w:r w:rsidR="001E44BD">
              <w:rPr>
                <w:noProof/>
                <w:webHidden/>
              </w:rPr>
              <w:fldChar w:fldCharType="end"/>
            </w:r>
          </w:hyperlink>
        </w:p>
        <w:p w14:paraId="5A41B94A" w14:textId="1537EFDE"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89" w:history="1">
            <w:r w:rsidR="001E44BD" w:rsidRPr="00927DCD">
              <w:rPr>
                <w:rStyle w:val="Hyperlink"/>
                <w:rFonts w:cstheme="minorHAnsi"/>
                <w:noProof/>
              </w:rPr>
              <w:t>2.13</w:t>
            </w:r>
            <w:r w:rsidR="001E44BD">
              <w:rPr>
                <w:rFonts w:asciiTheme="minorHAnsi" w:eastAsiaTheme="minorEastAsia" w:hAnsiTheme="minorHAnsi"/>
                <w:noProof/>
                <w:spacing w:val="0"/>
                <w:lang w:eastAsia="en-GB"/>
              </w:rPr>
              <w:tab/>
            </w:r>
            <w:r w:rsidR="001E44BD" w:rsidRPr="00927DCD">
              <w:rPr>
                <w:rStyle w:val="Hyperlink"/>
                <w:rFonts w:cstheme="minorHAnsi"/>
                <w:noProof/>
              </w:rPr>
              <w:t>EOSC-hub - ARGO Monitoring</w:t>
            </w:r>
            <w:r w:rsidR="001E44BD">
              <w:rPr>
                <w:noProof/>
                <w:webHidden/>
              </w:rPr>
              <w:tab/>
            </w:r>
            <w:r w:rsidR="001E44BD">
              <w:rPr>
                <w:noProof/>
                <w:webHidden/>
              </w:rPr>
              <w:fldChar w:fldCharType="begin"/>
            </w:r>
            <w:r w:rsidR="001E44BD">
              <w:rPr>
                <w:noProof/>
                <w:webHidden/>
              </w:rPr>
              <w:instrText xml:space="preserve"> PAGEREF _Toc21410489 \h </w:instrText>
            </w:r>
            <w:r w:rsidR="001E44BD">
              <w:rPr>
                <w:noProof/>
                <w:webHidden/>
              </w:rPr>
            </w:r>
            <w:r w:rsidR="001E44BD">
              <w:rPr>
                <w:noProof/>
                <w:webHidden/>
              </w:rPr>
              <w:fldChar w:fldCharType="separate"/>
            </w:r>
            <w:r w:rsidR="000D003B">
              <w:rPr>
                <w:noProof/>
                <w:webHidden/>
              </w:rPr>
              <w:t>58</w:t>
            </w:r>
            <w:r w:rsidR="001E44BD">
              <w:rPr>
                <w:noProof/>
                <w:webHidden/>
              </w:rPr>
              <w:fldChar w:fldCharType="end"/>
            </w:r>
          </w:hyperlink>
        </w:p>
        <w:p w14:paraId="266E2426" w14:textId="14BB67BD"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90" w:history="1">
            <w:r w:rsidR="001E44BD" w:rsidRPr="00927DCD">
              <w:rPr>
                <w:rStyle w:val="Hyperlink"/>
                <w:rFonts w:cstheme="minorHAnsi"/>
                <w:noProof/>
              </w:rPr>
              <w:t>2.13.1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_Toc21410490 \h </w:instrText>
            </w:r>
            <w:r w:rsidR="001E44BD">
              <w:rPr>
                <w:noProof/>
                <w:webHidden/>
              </w:rPr>
            </w:r>
            <w:r w:rsidR="001E44BD">
              <w:rPr>
                <w:noProof/>
                <w:webHidden/>
              </w:rPr>
              <w:fldChar w:fldCharType="separate"/>
            </w:r>
            <w:r w:rsidR="000D003B">
              <w:rPr>
                <w:noProof/>
                <w:webHidden/>
              </w:rPr>
              <w:t>59</w:t>
            </w:r>
            <w:r w:rsidR="001E44BD">
              <w:rPr>
                <w:noProof/>
                <w:webHidden/>
              </w:rPr>
              <w:fldChar w:fldCharType="end"/>
            </w:r>
          </w:hyperlink>
        </w:p>
        <w:p w14:paraId="6A6D9E98" w14:textId="0A85037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91" w:history="1">
            <w:r w:rsidR="001E44BD" w:rsidRPr="00927DCD">
              <w:rPr>
                <w:rStyle w:val="Hyperlink"/>
                <w:rFonts w:cstheme="minorHAnsi"/>
                <w:noProof/>
              </w:rPr>
              <w:t>2.13.2</w:t>
            </w:r>
            <w:r w:rsidR="001E44BD">
              <w:rPr>
                <w:rFonts w:asciiTheme="minorHAnsi" w:eastAsiaTheme="minorEastAsia" w:hAnsiTheme="minorHAnsi"/>
                <w:noProof/>
                <w:spacing w:val="0"/>
                <w:lang w:eastAsia="en-GB"/>
              </w:rPr>
              <w:tab/>
            </w:r>
            <w:r w:rsidR="001E44BD" w:rsidRPr="00927DCD">
              <w:rPr>
                <w:rStyle w:val="Hyperlink"/>
                <w:rFonts w:cstheme="minorHAnsi"/>
                <w:noProof/>
              </w:rPr>
              <w:t>Definitions</w:t>
            </w:r>
            <w:r w:rsidR="001E44BD">
              <w:rPr>
                <w:noProof/>
                <w:webHidden/>
              </w:rPr>
              <w:tab/>
            </w:r>
            <w:r w:rsidR="001E44BD">
              <w:rPr>
                <w:noProof/>
                <w:webHidden/>
              </w:rPr>
              <w:fldChar w:fldCharType="begin"/>
            </w:r>
            <w:r w:rsidR="001E44BD">
              <w:rPr>
                <w:noProof/>
                <w:webHidden/>
              </w:rPr>
              <w:instrText xml:space="preserve"> PAGEREF _Toc21410491 \h </w:instrText>
            </w:r>
            <w:r w:rsidR="001E44BD">
              <w:rPr>
                <w:noProof/>
                <w:webHidden/>
              </w:rPr>
            </w:r>
            <w:r w:rsidR="001E44BD">
              <w:rPr>
                <w:noProof/>
                <w:webHidden/>
              </w:rPr>
              <w:fldChar w:fldCharType="separate"/>
            </w:r>
            <w:r w:rsidR="000D003B">
              <w:rPr>
                <w:noProof/>
                <w:webHidden/>
              </w:rPr>
              <w:t>59</w:t>
            </w:r>
            <w:r w:rsidR="001E44BD">
              <w:rPr>
                <w:noProof/>
                <w:webHidden/>
              </w:rPr>
              <w:fldChar w:fldCharType="end"/>
            </w:r>
          </w:hyperlink>
        </w:p>
        <w:p w14:paraId="0A6A106D" w14:textId="360EEFA0"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92" w:history="1">
            <w:r w:rsidR="001E44BD" w:rsidRPr="00927DCD">
              <w:rPr>
                <w:rStyle w:val="Hyperlink"/>
                <w:rFonts w:cstheme="minorHAnsi"/>
                <w:noProof/>
              </w:rPr>
              <w:t>2.13.3</w:t>
            </w:r>
            <w:r w:rsidR="001E44BD">
              <w:rPr>
                <w:rFonts w:asciiTheme="minorHAnsi" w:eastAsiaTheme="minorEastAsia" w:hAnsiTheme="minorHAnsi"/>
                <w:noProof/>
                <w:spacing w:val="0"/>
                <w:lang w:eastAsia="en-GB"/>
              </w:rPr>
              <w:tab/>
            </w:r>
            <w:r w:rsidR="001E44BD" w:rsidRPr="00927DCD">
              <w:rPr>
                <w:rStyle w:val="Hyperlink"/>
                <w:rFonts w:cstheme="minorHAnsi"/>
                <w:noProof/>
              </w:rPr>
              <w:t>Metrics</w:t>
            </w:r>
            <w:r w:rsidR="001E44BD">
              <w:rPr>
                <w:noProof/>
                <w:webHidden/>
              </w:rPr>
              <w:tab/>
            </w:r>
            <w:r w:rsidR="001E44BD">
              <w:rPr>
                <w:noProof/>
                <w:webHidden/>
              </w:rPr>
              <w:fldChar w:fldCharType="begin"/>
            </w:r>
            <w:r w:rsidR="001E44BD">
              <w:rPr>
                <w:noProof/>
                <w:webHidden/>
              </w:rPr>
              <w:instrText xml:space="preserve"> PAGEREF _Toc21410492 \h </w:instrText>
            </w:r>
            <w:r w:rsidR="001E44BD">
              <w:rPr>
                <w:noProof/>
                <w:webHidden/>
              </w:rPr>
            </w:r>
            <w:r w:rsidR="001E44BD">
              <w:rPr>
                <w:noProof/>
                <w:webHidden/>
              </w:rPr>
              <w:fldChar w:fldCharType="separate"/>
            </w:r>
            <w:r w:rsidR="000D003B">
              <w:rPr>
                <w:noProof/>
                <w:webHidden/>
              </w:rPr>
              <w:t>60</w:t>
            </w:r>
            <w:r w:rsidR="001E44BD">
              <w:rPr>
                <w:noProof/>
                <w:webHidden/>
              </w:rPr>
              <w:fldChar w:fldCharType="end"/>
            </w:r>
          </w:hyperlink>
        </w:p>
        <w:p w14:paraId="2204EBF5" w14:textId="37256E02"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93" w:history="1">
            <w:r w:rsidR="001E44BD" w:rsidRPr="00927DCD">
              <w:rPr>
                <w:rStyle w:val="Hyperlink"/>
                <w:rFonts w:cstheme="minorHAnsi"/>
                <w:noProof/>
              </w:rPr>
              <w:t>2.13.4</w:t>
            </w:r>
            <w:r w:rsidR="001E44BD">
              <w:rPr>
                <w:rFonts w:asciiTheme="minorHAnsi" w:eastAsiaTheme="minorEastAsia" w:hAnsiTheme="minorHAnsi"/>
                <w:noProof/>
                <w:spacing w:val="0"/>
                <w:lang w:eastAsia="en-GB"/>
              </w:rPr>
              <w:tab/>
            </w:r>
            <w:r w:rsidR="001E44BD" w:rsidRPr="00927DCD">
              <w:rPr>
                <w:rStyle w:val="Hyperlink"/>
                <w:rFonts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_Toc21410493 \h </w:instrText>
            </w:r>
            <w:r w:rsidR="001E44BD">
              <w:rPr>
                <w:noProof/>
                <w:webHidden/>
              </w:rPr>
            </w:r>
            <w:r w:rsidR="001E44BD">
              <w:rPr>
                <w:noProof/>
                <w:webHidden/>
              </w:rPr>
              <w:fldChar w:fldCharType="separate"/>
            </w:r>
            <w:r w:rsidR="000D003B">
              <w:rPr>
                <w:noProof/>
                <w:webHidden/>
              </w:rPr>
              <w:t>61</w:t>
            </w:r>
            <w:r w:rsidR="001E44BD">
              <w:rPr>
                <w:noProof/>
                <w:webHidden/>
              </w:rPr>
              <w:fldChar w:fldCharType="end"/>
            </w:r>
          </w:hyperlink>
        </w:p>
        <w:p w14:paraId="31DCDEFC" w14:textId="61FBC5C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94" w:history="1">
            <w:r w:rsidR="001E44BD" w:rsidRPr="00927DCD">
              <w:rPr>
                <w:rStyle w:val="Hyperlink"/>
                <w:rFonts w:cstheme="minorHAnsi"/>
                <w:noProof/>
              </w:rPr>
              <w:t>2.13.5</w:t>
            </w:r>
            <w:r w:rsidR="001E44BD">
              <w:rPr>
                <w:rFonts w:asciiTheme="minorHAnsi" w:eastAsiaTheme="minorEastAsia" w:hAnsiTheme="minorHAnsi"/>
                <w:noProof/>
                <w:spacing w:val="0"/>
                <w:lang w:eastAsia="en-GB"/>
              </w:rPr>
              <w:tab/>
            </w:r>
            <w:r w:rsidR="001E44BD" w:rsidRPr="00927DCD">
              <w:rPr>
                <w:rStyle w:val="Hyperlink"/>
                <w:rFonts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_Toc21410494 \h </w:instrText>
            </w:r>
            <w:r w:rsidR="001E44BD">
              <w:rPr>
                <w:noProof/>
                <w:webHidden/>
              </w:rPr>
            </w:r>
            <w:r w:rsidR="001E44BD">
              <w:rPr>
                <w:noProof/>
                <w:webHidden/>
              </w:rPr>
              <w:fldChar w:fldCharType="separate"/>
            </w:r>
            <w:r w:rsidR="000D003B">
              <w:rPr>
                <w:noProof/>
                <w:webHidden/>
              </w:rPr>
              <w:t>61</w:t>
            </w:r>
            <w:r w:rsidR="001E44BD">
              <w:rPr>
                <w:noProof/>
                <w:webHidden/>
              </w:rPr>
              <w:fldChar w:fldCharType="end"/>
            </w:r>
          </w:hyperlink>
        </w:p>
        <w:p w14:paraId="0163403E" w14:textId="36E37D58"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495" w:history="1">
            <w:r w:rsidR="001E44BD" w:rsidRPr="00927DCD">
              <w:rPr>
                <w:rStyle w:val="Hyperlink"/>
                <w:rFonts w:cstheme="minorHAnsi"/>
                <w:noProof/>
              </w:rPr>
              <w:t>2.14</w:t>
            </w:r>
            <w:r w:rsidR="001E44BD">
              <w:rPr>
                <w:rFonts w:asciiTheme="minorHAnsi" w:eastAsiaTheme="minorEastAsia" w:hAnsiTheme="minorHAnsi"/>
                <w:noProof/>
                <w:spacing w:val="0"/>
                <w:lang w:eastAsia="en-GB"/>
              </w:rPr>
              <w:tab/>
            </w:r>
            <w:r w:rsidR="001E44BD" w:rsidRPr="00927DCD">
              <w:rPr>
                <w:rStyle w:val="Hyperlink"/>
                <w:rFonts w:cstheme="minorHAnsi"/>
                <w:noProof/>
              </w:rPr>
              <w:t>EOSC-hub - Marketplace</w:t>
            </w:r>
            <w:r w:rsidR="001E44BD">
              <w:rPr>
                <w:noProof/>
                <w:webHidden/>
              </w:rPr>
              <w:tab/>
            </w:r>
            <w:r w:rsidR="001E44BD">
              <w:rPr>
                <w:noProof/>
                <w:webHidden/>
              </w:rPr>
              <w:fldChar w:fldCharType="begin"/>
            </w:r>
            <w:r w:rsidR="001E44BD">
              <w:rPr>
                <w:noProof/>
                <w:webHidden/>
              </w:rPr>
              <w:instrText xml:space="preserve"> PAGEREF _Toc21410495 \h </w:instrText>
            </w:r>
            <w:r w:rsidR="001E44BD">
              <w:rPr>
                <w:noProof/>
                <w:webHidden/>
              </w:rPr>
            </w:r>
            <w:r w:rsidR="001E44BD">
              <w:rPr>
                <w:noProof/>
                <w:webHidden/>
              </w:rPr>
              <w:fldChar w:fldCharType="separate"/>
            </w:r>
            <w:r w:rsidR="000D003B">
              <w:rPr>
                <w:noProof/>
                <w:webHidden/>
              </w:rPr>
              <w:t>61</w:t>
            </w:r>
            <w:r w:rsidR="001E44BD">
              <w:rPr>
                <w:noProof/>
                <w:webHidden/>
              </w:rPr>
              <w:fldChar w:fldCharType="end"/>
            </w:r>
          </w:hyperlink>
        </w:p>
        <w:p w14:paraId="57A44411" w14:textId="20E5B4FA"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96" w:history="1">
            <w:r w:rsidR="001E44BD" w:rsidRPr="00927DCD">
              <w:rPr>
                <w:rStyle w:val="Hyperlink"/>
                <w:rFonts w:cstheme="minorHAnsi"/>
                <w:noProof/>
              </w:rPr>
              <w:t>2.14.1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_Toc21410496 \h </w:instrText>
            </w:r>
            <w:r w:rsidR="001E44BD">
              <w:rPr>
                <w:noProof/>
                <w:webHidden/>
              </w:rPr>
            </w:r>
            <w:r w:rsidR="001E44BD">
              <w:rPr>
                <w:noProof/>
                <w:webHidden/>
              </w:rPr>
              <w:fldChar w:fldCharType="separate"/>
            </w:r>
            <w:r w:rsidR="000D003B">
              <w:rPr>
                <w:noProof/>
                <w:webHidden/>
              </w:rPr>
              <w:t>62</w:t>
            </w:r>
            <w:r w:rsidR="001E44BD">
              <w:rPr>
                <w:noProof/>
                <w:webHidden/>
              </w:rPr>
              <w:fldChar w:fldCharType="end"/>
            </w:r>
          </w:hyperlink>
        </w:p>
        <w:p w14:paraId="53D42D32" w14:textId="2567044D"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97" w:history="1">
            <w:r w:rsidR="001E44BD" w:rsidRPr="00927DCD">
              <w:rPr>
                <w:rStyle w:val="Hyperlink"/>
                <w:noProof/>
              </w:rPr>
              <w:t>2.14.2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_Toc21410497 \h </w:instrText>
            </w:r>
            <w:r w:rsidR="001E44BD">
              <w:rPr>
                <w:noProof/>
                <w:webHidden/>
              </w:rPr>
            </w:r>
            <w:r w:rsidR="001E44BD">
              <w:rPr>
                <w:noProof/>
                <w:webHidden/>
              </w:rPr>
              <w:fldChar w:fldCharType="separate"/>
            </w:r>
            <w:r w:rsidR="000D003B">
              <w:rPr>
                <w:noProof/>
                <w:webHidden/>
              </w:rPr>
              <w:t>62</w:t>
            </w:r>
            <w:r w:rsidR="001E44BD">
              <w:rPr>
                <w:noProof/>
                <w:webHidden/>
              </w:rPr>
              <w:fldChar w:fldCharType="end"/>
            </w:r>
          </w:hyperlink>
        </w:p>
        <w:p w14:paraId="0DD6C77C" w14:textId="74E44E0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98" w:history="1">
            <w:r w:rsidR="001E44BD" w:rsidRPr="00927DCD">
              <w:rPr>
                <w:rStyle w:val="Hyperlink"/>
                <w:noProof/>
              </w:rPr>
              <w:t>2.14.3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_Toc21410498 \h </w:instrText>
            </w:r>
            <w:r w:rsidR="001E44BD">
              <w:rPr>
                <w:noProof/>
                <w:webHidden/>
              </w:rPr>
            </w:r>
            <w:r w:rsidR="001E44BD">
              <w:rPr>
                <w:noProof/>
                <w:webHidden/>
              </w:rPr>
              <w:fldChar w:fldCharType="separate"/>
            </w:r>
            <w:r w:rsidR="000D003B">
              <w:rPr>
                <w:noProof/>
                <w:webHidden/>
              </w:rPr>
              <w:t>62</w:t>
            </w:r>
            <w:r w:rsidR="001E44BD">
              <w:rPr>
                <w:noProof/>
                <w:webHidden/>
              </w:rPr>
              <w:fldChar w:fldCharType="end"/>
            </w:r>
          </w:hyperlink>
        </w:p>
        <w:p w14:paraId="03AF9E3E" w14:textId="0FCB5E22"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499" w:history="1">
            <w:r w:rsidR="001E44BD" w:rsidRPr="00927DCD">
              <w:rPr>
                <w:rStyle w:val="Hyperlink"/>
                <w:noProof/>
              </w:rPr>
              <w:t>2.14.4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_Toc21410499 \h </w:instrText>
            </w:r>
            <w:r w:rsidR="001E44BD">
              <w:rPr>
                <w:noProof/>
                <w:webHidden/>
              </w:rPr>
            </w:r>
            <w:r w:rsidR="001E44BD">
              <w:rPr>
                <w:noProof/>
                <w:webHidden/>
              </w:rPr>
              <w:fldChar w:fldCharType="separate"/>
            </w:r>
            <w:r w:rsidR="000D003B">
              <w:rPr>
                <w:noProof/>
                <w:webHidden/>
              </w:rPr>
              <w:t>63</w:t>
            </w:r>
            <w:r w:rsidR="001E44BD">
              <w:rPr>
                <w:noProof/>
                <w:webHidden/>
              </w:rPr>
              <w:fldChar w:fldCharType="end"/>
            </w:r>
          </w:hyperlink>
        </w:p>
        <w:p w14:paraId="03565ADD" w14:textId="40A1B1A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00" w:history="1">
            <w:r w:rsidR="001E44BD" w:rsidRPr="00927DCD">
              <w:rPr>
                <w:rStyle w:val="Hyperlink"/>
                <w:noProof/>
              </w:rPr>
              <w:t>2.14.5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_Toc21410500 \h </w:instrText>
            </w:r>
            <w:r w:rsidR="001E44BD">
              <w:rPr>
                <w:noProof/>
                <w:webHidden/>
              </w:rPr>
            </w:r>
            <w:r w:rsidR="001E44BD">
              <w:rPr>
                <w:noProof/>
                <w:webHidden/>
              </w:rPr>
              <w:fldChar w:fldCharType="separate"/>
            </w:r>
            <w:r w:rsidR="000D003B">
              <w:rPr>
                <w:noProof/>
                <w:webHidden/>
              </w:rPr>
              <w:t>63</w:t>
            </w:r>
            <w:r w:rsidR="001E44BD">
              <w:rPr>
                <w:noProof/>
                <w:webHidden/>
              </w:rPr>
              <w:fldChar w:fldCharType="end"/>
            </w:r>
          </w:hyperlink>
        </w:p>
        <w:p w14:paraId="22E87574" w14:textId="4827BED8"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01" w:history="1">
            <w:r w:rsidR="001E44BD" w:rsidRPr="00927DCD">
              <w:rPr>
                <w:rStyle w:val="Hyperlink"/>
                <w:rFonts w:cstheme="minorHAnsi"/>
                <w:noProof/>
              </w:rPr>
              <w:t>2.15</w:t>
            </w:r>
            <w:r w:rsidR="001E44BD">
              <w:rPr>
                <w:rFonts w:asciiTheme="minorHAnsi" w:eastAsiaTheme="minorEastAsia" w:hAnsiTheme="minorHAnsi"/>
                <w:noProof/>
                <w:spacing w:val="0"/>
                <w:lang w:eastAsia="en-GB"/>
              </w:rPr>
              <w:tab/>
            </w:r>
            <w:r w:rsidR="001E44BD" w:rsidRPr="00927DCD">
              <w:rPr>
                <w:rStyle w:val="Hyperlink"/>
                <w:rFonts w:cstheme="minorHAnsi"/>
                <w:noProof/>
              </w:rPr>
              <w:t>EOSC-hub - RCAuth Online CA</w:t>
            </w:r>
            <w:r w:rsidR="001E44BD">
              <w:rPr>
                <w:noProof/>
                <w:webHidden/>
              </w:rPr>
              <w:tab/>
            </w:r>
            <w:r w:rsidR="001E44BD">
              <w:rPr>
                <w:noProof/>
                <w:webHidden/>
              </w:rPr>
              <w:fldChar w:fldCharType="begin"/>
            </w:r>
            <w:r w:rsidR="001E44BD">
              <w:rPr>
                <w:noProof/>
                <w:webHidden/>
              </w:rPr>
              <w:instrText xml:space="preserve"> PAGEREF _Toc21410501 \h </w:instrText>
            </w:r>
            <w:r w:rsidR="001E44BD">
              <w:rPr>
                <w:noProof/>
                <w:webHidden/>
              </w:rPr>
            </w:r>
            <w:r w:rsidR="001E44BD">
              <w:rPr>
                <w:noProof/>
                <w:webHidden/>
              </w:rPr>
              <w:fldChar w:fldCharType="separate"/>
            </w:r>
            <w:r w:rsidR="000D003B">
              <w:rPr>
                <w:noProof/>
                <w:webHidden/>
              </w:rPr>
              <w:t>64</w:t>
            </w:r>
            <w:r w:rsidR="001E44BD">
              <w:rPr>
                <w:noProof/>
                <w:webHidden/>
              </w:rPr>
              <w:fldChar w:fldCharType="end"/>
            </w:r>
          </w:hyperlink>
        </w:p>
        <w:p w14:paraId="4AEE9A36" w14:textId="6EB54C5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02" w:history="1">
            <w:r w:rsidR="001E44BD" w:rsidRPr="00927DCD">
              <w:rPr>
                <w:rStyle w:val="Hyperlink"/>
                <w:rFonts w:cstheme="minorHAnsi"/>
                <w:noProof/>
              </w:rPr>
              <w:t>2.15.1</w:t>
            </w:r>
            <w:r w:rsidR="001E44BD">
              <w:rPr>
                <w:rFonts w:asciiTheme="minorHAnsi" w:eastAsiaTheme="minorEastAsia" w:hAnsiTheme="minorHAnsi"/>
                <w:noProof/>
                <w:spacing w:val="0"/>
                <w:lang w:eastAsia="en-GB"/>
              </w:rPr>
              <w:tab/>
            </w:r>
            <w:r w:rsidR="001E44BD" w:rsidRPr="00927DCD">
              <w:rPr>
                <w:rStyle w:val="Hyperlink"/>
                <w:rFonts w:cstheme="minorHAnsi"/>
                <w:noProof/>
              </w:rPr>
              <w:t>Cost</w:t>
            </w:r>
            <w:r w:rsidR="001E44BD">
              <w:rPr>
                <w:noProof/>
                <w:webHidden/>
              </w:rPr>
              <w:tab/>
            </w:r>
            <w:r w:rsidR="001E44BD">
              <w:rPr>
                <w:noProof/>
                <w:webHidden/>
              </w:rPr>
              <w:fldChar w:fldCharType="begin"/>
            </w:r>
            <w:r w:rsidR="001E44BD">
              <w:rPr>
                <w:noProof/>
                <w:webHidden/>
              </w:rPr>
              <w:instrText xml:space="preserve"> PAGEREF _Toc21410502 \h </w:instrText>
            </w:r>
            <w:r w:rsidR="001E44BD">
              <w:rPr>
                <w:noProof/>
                <w:webHidden/>
              </w:rPr>
            </w:r>
            <w:r w:rsidR="001E44BD">
              <w:rPr>
                <w:noProof/>
                <w:webHidden/>
              </w:rPr>
              <w:fldChar w:fldCharType="separate"/>
            </w:r>
            <w:r w:rsidR="000D003B">
              <w:rPr>
                <w:noProof/>
                <w:webHidden/>
              </w:rPr>
              <w:t>64</w:t>
            </w:r>
            <w:r w:rsidR="001E44BD">
              <w:rPr>
                <w:noProof/>
                <w:webHidden/>
              </w:rPr>
              <w:fldChar w:fldCharType="end"/>
            </w:r>
          </w:hyperlink>
        </w:p>
        <w:p w14:paraId="3E9EF6DD" w14:textId="77E57C2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03" w:history="1">
            <w:r w:rsidR="001E44BD" w:rsidRPr="00927DCD">
              <w:rPr>
                <w:rStyle w:val="Hyperlink"/>
                <w:noProof/>
              </w:rPr>
              <w:t>2.15.2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_Toc21410503 \h </w:instrText>
            </w:r>
            <w:r w:rsidR="001E44BD">
              <w:rPr>
                <w:noProof/>
                <w:webHidden/>
              </w:rPr>
            </w:r>
            <w:r w:rsidR="001E44BD">
              <w:rPr>
                <w:noProof/>
                <w:webHidden/>
              </w:rPr>
              <w:fldChar w:fldCharType="separate"/>
            </w:r>
            <w:r w:rsidR="000D003B">
              <w:rPr>
                <w:noProof/>
                <w:webHidden/>
              </w:rPr>
              <w:t>65</w:t>
            </w:r>
            <w:r w:rsidR="001E44BD">
              <w:rPr>
                <w:noProof/>
                <w:webHidden/>
              </w:rPr>
              <w:fldChar w:fldCharType="end"/>
            </w:r>
          </w:hyperlink>
        </w:p>
        <w:p w14:paraId="73714FAD" w14:textId="6E206FB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04" w:history="1">
            <w:r w:rsidR="001E44BD" w:rsidRPr="00927DCD">
              <w:rPr>
                <w:rStyle w:val="Hyperlink"/>
                <w:noProof/>
              </w:rPr>
              <w:t>2.15.3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_Toc21410504 \h </w:instrText>
            </w:r>
            <w:r w:rsidR="001E44BD">
              <w:rPr>
                <w:noProof/>
                <w:webHidden/>
              </w:rPr>
            </w:r>
            <w:r w:rsidR="001E44BD">
              <w:rPr>
                <w:noProof/>
                <w:webHidden/>
              </w:rPr>
              <w:fldChar w:fldCharType="separate"/>
            </w:r>
            <w:r w:rsidR="000D003B">
              <w:rPr>
                <w:noProof/>
                <w:webHidden/>
              </w:rPr>
              <w:t>65</w:t>
            </w:r>
            <w:r w:rsidR="001E44BD">
              <w:rPr>
                <w:noProof/>
                <w:webHidden/>
              </w:rPr>
              <w:fldChar w:fldCharType="end"/>
            </w:r>
          </w:hyperlink>
        </w:p>
        <w:p w14:paraId="5D0AA66B" w14:textId="4F40CC3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05" w:history="1">
            <w:r w:rsidR="001E44BD" w:rsidRPr="00927DCD">
              <w:rPr>
                <w:rStyle w:val="Hyperlink"/>
                <w:noProof/>
              </w:rPr>
              <w:t>2.15.4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_Toc21410505 \h </w:instrText>
            </w:r>
            <w:r w:rsidR="001E44BD">
              <w:rPr>
                <w:noProof/>
                <w:webHidden/>
              </w:rPr>
            </w:r>
            <w:r w:rsidR="001E44BD">
              <w:rPr>
                <w:noProof/>
                <w:webHidden/>
              </w:rPr>
              <w:fldChar w:fldCharType="separate"/>
            </w:r>
            <w:r w:rsidR="000D003B">
              <w:rPr>
                <w:noProof/>
                <w:webHidden/>
              </w:rPr>
              <w:t>67</w:t>
            </w:r>
            <w:r w:rsidR="001E44BD">
              <w:rPr>
                <w:noProof/>
                <w:webHidden/>
              </w:rPr>
              <w:fldChar w:fldCharType="end"/>
            </w:r>
          </w:hyperlink>
        </w:p>
        <w:p w14:paraId="7C9F3966" w14:textId="0460CEC4"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06" w:history="1">
            <w:r w:rsidR="001E44BD" w:rsidRPr="00927DCD">
              <w:rPr>
                <w:rStyle w:val="Hyperlink"/>
                <w:noProof/>
              </w:rPr>
              <w:t>2.15.5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_Toc21410506 \h </w:instrText>
            </w:r>
            <w:r w:rsidR="001E44BD">
              <w:rPr>
                <w:noProof/>
                <w:webHidden/>
              </w:rPr>
            </w:r>
            <w:r w:rsidR="001E44BD">
              <w:rPr>
                <w:noProof/>
                <w:webHidden/>
              </w:rPr>
              <w:fldChar w:fldCharType="separate"/>
            </w:r>
            <w:r w:rsidR="000D003B">
              <w:rPr>
                <w:noProof/>
                <w:webHidden/>
              </w:rPr>
              <w:t>67</w:t>
            </w:r>
            <w:r w:rsidR="001E44BD">
              <w:rPr>
                <w:noProof/>
                <w:webHidden/>
              </w:rPr>
              <w:fldChar w:fldCharType="end"/>
            </w:r>
          </w:hyperlink>
        </w:p>
        <w:p w14:paraId="0369F8CB" w14:textId="5180F4E6"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07" w:history="1">
            <w:r w:rsidR="001E44BD" w:rsidRPr="00927DCD">
              <w:rPr>
                <w:rStyle w:val="Hyperlink"/>
                <w:noProof/>
              </w:rPr>
              <w:t>2.16</w:t>
            </w:r>
            <w:r w:rsidR="001E44BD">
              <w:rPr>
                <w:rFonts w:asciiTheme="minorHAnsi" w:eastAsiaTheme="minorEastAsia" w:hAnsiTheme="minorHAnsi"/>
                <w:noProof/>
                <w:spacing w:val="0"/>
                <w:lang w:eastAsia="en-GB"/>
              </w:rPr>
              <w:tab/>
            </w:r>
            <w:r w:rsidR="001E44BD" w:rsidRPr="00927DCD">
              <w:rPr>
                <w:rStyle w:val="Hyperlink"/>
                <w:noProof/>
              </w:rPr>
              <w:t>EOSC-hub - Security Monitoring</w:t>
            </w:r>
            <w:r w:rsidR="001E44BD">
              <w:rPr>
                <w:noProof/>
                <w:webHidden/>
              </w:rPr>
              <w:tab/>
            </w:r>
            <w:r w:rsidR="001E44BD">
              <w:rPr>
                <w:noProof/>
                <w:webHidden/>
              </w:rPr>
              <w:fldChar w:fldCharType="begin"/>
            </w:r>
            <w:r w:rsidR="001E44BD">
              <w:rPr>
                <w:noProof/>
                <w:webHidden/>
              </w:rPr>
              <w:instrText xml:space="preserve"> PAGEREF _Toc21410507 \h </w:instrText>
            </w:r>
            <w:r w:rsidR="001E44BD">
              <w:rPr>
                <w:noProof/>
                <w:webHidden/>
              </w:rPr>
            </w:r>
            <w:r w:rsidR="001E44BD">
              <w:rPr>
                <w:noProof/>
                <w:webHidden/>
              </w:rPr>
              <w:fldChar w:fldCharType="separate"/>
            </w:r>
            <w:r w:rsidR="000D003B">
              <w:rPr>
                <w:noProof/>
                <w:webHidden/>
              </w:rPr>
              <w:t>67</w:t>
            </w:r>
            <w:r w:rsidR="001E44BD">
              <w:rPr>
                <w:noProof/>
                <w:webHidden/>
              </w:rPr>
              <w:fldChar w:fldCharType="end"/>
            </w:r>
          </w:hyperlink>
        </w:p>
        <w:p w14:paraId="137A253E" w14:textId="43704A6D"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08" w:history="1">
            <w:r w:rsidR="001E44BD" w:rsidRPr="00927DCD">
              <w:rPr>
                <w:rStyle w:val="Hyperlink"/>
                <w:noProof/>
              </w:rPr>
              <w:t>2.16.1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_Toc21410508 \h </w:instrText>
            </w:r>
            <w:r w:rsidR="001E44BD">
              <w:rPr>
                <w:noProof/>
                <w:webHidden/>
              </w:rPr>
            </w:r>
            <w:r w:rsidR="001E44BD">
              <w:rPr>
                <w:noProof/>
                <w:webHidden/>
              </w:rPr>
              <w:fldChar w:fldCharType="separate"/>
            </w:r>
            <w:r w:rsidR="000D003B">
              <w:rPr>
                <w:noProof/>
                <w:webHidden/>
              </w:rPr>
              <w:t>68</w:t>
            </w:r>
            <w:r w:rsidR="001E44BD">
              <w:rPr>
                <w:noProof/>
                <w:webHidden/>
              </w:rPr>
              <w:fldChar w:fldCharType="end"/>
            </w:r>
          </w:hyperlink>
        </w:p>
        <w:p w14:paraId="4FF3766B" w14:textId="5B5AF1E4"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09" w:history="1">
            <w:r w:rsidR="001E44BD" w:rsidRPr="00927DCD">
              <w:rPr>
                <w:rStyle w:val="Hyperlink"/>
                <w:noProof/>
              </w:rPr>
              <w:t>2.16.2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_Toc21410509 \h </w:instrText>
            </w:r>
            <w:r w:rsidR="001E44BD">
              <w:rPr>
                <w:noProof/>
                <w:webHidden/>
              </w:rPr>
            </w:r>
            <w:r w:rsidR="001E44BD">
              <w:rPr>
                <w:noProof/>
                <w:webHidden/>
              </w:rPr>
              <w:fldChar w:fldCharType="separate"/>
            </w:r>
            <w:r w:rsidR="000D003B">
              <w:rPr>
                <w:noProof/>
                <w:webHidden/>
              </w:rPr>
              <w:t>68</w:t>
            </w:r>
            <w:r w:rsidR="001E44BD">
              <w:rPr>
                <w:noProof/>
                <w:webHidden/>
              </w:rPr>
              <w:fldChar w:fldCharType="end"/>
            </w:r>
          </w:hyperlink>
        </w:p>
        <w:p w14:paraId="4A12B7DE" w14:textId="240D1473"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10" w:history="1">
            <w:r w:rsidR="001E44BD" w:rsidRPr="00927DCD">
              <w:rPr>
                <w:rStyle w:val="Hyperlink"/>
                <w:noProof/>
              </w:rPr>
              <w:t>2.16.3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_Toc21410510 \h </w:instrText>
            </w:r>
            <w:r w:rsidR="001E44BD">
              <w:rPr>
                <w:noProof/>
                <w:webHidden/>
              </w:rPr>
            </w:r>
            <w:r w:rsidR="001E44BD">
              <w:rPr>
                <w:noProof/>
                <w:webHidden/>
              </w:rPr>
              <w:fldChar w:fldCharType="separate"/>
            </w:r>
            <w:r w:rsidR="000D003B">
              <w:rPr>
                <w:noProof/>
                <w:webHidden/>
              </w:rPr>
              <w:t>68</w:t>
            </w:r>
            <w:r w:rsidR="001E44BD">
              <w:rPr>
                <w:noProof/>
                <w:webHidden/>
              </w:rPr>
              <w:fldChar w:fldCharType="end"/>
            </w:r>
          </w:hyperlink>
        </w:p>
        <w:p w14:paraId="4B24A70D" w14:textId="4ABDBC29"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11" w:history="1">
            <w:r w:rsidR="001E44BD" w:rsidRPr="00927DCD">
              <w:rPr>
                <w:rStyle w:val="Hyperlink"/>
                <w:noProof/>
              </w:rPr>
              <w:t>2.16.4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_Toc21410511 \h </w:instrText>
            </w:r>
            <w:r w:rsidR="001E44BD">
              <w:rPr>
                <w:noProof/>
                <w:webHidden/>
              </w:rPr>
            </w:r>
            <w:r w:rsidR="001E44BD">
              <w:rPr>
                <w:noProof/>
                <w:webHidden/>
              </w:rPr>
              <w:fldChar w:fldCharType="separate"/>
            </w:r>
            <w:r w:rsidR="000D003B">
              <w:rPr>
                <w:noProof/>
                <w:webHidden/>
              </w:rPr>
              <w:t>70</w:t>
            </w:r>
            <w:r w:rsidR="001E44BD">
              <w:rPr>
                <w:noProof/>
                <w:webHidden/>
              </w:rPr>
              <w:fldChar w:fldCharType="end"/>
            </w:r>
          </w:hyperlink>
        </w:p>
        <w:p w14:paraId="58296AAC" w14:textId="4B314CD4"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12" w:history="1">
            <w:r w:rsidR="001E44BD" w:rsidRPr="00927DCD">
              <w:rPr>
                <w:rStyle w:val="Hyperlink"/>
                <w:noProof/>
              </w:rPr>
              <w:t>2.16.5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_Toc21410512 \h </w:instrText>
            </w:r>
            <w:r w:rsidR="001E44BD">
              <w:rPr>
                <w:noProof/>
                <w:webHidden/>
              </w:rPr>
            </w:r>
            <w:r w:rsidR="001E44BD">
              <w:rPr>
                <w:noProof/>
                <w:webHidden/>
              </w:rPr>
              <w:fldChar w:fldCharType="separate"/>
            </w:r>
            <w:r w:rsidR="000D003B">
              <w:rPr>
                <w:noProof/>
                <w:webHidden/>
              </w:rPr>
              <w:t>70</w:t>
            </w:r>
            <w:r w:rsidR="001E44BD">
              <w:rPr>
                <w:noProof/>
                <w:webHidden/>
              </w:rPr>
              <w:fldChar w:fldCharType="end"/>
            </w:r>
          </w:hyperlink>
        </w:p>
        <w:p w14:paraId="47EE373A" w14:textId="3D31AF06"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13" w:history="1">
            <w:r w:rsidR="001E44BD" w:rsidRPr="00927DCD">
              <w:rPr>
                <w:rStyle w:val="Hyperlink"/>
                <w:noProof/>
              </w:rPr>
              <w:t>2.17</w:t>
            </w:r>
            <w:r w:rsidR="001E44BD">
              <w:rPr>
                <w:rFonts w:asciiTheme="minorHAnsi" w:eastAsiaTheme="minorEastAsia" w:hAnsiTheme="minorHAnsi"/>
                <w:noProof/>
                <w:spacing w:val="0"/>
                <w:lang w:eastAsia="en-GB"/>
              </w:rPr>
              <w:tab/>
            </w:r>
            <w:r w:rsidR="001E44BD" w:rsidRPr="00927DCD">
              <w:rPr>
                <w:rStyle w:val="Hyperlink"/>
                <w:noProof/>
              </w:rPr>
              <w:t>EOSC-hub - Service Portfolio Management Tool</w:t>
            </w:r>
            <w:r w:rsidR="001E44BD">
              <w:rPr>
                <w:noProof/>
                <w:webHidden/>
              </w:rPr>
              <w:tab/>
            </w:r>
            <w:r w:rsidR="001E44BD">
              <w:rPr>
                <w:noProof/>
                <w:webHidden/>
              </w:rPr>
              <w:fldChar w:fldCharType="begin"/>
            </w:r>
            <w:r w:rsidR="001E44BD">
              <w:rPr>
                <w:noProof/>
                <w:webHidden/>
              </w:rPr>
              <w:instrText xml:space="preserve"> PAGEREF _Toc21410513 \h </w:instrText>
            </w:r>
            <w:r w:rsidR="001E44BD">
              <w:rPr>
                <w:noProof/>
                <w:webHidden/>
              </w:rPr>
            </w:r>
            <w:r w:rsidR="001E44BD">
              <w:rPr>
                <w:noProof/>
                <w:webHidden/>
              </w:rPr>
              <w:fldChar w:fldCharType="separate"/>
            </w:r>
            <w:r w:rsidR="000D003B">
              <w:rPr>
                <w:noProof/>
                <w:webHidden/>
              </w:rPr>
              <w:t>70</w:t>
            </w:r>
            <w:r w:rsidR="001E44BD">
              <w:rPr>
                <w:noProof/>
                <w:webHidden/>
              </w:rPr>
              <w:fldChar w:fldCharType="end"/>
            </w:r>
          </w:hyperlink>
        </w:p>
        <w:p w14:paraId="18C997BF" w14:textId="43CA839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14" w:history="1">
            <w:r w:rsidR="001E44BD" w:rsidRPr="00927DCD">
              <w:rPr>
                <w:rStyle w:val="Hyperlink"/>
                <w:noProof/>
              </w:rPr>
              <w:t>2.17.1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_Toc21410514 \h </w:instrText>
            </w:r>
            <w:r w:rsidR="001E44BD">
              <w:rPr>
                <w:noProof/>
                <w:webHidden/>
              </w:rPr>
            </w:r>
            <w:r w:rsidR="001E44BD">
              <w:rPr>
                <w:noProof/>
                <w:webHidden/>
              </w:rPr>
              <w:fldChar w:fldCharType="separate"/>
            </w:r>
            <w:r w:rsidR="000D003B">
              <w:rPr>
                <w:noProof/>
                <w:webHidden/>
              </w:rPr>
              <w:t>71</w:t>
            </w:r>
            <w:r w:rsidR="001E44BD">
              <w:rPr>
                <w:noProof/>
                <w:webHidden/>
              </w:rPr>
              <w:fldChar w:fldCharType="end"/>
            </w:r>
          </w:hyperlink>
        </w:p>
        <w:p w14:paraId="08CF2E8A" w14:textId="52EAD142"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15" w:history="1">
            <w:r w:rsidR="001E44BD" w:rsidRPr="00927DCD">
              <w:rPr>
                <w:rStyle w:val="Hyperlink"/>
                <w:noProof/>
              </w:rPr>
              <w:t>2.17.2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_Toc21410515 \h </w:instrText>
            </w:r>
            <w:r w:rsidR="001E44BD">
              <w:rPr>
                <w:noProof/>
                <w:webHidden/>
              </w:rPr>
            </w:r>
            <w:r w:rsidR="001E44BD">
              <w:rPr>
                <w:noProof/>
                <w:webHidden/>
              </w:rPr>
              <w:fldChar w:fldCharType="separate"/>
            </w:r>
            <w:r w:rsidR="000D003B">
              <w:rPr>
                <w:noProof/>
                <w:webHidden/>
              </w:rPr>
              <w:t>71</w:t>
            </w:r>
            <w:r w:rsidR="001E44BD">
              <w:rPr>
                <w:noProof/>
                <w:webHidden/>
              </w:rPr>
              <w:fldChar w:fldCharType="end"/>
            </w:r>
          </w:hyperlink>
        </w:p>
        <w:p w14:paraId="0F3927CC" w14:textId="3B3002AE"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16" w:history="1">
            <w:r w:rsidR="001E44BD" w:rsidRPr="00927DCD">
              <w:rPr>
                <w:rStyle w:val="Hyperlink"/>
                <w:noProof/>
              </w:rPr>
              <w:t>2.17.3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_Toc21410516 \h </w:instrText>
            </w:r>
            <w:r w:rsidR="001E44BD">
              <w:rPr>
                <w:noProof/>
                <w:webHidden/>
              </w:rPr>
            </w:r>
            <w:r w:rsidR="001E44BD">
              <w:rPr>
                <w:noProof/>
                <w:webHidden/>
              </w:rPr>
              <w:fldChar w:fldCharType="separate"/>
            </w:r>
            <w:r w:rsidR="000D003B">
              <w:rPr>
                <w:noProof/>
                <w:webHidden/>
              </w:rPr>
              <w:t>71</w:t>
            </w:r>
            <w:r w:rsidR="001E44BD">
              <w:rPr>
                <w:noProof/>
                <w:webHidden/>
              </w:rPr>
              <w:fldChar w:fldCharType="end"/>
            </w:r>
          </w:hyperlink>
        </w:p>
        <w:p w14:paraId="1EB87169" w14:textId="2775706E"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17" w:history="1">
            <w:r w:rsidR="001E44BD" w:rsidRPr="00927DCD">
              <w:rPr>
                <w:rStyle w:val="Hyperlink"/>
                <w:noProof/>
              </w:rPr>
              <w:t>2.17.4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_Toc21410517 \h </w:instrText>
            </w:r>
            <w:r w:rsidR="001E44BD">
              <w:rPr>
                <w:noProof/>
                <w:webHidden/>
              </w:rPr>
            </w:r>
            <w:r w:rsidR="001E44BD">
              <w:rPr>
                <w:noProof/>
                <w:webHidden/>
              </w:rPr>
              <w:fldChar w:fldCharType="separate"/>
            </w:r>
            <w:r w:rsidR="000D003B">
              <w:rPr>
                <w:noProof/>
                <w:webHidden/>
              </w:rPr>
              <w:t>72</w:t>
            </w:r>
            <w:r w:rsidR="001E44BD">
              <w:rPr>
                <w:noProof/>
                <w:webHidden/>
              </w:rPr>
              <w:fldChar w:fldCharType="end"/>
            </w:r>
          </w:hyperlink>
        </w:p>
        <w:p w14:paraId="24E39ABE" w14:textId="0D76253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18" w:history="1">
            <w:r w:rsidR="001E44BD" w:rsidRPr="00927DCD">
              <w:rPr>
                <w:rStyle w:val="Hyperlink"/>
                <w:noProof/>
              </w:rPr>
              <w:t>2.17.5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_Toc21410518 \h </w:instrText>
            </w:r>
            <w:r w:rsidR="001E44BD">
              <w:rPr>
                <w:noProof/>
                <w:webHidden/>
              </w:rPr>
            </w:r>
            <w:r w:rsidR="001E44BD">
              <w:rPr>
                <w:noProof/>
                <w:webHidden/>
              </w:rPr>
              <w:fldChar w:fldCharType="separate"/>
            </w:r>
            <w:r w:rsidR="000D003B">
              <w:rPr>
                <w:noProof/>
                <w:webHidden/>
              </w:rPr>
              <w:t>72</w:t>
            </w:r>
            <w:r w:rsidR="001E44BD">
              <w:rPr>
                <w:noProof/>
                <w:webHidden/>
              </w:rPr>
              <w:fldChar w:fldCharType="end"/>
            </w:r>
          </w:hyperlink>
        </w:p>
        <w:p w14:paraId="4AB43D72" w14:textId="126F10CB"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19" w:history="1">
            <w:r w:rsidR="001E44BD" w:rsidRPr="00927DCD">
              <w:rPr>
                <w:rStyle w:val="Hyperlink"/>
                <w:noProof/>
              </w:rPr>
              <w:t>2.18</w:t>
            </w:r>
            <w:r w:rsidR="001E44BD">
              <w:rPr>
                <w:rFonts w:asciiTheme="minorHAnsi" w:eastAsiaTheme="minorEastAsia" w:hAnsiTheme="minorHAnsi"/>
                <w:noProof/>
                <w:spacing w:val="0"/>
                <w:lang w:eastAsia="en-GB"/>
              </w:rPr>
              <w:tab/>
            </w:r>
            <w:r w:rsidR="001E44BD" w:rsidRPr="00927DCD">
              <w:rPr>
                <w:rStyle w:val="Hyperlink"/>
                <w:noProof/>
              </w:rPr>
              <w:t>EUDAT - B2FIND</w:t>
            </w:r>
            <w:r w:rsidR="001E44BD">
              <w:rPr>
                <w:noProof/>
                <w:webHidden/>
              </w:rPr>
              <w:tab/>
            </w:r>
            <w:r w:rsidR="001E44BD">
              <w:rPr>
                <w:noProof/>
                <w:webHidden/>
              </w:rPr>
              <w:fldChar w:fldCharType="begin"/>
            </w:r>
            <w:r w:rsidR="001E44BD">
              <w:rPr>
                <w:noProof/>
                <w:webHidden/>
              </w:rPr>
              <w:instrText xml:space="preserve"> PAGEREF _Toc21410519 \h </w:instrText>
            </w:r>
            <w:r w:rsidR="001E44BD">
              <w:rPr>
                <w:noProof/>
                <w:webHidden/>
              </w:rPr>
            </w:r>
            <w:r w:rsidR="001E44BD">
              <w:rPr>
                <w:noProof/>
                <w:webHidden/>
              </w:rPr>
              <w:fldChar w:fldCharType="separate"/>
            </w:r>
            <w:r w:rsidR="000D003B">
              <w:rPr>
                <w:noProof/>
                <w:webHidden/>
              </w:rPr>
              <w:t>72</w:t>
            </w:r>
            <w:r w:rsidR="001E44BD">
              <w:rPr>
                <w:noProof/>
                <w:webHidden/>
              </w:rPr>
              <w:fldChar w:fldCharType="end"/>
            </w:r>
          </w:hyperlink>
        </w:p>
        <w:p w14:paraId="7FA610C2" w14:textId="472C7D16"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20" w:history="1">
            <w:r w:rsidR="001E44BD" w:rsidRPr="00927DCD">
              <w:rPr>
                <w:rStyle w:val="Hyperlink"/>
                <w:noProof/>
              </w:rPr>
              <w:t>2.18.1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_Toc21410520 \h </w:instrText>
            </w:r>
            <w:r w:rsidR="001E44BD">
              <w:rPr>
                <w:noProof/>
                <w:webHidden/>
              </w:rPr>
            </w:r>
            <w:r w:rsidR="001E44BD">
              <w:rPr>
                <w:noProof/>
                <w:webHidden/>
              </w:rPr>
              <w:fldChar w:fldCharType="separate"/>
            </w:r>
            <w:r w:rsidR="000D003B">
              <w:rPr>
                <w:noProof/>
                <w:webHidden/>
              </w:rPr>
              <w:t>73</w:t>
            </w:r>
            <w:r w:rsidR="001E44BD">
              <w:rPr>
                <w:noProof/>
                <w:webHidden/>
              </w:rPr>
              <w:fldChar w:fldCharType="end"/>
            </w:r>
          </w:hyperlink>
        </w:p>
        <w:p w14:paraId="20DDD438" w14:textId="54E73A3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21" w:history="1">
            <w:r w:rsidR="001E44BD" w:rsidRPr="00927DCD">
              <w:rPr>
                <w:rStyle w:val="Hyperlink"/>
                <w:noProof/>
              </w:rPr>
              <w:t>2.18.2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_Toc21410521 \h </w:instrText>
            </w:r>
            <w:r w:rsidR="001E44BD">
              <w:rPr>
                <w:noProof/>
                <w:webHidden/>
              </w:rPr>
            </w:r>
            <w:r w:rsidR="001E44BD">
              <w:rPr>
                <w:noProof/>
                <w:webHidden/>
              </w:rPr>
              <w:fldChar w:fldCharType="separate"/>
            </w:r>
            <w:r w:rsidR="000D003B">
              <w:rPr>
                <w:noProof/>
                <w:webHidden/>
              </w:rPr>
              <w:t>73</w:t>
            </w:r>
            <w:r w:rsidR="001E44BD">
              <w:rPr>
                <w:noProof/>
                <w:webHidden/>
              </w:rPr>
              <w:fldChar w:fldCharType="end"/>
            </w:r>
          </w:hyperlink>
        </w:p>
        <w:p w14:paraId="792337FD" w14:textId="407494B1"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22" w:history="1">
            <w:r w:rsidR="001E44BD" w:rsidRPr="00927DCD">
              <w:rPr>
                <w:rStyle w:val="Hyperlink"/>
                <w:noProof/>
              </w:rPr>
              <w:t>2.18.3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_Toc21410522 \h </w:instrText>
            </w:r>
            <w:r w:rsidR="001E44BD">
              <w:rPr>
                <w:noProof/>
                <w:webHidden/>
              </w:rPr>
            </w:r>
            <w:r w:rsidR="001E44BD">
              <w:rPr>
                <w:noProof/>
                <w:webHidden/>
              </w:rPr>
              <w:fldChar w:fldCharType="separate"/>
            </w:r>
            <w:r w:rsidR="000D003B">
              <w:rPr>
                <w:noProof/>
                <w:webHidden/>
              </w:rPr>
              <w:t>73</w:t>
            </w:r>
            <w:r w:rsidR="001E44BD">
              <w:rPr>
                <w:noProof/>
                <w:webHidden/>
              </w:rPr>
              <w:fldChar w:fldCharType="end"/>
            </w:r>
          </w:hyperlink>
        </w:p>
        <w:p w14:paraId="5727E855" w14:textId="6977CA3B"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23" w:history="1">
            <w:r w:rsidR="001E44BD" w:rsidRPr="00927DCD">
              <w:rPr>
                <w:rStyle w:val="Hyperlink"/>
                <w:noProof/>
              </w:rPr>
              <w:t>2.18.4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_Toc21410523 \h </w:instrText>
            </w:r>
            <w:r w:rsidR="001E44BD">
              <w:rPr>
                <w:noProof/>
                <w:webHidden/>
              </w:rPr>
            </w:r>
            <w:r w:rsidR="001E44BD">
              <w:rPr>
                <w:noProof/>
                <w:webHidden/>
              </w:rPr>
              <w:fldChar w:fldCharType="separate"/>
            </w:r>
            <w:r w:rsidR="000D003B">
              <w:rPr>
                <w:noProof/>
                <w:webHidden/>
              </w:rPr>
              <w:t>74</w:t>
            </w:r>
            <w:r w:rsidR="001E44BD">
              <w:rPr>
                <w:noProof/>
                <w:webHidden/>
              </w:rPr>
              <w:fldChar w:fldCharType="end"/>
            </w:r>
          </w:hyperlink>
        </w:p>
        <w:p w14:paraId="3108F5CC" w14:textId="22A4511E"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24" w:history="1">
            <w:r w:rsidR="001E44BD" w:rsidRPr="00927DCD">
              <w:rPr>
                <w:rStyle w:val="Hyperlink"/>
                <w:noProof/>
              </w:rPr>
              <w:t>2.18.5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_Toc21410524 \h </w:instrText>
            </w:r>
            <w:r w:rsidR="001E44BD">
              <w:rPr>
                <w:noProof/>
                <w:webHidden/>
              </w:rPr>
            </w:r>
            <w:r w:rsidR="001E44BD">
              <w:rPr>
                <w:noProof/>
                <w:webHidden/>
              </w:rPr>
              <w:fldChar w:fldCharType="separate"/>
            </w:r>
            <w:r w:rsidR="000D003B">
              <w:rPr>
                <w:noProof/>
                <w:webHidden/>
              </w:rPr>
              <w:t>74</w:t>
            </w:r>
            <w:r w:rsidR="001E44BD">
              <w:rPr>
                <w:noProof/>
                <w:webHidden/>
              </w:rPr>
              <w:fldChar w:fldCharType="end"/>
            </w:r>
          </w:hyperlink>
        </w:p>
        <w:p w14:paraId="3FCA62AF" w14:textId="711DE5F5"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25" w:history="1">
            <w:r w:rsidR="001E44BD" w:rsidRPr="00927DCD">
              <w:rPr>
                <w:rStyle w:val="Hyperlink"/>
                <w:noProof/>
              </w:rPr>
              <w:t>2.19</w:t>
            </w:r>
            <w:r w:rsidR="001E44BD">
              <w:rPr>
                <w:rFonts w:asciiTheme="minorHAnsi" w:eastAsiaTheme="minorEastAsia" w:hAnsiTheme="minorHAnsi"/>
                <w:noProof/>
                <w:spacing w:val="0"/>
                <w:lang w:eastAsia="en-GB"/>
              </w:rPr>
              <w:tab/>
            </w:r>
            <w:r w:rsidR="001E44BD" w:rsidRPr="00927DCD">
              <w:rPr>
                <w:rStyle w:val="Hyperlink"/>
                <w:noProof/>
              </w:rPr>
              <w:t>EUDAT - B2NOTE</w:t>
            </w:r>
            <w:r w:rsidR="001E44BD">
              <w:rPr>
                <w:noProof/>
                <w:webHidden/>
              </w:rPr>
              <w:tab/>
            </w:r>
            <w:r w:rsidR="001E44BD">
              <w:rPr>
                <w:noProof/>
                <w:webHidden/>
              </w:rPr>
              <w:fldChar w:fldCharType="begin"/>
            </w:r>
            <w:r w:rsidR="001E44BD">
              <w:rPr>
                <w:noProof/>
                <w:webHidden/>
              </w:rPr>
              <w:instrText xml:space="preserve"> PAGEREF _Toc21410525 \h </w:instrText>
            </w:r>
            <w:r w:rsidR="001E44BD">
              <w:rPr>
                <w:noProof/>
                <w:webHidden/>
              </w:rPr>
            </w:r>
            <w:r w:rsidR="001E44BD">
              <w:rPr>
                <w:noProof/>
                <w:webHidden/>
              </w:rPr>
              <w:fldChar w:fldCharType="separate"/>
            </w:r>
            <w:r w:rsidR="000D003B">
              <w:rPr>
                <w:noProof/>
                <w:webHidden/>
              </w:rPr>
              <w:t>75</w:t>
            </w:r>
            <w:r w:rsidR="001E44BD">
              <w:rPr>
                <w:noProof/>
                <w:webHidden/>
              </w:rPr>
              <w:fldChar w:fldCharType="end"/>
            </w:r>
          </w:hyperlink>
        </w:p>
        <w:p w14:paraId="5238A9AB" w14:textId="1745F421"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26" w:history="1">
            <w:r w:rsidR="001E44BD" w:rsidRPr="00927DCD">
              <w:rPr>
                <w:rStyle w:val="Hyperlink"/>
                <w:noProof/>
              </w:rPr>
              <w:t>2.19.1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_Toc21410526 \h </w:instrText>
            </w:r>
            <w:r w:rsidR="001E44BD">
              <w:rPr>
                <w:noProof/>
                <w:webHidden/>
              </w:rPr>
            </w:r>
            <w:r w:rsidR="001E44BD">
              <w:rPr>
                <w:noProof/>
                <w:webHidden/>
              </w:rPr>
              <w:fldChar w:fldCharType="separate"/>
            </w:r>
            <w:r w:rsidR="000D003B">
              <w:rPr>
                <w:noProof/>
                <w:webHidden/>
              </w:rPr>
              <w:t>75</w:t>
            </w:r>
            <w:r w:rsidR="001E44BD">
              <w:rPr>
                <w:noProof/>
                <w:webHidden/>
              </w:rPr>
              <w:fldChar w:fldCharType="end"/>
            </w:r>
          </w:hyperlink>
        </w:p>
        <w:p w14:paraId="62D1D3A5" w14:textId="07FBF60D"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27" w:history="1">
            <w:r w:rsidR="001E44BD" w:rsidRPr="00927DCD">
              <w:rPr>
                <w:rStyle w:val="Hyperlink"/>
                <w:noProof/>
              </w:rPr>
              <w:t>2.19.2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_Toc21410527 \h </w:instrText>
            </w:r>
            <w:r w:rsidR="001E44BD">
              <w:rPr>
                <w:noProof/>
                <w:webHidden/>
              </w:rPr>
            </w:r>
            <w:r w:rsidR="001E44BD">
              <w:rPr>
                <w:noProof/>
                <w:webHidden/>
              </w:rPr>
              <w:fldChar w:fldCharType="separate"/>
            </w:r>
            <w:r w:rsidR="000D003B">
              <w:rPr>
                <w:noProof/>
                <w:webHidden/>
              </w:rPr>
              <w:t>75</w:t>
            </w:r>
            <w:r w:rsidR="001E44BD">
              <w:rPr>
                <w:noProof/>
                <w:webHidden/>
              </w:rPr>
              <w:fldChar w:fldCharType="end"/>
            </w:r>
          </w:hyperlink>
        </w:p>
        <w:p w14:paraId="26B14892" w14:textId="6E8B750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28" w:history="1">
            <w:r w:rsidR="001E44BD" w:rsidRPr="00927DCD">
              <w:rPr>
                <w:rStyle w:val="Hyperlink"/>
                <w:noProof/>
              </w:rPr>
              <w:t>2.19.3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_Toc21410528 \h </w:instrText>
            </w:r>
            <w:r w:rsidR="001E44BD">
              <w:rPr>
                <w:noProof/>
                <w:webHidden/>
              </w:rPr>
            </w:r>
            <w:r w:rsidR="001E44BD">
              <w:rPr>
                <w:noProof/>
                <w:webHidden/>
              </w:rPr>
              <w:fldChar w:fldCharType="separate"/>
            </w:r>
            <w:r w:rsidR="000D003B">
              <w:rPr>
                <w:noProof/>
                <w:webHidden/>
              </w:rPr>
              <w:t>76</w:t>
            </w:r>
            <w:r w:rsidR="001E44BD">
              <w:rPr>
                <w:noProof/>
                <w:webHidden/>
              </w:rPr>
              <w:fldChar w:fldCharType="end"/>
            </w:r>
          </w:hyperlink>
        </w:p>
        <w:p w14:paraId="7A39C487" w14:textId="3EFAD7A4"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29" w:history="1">
            <w:r w:rsidR="001E44BD" w:rsidRPr="00927DCD">
              <w:rPr>
                <w:rStyle w:val="Hyperlink"/>
                <w:noProof/>
              </w:rPr>
              <w:t>2.19.4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_Toc21410529 \h </w:instrText>
            </w:r>
            <w:r w:rsidR="001E44BD">
              <w:rPr>
                <w:noProof/>
                <w:webHidden/>
              </w:rPr>
            </w:r>
            <w:r w:rsidR="001E44BD">
              <w:rPr>
                <w:noProof/>
                <w:webHidden/>
              </w:rPr>
              <w:fldChar w:fldCharType="separate"/>
            </w:r>
            <w:r w:rsidR="000D003B">
              <w:rPr>
                <w:noProof/>
                <w:webHidden/>
              </w:rPr>
              <w:t>76</w:t>
            </w:r>
            <w:r w:rsidR="001E44BD">
              <w:rPr>
                <w:noProof/>
                <w:webHidden/>
              </w:rPr>
              <w:fldChar w:fldCharType="end"/>
            </w:r>
          </w:hyperlink>
        </w:p>
        <w:p w14:paraId="153577CA" w14:textId="0FD9A1D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30" w:history="1">
            <w:r w:rsidR="001E44BD" w:rsidRPr="00927DCD">
              <w:rPr>
                <w:rStyle w:val="Hyperlink"/>
                <w:noProof/>
              </w:rPr>
              <w:t>2.19.5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_Toc21410530 \h </w:instrText>
            </w:r>
            <w:r w:rsidR="001E44BD">
              <w:rPr>
                <w:noProof/>
                <w:webHidden/>
              </w:rPr>
            </w:r>
            <w:r w:rsidR="001E44BD">
              <w:rPr>
                <w:noProof/>
                <w:webHidden/>
              </w:rPr>
              <w:fldChar w:fldCharType="separate"/>
            </w:r>
            <w:r w:rsidR="000D003B">
              <w:rPr>
                <w:noProof/>
                <w:webHidden/>
              </w:rPr>
              <w:t>76</w:t>
            </w:r>
            <w:r w:rsidR="001E44BD">
              <w:rPr>
                <w:noProof/>
                <w:webHidden/>
              </w:rPr>
              <w:fldChar w:fldCharType="end"/>
            </w:r>
          </w:hyperlink>
        </w:p>
        <w:p w14:paraId="3F4146E4" w14:textId="67BBAC9E"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31" w:history="1">
            <w:r w:rsidR="001E44BD" w:rsidRPr="00927DCD">
              <w:rPr>
                <w:rStyle w:val="Hyperlink"/>
                <w:noProof/>
              </w:rPr>
              <w:t>2.20</w:t>
            </w:r>
            <w:r w:rsidR="001E44BD">
              <w:rPr>
                <w:rFonts w:asciiTheme="minorHAnsi" w:eastAsiaTheme="minorEastAsia" w:hAnsiTheme="minorHAnsi"/>
                <w:noProof/>
                <w:spacing w:val="0"/>
                <w:lang w:eastAsia="en-GB"/>
              </w:rPr>
              <w:tab/>
            </w:r>
            <w:r w:rsidR="001E44BD" w:rsidRPr="00927DCD">
              <w:rPr>
                <w:rStyle w:val="Hyperlink"/>
                <w:noProof/>
              </w:rPr>
              <w:t>EUDAT - B2SAFE</w:t>
            </w:r>
            <w:r w:rsidR="001E44BD">
              <w:rPr>
                <w:noProof/>
                <w:webHidden/>
              </w:rPr>
              <w:tab/>
            </w:r>
            <w:r w:rsidR="001E44BD">
              <w:rPr>
                <w:noProof/>
                <w:webHidden/>
              </w:rPr>
              <w:fldChar w:fldCharType="begin"/>
            </w:r>
            <w:r w:rsidR="001E44BD">
              <w:rPr>
                <w:noProof/>
                <w:webHidden/>
              </w:rPr>
              <w:instrText xml:space="preserve"> PAGEREF _Toc21410531 \h </w:instrText>
            </w:r>
            <w:r w:rsidR="001E44BD">
              <w:rPr>
                <w:noProof/>
                <w:webHidden/>
              </w:rPr>
            </w:r>
            <w:r w:rsidR="001E44BD">
              <w:rPr>
                <w:noProof/>
                <w:webHidden/>
              </w:rPr>
              <w:fldChar w:fldCharType="separate"/>
            </w:r>
            <w:r w:rsidR="000D003B">
              <w:rPr>
                <w:noProof/>
                <w:webHidden/>
              </w:rPr>
              <w:t>77</w:t>
            </w:r>
            <w:r w:rsidR="001E44BD">
              <w:rPr>
                <w:noProof/>
                <w:webHidden/>
              </w:rPr>
              <w:fldChar w:fldCharType="end"/>
            </w:r>
          </w:hyperlink>
        </w:p>
        <w:p w14:paraId="46496FBF" w14:textId="3C9A94B5"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32" w:history="1">
            <w:r w:rsidR="001E44BD" w:rsidRPr="00927DCD">
              <w:rPr>
                <w:rStyle w:val="Hyperlink"/>
                <w:noProof/>
              </w:rPr>
              <w:t>2.20.1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_Toc21410532 \h </w:instrText>
            </w:r>
            <w:r w:rsidR="001E44BD">
              <w:rPr>
                <w:noProof/>
                <w:webHidden/>
              </w:rPr>
            </w:r>
            <w:r w:rsidR="001E44BD">
              <w:rPr>
                <w:noProof/>
                <w:webHidden/>
              </w:rPr>
              <w:fldChar w:fldCharType="separate"/>
            </w:r>
            <w:r w:rsidR="000D003B">
              <w:rPr>
                <w:noProof/>
                <w:webHidden/>
              </w:rPr>
              <w:t>77</w:t>
            </w:r>
            <w:r w:rsidR="001E44BD">
              <w:rPr>
                <w:noProof/>
                <w:webHidden/>
              </w:rPr>
              <w:fldChar w:fldCharType="end"/>
            </w:r>
          </w:hyperlink>
        </w:p>
        <w:p w14:paraId="0A50C0D7" w14:textId="049DEBC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33" w:history="1">
            <w:r w:rsidR="001E44BD" w:rsidRPr="00927DCD">
              <w:rPr>
                <w:rStyle w:val="Hyperlink"/>
                <w:noProof/>
              </w:rPr>
              <w:t>2.20.2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_Toc21410533 \h </w:instrText>
            </w:r>
            <w:r w:rsidR="001E44BD">
              <w:rPr>
                <w:noProof/>
                <w:webHidden/>
              </w:rPr>
            </w:r>
            <w:r w:rsidR="001E44BD">
              <w:rPr>
                <w:noProof/>
                <w:webHidden/>
              </w:rPr>
              <w:fldChar w:fldCharType="separate"/>
            </w:r>
            <w:r w:rsidR="000D003B">
              <w:rPr>
                <w:noProof/>
                <w:webHidden/>
              </w:rPr>
              <w:t>78</w:t>
            </w:r>
            <w:r w:rsidR="001E44BD">
              <w:rPr>
                <w:noProof/>
                <w:webHidden/>
              </w:rPr>
              <w:fldChar w:fldCharType="end"/>
            </w:r>
          </w:hyperlink>
        </w:p>
        <w:p w14:paraId="5702B266" w14:textId="70652DD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34" w:history="1">
            <w:r w:rsidR="001E44BD" w:rsidRPr="00927DCD">
              <w:rPr>
                <w:rStyle w:val="Hyperlink"/>
                <w:noProof/>
              </w:rPr>
              <w:t>2.20.3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_Toc21410534 \h </w:instrText>
            </w:r>
            <w:r w:rsidR="001E44BD">
              <w:rPr>
                <w:noProof/>
                <w:webHidden/>
              </w:rPr>
            </w:r>
            <w:r w:rsidR="001E44BD">
              <w:rPr>
                <w:noProof/>
                <w:webHidden/>
              </w:rPr>
              <w:fldChar w:fldCharType="separate"/>
            </w:r>
            <w:r w:rsidR="000D003B">
              <w:rPr>
                <w:noProof/>
                <w:webHidden/>
              </w:rPr>
              <w:t>78</w:t>
            </w:r>
            <w:r w:rsidR="001E44BD">
              <w:rPr>
                <w:noProof/>
                <w:webHidden/>
              </w:rPr>
              <w:fldChar w:fldCharType="end"/>
            </w:r>
          </w:hyperlink>
        </w:p>
        <w:p w14:paraId="1D82D909" w14:textId="5FE56D1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35" w:history="1">
            <w:r w:rsidR="001E44BD" w:rsidRPr="00927DCD">
              <w:rPr>
                <w:rStyle w:val="Hyperlink"/>
                <w:noProof/>
              </w:rPr>
              <w:t>2.20.4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_Toc21410535 \h </w:instrText>
            </w:r>
            <w:r w:rsidR="001E44BD">
              <w:rPr>
                <w:noProof/>
                <w:webHidden/>
              </w:rPr>
            </w:r>
            <w:r w:rsidR="001E44BD">
              <w:rPr>
                <w:noProof/>
                <w:webHidden/>
              </w:rPr>
              <w:fldChar w:fldCharType="separate"/>
            </w:r>
            <w:r w:rsidR="000D003B">
              <w:rPr>
                <w:noProof/>
                <w:webHidden/>
              </w:rPr>
              <w:t>78</w:t>
            </w:r>
            <w:r w:rsidR="001E44BD">
              <w:rPr>
                <w:noProof/>
                <w:webHidden/>
              </w:rPr>
              <w:fldChar w:fldCharType="end"/>
            </w:r>
          </w:hyperlink>
        </w:p>
        <w:p w14:paraId="3FCCE9EA" w14:textId="7AC7118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36" w:history="1">
            <w:r w:rsidR="001E44BD" w:rsidRPr="00927DCD">
              <w:rPr>
                <w:rStyle w:val="Hyperlink"/>
                <w:noProof/>
              </w:rPr>
              <w:t>2.20.5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_Toc21410536 \h </w:instrText>
            </w:r>
            <w:r w:rsidR="001E44BD">
              <w:rPr>
                <w:noProof/>
                <w:webHidden/>
              </w:rPr>
            </w:r>
            <w:r w:rsidR="001E44BD">
              <w:rPr>
                <w:noProof/>
                <w:webHidden/>
              </w:rPr>
              <w:fldChar w:fldCharType="separate"/>
            </w:r>
            <w:r w:rsidR="000D003B">
              <w:rPr>
                <w:noProof/>
                <w:webHidden/>
              </w:rPr>
              <w:t>78</w:t>
            </w:r>
            <w:r w:rsidR="001E44BD">
              <w:rPr>
                <w:noProof/>
                <w:webHidden/>
              </w:rPr>
              <w:fldChar w:fldCharType="end"/>
            </w:r>
          </w:hyperlink>
        </w:p>
        <w:p w14:paraId="33367FF7" w14:textId="0E044541"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37" w:history="1">
            <w:r w:rsidR="001E44BD" w:rsidRPr="00927DCD">
              <w:rPr>
                <w:rStyle w:val="Hyperlink"/>
                <w:noProof/>
              </w:rPr>
              <w:t>2.21</w:t>
            </w:r>
            <w:r w:rsidR="001E44BD">
              <w:rPr>
                <w:rFonts w:asciiTheme="minorHAnsi" w:eastAsiaTheme="minorEastAsia" w:hAnsiTheme="minorHAnsi"/>
                <w:noProof/>
                <w:spacing w:val="0"/>
                <w:lang w:eastAsia="en-GB"/>
              </w:rPr>
              <w:tab/>
            </w:r>
            <w:r w:rsidR="001E44BD" w:rsidRPr="00927DCD">
              <w:rPr>
                <w:rStyle w:val="Hyperlink"/>
                <w:noProof/>
              </w:rPr>
              <w:t>EUDAT - B2SHARE</w:t>
            </w:r>
            <w:r w:rsidR="001E44BD">
              <w:rPr>
                <w:noProof/>
                <w:webHidden/>
              </w:rPr>
              <w:tab/>
            </w:r>
            <w:r w:rsidR="001E44BD">
              <w:rPr>
                <w:noProof/>
                <w:webHidden/>
              </w:rPr>
              <w:fldChar w:fldCharType="begin"/>
            </w:r>
            <w:r w:rsidR="001E44BD">
              <w:rPr>
                <w:noProof/>
                <w:webHidden/>
              </w:rPr>
              <w:instrText xml:space="preserve"> PAGEREF _Toc21410537 \h </w:instrText>
            </w:r>
            <w:r w:rsidR="001E44BD">
              <w:rPr>
                <w:noProof/>
                <w:webHidden/>
              </w:rPr>
            </w:r>
            <w:r w:rsidR="001E44BD">
              <w:rPr>
                <w:noProof/>
                <w:webHidden/>
              </w:rPr>
              <w:fldChar w:fldCharType="separate"/>
            </w:r>
            <w:r w:rsidR="000D003B">
              <w:rPr>
                <w:noProof/>
                <w:webHidden/>
              </w:rPr>
              <w:t>79</w:t>
            </w:r>
            <w:r w:rsidR="001E44BD">
              <w:rPr>
                <w:noProof/>
                <w:webHidden/>
              </w:rPr>
              <w:fldChar w:fldCharType="end"/>
            </w:r>
          </w:hyperlink>
        </w:p>
        <w:p w14:paraId="4CD7E4EC" w14:textId="69B024E1"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38" w:history="1">
            <w:r w:rsidR="001E44BD" w:rsidRPr="00927DCD">
              <w:rPr>
                <w:rStyle w:val="Hyperlink"/>
                <w:noProof/>
              </w:rPr>
              <w:t>2.21.1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_Toc21410538 \h </w:instrText>
            </w:r>
            <w:r w:rsidR="001E44BD">
              <w:rPr>
                <w:noProof/>
                <w:webHidden/>
              </w:rPr>
            </w:r>
            <w:r w:rsidR="001E44BD">
              <w:rPr>
                <w:noProof/>
                <w:webHidden/>
              </w:rPr>
              <w:fldChar w:fldCharType="separate"/>
            </w:r>
            <w:r w:rsidR="000D003B">
              <w:rPr>
                <w:noProof/>
                <w:webHidden/>
              </w:rPr>
              <w:t>80</w:t>
            </w:r>
            <w:r w:rsidR="001E44BD">
              <w:rPr>
                <w:noProof/>
                <w:webHidden/>
              </w:rPr>
              <w:fldChar w:fldCharType="end"/>
            </w:r>
          </w:hyperlink>
        </w:p>
        <w:p w14:paraId="1176026F" w14:textId="4A5F234D"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39" w:history="1">
            <w:r w:rsidR="001E44BD" w:rsidRPr="00927DCD">
              <w:rPr>
                <w:rStyle w:val="Hyperlink"/>
                <w:noProof/>
              </w:rPr>
              <w:t>2.21.2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_Toc21410539 \h </w:instrText>
            </w:r>
            <w:r w:rsidR="001E44BD">
              <w:rPr>
                <w:noProof/>
                <w:webHidden/>
              </w:rPr>
            </w:r>
            <w:r w:rsidR="001E44BD">
              <w:rPr>
                <w:noProof/>
                <w:webHidden/>
              </w:rPr>
              <w:fldChar w:fldCharType="separate"/>
            </w:r>
            <w:r w:rsidR="000D003B">
              <w:rPr>
                <w:noProof/>
                <w:webHidden/>
              </w:rPr>
              <w:t>80</w:t>
            </w:r>
            <w:r w:rsidR="001E44BD">
              <w:rPr>
                <w:noProof/>
                <w:webHidden/>
              </w:rPr>
              <w:fldChar w:fldCharType="end"/>
            </w:r>
          </w:hyperlink>
        </w:p>
        <w:p w14:paraId="774827D9" w14:textId="53206E41"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40" w:history="1">
            <w:r w:rsidR="001E44BD" w:rsidRPr="00927DCD">
              <w:rPr>
                <w:rStyle w:val="Hyperlink"/>
                <w:noProof/>
              </w:rPr>
              <w:t>2.21.3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_Toc21410540 \h </w:instrText>
            </w:r>
            <w:r w:rsidR="001E44BD">
              <w:rPr>
                <w:noProof/>
                <w:webHidden/>
              </w:rPr>
            </w:r>
            <w:r w:rsidR="001E44BD">
              <w:rPr>
                <w:noProof/>
                <w:webHidden/>
              </w:rPr>
              <w:fldChar w:fldCharType="separate"/>
            </w:r>
            <w:r w:rsidR="000D003B">
              <w:rPr>
                <w:noProof/>
                <w:webHidden/>
              </w:rPr>
              <w:t>80</w:t>
            </w:r>
            <w:r w:rsidR="001E44BD">
              <w:rPr>
                <w:noProof/>
                <w:webHidden/>
              </w:rPr>
              <w:fldChar w:fldCharType="end"/>
            </w:r>
          </w:hyperlink>
        </w:p>
        <w:p w14:paraId="262DB3A2" w14:textId="17D6255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41" w:history="1">
            <w:r w:rsidR="001E44BD" w:rsidRPr="00927DCD">
              <w:rPr>
                <w:rStyle w:val="Hyperlink"/>
                <w:noProof/>
              </w:rPr>
              <w:t>2.21.4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_Toc21410541 \h </w:instrText>
            </w:r>
            <w:r w:rsidR="001E44BD">
              <w:rPr>
                <w:noProof/>
                <w:webHidden/>
              </w:rPr>
            </w:r>
            <w:r w:rsidR="001E44BD">
              <w:rPr>
                <w:noProof/>
                <w:webHidden/>
              </w:rPr>
              <w:fldChar w:fldCharType="separate"/>
            </w:r>
            <w:r w:rsidR="000D003B">
              <w:rPr>
                <w:noProof/>
                <w:webHidden/>
              </w:rPr>
              <w:t>81</w:t>
            </w:r>
            <w:r w:rsidR="001E44BD">
              <w:rPr>
                <w:noProof/>
                <w:webHidden/>
              </w:rPr>
              <w:fldChar w:fldCharType="end"/>
            </w:r>
          </w:hyperlink>
        </w:p>
        <w:p w14:paraId="425114CF" w14:textId="60342CB5"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42" w:history="1">
            <w:r w:rsidR="001E44BD" w:rsidRPr="00927DCD">
              <w:rPr>
                <w:rStyle w:val="Hyperlink"/>
                <w:noProof/>
              </w:rPr>
              <w:t>2.21.5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_Toc21410542 \h </w:instrText>
            </w:r>
            <w:r w:rsidR="001E44BD">
              <w:rPr>
                <w:noProof/>
                <w:webHidden/>
              </w:rPr>
            </w:r>
            <w:r w:rsidR="001E44BD">
              <w:rPr>
                <w:noProof/>
                <w:webHidden/>
              </w:rPr>
              <w:fldChar w:fldCharType="separate"/>
            </w:r>
            <w:r w:rsidR="000D003B">
              <w:rPr>
                <w:noProof/>
                <w:webHidden/>
              </w:rPr>
              <w:t>81</w:t>
            </w:r>
            <w:r w:rsidR="001E44BD">
              <w:rPr>
                <w:noProof/>
                <w:webHidden/>
              </w:rPr>
              <w:fldChar w:fldCharType="end"/>
            </w:r>
          </w:hyperlink>
        </w:p>
        <w:p w14:paraId="3B982390" w14:textId="4CB7CFDC"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43" w:history="1">
            <w:r w:rsidR="001E44BD" w:rsidRPr="00927DCD">
              <w:rPr>
                <w:rStyle w:val="Hyperlink"/>
                <w:noProof/>
              </w:rPr>
              <w:t>2.22</w:t>
            </w:r>
            <w:r w:rsidR="001E44BD">
              <w:rPr>
                <w:rFonts w:asciiTheme="minorHAnsi" w:eastAsiaTheme="minorEastAsia" w:hAnsiTheme="minorHAnsi"/>
                <w:noProof/>
                <w:spacing w:val="0"/>
                <w:lang w:eastAsia="en-GB"/>
              </w:rPr>
              <w:tab/>
            </w:r>
            <w:r w:rsidR="001E44BD" w:rsidRPr="00927DCD">
              <w:rPr>
                <w:rStyle w:val="Hyperlink"/>
                <w:noProof/>
              </w:rPr>
              <w:t>EUDAT - B2NOTE</w:t>
            </w:r>
            <w:r w:rsidR="001E44BD">
              <w:rPr>
                <w:noProof/>
                <w:webHidden/>
              </w:rPr>
              <w:tab/>
            </w:r>
            <w:r w:rsidR="001E44BD">
              <w:rPr>
                <w:noProof/>
                <w:webHidden/>
              </w:rPr>
              <w:fldChar w:fldCharType="begin"/>
            </w:r>
            <w:r w:rsidR="001E44BD">
              <w:rPr>
                <w:noProof/>
                <w:webHidden/>
              </w:rPr>
              <w:instrText xml:space="preserve"> PAGEREF _Toc21410543 \h </w:instrText>
            </w:r>
            <w:r w:rsidR="001E44BD">
              <w:rPr>
                <w:noProof/>
                <w:webHidden/>
              </w:rPr>
            </w:r>
            <w:r w:rsidR="001E44BD">
              <w:rPr>
                <w:noProof/>
                <w:webHidden/>
              </w:rPr>
              <w:fldChar w:fldCharType="separate"/>
            </w:r>
            <w:r w:rsidR="000D003B">
              <w:rPr>
                <w:noProof/>
                <w:webHidden/>
              </w:rPr>
              <w:t>82</w:t>
            </w:r>
            <w:r w:rsidR="001E44BD">
              <w:rPr>
                <w:noProof/>
                <w:webHidden/>
              </w:rPr>
              <w:fldChar w:fldCharType="end"/>
            </w:r>
          </w:hyperlink>
        </w:p>
        <w:p w14:paraId="56992766" w14:textId="2969997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44" w:history="1">
            <w:r w:rsidR="001E44BD" w:rsidRPr="00927DCD">
              <w:rPr>
                <w:rStyle w:val="Hyperlink"/>
                <w:noProof/>
              </w:rPr>
              <w:t>2.22.1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_Toc21410544 \h </w:instrText>
            </w:r>
            <w:r w:rsidR="001E44BD">
              <w:rPr>
                <w:noProof/>
                <w:webHidden/>
              </w:rPr>
            </w:r>
            <w:r w:rsidR="001E44BD">
              <w:rPr>
                <w:noProof/>
                <w:webHidden/>
              </w:rPr>
              <w:fldChar w:fldCharType="separate"/>
            </w:r>
            <w:r w:rsidR="000D003B">
              <w:rPr>
                <w:noProof/>
                <w:webHidden/>
              </w:rPr>
              <w:t>82</w:t>
            </w:r>
            <w:r w:rsidR="001E44BD">
              <w:rPr>
                <w:noProof/>
                <w:webHidden/>
              </w:rPr>
              <w:fldChar w:fldCharType="end"/>
            </w:r>
          </w:hyperlink>
        </w:p>
        <w:p w14:paraId="4C8956F6" w14:textId="28A4E352"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45" w:history="1">
            <w:r w:rsidR="001E44BD" w:rsidRPr="00927DCD">
              <w:rPr>
                <w:rStyle w:val="Hyperlink"/>
                <w:noProof/>
              </w:rPr>
              <w:t>2.22.2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_Toc21410545 \h </w:instrText>
            </w:r>
            <w:r w:rsidR="001E44BD">
              <w:rPr>
                <w:noProof/>
                <w:webHidden/>
              </w:rPr>
            </w:r>
            <w:r w:rsidR="001E44BD">
              <w:rPr>
                <w:noProof/>
                <w:webHidden/>
              </w:rPr>
              <w:fldChar w:fldCharType="separate"/>
            </w:r>
            <w:r w:rsidR="000D003B">
              <w:rPr>
                <w:noProof/>
                <w:webHidden/>
              </w:rPr>
              <w:t>82</w:t>
            </w:r>
            <w:r w:rsidR="001E44BD">
              <w:rPr>
                <w:noProof/>
                <w:webHidden/>
              </w:rPr>
              <w:fldChar w:fldCharType="end"/>
            </w:r>
          </w:hyperlink>
        </w:p>
        <w:p w14:paraId="4BD9EC37" w14:textId="2B13C2E3"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46" w:history="1">
            <w:r w:rsidR="001E44BD" w:rsidRPr="00927DCD">
              <w:rPr>
                <w:rStyle w:val="Hyperlink"/>
                <w:noProof/>
              </w:rPr>
              <w:t>2.22.3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_Toc21410546 \h </w:instrText>
            </w:r>
            <w:r w:rsidR="001E44BD">
              <w:rPr>
                <w:noProof/>
                <w:webHidden/>
              </w:rPr>
            </w:r>
            <w:r w:rsidR="001E44BD">
              <w:rPr>
                <w:noProof/>
                <w:webHidden/>
              </w:rPr>
              <w:fldChar w:fldCharType="separate"/>
            </w:r>
            <w:r w:rsidR="000D003B">
              <w:rPr>
                <w:noProof/>
                <w:webHidden/>
              </w:rPr>
              <w:t>83</w:t>
            </w:r>
            <w:r w:rsidR="001E44BD">
              <w:rPr>
                <w:noProof/>
                <w:webHidden/>
              </w:rPr>
              <w:fldChar w:fldCharType="end"/>
            </w:r>
          </w:hyperlink>
        </w:p>
        <w:p w14:paraId="0247D373" w14:textId="1192166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47" w:history="1">
            <w:r w:rsidR="001E44BD" w:rsidRPr="00927DCD">
              <w:rPr>
                <w:rStyle w:val="Hyperlink"/>
                <w:noProof/>
              </w:rPr>
              <w:t>2.22.4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_Toc21410547 \h </w:instrText>
            </w:r>
            <w:r w:rsidR="001E44BD">
              <w:rPr>
                <w:noProof/>
                <w:webHidden/>
              </w:rPr>
            </w:r>
            <w:r w:rsidR="001E44BD">
              <w:rPr>
                <w:noProof/>
                <w:webHidden/>
              </w:rPr>
              <w:fldChar w:fldCharType="separate"/>
            </w:r>
            <w:r w:rsidR="000D003B">
              <w:rPr>
                <w:noProof/>
                <w:webHidden/>
              </w:rPr>
              <w:t>83</w:t>
            </w:r>
            <w:r w:rsidR="001E44BD">
              <w:rPr>
                <w:noProof/>
                <w:webHidden/>
              </w:rPr>
              <w:fldChar w:fldCharType="end"/>
            </w:r>
          </w:hyperlink>
        </w:p>
        <w:p w14:paraId="1887919C" w14:textId="3807966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48" w:history="1">
            <w:r w:rsidR="001E44BD" w:rsidRPr="00927DCD">
              <w:rPr>
                <w:rStyle w:val="Hyperlink"/>
                <w:noProof/>
              </w:rPr>
              <w:t>2.22.5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_Toc21410548 \h </w:instrText>
            </w:r>
            <w:r w:rsidR="001E44BD">
              <w:rPr>
                <w:noProof/>
                <w:webHidden/>
              </w:rPr>
            </w:r>
            <w:r w:rsidR="001E44BD">
              <w:rPr>
                <w:noProof/>
                <w:webHidden/>
              </w:rPr>
              <w:fldChar w:fldCharType="separate"/>
            </w:r>
            <w:r w:rsidR="000D003B">
              <w:rPr>
                <w:noProof/>
                <w:webHidden/>
              </w:rPr>
              <w:t>83</w:t>
            </w:r>
            <w:r w:rsidR="001E44BD">
              <w:rPr>
                <w:noProof/>
                <w:webHidden/>
              </w:rPr>
              <w:fldChar w:fldCharType="end"/>
            </w:r>
          </w:hyperlink>
        </w:p>
        <w:p w14:paraId="23E9D54F" w14:textId="5406EFE8"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49" w:history="1">
            <w:r w:rsidR="001E44BD" w:rsidRPr="00927DCD">
              <w:rPr>
                <w:rStyle w:val="Hyperlink"/>
                <w:noProof/>
              </w:rPr>
              <w:t>2.23</w:t>
            </w:r>
            <w:r w:rsidR="001E44BD">
              <w:rPr>
                <w:rFonts w:asciiTheme="minorHAnsi" w:eastAsiaTheme="minorEastAsia" w:hAnsiTheme="minorHAnsi"/>
                <w:noProof/>
                <w:spacing w:val="0"/>
                <w:lang w:eastAsia="en-GB"/>
              </w:rPr>
              <w:tab/>
            </w:r>
            <w:r w:rsidR="001E44BD" w:rsidRPr="00927DCD">
              <w:rPr>
                <w:rStyle w:val="Hyperlink"/>
                <w:noProof/>
              </w:rPr>
              <w:t>EUDAT - Helpdesk</w:t>
            </w:r>
            <w:r w:rsidR="001E44BD">
              <w:rPr>
                <w:noProof/>
                <w:webHidden/>
              </w:rPr>
              <w:tab/>
            </w:r>
            <w:r w:rsidR="001E44BD">
              <w:rPr>
                <w:noProof/>
                <w:webHidden/>
              </w:rPr>
              <w:fldChar w:fldCharType="begin"/>
            </w:r>
            <w:r w:rsidR="001E44BD">
              <w:rPr>
                <w:noProof/>
                <w:webHidden/>
              </w:rPr>
              <w:instrText xml:space="preserve"> PAGEREF _Toc21410549 \h </w:instrText>
            </w:r>
            <w:r w:rsidR="001E44BD">
              <w:rPr>
                <w:noProof/>
                <w:webHidden/>
              </w:rPr>
            </w:r>
            <w:r w:rsidR="001E44BD">
              <w:rPr>
                <w:noProof/>
                <w:webHidden/>
              </w:rPr>
              <w:fldChar w:fldCharType="separate"/>
            </w:r>
            <w:r w:rsidR="000D003B">
              <w:rPr>
                <w:noProof/>
                <w:webHidden/>
              </w:rPr>
              <w:t>84</w:t>
            </w:r>
            <w:r w:rsidR="001E44BD">
              <w:rPr>
                <w:noProof/>
                <w:webHidden/>
              </w:rPr>
              <w:fldChar w:fldCharType="end"/>
            </w:r>
          </w:hyperlink>
        </w:p>
        <w:p w14:paraId="5CA8F4B0" w14:textId="77E70AB6"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50" w:history="1">
            <w:r w:rsidR="001E44BD" w:rsidRPr="00927DCD">
              <w:rPr>
                <w:rStyle w:val="Hyperlink"/>
                <w:noProof/>
              </w:rPr>
              <w:t>2.23.1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_Toc21410550 \h </w:instrText>
            </w:r>
            <w:r w:rsidR="001E44BD">
              <w:rPr>
                <w:noProof/>
                <w:webHidden/>
              </w:rPr>
            </w:r>
            <w:r w:rsidR="001E44BD">
              <w:rPr>
                <w:noProof/>
                <w:webHidden/>
              </w:rPr>
              <w:fldChar w:fldCharType="separate"/>
            </w:r>
            <w:r w:rsidR="000D003B">
              <w:rPr>
                <w:noProof/>
                <w:webHidden/>
              </w:rPr>
              <w:t>84</w:t>
            </w:r>
            <w:r w:rsidR="001E44BD">
              <w:rPr>
                <w:noProof/>
                <w:webHidden/>
              </w:rPr>
              <w:fldChar w:fldCharType="end"/>
            </w:r>
          </w:hyperlink>
        </w:p>
        <w:p w14:paraId="58BFFE98" w14:textId="2023C0B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51" w:history="1">
            <w:r w:rsidR="001E44BD" w:rsidRPr="00927DCD">
              <w:rPr>
                <w:rStyle w:val="Hyperlink"/>
                <w:noProof/>
              </w:rPr>
              <w:t>2.23.2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_Toc21410551 \h </w:instrText>
            </w:r>
            <w:r w:rsidR="001E44BD">
              <w:rPr>
                <w:noProof/>
                <w:webHidden/>
              </w:rPr>
            </w:r>
            <w:r w:rsidR="001E44BD">
              <w:rPr>
                <w:noProof/>
                <w:webHidden/>
              </w:rPr>
              <w:fldChar w:fldCharType="separate"/>
            </w:r>
            <w:r w:rsidR="000D003B">
              <w:rPr>
                <w:noProof/>
                <w:webHidden/>
              </w:rPr>
              <w:t>84</w:t>
            </w:r>
            <w:r w:rsidR="001E44BD">
              <w:rPr>
                <w:noProof/>
                <w:webHidden/>
              </w:rPr>
              <w:fldChar w:fldCharType="end"/>
            </w:r>
          </w:hyperlink>
        </w:p>
        <w:p w14:paraId="5896F452" w14:textId="00674956"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52" w:history="1">
            <w:r w:rsidR="001E44BD" w:rsidRPr="00927DCD">
              <w:rPr>
                <w:rStyle w:val="Hyperlink"/>
                <w:noProof/>
              </w:rPr>
              <w:t>2.23.3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_Toc21410552 \h </w:instrText>
            </w:r>
            <w:r w:rsidR="001E44BD">
              <w:rPr>
                <w:noProof/>
                <w:webHidden/>
              </w:rPr>
            </w:r>
            <w:r w:rsidR="001E44BD">
              <w:rPr>
                <w:noProof/>
                <w:webHidden/>
              </w:rPr>
              <w:fldChar w:fldCharType="separate"/>
            </w:r>
            <w:r w:rsidR="000D003B">
              <w:rPr>
                <w:noProof/>
                <w:webHidden/>
              </w:rPr>
              <w:t>85</w:t>
            </w:r>
            <w:r w:rsidR="001E44BD">
              <w:rPr>
                <w:noProof/>
                <w:webHidden/>
              </w:rPr>
              <w:fldChar w:fldCharType="end"/>
            </w:r>
          </w:hyperlink>
        </w:p>
        <w:p w14:paraId="3227C53B" w14:textId="46650E2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53" w:history="1">
            <w:r w:rsidR="001E44BD" w:rsidRPr="00927DCD">
              <w:rPr>
                <w:rStyle w:val="Hyperlink"/>
                <w:noProof/>
              </w:rPr>
              <w:t>2.23.4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_Toc21410553 \h </w:instrText>
            </w:r>
            <w:r w:rsidR="001E44BD">
              <w:rPr>
                <w:noProof/>
                <w:webHidden/>
              </w:rPr>
            </w:r>
            <w:r w:rsidR="001E44BD">
              <w:rPr>
                <w:noProof/>
                <w:webHidden/>
              </w:rPr>
              <w:fldChar w:fldCharType="separate"/>
            </w:r>
            <w:r w:rsidR="000D003B">
              <w:rPr>
                <w:noProof/>
                <w:webHidden/>
              </w:rPr>
              <w:t>85</w:t>
            </w:r>
            <w:r w:rsidR="001E44BD">
              <w:rPr>
                <w:noProof/>
                <w:webHidden/>
              </w:rPr>
              <w:fldChar w:fldCharType="end"/>
            </w:r>
          </w:hyperlink>
        </w:p>
        <w:p w14:paraId="3AC6414D" w14:textId="12852BA6"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54" w:history="1">
            <w:r w:rsidR="001E44BD" w:rsidRPr="00927DCD">
              <w:rPr>
                <w:rStyle w:val="Hyperlink"/>
                <w:noProof/>
              </w:rPr>
              <w:t>2.23.5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_Toc21410554 \h </w:instrText>
            </w:r>
            <w:r w:rsidR="001E44BD">
              <w:rPr>
                <w:noProof/>
                <w:webHidden/>
              </w:rPr>
            </w:r>
            <w:r w:rsidR="001E44BD">
              <w:rPr>
                <w:noProof/>
                <w:webHidden/>
              </w:rPr>
              <w:fldChar w:fldCharType="separate"/>
            </w:r>
            <w:r w:rsidR="000D003B">
              <w:rPr>
                <w:noProof/>
                <w:webHidden/>
              </w:rPr>
              <w:t>86</w:t>
            </w:r>
            <w:r w:rsidR="001E44BD">
              <w:rPr>
                <w:noProof/>
                <w:webHidden/>
              </w:rPr>
              <w:fldChar w:fldCharType="end"/>
            </w:r>
          </w:hyperlink>
        </w:p>
        <w:p w14:paraId="62C3EAC8" w14:textId="7BE294F9"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55" w:history="1">
            <w:r w:rsidR="001E44BD" w:rsidRPr="00927DCD">
              <w:rPr>
                <w:rStyle w:val="Hyperlink"/>
                <w:noProof/>
              </w:rPr>
              <w:t>2.24</w:t>
            </w:r>
            <w:r w:rsidR="001E44BD">
              <w:rPr>
                <w:rFonts w:asciiTheme="minorHAnsi" w:eastAsiaTheme="minorEastAsia" w:hAnsiTheme="minorHAnsi"/>
                <w:noProof/>
                <w:spacing w:val="0"/>
                <w:lang w:eastAsia="en-GB"/>
              </w:rPr>
              <w:tab/>
            </w:r>
            <w:r w:rsidR="001E44BD" w:rsidRPr="00927DCD">
              <w:rPr>
                <w:rStyle w:val="Hyperlink"/>
                <w:noProof/>
              </w:rPr>
              <w:t>EUDAT - Long-term preservation services</w:t>
            </w:r>
            <w:r w:rsidR="001E44BD">
              <w:rPr>
                <w:noProof/>
                <w:webHidden/>
              </w:rPr>
              <w:tab/>
            </w:r>
            <w:r w:rsidR="001E44BD">
              <w:rPr>
                <w:noProof/>
                <w:webHidden/>
              </w:rPr>
              <w:fldChar w:fldCharType="begin"/>
            </w:r>
            <w:r w:rsidR="001E44BD">
              <w:rPr>
                <w:noProof/>
                <w:webHidden/>
              </w:rPr>
              <w:instrText xml:space="preserve"> PAGEREF _Toc21410555 \h </w:instrText>
            </w:r>
            <w:r w:rsidR="001E44BD">
              <w:rPr>
                <w:noProof/>
                <w:webHidden/>
              </w:rPr>
            </w:r>
            <w:r w:rsidR="001E44BD">
              <w:rPr>
                <w:noProof/>
                <w:webHidden/>
              </w:rPr>
              <w:fldChar w:fldCharType="separate"/>
            </w:r>
            <w:r w:rsidR="000D003B">
              <w:rPr>
                <w:noProof/>
                <w:webHidden/>
              </w:rPr>
              <w:t>86</w:t>
            </w:r>
            <w:r w:rsidR="001E44BD">
              <w:rPr>
                <w:noProof/>
                <w:webHidden/>
              </w:rPr>
              <w:fldChar w:fldCharType="end"/>
            </w:r>
          </w:hyperlink>
        </w:p>
        <w:p w14:paraId="1112E342" w14:textId="69BCE87E"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56" w:history="1">
            <w:r w:rsidR="001E44BD" w:rsidRPr="00927DCD">
              <w:rPr>
                <w:rStyle w:val="Hyperlink"/>
                <w:noProof/>
              </w:rPr>
              <w:t>2.24.1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_Toc21410556 \h </w:instrText>
            </w:r>
            <w:r w:rsidR="001E44BD">
              <w:rPr>
                <w:noProof/>
                <w:webHidden/>
              </w:rPr>
            </w:r>
            <w:r w:rsidR="001E44BD">
              <w:rPr>
                <w:noProof/>
                <w:webHidden/>
              </w:rPr>
              <w:fldChar w:fldCharType="separate"/>
            </w:r>
            <w:r w:rsidR="000D003B">
              <w:rPr>
                <w:noProof/>
                <w:webHidden/>
              </w:rPr>
              <w:t>87</w:t>
            </w:r>
            <w:r w:rsidR="001E44BD">
              <w:rPr>
                <w:noProof/>
                <w:webHidden/>
              </w:rPr>
              <w:fldChar w:fldCharType="end"/>
            </w:r>
          </w:hyperlink>
        </w:p>
        <w:p w14:paraId="1CA52455" w14:textId="408E89A1"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57" w:history="1">
            <w:r w:rsidR="001E44BD" w:rsidRPr="00927DCD">
              <w:rPr>
                <w:rStyle w:val="Hyperlink"/>
                <w:noProof/>
              </w:rPr>
              <w:t>2.24.2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_Toc21410557 \h </w:instrText>
            </w:r>
            <w:r w:rsidR="001E44BD">
              <w:rPr>
                <w:noProof/>
                <w:webHidden/>
              </w:rPr>
            </w:r>
            <w:r w:rsidR="001E44BD">
              <w:rPr>
                <w:noProof/>
                <w:webHidden/>
              </w:rPr>
              <w:fldChar w:fldCharType="separate"/>
            </w:r>
            <w:r w:rsidR="000D003B">
              <w:rPr>
                <w:noProof/>
                <w:webHidden/>
              </w:rPr>
              <w:t>87</w:t>
            </w:r>
            <w:r w:rsidR="001E44BD">
              <w:rPr>
                <w:noProof/>
                <w:webHidden/>
              </w:rPr>
              <w:fldChar w:fldCharType="end"/>
            </w:r>
          </w:hyperlink>
        </w:p>
        <w:p w14:paraId="066FA40E" w14:textId="1659AF33"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58" w:history="1">
            <w:r w:rsidR="001E44BD" w:rsidRPr="00927DCD">
              <w:rPr>
                <w:rStyle w:val="Hyperlink"/>
                <w:noProof/>
              </w:rPr>
              <w:t>2.24.3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_Toc21410558 \h </w:instrText>
            </w:r>
            <w:r w:rsidR="001E44BD">
              <w:rPr>
                <w:noProof/>
                <w:webHidden/>
              </w:rPr>
            </w:r>
            <w:r w:rsidR="001E44BD">
              <w:rPr>
                <w:noProof/>
                <w:webHidden/>
              </w:rPr>
              <w:fldChar w:fldCharType="separate"/>
            </w:r>
            <w:r w:rsidR="000D003B">
              <w:rPr>
                <w:noProof/>
                <w:webHidden/>
              </w:rPr>
              <w:t>87</w:t>
            </w:r>
            <w:r w:rsidR="001E44BD">
              <w:rPr>
                <w:noProof/>
                <w:webHidden/>
              </w:rPr>
              <w:fldChar w:fldCharType="end"/>
            </w:r>
          </w:hyperlink>
        </w:p>
        <w:p w14:paraId="03F55208" w14:textId="4BF2E1F4"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59" w:history="1">
            <w:r w:rsidR="001E44BD" w:rsidRPr="00927DCD">
              <w:rPr>
                <w:rStyle w:val="Hyperlink"/>
                <w:noProof/>
              </w:rPr>
              <w:t>2.24.4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_Toc21410559 \h </w:instrText>
            </w:r>
            <w:r w:rsidR="001E44BD">
              <w:rPr>
                <w:noProof/>
                <w:webHidden/>
              </w:rPr>
            </w:r>
            <w:r w:rsidR="001E44BD">
              <w:rPr>
                <w:noProof/>
                <w:webHidden/>
              </w:rPr>
              <w:fldChar w:fldCharType="separate"/>
            </w:r>
            <w:r w:rsidR="000D003B">
              <w:rPr>
                <w:noProof/>
                <w:webHidden/>
              </w:rPr>
              <w:t>88</w:t>
            </w:r>
            <w:r w:rsidR="001E44BD">
              <w:rPr>
                <w:noProof/>
                <w:webHidden/>
              </w:rPr>
              <w:fldChar w:fldCharType="end"/>
            </w:r>
          </w:hyperlink>
        </w:p>
        <w:p w14:paraId="75589F12" w14:textId="255EABA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60" w:history="1">
            <w:r w:rsidR="001E44BD" w:rsidRPr="00927DCD">
              <w:rPr>
                <w:rStyle w:val="Hyperlink"/>
                <w:noProof/>
              </w:rPr>
              <w:t>2.24.5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_Toc21410560 \h </w:instrText>
            </w:r>
            <w:r w:rsidR="001E44BD">
              <w:rPr>
                <w:noProof/>
                <w:webHidden/>
              </w:rPr>
            </w:r>
            <w:r w:rsidR="001E44BD">
              <w:rPr>
                <w:noProof/>
                <w:webHidden/>
              </w:rPr>
              <w:fldChar w:fldCharType="separate"/>
            </w:r>
            <w:r w:rsidR="000D003B">
              <w:rPr>
                <w:noProof/>
                <w:webHidden/>
              </w:rPr>
              <w:t>88</w:t>
            </w:r>
            <w:r w:rsidR="001E44BD">
              <w:rPr>
                <w:noProof/>
                <w:webHidden/>
              </w:rPr>
              <w:fldChar w:fldCharType="end"/>
            </w:r>
          </w:hyperlink>
        </w:p>
        <w:p w14:paraId="63DB6F25" w14:textId="028EDAAF"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61" w:history="1">
            <w:r w:rsidR="001E44BD" w:rsidRPr="00927DCD">
              <w:rPr>
                <w:rStyle w:val="Hyperlink"/>
                <w:noProof/>
              </w:rPr>
              <w:t>2.25</w:t>
            </w:r>
            <w:r w:rsidR="001E44BD">
              <w:rPr>
                <w:rFonts w:asciiTheme="minorHAnsi" w:eastAsiaTheme="minorEastAsia" w:hAnsiTheme="minorHAnsi"/>
                <w:noProof/>
                <w:spacing w:val="0"/>
                <w:lang w:eastAsia="en-GB"/>
              </w:rPr>
              <w:tab/>
            </w:r>
            <w:r w:rsidR="001E44BD" w:rsidRPr="00927DCD">
              <w:rPr>
                <w:rStyle w:val="Hyperlink"/>
                <w:noProof/>
              </w:rPr>
              <w:t>EUDAT - Software repositories</w:t>
            </w:r>
            <w:r w:rsidR="001E44BD">
              <w:rPr>
                <w:noProof/>
                <w:webHidden/>
              </w:rPr>
              <w:tab/>
            </w:r>
            <w:r w:rsidR="001E44BD">
              <w:rPr>
                <w:noProof/>
                <w:webHidden/>
              </w:rPr>
              <w:fldChar w:fldCharType="begin"/>
            </w:r>
            <w:r w:rsidR="001E44BD">
              <w:rPr>
                <w:noProof/>
                <w:webHidden/>
              </w:rPr>
              <w:instrText xml:space="preserve"> PAGEREF _Toc21410561 \h </w:instrText>
            </w:r>
            <w:r w:rsidR="001E44BD">
              <w:rPr>
                <w:noProof/>
                <w:webHidden/>
              </w:rPr>
            </w:r>
            <w:r w:rsidR="001E44BD">
              <w:rPr>
                <w:noProof/>
                <w:webHidden/>
              </w:rPr>
              <w:fldChar w:fldCharType="separate"/>
            </w:r>
            <w:r w:rsidR="000D003B">
              <w:rPr>
                <w:noProof/>
                <w:webHidden/>
              </w:rPr>
              <w:t>88</w:t>
            </w:r>
            <w:r w:rsidR="001E44BD">
              <w:rPr>
                <w:noProof/>
                <w:webHidden/>
              </w:rPr>
              <w:fldChar w:fldCharType="end"/>
            </w:r>
          </w:hyperlink>
        </w:p>
        <w:p w14:paraId="7443D726" w14:textId="5F4DDDF4"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62" w:history="1">
            <w:r w:rsidR="001E44BD" w:rsidRPr="00927DCD">
              <w:rPr>
                <w:rStyle w:val="Hyperlink"/>
                <w:noProof/>
              </w:rPr>
              <w:t>2.25.1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_Toc21410562 \h </w:instrText>
            </w:r>
            <w:r w:rsidR="001E44BD">
              <w:rPr>
                <w:noProof/>
                <w:webHidden/>
              </w:rPr>
            </w:r>
            <w:r w:rsidR="001E44BD">
              <w:rPr>
                <w:noProof/>
                <w:webHidden/>
              </w:rPr>
              <w:fldChar w:fldCharType="separate"/>
            </w:r>
            <w:r w:rsidR="000D003B">
              <w:rPr>
                <w:noProof/>
                <w:webHidden/>
              </w:rPr>
              <w:t>89</w:t>
            </w:r>
            <w:r w:rsidR="001E44BD">
              <w:rPr>
                <w:noProof/>
                <w:webHidden/>
              </w:rPr>
              <w:fldChar w:fldCharType="end"/>
            </w:r>
          </w:hyperlink>
        </w:p>
        <w:p w14:paraId="69A1BE8B" w14:textId="096455F5"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63" w:history="1">
            <w:r w:rsidR="001E44BD" w:rsidRPr="00927DCD">
              <w:rPr>
                <w:rStyle w:val="Hyperlink"/>
                <w:noProof/>
              </w:rPr>
              <w:t>2.25.2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_Toc21410563 \h </w:instrText>
            </w:r>
            <w:r w:rsidR="001E44BD">
              <w:rPr>
                <w:noProof/>
                <w:webHidden/>
              </w:rPr>
            </w:r>
            <w:r w:rsidR="001E44BD">
              <w:rPr>
                <w:noProof/>
                <w:webHidden/>
              </w:rPr>
              <w:fldChar w:fldCharType="separate"/>
            </w:r>
            <w:r w:rsidR="000D003B">
              <w:rPr>
                <w:noProof/>
                <w:webHidden/>
              </w:rPr>
              <w:t>89</w:t>
            </w:r>
            <w:r w:rsidR="001E44BD">
              <w:rPr>
                <w:noProof/>
                <w:webHidden/>
              </w:rPr>
              <w:fldChar w:fldCharType="end"/>
            </w:r>
          </w:hyperlink>
        </w:p>
        <w:p w14:paraId="7D17D081" w14:textId="2F118276"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64" w:history="1">
            <w:r w:rsidR="001E44BD" w:rsidRPr="00927DCD">
              <w:rPr>
                <w:rStyle w:val="Hyperlink"/>
                <w:noProof/>
              </w:rPr>
              <w:t>2.25.3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_Toc21410564 \h </w:instrText>
            </w:r>
            <w:r w:rsidR="001E44BD">
              <w:rPr>
                <w:noProof/>
                <w:webHidden/>
              </w:rPr>
            </w:r>
            <w:r w:rsidR="001E44BD">
              <w:rPr>
                <w:noProof/>
                <w:webHidden/>
              </w:rPr>
              <w:fldChar w:fldCharType="separate"/>
            </w:r>
            <w:r w:rsidR="000D003B">
              <w:rPr>
                <w:noProof/>
                <w:webHidden/>
              </w:rPr>
              <w:t>89</w:t>
            </w:r>
            <w:r w:rsidR="001E44BD">
              <w:rPr>
                <w:noProof/>
                <w:webHidden/>
              </w:rPr>
              <w:fldChar w:fldCharType="end"/>
            </w:r>
          </w:hyperlink>
        </w:p>
        <w:p w14:paraId="15A6E84A" w14:textId="5AAA4823"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65" w:history="1">
            <w:r w:rsidR="001E44BD" w:rsidRPr="00927DCD">
              <w:rPr>
                <w:rStyle w:val="Hyperlink"/>
                <w:noProof/>
              </w:rPr>
              <w:t>2.25.4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_Toc21410565 \h </w:instrText>
            </w:r>
            <w:r w:rsidR="001E44BD">
              <w:rPr>
                <w:noProof/>
                <w:webHidden/>
              </w:rPr>
            </w:r>
            <w:r w:rsidR="001E44BD">
              <w:rPr>
                <w:noProof/>
                <w:webHidden/>
              </w:rPr>
              <w:fldChar w:fldCharType="separate"/>
            </w:r>
            <w:r w:rsidR="000D003B">
              <w:rPr>
                <w:noProof/>
                <w:webHidden/>
              </w:rPr>
              <w:t>90</w:t>
            </w:r>
            <w:r w:rsidR="001E44BD">
              <w:rPr>
                <w:noProof/>
                <w:webHidden/>
              </w:rPr>
              <w:fldChar w:fldCharType="end"/>
            </w:r>
          </w:hyperlink>
        </w:p>
        <w:p w14:paraId="3F2A2970" w14:textId="3E2DE41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66" w:history="1">
            <w:r w:rsidR="001E44BD" w:rsidRPr="00927DCD">
              <w:rPr>
                <w:rStyle w:val="Hyperlink"/>
                <w:noProof/>
              </w:rPr>
              <w:t>2.25.5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_Toc21410566 \h </w:instrText>
            </w:r>
            <w:r w:rsidR="001E44BD">
              <w:rPr>
                <w:noProof/>
                <w:webHidden/>
              </w:rPr>
            </w:r>
            <w:r w:rsidR="001E44BD">
              <w:rPr>
                <w:noProof/>
                <w:webHidden/>
              </w:rPr>
              <w:fldChar w:fldCharType="separate"/>
            </w:r>
            <w:r w:rsidR="000D003B">
              <w:rPr>
                <w:noProof/>
                <w:webHidden/>
              </w:rPr>
              <w:t>90</w:t>
            </w:r>
            <w:r w:rsidR="001E44BD">
              <w:rPr>
                <w:noProof/>
                <w:webHidden/>
              </w:rPr>
              <w:fldChar w:fldCharType="end"/>
            </w:r>
          </w:hyperlink>
        </w:p>
        <w:p w14:paraId="4F847D43" w14:textId="58B31D57"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67" w:history="1">
            <w:r w:rsidR="001E44BD" w:rsidRPr="00927DCD">
              <w:rPr>
                <w:rStyle w:val="Hyperlink"/>
                <w:noProof/>
              </w:rPr>
              <w:t>2.26</w:t>
            </w:r>
            <w:r w:rsidR="001E44BD">
              <w:rPr>
                <w:rFonts w:asciiTheme="minorHAnsi" w:eastAsiaTheme="minorEastAsia" w:hAnsiTheme="minorHAnsi"/>
                <w:noProof/>
                <w:spacing w:val="0"/>
                <w:lang w:eastAsia="en-GB"/>
              </w:rPr>
              <w:tab/>
            </w:r>
            <w:r w:rsidR="001E44BD" w:rsidRPr="00927DCD">
              <w:rPr>
                <w:rStyle w:val="Hyperlink"/>
                <w:noProof/>
              </w:rPr>
              <w:t>EUDAT - SVMON</w:t>
            </w:r>
            <w:r w:rsidR="001E44BD">
              <w:rPr>
                <w:noProof/>
                <w:webHidden/>
              </w:rPr>
              <w:tab/>
            </w:r>
            <w:r w:rsidR="001E44BD">
              <w:rPr>
                <w:noProof/>
                <w:webHidden/>
              </w:rPr>
              <w:fldChar w:fldCharType="begin"/>
            </w:r>
            <w:r w:rsidR="001E44BD">
              <w:rPr>
                <w:noProof/>
                <w:webHidden/>
              </w:rPr>
              <w:instrText xml:space="preserve"> PAGEREF _Toc21410567 \h </w:instrText>
            </w:r>
            <w:r w:rsidR="001E44BD">
              <w:rPr>
                <w:noProof/>
                <w:webHidden/>
              </w:rPr>
            </w:r>
            <w:r w:rsidR="001E44BD">
              <w:rPr>
                <w:noProof/>
                <w:webHidden/>
              </w:rPr>
              <w:fldChar w:fldCharType="separate"/>
            </w:r>
            <w:r w:rsidR="000D003B">
              <w:rPr>
                <w:noProof/>
                <w:webHidden/>
              </w:rPr>
              <w:t>91</w:t>
            </w:r>
            <w:r w:rsidR="001E44BD">
              <w:rPr>
                <w:noProof/>
                <w:webHidden/>
              </w:rPr>
              <w:fldChar w:fldCharType="end"/>
            </w:r>
          </w:hyperlink>
        </w:p>
        <w:p w14:paraId="28C6496F" w14:textId="513C17CA"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68" w:history="1">
            <w:r w:rsidR="001E44BD" w:rsidRPr="00927DCD">
              <w:rPr>
                <w:rStyle w:val="Hyperlink"/>
                <w:noProof/>
              </w:rPr>
              <w:t>2.26.1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_Toc21410568 \h </w:instrText>
            </w:r>
            <w:r w:rsidR="001E44BD">
              <w:rPr>
                <w:noProof/>
                <w:webHidden/>
              </w:rPr>
            </w:r>
            <w:r w:rsidR="001E44BD">
              <w:rPr>
                <w:noProof/>
                <w:webHidden/>
              </w:rPr>
              <w:fldChar w:fldCharType="separate"/>
            </w:r>
            <w:r w:rsidR="000D003B">
              <w:rPr>
                <w:noProof/>
                <w:webHidden/>
              </w:rPr>
              <w:t>91</w:t>
            </w:r>
            <w:r w:rsidR="001E44BD">
              <w:rPr>
                <w:noProof/>
                <w:webHidden/>
              </w:rPr>
              <w:fldChar w:fldCharType="end"/>
            </w:r>
          </w:hyperlink>
        </w:p>
        <w:p w14:paraId="59FBF5D9" w14:textId="2DC7D6C9"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69" w:history="1">
            <w:r w:rsidR="001E44BD" w:rsidRPr="00927DCD">
              <w:rPr>
                <w:rStyle w:val="Hyperlink"/>
                <w:noProof/>
              </w:rPr>
              <w:t>2.26.2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_Toc21410569 \h </w:instrText>
            </w:r>
            <w:r w:rsidR="001E44BD">
              <w:rPr>
                <w:noProof/>
                <w:webHidden/>
              </w:rPr>
            </w:r>
            <w:r w:rsidR="001E44BD">
              <w:rPr>
                <w:noProof/>
                <w:webHidden/>
              </w:rPr>
              <w:fldChar w:fldCharType="separate"/>
            </w:r>
            <w:r w:rsidR="000D003B">
              <w:rPr>
                <w:noProof/>
                <w:webHidden/>
              </w:rPr>
              <w:t>92</w:t>
            </w:r>
            <w:r w:rsidR="001E44BD">
              <w:rPr>
                <w:noProof/>
                <w:webHidden/>
              </w:rPr>
              <w:fldChar w:fldCharType="end"/>
            </w:r>
          </w:hyperlink>
        </w:p>
        <w:p w14:paraId="32136D76" w14:textId="7F53C98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70" w:history="1">
            <w:r w:rsidR="001E44BD" w:rsidRPr="00927DCD">
              <w:rPr>
                <w:rStyle w:val="Hyperlink"/>
                <w:noProof/>
              </w:rPr>
              <w:t>2.26.3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_Toc21410570 \h </w:instrText>
            </w:r>
            <w:r w:rsidR="001E44BD">
              <w:rPr>
                <w:noProof/>
                <w:webHidden/>
              </w:rPr>
            </w:r>
            <w:r w:rsidR="001E44BD">
              <w:rPr>
                <w:noProof/>
                <w:webHidden/>
              </w:rPr>
              <w:fldChar w:fldCharType="separate"/>
            </w:r>
            <w:r w:rsidR="000D003B">
              <w:rPr>
                <w:noProof/>
                <w:webHidden/>
              </w:rPr>
              <w:t>92</w:t>
            </w:r>
            <w:r w:rsidR="001E44BD">
              <w:rPr>
                <w:noProof/>
                <w:webHidden/>
              </w:rPr>
              <w:fldChar w:fldCharType="end"/>
            </w:r>
          </w:hyperlink>
        </w:p>
        <w:p w14:paraId="2E5B035D" w14:textId="338AFB02"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71" w:history="1">
            <w:r w:rsidR="001E44BD" w:rsidRPr="00927DCD">
              <w:rPr>
                <w:rStyle w:val="Hyperlink"/>
                <w:noProof/>
              </w:rPr>
              <w:t>2.26.4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_Toc21410571 \h </w:instrText>
            </w:r>
            <w:r w:rsidR="001E44BD">
              <w:rPr>
                <w:noProof/>
                <w:webHidden/>
              </w:rPr>
            </w:r>
            <w:r w:rsidR="001E44BD">
              <w:rPr>
                <w:noProof/>
                <w:webHidden/>
              </w:rPr>
              <w:fldChar w:fldCharType="separate"/>
            </w:r>
            <w:r w:rsidR="000D003B">
              <w:rPr>
                <w:noProof/>
                <w:webHidden/>
              </w:rPr>
              <w:t>92</w:t>
            </w:r>
            <w:r w:rsidR="001E44BD">
              <w:rPr>
                <w:noProof/>
                <w:webHidden/>
              </w:rPr>
              <w:fldChar w:fldCharType="end"/>
            </w:r>
          </w:hyperlink>
        </w:p>
        <w:p w14:paraId="749CC2CD" w14:textId="3760B6DD"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72" w:history="1">
            <w:r w:rsidR="001E44BD" w:rsidRPr="00927DCD">
              <w:rPr>
                <w:rStyle w:val="Hyperlink"/>
                <w:noProof/>
              </w:rPr>
              <w:t>2.26.5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_Toc21410572 \h </w:instrText>
            </w:r>
            <w:r w:rsidR="001E44BD">
              <w:rPr>
                <w:noProof/>
                <w:webHidden/>
              </w:rPr>
            </w:r>
            <w:r w:rsidR="001E44BD">
              <w:rPr>
                <w:noProof/>
                <w:webHidden/>
              </w:rPr>
              <w:fldChar w:fldCharType="separate"/>
            </w:r>
            <w:r w:rsidR="000D003B">
              <w:rPr>
                <w:noProof/>
                <w:webHidden/>
              </w:rPr>
              <w:t>92</w:t>
            </w:r>
            <w:r w:rsidR="001E44BD">
              <w:rPr>
                <w:noProof/>
                <w:webHidden/>
              </w:rPr>
              <w:fldChar w:fldCharType="end"/>
            </w:r>
          </w:hyperlink>
        </w:p>
        <w:p w14:paraId="3CEA1F45" w14:textId="75D97E36"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73" w:history="1">
            <w:r w:rsidR="001E44BD" w:rsidRPr="00927DCD">
              <w:rPr>
                <w:rStyle w:val="Hyperlink"/>
                <w:noProof/>
              </w:rPr>
              <w:t>2.27</w:t>
            </w:r>
            <w:r w:rsidR="001E44BD">
              <w:rPr>
                <w:rFonts w:asciiTheme="minorHAnsi" w:eastAsiaTheme="minorEastAsia" w:hAnsiTheme="minorHAnsi"/>
                <w:noProof/>
                <w:spacing w:val="0"/>
                <w:lang w:eastAsia="en-GB"/>
              </w:rPr>
              <w:tab/>
            </w:r>
            <w:r w:rsidR="001E44BD" w:rsidRPr="00927DCD">
              <w:rPr>
                <w:rStyle w:val="Hyperlink"/>
                <w:noProof/>
              </w:rPr>
              <w:t>EUDAT - B2DROP</w:t>
            </w:r>
            <w:r w:rsidR="001E44BD">
              <w:rPr>
                <w:noProof/>
                <w:webHidden/>
              </w:rPr>
              <w:tab/>
            </w:r>
            <w:r w:rsidR="001E44BD">
              <w:rPr>
                <w:noProof/>
                <w:webHidden/>
              </w:rPr>
              <w:fldChar w:fldCharType="begin"/>
            </w:r>
            <w:r w:rsidR="001E44BD">
              <w:rPr>
                <w:noProof/>
                <w:webHidden/>
              </w:rPr>
              <w:instrText xml:space="preserve"> PAGEREF _Toc21410573 \h </w:instrText>
            </w:r>
            <w:r w:rsidR="001E44BD">
              <w:rPr>
                <w:noProof/>
                <w:webHidden/>
              </w:rPr>
            </w:r>
            <w:r w:rsidR="001E44BD">
              <w:rPr>
                <w:noProof/>
                <w:webHidden/>
              </w:rPr>
              <w:fldChar w:fldCharType="separate"/>
            </w:r>
            <w:r w:rsidR="000D003B">
              <w:rPr>
                <w:noProof/>
                <w:webHidden/>
              </w:rPr>
              <w:t>93</w:t>
            </w:r>
            <w:r w:rsidR="001E44BD">
              <w:rPr>
                <w:noProof/>
                <w:webHidden/>
              </w:rPr>
              <w:fldChar w:fldCharType="end"/>
            </w:r>
          </w:hyperlink>
        </w:p>
        <w:p w14:paraId="7CBE6A03" w14:textId="2EFE138E"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74" w:history="1">
            <w:r w:rsidR="001E44BD" w:rsidRPr="00927DCD">
              <w:rPr>
                <w:rStyle w:val="Hyperlink"/>
                <w:noProof/>
              </w:rPr>
              <w:t>2.27.1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_Toc21410574 \h </w:instrText>
            </w:r>
            <w:r w:rsidR="001E44BD">
              <w:rPr>
                <w:noProof/>
                <w:webHidden/>
              </w:rPr>
            </w:r>
            <w:r w:rsidR="001E44BD">
              <w:rPr>
                <w:noProof/>
                <w:webHidden/>
              </w:rPr>
              <w:fldChar w:fldCharType="separate"/>
            </w:r>
            <w:r w:rsidR="000D003B">
              <w:rPr>
                <w:noProof/>
                <w:webHidden/>
              </w:rPr>
              <w:t>93</w:t>
            </w:r>
            <w:r w:rsidR="001E44BD">
              <w:rPr>
                <w:noProof/>
                <w:webHidden/>
              </w:rPr>
              <w:fldChar w:fldCharType="end"/>
            </w:r>
          </w:hyperlink>
        </w:p>
        <w:p w14:paraId="2FF5EE07" w14:textId="2B9FC9C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75" w:history="1">
            <w:r w:rsidR="001E44BD" w:rsidRPr="00927DCD">
              <w:rPr>
                <w:rStyle w:val="Hyperlink"/>
                <w:noProof/>
              </w:rPr>
              <w:t>2.27.2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_Toc21410575 \h </w:instrText>
            </w:r>
            <w:r w:rsidR="001E44BD">
              <w:rPr>
                <w:noProof/>
                <w:webHidden/>
              </w:rPr>
            </w:r>
            <w:r w:rsidR="001E44BD">
              <w:rPr>
                <w:noProof/>
                <w:webHidden/>
              </w:rPr>
              <w:fldChar w:fldCharType="separate"/>
            </w:r>
            <w:r w:rsidR="000D003B">
              <w:rPr>
                <w:noProof/>
                <w:webHidden/>
              </w:rPr>
              <w:t>94</w:t>
            </w:r>
            <w:r w:rsidR="001E44BD">
              <w:rPr>
                <w:noProof/>
                <w:webHidden/>
              </w:rPr>
              <w:fldChar w:fldCharType="end"/>
            </w:r>
          </w:hyperlink>
        </w:p>
        <w:p w14:paraId="08B93C9E" w14:textId="03C2542A"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76" w:history="1">
            <w:r w:rsidR="001E44BD" w:rsidRPr="00927DCD">
              <w:rPr>
                <w:rStyle w:val="Hyperlink"/>
                <w:noProof/>
              </w:rPr>
              <w:t>2.27.3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_Toc21410576 \h </w:instrText>
            </w:r>
            <w:r w:rsidR="001E44BD">
              <w:rPr>
                <w:noProof/>
                <w:webHidden/>
              </w:rPr>
            </w:r>
            <w:r w:rsidR="001E44BD">
              <w:rPr>
                <w:noProof/>
                <w:webHidden/>
              </w:rPr>
              <w:fldChar w:fldCharType="separate"/>
            </w:r>
            <w:r w:rsidR="000D003B">
              <w:rPr>
                <w:noProof/>
                <w:webHidden/>
              </w:rPr>
              <w:t>94</w:t>
            </w:r>
            <w:r w:rsidR="001E44BD">
              <w:rPr>
                <w:noProof/>
                <w:webHidden/>
              </w:rPr>
              <w:fldChar w:fldCharType="end"/>
            </w:r>
          </w:hyperlink>
        </w:p>
        <w:p w14:paraId="4557241C" w14:textId="5CF33A1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77" w:history="1">
            <w:r w:rsidR="001E44BD" w:rsidRPr="00927DCD">
              <w:rPr>
                <w:rStyle w:val="Hyperlink"/>
                <w:noProof/>
              </w:rPr>
              <w:t>2.27.4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_Toc21410577 \h </w:instrText>
            </w:r>
            <w:r w:rsidR="001E44BD">
              <w:rPr>
                <w:noProof/>
                <w:webHidden/>
              </w:rPr>
            </w:r>
            <w:r w:rsidR="001E44BD">
              <w:rPr>
                <w:noProof/>
                <w:webHidden/>
              </w:rPr>
              <w:fldChar w:fldCharType="separate"/>
            </w:r>
            <w:r w:rsidR="000D003B">
              <w:rPr>
                <w:noProof/>
                <w:webHidden/>
              </w:rPr>
              <w:t>95</w:t>
            </w:r>
            <w:r w:rsidR="001E44BD">
              <w:rPr>
                <w:noProof/>
                <w:webHidden/>
              </w:rPr>
              <w:fldChar w:fldCharType="end"/>
            </w:r>
          </w:hyperlink>
        </w:p>
        <w:p w14:paraId="3B110E2E" w14:textId="34D2081D"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78" w:history="1">
            <w:r w:rsidR="001E44BD" w:rsidRPr="00927DCD">
              <w:rPr>
                <w:rStyle w:val="Hyperlink"/>
                <w:noProof/>
              </w:rPr>
              <w:t>2.27.5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_Toc21410578 \h </w:instrText>
            </w:r>
            <w:r w:rsidR="001E44BD">
              <w:rPr>
                <w:noProof/>
                <w:webHidden/>
              </w:rPr>
            </w:r>
            <w:r w:rsidR="001E44BD">
              <w:rPr>
                <w:noProof/>
                <w:webHidden/>
              </w:rPr>
              <w:fldChar w:fldCharType="separate"/>
            </w:r>
            <w:r w:rsidR="000D003B">
              <w:rPr>
                <w:noProof/>
                <w:webHidden/>
              </w:rPr>
              <w:t>95</w:t>
            </w:r>
            <w:r w:rsidR="001E44BD">
              <w:rPr>
                <w:noProof/>
                <w:webHidden/>
              </w:rPr>
              <w:fldChar w:fldCharType="end"/>
            </w:r>
          </w:hyperlink>
        </w:p>
        <w:p w14:paraId="1859C38B" w14:textId="7B4F4C4F"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79" w:history="1">
            <w:r w:rsidR="001E44BD" w:rsidRPr="00927DCD">
              <w:rPr>
                <w:rStyle w:val="Hyperlink"/>
                <w:noProof/>
              </w:rPr>
              <w:t>2.28</w:t>
            </w:r>
            <w:r w:rsidR="001E44BD">
              <w:rPr>
                <w:rFonts w:asciiTheme="minorHAnsi" w:eastAsiaTheme="minorEastAsia" w:hAnsiTheme="minorHAnsi"/>
                <w:noProof/>
                <w:spacing w:val="0"/>
                <w:lang w:eastAsia="en-GB"/>
              </w:rPr>
              <w:tab/>
            </w:r>
            <w:r w:rsidR="001E44BD" w:rsidRPr="00927DCD">
              <w:rPr>
                <w:rStyle w:val="Hyperlink"/>
                <w:noProof/>
              </w:rPr>
              <w:t>EUDAT - B2ACCESS</w:t>
            </w:r>
            <w:r w:rsidR="001E44BD">
              <w:rPr>
                <w:noProof/>
                <w:webHidden/>
              </w:rPr>
              <w:tab/>
            </w:r>
            <w:r w:rsidR="001E44BD">
              <w:rPr>
                <w:noProof/>
                <w:webHidden/>
              </w:rPr>
              <w:fldChar w:fldCharType="begin"/>
            </w:r>
            <w:r w:rsidR="001E44BD">
              <w:rPr>
                <w:noProof/>
                <w:webHidden/>
              </w:rPr>
              <w:instrText xml:space="preserve"> PAGEREF _Toc21410579 \h </w:instrText>
            </w:r>
            <w:r w:rsidR="001E44BD">
              <w:rPr>
                <w:noProof/>
                <w:webHidden/>
              </w:rPr>
            </w:r>
            <w:r w:rsidR="001E44BD">
              <w:rPr>
                <w:noProof/>
                <w:webHidden/>
              </w:rPr>
              <w:fldChar w:fldCharType="separate"/>
            </w:r>
            <w:r w:rsidR="000D003B">
              <w:rPr>
                <w:noProof/>
                <w:webHidden/>
              </w:rPr>
              <w:t>95</w:t>
            </w:r>
            <w:r w:rsidR="001E44BD">
              <w:rPr>
                <w:noProof/>
                <w:webHidden/>
              </w:rPr>
              <w:fldChar w:fldCharType="end"/>
            </w:r>
          </w:hyperlink>
        </w:p>
        <w:p w14:paraId="46AF7440" w14:textId="2FA90416"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80" w:history="1">
            <w:r w:rsidR="001E44BD" w:rsidRPr="00927DCD">
              <w:rPr>
                <w:rStyle w:val="Hyperlink"/>
                <w:noProof/>
              </w:rPr>
              <w:t>2.28.1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_Toc21410580 \h </w:instrText>
            </w:r>
            <w:r w:rsidR="001E44BD">
              <w:rPr>
                <w:noProof/>
                <w:webHidden/>
              </w:rPr>
            </w:r>
            <w:r w:rsidR="001E44BD">
              <w:rPr>
                <w:noProof/>
                <w:webHidden/>
              </w:rPr>
              <w:fldChar w:fldCharType="separate"/>
            </w:r>
            <w:r w:rsidR="000D003B">
              <w:rPr>
                <w:noProof/>
                <w:webHidden/>
              </w:rPr>
              <w:t>96</w:t>
            </w:r>
            <w:r w:rsidR="001E44BD">
              <w:rPr>
                <w:noProof/>
                <w:webHidden/>
              </w:rPr>
              <w:fldChar w:fldCharType="end"/>
            </w:r>
          </w:hyperlink>
        </w:p>
        <w:p w14:paraId="540BA366" w14:textId="01C39980"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81" w:history="1">
            <w:r w:rsidR="001E44BD" w:rsidRPr="00927DCD">
              <w:rPr>
                <w:rStyle w:val="Hyperlink"/>
                <w:noProof/>
              </w:rPr>
              <w:t>2.28.2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_Toc21410581 \h </w:instrText>
            </w:r>
            <w:r w:rsidR="001E44BD">
              <w:rPr>
                <w:noProof/>
                <w:webHidden/>
              </w:rPr>
            </w:r>
            <w:r w:rsidR="001E44BD">
              <w:rPr>
                <w:noProof/>
                <w:webHidden/>
              </w:rPr>
              <w:fldChar w:fldCharType="separate"/>
            </w:r>
            <w:r w:rsidR="000D003B">
              <w:rPr>
                <w:noProof/>
                <w:webHidden/>
              </w:rPr>
              <w:t>96</w:t>
            </w:r>
            <w:r w:rsidR="001E44BD">
              <w:rPr>
                <w:noProof/>
                <w:webHidden/>
              </w:rPr>
              <w:fldChar w:fldCharType="end"/>
            </w:r>
          </w:hyperlink>
        </w:p>
        <w:p w14:paraId="5D886C53" w14:textId="21482DEB"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82" w:history="1">
            <w:r w:rsidR="001E44BD" w:rsidRPr="00927DCD">
              <w:rPr>
                <w:rStyle w:val="Hyperlink"/>
                <w:noProof/>
              </w:rPr>
              <w:t>2.28.3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_Toc21410582 \h </w:instrText>
            </w:r>
            <w:r w:rsidR="001E44BD">
              <w:rPr>
                <w:noProof/>
                <w:webHidden/>
              </w:rPr>
            </w:r>
            <w:r w:rsidR="001E44BD">
              <w:rPr>
                <w:noProof/>
                <w:webHidden/>
              </w:rPr>
              <w:fldChar w:fldCharType="separate"/>
            </w:r>
            <w:r w:rsidR="000D003B">
              <w:rPr>
                <w:noProof/>
                <w:webHidden/>
              </w:rPr>
              <w:t>96</w:t>
            </w:r>
            <w:r w:rsidR="001E44BD">
              <w:rPr>
                <w:noProof/>
                <w:webHidden/>
              </w:rPr>
              <w:fldChar w:fldCharType="end"/>
            </w:r>
          </w:hyperlink>
        </w:p>
        <w:p w14:paraId="55B0980C" w14:textId="17552093"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83" w:history="1">
            <w:r w:rsidR="001E44BD" w:rsidRPr="00927DCD">
              <w:rPr>
                <w:rStyle w:val="Hyperlink"/>
                <w:noProof/>
              </w:rPr>
              <w:t>2.28.4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_Toc21410583 \h </w:instrText>
            </w:r>
            <w:r w:rsidR="001E44BD">
              <w:rPr>
                <w:noProof/>
                <w:webHidden/>
              </w:rPr>
            </w:r>
            <w:r w:rsidR="001E44BD">
              <w:rPr>
                <w:noProof/>
                <w:webHidden/>
              </w:rPr>
              <w:fldChar w:fldCharType="separate"/>
            </w:r>
            <w:r w:rsidR="000D003B">
              <w:rPr>
                <w:noProof/>
                <w:webHidden/>
              </w:rPr>
              <w:t>97</w:t>
            </w:r>
            <w:r w:rsidR="001E44BD">
              <w:rPr>
                <w:noProof/>
                <w:webHidden/>
              </w:rPr>
              <w:fldChar w:fldCharType="end"/>
            </w:r>
          </w:hyperlink>
        </w:p>
        <w:p w14:paraId="72C5F3C6" w14:textId="2A486B1E"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84" w:history="1">
            <w:r w:rsidR="001E44BD" w:rsidRPr="00927DCD">
              <w:rPr>
                <w:rStyle w:val="Hyperlink"/>
                <w:noProof/>
              </w:rPr>
              <w:t>2.28.5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_Toc21410584 \h </w:instrText>
            </w:r>
            <w:r w:rsidR="001E44BD">
              <w:rPr>
                <w:noProof/>
                <w:webHidden/>
              </w:rPr>
            </w:r>
            <w:r w:rsidR="001E44BD">
              <w:rPr>
                <w:noProof/>
                <w:webHidden/>
              </w:rPr>
              <w:fldChar w:fldCharType="separate"/>
            </w:r>
            <w:r w:rsidR="000D003B">
              <w:rPr>
                <w:noProof/>
                <w:webHidden/>
              </w:rPr>
              <w:t>97</w:t>
            </w:r>
            <w:r w:rsidR="001E44BD">
              <w:rPr>
                <w:noProof/>
                <w:webHidden/>
              </w:rPr>
              <w:fldChar w:fldCharType="end"/>
            </w:r>
          </w:hyperlink>
        </w:p>
        <w:p w14:paraId="2F25F6F4" w14:textId="7F3C438A"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85" w:history="1">
            <w:r w:rsidR="001E44BD" w:rsidRPr="00927DCD">
              <w:rPr>
                <w:rStyle w:val="Hyperlink"/>
                <w:noProof/>
                <w:lang w:val="en-US"/>
              </w:rPr>
              <w:t>2.29</w:t>
            </w:r>
            <w:r w:rsidR="001E44BD">
              <w:rPr>
                <w:rFonts w:asciiTheme="minorHAnsi" w:eastAsiaTheme="minorEastAsia" w:hAnsiTheme="minorHAnsi"/>
                <w:noProof/>
                <w:spacing w:val="0"/>
                <w:lang w:eastAsia="en-GB"/>
              </w:rPr>
              <w:tab/>
            </w:r>
            <w:r w:rsidR="001E44BD" w:rsidRPr="00927DCD">
              <w:rPr>
                <w:rStyle w:val="Hyperlink"/>
                <w:noProof/>
                <w:lang w:val="en-US"/>
              </w:rPr>
              <w:t>EUDAT - Data Project Management Tool (DPMT)</w:t>
            </w:r>
            <w:r w:rsidR="001E44BD">
              <w:rPr>
                <w:noProof/>
                <w:webHidden/>
              </w:rPr>
              <w:tab/>
            </w:r>
            <w:r w:rsidR="001E44BD">
              <w:rPr>
                <w:noProof/>
                <w:webHidden/>
              </w:rPr>
              <w:fldChar w:fldCharType="begin"/>
            </w:r>
            <w:r w:rsidR="001E44BD">
              <w:rPr>
                <w:noProof/>
                <w:webHidden/>
              </w:rPr>
              <w:instrText xml:space="preserve"> PAGEREF _Toc21410585 \h </w:instrText>
            </w:r>
            <w:r w:rsidR="001E44BD">
              <w:rPr>
                <w:noProof/>
                <w:webHidden/>
              </w:rPr>
            </w:r>
            <w:r w:rsidR="001E44BD">
              <w:rPr>
                <w:noProof/>
                <w:webHidden/>
              </w:rPr>
              <w:fldChar w:fldCharType="separate"/>
            </w:r>
            <w:r w:rsidR="000D003B">
              <w:rPr>
                <w:noProof/>
                <w:webHidden/>
              </w:rPr>
              <w:t>98</w:t>
            </w:r>
            <w:r w:rsidR="001E44BD">
              <w:rPr>
                <w:noProof/>
                <w:webHidden/>
              </w:rPr>
              <w:fldChar w:fldCharType="end"/>
            </w:r>
          </w:hyperlink>
        </w:p>
        <w:p w14:paraId="5E7FCA93" w14:textId="57534197"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86" w:history="1">
            <w:r w:rsidR="001E44BD" w:rsidRPr="00927DCD">
              <w:rPr>
                <w:rStyle w:val="Hyperlink"/>
                <w:noProof/>
              </w:rPr>
              <w:t>2.29.1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_Toc21410586 \h </w:instrText>
            </w:r>
            <w:r w:rsidR="001E44BD">
              <w:rPr>
                <w:noProof/>
                <w:webHidden/>
              </w:rPr>
            </w:r>
            <w:r w:rsidR="001E44BD">
              <w:rPr>
                <w:noProof/>
                <w:webHidden/>
              </w:rPr>
              <w:fldChar w:fldCharType="separate"/>
            </w:r>
            <w:r w:rsidR="000D003B">
              <w:rPr>
                <w:noProof/>
                <w:webHidden/>
              </w:rPr>
              <w:t>98</w:t>
            </w:r>
            <w:r w:rsidR="001E44BD">
              <w:rPr>
                <w:noProof/>
                <w:webHidden/>
              </w:rPr>
              <w:fldChar w:fldCharType="end"/>
            </w:r>
          </w:hyperlink>
        </w:p>
        <w:p w14:paraId="678B64BB" w14:textId="447B9711"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87" w:history="1">
            <w:r w:rsidR="001E44BD" w:rsidRPr="00927DCD">
              <w:rPr>
                <w:rStyle w:val="Hyperlink"/>
                <w:noProof/>
              </w:rPr>
              <w:t>2.29.2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_Toc21410587 \h </w:instrText>
            </w:r>
            <w:r w:rsidR="001E44BD">
              <w:rPr>
                <w:noProof/>
                <w:webHidden/>
              </w:rPr>
            </w:r>
            <w:r w:rsidR="001E44BD">
              <w:rPr>
                <w:noProof/>
                <w:webHidden/>
              </w:rPr>
              <w:fldChar w:fldCharType="separate"/>
            </w:r>
            <w:r w:rsidR="000D003B">
              <w:rPr>
                <w:noProof/>
                <w:webHidden/>
              </w:rPr>
              <w:t>99</w:t>
            </w:r>
            <w:r w:rsidR="001E44BD">
              <w:rPr>
                <w:noProof/>
                <w:webHidden/>
              </w:rPr>
              <w:fldChar w:fldCharType="end"/>
            </w:r>
          </w:hyperlink>
        </w:p>
        <w:p w14:paraId="69A45962" w14:textId="628DC7C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88" w:history="1">
            <w:r w:rsidR="001E44BD" w:rsidRPr="00927DCD">
              <w:rPr>
                <w:rStyle w:val="Hyperlink"/>
                <w:noProof/>
                <w:lang w:val="en-US"/>
              </w:rPr>
              <w:t>2.29.3</w:t>
            </w:r>
            <w:r w:rsidR="001E44BD">
              <w:rPr>
                <w:rFonts w:asciiTheme="minorHAnsi" w:eastAsiaTheme="minorEastAsia" w:hAnsiTheme="minorHAnsi"/>
                <w:noProof/>
                <w:spacing w:val="0"/>
                <w:lang w:eastAsia="en-GB"/>
              </w:rPr>
              <w:tab/>
            </w:r>
            <w:r w:rsidR="001E44BD" w:rsidRPr="00927DCD">
              <w:rPr>
                <w:rStyle w:val="Hyperlink"/>
                <w:noProof/>
                <w:lang w:val="en-US"/>
              </w:rPr>
              <w:t>Metrics</w:t>
            </w:r>
            <w:r w:rsidR="001E44BD">
              <w:rPr>
                <w:noProof/>
                <w:webHidden/>
              </w:rPr>
              <w:tab/>
            </w:r>
            <w:r w:rsidR="001E44BD">
              <w:rPr>
                <w:noProof/>
                <w:webHidden/>
              </w:rPr>
              <w:fldChar w:fldCharType="begin"/>
            </w:r>
            <w:r w:rsidR="001E44BD">
              <w:rPr>
                <w:noProof/>
                <w:webHidden/>
              </w:rPr>
              <w:instrText xml:space="preserve"> PAGEREF _Toc21410588 \h </w:instrText>
            </w:r>
            <w:r w:rsidR="001E44BD">
              <w:rPr>
                <w:noProof/>
                <w:webHidden/>
              </w:rPr>
            </w:r>
            <w:r w:rsidR="001E44BD">
              <w:rPr>
                <w:noProof/>
                <w:webHidden/>
              </w:rPr>
              <w:fldChar w:fldCharType="separate"/>
            </w:r>
            <w:r w:rsidR="000D003B">
              <w:rPr>
                <w:noProof/>
                <w:webHidden/>
              </w:rPr>
              <w:t>99</w:t>
            </w:r>
            <w:r w:rsidR="001E44BD">
              <w:rPr>
                <w:noProof/>
                <w:webHidden/>
              </w:rPr>
              <w:fldChar w:fldCharType="end"/>
            </w:r>
          </w:hyperlink>
        </w:p>
        <w:p w14:paraId="610603AE" w14:textId="0517DF01"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89" w:history="1">
            <w:r w:rsidR="001E44BD" w:rsidRPr="00927DCD">
              <w:rPr>
                <w:rStyle w:val="Hyperlink"/>
                <w:noProof/>
                <w:lang w:val="en-US"/>
              </w:rPr>
              <w:t>2.29.4</w:t>
            </w:r>
            <w:r w:rsidR="001E44BD">
              <w:rPr>
                <w:rFonts w:asciiTheme="minorHAnsi" w:eastAsiaTheme="minorEastAsia" w:hAnsiTheme="minorHAnsi"/>
                <w:noProof/>
                <w:spacing w:val="0"/>
                <w:lang w:eastAsia="en-GB"/>
              </w:rPr>
              <w:tab/>
            </w:r>
            <w:r w:rsidR="001E44BD" w:rsidRPr="00927DCD">
              <w:rPr>
                <w:rStyle w:val="Hyperlink"/>
                <w:noProof/>
                <w:lang w:val="en-US"/>
              </w:rPr>
              <w:t>Scientific publications</w:t>
            </w:r>
            <w:r w:rsidR="001E44BD">
              <w:rPr>
                <w:noProof/>
                <w:webHidden/>
              </w:rPr>
              <w:tab/>
            </w:r>
            <w:r w:rsidR="001E44BD">
              <w:rPr>
                <w:noProof/>
                <w:webHidden/>
              </w:rPr>
              <w:fldChar w:fldCharType="begin"/>
            </w:r>
            <w:r w:rsidR="001E44BD">
              <w:rPr>
                <w:noProof/>
                <w:webHidden/>
              </w:rPr>
              <w:instrText xml:space="preserve"> PAGEREF _Toc21410589 \h </w:instrText>
            </w:r>
            <w:r w:rsidR="001E44BD">
              <w:rPr>
                <w:noProof/>
                <w:webHidden/>
              </w:rPr>
            </w:r>
            <w:r w:rsidR="001E44BD">
              <w:rPr>
                <w:noProof/>
                <w:webHidden/>
              </w:rPr>
              <w:fldChar w:fldCharType="separate"/>
            </w:r>
            <w:r w:rsidR="000D003B">
              <w:rPr>
                <w:noProof/>
                <w:webHidden/>
              </w:rPr>
              <w:t>100</w:t>
            </w:r>
            <w:r w:rsidR="001E44BD">
              <w:rPr>
                <w:noProof/>
                <w:webHidden/>
              </w:rPr>
              <w:fldChar w:fldCharType="end"/>
            </w:r>
          </w:hyperlink>
        </w:p>
        <w:p w14:paraId="3EC80673" w14:textId="5826ED80"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90" w:history="1">
            <w:r w:rsidR="001E44BD" w:rsidRPr="00927DCD">
              <w:rPr>
                <w:rStyle w:val="Hyperlink"/>
                <w:noProof/>
              </w:rPr>
              <w:t>2.29.5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_Toc21410590 \h </w:instrText>
            </w:r>
            <w:r w:rsidR="001E44BD">
              <w:rPr>
                <w:noProof/>
                <w:webHidden/>
              </w:rPr>
            </w:r>
            <w:r w:rsidR="001E44BD">
              <w:rPr>
                <w:noProof/>
                <w:webHidden/>
              </w:rPr>
              <w:fldChar w:fldCharType="separate"/>
            </w:r>
            <w:r w:rsidR="000D003B">
              <w:rPr>
                <w:noProof/>
                <w:webHidden/>
              </w:rPr>
              <w:t>100</w:t>
            </w:r>
            <w:r w:rsidR="001E44BD">
              <w:rPr>
                <w:noProof/>
                <w:webHidden/>
              </w:rPr>
              <w:fldChar w:fldCharType="end"/>
            </w:r>
          </w:hyperlink>
        </w:p>
        <w:p w14:paraId="1AAC3442" w14:textId="7E225084"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91" w:history="1">
            <w:r w:rsidR="001E44BD" w:rsidRPr="00927DCD">
              <w:rPr>
                <w:rStyle w:val="Hyperlink"/>
                <w:noProof/>
              </w:rPr>
              <w:t>2.30</w:t>
            </w:r>
            <w:r w:rsidR="001E44BD">
              <w:rPr>
                <w:rFonts w:asciiTheme="minorHAnsi" w:eastAsiaTheme="minorEastAsia" w:hAnsiTheme="minorHAnsi"/>
                <w:noProof/>
                <w:spacing w:val="0"/>
                <w:lang w:eastAsia="en-GB"/>
              </w:rPr>
              <w:tab/>
            </w:r>
            <w:r w:rsidR="001E44BD" w:rsidRPr="00927DCD">
              <w:rPr>
                <w:rStyle w:val="Hyperlink"/>
                <w:noProof/>
              </w:rPr>
              <w:t>EUDAT – Sensitive data services</w:t>
            </w:r>
            <w:r w:rsidR="001E44BD">
              <w:rPr>
                <w:noProof/>
                <w:webHidden/>
              </w:rPr>
              <w:tab/>
            </w:r>
            <w:r w:rsidR="001E44BD">
              <w:rPr>
                <w:noProof/>
                <w:webHidden/>
              </w:rPr>
              <w:fldChar w:fldCharType="begin"/>
            </w:r>
            <w:r w:rsidR="001E44BD">
              <w:rPr>
                <w:noProof/>
                <w:webHidden/>
              </w:rPr>
              <w:instrText xml:space="preserve"> PAGEREF _Toc21410591 \h </w:instrText>
            </w:r>
            <w:r w:rsidR="001E44BD">
              <w:rPr>
                <w:noProof/>
                <w:webHidden/>
              </w:rPr>
            </w:r>
            <w:r w:rsidR="001E44BD">
              <w:rPr>
                <w:noProof/>
                <w:webHidden/>
              </w:rPr>
              <w:fldChar w:fldCharType="separate"/>
            </w:r>
            <w:r w:rsidR="000D003B">
              <w:rPr>
                <w:noProof/>
                <w:webHidden/>
              </w:rPr>
              <w:t>100</w:t>
            </w:r>
            <w:r w:rsidR="001E44BD">
              <w:rPr>
                <w:noProof/>
                <w:webHidden/>
              </w:rPr>
              <w:fldChar w:fldCharType="end"/>
            </w:r>
          </w:hyperlink>
        </w:p>
        <w:p w14:paraId="5B5D9095" w14:textId="5F0BA68A"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92" w:history="1">
            <w:r w:rsidR="001E44BD" w:rsidRPr="00927DCD">
              <w:rPr>
                <w:rStyle w:val="Hyperlink"/>
                <w:noProof/>
              </w:rPr>
              <w:t>2.30.1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_Toc21410592 \h </w:instrText>
            </w:r>
            <w:r w:rsidR="001E44BD">
              <w:rPr>
                <w:noProof/>
                <w:webHidden/>
              </w:rPr>
            </w:r>
            <w:r w:rsidR="001E44BD">
              <w:rPr>
                <w:noProof/>
                <w:webHidden/>
              </w:rPr>
              <w:fldChar w:fldCharType="separate"/>
            </w:r>
            <w:r w:rsidR="000D003B">
              <w:rPr>
                <w:noProof/>
                <w:webHidden/>
              </w:rPr>
              <w:t>101</w:t>
            </w:r>
            <w:r w:rsidR="001E44BD">
              <w:rPr>
                <w:noProof/>
                <w:webHidden/>
              </w:rPr>
              <w:fldChar w:fldCharType="end"/>
            </w:r>
          </w:hyperlink>
        </w:p>
        <w:p w14:paraId="2F807E58" w14:textId="05E0CED4"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93" w:history="1">
            <w:r w:rsidR="001E44BD" w:rsidRPr="00927DCD">
              <w:rPr>
                <w:rStyle w:val="Hyperlink"/>
                <w:noProof/>
              </w:rPr>
              <w:t>2.30.2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_Toc21410593 \h </w:instrText>
            </w:r>
            <w:r w:rsidR="001E44BD">
              <w:rPr>
                <w:noProof/>
                <w:webHidden/>
              </w:rPr>
            </w:r>
            <w:r w:rsidR="001E44BD">
              <w:rPr>
                <w:noProof/>
                <w:webHidden/>
              </w:rPr>
              <w:fldChar w:fldCharType="separate"/>
            </w:r>
            <w:r w:rsidR="000D003B">
              <w:rPr>
                <w:noProof/>
                <w:webHidden/>
              </w:rPr>
              <w:t>101</w:t>
            </w:r>
            <w:r w:rsidR="001E44BD">
              <w:rPr>
                <w:noProof/>
                <w:webHidden/>
              </w:rPr>
              <w:fldChar w:fldCharType="end"/>
            </w:r>
          </w:hyperlink>
        </w:p>
        <w:p w14:paraId="6F7BC41E" w14:textId="5C64214C"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94" w:history="1">
            <w:r w:rsidR="001E44BD" w:rsidRPr="00927DCD">
              <w:rPr>
                <w:rStyle w:val="Hyperlink"/>
                <w:noProof/>
              </w:rPr>
              <w:t>2.30.3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_Toc21410594 \h </w:instrText>
            </w:r>
            <w:r w:rsidR="001E44BD">
              <w:rPr>
                <w:noProof/>
                <w:webHidden/>
              </w:rPr>
            </w:r>
            <w:r w:rsidR="001E44BD">
              <w:rPr>
                <w:noProof/>
                <w:webHidden/>
              </w:rPr>
              <w:fldChar w:fldCharType="separate"/>
            </w:r>
            <w:r w:rsidR="000D003B">
              <w:rPr>
                <w:noProof/>
                <w:webHidden/>
              </w:rPr>
              <w:t>101</w:t>
            </w:r>
            <w:r w:rsidR="001E44BD">
              <w:rPr>
                <w:noProof/>
                <w:webHidden/>
              </w:rPr>
              <w:fldChar w:fldCharType="end"/>
            </w:r>
          </w:hyperlink>
        </w:p>
        <w:p w14:paraId="7A1F9E0B" w14:textId="2339F0D6"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95" w:history="1">
            <w:r w:rsidR="001E44BD" w:rsidRPr="00927DCD">
              <w:rPr>
                <w:rStyle w:val="Hyperlink"/>
                <w:noProof/>
              </w:rPr>
              <w:t>2.30.4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_Toc21410595 \h </w:instrText>
            </w:r>
            <w:r w:rsidR="001E44BD">
              <w:rPr>
                <w:noProof/>
                <w:webHidden/>
              </w:rPr>
            </w:r>
            <w:r w:rsidR="001E44BD">
              <w:rPr>
                <w:noProof/>
                <w:webHidden/>
              </w:rPr>
              <w:fldChar w:fldCharType="separate"/>
            </w:r>
            <w:r w:rsidR="000D003B">
              <w:rPr>
                <w:noProof/>
                <w:webHidden/>
              </w:rPr>
              <w:t>102</w:t>
            </w:r>
            <w:r w:rsidR="001E44BD">
              <w:rPr>
                <w:noProof/>
                <w:webHidden/>
              </w:rPr>
              <w:fldChar w:fldCharType="end"/>
            </w:r>
          </w:hyperlink>
        </w:p>
        <w:p w14:paraId="29FF029C" w14:textId="23269EC3"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96" w:history="1">
            <w:r w:rsidR="001E44BD" w:rsidRPr="00927DCD">
              <w:rPr>
                <w:rStyle w:val="Hyperlink"/>
                <w:noProof/>
              </w:rPr>
              <w:t>2.30.5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_Toc21410596 \h </w:instrText>
            </w:r>
            <w:r w:rsidR="001E44BD">
              <w:rPr>
                <w:noProof/>
                <w:webHidden/>
              </w:rPr>
            </w:r>
            <w:r w:rsidR="001E44BD">
              <w:rPr>
                <w:noProof/>
                <w:webHidden/>
              </w:rPr>
              <w:fldChar w:fldCharType="separate"/>
            </w:r>
            <w:r w:rsidR="000D003B">
              <w:rPr>
                <w:noProof/>
                <w:webHidden/>
              </w:rPr>
              <w:t>102</w:t>
            </w:r>
            <w:r w:rsidR="001E44BD">
              <w:rPr>
                <w:noProof/>
                <w:webHidden/>
              </w:rPr>
              <w:fldChar w:fldCharType="end"/>
            </w:r>
          </w:hyperlink>
        </w:p>
        <w:p w14:paraId="3713E2D4" w14:textId="31D21966"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597" w:history="1">
            <w:r w:rsidR="001E44BD" w:rsidRPr="00927DCD">
              <w:rPr>
                <w:rStyle w:val="Hyperlink"/>
                <w:noProof/>
              </w:rPr>
              <w:t>2.31</w:t>
            </w:r>
            <w:r w:rsidR="001E44BD">
              <w:rPr>
                <w:rFonts w:asciiTheme="minorHAnsi" w:eastAsiaTheme="minorEastAsia" w:hAnsiTheme="minorHAnsi"/>
                <w:noProof/>
                <w:spacing w:val="0"/>
                <w:lang w:eastAsia="en-GB"/>
              </w:rPr>
              <w:tab/>
            </w:r>
            <w:r w:rsidR="001E44BD" w:rsidRPr="00927DCD">
              <w:rPr>
                <w:rStyle w:val="Hyperlink"/>
                <w:noProof/>
              </w:rPr>
              <w:t>INCD - The On-demand Operational Coastal Circulation Forecast Service (OPENCoastS)</w:t>
            </w:r>
            <w:r w:rsidR="001E44BD">
              <w:rPr>
                <w:noProof/>
                <w:webHidden/>
              </w:rPr>
              <w:tab/>
            </w:r>
            <w:r w:rsidR="001E44BD">
              <w:rPr>
                <w:noProof/>
                <w:webHidden/>
              </w:rPr>
              <w:fldChar w:fldCharType="begin"/>
            </w:r>
            <w:r w:rsidR="001E44BD">
              <w:rPr>
                <w:noProof/>
                <w:webHidden/>
              </w:rPr>
              <w:instrText xml:space="preserve"> PAGEREF _Toc21410597 \h </w:instrText>
            </w:r>
            <w:r w:rsidR="001E44BD">
              <w:rPr>
                <w:noProof/>
                <w:webHidden/>
              </w:rPr>
            </w:r>
            <w:r w:rsidR="001E44BD">
              <w:rPr>
                <w:noProof/>
                <w:webHidden/>
              </w:rPr>
              <w:fldChar w:fldCharType="separate"/>
            </w:r>
            <w:r w:rsidR="000D003B">
              <w:rPr>
                <w:noProof/>
                <w:webHidden/>
              </w:rPr>
              <w:t>103</w:t>
            </w:r>
            <w:r w:rsidR="001E44BD">
              <w:rPr>
                <w:noProof/>
                <w:webHidden/>
              </w:rPr>
              <w:fldChar w:fldCharType="end"/>
            </w:r>
          </w:hyperlink>
        </w:p>
        <w:p w14:paraId="10F1B5C9" w14:textId="0358485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98" w:history="1">
            <w:r w:rsidR="001E44BD" w:rsidRPr="00927DCD">
              <w:rPr>
                <w:rStyle w:val="Hyperlink"/>
                <w:noProof/>
              </w:rPr>
              <w:t>2.31.1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_Toc21410598 \h </w:instrText>
            </w:r>
            <w:r w:rsidR="001E44BD">
              <w:rPr>
                <w:noProof/>
                <w:webHidden/>
              </w:rPr>
            </w:r>
            <w:r w:rsidR="001E44BD">
              <w:rPr>
                <w:noProof/>
                <w:webHidden/>
              </w:rPr>
              <w:fldChar w:fldCharType="separate"/>
            </w:r>
            <w:r w:rsidR="000D003B">
              <w:rPr>
                <w:noProof/>
                <w:webHidden/>
              </w:rPr>
              <w:t>103</w:t>
            </w:r>
            <w:r w:rsidR="001E44BD">
              <w:rPr>
                <w:noProof/>
                <w:webHidden/>
              </w:rPr>
              <w:fldChar w:fldCharType="end"/>
            </w:r>
          </w:hyperlink>
        </w:p>
        <w:p w14:paraId="23D7A089" w14:textId="787DFB9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599" w:history="1">
            <w:r w:rsidR="001E44BD" w:rsidRPr="00927DCD">
              <w:rPr>
                <w:rStyle w:val="Hyperlink"/>
                <w:noProof/>
              </w:rPr>
              <w:t>2.31.2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_Toc21410599 \h </w:instrText>
            </w:r>
            <w:r w:rsidR="001E44BD">
              <w:rPr>
                <w:noProof/>
                <w:webHidden/>
              </w:rPr>
            </w:r>
            <w:r w:rsidR="001E44BD">
              <w:rPr>
                <w:noProof/>
                <w:webHidden/>
              </w:rPr>
              <w:fldChar w:fldCharType="separate"/>
            </w:r>
            <w:r w:rsidR="000D003B">
              <w:rPr>
                <w:noProof/>
                <w:webHidden/>
              </w:rPr>
              <w:t>104</w:t>
            </w:r>
            <w:r w:rsidR="001E44BD">
              <w:rPr>
                <w:noProof/>
                <w:webHidden/>
              </w:rPr>
              <w:fldChar w:fldCharType="end"/>
            </w:r>
          </w:hyperlink>
        </w:p>
        <w:p w14:paraId="22366A4F" w14:textId="52260394"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00" w:history="1">
            <w:r w:rsidR="001E44BD" w:rsidRPr="00927DCD">
              <w:rPr>
                <w:rStyle w:val="Hyperlink"/>
                <w:noProof/>
              </w:rPr>
              <w:t>2.31.3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_Toc21410600 \h </w:instrText>
            </w:r>
            <w:r w:rsidR="001E44BD">
              <w:rPr>
                <w:noProof/>
                <w:webHidden/>
              </w:rPr>
            </w:r>
            <w:r w:rsidR="001E44BD">
              <w:rPr>
                <w:noProof/>
                <w:webHidden/>
              </w:rPr>
              <w:fldChar w:fldCharType="separate"/>
            </w:r>
            <w:r w:rsidR="000D003B">
              <w:rPr>
                <w:noProof/>
                <w:webHidden/>
              </w:rPr>
              <w:t>104</w:t>
            </w:r>
            <w:r w:rsidR="001E44BD">
              <w:rPr>
                <w:noProof/>
                <w:webHidden/>
              </w:rPr>
              <w:fldChar w:fldCharType="end"/>
            </w:r>
          </w:hyperlink>
        </w:p>
        <w:p w14:paraId="1C991791" w14:textId="789D7EF7"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01" w:history="1">
            <w:r w:rsidR="001E44BD" w:rsidRPr="00927DCD">
              <w:rPr>
                <w:rStyle w:val="Hyperlink"/>
                <w:noProof/>
              </w:rPr>
              <w:t>2.31.4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_Toc21410601 \h </w:instrText>
            </w:r>
            <w:r w:rsidR="001E44BD">
              <w:rPr>
                <w:noProof/>
                <w:webHidden/>
              </w:rPr>
            </w:r>
            <w:r w:rsidR="001E44BD">
              <w:rPr>
                <w:noProof/>
                <w:webHidden/>
              </w:rPr>
              <w:fldChar w:fldCharType="separate"/>
            </w:r>
            <w:r w:rsidR="000D003B">
              <w:rPr>
                <w:noProof/>
                <w:webHidden/>
              </w:rPr>
              <w:t>104</w:t>
            </w:r>
            <w:r w:rsidR="001E44BD">
              <w:rPr>
                <w:noProof/>
                <w:webHidden/>
              </w:rPr>
              <w:fldChar w:fldCharType="end"/>
            </w:r>
          </w:hyperlink>
        </w:p>
        <w:p w14:paraId="3829D85D" w14:textId="659DFA6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02" w:history="1">
            <w:r w:rsidR="001E44BD" w:rsidRPr="00927DCD">
              <w:rPr>
                <w:rStyle w:val="Hyperlink"/>
                <w:noProof/>
              </w:rPr>
              <w:t>2.31.5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_Toc21410602 \h </w:instrText>
            </w:r>
            <w:r w:rsidR="001E44BD">
              <w:rPr>
                <w:noProof/>
                <w:webHidden/>
              </w:rPr>
            </w:r>
            <w:r w:rsidR="001E44BD">
              <w:rPr>
                <w:noProof/>
                <w:webHidden/>
              </w:rPr>
              <w:fldChar w:fldCharType="separate"/>
            </w:r>
            <w:r w:rsidR="000D003B">
              <w:rPr>
                <w:noProof/>
                <w:webHidden/>
              </w:rPr>
              <w:t>105</w:t>
            </w:r>
            <w:r w:rsidR="001E44BD">
              <w:rPr>
                <w:noProof/>
                <w:webHidden/>
              </w:rPr>
              <w:fldChar w:fldCharType="end"/>
            </w:r>
          </w:hyperlink>
        </w:p>
        <w:p w14:paraId="385E3496" w14:textId="469889BF"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603" w:history="1">
            <w:r w:rsidR="001E44BD" w:rsidRPr="00927DCD">
              <w:rPr>
                <w:rStyle w:val="Hyperlink"/>
                <w:noProof/>
              </w:rPr>
              <w:t>2.32</w:t>
            </w:r>
            <w:r w:rsidR="001E44BD">
              <w:rPr>
                <w:rFonts w:asciiTheme="minorHAnsi" w:eastAsiaTheme="minorEastAsia" w:hAnsiTheme="minorHAnsi"/>
                <w:noProof/>
                <w:spacing w:val="0"/>
                <w:lang w:eastAsia="en-GB"/>
              </w:rPr>
              <w:tab/>
            </w:r>
            <w:r w:rsidR="001E44BD" w:rsidRPr="00927DCD">
              <w:rPr>
                <w:rStyle w:val="Hyperlink"/>
                <w:noProof/>
              </w:rPr>
              <w:t>WeNMR VA</w:t>
            </w:r>
            <w:r w:rsidR="001E44BD">
              <w:rPr>
                <w:noProof/>
                <w:webHidden/>
              </w:rPr>
              <w:tab/>
            </w:r>
            <w:r w:rsidR="001E44BD">
              <w:rPr>
                <w:noProof/>
                <w:webHidden/>
              </w:rPr>
              <w:fldChar w:fldCharType="begin"/>
            </w:r>
            <w:r w:rsidR="001E44BD">
              <w:rPr>
                <w:noProof/>
                <w:webHidden/>
              </w:rPr>
              <w:instrText xml:space="preserve"> PAGEREF _Toc21410603 \h </w:instrText>
            </w:r>
            <w:r w:rsidR="001E44BD">
              <w:rPr>
                <w:noProof/>
                <w:webHidden/>
              </w:rPr>
            </w:r>
            <w:r w:rsidR="001E44BD">
              <w:rPr>
                <w:noProof/>
                <w:webHidden/>
              </w:rPr>
              <w:fldChar w:fldCharType="separate"/>
            </w:r>
            <w:r w:rsidR="000D003B">
              <w:rPr>
                <w:noProof/>
                <w:webHidden/>
              </w:rPr>
              <w:t>106</w:t>
            </w:r>
            <w:r w:rsidR="001E44BD">
              <w:rPr>
                <w:noProof/>
                <w:webHidden/>
              </w:rPr>
              <w:fldChar w:fldCharType="end"/>
            </w:r>
          </w:hyperlink>
        </w:p>
        <w:p w14:paraId="11143F4D" w14:textId="651BB0B0"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04" w:history="1">
            <w:r w:rsidR="001E44BD" w:rsidRPr="00927DCD">
              <w:rPr>
                <w:rStyle w:val="Hyperlink"/>
                <w:noProof/>
              </w:rPr>
              <w:t>2.32.1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_Toc21410604 \h </w:instrText>
            </w:r>
            <w:r w:rsidR="001E44BD">
              <w:rPr>
                <w:noProof/>
                <w:webHidden/>
              </w:rPr>
            </w:r>
            <w:r w:rsidR="001E44BD">
              <w:rPr>
                <w:noProof/>
                <w:webHidden/>
              </w:rPr>
              <w:fldChar w:fldCharType="separate"/>
            </w:r>
            <w:r w:rsidR="000D003B">
              <w:rPr>
                <w:noProof/>
                <w:webHidden/>
              </w:rPr>
              <w:t>107</w:t>
            </w:r>
            <w:r w:rsidR="001E44BD">
              <w:rPr>
                <w:noProof/>
                <w:webHidden/>
              </w:rPr>
              <w:fldChar w:fldCharType="end"/>
            </w:r>
          </w:hyperlink>
        </w:p>
        <w:p w14:paraId="50CD3A86" w14:textId="6E990872"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05" w:history="1">
            <w:r w:rsidR="001E44BD" w:rsidRPr="00927DCD">
              <w:rPr>
                <w:rStyle w:val="Hyperlink"/>
                <w:noProof/>
              </w:rPr>
              <w:t>2.32.2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_Toc21410605 \h </w:instrText>
            </w:r>
            <w:r w:rsidR="001E44BD">
              <w:rPr>
                <w:noProof/>
                <w:webHidden/>
              </w:rPr>
            </w:r>
            <w:r w:rsidR="001E44BD">
              <w:rPr>
                <w:noProof/>
                <w:webHidden/>
              </w:rPr>
              <w:fldChar w:fldCharType="separate"/>
            </w:r>
            <w:r w:rsidR="000D003B">
              <w:rPr>
                <w:noProof/>
                <w:webHidden/>
              </w:rPr>
              <w:t>107</w:t>
            </w:r>
            <w:r w:rsidR="001E44BD">
              <w:rPr>
                <w:noProof/>
                <w:webHidden/>
              </w:rPr>
              <w:fldChar w:fldCharType="end"/>
            </w:r>
          </w:hyperlink>
        </w:p>
        <w:p w14:paraId="6C4B0071" w14:textId="32BB851E"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06" w:history="1">
            <w:r w:rsidR="001E44BD" w:rsidRPr="00927DCD">
              <w:rPr>
                <w:rStyle w:val="Hyperlink"/>
                <w:noProof/>
              </w:rPr>
              <w:t>2.32.3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_Toc21410606 \h </w:instrText>
            </w:r>
            <w:r w:rsidR="001E44BD">
              <w:rPr>
                <w:noProof/>
                <w:webHidden/>
              </w:rPr>
            </w:r>
            <w:r w:rsidR="001E44BD">
              <w:rPr>
                <w:noProof/>
                <w:webHidden/>
              </w:rPr>
              <w:fldChar w:fldCharType="separate"/>
            </w:r>
            <w:r w:rsidR="000D003B">
              <w:rPr>
                <w:noProof/>
                <w:webHidden/>
              </w:rPr>
              <w:t>107</w:t>
            </w:r>
            <w:r w:rsidR="001E44BD">
              <w:rPr>
                <w:noProof/>
                <w:webHidden/>
              </w:rPr>
              <w:fldChar w:fldCharType="end"/>
            </w:r>
          </w:hyperlink>
        </w:p>
        <w:p w14:paraId="145CE01F" w14:textId="008BBC08"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07" w:history="1">
            <w:r w:rsidR="001E44BD" w:rsidRPr="00927DCD">
              <w:rPr>
                <w:rStyle w:val="Hyperlink"/>
                <w:noProof/>
              </w:rPr>
              <w:t>2.32.4</w:t>
            </w:r>
            <w:r w:rsidR="001E44BD">
              <w:rPr>
                <w:rFonts w:asciiTheme="minorHAnsi" w:eastAsiaTheme="minorEastAsia" w:hAnsiTheme="minorHAnsi"/>
                <w:noProof/>
                <w:spacing w:val="0"/>
                <w:lang w:eastAsia="en-GB"/>
              </w:rPr>
              <w:tab/>
            </w:r>
            <w:r w:rsidR="001E44BD" w:rsidRPr="00927DCD">
              <w:rPr>
                <w:rStyle w:val="Hyperlink"/>
                <w:rFonts w:eastAsia="Times New Roman" w:cstheme="minorHAnsi"/>
                <w:noProof/>
              </w:rPr>
              <w:t>Scientific publications</w:t>
            </w:r>
            <w:r w:rsidR="001E44BD">
              <w:rPr>
                <w:noProof/>
                <w:webHidden/>
              </w:rPr>
              <w:tab/>
            </w:r>
            <w:r w:rsidR="001E44BD">
              <w:rPr>
                <w:noProof/>
                <w:webHidden/>
              </w:rPr>
              <w:fldChar w:fldCharType="begin"/>
            </w:r>
            <w:r w:rsidR="001E44BD">
              <w:rPr>
                <w:noProof/>
                <w:webHidden/>
              </w:rPr>
              <w:instrText xml:space="preserve"> PAGEREF _Toc21410607 \h </w:instrText>
            </w:r>
            <w:r w:rsidR="001E44BD">
              <w:rPr>
                <w:noProof/>
                <w:webHidden/>
              </w:rPr>
            </w:r>
            <w:r w:rsidR="001E44BD">
              <w:rPr>
                <w:noProof/>
                <w:webHidden/>
              </w:rPr>
              <w:fldChar w:fldCharType="separate"/>
            </w:r>
            <w:r w:rsidR="000D003B">
              <w:rPr>
                <w:noProof/>
                <w:webHidden/>
              </w:rPr>
              <w:t>109</w:t>
            </w:r>
            <w:r w:rsidR="001E44BD">
              <w:rPr>
                <w:noProof/>
                <w:webHidden/>
              </w:rPr>
              <w:fldChar w:fldCharType="end"/>
            </w:r>
          </w:hyperlink>
        </w:p>
        <w:p w14:paraId="4A0EBC7C" w14:textId="5B5E64C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08" w:history="1">
            <w:r w:rsidR="001E44BD" w:rsidRPr="00927DCD">
              <w:rPr>
                <w:rStyle w:val="Hyperlink"/>
                <w:noProof/>
              </w:rPr>
              <w:t>2.32.5</w:t>
            </w:r>
            <w:r w:rsidR="001E44BD">
              <w:rPr>
                <w:rFonts w:asciiTheme="minorHAnsi" w:eastAsiaTheme="minorEastAsia" w:hAnsiTheme="minorHAnsi"/>
                <w:noProof/>
                <w:spacing w:val="0"/>
                <w:lang w:eastAsia="en-GB"/>
              </w:rPr>
              <w:tab/>
            </w:r>
            <w:r w:rsidR="001E44BD" w:rsidRPr="00927DCD">
              <w:rPr>
                <w:rStyle w:val="Hyperlink"/>
                <w:rFonts w:eastAsia="Times New Roman" w:cstheme="minorHAnsi"/>
                <w:noProof/>
              </w:rPr>
              <w:t>Dissemination</w:t>
            </w:r>
            <w:r w:rsidR="001E44BD">
              <w:rPr>
                <w:noProof/>
                <w:webHidden/>
              </w:rPr>
              <w:tab/>
            </w:r>
            <w:r w:rsidR="001E44BD">
              <w:rPr>
                <w:noProof/>
                <w:webHidden/>
              </w:rPr>
              <w:fldChar w:fldCharType="begin"/>
            </w:r>
            <w:r w:rsidR="001E44BD">
              <w:rPr>
                <w:noProof/>
                <w:webHidden/>
              </w:rPr>
              <w:instrText xml:space="preserve"> PAGEREF _Toc21410608 \h </w:instrText>
            </w:r>
            <w:r w:rsidR="001E44BD">
              <w:rPr>
                <w:noProof/>
                <w:webHidden/>
              </w:rPr>
            </w:r>
            <w:r w:rsidR="001E44BD">
              <w:rPr>
                <w:noProof/>
                <w:webHidden/>
              </w:rPr>
              <w:fldChar w:fldCharType="separate"/>
            </w:r>
            <w:r w:rsidR="000D003B">
              <w:rPr>
                <w:noProof/>
                <w:webHidden/>
              </w:rPr>
              <w:t>111</w:t>
            </w:r>
            <w:r w:rsidR="001E44BD">
              <w:rPr>
                <w:noProof/>
                <w:webHidden/>
              </w:rPr>
              <w:fldChar w:fldCharType="end"/>
            </w:r>
          </w:hyperlink>
        </w:p>
        <w:p w14:paraId="3261B5DE" w14:textId="058EADD8" w:rsidR="001E44BD" w:rsidRDefault="00393AC6">
          <w:pPr>
            <w:pStyle w:val="TOC2"/>
            <w:tabs>
              <w:tab w:val="left" w:pos="880"/>
              <w:tab w:val="right" w:leader="dot" w:pos="9016"/>
            </w:tabs>
            <w:rPr>
              <w:rFonts w:asciiTheme="minorHAnsi" w:eastAsiaTheme="minorEastAsia" w:hAnsiTheme="minorHAnsi"/>
              <w:noProof/>
              <w:spacing w:val="0"/>
              <w:lang w:eastAsia="en-GB"/>
            </w:rPr>
          </w:pPr>
          <w:hyperlink w:anchor="_Toc21410609" w:history="1">
            <w:r w:rsidR="001E44BD" w:rsidRPr="00927DCD">
              <w:rPr>
                <w:rStyle w:val="Hyperlink"/>
                <w:noProof/>
              </w:rPr>
              <w:t>2.33</w:t>
            </w:r>
            <w:r w:rsidR="001E44BD">
              <w:rPr>
                <w:rFonts w:asciiTheme="minorHAnsi" w:eastAsiaTheme="minorEastAsia" w:hAnsiTheme="minorHAnsi"/>
                <w:noProof/>
                <w:spacing w:val="0"/>
                <w:lang w:eastAsia="en-GB"/>
              </w:rPr>
              <w:tab/>
            </w:r>
            <w:r w:rsidR="001E44BD" w:rsidRPr="00927DCD">
              <w:rPr>
                <w:rStyle w:val="Hyperlink"/>
                <w:noProof/>
              </w:rPr>
              <w:t>EO Pillar</w:t>
            </w:r>
            <w:r w:rsidR="001E44BD">
              <w:rPr>
                <w:noProof/>
                <w:webHidden/>
              </w:rPr>
              <w:tab/>
            </w:r>
            <w:r w:rsidR="001E44BD">
              <w:rPr>
                <w:noProof/>
                <w:webHidden/>
              </w:rPr>
              <w:fldChar w:fldCharType="begin"/>
            </w:r>
            <w:r w:rsidR="001E44BD">
              <w:rPr>
                <w:noProof/>
                <w:webHidden/>
              </w:rPr>
              <w:instrText xml:space="preserve"> PAGEREF _Toc21410609 \h </w:instrText>
            </w:r>
            <w:r w:rsidR="001E44BD">
              <w:rPr>
                <w:noProof/>
                <w:webHidden/>
              </w:rPr>
            </w:r>
            <w:r w:rsidR="001E44BD">
              <w:rPr>
                <w:noProof/>
                <w:webHidden/>
              </w:rPr>
              <w:fldChar w:fldCharType="separate"/>
            </w:r>
            <w:r w:rsidR="000D003B">
              <w:rPr>
                <w:noProof/>
                <w:webHidden/>
              </w:rPr>
              <w:t>114</w:t>
            </w:r>
            <w:r w:rsidR="001E44BD">
              <w:rPr>
                <w:noProof/>
                <w:webHidden/>
              </w:rPr>
              <w:fldChar w:fldCharType="end"/>
            </w:r>
          </w:hyperlink>
        </w:p>
        <w:p w14:paraId="698AD0CD" w14:textId="6EC9EF1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10" w:history="1">
            <w:r w:rsidR="001E44BD" w:rsidRPr="00927DCD">
              <w:rPr>
                <w:rStyle w:val="Hyperlink"/>
                <w:noProof/>
              </w:rPr>
              <w:t>2.33.1</w:t>
            </w:r>
            <w:r w:rsidR="001E44BD">
              <w:rPr>
                <w:rFonts w:asciiTheme="minorHAnsi" w:eastAsiaTheme="minorEastAsia" w:hAnsiTheme="minorHAnsi"/>
                <w:noProof/>
                <w:spacing w:val="0"/>
                <w:lang w:eastAsia="en-GB"/>
              </w:rPr>
              <w:tab/>
            </w:r>
            <w:r w:rsidR="001E44BD" w:rsidRPr="00927DCD">
              <w:rPr>
                <w:rStyle w:val="Hyperlink"/>
                <w:noProof/>
              </w:rPr>
              <w:t>Cost</w:t>
            </w:r>
            <w:r w:rsidR="001E44BD">
              <w:rPr>
                <w:noProof/>
                <w:webHidden/>
              </w:rPr>
              <w:tab/>
            </w:r>
            <w:r w:rsidR="001E44BD">
              <w:rPr>
                <w:noProof/>
                <w:webHidden/>
              </w:rPr>
              <w:fldChar w:fldCharType="begin"/>
            </w:r>
            <w:r w:rsidR="001E44BD">
              <w:rPr>
                <w:noProof/>
                <w:webHidden/>
              </w:rPr>
              <w:instrText xml:space="preserve"> PAGEREF _Toc21410610 \h </w:instrText>
            </w:r>
            <w:r w:rsidR="001E44BD">
              <w:rPr>
                <w:noProof/>
                <w:webHidden/>
              </w:rPr>
            </w:r>
            <w:r w:rsidR="001E44BD">
              <w:rPr>
                <w:noProof/>
                <w:webHidden/>
              </w:rPr>
              <w:fldChar w:fldCharType="separate"/>
            </w:r>
            <w:r w:rsidR="000D003B">
              <w:rPr>
                <w:noProof/>
                <w:webHidden/>
              </w:rPr>
              <w:t>117</w:t>
            </w:r>
            <w:r w:rsidR="001E44BD">
              <w:rPr>
                <w:noProof/>
                <w:webHidden/>
              </w:rPr>
              <w:fldChar w:fldCharType="end"/>
            </w:r>
          </w:hyperlink>
        </w:p>
        <w:p w14:paraId="0D79296F" w14:textId="6F5EDD7F"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11" w:history="1">
            <w:r w:rsidR="001E44BD" w:rsidRPr="00927DCD">
              <w:rPr>
                <w:rStyle w:val="Hyperlink"/>
                <w:noProof/>
              </w:rPr>
              <w:t>2.33.2</w:t>
            </w:r>
            <w:r w:rsidR="001E44BD">
              <w:rPr>
                <w:rFonts w:asciiTheme="minorHAnsi" w:eastAsiaTheme="minorEastAsia" w:hAnsiTheme="minorHAnsi"/>
                <w:noProof/>
                <w:spacing w:val="0"/>
                <w:lang w:eastAsia="en-GB"/>
              </w:rPr>
              <w:tab/>
            </w:r>
            <w:r w:rsidR="001E44BD" w:rsidRPr="00927DCD">
              <w:rPr>
                <w:rStyle w:val="Hyperlink"/>
                <w:noProof/>
              </w:rPr>
              <w:t>Definitions</w:t>
            </w:r>
            <w:r w:rsidR="001E44BD">
              <w:rPr>
                <w:noProof/>
                <w:webHidden/>
              </w:rPr>
              <w:tab/>
            </w:r>
            <w:r w:rsidR="001E44BD">
              <w:rPr>
                <w:noProof/>
                <w:webHidden/>
              </w:rPr>
              <w:fldChar w:fldCharType="begin"/>
            </w:r>
            <w:r w:rsidR="001E44BD">
              <w:rPr>
                <w:noProof/>
                <w:webHidden/>
              </w:rPr>
              <w:instrText xml:space="preserve"> PAGEREF _Toc21410611 \h </w:instrText>
            </w:r>
            <w:r w:rsidR="001E44BD">
              <w:rPr>
                <w:noProof/>
                <w:webHidden/>
              </w:rPr>
            </w:r>
            <w:r w:rsidR="001E44BD">
              <w:rPr>
                <w:noProof/>
                <w:webHidden/>
              </w:rPr>
              <w:fldChar w:fldCharType="separate"/>
            </w:r>
            <w:r w:rsidR="000D003B">
              <w:rPr>
                <w:noProof/>
                <w:webHidden/>
              </w:rPr>
              <w:t>117</w:t>
            </w:r>
            <w:r w:rsidR="001E44BD">
              <w:rPr>
                <w:noProof/>
                <w:webHidden/>
              </w:rPr>
              <w:fldChar w:fldCharType="end"/>
            </w:r>
          </w:hyperlink>
        </w:p>
        <w:p w14:paraId="7C373C72" w14:textId="11D1081D"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12" w:history="1">
            <w:r w:rsidR="001E44BD" w:rsidRPr="00927DCD">
              <w:rPr>
                <w:rStyle w:val="Hyperlink"/>
                <w:noProof/>
              </w:rPr>
              <w:t>2.33.3</w:t>
            </w:r>
            <w:r w:rsidR="001E44BD">
              <w:rPr>
                <w:rFonts w:asciiTheme="minorHAnsi" w:eastAsiaTheme="minorEastAsia" w:hAnsiTheme="minorHAnsi"/>
                <w:noProof/>
                <w:spacing w:val="0"/>
                <w:lang w:eastAsia="en-GB"/>
              </w:rPr>
              <w:tab/>
            </w:r>
            <w:r w:rsidR="001E44BD" w:rsidRPr="00927DCD">
              <w:rPr>
                <w:rStyle w:val="Hyperlink"/>
                <w:noProof/>
              </w:rPr>
              <w:t>Metrics</w:t>
            </w:r>
            <w:r w:rsidR="001E44BD">
              <w:rPr>
                <w:noProof/>
                <w:webHidden/>
              </w:rPr>
              <w:tab/>
            </w:r>
            <w:r w:rsidR="001E44BD">
              <w:rPr>
                <w:noProof/>
                <w:webHidden/>
              </w:rPr>
              <w:fldChar w:fldCharType="begin"/>
            </w:r>
            <w:r w:rsidR="001E44BD">
              <w:rPr>
                <w:noProof/>
                <w:webHidden/>
              </w:rPr>
              <w:instrText xml:space="preserve"> PAGEREF _Toc21410612 \h </w:instrText>
            </w:r>
            <w:r w:rsidR="001E44BD">
              <w:rPr>
                <w:noProof/>
                <w:webHidden/>
              </w:rPr>
            </w:r>
            <w:r w:rsidR="001E44BD">
              <w:rPr>
                <w:noProof/>
                <w:webHidden/>
              </w:rPr>
              <w:fldChar w:fldCharType="separate"/>
            </w:r>
            <w:r w:rsidR="000D003B">
              <w:rPr>
                <w:noProof/>
                <w:webHidden/>
              </w:rPr>
              <w:t>117</w:t>
            </w:r>
            <w:r w:rsidR="001E44BD">
              <w:rPr>
                <w:noProof/>
                <w:webHidden/>
              </w:rPr>
              <w:fldChar w:fldCharType="end"/>
            </w:r>
          </w:hyperlink>
        </w:p>
        <w:p w14:paraId="6E16D94C" w14:textId="43E7DC67"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13" w:history="1">
            <w:r w:rsidR="001E44BD" w:rsidRPr="00927DCD">
              <w:rPr>
                <w:rStyle w:val="Hyperlink"/>
                <w:noProof/>
              </w:rPr>
              <w:t>2.33.4</w:t>
            </w:r>
            <w:r w:rsidR="001E44BD">
              <w:rPr>
                <w:rFonts w:asciiTheme="minorHAnsi" w:eastAsiaTheme="minorEastAsia" w:hAnsiTheme="minorHAnsi"/>
                <w:noProof/>
                <w:spacing w:val="0"/>
                <w:lang w:eastAsia="en-GB"/>
              </w:rPr>
              <w:tab/>
            </w:r>
            <w:r w:rsidR="001E44BD" w:rsidRPr="00927DCD">
              <w:rPr>
                <w:rStyle w:val="Hyperlink"/>
                <w:noProof/>
              </w:rPr>
              <w:t>Scientific publications</w:t>
            </w:r>
            <w:r w:rsidR="001E44BD">
              <w:rPr>
                <w:noProof/>
                <w:webHidden/>
              </w:rPr>
              <w:tab/>
            </w:r>
            <w:r w:rsidR="001E44BD">
              <w:rPr>
                <w:noProof/>
                <w:webHidden/>
              </w:rPr>
              <w:fldChar w:fldCharType="begin"/>
            </w:r>
            <w:r w:rsidR="001E44BD">
              <w:rPr>
                <w:noProof/>
                <w:webHidden/>
              </w:rPr>
              <w:instrText xml:space="preserve"> PAGEREF _Toc21410613 \h </w:instrText>
            </w:r>
            <w:r w:rsidR="001E44BD">
              <w:rPr>
                <w:noProof/>
                <w:webHidden/>
              </w:rPr>
            </w:r>
            <w:r w:rsidR="001E44BD">
              <w:rPr>
                <w:noProof/>
                <w:webHidden/>
              </w:rPr>
              <w:fldChar w:fldCharType="separate"/>
            </w:r>
            <w:r w:rsidR="000D003B">
              <w:rPr>
                <w:noProof/>
                <w:webHidden/>
              </w:rPr>
              <w:t>120</w:t>
            </w:r>
            <w:r w:rsidR="001E44BD">
              <w:rPr>
                <w:noProof/>
                <w:webHidden/>
              </w:rPr>
              <w:fldChar w:fldCharType="end"/>
            </w:r>
          </w:hyperlink>
        </w:p>
        <w:p w14:paraId="7D9B2A6C" w14:textId="4A7CCD35" w:rsidR="001E44BD" w:rsidRDefault="00393AC6">
          <w:pPr>
            <w:pStyle w:val="TOC3"/>
            <w:tabs>
              <w:tab w:val="left" w:pos="1320"/>
              <w:tab w:val="right" w:leader="dot" w:pos="9016"/>
            </w:tabs>
            <w:rPr>
              <w:rFonts w:asciiTheme="minorHAnsi" w:eastAsiaTheme="minorEastAsia" w:hAnsiTheme="minorHAnsi"/>
              <w:noProof/>
              <w:spacing w:val="0"/>
              <w:lang w:eastAsia="en-GB"/>
            </w:rPr>
          </w:pPr>
          <w:hyperlink w:anchor="_Toc21410614" w:history="1">
            <w:r w:rsidR="001E44BD" w:rsidRPr="00927DCD">
              <w:rPr>
                <w:rStyle w:val="Hyperlink"/>
                <w:noProof/>
              </w:rPr>
              <w:t>2.33.5</w:t>
            </w:r>
            <w:r w:rsidR="001E44BD">
              <w:rPr>
                <w:rFonts w:asciiTheme="minorHAnsi" w:eastAsiaTheme="minorEastAsia" w:hAnsiTheme="minorHAnsi"/>
                <w:noProof/>
                <w:spacing w:val="0"/>
                <w:lang w:eastAsia="en-GB"/>
              </w:rPr>
              <w:tab/>
            </w:r>
            <w:r w:rsidR="001E44BD" w:rsidRPr="00927DCD">
              <w:rPr>
                <w:rStyle w:val="Hyperlink"/>
                <w:noProof/>
              </w:rPr>
              <w:t>Dissemination</w:t>
            </w:r>
            <w:r w:rsidR="001E44BD">
              <w:rPr>
                <w:noProof/>
                <w:webHidden/>
              </w:rPr>
              <w:tab/>
            </w:r>
            <w:r w:rsidR="001E44BD">
              <w:rPr>
                <w:noProof/>
                <w:webHidden/>
              </w:rPr>
              <w:fldChar w:fldCharType="begin"/>
            </w:r>
            <w:r w:rsidR="001E44BD">
              <w:rPr>
                <w:noProof/>
                <w:webHidden/>
              </w:rPr>
              <w:instrText xml:space="preserve"> PAGEREF _Toc21410614 \h </w:instrText>
            </w:r>
            <w:r w:rsidR="001E44BD">
              <w:rPr>
                <w:noProof/>
                <w:webHidden/>
              </w:rPr>
            </w:r>
            <w:r w:rsidR="001E44BD">
              <w:rPr>
                <w:noProof/>
                <w:webHidden/>
              </w:rPr>
              <w:fldChar w:fldCharType="separate"/>
            </w:r>
            <w:r w:rsidR="000D003B">
              <w:rPr>
                <w:noProof/>
                <w:webHidden/>
              </w:rPr>
              <w:t>121</w:t>
            </w:r>
            <w:r w:rsidR="001E44BD">
              <w:rPr>
                <w:noProof/>
                <w:webHidden/>
              </w:rPr>
              <w:fldChar w:fldCharType="end"/>
            </w:r>
          </w:hyperlink>
        </w:p>
        <w:p w14:paraId="19C36C90" w14:textId="1EDFD30E" w:rsidR="00470020" w:rsidRDefault="00227F47" w:rsidP="00470020">
          <w:pPr>
            <w:rPr>
              <w:rFonts w:asciiTheme="minorHAnsi" w:hAnsiTheme="minorHAnsi" w:cstheme="minorHAnsi"/>
              <w:b/>
              <w:bCs/>
            </w:rPr>
          </w:pPr>
          <w:r w:rsidRPr="00DC391D">
            <w:rPr>
              <w:rFonts w:asciiTheme="minorHAnsi" w:hAnsiTheme="minorHAnsi" w:cstheme="minorHAnsi"/>
              <w:b/>
              <w:bCs/>
              <w:color w:val="17365D" w:themeColor="text2" w:themeShade="BF"/>
            </w:rPr>
            <w:fldChar w:fldCharType="end"/>
          </w:r>
        </w:p>
      </w:sdtContent>
    </w:sdt>
    <w:p w14:paraId="7DB045DD" w14:textId="4C06248F" w:rsidR="002E2407" w:rsidRDefault="002E2407" w:rsidP="00470020">
      <w:pPr>
        <w:rPr>
          <w:rFonts w:asciiTheme="minorHAnsi" w:hAnsiTheme="minorHAnsi" w:cstheme="minorHAnsi"/>
          <w:b/>
          <w:bCs/>
        </w:rPr>
      </w:pPr>
    </w:p>
    <w:p w14:paraId="22B55319" w14:textId="54577F06" w:rsidR="001E44BD" w:rsidRDefault="001E44BD" w:rsidP="00470020">
      <w:pPr>
        <w:rPr>
          <w:rFonts w:asciiTheme="minorHAnsi" w:hAnsiTheme="minorHAnsi" w:cstheme="minorHAnsi"/>
          <w:b/>
          <w:bCs/>
        </w:rPr>
      </w:pPr>
    </w:p>
    <w:p w14:paraId="3BB0EDCF" w14:textId="0D9FF5DE" w:rsidR="001E44BD" w:rsidRDefault="001E44BD" w:rsidP="00470020">
      <w:pPr>
        <w:rPr>
          <w:rFonts w:asciiTheme="minorHAnsi" w:hAnsiTheme="minorHAnsi" w:cstheme="minorHAnsi"/>
          <w:b/>
          <w:bCs/>
        </w:rPr>
      </w:pPr>
    </w:p>
    <w:p w14:paraId="4CA80D0E" w14:textId="6609AFE5" w:rsidR="001E44BD" w:rsidRDefault="001E44BD" w:rsidP="00470020">
      <w:pPr>
        <w:rPr>
          <w:rFonts w:asciiTheme="minorHAnsi" w:hAnsiTheme="minorHAnsi" w:cstheme="minorHAnsi"/>
          <w:b/>
          <w:bCs/>
        </w:rPr>
      </w:pPr>
    </w:p>
    <w:p w14:paraId="1CADCDEB" w14:textId="52C16F29" w:rsidR="001E44BD" w:rsidRDefault="001E44BD" w:rsidP="00470020">
      <w:pPr>
        <w:rPr>
          <w:rFonts w:asciiTheme="minorHAnsi" w:hAnsiTheme="minorHAnsi" w:cstheme="minorHAnsi"/>
          <w:b/>
          <w:bCs/>
        </w:rPr>
      </w:pPr>
    </w:p>
    <w:p w14:paraId="61D259F9" w14:textId="5DD29CBE" w:rsidR="001E44BD" w:rsidRDefault="001E44BD" w:rsidP="00470020">
      <w:pPr>
        <w:rPr>
          <w:rFonts w:asciiTheme="minorHAnsi" w:hAnsiTheme="minorHAnsi" w:cstheme="minorHAnsi"/>
          <w:b/>
          <w:bCs/>
        </w:rPr>
      </w:pPr>
    </w:p>
    <w:p w14:paraId="73D40574" w14:textId="77777777" w:rsidR="001E44BD" w:rsidRDefault="001E44BD" w:rsidP="00470020">
      <w:pPr>
        <w:rPr>
          <w:rFonts w:asciiTheme="minorHAnsi" w:hAnsiTheme="minorHAnsi" w:cstheme="minorHAnsi"/>
          <w:b/>
          <w:bCs/>
        </w:rPr>
      </w:pPr>
    </w:p>
    <w:p w14:paraId="6E7539CA" w14:textId="27E22A94" w:rsidR="002E2407" w:rsidRDefault="002E2407" w:rsidP="00470020">
      <w:pPr>
        <w:rPr>
          <w:rFonts w:asciiTheme="minorHAnsi" w:hAnsiTheme="minorHAnsi" w:cstheme="minorHAnsi"/>
          <w:b/>
          <w:bCs/>
        </w:rPr>
      </w:pPr>
    </w:p>
    <w:p w14:paraId="2A8837EC" w14:textId="1028C300" w:rsidR="001E44BD" w:rsidRDefault="001E44BD" w:rsidP="00470020">
      <w:pPr>
        <w:rPr>
          <w:rFonts w:asciiTheme="minorHAnsi" w:hAnsiTheme="minorHAnsi" w:cstheme="minorHAnsi"/>
          <w:b/>
          <w:bCs/>
        </w:rPr>
      </w:pPr>
    </w:p>
    <w:p w14:paraId="06CD884E" w14:textId="07492A1B" w:rsidR="001E44BD" w:rsidRDefault="001E44BD" w:rsidP="00470020">
      <w:pPr>
        <w:rPr>
          <w:rFonts w:asciiTheme="minorHAnsi" w:hAnsiTheme="minorHAnsi" w:cstheme="minorHAnsi"/>
          <w:b/>
          <w:bCs/>
        </w:rPr>
      </w:pPr>
    </w:p>
    <w:p w14:paraId="1CE10C9A" w14:textId="00AD2BAB" w:rsidR="001E44BD" w:rsidRDefault="001E44BD" w:rsidP="00470020">
      <w:pPr>
        <w:rPr>
          <w:rFonts w:asciiTheme="minorHAnsi" w:hAnsiTheme="minorHAnsi" w:cstheme="minorHAnsi"/>
          <w:b/>
          <w:bCs/>
        </w:rPr>
      </w:pPr>
    </w:p>
    <w:p w14:paraId="0E70E9AF" w14:textId="1CC198A6" w:rsidR="001E44BD" w:rsidRDefault="001E44BD" w:rsidP="00470020">
      <w:pPr>
        <w:rPr>
          <w:rFonts w:asciiTheme="minorHAnsi" w:hAnsiTheme="minorHAnsi" w:cstheme="minorHAnsi"/>
          <w:b/>
          <w:bCs/>
        </w:rPr>
      </w:pPr>
    </w:p>
    <w:p w14:paraId="4A09CE84" w14:textId="7544749B" w:rsidR="001E44BD" w:rsidRDefault="001E44BD" w:rsidP="00470020">
      <w:pPr>
        <w:rPr>
          <w:rFonts w:asciiTheme="minorHAnsi" w:hAnsiTheme="minorHAnsi" w:cstheme="minorHAnsi"/>
          <w:b/>
          <w:bCs/>
        </w:rPr>
      </w:pPr>
    </w:p>
    <w:p w14:paraId="5E3A4DF3" w14:textId="7DCD55FD" w:rsidR="001E44BD" w:rsidRDefault="001E44BD" w:rsidP="00470020">
      <w:pPr>
        <w:rPr>
          <w:rFonts w:asciiTheme="minorHAnsi" w:hAnsiTheme="minorHAnsi" w:cstheme="minorHAnsi"/>
          <w:b/>
          <w:bCs/>
        </w:rPr>
      </w:pPr>
    </w:p>
    <w:p w14:paraId="4968CEA2" w14:textId="54CC0347" w:rsidR="001E44BD" w:rsidRDefault="001E44BD" w:rsidP="00470020">
      <w:pPr>
        <w:rPr>
          <w:rFonts w:asciiTheme="minorHAnsi" w:hAnsiTheme="minorHAnsi" w:cstheme="minorHAnsi"/>
          <w:b/>
          <w:bCs/>
        </w:rPr>
      </w:pPr>
    </w:p>
    <w:p w14:paraId="31A6A03F" w14:textId="77777777" w:rsidR="001E44BD" w:rsidRDefault="001E44BD" w:rsidP="00470020">
      <w:pPr>
        <w:rPr>
          <w:rFonts w:asciiTheme="minorHAnsi" w:hAnsiTheme="minorHAnsi" w:cstheme="minorHAnsi"/>
          <w:b/>
          <w:bCs/>
        </w:rPr>
      </w:pPr>
    </w:p>
    <w:p w14:paraId="21E92861" w14:textId="77AA3F94" w:rsidR="001E44BD" w:rsidRDefault="001E44BD" w:rsidP="00470020">
      <w:pPr>
        <w:rPr>
          <w:rFonts w:asciiTheme="minorHAnsi" w:hAnsiTheme="minorHAnsi" w:cstheme="minorHAnsi"/>
          <w:b/>
          <w:bCs/>
        </w:rPr>
      </w:pPr>
    </w:p>
    <w:p w14:paraId="595603EE" w14:textId="1EED370E" w:rsidR="001E44BD" w:rsidRDefault="001E44BD" w:rsidP="00470020">
      <w:pPr>
        <w:rPr>
          <w:rFonts w:asciiTheme="minorHAnsi" w:hAnsiTheme="minorHAnsi" w:cstheme="minorHAnsi"/>
          <w:b/>
          <w:bCs/>
        </w:rPr>
      </w:pPr>
    </w:p>
    <w:p w14:paraId="0D65DF2B" w14:textId="67A95148" w:rsidR="001E44BD" w:rsidRDefault="001E44BD" w:rsidP="00470020">
      <w:pPr>
        <w:rPr>
          <w:rFonts w:asciiTheme="minorHAnsi" w:hAnsiTheme="minorHAnsi" w:cstheme="minorHAnsi"/>
          <w:b/>
          <w:bCs/>
        </w:rPr>
      </w:pPr>
    </w:p>
    <w:p w14:paraId="65A02C7E" w14:textId="77777777" w:rsidR="001E44BD" w:rsidRDefault="001E44BD" w:rsidP="00470020">
      <w:pPr>
        <w:rPr>
          <w:rFonts w:asciiTheme="minorHAnsi" w:hAnsiTheme="minorHAnsi" w:cstheme="minorHAnsi"/>
          <w:b/>
          <w:bCs/>
        </w:rPr>
      </w:pPr>
    </w:p>
    <w:p w14:paraId="2DDFCC0F" w14:textId="2D2D9113" w:rsidR="00227F47" w:rsidRPr="00DC391D" w:rsidRDefault="00361FCF" w:rsidP="00322EB9">
      <w:pPr>
        <w:pStyle w:val="Heading1"/>
        <w:rPr>
          <w:rFonts w:asciiTheme="minorHAnsi" w:hAnsiTheme="minorHAnsi" w:cstheme="minorHAnsi"/>
        </w:rPr>
      </w:pPr>
      <w:bookmarkStart w:id="1" w:name="_Toc21410411"/>
      <w:r w:rsidRPr="00DC391D">
        <w:rPr>
          <w:rFonts w:asciiTheme="minorHAnsi" w:hAnsiTheme="minorHAnsi" w:cstheme="minorHAnsi"/>
        </w:rPr>
        <w:lastRenderedPageBreak/>
        <w:t>Introduction</w:t>
      </w:r>
      <w:bookmarkEnd w:id="1"/>
    </w:p>
    <w:p w14:paraId="721EEB3F" w14:textId="0A1B94A3" w:rsidR="00E75C28" w:rsidRPr="00E75C28" w:rsidRDefault="00E75C28" w:rsidP="00E75C28">
      <w:pPr>
        <w:rPr>
          <w:rFonts w:asciiTheme="minorHAnsi" w:hAnsiTheme="minorHAnsi" w:cstheme="minorHAnsi"/>
        </w:rPr>
      </w:pPr>
      <w:r w:rsidRPr="00E75C28">
        <w:rPr>
          <w:rFonts w:asciiTheme="minorHAnsi" w:hAnsiTheme="minorHAnsi" w:cstheme="minorHAnsi"/>
        </w:rPr>
        <w:t xml:space="preserve">Virtual Access (VA) </w:t>
      </w:r>
      <w:r>
        <w:rPr>
          <w:rFonts w:asciiTheme="minorHAnsi" w:hAnsiTheme="minorHAnsi" w:cstheme="minorHAnsi"/>
        </w:rPr>
        <w:t>is</w:t>
      </w:r>
      <w:r w:rsidRPr="00E75C28">
        <w:rPr>
          <w:rFonts w:asciiTheme="minorHAnsi" w:hAnsiTheme="minorHAnsi" w:cstheme="minorHAnsi"/>
        </w:rPr>
        <w:t xml:space="preserve"> financial instruments to reimburse the access provisioning costs to access providers. This instrument is provided by the E</w:t>
      </w:r>
      <w:r>
        <w:rPr>
          <w:rFonts w:asciiTheme="minorHAnsi" w:hAnsiTheme="minorHAnsi" w:cstheme="minorHAnsi"/>
        </w:rPr>
        <w:t xml:space="preserve">uropean </w:t>
      </w:r>
      <w:r w:rsidRPr="00E75C28">
        <w:rPr>
          <w:rFonts w:asciiTheme="minorHAnsi" w:hAnsiTheme="minorHAnsi" w:cstheme="minorHAnsi"/>
        </w:rPr>
        <w:t>C</w:t>
      </w:r>
      <w:r>
        <w:rPr>
          <w:rFonts w:asciiTheme="minorHAnsi" w:hAnsiTheme="minorHAnsi" w:cstheme="minorHAnsi"/>
        </w:rPr>
        <w:t>ommission</w:t>
      </w:r>
      <w:r w:rsidRPr="00E75C28">
        <w:rPr>
          <w:rFonts w:asciiTheme="minorHAnsi" w:hAnsiTheme="minorHAnsi" w:cstheme="minorHAnsi"/>
        </w:rPr>
        <w:t xml:space="preserve"> to increase the sharing of research infrastructures and services that otherwise would not be available to international user groups.</w:t>
      </w:r>
    </w:p>
    <w:p w14:paraId="0D9ED715" w14:textId="5A2C1997" w:rsidR="00322EB9" w:rsidRDefault="00E75C28" w:rsidP="00E75C28">
      <w:pPr>
        <w:rPr>
          <w:rFonts w:asciiTheme="minorHAnsi" w:hAnsiTheme="minorHAnsi" w:cstheme="minorHAnsi"/>
        </w:rPr>
      </w:pPr>
      <w:r w:rsidRPr="00E75C28">
        <w:rPr>
          <w:rFonts w:asciiTheme="minorHAnsi" w:hAnsiTheme="minorHAnsi" w:cstheme="minorHAnsi"/>
        </w:rPr>
        <w:t>In VA</w:t>
      </w:r>
      <w:r>
        <w:rPr>
          <w:rFonts w:asciiTheme="minorHAnsi" w:hAnsiTheme="minorHAnsi" w:cstheme="minorHAnsi"/>
        </w:rPr>
        <w:t>,</w:t>
      </w:r>
      <w:r w:rsidRPr="00E75C28">
        <w:rPr>
          <w:rFonts w:asciiTheme="minorHAnsi" w:hAnsiTheme="minorHAnsi" w:cstheme="minorHAnsi"/>
        </w:rPr>
        <w:t xml:space="preserve"> the services – also called “installations” – </w:t>
      </w:r>
      <w:r w:rsidR="00585667" w:rsidRPr="00E75C28">
        <w:rPr>
          <w:rFonts w:asciiTheme="minorHAnsi" w:hAnsiTheme="minorHAnsi" w:cstheme="minorHAnsi"/>
        </w:rPr>
        <w:t>must</w:t>
      </w:r>
      <w:r w:rsidRPr="00E75C28">
        <w:rPr>
          <w:rFonts w:asciiTheme="minorHAnsi" w:hAnsiTheme="minorHAnsi" w:cstheme="minorHAnsi"/>
        </w:rPr>
        <w:t xml:space="preserve"> be made available ‘free of charge at the point of use</w:t>
      </w:r>
      <w:r w:rsidR="002C13D3" w:rsidRPr="00E75C28">
        <w:rPr>
          <w:rFonts w:asciiTheme="minorHAnsi" w:hAnsiTheme="minorHAnsi" w:cstheme="minorHAnsi"/>
        </w:rPr>
        <w:t>’</w:t>
      </w:r>
      <w:r w:rsidRPr="00E75C28">
        <w:rPr>
          <w:rFonts w:asciiTheme="minorHAnsi" w:hAnsiTheme="minorHAnsi" w:cstheme="minorHAnsi"/>
        </w:rPr>
        <w:t xml:space="preserve"> for European or International researchers.</w:t>
      </w:r>
      <w:r>
        <w:rPr>
          <w:rFonts w:asciiTheme="minorHAnsi" w:hAnsiTheme="minorHAnsi" w:cstheme="minorHAnsi"/>
        </w:rPr>
        <w:t xml:space="preserve"> </w:t>
      </w:r>
      <w:r w:rsidRPr="00E75C28">
        <w:rPr>
          <w:rFonts w:asciiTheme="minorHAnsi" w:hAnsiTheme="minorHAnsi" w:cstheme="minorHAnsi"/>
        </w:rPr>
        <w:t>VA access is open and free access to services through communication networks to resources needed for research, without selecting the researchers to whom access is provided.</w:t>
      </w:r>
    </w:p>
    <w:p w14:paraId="6ECF2E67" w14:textId="717F2BF2" w:rsidR="00E75C28" w:rsidRDefault="00E75C28" w:rsidP="00E75C28">
      <w:pPr>
        <w:rPr>
          <w:rFonts w:asciiTheme="minorHAnsi" w:hAnsiTheme="minorHAnsi" w:cstheme="minorHAnsi"/>
        </w:rPr>
      </w:pPr>
      <w:r w:rsidRPr="00E75C28">
        <w:rPr>
          <w:rFonts w:asciiTheme="minorHAnsi" w:hAnsiTheme="minorHAnsi" w:cstheme="minorHAnsi"/>
        </w:rPr>
        <w:t xml:space="preserve">Virtual Access to services of the EOSC-hub catalogue applies to the following four categories: </w:t>
      </w:r>
    </w:p>
    <w:p w14:paraId="03718004" w14:textId="61E7D478"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Common services</w:t>
      </w:r>
      <w:r w:rsidRPr="00E75C28">
        <w:rPr>
          <w:rFonts w:asciiTheme="minorHAnsi" w:hAnsiTheme="minorHAnsi" w:cstheme="minorHAnsi"/>
        </w:rPr>
        <w:t>, including baseline services like compute and storage, and specialized services for data management, federation of storage and data, service and data discovery, orchestration of compute and data workflows, etc.</w:t>
      </w:r>
    </w:p>
    <w:p w14:paraId="3448D04D" w14:textId="5E5E41CD"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Thematic services</w:t>
      </w:r>
      <w:r w:rsidRPr="00E75C28">
        <w:rPr>
          <w:rFonts w:asciiTheme="minorHAnsi" w:hAnsiTheme="minorHAnsi" w:cstheme="minorHAnsi"/>
        </w:rPr>
        <w:t xml:space="preserve"> delivering community-specific data and applications;</w:t>
      </w:r>
    </w:p>
    <w:p w14:paraId="686BF250" w14:textId="12E8FFE8"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Federation services</w:t>
      </w:r>
      <w:r w:rsidRPr="00E75C28">
        <w:rPr>
          <w:rFonts w:asciiTheme="minorHAnsi" w:hAnsiTheme="minorHAnsi" w:cstheme="minorHAnsi"/>
        </w:rPr>
        <w:t xml:space="preserve"> necessary in order to have federated IT service management processes involving multiple distributed providers.</w:t>
      </w:r>
    </w:p>
    <w:p w14:paraId="36C5D39B" w14:textId="30F9180B"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Collaboration services</w:t>
      </w:r>
      <w:r w:rsidRPr="00E75C28">
        <w:rPr>
          <w:rFonts w:asciiTheme="minorHAnsi" w:hAnsiTheme="minorHAnsi" w:cstheme="minorHAnsi"/>
        </w:rPr>
        <w:t xml:space="preserve"> enabling the sharing of open source software, applications and other research objects.</w:t>
      </w:r>
    </w:p>
    <w:p w14:paraId="4CA97B71" w14:textId="4232DB49" w:rsidR="00322EB9" w:rsidRDefault="006C435A" w:rsidP="006C435A">
      <w:pPr>
        <w:pStyle w:val="Heading2"/>
      </w:pPr>
      <w:bookmarkStart w:id="2" w:name="_Toc21410412"/>
      <w:r>
        <w:t>Installations</w:t>
      </w:r>
      <w:bookmarkEnd w:id="2"/>
    </w:p>
    <w:p w14:paraId="37EAD6B9" w14:textId="0F4E6661" w:rsidR="002E2407" w:rsidRPr="00B66458" w:rsidRDefault="002E2407" w:rsidP="002E2407">
      <w:pPr>
        <w:rPr>
          <w:rFonts w:asciiTheme="minorHAnsi" w:hAnsiTheme="minorHAnsi" w:cstheme="minorHAnsi"/>
        </w:rPr>
      </w:pPr>
      <w:r w:rsidRPr="00B66458">
        <w:rPr>
          <w:rFonts w:asciiTheme="minorHAnsi" w:hAnsiTheme="minorHAnsi" w:cstheme="minorHAnsi"/>
        </w:rPr>
        <w:t xml:space="preserve">Within EOSC-hub project 38 installations are part of Virtual Access work package. </w:t>
      </w:r>
      <w:r w:rsidR="00574608" w:rsidRPr="00B66458">
        <w:rPr>
          <w:rFonts w:asciiTheme="minorHAnsi" w:hAnsiTheme="minorHAnsi" w:cstheme="minorHAnsi"/>
        </w:rPr>
        <w:t>3</w:t>
      </w:r>
      <w:r w:rsidR="00B66458">
        <w:rPr>
          <w:rFonts w:asciiTheme="minorHAnsi" w:hAnsiTheme="minorHAnsi" w:cstheme="minorHAnsi"/>
        </w:rPr>
        <w:t>4</w:t>
      </w:r>
      <w:r w:rsidRPr="00B66458">
        <w:rPr>
          <w:rFonts w:asciiTheme="minorHAnsi" w:hAnsiTheme="minorHAnsi" w:cstheme="minorHAnsi"/>
        </w:rPr>
        <w:t xml:space="preserve"> installations started their operation </w:t>
      </w:r>
      <w:r w:rsidR="00DF44CA" w:rsidRPr="00B66458">
        <w:rPr>
          <w:rFonts w:asciiTheme="minorHAnsi" w:hAnsiTheme="minorHAnsi" w:cstheme="minorHAnsi"/>
        </w:rPr>
        <w:t xml:space="preserve">before </w:t>
      </w:r>
      <w:r w:rsidRPr="00B66458">
        <w:rPr>
          <w:rFonts w:asciiTheme="minorHAnsi" w:hAnsiTheme="minorHAnsi" w:cstheme="minorHAnsi"/>
        </w:rPr>
        <w:t>M</w:t>
      </w:r>
      <w:r w:rsidR="00B66458" w:rsidRPr="00B66458">
        <w:rPr>
          <w:rFonts w:asciiTheme="minorHAnsi" w:hAnsiTheme="minorHAnsi" w:cstheme="minorHAnsi"/>
        </w:rPr>
        <w:t>18</w:t>
      </w:r>
      <w:r w:rsidR="00380DE9" w:rsidRPr="00B66458">
        <w:rPr>
          <w:rFonts w:asciiTheme="minorHAnsi" w:hAnsiTheme="minorHAnsi" w:cstheme="minorHAnsi"/>
        </w:rPr>
        <w:t xml:space="preserve">, </w:t>
      </w:r>
      <w:r w:rsidR="00B66458" w:rsidRPr="00B66458">
        <w:rPr>
          <w:rFonts w:asciiTheme="minorHAnsi" w:hAnsiTheme="minorHAnsi" w:cstheme="minorHAnsi"/>
        </w:rPr>
        <w:t>4</w:t>
      </w:r>
      <w:r w:rsidRPr="00B66458">
        <w:rPr>
          <w:rFonts w:asciiTheme="minorHAnsi" w:hAnsiTheme="minorHAnsi" w:cstheme="minorHAnsi"/>
        </w:rPr>
        <w:t xml:space="preserve"> installations </w:t>
      </w:r>
      <w:r w:rsidR="006C435A" w:rsidRPr="00B66458">
        <w:rPr>
          <w:rFonts w:asciiTheme="minorHAnsi" w:hAnsiTheme="minorHAnsi" w:cstheme="minorHAnsi"/>
        </w:rPr>
        <w:t xml:space="preserve">are planned </w:t>
      </w:r>
      <w:r w:rsidR="008E1C06" w:rsidRPr="00B66458">
        <w:rPr>
          <w:rFonts w:asciiTheme="minorHAnsi" w:hAnsiTheme="minorHAnsi" w:cstheme="minorHAnsi"/>
        </w:rPr>
        <w:t xml:space="preserve">to start </w:t>
      </w:r>
      <w:r w:rsidR="00380DE9" w:rsidRPr="00B66458">
        <w:rPr>
          <w:rFonts w:asciiTheme="minorHAnsi" w:hAnsiTheme="minorHAnsi" w:cstheme="minorHAnsi"/>
        </w:rPr>
        <w:t>later</w:t>
      </w:r>
      <w:r w:rsidR="006C435A" w:rsidRPr="00B66458">
        <w:rPr>
          <w:rFonts w:asciiTheme="minorHAnsi" w:hAnsiTheme="minorHAnsi" w:cstheme="minorHAnsi"/>
        </w:rPr>
        <w:t>.</w:t>
      </w:r>
    </w:p>
    <w:p w14:paraId="75FC2A0E" w14:textId="3DEDEA53" w:rsidR="006C435A" w:rsidRPr="00B66458" w:rsidRDefault="00B66458" w:rsidP="006C435A">
      <w:pPr>
        <w:jc w:val="left"/>
        <w:rPr>
          <w:rFonts w:asciiTheme="minorHAnsi" w:hAnsiTheme="minorHAnsi" w:cstheme="minorHAnsi"/>
        </w:rPr>
      </w:pPr>
      <w:r>
        <w:rPr>
          <w:rFonts w:asciiTheme="minorHAnsi" w:hAnsiTheme="minorHAnsi" w:cstheme="minorHAnsi"/>
        </w:rPr>
        <w:t>Following</w:t>
      </w:r>
      <w:r w:rsidR="006C435A" w:rsidRPr="00B66458">
        <w:rPr>
          <w:rFonts w:asciiTheme="minorHAnsi" w:hAnsiTheme="minorHAnsi" w:cstheme="minorHAnsi"/>
        </w:rPr>
        <w:t xml:space="preserve"> installations </w:t>
      </w:r>
      <w:r w:rsidR="008E1C06" w:rsidRPr="00B66458">
        <w:rPr>
          <w:rFonts w:asciiTheme="minorHAnsi" w:hAnsiTheme="minorHAnsi" w:cstheme="minorHAnsi"/>
        </w:rPr>
        <w:t xml:space="preserve">have </w:t>
      </w:r>
      <w:r w:rsidR="006C435A" w:rsidRPr="00B66458">
        <w:rPr>
          <w:rFonts w:asciiTheme="minorHAnsi" w:hAnsiTheme="minorHAnsi" w:cstheme="minorHAnsi"/>
        </w:rPr>
        <w:t xml:space="preserve">been subject </w:t>
      </w:r>
      <w:r w:rsidR="008E1C06" w:rsidRPr="00B66458">
        <w:rPr>
          <w:rFonts w:asciiTheme="minorHAnsi" w:hAnsiTheme="minorHAnsi" w:cstheme="minorHAnsi"/>
        </w:rPr>
        <w:t xml:space="preserve">to </w:t>
      </w:r>
      <w:r w:rsidR="006C435A" w:rsidRPr="00B66458">
        <w:rPr>
          <w:rFonts w:asciiTheme="minorHAnsi" w:hAnsiTheme="minorHAnsi" w:cstheme="minorHAnsi"/>
        </w:rPr>
        <w:t>change</w:t>
      </w:r>
      <w:r>
        <w:rPr>
          <w:rFonts w:asciiTheme="minorHAnsi" w:hAnsiTheme="minorHAnsi" w:cstheme="minorHAnsi"/>
        </w:rPr>
        <w:t xml:space="preserve"> since the beginning of the project</w:t>
      </w:r>
      <w:r w:rsidR="006C435A" w:rsidRPr="00B66458">
        <w:rPr>
          <w:rFonts w:asciiTheme="minorHAnsi" w:hAnsiTheme="minorHAnsi" w:cstheme="minorHAnsi"/>
        </w:rPr>
        <w:t xml:space="preserve">: </w:t>
      </w:r>
    </w:p>
    <w:p w14:paraId="65E65CA3" w14:textId="77777777" w:rsidR="006C435A" w:rsidRPr="00B66458" w:rsidRDefault="006C435A" w:rsidP="006C435A">
      <w:pPr>
        <w:jc w:val="left"/>
        <w:rPr>
          <w:rFonts w:asciiTheme="minorHAnsi" w:hAnsiTheme="minorHAnsi" w:cstheme="minorHAnsi"/>
          <w:b/>
        </w:rPr>
      </w:pPr>
      <w:r w:rsidRPr="00B66458">
        <w:rPr>
          <w:rFonts w:asciiTheme="minorHAnsi" w:hAnsiTheme="minorHAnsi" w:cstheme="minorHAnsi"/>
          <w:b/>
        </w:rPr>
        <w:t>EUDAT – B2HANDLE</w:t>
      </w:r>
    </w:p>
    <w:p w14:paraId="38442DE1" w14:textId="7EAD2736" w:rsidR="006C435A" w:rsidRPr="00B66458" w:rsidRDefault="006C435A" w:rsidP="006C435A">
      <w:pPr>
        <w:pStyle w:val="ListParagraph"/>
        <w:numPr>
          <w:ilvl w:val="0"/>
          <w:numId w:val="29"/>
        </w:numPr>
        <w:jc w:val="left"/>
        <w:rPr>
          <w:rFonts w:asciiTheme="minorHAnsi" w:hAnsiTheme="minorHAnsi" w:cstheme="minorHAnsi"/>
        </w:rPr>
      </w:pPr>
      <w:r w:rsidRPr="00B66458">
        <w:rPr>
          <w:rFonts w:asciiTheme="minorHAnsi" w:hAnsiTheme="minorHAnsi" w:cstheme="minorHAnsi"/>
        </w:rPr>
        <w:t>Change of provider and change of start date from M01 to M10</w:t>
      </w:r>
    </w:p>
    <w:p w14:paraId="0E6D34F1" w14:textId="496AC539" w:rsidR="00574608" w:rsidRPr="00B66458" w:rsidRDefault="00377B98" w:rsidP="00574608">
      <w:pPr>
        <w:pStyle w:val="ListParagraph"/>
        <w:numPr>
          <w:ilvl w:val="0"/>
          <w:numId w:val="29"/>
        </w:numPr>
        <w:jc w:val="left"/>
        <w:rPr>
          <w:rFonts w:asciiTheme="minorHAnsi" w:hAnsiTheme="minorHAnsi" w:cstheme="minorHAnsi"/>
        </w:rPr>
      </w:pPr>
      <w:r w:rsidRPr="00B66458">
        <w:rPr>
          <w:rFonts w:asciiTheme="minorHAnsi" w:hAnsiTheme="minorHAnsi" w:cstheme="minorHAnsi"/>
        </w:rPr>
        <w:t>B2HANDLE installation transferred from SURF</w:t>
      </w:r>
      <w:r w:rsidR="008E1C06" w:rsidRPr="00B66458">
        <w:rPr>
          <w:rFonts w:asciiTheme="minorHAnsi" w:hAnsiTheme="minorHAnsi" w:cstheme="minorHAnsi"/>
        </w:rPr>
        <w:t>s</w:t>
      </w:r>
      <w:r w:rsidRPr="00B66458">
        <w:rPr>
          <w:rFonts w:asciiTheme="minorHAnsi" w:hAnsiTheme="minorHAnsi" w:cstheme="minorHAnsi"/>
        </w:rPr>
        <w:t>ara to GRNET</w:t>
      </w:r>
      <w:r w:rsidR="0024643B" w:rsidRPr="00B66458">
        <w:rPr>
          <w:rFonts w:asciiTheme="minorHAnsi" w:hAnsiTheme="minorHAnsi" w:cstheme="minorHAnsi"/>
        </w:rPr>
        <w:t xml:space="preserve">. </w:t>
      </w:r>
      <w:r w:rsidRPr="00B66458">
        <w:rPr>
          <w:rFonts w:asciiTheme="minorHAnsi" w:hAnsiTheme="minorHAnsi" w:cstheme="minorHAnsi"/>
        </w:rPr>
        <w:t>SURF</w:t>
      </w:r>
      <w:r w:rsidR="008E1C06" w:rsidRPr="00B66458">
        <w:rPr>
          <w:rFonts w:asciiTheme="minorHAnsi" w:hAnsiTheme="minorHAnsi" w:cstheme="minorHAnsi"/>
        </w:rPr>
        <w:t>s</w:t>
      </w:r>
      <w:r w:rsidRPr="00B66458">
        <w:rPr>
          <w:rFonts w:asciiTheme="minorHAnsi" w:hAnsiTheme="minorHAnsi" w:cstheme="minorHAnsi"/>
        </w:rPr>
        <w:t>ara</w:t>
      </w:r>
      <w:r w:rsidR="008E1C06" w:rsidRPr="00B66458">
        <w:rPr>
          <w:rFonts w:asciiTheme="minorHAnsi" w:hAnsiTheme="minorHAnsi" w:cstheme="minorHAnsi"/>
        </w:rPr>
        <w:t>’s effort</w:t>
      </w:r>
      <w:r w:rsidRPr="00B66458">
        <w:rPr>
          <w:rFonts w:asciiTheme="minorHAnsi" w:hAnsiTheme="minorHAnsi" w:cstheme="minorHAnsi"/>
        </w:rPr>
        <w:t xml:space="preserve"> for the period PM10-Pm36 (26 project months) and the</w:t>
      </w:r>
      <w:r w:rsidR="0024643B" w:rsidRPr="00B66458">
        <w:rPr>
          <w:rFonts w:asciiTheme="minorHAnsi" w:hAnsiTheme="minorHAnsi" w:cstheme="minorHAnsi"/>
        </w:rPr>
        <w:t xml:space="preserve"> </w:t>
      </w:r>
      <w:r w:rsidRPr="00B66458">
        <w:rPr>
          <w:rFonts w:asciiTheme="minorHAnsi" w:hAnsiTheme="minorHAnsi" w:cstheme="minorHAnsi"/>
        </w:rPr>
        <w:t>equivalent budget</w:t>
      </w:r>
      <w:r w:rsidR="008E1C06" w:rsidRPr="00B66458">
        <w:rPr>
          <w:rFonts w:asciiTheme="minorHAnsi" w:hAnsiTheme="minorHAnsi" w:cstheme="minorHAnsi"/>
        </w:rPr>
        <w:t>,</w:t>
      </w:r>
      <w:r w:rsidRPr="00B66458">
        <w:rPr>
          <w:rFonts w:asciiTheme="minorHAnsi" w:hAnsiTheme="minorHAnsi" w:cstheme="minorHAnsi"/>
        </w:rPr>
        <w:t xml:space="preserve"> according to GRNET PM rate plus overhead, will be</w:t>
      </w:r>
      <w:r w:rsidR="0024643B" w:rsidRPr="00B66458">
        <w:rPr>
          <w:rFonts w:asciiTheme="minorHAnsi" w:hAnsiTheme="minorHAnsi" w:cstheme="minorHAnsi"/>
        </w:rPr>
        <w:t xml:space="preserve"> </w:t>
      </w:r>
      <w:r w:rsidRPr="00B66458">
        <w:rPr>
          <w:rFonts w:asciiTheme="minorHAnsi" w:hAnsiTheme="minorHAnsi" w:cstheme="minorHAnsi"/>
        </w:rPr>
        <w:t>transferred to GRNET. The number of PMs is 2.25 PMs (17437.5</w:t>
      </w:r>
      <w:r w:rsidR="008E1C06" w:rsidRPr="00B66458">
        <w:rPr>
          <w:rFonts w:asciiTheme="minorHAnsi" w:hAnsiTheme="minorHAnsi" w:cstheme="minorHAnsi"/>
        </w:rPr>
        <w:t xml:space="preserve"> </w:t>
      </w:r>
      <w:r w:rsidR="008E1C06" w:rsidRPr="00B66458">
        <w:rPr>
          <w:rFonts w:cs="Calibri"/>
        </w:rPr>
        <w:t>€</w:t>
      </w:r>
      <w:r w:rsidRPr="00B66458">
        <w:rPr>
          <w:rFonts w:asciiTheme="minorHAnsi" w:hAnsiTheme="minorHAnsi" w:cstheme="minorHAnsi"/>
        </w:rPr>
        <w:t>)</w:t>
      </w:r>
    </w:p>
    <w:p w14:paraId="2AA0E196" w14:textId="77777777" w:rsidR="006C435A" w:rsidRPr="00B66458" w:rsidRDefault="006C435A" w:rsidP="006C435A">
      <w:pPr>
        <w:jc w:val="left"/>
        <w:rPr>
          <w:rFonts w:asciiTheme="minorHAnsi" w:hAnsiTheme="minorHAnsi" w:cstheme="minorHAnsi"/>
          <w:b/>
        </w:rPr>
      </w:pPr>
      <w:r w:rsidRPr="00B66458">
        <w:rPr>
          <w:rFonts w:asciiTheme="minorHAnsi" w:hAnsiTheme="minorHAnsi" w:cstheme="minorHAnsi"/>
          <w:b/>
        </w:rPr>
        <w:t>EGI – Helpdesk</w:t>
      </w:r>
    </w:p>
    <w:p w14:paraId="37FCFBD1" w14:textId="078204D9" w:rsidR="00984634" w:rsidRPr="00B66458" w:rsidRDefault="00984634" w:rsidP="006C435A">
      <w:pPr>
        <w:pStyle w:val="ListParagraph"/>
        <w:numPr>
          <w:ilvl w:val="0"/>
          <w:numId w:val="29"/>
        </w:numPr>
        <w:jc w:val="left"/>
        <w:rPr>
          <w:rFonts w:asciiTheme="minorHAnsi" w:hAnsiTheme="minorHAnsi" w:cstheme="minorHAnsi"/>
        </w:rPr>
      </w:pPr>
      <w:r w:rsidRPr="00B66458">
        <w:t>During the period PM01-PM</w:t>
      </w:r>
      <w:r w:rsidR="006E3AB7">
        <w:t>24</w:t>
      </w:r>
      <w:r w:rsidRPr="00B66458">
        <w:t xml:space="preserve"> the EGI GGUS helpdesk installation </w:t>
      </w:r>
      <w:r w:rsidR="006E3AB7">
        <w:t xml:space="preserve">was </w:t>
      </w:r>
      <w:r w:rsidRPr="00B66458">
        <w:t xml:space="preserve">offered in-kind. The equivalent Virtual Access costs for </w:t>
      </w:r>
      <w:r w:rsidR="006E3AB7">
        <w:t>24</w:t>
      </w:r>
      <w:r w:rsidRPr="00B66458">
        <w:t xml:space="preserve"> months (</w:t>
      </w:r>
      <w:r w:rsidR="006E3AB7">
        <w:t>12</w:t>
      </w:r>
      <w:r w:rsidRPr="00B66458">
        <w:t xml:space="preserve"> PMs) will be retained by EGI.eu in a central pot, in order to build an effort reserve in case </w:t>
      </w:r>
      <w:r w:rsidR="008E1C06" w:rsidRPr="00B66458">
        <w:t>the</w:t>
      </w:r>
      <w:r w:rsidRPr="00B66458">
        <w:t xml:space="preserve"> EGI Foundation </w:t>
      </w:r>
      <w:r w:rsidR="00C7747B" w:rsidRPr="00B66458">
        <w:t>must</w:t>
      </w:r>
      <w:r w:rsidRPr="00B66458">
        <w:t xml:space="preserve"> find a new </w:t>
      </w:r>
      <w:r w:rsidR="008E1C06" w:rsidRPr="00B66458">
        <w:t xml:space="preserve">service </w:t>
      </w:r>
      <w:r w:rsidRPr="00B66458">
        <w:t>provider.</w:t>
      </w:r>
      <w:r w:rsidR="006E3AB7">
        <w:t xml:space="preserve"> </w:t>
      </w:r>
    </w:p>
    <w:p w14:paraId="07B061F2" w14:textId="77777777" w:rsidR="00B66458" w:rsidRPr="00B66458" w:rsidRDefault="00B66458" w:rsidP="00B66458">
      <w:pPr>
        <w:jc w:val="left"/>
        <w:rPr>
          <w:rFonts w:asciiTheme="minorHAnsi" w:hAnsiTheme="minorHAnsi" w:cstheme="minorHAnsi"/>
          <w:b/>
        </w:rPr>
      </w:pPr>
      <w:r w:rsidRPr="00B66458">
        <w:rPr>
          <w:rFonts w:asciiTheme="minorHAnsi" w:hAnsiTheme="minorHAnsi" w:cstheme="minorHAnsi"/>
          <w:b/>
        </w:rPr>
        <w:t>Lifewatch</w:t>
      </w:r>
    </w:p>
    <w:p w14:paraId="33FBD360" w14:textId="166E62D1" w:rsidR="008E1C06" w:rsidRDefault="00B66458" w:rsidP="00DF44CA">
      <w:pPr>
        <w:pStyle w:val="ListParagraph"/>
        <w:numPr>
          <w:ilvl w:val="0"/>
          <w:numId w:val="48"/>
        </w:numPr>
        <w:jc w:val="left"/>
        <w:rPr>
          <w:rFonts w:asciiTheme="minorHAnsi" w:hAnsiTheme="minorHAnsi" w:cstheme="minorHAnsi"/>
        </w:rPr>
      </w:pPr>
      <w:r w:rsidRPr="00B66458">
        <w:rPr>
          <w:rFonts w:asciiTheme="minorHAnsi" w:hAnsiTheme="minorHAnsi" w:cstheme="minorHAnsi"/>
        </w:rPr>
        <w:t>Change of start date from M1 to M19 do to delay of work within WP7</w:t>
      </w:r>
    </w:p>
    <w:p w14:paraId="23D19DFB" w14:textId="77777777" w:rsidR="0007422E" w:rsidRPr="0007422E" w:rsidRDefault="0007422E" w:rsidP="0007422E">
      <w:pPr>
        <w:jc w:val="left"/>
        <w:rPr>
          <w:rFonts w:asciiTheme="minorHAnsi" w:hAnsiTheme="minorHAnsi" w:cstheme="minorHAnsi"/>
        </w:rPr>
      </w:pPr>
    </w:p>
    <w:p w14:paraId="2B96B4BA" w14:textId="41306C1C" w:rsidR="00984634" w:rsidRPr="00B66458" w:rsidRDefault="00984634" w:rsidP="00984634">
      <w:pPr>
        <w:jc w:val="left"/>
        <w:rPr>
          <w:rFonts w:asciiTheme="minorHAnsi" w:hAnsiTheme="minorHAnsi" w:cstheme="minorHAnsi"/>
          <w:b/>
        </w:rPr>
      </w:pPr>
      <w:r w:rsidRPr="00B66458">
        <w:rPr>
          <w:rFonts w:asciiTheme="minorHAnsi" w:hAnsiTheme="minorHAnsi" w:cstheme="minorHAnsi"/>
          <w:b/>
        </w:rPr>
        <w:lastRenderedPageBreak/>
        <w:t>CMS – Dynamic On Demand Analysis Service</w:t>
      </w:r>
    </w:p>
    <w:p w14:paraId="78787BC0" w14:textId="2AA4A11C" w:rsidR="00984634" w:rsidRPr="00B66458" w:rsidRDefault="00984634" w:rsidP="00971CE7">
      <w:pPr>
        <w:pStyle w:val="ListParagraph"/>
        <w:numPr>
          <w:ilvl w:val="0"/>
          <w:numId w:val="32"/>
        </w:numPr>
        <w:jc w:val="left"/>
        <w:rPr>
          <w:rFonts w:asciiTheme="minorHAnsi" w:hAnsiTheme="minorHAnsi" w:cstheme="minorHAnsi"/>
        </w:rPr>
      </w:pPr>
      <w:r w:rsidRPr="00B66458">
        <w:rPr>
          <w:rFonts w:asciiTheme="minorHAnsi" w:hAnsiTheme="minorHAnsi" w:cstheme="minorHAnsi"/>
        </w:rPr>
        <w:t>Change of start date from M8 to M3 without budget change</w:t>
      </w:r>
    </w:p>
    <w:p w14:paraId="62525C6F" w14:textId="35E1A1D6" w:rsidR="000169BA" w:rsidRPr="00B66458" w:rsidRDefault="000169BA" w:rsidP="000169BA">
      <w:pPr>
        <w:jc w:val="left"/>
        <w:rPr>
          <w:rFonts w:asciiTheme="minorHAnsi" w:hAnsiTheme="minorHAnsi" w:cstheme="minorHAnsi"/>
          <w:b/>
        </w:rPr>
      </w:pPr>
      <w:r w:rsidRPr="00B66458">
        <w:rPr>
          <w:rFonts w:asciiTheme="minorHAnsi" w:hAnsiTheme="minorHAnsi" w:cstheme="minorHAnsi"/>
          <w:b/>
        </w:rPr>
        <w:t>EOSC-hub – Marketplace</w:t>
      </w:r>
    </w:p>
    <w:p w14:paraId="3868EC79" w14:textId="76A551D3" w:rsidR="00380DE9" w:rsidRPr="00B66458" w:rsidRDefault="00380DE9" w:rsidP="00971CE7">
      <w:pPr>
        <w:pStyle w:val="ListParagraph"/>
        <w:numPr>
          <w:ilvl w:val="0"/>
          <w:numId w:val="32"/>
        </w:numPr>
        <w:jc w:val="left"/>
        <w:rPr>
          <w:rFonts w:asciiTheme="minorHAnsi" w:hAnsiTheme="minorHAnsi" w:cstheme="minorHAnsi"/>
        </w:rPr>
      </w:pPr>
      <w:r w:rsidRPr="00B66458">
        <w:rPr>
          <w:rFonts w:asciiTheme="minorHAnsi" w:hAnsiTheme="minorHAnsi" w:cstheme="minorHAnsi"/>
        </w:rPr>
        <w:t>Change of start date from M1 to M11 due to additional work required by EOSC portal</w:t>
      </w:r>
    </w:p>
    <w:p w14:paraId="6ACF873A" w14:textId="77777777" w:rsidR="006C435A" w:rsidRPr="006C435A" w:rsidRDefault="006C435A" w:rsidP="006C435A">
      <w:pPr>
        <w:jc w:val="left"/>
        <w:rPr>
          <w:rFonts w:asciiTheme="minorHAnsi" w:hAnsiTheme="minorHAnsi" w:cstheme="minorHAnsi"/>
        </w:rPr>
      </w:pPr>
    </w:p>
    <w:p w14:paraId="051AD448" w14:textId="714E72B8" w:rsidR="006C435A" w:rsidRDefault="006C435A" w:rsidP="006C435A">
      <w:pPr>
        <w:pStyle w:val="Heading2"/>
      </w:pPr>
      <w:bookmarkStart w:id="3" w:name="_Toc21410413"/>
      <w:r>
        <w:t>Metrics definition</w:t>
      </w:r>
      <w:bookmarkEnd w:id="3"/>
    </w:p>
    <w:p w14:paraId="18EEC2D6" w14:textId="14293342" w:rsidR="00F54074" w:rsidRPr="0078661C" w:rsidRDefault="0078661C" w:rsidP="0078661C">
      <w:pPr>
        <w:jc w:val="left"/>
        <w:rPr>
          <w:rFonts w:asciiTheme="minorHAnsi" w:hAnsiTheme="minorHAnsi" w:cstheme="minorHAnsi"/>
        </w:rPr>
      </w:pPr>
      <w:r w:rsidRPr="0078661C">
        <w:rPr>
          <w:rFonts w:asciiTheme="minorHAnsi" w:hAnsiTheme="minorHAnsi" w:cstheme="minorHAnsi"/>
        </w:rPr>
        <w:t xml:space="preserve">For each installation </w:t>
      </w:r>
      <w:r w:rsidR="004E0A76" w:rsidRPr="0078661C">
        <w:rPr>
          <w:rFonts w:asciiTheme="minorHAnsi" w:hAnsiTheme="minorHAnsi" w:cstheme="minorHAnsi"/>
        </w:rPr>
        <w:t>several</w:t>
      </w:r>
      <w:r w:rsidRPr="0078661C">
        <w:rPr>
          <w:rFonts w:asciiTheme="minorHAnsi" w:hAnsiTheme="minorHAnsi" w:cstheme="minorHAnsi"/>
        </w:rPr>
        <w:t xml:space="preserve"> metrics has been defined </w:t>
      </w:r>
      <w:r w:rsidR="005C46DE">
        <w:rPr>
          <w:rFonts w:asciiTheme="minorHAnsi" w:hAnsiTheme="minorHAnsi" w:cstheme="minorHAnsi"/>
        </w:rPr>
        <w:t xml:space="preserve">between the provider and WP13 leader, </w:t>
      </w:r>
      <w:r w:rsidRPr="0078661C">
        <w:rPr>
          <w:rFonts w:asciiTheme="minorHAnsi" w:hAnsiTheme="minorHAnsi" w:cstheme="minorHAnsi"/>
        </w:rPr>
        <w:t>taking into account following categories:</w:t>
      </w:r>
    </w:p>
    <w:p w14:paraId="0826DC7B" w14:textId="18654041" w:rsidR="0078661C" w:rsidRPr="0078661C" w:rsidRDefault="008156A7"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Number</w:t>
      </w:r>
      <w:r w:rsidR="0078661C" w:rsidRPr="005C46DE">
        <w:rPr>
          <w:rFonts w:asciiTheme="minorHAnsi" w:hAnsiTheme="minorHAnsi" w:cstheme="minorHAnsi"/>
          <w:b/>
        </w:rPr>
        <w:t xml:space="preserve"> of users</w:t>
      </w:r>
      <w:r w:rsidR="0078661C">
        <w:rPr>
          <w:rFonts w:asciiTheme="minorHAnsi" w:hAnsiTheme="minorHAnsi" w:cstheme="minorHAnsi"/>
        </w:rPr>
        <w:t xml:space="preserve"> – depending of the nature of installation, number could be </w:t>
      </w:r>
      <w:r w:rsidR="00D5017C">
        <w:rPr>
          <w:rFonts w:asciiTheme="minorHAnsi" w:hAnsiTheme="minorHAnsi" w:cstheme="minorHAnsi"/>
        </w:rPr>
        <w:t>defined</w:t>
      </w:r>
      <w:r w:rsidR="0078661C">
        <w:rPr>
          <w:rFonts w:asciiTheme="minorHAnsi" w:hAnsiTheme="minorHAnsi" w:cstheme="minorHAnsi"/>
        </w:rPr>
        <w:t xml:space="preserve"> based on accounts (if registration was required) or number of unique IPs (if registration is not needed to benefit of the service)</w:t>
      </w:r>
    </w:p>
    <w:p w14:paraId="535D54B3" w14:textId="79B9951E" w:rsidR="0078661C" w:rsidRP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Usage</w:t>
      </w:r>
      <w:r>
        <w:rPr>
          <w:rFonts w:asciiTheme="minorHAnsi" w:hAnsiTheme="minorHAnsi" w:cstheme="minorHAnsi"/>
        </w:rPr>
        <w:t xml:space="preserve"> – the goal of this metric is to report how </w:t>
      </w:r>
      <w:r w:rsidR="00245592">
        <w:rPr>
          <w:rFonts w:asciiTheme="minorHAnsi" w:hAnsiTheme="minorHAnsi" w:cstheme="minorHAnsi"/>
        </w:rPr>
        <w:t xml:space="preserve">much the </w:t>
      </w:r>
      <w:r>
        <w:rPr>
          <w:rFonts w:asciiTheme="minorHAnsi" w:hAnsiTheme="minorHAnsi" w:cstheme="minorHAnsi"/>
        </w:rPr>
        <w:t>service is used</w:t>
      </w:r>
      <w:r w:rsidR="00D5017C">
        <w:rPr>
          <w:rFonts w:asciiTheme="minorHAnsi" w:hAnsiTheme="minorHAnsi" w:cstheme="minorHAnsi"/>
        </w:rPr>
        <w:t xml:space="preserve">. </w:t>
      </w:r>
      <w:r w:rsidR="00260A37">
        <w:rPr>
          <w:rFonts w:asciiTheme="minorHAnsi" w:hAnsiTheme="minorHAnsi" w:cstheme="minorHAnsi"/>
        </w:rPr>
        <w:t xml:space="preserve">This metric depended on functionality provided by the service. </w:t>
      </w:r>
    </w:p>
    <w:p w14:paraId="2DF4243B" w14:textId="7EA851D6" w:rsidR="0078661C" w:rsidRPr="00260A37"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Number and names of the countries reached</w:t>
      </w:r>
      <w:r w:rsidR="00260A37">
        <w:rPr>
          <w:rFonts w:asciiTheme="minorHAnsi" w:hAnsiTheme="minorHAnsi" w:cstheme="minorHAnsi"/>
        </w:rPr>
        <w:t xml:space="preserve"> – the goal of this metric was to report how broadly the service is used and how the geographical coverage is changing with time</w:t>
      </w:r>
    </w:p>
    <w:p w14:paraId="200EB9BF" w14:textId="664E617C" w:rsid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Satisfaction</w:t>
      </w:r>
      <w:r w:rsidR="00260A37">
        <w:rPr>
          <w:rFonts w:asciiTheme="minorHAnsi" w:hAnsiTheme="minorHAnsi" w:cstheme="minorHAnsi"/>
        </w:rPr>
        <w:t xml:space="preserve"> – the goal of this metric is to provide subjective feedback about the service from the customers. </w:t>
      </w:r>
    </w:p>
    <w:p w14:paraId="7CD72FB6" w14:textId="78C35AB8" w:rsidR="00260A37" w:rsidRDefault="00260A37" w:rsidP="00971CE7">
      <w:pPr>
        <w:pStyle w:val="ListParagraph"/>
        <w:numPr>
          <w:ilvl w:val="1"/>
          <w:numId w:val="31"/>
        </w:numPr>
        <w:jc w:val="left"/>
        <w:rPr>
          <w:rFonts w:asciiTheme="minorHAnsi" w:hAnsiTheme="minorHAnsi" w:cstheme="minorHAnsi"/>
        </w:rPr>
      </w:pPr>
      <w:r>
        <w:rPr>
          <w:rFonts w:asciiTheme="minorHAnsi" w:hAnsiTheme="minorHAnsi" w:cstheme="minorHAnsi"/>
        </w:rPr>
        <w:t>Satisfaction feedback has been organized and collected by WP4 responsible for customer relationship</w:t>
      </w:r>
    </w:p>
    <w:p w14:paraId="015DA689" w14:textId="1A02AC48" w:rsidR="00372310" w:rsidRDefault="00372310" w:rsidP="00971CE7">
      <w:pPr>
        <w:pStyle w:val="ListParagraph"/>
        <w:numPr>
          <w:ilvl w:val="1"/>
          <w:numId w:val="31"/>
        </w:numPr>
        <w:jc w:val="left"/>
        <w:rPr>
          <w:rFonts w:asciiTheme="minorHAnsi" w:hAnsiTheme="minorHAnsi" w:cstheme="minorHAnsi"/>
        </w:rPr>
      </w:pPr>
      <w:r>
        <w:rPr>
          <w:rFonts w:asciiTheme="minorHAnsi" w:hAnsiTheme="minorHAnsi" w:cstheme="minorHAnsi"/>
        </w:rPr>
        <w:t>Customers were asked with the scale (1-5)</w:t>
      </w:r>
      <w:r w:rsidR="00D10056">
        <w:rPr>
          <w:rFonts w:asciiTheme="minorHAnsi" w:hAnsiTheme="minorHAnsi" w:cstheme="minorHAnsi"/>
        </w:rPr>
        <w:t xml:space="preserve"> about each installation</w:t>
      </w:r>
      <w:r>
        <w:rPr>
          <w:rFonts w:asciiTheme="minorHAnsi" w:hAnsiTheme="minorHAnsi" w:cstheme="minorHAnsi"/>
        </w:rPr>
        <w:t>:</w:t>
      </w:r>
    </w:p>
    <w:p w14:paraId="56C411A2" w14:textId="77777777"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Overall, how satisfied or dissatisfied are you with the received service?</w:t>
      </w:r>
    </w:p>
    <w:p w14:paraId="4C59F4AD" w14:textId="77777777"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the service?</w:t>
      </w:r>
    </w:p>
    <w:p w14:paraId="11C4B72B" w14:textId="33B7DEA1"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documentation and customer support?</w:t>
      </w:r>
    </w:p>
    <w:p w14:paraId="712A37DB" w14:textId="6899F113" w:rsidR="0078661C" w:rsidRP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EOSC-hub website views</w:t>
      </w:r>
      <w:r w:rsidR="00260A37">
        <w:rPr>
          <w:rFonts w:asciiTheme="minorHAnsi" w:hAnsiTheme="minorHAnsi" w:cstheme="minorHAnsi"/>
        </w:rPr>
        <w:t xml:space="preserve"> – for those services that were published on EOSC-hub website, information about views has been provided</w:t>
      </w:r>
      <w:r w:rsidRPr="0078661C">
        <w:rPr>
          <w:rFonts w:asciiTheme="minorHAnsi" w:hAnsiTheme="minorHAnsi" w:cstheme="minorHAnsi"/>
        </w:rPr>
        <w:tab/>
      </w:r>
    </w:p>
    <w:p w14:paraId="5A8B1DE8" w14:textId="1ACC99E0" w:rsidR="0078661C" w:rsidRDefault="00260A37"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Marketplace views</w:t>
      </w:r>
      <w:r>
        <w:rPr>
          <w:rFonts w:asciiTheme="minorHAnsi" w:hAnsiTheme="minorHAnsi" w:cstheme="minorHAnsi"/>
        </w:rPr>
        <w:t xml:space="preserve"> – the goal of this metrics is to provide information about how often the service is being viewed by the potential customers</w:t>
      </w:r>
    </w:p>
    <w:p w14:paraId="4958A5B4" w14:textId="16EBF967" w:rsidR="00796DC1" w:rsidRPr="00796DC1" w:rsidRDefault="00796DC1" w:rsidP="00971CE7">
      <w:pPr>
        <w:pStyle w:val="ListParagraph"/>
        <w:numPr>
          <w:ilvl w:val="1"/>
          <w:numId w:val="31"/>
        </w:numPr>
        <w:rPr>
          <w:rFonts w:asciiTheme="minorHAnsi" w:hAnsiTheme="minorHAnsi" w:cstheme="minorHAnsi"/>
        </w:rPr>
      </w:pPr>
      <w:r w:rsidRPr="00796DC1">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sidRPr="00796DC1">
        <w:rPr>
          <w:rFonts w:asciiTheme="minorHAnsi" w:hAnsiTheme="minorHAnsi" w:cstheme="minorHAnsi"/>
        </w:rPr>
        <w:t>Thus,</w:t>
      </w:r>
      <w:r w:rsidRPr="00796DC1">
        <w:rPr>
          <w:rFonts w:asciiTheme="minorHAnsi" w:hAnsiTheme="minorHAnsi" w:cstheme="minorHAnsi"/>
        </w:rPr>
        <w:t xml:space="preserve"> cannot be ordered.  </w:t>
      </w:r>
    </w:p>
    <w:p w14:paraId="26072DDE" w14:textId="1FACE6F0" w:rsid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Marketplace Orders</w:t>
      </w:r>
      <w:r w:rsidR="00260A37" w:rsidRPr="00260A37">
        <w:rPr>
          <w:rFonts w:asciiTheme="minorHAnsi" w:hAnsiTheme="minorHAnsi" w:cstheme="minorHAnsi"/>
        </w:rPr>
        <w:t xml:space="preserve"> </w:t>
      </w:r>
      <w:r w:rsidR="00260A37">
        <w:rPr>
          <w:rFonts w:asciiTheme="minorHAnsi" w:hAnsiTheme="minorHAnsi" w:cstheme="minorHAnsi"/>
        </w:rPr>
        <w:t xml:space="preserve">– the goal of this metrics is to provide information about how often the service is being ordered via EOSC-hub Marketplace </w:t>
      </w:r>
    </w:p>
    <w:p w14:paraId="7FAD55AF" w14:textId="7E9FAFD3" w:rsidR="00372310" w:rsidRDefault="00796DC1" w:rsidP="00971CE7">
      <w:pPr>
        <w:pStyle w:val="ListParagraph"/>
        <w:numPr>
          <w:ilvl w:val="1"/>
          <w:numId w:val="31"/>
        </w:numPr>
        <w:jc w:val="left"/>
        <w:rPr>
          <w:rFonts w:asciiTheme="minorHAnsi" w:hAnsiTheme="minorHAnsi" w:cstheme="minorHAnsi"/>
        </w:rPr>
      </w:pPr>
      <w:r>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Pr>
          <w:rFonts w:asciiTheme="minorHAnsi" w:hAnsiTheme="minorHAnsi" w:cstheme="minorHAnsi"/>
        </w:rPr>
        <w:t>Thus,</w:t>
      </w:r>
      <w:r>
        <w:rPr>
          <w:rFonts w:asciiTheme="minorHAnsi" w:hAnsiTheme="minorHAnsi" w:cstheme="minorHAnsi"/>
        </w:rPr>
        <w:t xml:space="preserve"> cannot be ordered. </w:t>
      </w:r>
    </w:p>
    <w:p w14:paraId="774502CF" w14:textId="77777777" w:rsidR="00DF44CA" w:rsidRPr="00DF44CA" w:rsidRDefault="00DF44CA" w:rsidP="00DF44CA">
      <w:pPr>
        <w:jc w:val="left"/>
        <w:rPr>
          <w:rFonts w:asciiTheme="minorHAnsi" w:hAnsiTheme="minorHAnsi" w:cstheme="minorHAnsi"/>
        </w:rPr>
        <w:sectPr w:rsidR="00DF44CA" w:rsidRPr="00DF44C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30AB0D8E" w14:textId="3C471289" w:rsidR="00322EB9" w:rsidRPr="00DC391D" w:rsidRDefault="00322EB9" w:rsidP="00322EB9">
      <w:pPr>
        <w:rPr>
          <w:rFonts w:asciiTheme="minorHAnsi" w:hAnsiTheme="minorHAnsi" w:cstheme="minorHAnsi"/>
        </w:rPr>
      </w:pPr>
    </w:p>
    <w:p w14:paraId="6A5E8921" w14:textId="1074F51C" w:rsidR="004946D8" w:rsidRDefault="004946D8" w:rsidP="00322EB9">
      <w:pPr>
        <w:pStyle w:val="Heading1"/>
        <w:rPr>
          <w:rFonts w:asciiTheme="minorHAnsi" w:hAnsiTheme="minorHAnsi" w:cstheme="minorHAnsi"/>
        </w:rPr>
      </w:pPr>
      <w:bookmarkStart w:id="4" w:name="_Toc21410414"/>
      <w:r>
        <w:rPr>
          <w:rFonts w:asciiTheme="minorHAnsi" w:hAnsiTheme="minorHAnsi" w:cstheme="minorHAnsi"/>
        </w:rPr>
        <w:t>Virtual Access metrics analysis</w:t>
      </w:r>
      <w:bookmarkEnd w:id="4"/>
    </w:p>
    <w:p w14:paraId="71EBDA6E" w14:textId="321138C2" w:rsidR="004946D8" w:rsidRDefault="00A83B09" w:rsidP="00A83B09">
      <w:pPr>
        <w:spacing w:after="0"/>
      </w:pPr>
      <w:r>
        <w:t>A</w:t>
      </w:r>
      <w:r w:rsidR="006D1354">
        <w:t xml:space="preserve"> global</w:t>
      </w:r>
      <w:r>
        <w:t xml:space="preserve"> analysis of the Virtual Access metric</w:t>
      </w:r>
      <w:r w:rsidR="00436998">
        <w:t>s</w:t>
      </w:r>
      <w:r>
        <w:t xml:space="preserve"> </w:t>
      </w:r>
      <w:r w:rsidR="00436998">
        <w:t>of</w:t>
      </w:r>
      <w:r>
        <w:t xml:space="preserve"> the first two</w:t>
      </w:r>
      <w:r w:rsidR="006D1354">
        <w:t xml:space="preserve"> monitored</w:t>
      </w:r>
      <w:r>
        <w:t xml:space="preserve"> periods (</w:t>
      </w:r>
      <w:r w:rsidR="006D1354">
        <w:t>p</w:t>
      </w:r>
      <w:r>
        <w:t xml:space="preserve">eriod 1: M1-M8 and </w:t>
      </w:r>
      <w:r w:rsidR="006D1354">
        <w:t>p</w:t>
      </w:r>
      <w:r>
        <w:t>eriod 2: M9-18)</w:t>
      </w:r>
      <w:r w:rsidR="006D1354">
        <w:t xml:space="preserve"> has been executed to have an estimation of the impact of the Virtual Access instruments on the uptake of EOSC-hub services</w:t>
      </w:r>
      <w:r>
        <w:t>.</w:t>
      </w:r>
      <w:r w:rsidR="00436998">
        <w:t xml:space="preserve"> For this aim, key metrics have been selected and computed for classes of services (Federation &amp; Collaboration, Common and Thematic) highlighting their trend</w:t>
      </w:r>
      <w:r w:rsidR="005C3822">
        <w:t>s</w:t>
      </w:r>
      <w:r w:rsidR="00436998">
        <w:t xml:space="preserve"> during the project lifetime.</w:t>
      </w:r>
    </w:p>
    <w:p w14:paraId="06B99864" w14:textId="1673A03C" w:rsidR="006D1354" w:rsidRDefault="006D1354" w:rsidP="00A83B09">
      <w:pPr>
        <w:spacing w:after="0"/>
      </w:pPr>
      <w:r>
        <w:t>The metrics that have been considered in th</w:t>
      </w:r>
      <w:r w:rsidR="00436998">
        <w:t xml:space="preserve">e </w:t>
      </w:r>
      <w:r>
        <w:t>analysis are:</w:t>
      </w:r>
    </w:p>
    <w:p w14:paraId="058E9B56" w14:textId="07EAF9F8" w:rsidR="006D1354" w:rsidRDefault="006D1354" w:rsidP="006D1354">
      <w:pPr>
        <w:pStyle w:val="ListParagraph"/>
        <w:numPr>
          <w:ilvl w:val="0"/>
          <w:numId w:val="67"/>
        </w:numPr>
        <w:spacing w:after="0"/>
      </w:pPr>
      <w:r>
        <w:t>Number of users</w:t>
      </w:r>
      <w:r w:rsidR="00436998">
        <w:t>: a measurement of the uptake of the services;</w:t>
      </w:r>
    </w:p>
    <w:p w14:paraId="0BABDF0C" w14:textId="28E6B382" w:rsidR="006D1354" w:rsidRDefault="006D1354" w:rsidP="006D1354">
      <w:pPr>
        <w:pStyle w:val="ListParagraph"/>
        <w:numPr>
          <w:ilvl w:val="0"/>
          <w:numId w:val="67"/>
        </w:numPr>
        <w:spacing w:after="0"/>
      </w:pPr>
      <w:r>
        <w:t>Website and Marketplace visits</w:t>
      </w:r>
      <w:r w:rsidR="00436998">
        <w:t xml:space="preserve"> (only Common and Thematic services): an estimation of the interest of the scientific communities on the EOSC-hub services;</w:t>
      </w:r>
    </w:p>
    <w:p w14:paraId="697F9ABE" w14:textId="36942D76" w:rsidR="006D1354" w:rsidRDefault="006D1354" w:rsidP="006D1354">
      <w:pPr>
        <w:pStyle w:val="ListParagraph"/>
        <w:numPr>
          <w:ilvl w:val="0"/>
          <w:numId w:val="67"/>
        </w:numPr>
        <w:spacing w:after="0"/>
      </w:pPr>
      <w:r>
        <w:t>Average of reached countr</w:t>
      </w:r>
      <w:r w:rsidR="005C3822">
        <w:t>ies</w:t>
      </w:r>
      <w:r w:rsidR="00436998">
        <w:t>: a measurement of the EOSC-hub services coverage;</w:t>
      </w:r>
    </w:p>
    <w:p w14:paraId="765ADA29" w14:textId="455E663F" w:rsidR="006D1354" w:rsidRDefault="006D1354" w:rsidP="006D1354">
      <w:pPr>
        <w:pStyle w:val="ListParagraph"/>
        <w:numPr>
          <w:ilvl w:val="0"/>
          <w:numId w:val="67"/>
        </w:numPr>
        <w:spacing w:after="0"/>
      </w:pPr>
      <w:r>
        <w:t>Satisfaction</w:t>
      </w:r>
      <w:r w:rsidR="00436998">
        <w:t>: reflects the quality of the offered services;</w:t>
      </w:r>
    </w:p>
    <w:p w14:paraId="54B6EF47" w14:textId="35815925" w:rsidR="00436998" w:rsidRDefault="00436998" w:rsidP="00436998">
      <w:pPr>
        <w:pStyle w:val="ListParagraph"/>
        <w:numPr>
          <w:ilvl w:val="0"/>
          <w:numId w:val="67"/>
        </w:numPr>
        <w:spacing w:after="0"/>
      </w:pPr>
      <w:r>
        <w:t xml:space="preserve">Integration of service providers (only Federation and Collaboration services): a measurement of the adoption of the EOSC-hub Federation and Collaboration services in the EOSC landscape. </w:t>
      </w:r>
    </w:p>
    <w:p w14:paraId="02E4C50A" w14:textId="0B7F0EC8" w:rsidR="00436998" w:rsidRDefault="00436998" w:rsidP="00436998">
      <w:pPr>
        <w:spacing w:after="0"/>
      </w:pPr>
    </w:p>
    <w:p w14:paraId="2466D085" w14:textId="64EC2A96" w:rsidR="00740AAF" w:rsidRDefault="00740AAF" w:rsidP="00436998">
      <w:pPr>
        <w:spacing w:after="0"/>
      </w:pPr>
      <w:r>
        <w:t>For each of these metrics, values have been reported with some general consideration.</w:t>
      </w:r>
    </w:p>
    <w:p w14:paraId="532A9941" w14:textId="77777777" w:rsidR="00740AAF" w:rsidRDefault="00740AAF" w:rsidP="00436998">
      <w:pPr>
        <w:spacing w:after="0"/>
      </w:pPr>
    </w:p>
    <w:p w14:paraId="2ED9690D" w14:textId="6DBA2DEC" w:rsidR="00436998" w:rsidRPr="00302BDE" w:rsidRDefault="00740AAF" w:rsidP="00436998">
      <w:pPr>
        <w:spacing w:after="0"/>
        <w:rPr>
          <w:b/>
          <w:bCs/>
        </w:rPr>
      </w:pPr>
      <w:r w:rsidRPr="00302BDE">
        <w:rPr>
          <w:b/>
          <w:bCs/>
        </w:rPr>
        <w:t>Number of users</w:t>
      </w:r>
    </w:p>
    <w:p w14:paraId="14DF38BF" w14:textId="08BFBB70" w:rsidR="004946D8" w:rsidRDefault="00740AAF" w:rsidP="004946D8">
      <w:r>
        <w:t xml:space="preserve">The following table shows the total number of users per service category at project start (baseline) and during the period 1 and period 2. Number of users </w:t>
      </w:r>
      <w:r w:rsidR="00BF2375">
        <w:t xml:space="preserve">has </w:t>
      </w:r>
      <w:r>
        <w:t>gr</w:t>
      </w:r>
      <w:r w:rsidR="00BF2375">
        <w:t>own</w:t>
      </w:r>
      <w:r>
        <w:t xml:space="preserve"> for all the service categories, in particular we observed:</w:t>
      </w:r>
    </w:p>
    <w:p w14:paraId="4F0B7B30" w14:textId="41AE6DF4" w:rsidR="00740AAF" w:rsidRDefault="00740AAF" w:rsidP="00740AAF">
      <w:pPr>
        <w:pStyle w:val="ListParagraph"/>
        <w:numPr>
          <w:ilvl w:val="0"/>
          <w:numId w:val="68"/>
        </w:numPr>
      </w:pPr>
      <w:r>
        <w:t>More than 5000 new users for Thematic services (+283%);</w:t>
      </w:r>
    </w:p>
    <w:p w14:paraId="7CA10C33" w14:textId="749A7251" w:rsidR="00740AAF" w:rsidRDefault="00740AAF" w:rsidP="00740AAF">
      <w:pPr>
        <w:pStyle w:val="ListParagraph"/>
        <w:numPr>
          <w:ilvl w:val="0"/>
          <w:numId w:val="68"/>
        </w:numPr>
      </w:pPr>
      <w:r>
        <w:t>More than 5000 new users for Federation and Collaboration services (+37</w:t>
      </w:r>
      <w:r w:rsidR="00B00E62">
        <w:t>%</w:t>
      </w:r>
      <w:r>
        <w:t>);</w:t>
      </w:r>
    </w:p>
    <w:p w14:paraId="3E933897" w14:textId="54A59F8C" w:rsidR="00740AAF" w:rsidRDefault="00740AAF" w:rsidP="00740AAF">
      <w:pPr>
        <w:pStyle w:val="ListParagraph"/>
        <w:numPr>
          <w:ilvl w:val="0"/>
          <w:numId w:val="68"/>
        </w:numPr>
      </w:pPr>
      <w:r>
        <w:t>Around 3500 new users for Common services (</w:t>
      </w:r>
      <w:r w:rsidR="009D7D45">
        <w:t>+</w:t>
      </w:r>
      <w:r>
        <w:t>104%).</w:t>
      </w:r>
    </w:p>
    <w:p w14:paraId="55AD61C5" w14:textId="4DF1A618" w:rsidR="00740AAF" w:rsidRDefault="00B00E62" w:rsidP="00740AAF">
      <w:r>
        <w:lastRenderedPageBreak/>
        <w:t>The growth of the number of users ha</w:t>
      </w:r>
      <w:r w:rsidR="005C3822">
        <w:t>s</w:t>
      </w:r>
      <w:r>
        <w:t xml:space="preserve"> been significative for all the categories. The minor relative increase of users for the Federation and Collaboration services is mainly due to the fact that such services, coming from well-established e-infrastructures, had already a quite large user base before the start of the project.</w:t>
      </w:r>
    </w:p>
    <w:p w14:paraId="574D230E" w14:textId="3ABF4EA0" w:rsidR="00740AAF" w:rsidRDefault="00B00E62" w:rsidP="004946D8">
      <w:r>
        <w:t xml:space="preserve">In total, EOSC-hub services operated with the VA have more than 14000 new users from the project start. </w:t>
      </w:r>
    </w:p>
    <w:p w14:paraId="1F33EBB2" w14:textId="77777777" w:rsidR="00B00E62" w:rsidRDefault="00B00E62" w:rsidP="004946D8"/>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5"/>
        <w:gridCol w:w="1385"/>
        <w:gridCol w:w="2063"/>
        <w:gridCol w:w="2578"/>
        <w:gridCol w:w="2578"/>
        <w:gridCol w:w="2578"/>
      </w:tblGrid>
      <w:tr w:rsidR="00941198" w:rsidRPr="000465A5" w14:paraId="5C443B2F" w14:textId="6B70AB88" w:rsidTr="00941198">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254000" w14:textId="15B0267E" w:rsidR="00941198" w:rsidRPr="000465A5" w:rsidRDefault="00941198" w:rsidP="004946D8">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5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150409" w14:textId="77777777" w:rsidR="00941198" w:rsidRPr="000465A5" w:rsidRDefault="00941198" w:rsidP="004946D8">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7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D8337F" w14:textId="77777777"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1A3C89CC" w14:textId="6754A781"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9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7F17ED" w14:textId="77777777"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9C59724" w14:textId="7723F4A2"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sidR="00B00E62">
              <w:rPr>
                <w:rFonts w:asciiTheme="minorHAnsi" w:hAnsiTheme="minorHAnsi" w:cstheme="minorHAnsi"/>
                <w:b/>
                <w:bCs/>
                <w:sz w:val="16"/>
                <w:szCs w:val="16"/>
              </w:rPr>
              <w:t>8</w:t>
            </w:r>
          </w:p>
        </w:tc>
        <w:tc>
          <w:tcPr>
            <w:tcW w:w="9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D7E643" w14:textId="4F95DEE9"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c>
          <w:tcPr>
            <w:tcW w:w="9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717D16" w14:textId="60EF15DB" w:rsidR="00941198" w:rsidRDefault="00941198" w:rsidP="004946D8">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Increase from project start</w:t>
            </w:r>
          </w:p>
        </w:tc>
      </w:tr>
      <w:tr w:rsidR="00941198" w:rsidRPr="000465A5" w14:paraId="7942F4EB" w14:textId="08D8986D"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09F649F" w14:textId="2283DD21"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308C64" w14:textId="4BCCC4CD" w:rsidR="00941198" w:rsidRPr="000465A5" w:rsidRDefault="00941198" w:rsidP="00941198">
            <w:pPr>
              <w:pStyle w:val="NormalWeb"/>
              <w:spacing w:before="0" w:beforeAutospacing="0" w:after="0" w:afterAutospacing="0"/>
              <w:jc w:val="center"/>
              <w:rPr>
                <w:rFonts w:asciiTheme="minorHAnsi" w:hAnsiTheme="minorHAnsi" w:cstheme="minorHAnsi"/>
                <w:sz w:val="16"/>
                <w:szCs w:val="16"/>
              </w:rPr>
            </w:pPr>
            <w:r>
              <w:rPr>
                <w:rFonts w:asciiTheme="minorHAnsi" w:hAnsiTheme="minorHAnsi" w:cstheme="minorHAnsi"/>
                <w:sz w:val="16"/>
                <w:szCs w:val="16"/>
              </w:rPr>
              <w:t>1786</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DB37A8" w14:textId="7597CCD5"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2820</w:t>
            </w:r>
          </w:p>
        </w:tc>
        <w:tc>
          <w:tcPr>
            <w:tcW w:w="962" w:type="pct"/>
            <w:tcBorders>
              <w:top w:val="single" w:sz="6" w:space="0" w:color="auto"/>
              <w:left w:val="single" w:sz="6" w:space="0" w:color="auto"/>
              <w:bottom w:val="single" w:sz="6" w:space="0" w:color="auto"/>
              <w:right w:val="single" w:sz="6" w:space="0" w:color="auto"/>
            </w:tcBorders>
            <w:vAlign w:val="center"/>
          </w:tcPr>
          <w:p w14:paraId="54631C56" w14:textId="5B9A00C3"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6846</w:t>
            </w:r>
          </w:p>
        </w:tc>
        <w:tc>
          <w:tcPr>
            <w:tcW w:w="962" w:type="pct"/>
            <w:tcBorders>
              <w:top w:val="single" w:sz="6" w:space="0" w:color="auto"/>
              <w:left w:val="single" w:sz="6" w:space="0" w:color="auto"/>
              <w:bottom w:val="single" w:sz="6" w:space="0" w:color="auto"/>
              <w:right w:val="single" w:sz="6" w:space="0" w:color="auto"/>
            </w:tcBorders>
            <w:vAlign w:val="center"/>
          </w:tcPr>
          <w:p w14:paraId="71ECD0AD" w14:textId="3E1C1C92"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4026 (+143%)</w:t>
            </w:r>
          </w:p>
        </w:tc>
        <w:tc>
          <w:tcPr>
            <w:tcW w:w="962" w:type="pct"/>
            <w:tcBorders>
              <w:top w:val="single" w:sz="6" w:space="0" w:color="auto"/>
              <w:left w:val="single" w:sz="6" w:space="0" w:color="auto"/>
              <w:bottom w:val="single" w:sz="6" w:space="0" w:color="auto"/>
              <w:right w:val="single" w:sz="6" w:space="0" w:color="auto"/>
            </w:tcBorders>
            <w:vAlign w:val="center"/>
          </w:tcPr>
          <w:p w14:paraId="785C427E" w14:textId="5780DDD0"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5060 (+283%)</w:t>
            </w:r>
          </w:p>
        </w:tc>
      </w:tr>
      <w:tr w:rsidR="00941198" w:rsidRPr="000465A5" w14:paraId="2B7473B4" w14:textId="066FE51F"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18BAC7DF" w14:textId="37C7010C"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Federation service</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926A16" w14:textId="7753DBE9" w:rsidR="00941198" w:rsidRPr="000465A5" w:rsidRDefault="00941198" w:rsidP="00941198">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15287</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20F825" w14:textId="05CA4710"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16480</w:t>
            </w:r>
          </w:p>
        </w:tc>
        <w:tc>
          <w:tcPr>
            <w:tcW w:w="962" w:type="pct"/>
            <w:tcBorders>
              <w:top w:val="single" w:sz="6" w:space="0" w:color="auto"/>
              <w:left w:val="single" w:sz="6" w:space="0" w:color="auto"/>
              <w:bottom w:val="single" w:sz="6" w:space="0" w:color="auto"/>
              <w:right w:val="single" w:sz="6" w:space="0" w:color="auto"/>
            </w:tcBorders>
            <w:vAlign w:val="center"/>
          </w:tcPr>
          <w:p w14:paraId="33DC74AA" w14:textId="3C14E3C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20966</w:t>
            </w:r>
          </w:p>
        </w:tc>
        <w:tc>
          <w:tcPr>
            <w:tcW w:w="962" w:type="pct"/>
            <w:tcBorders>
              <w:top w:val="single" w:sz="6" w:space="0" w:color="auto"/>
              <w:left w:val="single" w:sz="6" w:space="0" w:color="auto"/>
              <w:bottom w:val="single" w:sz="6" w:space="0" w:color="auto"/>
              <w:right w:val="single" w:sz="6" w:space="0" w:color="auto"/>
            </w:tcBorders>
            <w:vAlign w:val="center"/>
          </w:tcPr>
          <w:p w14:paraId="383F0921" w14:textId="08729D77"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4486 (+27%)</w:t>
            </w:r>
          </w:p>
        </w:tc>
        <w:tc>
          <w:tcPr>
            <w:tcW w:w="962" w:type="pct"/>
            <w:tcBorders>
              <w:top w:val="single" w:sz="6" w:space="0" w:color="auto"/>
              <w:left w:val="single" w:sz="6" w:space="0" w:color="auto"/>
              <w:bottom w:val="single" w:sz="6" w:space="0" w:color="auto"/>
              <w:right w:val="single" w:sz="6" w:space="0" w:color="auto"/>
            </w:tcBorders>
            <w:vAlign w:val="center"/>
          </w:tcPr>
          <w:p w14:paraId="0DB587CB" w14:textId="300F87BE"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5679 (+37%)</w:t>
            </w:r>
          </w:p>
        </w:tc>
      </w:tr>
      <w:tr w:rsidR="00941198" w:rsidRPr="000465A5" w14:paraId="19A4FE28" w14:textId="08272CB3"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2D8780FB" w14:textId="687FFCD4"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Common service</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6BE6B0" w14:textId="3B6C2D49" w:rsidR="00941198" w:rsidRPr="000465A5" w:rsidRDefault="00941198" w:rsidP="00941198">
            <w:pPr>
              <w:pStyle w:val="NormalWeb"/>
              <w:spacing w:after="0" w:afterAutospacing="0"/>
              <w:jc w:val="center"/>
              <w:rPr>
                <w:rFonts w:asciiTheme="minorHAnsi" w:hAnsiTheme="minorHAnsi" w:cstheme="minorHAnsi"/>
                <w:sz w:val="16"/>
                <w:szCs w:val="16"/>
              </w:rPr>
            </w:pPr>
            <w:r>
              <w:rPr>
                <w:rFonts w:asciiTheme="minorHAnsi" w:hAnsiTheme="minorHAnsi" w:cstheme="minorHAnsi"/>
                <w:sz w:val="16"/>
                <w:szCs w:val="16"/>
              </w:rPr>
              <w:t>3327</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CC26C" w14:textId="5ED74FA0"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4303</w:t>
            </w:r>
          </w:p>
        </w:tc>
        <w:tc>
          <w:tcPr>
            <w:tcW w:w="962" w:type="pct"/>
            <w:tcBorders>
              <w:top w:val="single" w:sz="6" w:space="0" w:color="auto"/>
              <w:left w:val="single" w:sz="6" w:space="0" w:color="auto"/>
              <w:bottom w:val="single" w:sz="6" w:space="0" w:color="auto"/>
              <w:right w:val="single" w:sz="6" w:space="0" w:color="auto"/>
            </w:tcBorders>
            <w:vAlign w:val="center"/>
          </w:tcPr>
          <w:p w14:paraId="0E3B7285" w14:textId="05169188"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6791</w:t>
            </w:r>
          </w:p>
        </w:tc>
        <w:tc>
          <w:tcPr>
            <w:tcW w:w="962" w:type="pct"/>
            <w:tcBorders>
              <w:top w:val="single" w:sz="6" w:space="0" w:color="auto"/>
              <w:left w:val="single" w:sz="6" w:space="0" w:color="auto"/>
              <w:bottom w:val="single" w:sz="6" w:space="0" w:color="auto"/>
              <w:right w:val="single" w:sz="6" w:space="0" w:color="auto"/>
            </w:tcBorders>
            <w:vAlign w:val="center"/>
          </w:tcPr>
          <w:p w14:paraId="7BB52B8B" w14:textId="4DD9D12B"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2488 (+75%)</w:t>
            </w:r>
          </w:p>
        </w:tc>
        <w:tc>
          <w:tcPr>
            <w:tcW w:w="962" w:type="pct"/>
            <w:tcBorders>
              <w:top w:val="single" w:sz="6" w:space="0" w:color="auto"/>
              <w:left w:val="single" w:sz="6" w:space="0" w:color="auto"/>
              <w:bottom w:val="single" w:sz="6" w:space="0" w:color="auto"/>
              <w:right w:val="single" w:sz="6" w:space="0" w:color="auto"/>
            </w:tcBorders>
            <w:vAlign w:val="center"/>
          </w:tcPr>
          <w:p w14:paraId="61EA7A1C" w14:textId="383A326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3464 (+104%)</w:t>
            </w:r>
          </w:p>
        </w:tc>
      </w:tr>
      <w:tr w:rsidR="00941198" w:rsidRPr="000465A5" w14:paraId="6E78DA0D" w14:textId="7B5B6F04"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69B713F4" w14:textId="11133832"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Total</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BAD09AA" w14:textId="4B5941D3" w:rsidR="00941198" w:rsidRPr="000465A5" w:rsidRDefault="00941198" w:rsidP="00941198">
            <w:pPr>
              <w:pStyle w:val="NormalWeb"/>
              <w:spacing w:before="0" w:beforeAutospacing="0" w:after="0" w:afterAutospacing="0"/>
              <w:jc w:val="center"/>
              <w:rPr>
                <w:rFonts w:asciiTheme="minorHAnsi" w:hAnsiTheme="minorHAnsi" w:cstheme="minorHAnsi"/>
                <w:sz w:val="16"/>
                <w:szCs w:val="16"/>
              </w:rPr>
            </w:pPr>
            <w:r>
              <w:rPr>
                <w:rFonts w:asciiTheme="minorHAnsi" w:hAnsiTheme="minorHAnsi" w:cstheme="minorHAnsi"/>
                <w:sz w:val="16"/>
                <w:szCs w:val="16"/>
              </w:rPr>
              <w:t>20400</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1762F7" w14:textId="2BAC030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23603</w:t>
            </w:r>
          </w:p>
        </w:tc>
        <w:tc>
          <w:tcPr>
            <w:tcW w:w="962" w:type="pct"/>
            <w:tcBorders>
              <w:top w:val="single" w:sz="6" w:space="0" w:color="auto"/>
              <w:left w:val="single" w:sz="6" w:space="0" w:color="auto"/>
              <w:bottom w:val="single" w:sz="6" w:space="0" w:color="auto"/>
              <w:right w:val="single" w:sz="6" w:space="0" w:color="auto"/>
            </w:tcBorders>
            <w:vAlign w:val="center"/>
          </w:tcPr>
          <w:p w14:paraId="2A3C82F6" w14:textId="00FC7E62"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34603</w:t>
            </w:r>
          </w:p>
        </w:tc>
        <w:tc>
          <w:tcPr>
            <w:tcW w:w="962" w:type="pct"/>
            <w:tcBorders>
              <w:top w:val="single" w:sz="6" w:space="0" w:color="auto"/>
              <w:left w:val="single" w:sz="6" w:space="0" w:color="auto"/>
              <w:bottom w:val="single" w:sz="6" w:space="0" w:color="auto"/>
              <w:right w:val="single" w:sz="6" w:space="0" w:color="auto"/>
            </w:tcBorders>
            <w:vAlign w:val="center"/>
          </w:tcPr>
          <w:p w14:paraId="709FE5F3" w14:textId="7189257A"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11000 (+54%)</w:t>
            </w:r>
          </w:p>
        </w:tc>
        <w:tc>
          <w:tcPr>
            <w:tcW w:w="962" w:type="pct"/>
            <w:tcBorders>
              <w:top w:val="single" w:sz="6" w:space="0" w:color="auto"/>
              <w:left w:val="single" w:sz="6" w:space="0" w:color="auto"/>
              <w:bottom w:val="single" w:sz="6" w:space="0" w:color="auto"/>
              <w:right w:val="single" w:sz="6" w:space="0" w:color="auto"/>
            </w:tcBorders>
            <w:vAlign w:val="center"/>
          </w:tcPr>
          <w:p w14:paraId="7DBEED67" w14:textId="356FBC26"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14203 (+70%)</w:t>
            </w:r>
          </w:p>
        </w:tc>
      </w:tr>
    </w:tbl>
    <w:p w14:paraId="14FA3AD0" w14:textId="0D52FB13" w:rsidR="004946D8" w:rsidRDefault="004946D8" w:rsidP="004946D8"/>
    <w:p w14:paraId="2A90C5D7" w14:textId="77777777" w:rsidR="00B00E62" w:rsidRPr="00C94DF7" w:rsidRDefault="00B00E62" w:rsidP="00B00E62">
      <w:pPr>
        <w:rPr>
          <w:b/>
          <w:bCs/>
        </w:rPr>
      </w:pPr>
      <w:r w:rsidRPr="00C94DF7">
        <w:rPr>
          <w:b/>
          <w:bCs/>
        </w:rPr>
        <w:t>Website and Marketplace visits</w:t>
      </w:r>
    </w:p>
    <w:p w14:paraId="4376BB01" w14:textId="36415D18" w:rsidR="004946D8" w:rsidRDefault="00B00E62" w:rsidP="00B00E62">
      <w:r>
        <w:t>This global metric, computed only for Common and Thematic services, shows an increased interested of the scientific communities on the EOSC-hub services. In particular, the launch of the Marketplace (</w:t>
      </w:r>
      <w:r w:rsidR="00F66AD5">
        <w:t>period 2</w:t>
      </w:r>
      <w:r>
        <w:t xml:space="preserve">) accessible through the EOSC Portal, where all the EOSC-hub Common and Thematic services are published, clearly allowed the project to reach new </w:t>
      </w:r>
      <w:r w:rsidR="005C3822">
        <w:t xml:space="preserve">and diverse </w:t>
      </w:r>
      <w:r>
        <w:t xml:space="preserve">communities. Total number of visits to the EOSC-hub services increased of around the 400% during </w:t>
      </w:r>
      <w:r w:rsidR="009D7D45">
        <w:t>M9-M18</w:t>
      </w:r>
      <w:r>
        <w:t>.</w:t>
      </w:r>
    </w:p>
    <w:p w14:paraId="50A9FC4C" w14:textId="2440CB53" w:rsidR="00941198" w:rsidRDefault="00941198" w:rsidP="00941198"/>
    <w:tbl>
      <w:tblPr>
        <w:tblW w:w="352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4"/>
        <w:gridCol w:w="2065"/>
        <w:gridCol w:w="2578"/>
        <w:gridCol w:w="2577"/>
      </w:tblGrid>
      <w:tr w:rsidR="00941198" w:rsidRPr="000465A5" w14:paraId="22509A98" w14:textId="77777777" w:rsidTr="00941198">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DB12E3" w14:textId="77777777" w:rsidR="00941198" w:rsidRPr="000465A5" w:rsidRDefault="00941198" w:rsidP="00A83B09">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10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E0523B" w14:textId="77777777"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4DBF641F" w14:textId="396CEF40"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sidR="00B00E62">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270C610" w14:textId="77777777"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7B6B349E" w14:textId="23234298"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sidR="00B00E62">
              <w:rPr>
                <w:rFonts w:asciiTheme="minorHAnsi" w:hAnsiTheme="minorHAnsi" w:cstheme="minorHAnsi"/>
                <w:b/>
                <w:bCs/>
                <w:sz w:val="16"/>
                <w:szCs w:val="16"/>
              </w:rPr>
              <w:t>9</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CE8550" w14:textId="77777777"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r>
      <w:tr w:rsidR="00941198" w:rsidRPr="000465A5" w14:paraId="0A1AC4B5" w14:textId="77777777" w:rsidTr="00941198">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09476C40" w14:textId="77777777"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4FD349" w14:textId="17E5704D"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405</w:t>
            </w:r>
          </w:p>
        </w:tc>
        <w:tc>
          <w:tcPr>
            <w:tcW w:w="1366" w:type="pct"/>
            <w:tcBorders>
              <w:top w:val="single" w:sz="6" w:space="0" w:color="auto"/>
              <w:left w:val="single" w:sz="6" w:space="0" w:color="auto"/>
              <w:bottom w:val="single" w:sz="6" w:space="0" w:color="auto"/>
              <w:right w:val="single" w:sz="6" w:space="0" w:color="auto"/>
            </w:tcBorders>
            <w:vAlign w:val="center"/>
          </w:tcPr>
          <w:p w14:paraId="2C6989DD" w14:textId="581202BA"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1916</w:t>
            </w:r>
          </w:p>
        </w:tc>
        <w:tc>
          <w:tcPr>
            <w:tcW w:w="1366" w:type="pct"/>
            <w:tcBorders>
              <w:top w:val="single" w:sz="6" w:space="0" w:color="auto"/>
              <w:left w:val="single" w:sz="6" w:space="0" w:color="auto"/>
              <w:bottom w:val="single" w:sz="6" w:space="0" w:color="auto"/>
              <w:right w:val="single" w:sz="6" w:space="0" w:color="auto"/>
            </w:tcBorders>
            <w:vAlign w:val="center"/>
          </w:tcPr>
          <w:p w14:paraId="67DA9DCD" w14:textId="45FF81B8"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1511 (+373%)</w:t>
            </w:r>
          </w:p>
        </w:tc>
      </w:tr>
      <w:tr w:rsidR="00941198" w:rsidRPr="000465A5" w14:paraId="4D015F8C" w14:textId="77777777" w:rsidTr="00941198">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00BC844" w14:textId="77777777"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Common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F2DB09" w14:textId="76205C1D"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493</w:t>
            </w:r>
          </w:p>
        </w:tc>
        <w:tc>
          <w:tcPr>
            <w:tcW w:w="1366" w:type="pct"/>
            <w:tcBorders>
              <w:top w:val="single" w:sz="6" w:space="0" w:color="auto"/>
              <w:left w:val="single" w:sz="6" w:space="0" w:color="auto"/>
              <w:bottom w:val="single" w:sz="6" w:space="0" w:color="auto"/>
              <w:right w:val="single" w:sz="6" w:space="0" w:color="auto"/>
            </w:tcBorders>
            <w:vAlign w:val="center"/>
          </w:tcPr>
          <w:p w14:paraId="4FC99C32" w14:textId="527AB06E"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2232</w:t>
            </w:r>
          </w:p>
        </w:tc>
        <w:tc>
          <w:tcPr>
            <w:tcW w:w="1366" w:type="pct"/>
            <w:tcBorders>
              <w:top w:val="single" w:sz="6" w:space="0" w:color="auto"/>
              <w:left w:val="single" w:sz="6" w:space="0" w:color="auto"/>
              <w:bottom w:val="single" w:sz="6" w:space="0" w:color="auto"/>
              <w:right w:val="single" w:sz="6" w:space="0" w:color="auto"/>
            </w:tcBorders>
            <w:vAlign w:val="center"/>
          </w:tcPr>
          <w:p w14:paraId="0479FF49" w14:textId="47CF5B61"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1739 (+452%)</w:t>
            </w:r>
          </w:p>
        </w:tc>
      </w:tr>
      <w:tr w:rsidR="00941198" w:rsidRPr="000465A5" w14:paraId="62C68F36" w14:textId="77777777" w:rsidTr="00941198">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8BB5AD8" w14:textId="77777777"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Total</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C5EED3" w14:textId="78F175E5"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405</w:t>
            </w:r>
          </w:p>
        </w:tc>
        <w:tc>
          <w:tcPr>
            <w:tcW w:w="1366" w:type="pct"/>
            <w:tcBorders>
              <w:top w:val="single" w:sz="6" w:space="0" w:color="auto"/>
              <w:left w:val="single" w:sz="6" w:space="0" w:color="auto"/>
              <w:bottom w:val="single" w:sz="6" w:space="0" w:color="auto"/>
              <w:right w:val="single" w:sz="6" w:space="0" w:color="auto"/>
            </w:tcBorders>
            <w:vAlign w:val="center"/>
          </w:tcPr>
          <w:p w14:paraId="5567F29D" w14:textId="6244D457"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1916</w:t>
            </w:r>
          </w:p>
        </w:tc>
        <w:tc>
          <w:tcPr>
            <w:tcW w:w="1366" w:type="pct"/>
            <w:tcBorders>
              <w:top w:val="single" w:sz="6" w:space="0" w:color="auto"/>
              <w:left w:val="single" w:sz="6" w:space="0" w:color="auto"/>
              <w:bottom w:val="single" w:sz="6" w:space="0" w:color="auto"/>
              <w:right w:val="single" w:sz="6" w:space="0" w:color="auto"/>
            </w:tcBorders>
            <w:vAlign w:val="center"/>
          </w:tcPr>
          <w:p w14:paraId="0FD34256" w14:textId="0592FB1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1511 (+373%)</w:t>
            </w:r>
          </w:p>
        </w:tc>
      </w:tr>
    </w:tbl>
    <w:p w14:paraId="64C4EF37" w14:textId="50A89876" w:rsidR="00941198" w:rsidRDefault="00941198" w:rsidP="00941198"/>
    <w:p w14:paraId="22EC9FE0" w14:textId="77777777" w:rsidR="00B00E62" w:rsidRPr="00302BDE" w:rsidRDefault="00B00E62" w:rsidP="00941198">
      <w:pPr>
        <w:rPr>
          <w:b/>
          <w:bCs/>
        </w:rPr>
      </w:pPr>
      <w:r w:rsidRPr="00302BDE">
        <w:rPr>
          <w:b/>
          <w:bCs/>
        </w:rPr>
        <w:lastRenderedPageBreak/>
        <w:t>Average of reached country</w:t>
      </w:r>
    </w:p>
    <w:p w14:paraId="6EEDC9D8" w14:textId="1EC65157" w:rsidR="00B00E62" w:rsidRDefault="00B00E62" w:rsidP="00941198">
      <w:r>
        <w:t>This metric gives a measurement of the EOSC-hub services coverage</w:t>
      </w:r>
      <w:r w:rsidR="005C3822">
        <w:t>.</w:t>
      </w:r>
      <w:r>
        <w:t xml:space="preserve"> Values collected in </w:t>
      </w:r>
      <w:r w:rsidR="00F66AD5">
        <w:t>period 1</w:t>
      </w:r>
      <w:r>
        <w:t xml:space="preserve"> and </w:t>
      </w:r>
      <w:r w:rsidR="00F66AD5">
        <w:t>period 2</w:t>
      </w:r>
      <w:r>
        <w:t xml:space="preserve"> shows an increase of the number of reached country per service category with, in particular, a big increase for thematic services, from 32.4 to 70 (+116%)</w:t>
      </w:r>
      <w:r w:rsidR="000200AD">
        <w:t>.</w:t>
      </w:r>
    </w:p>
    <w:p w14:paraId="690FD7EA" w14:textId="693D061C" w:rsidR="00941198" w:rsidRDefault="00941198" w:rsidP="004946D8"/>
    <w:tbl>
      <w:tblPr>
        <w:tblW w:w="352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4"/>
        <w:gridCol w:w="2065"/>
        <w:gridCol w:w="2578"/>
        <w:gridCol w:w="2577"/>
      </w:tblGrid>
      <w:tr w:rsidR="00B00E62" w:rsidRPr="000465A5" w14:paraId="6C64B1A7" w14:textId="77777777" w:rsidTr="00F66AD5">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4700C7" w14:textId="77777777" w:rsidR="00B00E62" w:rsidRPr="000465A5" w:rsidRDefault="00B00E62"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10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5A1A5" w14:textId="77777777"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2246F822" w14:textId="0AFCAC0A"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A9E4E1" w14:textId="77777777"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BBE4BE0" w14:textId="09EB59B1"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Pr>
                <w:rFonts w:asciiTheme="minorHAnsi" w:hAnsiTheme="minorHAnsi" w:cstheme="minorHAnsi"/>
                <w:b/>
                <w:bCs/>
                <w:sz w:val="16"/>
                <w:szCs w:val="16"/>
              </w:rPr>
              <w:t>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71BCCB" w14:textId="77777777"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r>
      <w:tr w:rsidR="00B00E62" w:rsidRPr="00941198" w14:paraId="1E805271"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6E0041E3" w14:textId="77777777" w:rsidR="00B00E62" w:rsidRPr="00941198" w:rsidRDefault="00B00E62" w:rsidP="00F66AD5">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EC82CD" w14:textId="4558C57C" w:rsidR="00B00E62" w:rsidRPr="00941198"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32.4</w:t>
            </w:r>
          </w:p>
        </w:tc>
        <w:tc>
          <w:tcPr>
            <w:tcW w:w="1366" w:type="pct"/>
            <w:tcBorders>
              <w:top w:val="single" w:sz="6" w:space="0" w:color="auto"/>
              <w:left w:val="single" w:sz="6" w:space="0" w:color="auto"/>
              <w:bottom w:val="single" w:sz="6" w:space="0" w:color="auto"/>
              <w:right w:val="single" w:sz="6" w:space="0" w:color="auto"/>
            </w:tcBorders>
            <w:vAlign w:val="center"/>
          </w:tcPr>
          <w:p w14:paraId="7E62A426" w14:textId="1E5FF601" w:rsidR="00B00E62" w:rsidRPr="00941198"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1366" w:type="pct"/>
            <w:tcBorders>
              <w:top w:val="single" w:sz="6" w:space="0" w:color="auto"/>
              <w:left w:val="single" w:sz="6" w:space="0" w:color="auto"/>
              <w:bottom w:val="single" w:sz="6" w:space="0" w:color="auto"/>
              <w:right w:val="single" w:sz="6" w:space="0" w:color="auto"/>
            </w:tcBorders>
            <w:vAlign w:val="center"/>
          </w:tcPr>
          <w:p w14:paraId="2940300E" w14:textId="2DBBEAAC" w:rsidR="00B00E62" w:rsidRPr="00941198" w:rsidRDefault="00B00E62" w:rsidP="00F66AD5">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w:t>
            </w:r>
            <w:r>
              <w:rPr>
                <w:rFonts w:asciiTheme="minorHAnsi" w:eastAsia="Times New Roman" w:hAnsiTheme="minorHAnsi" w:cstheme="minorHAnsi"/>
                <w:sz w:val="16"/>
                <w:szCs w:val="16"/>
              </w:rPr>
              <w:t>116</w:t>
            </w:r>
            <w:r w:rsidRPr="00941198">
              <w:rPr>
                <w:rFonts w:asciiTheme="minorHAnsi" w:eastAsia="Times New Roman" w:hAnsiTheme="minorHAnsi" w:cstheme="minorHAnsi"/>
                <w:sz w:val="16"/>
                <w:szCs w:val="16"/>
              </w:rPr>
              <w:t>%</w:t>
            </w:r>
          </w:p>
        </w:tc>
      </w:tr>
      <w:tr w:rsidR="00302BDE" w:rsidRPr="000465A5" w14:paraId="1BAA60A0"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21D41BC1" w14:textId="7990D640" w:rsidR="00302BDE" w:rsidRPr="00941198" w:rsidRDefault="00302BDE"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Federation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397601" w14:textId="4D807E6B" w:rsidR="00302BDE"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45</w:t>
            </w:r>
          </w:p>
        </w:tc>
        <w:tc>
          <w:tcPr>
            <w:tcW w:w="1366" w:type="pct"/>
            <w:tcBorders>
              <w:top w:val="single" w:sz="6" w:space="0" w:color="auto"/>
              <w:left w:val="single" w:sz="6" w:space="0" w:color="auto"/>
              <w:bottom w:val="single" w:sz="6" w:space="0" w:color="auto"/>
              <w:right w:val="single" w:sz="6" w:space="0" w:color="auto"/>
            </w:tcBorders>
            <w:vAlign w:val="center"/>
          </w:tcPr>
          <w:p w14:paraId="7470FBB9" w14:textId="74FBD83B" w:rsidR="00302BDE"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c>
          <w:tcPr>
            <w:tcW w:w="1366" w:type="pct"/>
            <w:tcBorders>
              <w:top w:val="single" w:sz="6" w:space="0" w:color="auto"/>
              <w:left w:val="single" w:sz="6" w:space="0" w:color="auto"/>
              <w:bottom w:val="single" w:sz="6" w:space="0" w:color="auto"/>
              <w:right w:val="single" w:sz="6" w:space="0" w:color="auto"/>
            </w:tcBorders>
            <w:vAlign w:val="center"/>
          </w:tcPr>
          <w:p w14:paraId="2D75CF9C" w14:textId="7F9E449D" w:rsidR="00302BDE"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+7%</w:t>
            </w:r>
          </w:p>
        </w:tc>
      </w:tr>
      <w:tr w:rsidR="00B00E62" w:rsidRPr="000465A5" w14:paraId="15121700"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3BE78C39" w14:textId="77777777" w:rsidR="00B00E62" w:rsidRPr="00941198" w:rsidRDefault="00B00E62" w:rsidP="00F66AD5">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Common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CFB3203" w14:textId="0A7BA7BB" w:rsidR="00B00E62" w:rsidRPr="000465A5"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19</w:t>
            </w:r>
          </w:p>
        </w:tc>
        <w:tc>
          <w:tcPr>
            <w:tcW w:w="1366" w:type="pct"/>
            <w:tcBorders>
              <w:top w:val="single" w:sz="6" w:space="0" w:color="auto"/>
              <w:left w:val="single" w:sz="6" w:space="0" w:color="auto"/>
              <w:bottom w:val="single" w:sz="6" w:space="0" w:color="auto"/>
              <w:right w:val="single" w:sz="6" w:space="0" w:color="auto"/>
            </w:tcBorders>
            <w:vAlign w:val="center"/>
          </w:tcPr>
          <w:p w14:paraId="0BBA65A0" w14:textId="5E2D96CB" w:rsidR="00B00E62" w:rsidRPr="000465A5"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c>
          <w:tcPr>
            <w:tcW w:w="1366" w:type="pct"/>
            <w:tcBorders>
              <w:top w:val="single" w:sz="6" w:space="0" w:color="auto"/>
              <w:left w:val="single" w:sz="6" w:space="0" w:color="auto"/>
              <w:bottom w:val="single" w:sz="6" w:space="0" w:color="auto"/>
              <w:right w:val="single" w:sz="6" w:space="0" w:color="auto"/>
            </w:tcBorders>
            <w:vAlign w:val="center"/>
          </w:tcPr>
          <w:p w14:paraId="08D95803" w14:textId="3D8FD034" w:rsidR="00B00E62" w:rsidRPr="000465A5" w:rsidRDefault="00B00E62" w:rsidP="00F66AD5">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w:t>
            </w:r>
            <w:r>
              <w:rPr>
                <w:rFonts w:asciiTheme="minorHAnsi" w:eastAsia="Times New Roman" w:hAnsiTheme="minorHAnsi" w:cstheme="minorHAnsi"/>
                <w:sz w:val="16"/>
                <w:szCs w:val="16"/>
              </w:rPr>
              <w:t>2</w:t>
            </w:r>
            <w:r w:rsidRPr="00941198">
              <w:rPr>
                <w:rFonts w:asciiTheme="minorHAnsi" w:eastAsia="Times New Roman" w:hAnsiTheme="minorHAnsi" w:cstheme="minorHAnsi"/>
                <w:sz w:val="16"/>
                <w:szCs w:val="16"/>
              </w:rPr>
              <w:t>4%</w:t>
            </w:r>
          </w:p>
        </w:tc>
      </w:tr>
    </w:tbl>
    <w:p w14:paraId="652046BF" w14:textId="77777777" w:rsidR="00B00E62" w:rsidRDefault="00B00E62" w:rsidP="004946D8"/>
    <w:p w14:paraId="33741CE5" w14:textId="77777777" w:rsidR="00F66AD5" w:rsidRPr="00F66AD5" w:rsidRDefault="00F66AD5" w:rsidP="00B00E62">
      <w:pPr>
        <w:rPr>
          <w:b/>
          <w:bCs/>
        </w:rPr>
      </w:pPr>
      <w:r w:rsidRPr="00F66AD5">
        <w:rPr>
          <w:b/>
          <w:bCs/>
        </w:rPr>
        <w:t>Satisfaction</w:t>
      </w:r>
    </w:p>
    <w:p w14:paraId="01633796" w14:textId="645FD366" w:rsidR="004946D8" w:rsidRDefault="00F66AD5" w:rsidP="00B00E62">
      <w:r>
        <w:t>This metric reflects the quality of the offered services from a user’s point of view. Satisfaction is expressed with a value from 1 to 5. At the end of the period 2 satisfactions for both Thematic and Federation services reached 4.5/5 showing a good increase with respect the period 1.</w:t>
      </w:r>
    </w:p>
    <w:tbl>
      <w:tblPr>
        <w:tblW w:w="352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4"/>
        <w:gridCol w:w="2065"/>
        <w:gridCol w:w="2578"/>
        <w:gridCol w:w="2577"/>
      </w:tblGrid>
      <w:tr w:rsidR="00F66AD5" w:rsidRPr="000465A5" w14:paraId="065D3F67" w14:textId="77777777" w:rsidTr="00F66AD5">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55F35" w14:textId="77777777" w:rsidR="00F66AD5" w:rsidRPr="000465A5" w:rsidRDefault="00F66AD5"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10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F22F87"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1415F529"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6AD254"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0213AF58"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Pr>
                <w:rFonts w:asciiTheme="minorHAnsi" w:hAnsiTheme="minorHAnsi" w:cstheme="minorHAnsi"/>
                <w:b/>
                <w:bCs/>
                <w:sz w:val="16"/>
                <w:szCs w:val="16"/>
              </w:rPr>
              <w:t>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3A79BE"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r>
      <w:tr w:rsidR="00F66AD5" w:rsidRPr="00941198" w14:paraId="35784633"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2560093" w14:textId="77777777" w:rsidR="00F66AD5" w:rsidRPr="00941198" w:rsidRDefault="00F66AD5" w:rsidP="00F66AD5">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60DD0B" w14:textId="57C9C90F" w:rsidR="00F66AD5"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4.25</w:t>
            </w:r>
          </w:p>
        </w:tc>
        <w:tc>
          <w:tcPr>
            <w:tcW w:w="1366" w:type="pct"/>
            <w:tcBorders>
              <w:top w:val="single" w:sz="6" w:space="0" w:color="auto"/>
              <w:left w:val="single" w:sz="6" w:space="0" w:color="auto"/>
              <w:bottom w:val="single" w:sz="6" w:space="0" w:color="auto"/>
              <w:right w:val="single" w:sz="6" w:space="0" w:color="auto"/>
            </w:tcBorders>
            <w:vAlign w:val="center"/>
          </w:tcPr>
          <w:p w14:paraId="370CE070" w14:textId="4A1D07E6" w:rsidR="00F66AD5"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4.62</w:t>
            </w:r>
          </w:p>
        </w:tc>
        <w:tc>
          <w:tcPr>
            <w:tcW w:w="1366" w:type="pct"/>
            <w:tcBorders>
              <w:top w:val="single" w:sz="6" w:space="0" w:color="auto"/>
              <w:left w:val="single" w:sz="6" w:space="0" w:color="auto"/>
              <w:bottom w:val="single" w:sz="6" w:space="0" w:color="auto"/>
              <w:right w:val="single" w:sz="6" w:space="0" w:color="auto"/>
            </w:tcBorders>
            <w:vAlign w:val="center"/>
          </w:tcPr>
          <w:p w14:paraId="040B02D5" w14:textId="5B72A767" w:rsidR="00F66AD5" w:rsidRPr="00941198" w:rsidRDefault="00F66AD5" w:rsidP="00F66AD5">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w:t>
            </w:r>
            <w:r>
              <w:rPr>
                <w:rFonts w:asciiTheme="minorHAnsi" w:eastAsia="Times New Roman" w:hAnsiTheme="minorHAnsi" w:cstheme="minorHAnsi"/>
                <w:sz w:val="16"/>
                <w:szCs w:val="16"/>
              </w:rPr>
              <w:t>9</w:t>
            </w:r>
            <w:r w:rsidRPr="00941198">
              <w:rPr>
                <w:rFonts w:asciiTheme="minorHAnsi" w:eastAsia="Times New Roman" w:hAnsiTheme="minorHAnsi" w:cstheme="minorHAnsi"/>
                <w:sz w:val="16"/>
                <w:szCs w:val="16"/>
              </w:rPr>
              <w:t>%</w:t>
            </w:r>
          </w:p>
        </w:tc>
      </w:tr>
      <w:tr w:rsidR="00F66AD5" w:rsidRPr="00941198" w14:paraId="536CD7EB"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6229DB6E" w14:textId="77777777" w:rsidR="00F66AD5" w:rsidRPr="00941198" w:rsidRDefault="00F66AD5"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Federation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4010B" w14:textId="4A349B74" w:rsidR="00F66AD5"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3.9</w:t>
            </w:r>
          </w:p>
        </w:tc>
        <w:tc>
          <w:tcPr>
            <w:tcW w:w="1366" w:type="pct"/>
            <w:tcBorders>
              <w:top w:val="single" w:sz="6" w:space="0" w:color="auto"/>
              <w:left w:val="single" w:sz="6" w:space="0" w:color="auto"/>
              <w:bottom w:val="single" w:sz="6" w:space="0" w:color="auto"/>
              <w:right w:val="single" w:sz="6" w:space="0" w:color="auto"/>
            </w:tcBorders>
            <w:vAlign w:val="center"/>
          </w:tcPr>
          <w:p w14:paraId="32390D64" w14:textId="38E611BF" w:rsidR="00F66AD5"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4.5</w:t>
            </w:r>
          </w:p>
        </w:tc>
        <w:tc>
          <w:tcPr>
            <w:tcW w:w="1366" w:type="pct"/>
            <w:tcBorders>
              <w:top w:val="single" w:sz="6" w:space="0" w:color="auto"/>
              <w:left w:val="single" w:sz="6" w:space="0" w:color="auto"/>
              <w:bottom w:val="single" w:sz="6" w:space="0" w:color="auto"/>
              <w:right w:val="single" w:sz="6" w:space="0" w:color="auto"/>
            </w:tcBorders>
            <w:vAlign w:val="center"/>
          </w:tcPr>
          <w:p w14:paraId="51C37BAF" w14:textId="3EC4ABC9" w:rsidR="00F66AD5"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bl>
    <w:p w14:paraId="1D313B58" w14:textId="399047DF" w:rsidR="00F66AD5" w:rsidRDefault="00F66AD5" w:rsidP="00B00E62"/>
    <w:p w14:paraId="4AD2CA0C" w14:textId="77777777" w:rsidR="00F66AD5" w:rsidRPr="00F66AD5" w:rsidRDefault="00F66AD5" w:rsidP="00B00E62">
      <w:pPr>
        <w:rPr>
          <w:b/>
          <w:bCs/>
        </w:rPr>
      </w:pPr>
      <w:r w:rsidRPr="00F66AD5">
        <w:rPr>
          <w:b/>
          <w:bCs/>
        </w:rPr>
        <w:t>Integration of service providers</w:t>
      </w:r>
    </w:p>
    <w:p w14:paraId="6F21F7F2" w14:textId="67503E87" w:rsidR="00F66AD5" w:rsidRDefault="00F66AD5" w:rsidP="00B00E62">
      <w:r>
        <w:t xml:space="preserve">This metric </w:t>
      </w:r>
      <w:r w:rsidR="00BF2375">
        <w:t>valid</w:t>
      </w:r>
      <w:r>
        <w:t xml:space="preserve"> only for Federation and Collaboration services gives a measurement of the adoption of the EOSC-hub Federation and Collaboration services in the EOSC landscape.</w:t>
      </w:r>
      <w:r w:rsidRPr="00F66AD5">
        <w:t xml:space="preserve"> </w:t>
      </w:r>
      <w:r>
        <w:t xml:space="preserve">From period 1 to period 2, the number of service providers integrated with Federation and Collaboration services increased from </w:t>
      </w:r>
      <w:r w:rsidRPr="00F66AD5">
        <w:t xml:space="preserve">1046 to 1384 </w:t>
      </w:r>
      <w:r>
        <w:rPr>
          <w:rFonts w:ascii="Segoe UI Symbol" w:hAnsi="Segoe UI Symbol" w:cs="Segoe UI Symbol"/>
        </w:rPr>
        <w:t>(</w:t>
      </w:r>
      <w:r w:rsidRPr="00F66AD5">
        <w:t>+32%</w:t>
      </w:r>
      <w:r>
        <w:t>).</w:t>
      </w:r>
    </w:p>
    <w:p w14:paraId="2D33C8F8" w14:textId="73E18F32" w:rsidR="00322EB9" w:rsidRPr="00DC391D" w:rsidRDefault="00322EB9" w:rsidP="00322EB9">
      <w:pPr>
        <w:pStyle w:val="Heading1"/>
        <w:rPr>
          <w:rFonts w:asciiTheme="minorHAnsi" w:hAnsiTheme="minorHAnsi" w:cstheme="minorHAnsi"/>
        </w:rPr>
      </w:pPr>
      <w:bookmarkStart w:id="5" w:name="_Toc21410415"/>
      <w:r w:rsidRPr="00DC391D">
        <w:rPr>
          <w:rFonts w:asciiTheme="minorHAnsi" w:hAnsiTheme="minorHAnsi" w:cstheme="minorHAnsi"/>
        </w:rPr>
        <w:lastRenderedPageBreak/>
        <w:t>Installations</w:t>
      </w:r>
      <w:bookmarkEnd w:id="5"/>
    </w:p>
    <w:p w14:paraId="6E2B8CE6"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6" w:name="_Toc534637804"/>
      <w:bookmarkStart w:id="7" w:name="_Toc534637995"/>
      <w:bookmarkStart w:id="8" w:name="_Toc15390066"/>
      <w:bookmarkStart w:id="9" w:name="_Toc15481616"/>
      <w:bookmarkStart w:id="10" w:name="_Toc15481821"/>
      <w:bookmarkStart w:id="11" w:name="_Toc16764073"/>
      <w:bookmarkStart w:id="12" w:name="_Toc16777479"/>
      <w:bookmarkStart w:id="13" w:name="_Toc16777682"/>
      <w:bookmarkStart w:id="14" w:name="_Toc18936339"/>
      <w:bookmarkStart w:id="15" w:name="_Toc18936544"/>
      <w:bookmarkStart w:id="16" w:name="_Toc21410416"/>
      <w:bookmarkStart w:id="17" w:name="_Toc21410417"/>
      <w:bookmarkEnd w:id="6"/>
      <w:bookmarkEnd w:id="7"/>
      <w:bookmarkEnd w:id="8"/>
      <w:bookmarkEnd w:id="9"/>
      <w:bookmarkEnd w:id="10"/>
      <w:bookmarkEnd w:id="11"/>
      <w:bookmarkEnd w:id="12"/>
      <w:bookmarkEnd w:id="13"/>
      <w:bookmarkEnd w:id="14"/>
      <w:bookmarkEnd w:id="15"/>
      <w:bookmarkEnd w:id="16"/>
    </w:p>
    <w:p w14:paraId="1EC7CC05"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p>
    <w:p w14:paraId="74F1007B" w14:textId="17C940CE" w:rsidR="00322EB9" w:rsidRPr="002E1AFA" w:rsidRDefault="00322EB9" w:rsidP="00CB7B4B">
      <w:pPr>
        <w:pStyle w:val="Heading2"/>
      </w:pPr>
      <w:r w:rsidRPr="002E1AFA">
        <w:t>CLARIN - The Component MetaData Infrastructure</w:t>
      </w:r>
      <w:bookmarkEnd w:id="17"/>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33"/>
        <w:gridCol w:w="11964"/>
      </w:tblGrid>
      <w:tr w:rsidR="00322EB9" w:rsidRPr="000465A5" w14:paraId="5CA5A8F7"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6080"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EE50A"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Provides a framework to describe and reuse existing metadata blueprints. There are 3 concrete services offered that build on this framework: the Virtual Language Observatory (metadata search portal), the Virtual Collection Registry (publication platform for link collections) and the Language Resource Switchboard (a bridge providing tools that can process a given data object).</w:t>
            </w:r>
          </w:p>
        </w:tc>
      </w:tr>
      <w:tr w:rsidR="00322EB9" w:rsidRPr="000465A5" w14:paraId="435A5CED"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8771AA"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061F3"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T13.1.1</w:t>
            </w:r>
          </w:p>
        </w:tc>
      </w:tr>
      <w:tr w:rsidR="00322EB9" w:rsidRPr="000465A5" w14:paraId="768FDF3F"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ABCC0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F4A3C" w14:textId="77777777" w:rsidR="00322EB9" w:rsidRPr="000465A5" w:rsidRDefault="00393AC6" w:rsidP="00322EB9">
            <w:pPr>
              <w:spacing w:after="0"/>
              <w:rPr>
                <w:rFonts w:asciiTheme="minorHAnsi" w:eastAsia="Times New Roman" w:hAnsiTheme="minorHAnsi" w:cstheme="minorHAnsi"/>
                <w:sz w:val="16"/>
                <w:szCs w:val="16"/>
              </w:rPr>
            </w:pPr>
            <w:hyperlink r:id="rId17" w:history="1">
              <w:r w:rsidR="00322EB9" w:rsidRPr="000465A5">
                <w:rPr>
                  <w:rStyle w:val="Hyperlink"/>
                  <w:rFonts w:asciiTheme="minorHAnsi" w:eastAsia="Times New Roman" w:hAnsiTheme="minorHAnsi" w:cstheme="minorHAnsi"/>
                  <w:bCs/>
                  <w:sz w:val="16"/>
                  <w:szCs w:val="16"/>
                </w:rPr>
                <w:t>www.clarin.eu/services</w:t>
              </w:r>
            </w:hyperlink>
            <w:r w:rsidR="00322EB9" w:rsidRPr="000465A5">
              <w:rPr>
                <w:rStyle w:val="Strong"/>
                <w:rFonts w:asciiTheme="minorHAnsi" w:eastAsia="Times New Roman" w:hAnsiTheme="minorHAnsi" w:cstheme="minorHAnsi"/>
                <w:sz w:val="16"/>
                <w:szCs w:val="16"/>
              </w:rPr>
              <w:t xml:space="preserve">  </w:t>
            </w:r>
          </w:p>
        </w:tc>
      </w:tr>
      <w:tr w:rsidR="00322EB9" w:rsidRPr="000465A5" w14:paraId="0D017993"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7472F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B49F7"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322EB9" w:rsidRPr="000465A5" w14:paraId="371066B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A1C503"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48A961" w14:textId="77777777" w:rsidR="00322EB9" w:rsidRPr="000465A5" w:rsidRDefault="00393AC6" w:rsidP="00322EB9">
            <w:pPr>
              <w:spacing w:after="0"/>
              <w:rPr>
                <w:rStyle w:val="Hyperlink"/>
                <w:rFonts w:asciiTheme="minorHAnsi" w:eastAsia="Times New Roman" w:hAnsiTheme="minorHAnsi" w:cstheme="minorHAnsi"/>
                <w:sz w:val="16"/>
                <w:szCs w:val="16"/>
              </w:rPr>
            </w:pPr>
            <w:hyperlink r:id="rId18" w:history="1">
              <w:r w:rsidR="00322EB9" w:rsidRPr="000465A5">
                <w:rPr>
                  <w:rStyle w:val="Hyperlink"/>
                  <w:rFonts w:asciiTheme="minorHAnsi" w:eastAsia="Times New Roman" w:hAnsiTheme="minorHAnsi" w:cstheme="minorHAnsi"/>
                  <w:sz w:val="16"/>
                  <w:szCs w:val="16"/>
                </w:rPr>
                <w:t>https://eosc-hub.eu/catalogue/Component%20MetaData%20Infrastructure</w:t>
              </w:r>
            </w:hyperlink>
          </w:p>
          <w:p w14:paraId="0C7CC51D" w14:textId="5747BEE7" w:rsidR="002E1AFA" w:rsidRPr="000465A5" w:rsidRDefault="00393AC6" w:rsidP="002E1AFA">
            <w:pPr>
              <w:spacing w:after="0"/>
              <w:rPr>
                <w:rFonts w:asciiTheme="minorHAnsi" w:eastAsia="Times New Roman" w:hAnsiTheme="minorHAnsi" w:cstheme="minorHAnsi"/>
                <w:sz w:val="16"/>
                <w:szCs w:val="16"/>
              </w:rPr>
            </w:pPr>
            <w:hyperlink r:id="rId19" w:history="1">
              <w:r w:rsidR="002E1AFA" w:rsidRPr="000465A5">
                <w:rPr>
                  <w:rStyle w:val="Hyperlink"/>
                  <w:rFonts w:asciiTheme="minorHAnsi" w:eastAsia="Times New Roman" w:hAnsiTheme="minorHAnsi" w:cstheme="minorHAnsi"/>
                  <w:sz w:val="16"/>
                  <w:szCs w:val="16"/>
                </w:rPr>
                <w:t>https://marketplace.eosc-portal.eu/services/virtual-language-observatory</w:t>
              </w:r>
            </w:hyperlink>
            <w:r w:rsidR="002E1AFA" w:rsidRPr="000465A5">
              <w:rPr>
                <w:rFonts w:asciiTheme="minorHAnsi" w:eastAsia="Times New Roman" w:hAnsiTheme="minorHAnsi" w:cstheme="minorHAnsi"/>
                <w:sz w:val="16"/>
                <w:szCs w:val="16"/>
              </w:rPr>
              <w:t xml:space="preserve"> </w:t>
            </w:r>
          </w:p>
          <w:p w14:paraId="5D7CD8A0" w14:textId="263841F9" w:rsidR="002E1AFA" w:rsidRPr="000465A5" w:rsidRDefault="00393AC6" w:rsidP="002E1AFA">
            <w:pPr>
              <w:spacing w:after="0"/>
              <w:rPr>
                <w:rFonts w:asciiTheme="minorHAnsi" w:eastAsia="Times New Roman" w:hAnsiTheme="minorHAnsi" w:cstheme="minorHAnsi"/>
                <w:sz w:val="16"/>
                <w:szCs w:val="16"/>
              </w:rPr>
            </w:pPr>
            <w:hyperlink r:id="rId20" w:history="1">
              <w:r w:rsidR="002E1AFA" w:rsidRPr="000465A5">
                <w:rPr>
                  <w:rStyle w:val="Hyperlink"/>
                  <w:rFonts w:asciiTheme="minorHAnsi" w:eastAsia="Times New Roman" w:hAnsiTheme="minorHAnsi" w:cstheme="minorHAnsi"/>
                  <w:sz w:val="16"/>
                  <w:szCs w:val="16"/>
                </w:rPr>
                <w:t>https://marketplace.eosc-portal.eu/services/language-resource-switchboard</w:t>
              </w:r>
            </w:hyperlink>
            <w:r w:rsidR="002E1AFA" w:rsidRPr="000465A5">
              <w:rPr>
                <w:rFonts w:asciiTheme="minorHAnsi" w:eastAsia="Times New Roman" w:hAnsiTheme="minorHAnsi" w:cstheme="minorHAnsi"/>
                <w:sz w:val="16"/>
                <w:szCs w:val="16"/>
              </w:rPr>
              <w:t xml:space="preserve"> </w:t>
            </w:r>
          </w:p>
          <w:p w14:paraId="350FB7F1" w14:textId="4BD42FBD" w:rsidR="002E1AFA" w:rsidRPr="000465A5" w:rsidRDefault="00393AC6" w:rsidP="002E1AFA">
            <w:pPr>
              <w:spacing w:after="0"/>
              <w:rPr>
                <w:rFonts w:asciiTheme="minorHAnsi" w:eastAsia="Times New Roman" w:hAnsiTheme="minorHAnsi" w:cstheme="minorHAnsi"/>
                <w:sz w:val="16"/>
                <w:szCs w:val="16"/>
              </w:rPr>
            </w:pPr>
            <w:hyperlink r:id="rId21" w:history="1">
              <w:r w:rsidR="002E1AFA" w:rsidRPr="000465A5">
                <w:rPr>
                  <w:rStyle w:val="Hyperlink"/>
                  <w:rFonts w:asciiTheme="minorHAnsi" w:eastAsia="Times New Roman" w:hAnsiTheme="minorHAnsi" w:cstheme="minorHAnsi"/>
                  <w:sz w:val="16"/>
                  <w:szCs w:val="16"/>
                </w:rPr>
                <w:t>https://marketplace.eosc-portal.eu/services/virtual-collection-registry</w:t>
              </w:r>
            </w:hyperlink>
            <w:r w:rsidR="002E1AFA" w:rsidRPr="000465A5">
              <w:rPr>
                <w:rFonts w:asciiTheme="minorHAnsi" w:eastAsia="Times New Roman" w:hAnsiTheme="minorHAnsi" w:cstheme="minorHAnsi"/>
                <w:sz w:val="16"/>
                <w:szCs w:val="16"/>
              </w:rPr>
              <w:t xml:space="preserve"> </w:t>
            </w:r>
          </w:p>
        </w:tc>
      </w:tr>
      <w:tr w:rsidR="00322EB9" w:rsidRPr="000465A5" w14:paraId="38C8B7EC"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40CC2E"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AA72"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Germany</w:t>
            </w:r>
          </w:p>
        </w:tc>
      </w:tr>
      <w:tr w:rsidR="00322EB9" w:rsidRPr="000465A5" w14:paraId="06AE5BE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44B0C7"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E862D"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M07-M36</w:t>
            </w:r>
          </w:p>
        </w:tc>
      </w:tr>
      <w:tr w:rsidR="00322EB9" w:rsidRPr="000465A5" w14:paraId="62B35F3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90BA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ECB9"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read-only services are available under wide access. Certain parts that require writing rights can be accessed by anyone with academic credentials. Other interested scientists can register an account in the </w:t>
            </w:r>
            <w:hyperlink r:id="rId22" w:history="1">
              <w:r w:rsidRPr="000465A5">
                <w:rPr>
                  <w:rStyle w:val="Hyperlink"/>
                  <w:rFonts w:asciiTheme="minorHAnsi" w:eastAsia="Times New Roman" w:hAnsiTheme="minorHAnsi" w:cstheme="minorHAnsi"/>
                  <w:sz w:val="16"/>
                  <w:szCs w:val="16"/>
                </w:rPr>
                <w:t>CLARIN Identity Provider</w:t>
              </w:r>
            </w:hyperlink>
            <w:r w:rsidRPr="000465A5">
              <w:rPr>
                <w:rFonts w:asciiTheme="minorHAnsi" w:eastAsia="Times New Roman" w:hAnsiTheme="minorHAnsi" w:cstheme="minorHAnsi"/>
                <w:sz w:val="16"/>
                <w:szCs w:val="16"/>
              </w:rPr>
              <w:t>.</w:t>
            </w:r>
          </w:p>
        </w:tc>
      </w:tr>
      <w:tr w:rsidR="00322EB9" w:rsidRPr="000465A5" w14:paraId="46FD3C86"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9352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9B18C" w14:textId="4A38CFCB"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Dedicated hands-on training events on how to create </w:t>
            </w:r>
            <w:r w:rsidR="002E1AFA" w:rsidRPr="000465A5">
              <w:rPr>
                <w:rFonts w:asciiTheme="minorHAnsi" w:eastAsia="Times New Roman" w:hAnsiTheme="minorHAnsi" w:cstheme="minorHAnsi"/>
                <w:sz w:val="16"/>
                <w:szCs w:val="16"/>
              </w:rPr>
              <w:t>community specific</w:t>
            </w:r>
            <w:r w:rsidRPr="000465A5">
              <w:rPr>
                <w:rFonts w:asciiTheme="minorHAnsi" w:eastAsia="Times New Roman" w:hAnsiTheme="minorHAnsi" w:cstheme="minorHAnsi"/>
                <w:sz w:val="16"/>
                <w:szCs w:val="16"/>
              </w:rPr>
              <w:t xml:space="preserve"> CMDI profiles and how to efficiently convert existing metadata descriptions into CMDI will be provided. The training material will be provided as in-kind contribution.</w:t>
            </w:r>
          </w:p>
        </w:tc>
      </w:tr>
      <w:tr w:rsidR="00322EB9" w:rsidRPr="000465A5" w14:paraId="0DA5552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07B379"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D1E25"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non-EOSC-hub versions: 2010 (VLO), 2012 (VCR), 2016 (LRS)</w:t>
            </w:r>
          </w:p>
          <w:p w14:paraId="30FA4E94"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EOSC-hub version: July 2018 (VLO), January 2019 (VCR), March 2019 (LRS)</w:t>
            </w:r>
          </w:p>
        </w:tc>
      </w:tr>
    </w:tbl>
    <w:p w14:paraId="51DC9F63" w14:textId="77777777" w:rsidR="00322EB9" w:rsidRPr="00DC391D" w:rsidRDefault="00322EB9" w:rsidP="00322EB9">
      <w:pPr>
        <w:pStyle w:val="Heading3"/>
        <w:rPr>
          <w:rFonts w:asciiTheme="minorHAnsi" w:hAnsiTheme="minorHAnsi" w:cstheme="minorHAnsi"/>
        </w:rPr>
      </w:pPr>
      <w:bookmarkStart w:id="18" w:name="_Toc21410418"/>
      <w:r w:rsidRPr="00DC391D">
        <w:rPr>
          <w:rFonts w:asciiTheme="minorHAnsi" w:hAnsiTheme="minorHAnsi" w:cstheme="minorHAnsi"/>
        </w:rPr>
        <w:t>Cost</w:t>
      </w:r>
      <w:bookmarkEnd w:id="18"/>
    </w:p>
    <w:tbl>
      <w:tblPr>
        <w:tblW w:w="13612"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68"/>
        <w:gridCol w:w="1134"/>
        <w:gridCol w:w="1275"/>
        <w:gridCol w:w="993"/>
        <w:gridCol w:w="1134"/>
        <w:gridCol w:w="1417"/>
        <w:gridCol w:w="1418"/>
        <w:gridCol w:w="1559"/>
        <w:gridCol w:w="1559"/>
        <w:gridCol w:w="2055"/>
      </w:tblGrid>
      <w:tr w:rsidR="00322EB9" w:rsidRPr="000465A5" w14:paraId="0F530071" w14:textId="77777777" w:rsidTr="00322EB9">
        <w:tc>
          <w:tcPr>
            <w:tcW w:w="1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DB8B9C"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 Nr</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878FB3"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Beneficiary</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A0B06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Avg. PM Rate</w:t>
            </w:r>
          </w:p>
        </w:tc>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D1CB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Efforts</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46205"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Direct PC</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1107C0"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IPC</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63117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Total eligible</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2BFD9"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Rate funding</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6E70F"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w:t>
            </w:r>
          </w:p>
        </w:tc>
        <w:tc>
          <w:tcPr>
            <w:tcW w:w="20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FB149F"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 EGI/Partners</w:t>
            </w:r>
          </w:p>
        </w:tc>
      </w:tr>
      <w:tr w:rsidR="00322EB9" w:rsidRPr="000465A5" w14:paraId="5C312092" w14:textId="77777777" w:rsidTr="00322EB9">
        <w:trPr>
          <w:cantSplit/>
        </w:trPr>
        <w:tc>
          <w:tcPr>
            <w:tcW w:w="10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449902"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BE17</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ED724"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CLARIN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04BD4"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8,000 €</w:t>
            </w:r>
          </w:p>
        </w:tc>
        <w:tc>
          <w:tcPr>
            <w:tcW w:w="9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E9F65C"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15.00</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CE1F1"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120,000</w:t>
            </w:r>
          </w:p>
        </w:tc>
        <w:tc>
          <w:tcPr>
            <w:tcW w:w="14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94AF13"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30,000.00</w:t>
            </w:r>
          </w:p>
        </w:tc>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D1B2F"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150,000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8A527"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44AE9E"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150,000.0</w:t>
            </w:r>
          </w:p>
        </w:tc>
        <w:tc>
          <w:tcPr>
            <w:tcW w:w="20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BE15B"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  </w:t>
            </w:r>
          </w:p>
        </w:tc>
      </w:tr>
    </w:tbl>
    <w:p w14:paraId="63BB69F0" w14:textId="77777777" w:rsidR="00322EB9" w:rsidRPr="00DC391D" w:rsidRDefault="00322EB9" w:rsidP="00322EB9">
      <w:pPr>
        <w:pStyle w:val="Heading3"/>
        <w:rPr>
          <w:rFonts w:asciiTheme="minorHAnsi" w:hAnsiTheme="minorHAnsi" w:cstheme="minorHAnsi"/>
        </w:rPr>
      </w:pPr>
      <w:bookmarkStart w:id="19" w:name="_Toc21410419"/>
      <w:r w:rsidRPr="00DC391D">
        <w:rPr>
          <w:rFonts w:asciiTheme="minorHAnsi" w:hAnsiTheme="minorHAnsi" w:cstheme="minorHAnsi"/>
        </w:rPr>
        <w:lastRenderedPageBreak/>
        <w:t>Definitions</w:t>
      </w:r>
      <w:bookmarkEnd w:id="19"/>
    </w:p>
    <w:p w14:paraId="27DC016B" w14:textId="77777777" w:rsidR="00322EB9" w:rsidRPr="00302BDE" w:rsidRDefault="00322EB9" w:rsidP="00322EB9">
      <w:pPr>
        <w:pStyle w:val="NormalWeb"/>
        <w:rPr>
          <w:rFonts w:asciiTheme="minorHAnsi" w:hAnsiTheme="minorHAnsi" w:cstheme="minorHAnsi"/>
          <w:sz w:val="22"/>
          <w:szCs w:val="22"/>
        </w:rPr>
      </w:pPr>
      <w:r w:rsidRPr="00302BDE">
        <w:rPr>
          <w:rFonts w:asciiTheme="minorHAnsi" w:hAnsiTheme="minorHAnsi" w:cstheme="minorHAnsi"/>
          <w:sz w:val="22"/>
          <w:szCs w:val="22"/>
        </w:rPr>
        <w:t>User: Individual researchers accessing the installation. No registration. User is counted based on unique IP addresses.</w:t>
      </w:r>
    </w:p>
    <w:p w14:paraId="3E2F288F" w14:textId="77777777" w:rsidR="00322EB9" w:rsidRPr="00DC391D" w:rsidRDefault="00322EB9" w:rsidP="00322EB9">
      <w:pPr>
        <w:pStyle w:val="Heading3"/>
        <w:rPr>
          <w:rFonts w:asciiTheme="minorHAnsi" w:hAnsiTheme="minorHAnsi" w:cstheme="minorHAnsi"/>
        </w:rPr>
      </w:pPr>
      <w:bookmarkStart w:id="20" w:name="_Toc21410420"/>
      <w:r w:rsidRPr="00DC391D">
        <w:rPr>
          <w:rFonts w:asciiTheme="minorHAnsi" w:hAnsiTheme="minorHAnsi" w:cstheme="minorHAnsi"/>
        </w:rPr>
        <w:t>Metrics</w:t>
      </w:r>
      <w:bookmarkEnd w:id="20"/>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93"/>
        <w:gridCol w:w="1399"/>
        <w:gridCol w:w="4664"/>
        <w:gridCol w:w="2750"/>
        <w:gridCol w:w="2750"/>
      </w:tblGrid>
      <w:tr w:rsidR="0032573D" w:rsidRPr="000465A5" w14:paraId="5C08B1A4" w14:textId="2D8ABC53" w:rsidTr="000465A5">
        <w:tc>
          <w:tcPr>
            <w:tcW w:w="7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33C2C0" w14:textId="77777777" w:rsidR="0032573D" w:rsidRPr="000465A5" w:rsidRDefault="0032573D"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5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32090" w14:textId="77777777" w:rsidR="0032573D" w:rsidRPr="000465A5" w:rsidRDefault="0032573D"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7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4DB81" w14:textId="77777777" w:rsidR="0032573D" w:rsidRPr="000465A5" w:rsidRDefault="0032573D"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59744" w14:textId="77777777" w:rsidR="0032573D" w:rsidRPr="000465A5" w:rsidRDefault="0032573D"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4228D668" w14:textId="77777777" w:rsidR="0032573D" w:rsidRPr="000465A5" w:rsidRDefault="0032573D"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M7-M8</w:t>
            </w:r>
          </w:p>
        </w:tc>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E7D560" w14:textId="77777777" w:rsidR="0032573D" w:rsidRPr="000465A5" w:rsidRDefault="002E1AFA"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3E679AB6" w14:textId="32DAFF5A" w:rsidR="002E1AFA" w:rsidRPr="000465A5" w:rsidRDefault="002E1AFA"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r>
      <w:tr w:rsidR="0032573D" w:rsidRPr="000465A5" w14:paraId="72CEDD80" w14:textId="27A71ACD"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93BF96"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Number of visits to metadata search portal</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29C39F"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34427458" w14:textId="062188FF"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5</w:t>
            </w:r>
            <w:r w:rsidR="000465A5">
              <w:rPr>
                <w:rFonts w:asciiTheme="minorHAnsi" w:hAnsiTheme="minorHAnsi" w:cstheme="minorHAnsi"/>
                <w:color w:val="000000"/>
                <w:sz w:val="16"/>
                <w:szCs w:val="16"/>
              </w:rPr>
              <w:t>,</w:t>
            </w:r>
            <w:r w:rsidRPr="000465A5">
              <w:rPr>
                <w:rFonts w:asciiTheme="minorHAnsi" w:hAnsiTheme="minorHAnsi" w:cstheme="minorHAnsi"/>
                <w:color w:val="000000"/>
                <w:sz w:val="16"/>
                <w:szCs w:val="16"/>
              </w:rPr>
              <w:t>103 visits/year</w:t>
            </w:r>
          </w:p>
          <w:p w14:paraId="747615AE"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425 visits/month</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2A9983"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no registration, reported is number of </w:t>
            </w:r>
            <w:hyperlink r:id="rId23" w:history="1">
              <w:r w:rsidRPr="000465A5">
                <w:rPr>
                  <w:rStyle w:val="Hyperlink"/>
                  <w:rFonts w:asciiTheme="minorHAnsi" w:eastAsia="Times New Roman" w:hAnsiTheme="minorHAnsi" w:cstheme="minorHAnsi"/>
                  <w:sz w:val="16"/>
                  <w:szCs w:val="16"/>
                </w:rPr>
                <w:t>visits</w:t>
              </w:r>
            </w:hyperlink>
            <w:r w:rsidRPr="000465A5">
              <w:rPr>
                <w:rFonts w:asciiTheme="minorHAnsi" w:eastAsia="Times New Roman" w:hAnsiTheme="minorHAnsi" w:cstheme="minorHAnsi"/>
                <w:sz w:val="16"/>
                <w:szCs w:val="16"/>
              </w:rPr>
              <w:t xml:space="preserve"> over a certain timespan – measured using </w:t>
            </w:r>
            <w:hyperlink r:id="rId24" w:history="1">
              <w:r w:rsidRPr="000465A5">
                <w:rPr>
                  <w:rStyle w:val="Hyperlink"/>
                  <w:rFonts w:asciiTheme="minorHAnsi" w:eastAsia="Times New Roman" w:hAnsiTheme="minorHAnsi" w:cstheme="minorHAnsi"/>
                  <w:sz w:val="16"/>
                  <w:szCs w:val="16"/>
                </w:rPr>
                <w:t>Matomo</w:t>
              </w:r>
            </w:hyperlink>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0269C"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16 July until 31 August:</w:t>
            </w:r>
          </w:p>
          <w:p w14:paraId="3FE5F76D"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389 visits</w:t>
            </w:r>
          </w:p>
          <w:p w14:paraId="7451F8BF"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259 visits/month</w:t>
            </w:r>
          </w:p>
        </w:tc>
        <w:tc>
          <w:tcPr>
            <w:tcW w:w="1022" w:type="pct"/>
            <w:tcBorders>
              <w:top w:val="single" w:sz="6" w:space="0" w:color="auto"/>
              <w:left w:val="single" w:sz="6" w:space="0" w:color="auto"/>
              <w:bottom w:val="single" w:sz="6" w:space="0" w:color="auto"/>
              <w:right w:val="single" w:sz="6" w:space="0" w:color="auto"/>
            </w:tcBorders>
          </w:tcPr>
          <w:p w14:paraId="3CF4E4CF" w14:textId="77777777" w:rsidR="002E1AFA" w:rsidRPr="000465A5" w:rsidRDefault="002E1AFA"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 September until 31 May:</w:t>
            </w:r>
          </w:p>
          <w:p w14:paraId="4DD99B60" w14:textId="2CBA6781" w:rsidR="002E1AFA" w:rsidRPr="000465A5" w:rsidRDefault="002E1AFA"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4</w:t>
            </w:r>
            <w:r w:rsidR="000465A5">
              <w:rPr>
                <w:rFonts w:asciiTheme="minorHAnsi" w:hAnsiTheme="minorHAnsi" w:cstheme="minorHAnsi"/>
                <w:sz w:val="16"/>
                <w:szCs w:val="16"/>
              </w:rPr>
              <w:t>,</w:t>
            </w:r>
            <w:r w:rsidRPr="000465A5">
              <w:rPr>
                <w:rFonts w:asciiTheme="minorHAnsi" w:hAnsiTheme="minorHAnsi" w:cstheme="minorHAnsi"/>
                <w:sz w:val="16"/>
                <w:szCs w:val="16"/>
              </w:rPr>
              <w:t>749 visits</w:t>
            </w:r>
          </w:p>
          <w:p w14:paraId="50BBE66A" w14:textId="3F7A31E9" w:rsidR="0032573D" w:rsidRPr="000465A5" w:rsidRDefault="002E1AFA"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528 visits/month</w:t>
            </w:r>
          </w:p>
        </w:tc>
      </w:tr>
      <w:tr w:rsidR="0032573D" w:rsidRPr="000465A5" w14:paraId="5A748A2C" w14:textId="53835656"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47A07"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harvested metadata records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A220D" w14:textId="30481EFA"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 August 2018:</w:t>
            </w:r>
            <w:r w:rsidRPr="000465A5">
              <w:rPr>
                <w:rFonts w:asciiTheme="minorHAnsi" w:eastAsia="Times New Roman" w:hAnsiTheme="minorHAnsi" w:cstheme="minorHAnsi"/>
                <w:sz w:val="16"/>
                <w:szCs w:val="16"/>
              </w:rPr>
              <w:br/>
              <w:t>896,473</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193FD1"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metadata records harvested via OAI-PMH and inserted into the Virtual Language Observatory.</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B1E866" w14:textId="59D93C4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896,473</w:t>
            </w:r>
          </w:p>
        </w:tc>
        <w:tc>
          <w:tcPr>
            <w:tcW w:w="1022" w:type="pct"/>
            <w:tcBorders>
              <w:top w:val="single" w:sz="6" w:space="0" w:color="auto"/>
              <w:left w:val="single" w:sz="6" w:space="0" w:color="auto"/>
              <w:bottom w:val="single" w:sz="6" w:space="0" w:color="auto"/>
              <w:right w:val="single" w:sz="6" w:space="0" w:color="auto"/>
            </w:tcBorders>
          </w:tcPr>
          <w:p w14:paraId="7093F54F" w14:textId="73465A3D"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909,388</w:t>
            </w:r>
          </w:p>
        </w:tc>
      </w:tr>
      <w:tr w:rsidR="0032573D" w:rsidRPr="000465A5" w14:paraId="4EF1D8F4" w14:textId="7736D041"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E5A788"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virtual collections registered</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FC2DC9" w14:textId="20E5CB73" w:rsidR="0032573D" w:rsidRPr="000465A5" w:rsidRDefault="0032573D"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2017:</w:t>
            </w:r>
            <w:r w:rsidR="000465A5">
              <w:rPr>
                <w:rFonts w:asciiTheme="minorHAnsi" w:hAnsiTheme="minorHAnsi" w:cstheme="minorHAnsi"/>
                <w:color w:val="000000"/>
                <w:sz w:val="16"/>
                <w:szCs w:val="16"/>
              </w:rPr>
              <w:t xml:space="preserve"> </w:t>
            </w:r>
            <w:r w:rsidRPr="000465A5">
              <w:rPr>
                <w:rFonts w:asciiTheme="minorHAnsi" w:hAnsiTheme="minorHAnsi" w:cstheme="minorHAnsi"/>
                <w:color w:val="000000"/>
                <w:sz w:val="16"/>
                <w:szCs w:val="16"/>
              </w:rPr>
              <w:t>0</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755C0D"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The number of virtual collections made publicly available via the virtual collection registry over a certain timespan. </w:t>
            </w:r>
            <w:r w:rsidRPr="000465A5">
              <w:rPr>
                <w:rFonts w:asciiTheme="minorHAnsi" w:eastAsia="Times New Roman" w:hAnsiTheme="minorHAnsi" w:cstheme="minorHAnsi"/>
                <w:color w:val="000000"/>
                <w:sz w:val="16"/>
                <w:szCs w:val="16"/>
              </w:rPr>
              <w:br/>
              <w:t>Note:  the baseline is low since not much publicity was made before the EOSC-hub release.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592501"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1022" w:type="pct"/>
            <w:tcBorders>
              <w:top w:val="single" w:sz="6" w:space="0" w:color="auto"/>
              <w:left w:val="single" w:sz="6" w:space="0" w:color="auto"/>
              <w:bottom w:val="single" w:sz="6" w:space="0" w:color="auto"/>
              <w:right w:val="single" w:sz="6" w:space="0" w:color="auto"/>
            </w:tcBorders>
          </w:tcPr>
          <w:p w14:paraId="0CE057DC" w14:textId="54B55F3B"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w:t>
            </w:r>
          </w:p>
        </w:tc>
      </w:tr>
      <w:tr w:rsidR="0032573D" w:rsidRPr="000465A5" w14:paraId="7D5F5CD5" w14:textId="15974B59"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1CDBBD"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connected processing tools via the LR Switchboard</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6A600"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1 January 2018:</w:t>
            </w:r>
          </w:p>
          <w:p w14:paraId="193A8DC2" w14:textId="43C97EEF"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60</w:t>
            </w:r>
            <w:r w:rsidRPr="000465A5">
              <w:rPr>
                <w:rFonts w:asciiTheme="minorHAnsi" w:hAnsiTheme="minorHAnsi" w:cstheme="minorHAnsi"/>
                <w:sz w:val="16"/>
                <w:szCs w:val="16"/>
              </w:rPr>
              <w:t xml:space="preserve"> (</w:t>
            </w:r>
            <w:hyperlink r:id="rId25" w:history="1">
              <w:r w:rsidRPr="000465A5">
                <w:rPr>
                  <w:rStyle w:val="Hyperlink"/>
                  <w:rFonts w:asciiTheme="minorHAnsi" w:hAnsiTheme="minorHAnsi" w:cstheme="minorHAnsi"/>
                  <w:sz w:val="16"/>
                  <w:szCs w:val="16"/>
                </w:rPr>
                <w:t>source</w:t>
              </w:r>
            </w:hyperlink>
            <w:r w:rsidRPr="000465A5">
              <w:rPr>
                <w:rFonts w:asciiTheme="minorHAnsi" w:hAnsiTheme="minorHAnsi" w:cstheme="minorHAnsi"/>
                <w:color w:val="000000"/>
                <w:sz w:val="16"/>
                <w:szCs w:val="16"/>
              </w:rPr>
              <w:t>)</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D065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web applications registered at the Language Resource Switchboard that can process incoming requests.</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CA3B82"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1022" w:type="pct"/>
            <w:tcBorders>
              <w:top w:val="single" w:sz="6" w:space="0" w:color="auto"/>
              <w:left w:val="single" w:sz="6" w:space="0" w:color="auto"/>
              <w:bottom w:val="single" w:sz="6" w:space="0" w:color="auto"/>
              <w:right w:val="single" w:sz="6" w:space="0" w:color="auto"/>
            </w:tcBorders>
          </w:tcPr>
          <w:p w14:paraId="68324030" w14:textId="63C0195F"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70</w:t>
            </w:r>
          </w:p>
        </w:tc>
      </w:tr>
      <w:tr w:rsidR="0032573D" w:rsidRPr="000465A5" w14:paraId="39A85F12" w14:textId="6AD56DBE"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954BC"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Number and names of the countries reached</w:t>
            </w:r>
          </w:p>
          <w:p w14:paraId="1FB485CB"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(measurement for metadata search portal)</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D79E3"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47B9DBB2"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89 countries (list available upon request)</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2E1A99"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(based on IPs, measured using Matomo)</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BF3EB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45</w:t>
            </w:r>
          </w:p>
        </w:tc>
        <w:tc>
          <w:tcPr>
            <w:tcW w:w="1022" w:type="pct"/>
            <w:tcBorders>
              <w:top w:val="single" w:sz="6" w:space="0" w:color="auto"/>
              <w:left w:val="single" w:sz="6" w:space="0" w:color="auto"/>
              <w:bottom w:val="single" w:sz="6" w:space="0" w:color="auto"/>
              <w:right w:val="single" w:sz="6" w:space="0" w:color="auto"/>
            </w:tcBorders>
          </w:tcPr>
          <w:p w14:paraId="18DFF8FA" w14:textId="42F3D53E"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101</w:t>
            </w:r>
          </w:p>
        </w:tc>
      </w:tr>
      <w:tr w:rsidR="0032573D" w:rsidRPr="000465A5" w14:paraId="56218E5C" w14:textId="635F5879"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53FC5A"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04AEC3"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10BCFE" w14:textId="0E76A94C" w:rsidR="0032573D"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5-point scale Customer Satisfaction measurement</w:t>
            </w:r>
            <w:r w:rsidR="0032573D" w:rsidRPr="000465A5">
              <w:rPr>
                <w:rFonts w:asciiTheme="minorHAnsi" w:hAnsiTheme="minorHAnsi" w:cstheme="minorHAnsi"/>
                <w:sz w:val="16"/>
                <w:szCs w:val="16"/>
              </w:rPr>
              <w:t xml:space="preserve"> measured using </w:t>
            </w:r>
            <w:hyperlink r:id="rId26" w:history="1">
              <w:r w:rsidR="0032573D" w:rsidRPr="000465A5">
                <w:rPr>
                  <w:rStyle w:val="Hyperlink"/>
                  <w:rFonts w:asciiTheme="minorHAnsi" w:hAnsiTheme="minorHAnsi" w:cstheme="minorHAnsi"/>
                  <w:sz w:val="16"/>
                  <w:szCs w:val="16"/>
                </w:rPr>
                <w:t>Mopinion</w:t>
              </w:r>
            </w:hyperlink>
            <w:r w:rsidR="0032573D" w:rsidRPr="000465A5">
              <w:rPr>
                <w:rFonts w:asciiTheme="minorHAnsi" w:hAnsiTheme="minorHAnsi" w:cstheme="minorHAnsi"/>
                <w:sz w:val="16"/>
                <w:szCs w:val="16"/>
              </w:rPr>
              <w:t>.</w:t>
            </w:r>
            <w:r w:rsidR="000465A5">
              <w:rPr>
                <w:rFonts w:asciiTheme="minorHAnsi" w:hAnsiTheme="minorHAnsi" w:cstheme="minorHAnsi"/>
                <w:sz w:val="16"/>
                <w:szCs w:val="16"/>
              </w:rPr>
              <w:br/>
            </w:r>
            <w:r w:rsidR="0032573D" w:rsidRPr="000465A5">
              <w:rPr>
                <w:rFonts w:asciiTheme="minorHAnsi" w:hAnsiTheme="minorHAnsi" w:cstheme="minorHAnsi"/>
                <w:sz w:val="16"/>
                <w:szCs w:val="16"/>
              </w:rPr>
              <w:t xml:space="preserve">In July 2018 integrated into the </w:t>
            </w:r>
            <w:hyperlink r:id="rId27" w:history="1">
              <w:r w:rsidR="0032573D" w:rsidRPr="000465A5">
                <w:rPr>
                  <w:rStyle w:val="Hyperlink"/>
                  <w:rFonts w:asciiTheme="minorHAnsi" w:hAnsiTheme="minorHAnsi" w:cstheme="minorHAnsi"/>
                  <w:sz w:val="16"/>
                  <w:szCs w:val="16"/>
                </w:rPr>
                <w:t>Virtual Language Observatory</w:t>
              </w:r>
            </w:hyperlink>
            <w:r w:rsidR="0032573D" w:rsidRPr="000465A5">
              <w:rPr>
                <w:rFonts w:asciiTheme="minorHAnsi" w:hAnsiTheme="minorHAnsi" w:cstheme="minorHAnsi"/>
                <w:sz w:val="16"/>
                <w:szCs w:val="16"/>
              </w:rPr>
              <w:t>.</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F10B92" w14:textId="258421B7" w:rsidR="0032573D" w:rsidRPr="000465A5" w:rsidRDefault="000465A5" w:rsidP="000465A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r>
              <w:rPr>
                <w:rFonts w:asciiTheme="minorHAnsi" w:hAnsiTheme="minorHAnsi" w:cstheme="minorHAnsi"/>
                <w:sz w:val="16"/>
                <w:szCs w:val="16"/>
              </w:rPr>
              <w:br/>
            </w:r>
            <w:r w:rsidR="0032573D" w:rsidRPr="000465A5">
              <w:rPr>
                <w:rFonts w:asciiTheme="minorHAnsi" w:hAnsiTheme="minorHAnsi" w:cstheme="minorHAnsi"/>
                <w:sz w:val="16"/>
                <w:szCs w:val="16"/>
              </w:rPr>
              <w:t>(based on only 4 ratings in August)</w:t>
            </w:r>
          </w:p>
        </w:tc>
        <w:tc>
          <w:tcPr>
            <w:tcW w:w="1022" w:type="pct"/>
            <w:tcBorders>
              <w:top w:val="single" w:sz="6" w:space="0" w:color="auto"/>
              <w:left w:val="single" w:sz="6" w:space="0" w:color="auto"/>
              <w:bottom w:val="single" w:sz="6" w:space="0" w:color="auto"/>
              <w:right w:val="single" w:sz="6" w:space="0" w:color="auto"/>
            </w:tcBorders>
          </w:tcPr>
          <w:p w14:paraId="5BD20900" w14:textId="163DC63B" w:rsidR="0032573D" w:rsidRPr="000465A5" w:rsidRDefault="002E1AFA"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3.9</w:t>
            </w:r>
            <w:r w:rsidR="000465A5">
              <w:rPr>
                <w:rFonts w:asciiTheme="minorHAnsi" w:hAnsiTheme="minorHAnsi" w:cstheme="minorHAnsi"/>
                <w:sz w:val="16"/>
                <w:szCs w:val="16"/>
              </w:rPr>
              <w:br/>
            </w:r>
            <w:r w:rsidRPr="000465A5">
              <w:rPr>
                <w:rFonts w:asciiTheme="minorHAnsi" w:hAnsiTheme="minorHAnsi" w:cstheme="minorHAnsi"/>
                <w:sz w:val="16"/>
                <w:szCs w:val="16"/>
              </w:rPr>
              <w:t>(based on 120 responses)</w:t>
            </w:r>
          </w:p>
        </w:tc>
      </w:tr>
      <w:tr w:rsidR="0032573D" w:rsidRPr="000465A5" w14:paraId="6237F656" w14:textId="23B0262F"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F3CE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EOSC-hub website views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B16AAD"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563E1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WP3)</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9A0BD9"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45</w:t>
            </w:r>
          </w:p>
        </w:tc>
        <w:tc>
          <w:tcPr>
            <w:tcW w:w="1022" w:type="pct"/>
            <w:tcBorders>
              <w:top w:val="single" w:sz="6" w:space="0" w:color="auto"/>
              <w:left w:val="single" w:sz="6" w:space="0" w:color="auto"/>
              <w:bottom w:val="single" w:sz="6" w:space="0" w:color="auto"/>
              <w:right w:val="single" w:sz="6" w:space="0" w:color="auto"/>
            </w:tcBorders>
          </w:tcPr>
          <w:p w14:paraId="37B5A31B" w14:textId="4CD82730"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77</w:t>
            </w:r>
          </w:p>
        </w:tc>
      </w:tr>
      <w:tr w:rsidR="0032573D" w:rsidRPr="000465A5" w14:paraId="4FEBAB33" w14:textId="4E3F07F8"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F22307"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67898"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D29C6"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Marketplace)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F86082" w14:textId="77777777" w:rsidR="0032573D" w:rsidRPr="000465A5" w:rsidRDefault="0032573D"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99B0AF5"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022" w:type="pct"/>
            <w:tcBorders>
              <w:top w:val="single" w:sz="6" w:space="0" w:color="auto"/>
              <w:left w:val="single" w:sz="6" w:space="0" w:color="auto"/>
              <w:bottom w:val="single" w:sz="6" w:space="0" w:color="auto"/>
              <w:right w:val="single" w:sz="6" w:space="0" w:color="auto"/>
            </w:tcBorders>
          </w:tcPr>
          <w:p w14:paraId="632181AB" w14:textId="07EB99D1" w:rsidR="0032573D" w:rsidRPr="000465A5" w:rsidRDefault="002E1AFA"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41</w:t>
            </w:r>
            <w:r w:rsidR="000465A5">
              <w:rPr>
                <w:rFonts w:asciiTheme="minorHAnsi" w:hAnsiTheme="minorHAnsi" w:cstheme="minorHAnsi"/>
                <w:sz w:val="16"/>
                <w:szCs w:val="16"/>
              </w:rPr>
              <w:br/>
            </w:r>
            <w:r w:rsidRPr="000465A5">
              <w:rPr>
                <w:rFonts w:asciiTheme="minorHAnsi" w:hAnsiTheme="minorHAnsi" w:cstheme="minorHAnsi"/>
                <w:sz w:val="16"/>
                <w:szCs w:val="16"/>
              </w:rPr>
              <w:t>Language resource switchboard 36</w:t>
            </w:r>
            <w:r w:rsidR="000465A5">
              <w:rPr>
                <w:rFonts w:asciiTheme="minorHAnsi" w:hAnsiTheme="minorHAnsi" w:cstheme="minorHAnsi"/>
                <w:sz w:val="16"/>
                <w:szCs w:val="16"/>
              </w:rPr>
              <w:br/>
            </w:r>
            <w:r w:rsidRPr="000465A5">
              <w:rPr>
                <w:rFonts w:asciiTheme="minorHAnsi" w:hAnsiTheme="minorHAnsi" w:cstheme="minorHAnsi"/>
                <w:sz w:val="16"/>
                <w:szCs w:val="16"/>
              </w:rPr>
              <w:t>Virtual collection registry 30</w:t>
            </w:r>
          </w:p>
        </w:tc>
      </w:tr>
      <w:tr w:rsidR="0032573D" w:rsidRPr="000465A5" w14:paraId="357186C9" w14:textId="17786F64"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13B054"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lastRenderedPageBreak/>
              <w:t>Marketplace Orders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471A"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94A04F" w14:textId="671CBE1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1A10C" w14:textId="177A9087" w:rsidR="0032573D" w:rsidRPr="000465A5" w:rsidRDefault="0032573D"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r w:rsidR="000465A5">
              <w:rPr>
                <w:rFonts w:asciiTheme="minorHAnsi" w:hAnsiTheme="minorHAnsi" w:cstheme="minorHAnsi"/>
                <w:sz w:val="16"/>
                <w:szCs w:val="16"/>
              </w:rPr>
              <w:br/>
            </w:r>
            <w:r w:rsidRPr="000465A5">
              <w:rPr>
                <w:rFonts w:asciiTheme="minorHAnsi" w:hAnsiTheme="minorHAnsi" w:cstheme="minorHAnsi"/>
                <w:sz w:val="16"/>
                <w:szCs w:val="16"/>
              </w:rPr>
              <w:t>Marketplace is not operational yet.</w:t>
            </w:r>
          </w:p>
        </w:tc>
        <w:tc>
          <w:tcPr>
            <w:tcW w:w="1022" w:type="pct"/>
            <w:tcBorders>
              <w:top w:val="single" w:sz="6" w:space="0" w:color="auto"/>
              <w:left w:val="single" w:sz="6" w:space="0" w:color="auto"/>
              <w:bottom w:val="single" w:sz="6" w:space="0" w:color="auto"/>
              <w:right w:val="single" w:sz="6" w:space="0" w:color="auto"/>
            </w:tcBorders>
          </w:tcPr>
          <w:p w14:paraId="025602E2" w14:textId="3F4CFD41" w:rsidR="0032573D" w:rsidRPr="000465A5" w:rsidRDefault="002E1AFA"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1</w:t>
            </w:r>
            <w:r w:rsidR="000465A5">
              <w:rPr>
                <w:rFonts w:asciiTheme="minorHAnsi" w:hAnsiTheme="minorHAnsi" w:cstheme="minorHAnsi"/>
                <w:sz w:val="16"/>
                <w:szCs w:val="16"/>
              </w:rPr>
              <w:br/>
            </w:r>
            <w:r w:rsidRPr="000465A5">
              <w:rPr>
                <w:rFonts w:asciiTheme="minorHAnsi" w:hAnsiTheme="minorHAnsi" w:cstheme="minorHAnsi"/>
                <w:sz w:val="16"/>
                <w:szCs w:val="16"/>
              </w:rPr>
              <w:t>Language resource switchboard 0</w:t>
            </w:r>
            <w:r w:rsidR="000465A5">
              <w:rPr>
                <w:rFonts w:asciiTheme="minorHAnsi" w:hAnsiTheme="minorHAnsi" w:cstheme="minorHAnsi"/>
                <w:sz w:val="16"/>
                <w:szCs w:val="16"/>
              </w:rPr>
              <w:br/>
            </w:r>
            <w:r w:rsidRPr="000465A5">
              <w:rPr>
                <w:rFonts w:asciiTheme="minorHAnsi" w:hAnsiTheme="minorHAnsi" w:cstheme="minorHAnsi"/>
                <w:sz w:val="16"/>
                <w:szCs w:val="16"/>
              </w:rPr>
              <w:t>Virtual collection registry 0</w:t>
            </w:r>
          </w:p>
        </w:tc>
      </w:tr>
    </w:tbl>
    <w:p w14:paraId="5F4CA3DC" w14:textId="77777777" w:rsidR="00322EB9" w:rsidRPr="00DC391D" w:rsidRDefault="00322EB9" w:rsidP="00322EB9">
      <w:pPr>
        <w:pStyle w:val="Heading3"/>
        <w:rPr>
          <w:rFonts w:asciiTheme="minorHAnsi" w:hAnsiTheme="minorHAnsi" w:cstheme="minorHAnsi"/>
        </w:rPr>
      </w:pPr>
      <w:bookmarkStart w:id="21" w:name="_Toc21410421"/>
      <w:r w:rsidRPr="00DC391D">
        <w:rPr>
          <w:rFonts w:asciiTheme="minorHAnsi" w:hAnsiTheme="minorHAnsi" w:cstheme="minorHAnsi"/>
        </w:rPr>
        <w:t>Scientific publications</w:t>
      </w:r>
      <w:bookmarkEnd w:id="2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01"/>
        <w:gridCol w:w="10575"/>
      </w:tblGrid>
      <w:tr w:rsidR="00322EB9" w:rsidRPr="000465A5" w14:paraId="686FD5C9" w14:textId="77777777" w:rsidTr="00322EB9">
        <w:tc>
          <w:tcPr>
            <w:tcW w:w="10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371CC5"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Reporting period</w:t>
            </w:r>
          </w:p>
        </w:tc>
        <w:tc>
          <w:tcPr>
            <w:tcW w:w="39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76FFB"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List of references</w:t>
            </w:r>
          </w:p>
        </w:tc>
      </w:tr>
      <w:tr w:rsidR="00322EB9" w:rsidRPr="000465A5" w14:paraId="06F00D8E"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658D"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1</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98A6B"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32573D" w:rsidRPr="000465A5" w14:paraId="40668F1C"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2C842" w14:textId="71780E36"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2</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A95675" w14:textId="3D51B4A0"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bl>
    <w:p w14:paraId="50501C7C" w14:textId="77777777" w:rsidR="00322EB9" w:rsidRPr="00DC391D" w:rsidRDefault="00322EB9" w:rsidP="00322EB9">
      <w:pPr>
        <w:pStyle w:val="Heading3"/>
        <w:rPr>
          <w:rFonts w:asciiTheme="minorHAnsi" w:hAnsiTheme="minorHAnsi" w:cstheme="minorHAnsi"/>
        </w:rPr>
      </w:pPr>
      <w:bookmarkStart w:id="22" w:name="_Toc21410422"/>
      <w:r w:rsidRPr="00DC391D">
        <w:rPr>
          <w:rFonts w:asciiTheme="minorHAnsi" w:hAnsiTheme="minorHAnsi" w:cstheme="minorHAnsi"/>
        </w:rPr>
        <w:t>Dissemination</w:t>
      </w:r>
      <w:bookmarkEnd w:id="2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78"/>
        <w:gridCol w:w="2790"/>
        <w:gridCol w:w="4542"/>
        <w:gridCol w:w="4366"/>
      </w:tblGrid>
      <w:tr w:rsidR="00322EB9" w:rsidRPr="000465A5" w14:paraId="3A26B1D1"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1A22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969B98"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Communication activities</w:t>
            </w:r>
          </w:p>
        </w:tc>
        <w:tc>
          <w:tcPr>
            <w:tcW w:w="16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DBDF81"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Outreach to new users</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19FDB5"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Trainings</w:t>
            </w:r>
          </w:p>
        </w:tc>
      </w:tr>
      <w:tr w:rsidR="00322EB9" w:rsidRPr="000465A5" w14:paraId="23D1CFC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06715"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7E66"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0ECF0"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EA3E2" w14:textId="77777777" w:rsidR="00322EB9" w:rsidRPr="000465A5" w:rsidRDefault="00322EB9" w:rsidP="00322EB9">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no trainings</w:t>
            </w:r>
          </w:p>
        </w:tc>
      </w:tr>
      <w:tr w:rsidR="0032573D" w:rsidRPr="000465A5" w14:paraId="45C22E54"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4A9BC" w14:textId="7054C7F3"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C0611A" w14:textId="2310497F" w:rsidR="0032573D" w:rsidRPr="000465A5" w:rsidRDefault="00393AC6" w:rsidP="00322EB9">
            <w:pPr>
              <w:spacing w:after="0"/>
              <w:rPr>
                <w:rFonts w:asciiTheme="minorHAnsi" w:eastAsia="Times New Roman" w:hAnsiTheme="minorHAnsi" w:cstheme="minorHAnsi"/>
                <w:sz w:val="16"/>
                <w:szCs w:val="16"/>
              </w:rPr>
            </w:pPr>
            <w:hyperlink r:id="rId28" w:history="1">
              <w:r w:rsidR="002E1AFA" w:rsidRPr="000465A5">
                <w:rPr>
                  <w:rStyle w:val="Hyperlink"/>
                  <w:rFonts w:asciiTheme="minorHAnsi" w:eastAsia="Times New Roman" w:hAnsiTheme="minorHAnsi" w:cstheme="minorHAnsi"/>
                  <w:sz w:val="16"/>
                  <w:szCs w:val="16"/>
                </w:rPr>
                <w:t>https://eosc-hub.eu/clarin-vlo</w:t>
              </w:r>
            </w:hyperlink>
            <w:r w:rsidR="002E1AFA" w:rsidRPr="000465A5">
              <w:rPr>
                <w:rFonts w:asciiTheme="minorHAnsi" w:eastAsia="Times New Roman" w:hAnsiTheme="minorHAnsi" w:cstheme="minorHAnsi"/>
                <w:sz w:val="16"/>
                <w:szCs w:val="16"/>
              </w:rPr>
              <w:t xml:space="preserve"> </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CC38" w14:textId="138F3F09"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C5128" w14:textId="7AC29D3C" w:rsidR="0032573D" w:rsidRPr="000465A5" w:rsidRDefault="002E1AFA" w:rsidP="00322EB9">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no trainings</w:t>
            </w:r>
          </w:p>
        </w:tc>
      </w:tr>
    </w:tbl>
    <w:p w14:paraId="7A94981B" w14:textId="77777777" w:rsidR="00322EB9" w:rsidRPr="00DC391D" w:rsidRDefault="00322EB9" w:rsidP="00322EB9">
      <w:pPr>
        <w:rPr>
          <w:rFonts w:asciiTheme="minorHAnsi" w:eastAsia="Times New Roman" w:hAnsiTheme="minorHAnsi" w:cstheme="minorHAnsi"/>
        </w:rPr>
      </w:pPr>
    </w:p>
    <w:p w14:paraId="1E31EC69" w14:textId="77777777" w:rsidR="008877B0" w:rsidRPr="002E1AFA" w:rsidRDefault="008877B0" w:rsidP="008877B0">
      <w:pPr>
        <w:pStyle w:val="Heading2"/>
        <w:rPr>
          <w:rFonts w:asciiTheme="minorHAnsi" w:hAnsiTheme="minorHAnsi" w:cstheme="minorHAnsi"/>
        </w:rPr>
      </w:pPr>
      <w:bookmarkStart w:id="23" w:name="_Toc21410423"/>
      <w:r w:rsidRPr="002E1AFA">
        <w:rPr>
          <w:rFonts w:asciiTheme="minorHAnsi" w:hAnsiTheme="minorHAnsi" w:cstheme="minorHAnsi"/>
        </w:rPr>
        <w:t>CMS - Dynamic On Demand Analysis Service (DODAS)</w:t>
      </w:r>
      <w:bookmarkEnd w:id="2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76"/>
        <w:gridCol w:w="12308"/>
      </w:tblGrid>
      <w:tr w:rsidR="008877B0" w:rsidRPr="000465A5" w14:paraId="38CD3B5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4736D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07109" w14:textId="61B7000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DODAS (Dynamic On Demand Analysis Service) provides the end-user with an automated system that simplifies the process of provisioning, creating, managing and accessing a pool of heterogeneous (possibly opportunistic) computing resources. DODAS allows to generate both HTCondor batch systems and BigData platform such as Spark, HDFS. </w:t>
            </w:r>
            <w:r w:rsidR="002E1AFA" w:rsidRPr="000465A5">
              <w:rPr>
                <w:rFonts w:asciiTheme="minorHAnsi" w:eastAsia="Times New Roman" w:hAnsiTheme="minorHAnsi" w:cstheme="minorHAnsi"/>
                <w:color w:val="000000"/>
                <w:sz w:val="16"/>
                <w:szCs w:val="16"/>
              </w:rPr>
              <w:t>Moreover,</w:t>
            </w:r>
            <w:r w:rsidRPr="000465A5">
              <w:rPr>
                <w:rFonts w:asciiTheme="minorHAnsi" w:eastAsia="Times New Roman" w:hAnsiTheme="minorHAnsi" w:cstheme="minorHAnsi"/>
                <w:color w:val="000000"/>
                <w:sz w:val="16"/>
                <w:szCs w:val="16"/>
              </w:rPr>
              <w:t xml:space="preserve"> the service provides a pluggable system which allow to support multi cloud providers such as EGI Federated Cloud, OpenStack, OpenNebula, Amazon AWS and Microsoft Azure etc.</w:t>
            </w:r>
            <w:r w:rsidRPr="000465A5">
              <w:rPr>
                <w:rFonts w:asciiTheme="minorHAnsi" w:eastAsia="Times New Roman" w:hAnsiTheme="minorHAnsi" w:cstheme="minorHAnsi"/>
                <w:color w:val="003366"/>
                <w:sz w:val="16"/>
                <w:szCs w:val="16"/>
              </w:rPr>
              <w:t xml:space="preserve"> </w:t>
            </w:r>
          </w:p>
        </w:tc>
      </w:tr>
      <w:tr w:rsidR="008877B0" w:rsidRPr="000465A5" w14:paraId="55510118"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FB11F2"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C24EA"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T13.1.2</w:t>
            </w:r>
          </w:p>
        </w:tc>
      </w:tr>
      <w:tr w:rsidR="008877B0" w:rsidRPr="000465A5" w14:paraId="4476E9EE"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3D8A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BA42F8" w14:textId="77777777" w:rsidR="008877B0" w:rsidRPr="000465A5" w:rsidRDefault="00393AC6" w:rsidP="002E1AFA">
            <w:pPr>
              <w:pStyle w:val="NormalWeb"/>
              <w:spacing w:before="0" w:beforeAutospacing="0" w:after="0" w:afterAutospacing="0"/>
              <w:rPr>
                <w:rFonts w:asciiTheme="minorHAnsi" w:hAnsiTheme="minorHAnsi" w:cstheme="minorHAnsi"/>
                <w:sz w:val="16"/>
                <w:szCs w:val="16"/>
              </w:rPr>
            </w:pPr>
            <w:hyperlink r:id="rId29" w:history="1">
              <w:r w:rsidR="008877B0" w:rsidRPr="000465A5">
                <w:rPr>
                  <w:rStyle w:val="Hyperlink"/>
                  <w:rFonts w:asciiTheme="minorHAnsi" w:hAnsiTheme="minorHAnsi" w:cstheme="minorHAnsi"/>
                  <w:sz w:val="16"/>
                  <w:szCs w:val="16"/>
                </w:rPr>
                <w:t>https://dodas-iam.cloud.cnaf.infn.it</w:t>
              </w:r>
            </w:hyperlink>
          </w:p>
          <w:p w14:paraId="63A823EB" w14:textId="77777777" w:rsidR="008877B0" w:rsidRPr="000465A5" w:rsidRDefault="00393AC6" w:rsidP="002E1AFA">
            <w:pPr>
              <w:pStyle w:val="NormalWeb"/>
              <w:spacing w:before="0" w:beforeAutospacing="0" w:after="0" w:afterAutospacing="0"/>
              <w:rPr>
                <w:rFonts w:asciiTheme="minorHAnsi" w:hAnsiTheme="minorHAnsi" w:cstheme="minorHAnsi"/>
                <w:sz w:val="16"/>
                <w:szCs w:val="16"/>
              </w:rPr>
            </w:pPr>
            <w:hyperlink r:id="rId30" w:history="1">
              <w:r w:rsidR="008877B0" w:rsidRPr="000465A5">
                <w:rPr>
                  <w:rStyle w:val="Hyperlink"/>
                  <w:rFonts w:asciiTheme="minorHAnsi" w:hAnsiTheme="minorHAnsi" w:cstheme="minorHAnsi"/>
                  <w:sz w:val="16"/>
                  <w:szCs w:val="16"/>
                </w:rPr>
                <w:t>https://dodas-ts.github.io/dodas-doc/</w:t>
              </w:r>
            </w:hyperlink>
          </w:p>
        </w:tc>
      </w:tr>
      <w:tr w:rsidR="008877B0" w:rsidRPr="000465A5" w14:paraId="51904FE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9171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C013"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8877B0" w:rsidRPr="000465A5" w14:paraId="44A03B0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5610D5"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7A054A" w14:textId="77777777" w:rsidR="008877B0" w:rsidRPr="000465A5" w:rsidRDefault="00393AC6" w:rsidP="000D0DE4">
            <w:pPr>
              <w:spacing w:after="0"/>
              <w:rPr>
                <w:rStyle w:val="Hyperlink"/>
                <w:rFonts w:asciiTheme="minorHAnsi" w:eastAsia="Times New Roman" w:hAnsiTheme="minorHAnsi" w:cstheme="minorHAnsi"/>
                <w:sz w:val="16"/>
                <w:szCs w:val="16"/>
              </w:rPr>
            </w:pPr>
            <w:hyperlink r:id="rId31" w:history="1">
              <w:r w:rsidR="008877B0" w:rsidRPr="000465A5">
                <w:rPr>
                  <w:rStyle w:val="Hyperlink"/>
                  <w:rFonts w:asciiTheme="minorHAnsi" w:eastAsia="Times New Roman" w:hAnsiTheme="minorHAnsi" w:cstheme="minorHAnsi"/>
                  <w:sz w:val="16"/>
                  <w:szCs w:val="16"/>
                </w:rPr>
                <w:t>https://eosc-hub.eu/catalogue/Dynamic%20On%20Demand%20Analysis%20Service</w:t>
              </w:r>
            </w:hyperlink>
          </w:p>
          <w:p w14:paraId="08D092E6" w14:textId="53760D94" w:rsidR="002E1AFA" w:rsidRPr="000465A5" w:rsidRDefault="00393AC6" w:rsidP="000D0DE4">
            <w:pPr>
              <w:spacing w:after="0"/>
              <w:rPr>
                <w:rFonts w:asciiTheme="minorHAnsi" w:eastAsia="Times New Roman" w:hAnsiTheme="minorHAnsi" w:cstheme="minorHAnsi"/>
                <w:sz w:val="16"/>
                <w:szCs w:val="16"/>
              </w:rPr>
            </w:pPr>
            <w:hyperlink r:id="rId32" w:history="1">
              <w:r w:rsidR="002E1AFA" w:rsidRPr="000465A5">
                <w:rPr>
                  <w:rStyle w:val="Hyperlink"/>
                  <w:rFonts w:asciiTheme="minorHAnsi" w:eastAsia="Times New Roman" w:hAnsiTheme="minorHAnsi" w:cstheme="minorHAnsi"/>
                  <w:sz w:val="16"/>
                  <w:szCs w:val="16"/>
                </w:rPr>
                <w:t>https://marketplace.eosc-portal.eu/services/dynamic-on-demand-analysis-service-dodas-portal</w:t>
              </w:r>
            </w:hyperlink>
            <w:r w:rsidR="002E1AFA" w:rsidRPr="000465A5">
              <w:rPr>
                <w:rFonts w:asciiTheme="minorHAnsi" w:eastAsia="Times New Roman" w:hAnsiTheme="minorHAnsi" w:cstheme="minorHAnsi"/>
                <w:sz w:val="16"/>
                <w:szCs w:val="16"/>
              </w:rPr>
              <w:t xml:space="preserve"> </w:t>
            </w:r>
          </w:p>
        </w:tc>
      </w:tr>
      <w:tr w:rsidR="008877B0" w:rsidRPr="000465A5" w14:paraId="742D94F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053B3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2F69" w14:textId="77777777" w:rsidR="008877B0" w:rsidRPr="000465A5" w:rsidRDefault="008877B0"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Bologna &amp; Bari (IT)</w:t>
            </w:r>
          </w:p>
        </w:tc>
      </w:tr>
      <w:tr w:rsidR="008877B0" w:rsidRPr="000465A5" w14:paraId="6E35A24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91FC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3D60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M03-M36</w:t>
            </w:r>
          </w:p>
        </w:tc>
      </w:tr>
      <w:tr w:rsidR="008877B0" w:rsidRPr="000465A5" w14:paraId="608096D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E72CE"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6FE8F"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 service is freely accessible to scientific communities.</w:t>
            </w:r>
          </w:p>
        </w:tc>
      </w:tr>
      <w:tr w:rsidR="008877B0" w:rsidRPr="000465A5" w14:paraId="0C05B915"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28206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00F3E" w14:textId="3960A1E2"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planned activities are: training CMS Site Manager and Data Manager on service description and best practices to use and configure site specific CMS parameters, training for data analysts for using their private computing resources through DODAS and to share them with collaborators, training for data analysts finalised to R&amp;D on advanced analysis techniques. </w:t>
            </w:r>
            <w:r w:rsidR="002E1AFA" w:rsidRPr="000465A5">
              <w:rPr>
                <w:rFonts w:asciiTheme="minorHAnsi" w:eastAsia="Times New Roman" w:hAnsiTheme="minorHAnsi" w:cstheme="minorHAnsi"/>
                <w:sz w:val="16"/>
                <w:szCs w:val="16"/>
              </w:rPr>
              <w:t>Moreover,</w:t>
            </w:r>
            <w:r w:rsidRPr="000465A5">
              <w:rPr>
                <w:rFonts w:asciiTheme="minorHAnsi" w:eastAsia="Times New Roman" w:hAnsiTheme="minorHAnsi" w:cstheme="minorHAnsi"/>
                <w:sz w:val="16"/>
                <w:szCs w:val="16"/>
              </w:rPr>
              <w:t xml:space="preserve"> there will be support for the integration of specific use cases and workflows as required by research communities.</w:t>
            </w:r>
          </w:p>
        </w:tc>
      </w:tr>
      <w:tr w:rsidR="008877B0" w:rsidRPr="000465A5" w14:paraId="5A55D3A9"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A2242" w14:textId="77777777" w:rsidR="008877B0" w:rsidRPr="000465A5" w:rsidRDefault="008877B0" w:rsidP="000D0DE4">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130B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March 2018</w:t>
            </w:r>
          </w:p>
        </w:tc>
      </w:tr>
    </w:tbl>
    <w:p w14:paraId="57F35BCE" w14:textId="77777777" w:rsidR="008877B0" w:rsidRPr="00DC391D" w:rsidRDefault="008877B0" w:rsidP="008877B0">
      <w:pPr>
        <w:pStyle w:val="NormalWeb"/>
        <w:rPr>
          <w:rFonts w:asciiTheme="minorHAnsi" w:hAnsiTheme="minorHAnsi" w:cstheme="minorHAnsi"/>
        </w:rPr>
      </w:pPr>
    </w:p>
    <w:p w14:paraId="2E15D829" w14:textId="77777777" w:rsidR="008877B0" w:rsidRPr="00DC391D" w:rsidRDefault="008877B0" w:rsidP="000D0DE4">
      <w:pPr>
        <w:pStyle w:val="Heading3"/>
        <w:rPr>
          <w:rFonts w:asciiTheme="minorHAnsi" w:hAnsiTheme="minorHAnsi" w:cstheme="minorHAnsi"/>
        </w:rPr>
      </w:pPr>
      <w:bookmarkStart w:id="24" w:name="_Toc21410424"/>
      <w:r w:rsidRPr="00DC391D">
        <w:rPr>
          <w:rFonts w:asciiTheme="minorHAnsi" w:hAnsiTheme="minorHAnsi" w:cstheme="minorHAnsi"/>
        </w:rPr>
        <w:t>Cost</w:t>
      </w:r>
      <w:bookmarkEnd w:id="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4"/>
        <w:gridCol w:w="606"/>
        <w:gridCol w:w="767"/>
        <w:gridCol w:w="816"/>
        <w:gridCol w:w="1000"/>
        <w:gridCol w:w="990"/>
        <w:gridCol w:w="816"/>
        <w:gridCol w:w="5851"/>
      </w:tblGrid>
      <w:tr w:rsidR="000D0DE4" w:rsidRPr="000465A5" w14:paraId="7CAA9826" w14:textId="77777777" w:rsidTr="000465A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126D12"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F0CA7"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53696"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C031E"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A05B94"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E63A1F"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508CAE"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1CBC0"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244BD"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3E525"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 EGI/Partners</w:t>
            </w:r>
          </w:p>
        </w:tc>
      </w:tr>
      <w:tr w:rsidR="008877B0" w:rsidRPr="000465A5" w14:paraId="692D9D59" w14:textId="77777777" w:rsidTr="000465A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F699"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500ABE"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B91FF3"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B6998"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29.00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ECE87"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168,200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5D081"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42,050.00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CDF4D"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210,250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F38CF"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31AA4"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210,250.0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1E8D3"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w:t>
            </w:r>
          </w:p>
        </w:tc>
      </w:tr>
    </w:tbl>
    <w:p w14:paraId="15FA501A" w14:textId="77777777" w:rsidR="008877B0" w:rsidRPr="00DC391D" w:rsidRDefault="008877B0" w:rsidP="000D0DE4">
      <w:pPr>
        <w:pStyle w:val="Heading3"/>
        <w:rPr>
          <w:rFonts w:asciiTheme="minorHAnsi" w:hAnsiTheme="minorHAnsi" w:cstheme="minorHAnsi"/>
        </w:rPr>
      </w:pPr>
      <w:bookmarkStart w:id="25" w:name="_Toc21410425"/>
      <w:r w:rsidRPr="00DC391D">
        <w:rPr>
          <w:rFonts w:asciiTheme="minorHAnsi" w:hAnsiTheme="minorHAnsi" w:cstheme="minorHAnsi"/>
        </w:rPr>
        <w:t>Definitions</w:t>
      </w:r>
      <w:bookmarkEnd w:id="25"/>
    </w:p>
    <w:p w14:paraId="3EDFB715" w14:textId="77777777" w:rsidR="008877B0" w:rsidRPr="00132154" w:rsidRDefault="008877B0" w:rsidP="008877B0">
      <w:pPr>
        <w:pStyle w:val="NormalWeb"/>
        <w:rPr>
          <w:rFonts w:asciiTheme="minorHAnsi" w:hAnsiTheme="minorHAnsi" w:cstheme="minorHAnsi"/>
          <w:sz w:val="16"/>
          <w:szCs w:val="20"/>
        </w:rPr>
      </w:pPr>
      <w:r w:rsidRPr="00132154">
        <w:rPr>
          <w:rFonts w:asciiTheme="minorHAnsi" w:hAnsiTheme="minorHAnsi" w:cstheme="minorHAnsi"/>
          <w:sz w:val="16"/>
          <w:szCs w:val="20"/>
        </w:rPr>
        <w:t xml:space="preserve">User: a user is an individual researcher using the clusters instantiated </w:t>
      </w:r>
    </w:p>
    <w:p w14:paraId="277F7EF7" w14:textId="77777777" w:rsidR="008877B0" w:rsidRPr="00DC391D" w:rsidRDefault="008877B0" w:rsidP="000D0DE4">
      <w:pPr>
        <w:pStyle w:val="Heading3"/>
        <w:rPr>
          <w:rFonts w:asciiTheme="minorHAnsi" w:hAnsiTheme="minorHAnsi" w:cstheme="minorHAnsi"/>
        </w:rPr>
      </w:pPr>
      <w:bookmarkStart w:id="26" w:name="_Toc21410426"/>
      <w:r w:rsidRPr="00DC391D">
        <w:rPr>
          <w:rFonts w:asciiTheme="minorHAnsi" w:hAnsiTheme="minorHAnsi" w:cstheme="minorHAnsi"/>
        </w:rPr>
        <w:t>Metrics</w:t>
      </w:r>
      <w:bookmarkEnd w:id="26"/>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314"/>
        <w:gridCol w:w="919"/>
        <w:gridCol w:w="3187"/>
        <w:gridCol w:w="3797"/>
        <w:gridCol w:w="4239"/>
      </w:tblGrid>
      <w:tr w:rsidR="002E1AFA" w:rsidRPr="00DC391D" w14:paraId="34F978AD" w14:textId="04CDF814" w:rsidTr="000465A5">
        <w:tc>
          <w:tcPr>
            <w:tcW w:w="4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F1E89" w14:textId="77777777" w:rsidR="002E1AFA" w:rsidRPr="000465A5" w:rsidRDefault="002E1AFA"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34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32C1D" w14:textId="77777777" w:rsidR="002E1AFA" w:rsidRPr="000465A5" w:rsidRDefault="002E1AFA"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1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600CCF" w14:textId="77777777" w:rsidR="002E1AFA" w:rsidRPr="000465A5" w:rsidRDefault="002E1AFA"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141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D8247C" w14:textId="77777777"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33FC873C" w14:textId="77777777"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M3-M8</w:t>
            </w:r>
          </w:p>
        </w:tc>
        <w:tc>
          <w:tcPr>
            <w:tcW w:w="157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F9260C3" w14:textId="77777777"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CB2D00F" w14:textId="2FDEAE63"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r>
      <w:tr w:rsidR="002E1AFA" w:rsidRPr="00DC391D" w14:paraId="2763B0BD" w14:textId="22E4C384"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905A7"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lastRenderedPageBreak/>
              <w:t># of active users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A93FC"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603F4" w14:textId="211D261E"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Number of users using the instantiated clusters (batch systems or big data). </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is collected through the users’ communities monitoring system.</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E26BAD" w14:textId="02C50E4B"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 active users. 8 from CMS plus 2 from AMS.</w:t>
            </w:r>
            <w:r w:rsidRPr="000465A5">
              <w:rPr>
                <w:rFonts w:asciiTheme="minorHAnsi" w:eastAsia="Times New Roman" w:hAnsiTheme="minorHAnsi" w:cstheme="minorHAnsi"/>
                <w:sz w:val="16"/>
                <w:szCs w:val="16"/>
              </w:rPr>
              <w:br/>
              <w:t>NOTE: Users mentioned here for CMS can be checked in the historical monitoring of the Experiment filtering by siteName. Regarding AMS we still don't have a central service storing this and we'll take care of it in the upcoming months.</w:t>
            </w:r>
          </w:p>
        </w:tc>
        <w:tc>
          <w:tcPr>
            <w:tcW w:w="1575" w:type="pct"/>
            <w:tcBorders>
              <w:top w:val="single" w:sz="6" w:space="0" w:color="auto"/>
              <w:left w:val="single" w:sz="6" w:space="0" w:color="auto"/>
              <w:bottom w:val="single" w:sz="6" w:space="0" w:color="auto"/>
              <w:right w:val="single" w:sz="6" w:space="0" w:color="auto"/>
            </w:tcBorders>
          </w:tcPr>
          <w:p w14:paraId="569A1D4A" w14:textId="1CADC02F"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32 users.</w:t>
            </w:r>
          </w:p>
          <w:p w14:paraId="3D2D605E" w14:textId="6D3B7396"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NOTE: to make the estimation homogeneous and experiment independent we take the number from Infrastructure Manager.</w:t>
            </w:r>
          </w:p>
        </w:tc>
      </w:tr>
      <w:tr w:rsidR="002E1AFA" w:rsidRPr="00DC391D" w14:paraId="22E10824" w14:textId="10D6BF95"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304F"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Usage: CPU time and storage consumed by DODAS at Bari and CNAF</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830E0"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26464" w14:textId="3D7A23BB"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C</w:t>
            </w:r>
            <w:r w:rsidRPr="000465A5">
              <w:rPr>
                <w:rFonts w:asciiTheme="minorHAnsi" w:hAnsiTheme="minorHAnsi" w:cstheme="minorHAnsi"/>
                <w:sz w:val="16"/>
                <w:szCs w:val="16"/>
              </w:rPr>
              <w:t>NAF and Bari resources made available for the TS.</w:t>
            </w:r>
            <w:r w:rsidR="000465A5">
              <w:rPr>
                <w:rFonts w:asciiTheme="minorHAnsi" w:hAnsiTheme="minorHAnsi" w:cstheme="minorHAnsi"/>
                <w:sz w:val="16"/>
                <w:szCs w:val="16"/>
              </w:rPr>
              <w:br/>
            </w:r>
            <w:r w:rsidRPr="000465A5">
              <w:rPr>
                <w:rFonts w:asciiTheme="minorHAnsi" w:hAnsiTheme="minorHAnsi" w:cstheme="minorHAnsi"/>
                <w:sz w:val="16"/>
                <w:szCs w:val="16"/>
              </w:rPr>
              <w:t>Data will b</w:t>
            </w:r>
            <w:r w:rsidRPr="000465A5">
              <w:rPr>
                <w:rFonts w:asciiTheme="minorHAnsi" w:hAnsiTheme="minorHAnsi" w:cstheme="minorHAnsi"/>
                <w:color w:val="000000"/>
                <w:sz w:val="16"/>
                <w:szCs w:val="16"/>
              </w:rPr>
              <w:t>e collected both from the DODAS monitoring system and accounting at two sites.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 xml:space="preserve">(These are new resources, installed and configured for the EOSC-hub project) </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1C02" w14:textId="7DF73A92"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BARI: "CPU Hours": 148,051.78, "Disk GB-Hours": 792,542.91 (risultati dal 2018-01-01</w:t>
            </w:r>
            <w:r w:rsidRPr="000465A5">
              <w:rPr>
                <w:rFonts w:asciiTheme="minorHAnsi" w:eastAsia="Times New Roman" w:hAnsiTheme="minorHAnsi" w:cstheme="minorHAnsi"/>
                <w:color w:val="000000"/>
                <w:sz w:val="16"/>
                <w:szCs w:val="16"/>
              </w:rPr>
              <w:br/>
              <w:t>CNAF:"CPU Hours": 308,068.78, "Disk GB-Hours": 5,986,141.3</w:t>
            </w:r>
            <w:r w:rsidRPr="000465A5">
              <w:rPr>
                <w:rFonts w:asciiTheme="minorHAnsi" w:eastAsia="Times New Roman" w:hAnsiTheme="minorHAnsi" w:cstheme="minorHAnsi"/>
                <w:color w:val="000000"/>
                <w:sz w:val="16"/>
                <w:szCs w:val="16"/>
              </w:rPr>
              <w:br/>
              <w:t>Value taken from the underling Openstack Provider.  </w:t>
            </w:r>
          </w:p>
        </w:tc>
        <w:tc>
          <w:tcPr>
            <w:tcW w:w="1575" w:type="pct"/>
            <w:tcBorders>
              <w:top w:val="single" w:sz="6" w:space="0" w:color="auto"/>
              <w:left w:val="single" w:sz="6" w:space="0" w:color="auto"/>
              <w:bottom w:val="single" w:sz="6" w:space="0" w:color="auto"/>
              <w:right w:val="single" w:sz="6" w:space="0" w:color="auto"/>
            </w:tcBorders>
          </w:tcPr>
          <w:p w14:paraId="07F86C9B" w14:textId="008496DB"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BARI:  "CPU Hours": 1</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122</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077.27, "Disk GB-Hours": 5173505.44,</w:t>
            </w:r>
          </w:p>
          <w:p w14:paraId="19806AE8" w14:textId="28A296EC"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CNAF: "CPU Hours": 541</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744.2, "Disk GB-Hours": 9</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798</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183.68</w:t>
            </w:r>
          </w:p>
        </w:tc>
      </w:tr>
      <w:tr w:rsidR="002E1AFA" w:rsidRPr="00DC391D" w14:paraId="2527CF4D" w14:textId="6E920D76"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8304" w14:textId="77777777"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Usage: </w:t>
            </w:r>
            <w:r w:rsidRPr="000465A5">
              <w:rPr>
                <w:rFonts w:asciiTheme="minorHAnsi" w:hAnsiTheme="minorHAnsi" w:cstheme="minorHAnsi"/>
                <w:color w:val="000000"/>
                <w:sz w:val="16"/>
                <w:szCs w:val="16"/>
              </w:rPr>
              <w:t>number of jobs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0F790"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09819" w14:textId="19BF4F74"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 grid/cloud jobs submissions over the measurement's period using the clusters instantiated through the DODAS TS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(These are new resources, installed and configured for the EOSC-hub project)</w:t>
            </w:r>
          </w:p>
          <w:p w14:paraId="00D7B461" w14:textId="77777777" w:rsidR="002E1AFA" w:rsidRPr="000465A5" w:rsidRDefault="002E1AFA" w:rsidP="000D0DE4">
            <w:pPr>
              <w:pStyle w:val="NormalWeb"/>
              <w:spacing w:after="0" w:afterAutospacing="0"/>
              <w:rPr>
                <w:rFonts w:asciiTheme="minorHAnsi" w:hAnsiTheme="minorHAnsi" w:cstheme="minorHAnsi"/>
                <w:sz w:val="16"/>
                <w:szCs w:val="16"/>
              </w:rPr>
            </w:pP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2F90AD" w14:textId="72FC0D1E"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 30k (11,894 (CMS) + 17,465 (OpenData)) + ~20k (AMS)</w:t>
            </w:r>
            <w:r w:rsidRPr="000465A5">
              <w:rPr>
                <w:rFonts w:asciiTheme="minorHAnsi" w:eastAsia="Times New Roman" w:hAnsiTheme="minorHAnsi" w:cstheme="minorHAnsi"/>
                <w:color w:val="000000"/>
                <w:sz w:val="16"/>
                <w:szCs w:val="16"/>
              </w:rPr>
              <w:br/>
              <w:t xml:space="preserve">NOTE: while OpenData belong to CMS this is a new Use case so for the sake of completeness we consider this as a new activity always related to CMS.  </w:t>
            </w:r>
            <w:r w:rsidRPr="000465A5">
              <w:rPr>
                <w:rFonts w:asciiTheme="minorHAnsi" w:eastAsia="Times New Roman" w:hAnsiTheme="minorHAnsi" w:cstheme="minorHAnsi"/>
                <w:color w:val="000000"/>
                <w:sz w:val="16"/>
                <w:szCs w:val="16"/>
              </w:rPr>
              <w:br/>
              <w:t xml:space="preserve">NOTE2: </w:t>
            </w:r>
            <w:r w:rsidR="009D1A07" w:rsidRPr="000465A5">
              <w:rPr>
                <w:rFonts w:asciiTheme="minorHAnsi" w:eastAsia="Times New Roman" w:hAnsiTheme="minorHAnsi" w:cstheme="minorHAnsi"/>
                <w:color w:val="000000"/>
                <w:sz w:val="16"/>
                <w:szCs w:val="16"/>
              </w:rPr>
              <w:t>Also,</w:t>
            </w:r>
            <w:r w:rsidRPr="000465A5">
              <w:rPr>
                <w:rFonts w:asciiTheme="minorHAnsi" w:eastAsia="Times New Roman" w:hAnsiTheme="minorHAnsi" w:cstheme="minorHAnsi"/>
                <w:color w:val="000000"/>
                <w:sz w:val="16"/>
                <w:szCs w:val="16"/>
              </w:rPr>
              <w:t xml:space="preserve"> in that case number of AMS Jobs is not tracked in a central service. While we've the source of the information in the HTCondor logs, we are not storing them in a persistent manner. We'll improve this in the upcoming months. </w:t>
            </w:r>
          </w:p>
        </w:tc>
        <w:tc>
          <w:tcPr>
            <w:tcW w:w="1575" w:type="pct"/>
            <w:tcBorders>
              <w:top w:val="single" w:sz="6" w:space="0" w:color="auto"/>
              <w:left w:val="single" w:sz="6" w:space="0" w:color="auto"/>
              <w:bottom w:val="single" w:sz="6" w:space="0" w:color="auto"/>
              <w:right w:val="single" w:sz="6" w:space="0" w:color="auto"/>
            </w:tcBorders>
          </w:tcPr>
          <w:p w14:paraId="79449BDE" w14:textId="799C0F18"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522,933 (CMS) + ~600k (AMS)</w:t>
            </w:r>
          </w:p>
          <w:p w14:paraId="741B5722" w14:textId="581C97BF"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NOTE: numbers of AMS Jobs are not tracked in a central service. While we've the source of the information in the HTCondor logs, we are not storing them in a persistent manner. Still work in progress</w:t>
            </w:r>
          </w:p>
        </w:tc>
      </w:tr>
      <w:tr w:rsidR="002E1AFA" w:rsidRPr="00DC391D" w14:paraId="0BCBA5E9" w14:textId="57EAA983"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D37C3"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Usage: number Clouds accessible through DODAS </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0F15B"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DDE32" w14:textId="7F934EA1"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w:t>
            </w:r>
            <w:r w:rsidRPr="000465A5">
              <w:rPr>
                <w:rFonts w:asciiTheme="minorHAnsi" w:hAnsiTheme="minorHAnsi" w:cstheme="minorHAnsi"/>
                <w:sz w:val="16"/>
                <w:szCs w:val="16"/>
              </w:rPr>
              <w:t xml:space="preserve"> Cloud Providers used to generate complete DODAS Clusters</w:t>
            </w:r>
            <w:r w:rsidR="000465A5">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 Infrastructure Manager / Identity and Access Management and Experiment Dashboard. </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1DFA8" w14:textId="53EE6D98"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2 (Imperial College + T-System)</w:t>
            </w:r>
            <w:r w:rsidRPr="000465A5">
              <w:rPr>
                <w:rFonts w:asciiTheme="minorHAnsi" w:eastAsia="Times New Roman" w:hAnsiTheme="minorHAnsi" w:cstheme="minorHAnsi"/>
                <w:color w:val="000000"/>
                <w:sz w:val="16"/>
                <w:szCs w:val="16"/>
              </w:rPr>
              <w:br/>
              <w:t>These are taken from IM and CMS Dashboard. About T-System: Both AMS and CMS using this IaaS provider.</w:t>
            </w:r>
          </w:p>
        </w:tc>
        <w:tc>
          <w:tcPr>
            <w:tcW w:w="1575" w:type="pct"/>
            <w:tcBorders>
              <w:top w:val="single" w:sz="6" w:space="0" w:color="auto"/>
              <w:left w:val="single" w:sz="6" w:space="0" w:color="auto"/>
              <w:bottom w:val="single" w:sz="6" w:space="0" w:color="auto"/>
              <w:right w:val="single" w:sz="6" w:space="0" w:color="auto"/>
            </w:tcBorders>
          </w:tcPr>
          <w:p w14:paraId="28F1FFC1" w14:textId="5B57D760"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4 (Imperlial College, T-System and Google Cloud and Amazon)</w:t>
            </w:r>
          </w:p>
          <w:p w14:paraId="6075F1A9" w14:textId="66ED5BEA"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Both T-System and Google Cloud have been used by AMS and CMS experiments</w:t>
            </w:r>
          </w:p>
        </w:tc>
      </w:tr>
      <w:tr w:rsidR="002E1AFA" w:rsidRPr="00DC391D" w14:paraId="53E84558" w14:textId="27C4CFE4"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A3940"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Usage: Total Number of Cluster deployments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32B1C" w14:textId="77777777" w:rsidR="002E1AFA" w:rsidRPr="000465A5" w:rsidRDefault="002E1AFA" w:rsidP="000D0DE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3269C" w14:textId="1BDD3D8A"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Number of cluster deployments made through the DODAS Core Services.</w:t>
            </w:r>
            <w:r w:rsidR="000465A5">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and Infrastructure Manager </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220633" w14:textId="31BD27DE"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622 distinct cluster deployments.</w:t>
            </w:r>
            <w:r w:rsidR="000465A5">
              <w:rPr>
                <w:rFonts w:asciiTheme="minorHAnsi" w:hAnsiTheme="minorHAnsi" w:cstheme="minorHAnsi"/>
                <w:sz w:val="16"/>
                <w:szCs w:val="16"/>
              </w:rPr>
              <w:br/>
            </w:r>
            <w:r w:rsidRPr="000465A5">
              <w:rPr>
                <w:rFonts w:asciiTheme="minorHAnsi" w:hAnsiTheme="minorHAnsi" w:cstheme="minorHAnsi"/>
                <w:sz w:val="16"/>
                <w:szCs w:val="16"/>
              </w:rPr>
              <w:t>Value taken from IM Database</w:t>
            </w:r>
          </w:p>
        </w:tc>
        <w:tc>
          <w:tcPr>
            <w:tcW w:w="1575" w:type="pct"/>
            <w:tcBorders>
              <w:top w:val="single" w:sz="6" w:space="0" w:color="auto"/>
              <w:left w:val="single" w:sz="6" w:space="0" w:color="auto"/>
              <w:bottom w:val="single" w:sz="6" w:space="0" w:color="auto"/>
              <w:right w:val="single" w:sz="6" w:space="0" w:color="auto"/>
            </w:tcBorders>
          </w:tcPr>
          <w:p w14:paraId="44681C18" w14:textId="513C6575"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1</w:t>
            </w:r>
            <w:r w:rsidR="000465A5">
              <w:rPr>
                <w:rFonts w:asciiTheme="minorHAnsi" w:hAnsiTheme="minorHAnsi" w:cstheme="minorHAnsi"/>
                <w:sz w:val="16"/>
                <w:szCs w:val="16"/>
              </w:rPr>
              <w:t>,</w:t>
            </w:r>
            <w:r w:rsidRPr="000465A5">
              <w:rPr>
                <w:rFonts w:asciiTheme="minorHAnsi" w:hAnsiTheme="minorHAnsi" w:cstheme="minorHAnsi"/>
                <w:sz w:val="16"/>
                <w:szCs w:val="16"/>
              </w:rPr>
              <w:t>084 distinct cluster deployments</w:t>
            </w:r>
          </w:p>
        </w:tc>
      </w:tr>
      <w:tr w:rsidR="002E1AFA" w:rsidRPr="00DC391D" w14:paraId="6307E7E8" w14:textId="690A9C62"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E0AAF" w14:textId="77777777"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lastRenderedPageBreak/>
              <w:t>Number and names of the countries reached</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421F4" w14:textId="0AA9D1C1"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5B771" w14:textId="2358F92A"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sum of individual users + communities</w:t>
            </w:r>
            <w:r w:rsidR="000465A5">
              <w:rPr>
                <w:rFonts w:asciiTheme="minorHAnsi" w:hAnsiTheme="minorHAnsi" w:cstheme="minorHAnsi"/>
                <w:sz w:val="16"/>
                <w:szCs w:val="16"/>
              </w:rPr>
              <w:br/>
            </w:r>
            <w:r w:rsidRPr="000465A5">
              <w:rPr>
                <w:rFonts w:asciiTheme="minorHAnsi" w:hAnsiTheme="minorHAnsi" w:cstheme="minorHAnsi"/>
                <w:color w:val="000000"/>
                <w:sz w:val="16"/>
                <w:szCs w:val="16"/>
              </w:rPr>
              <w:t>Metric based on the aggregated information on users registered on the DODAS-IAM and users submitting jobs on the clusters instantiated through DODAS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based on the number of users registered in DODAS-IAM at the beginning of project.</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56EBB8" w14:textId="275B918F"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3</w:t>
            </w:r>
            <w:r w:rsidRPr="000465A5">
              <w:rPr>
                <w:rFonts w:asciiTheme="minorHAnsi" w:hAnsiTheme="minorHAnsi" w:cstheme="minorHAnsi"/>
                <w:sz w:val="16"/>
                <w:szCs w:val="16"/>
                <w:lang w:val="en"/>
              </w:rPr>
              <w:br/>
            </w:r>
            <w:r w:rsidRPr="000465A5">
              <w:rPr>
                <w:rStyle w:val="shorttext"/>
                <w:rFonts w:asciiTheme="minorHAnsi" w:hAnsiTheme="minorHAnsi" w:cstheme="minorHAnsi"/>
                <w:sz w:val="16"/>
                <w:szCs w:val="16"/>
                <w:lang w:val="en"/>
              </w:rPr>
              <w:t>Those are values taken from IAM-Dodas service. </w:t>
            </w:r>
          </w:p>
        </w:tc>
        <w:tc>
          <w:tcPr>
            <w:tcW w:w="1575" w:type="pct"/>
            <w:tcBorders>
              <w:top w:val="single" w:sz="6" w:space="0" w:color="auto"/>
              <w:left w:val="single" w:sz="6" w:space="0" w:color="auto"/>
              <w:bottom w:val="single" w:sz="6" w:space="0" w:color="auto"/>
              <w:right w:val="single" w:sz="6" w:space="0" w:color="auto"/>
            </w:tcBorders>
          </w:tcPr>
          <w:p w14:paraId="571E495F" w14:textId="147838D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4</w:t>
            </w:r>
          </w:p>
        </w:tc>
      </w:tr>
      <w:tr w:rsidR="002E1AFA" w:rsidRPr="00DC391D" w14:paraId="42661786" w14:textId="3FF19F53"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3A9D3" w14:textId="77777777" w:rsidR="002E1AFA" w:rsidRPr="000465A5" w:rsidRDefault="002E1AFA" w:rsidP="000D0DE4">
            <w:pPr>
              <w:spacing w:after="0"/>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701E8" w14:textId="77777777" w:rsidR="002E1AFA" w:rsidRPr="000465A5" w:rsidRDefault="002E1AFA" w:rsidP="000D0DE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FDAC" w14:textId="4700B74C"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Periodic satisfaction feedback reports, on a scale of 1 to 5, will be requested per reporting period to the uses registered to DODAS-IAM, and to communities they represent</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206189" w14:textId="61FA0F0C" w:rsidR="002E1AFA" w:rsidRPr="000465A5" w:rsidRDefault="002E1AFA" w:rsidP="002E1AFA">
            <w:pPr>
              <w:spacing w:after="0"/>
              <w:jc w:val="left"/>
              <w:rPr>
                <w:rFonts w:asciiTheme="minorHAnsi" w:eastAsia="Times New Roman" w:hAnsiTheme="minorHAnsi" w:cstheme="minorHAnsi"/>
                <w:sz w:val="16"/>
                <w:szCs w:val="16"/>
              </w:rPr>
            </w:pPr>
            <w:r w:rsidRPr="000465A5">
              <w:rPr>
                <w:rStyle w:val="shorttext"/>
                <w:rFonts w:asciiTheme="minorHAnsi" w:eastAsia="Times New Roman" w:hAnsiTheme="minorHAnsi" w:cstheme="minorHAnsi"/>
                <w:sz w:val="16"/>
                <w:szCs w:val="16"/>
                <w:lang w:val="en"/>
              </w:rPr>
              <w:t>4.5</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This is a mean value based on the answers we got from the use cases/</w:t>
            </w:r>
            <w:r w:rsidR="000465A5" w:rsidRPr="000465A5">
              <w:rPr>
                <w:rStyle w:val="shorttext"/>
                <w:rFonts w:asciiTheme="minorHAnsi" w:eastAsia="Times New Roman" w:hAnsiTheme="minorHAnsi" w:cstheme="minorHAnsi"/>
                <w:sz w:val="16"/>
                <w:szCs w:val="16"/>
                <w:lang w:val="en"/>
              </w:rPr>
              <w:t>communities’</w:t>
            </w:r>
            <w:r w:rsidRPr="000465A5">
              <w:rPr>
                <w:rStyle w:val="shorttext"/>
                <w:rFonts w:asciiTheme="minorHAnsi" w:eastAsia="Times New Roman" w:hAnsiTheme="minorHAnsi" w:cstheme="minorHAnsi"/>
                <w:sz w:val="16"/>
                <w:szCs w:val="16"/>
                <w:lang w:val="en"/>
              </w:rPr>
              <w:t xml:space="preserve"> representatives. </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NOTE: For the upcoming months we are implementing a more automated system for rating the DODAS satisfaction. </w:t>
            </w:r>
          </w:p>
        </w:tc>
        <w:tc>
          <w:tcPr>
            <w:tcW w:w="1575" w:type="pct"/>
            <w:tcBorders>
              <w:top w:val="single" w:sz="6" w:space="0" w:color="auto"/>
              <w:left w:val="single" w:sz="6" w:space="0" w:color="auto"/>
              <w:bottom w:val="single" w:sz="6" w:space="0" w:color="auto"/>
              <w:right w:val="single" w:sz="6" w:space="0" w:color="auto"/>
            </w:tcBorders>
          </w:tcPr>
          <w:p w14:paraId="3379F684" w14:textId="159D9C6B" w:rsidR="002E1AFA" w:rsidRPr="000465A5" w:rsidRDefault="002E1AFA" w:rsidP="002E1AFA">
            <w:pPr>
              <w:spacing w:after="0"/>
              <w:jc w:val="left"/>
              <w:rPr>
                <w:rStyle w:val="shorttext"/>
                <w:rFonts w:asciiTheme="minorHAnsi" w:eastAsia="Times New Roman" w:hAnsiTheme="minorHAnsi" w:cstheme="minorHAnsi"/>
                <w:sz w:val="16"/>
                <w:szCs w:val="16"/>
                <w:lang w:val="en"/>
              </w:rPr>
            </w:pPr>
            <w:r w:rsidRPr="000465A5">
              <w:rPr>
                <w:rStyle w:val="shorttext"/>
                <w:rFonts w:asciiTheme="minorHAnsi" w:eastAsia="Times New Roman" w:hAnsiTheme="minorHAnsi" w:cstheme="minorHAnsi"/>
                <w:sz w:val="16"/>
                <w:szCs w:val="16"/>
                <w:lang w:val="en"/>
              </w:rPr>
              <w:t>N</w:t>
            </w:r>
            <w:r w:rsidRPr="000465A5">
              <w:rPr>
                <w:rStyle w:val="shorttext"/>
                <w:rFonts w:eastAsia="Times New Roman"/>
                <w:sz w:val="16"/>
                <w:szCs w:val="16"/>
                <w:lang w:val="en"/>
              </w:rPr>
              <w:t>ot available</w:t>
            </w:r>
          </w:p>
        </w:tc>
      </w:tr>
      <w:tr w:rsidR="002E1AFA" w:rsidRPr="00DC391D" w14:paraId="1AAFF896" w14:textId="68F2E4BE"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84F57"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Communities: </w:t>
            </w:r>
            <w:r w:rsidRPr="000465A5">
              <w:rPr>
                <w:rFonts w:asciiTheme="minorHAnsi" w:eastAsia="Times New Roman" w:hAnsiTheme="minorHAnsi" w:cstheme="minorHAnsi"/>
                <w:color w:val="000000"/>
                <w:sz w:val="16"/>
                <w:szCs w:val="16"/>
              </w:rPr>
              <w:t>number of scientific communities and/or use cases adopting DODAS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600D"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3366"/>
                <w:sz w:val="16"/>
                <w:szCs w:val="16"/>
              </w:rPr>
              <w:t>1</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E40EA" w14:textId="00275E99"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New communities adopting DODAS.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will be taken from the DODAS-IAM - TS's authentication and authorization system, where new communities will be registered under different Groups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the CMS community</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F964B8" w14:textId="0F5E1CD8"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4 (CMS, AMS, ImpCollege, OpenData)</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Number come from the group organization of DODAS-IAM</w:t>
            </w:r>
          </w:p>
        </w:tc>
        <w:tc>
          <w:tcPr>
            <w:tcW w:w="1575" w:type="pct"/>
            <w:tcBorders>
              <w:top w:val="single" w:sz="6" w:space="0" w:color="auto"/>
              <w:left w:val="single" w:sz="6" w:space="0" w:color="auto"/>
              <w:bottom w:val="single" w:sz="6" w:space="0" w:color="auto"/>
              <w:right w:val="single" w:sz="6" w:space="0" w:color="auto"/>
            </w:tcBorders>
          </w:tcPr>
          <w:p w14:paraId="493E2F1B" w14:textId="7DDDCEC5" w:rsidR="002E1AFA" w:rsidRPr="000465A5" w:rsidRDefault="002E1AFA" w:rsidP="002E1AFA">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5 (CMS, AMS, Imperial College, OpenData and Virgo)</w:t>
            </w:r>
          </w:p>
        </w:tc>
      </w:tr>
      <w:tr w:rsidR="002E1AFA" w:rsidRPr="00DC391D" w14:paraId="38FD7BD2" w14:textId="71A1EFBA"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0172" w14:textId="35F847E6"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Visits: </w:t>
            </w:r>
            <w:r w:rsidRPr="000465A5">
              <w:rPr>
                <w:rFonts w:asciiTheme="minorHAnsi" w:eastAsia="Times New Roman" w:hAnsiTheme="minorHAnsi" w:cstheme="minorHAnsi"/>
                <w:color w:val="000000"/>
                <w:sz w:val="16"/>
                <w:szCs w:val="16"/>
              </w:rPr>
              <w:t xml:space="preserve">number of </w:t>
            </w:r>
            <w:r w:rsidR="000465A5" w:rsidRPr="000465A5">
              <w:rPr>
                <w:rFonts w:asciiTheme="minorHAnsi" w:eastAsia="Times New Roman" w:hAnsiTheme="minorHAnsi" w:cstheme="minorHAnsi"/>
                <w:color w:val="000000"/>
                <w:sz w:val="16"/>
                <w:szCs w:val="16"/>
              </w:rPr>
              <w:t>visit/requests</w:t>
            </w:r>
            <w:r w:rsidRPr="000465A5">
              <w:rPr>
                <w:rFonts w:asciiTheme="minorHAnsi" w:eastAsia="Times New Roman" w:hAnsiTheme="minorHAnsi" w:cstheme="minorHAnsi"/>
                <w:color w:val="000000"/>
                <w:sz w:val="16"/>
                <w:szCs w:val="16"/>
              </w:rPr>
              <w:t xml:space="preserve"> to the DODAS core services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2609"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2D3E" w14:textId="77777777"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Number of people registered in the DODAS-IAM service. </w:t>
            </w:r>
            <w:r w:rsidRPr="000465A5">
              <w:rPr>
                <w:rFonts w:asciiTheme="minorHAnsi" w:hAnsiTheme="minorHAnsi" w:cstheme="minorHAnsi"/>
                <w:sz w:val="16"/>
                <w:szCs w:val="16"/>
              </w:rPr>
              <w:br/>
              <w:t>Since we refer to DODAS TS services the baseline is 0 since those resources were not there before.</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474AD"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31</w:t>
            </w:r>
            <w:r w:rsidRPr="000465A5">
              <w:rPr>
                <w:rFonts w:asciiTheme="minorHAnsi" w:eastAsia="Times New Roman" w:hAnsiTheme="minorHAnsi" w:cstheme="minorHAnsi"/>
                <w:sz w:val="16"/>
                <w:szCs w:val="16"/>
              </w:rPr>
              <w:br/>
              <w:t>"Number of people registered in the DODAS-IAM service."</w:t>
            </w:r>
            <w:r w:rsidRPr="000465A5">
              <w:rPr>
                <w:rFonts w:asciiTheme="minorHAnsi" w:eastAsia="Times New Roman" w:hAnsiTheme="minorHAnsi" w:cstheme="minorHAnsi"/>
                <w:sz w:val="16"/>
                <w:szCs w:val="16"/>
              </w:rPr>
              <w:br/>
            </w:r>
          </w:p>
        </w:tc>
        <w:tc>
          <w:tcPr>
            <w:tcW w:w="1575" w:type="pct"/>
            <w:tcBorders>
              <w:top w:val="single" w:sz="6" w:space="0" w:color="auto"/>
              <w:left w:val="single" w:sz="6" w:space="0" w:color="auto"/>
              <w:bottom w:val="single" w:sz="6" w:space="0" w:color="auto"/>
              <w:right w:val="single" w:sz="6" w:space="0" w:color="auto"/>
            </w:tcBorders>
          </w:tcPr>
          <w:p w14:paraId="6C76B95D" w14:textId="10B3F99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56</w:t>
            </w:r>
          </w:p>
        </w:tc>
      </w:tr>
      <w:tr w:rsidR="002E1AFA" w:rsidRPr="00DC391D" w14:paraId="0D0B15AA" w14:textId="21B21C4C"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D8C469"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EOSC-hub website views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3CE07"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D33C"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WP3)</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3B85D4"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92</w:t>
            </w:r>
          </w:p>
        </w:tc>
        <w:tc>
          <w:tcPr>
            <w:tcW w:w="1575" w:type="pct"/>
            <w:tcBorders>
              <w:top w:val="single" w:sz="6" w:space="0" w:color="auto"/>
              <w:left w:val="single" w:sz="6" w:space="0" w:color="auto"/>
              <w:bottom w:val="single" w:sz="6" w:space="0" w:color="auto"/>
              <w:right w:val="single" w:sz="6" w:space="0" w:color="auto"/>
            </w:tcBorders>
          </w:tcPr>
          <w:p w14:paraId="48F45EA9" w14:textId="01696778"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135</w:t>
            </w:r>
          </w:p>
        </w:tc>
      </w:tr>
      <w:tr w:rsidR="002E1AFA" w:rsidRPr="00DC391D" w14:paraId="1393A169" w14:textId="61E04512"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32E43"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A56B"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0D4FC" w14:textId="065C73BB"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279C97" w14:textId="7777777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78AF2CE9"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575" w:type="pct"/>
            <w:tcBorders>
              <w:top w:val="single" w:sz="6" w:space="0" w:color="auto"/>
              <w:left w:val="single" w:sz="6" w:space="0" w:color="auto"/>
              <w:bottom w:val="single" w:sz="6" w:space="0" w:color="auto"/>
              <w:right w:val="single" w:sz="6" w:space="0" w:color="auto"/>
            </w:tcBorders>
          </w:tcPr>
          <w:p w14:paraId="73C6AEE9" w14:textId="4A99E39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57</w:t>
            </w:r>
          </w:p>
        </w:tc>
      </w:tr>
      <w:tr w:rsidR="002E1AFA" w:rsidRPr="00DC391D" w14:paraId="19ED818B" w14:textId="283105A6"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7B03C"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Orders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0BC2C"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BDAC" w14:textId="50C44671"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5995" w14:textId="7777777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4158AC3"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575" w:type="pct"/>
            <w:tcBorders>
              <w:top w:val="single" w:sz="6" w:space="0" w:color="auto"/>
              <w:left w:val="single" w:sz="6" w:space="0" w:color="auto"/>
              <w:bottom w:val="single" w:sz="6" w:space="0" w:color="auto"/>
              <w:right w:val="single" w:sz="6" w:space="0" w:color="auto"/>
            </w:tcBorders>
          </w:tcPr>
          <w:p w14:paraId="7BB28572" w14:textId="0CBCEABB"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0</w:t>
            </w:r>
          </w:p>
        </w:tc>
      </w:tr>
    </w:tbl>
    <w:p w14:paraId="478F82DE" w14:textId="77777777" w:rsidR="008877B0" w:rsidRPr="00DC391D" w:rsidRDefault="008877B0" w:rsidP="00391619">
      <w:pPr>
        <w:pStyle w:val="Heading3"/>
        <w:rPr>
          <w:rFonts w:asciiTheme="minorHAnsi" w:hAnsiTheme="minorHAnsi" w:cstheme="minorHAnsi"/>
        </w:rPr>
      </w:pPr>
      <w:bookmarkStart w:id="27" w:name="_Toc21410427"/>
      <w:r w:rsidRPr="00DC391D">
        <w:rPr>
          <w:rFonts w:asciiTheme="minorHAnsi" w:hAnsiTheme="minorHAnsi" w:cstheme="minorHAnsi"/>
        </w:rPr>
        <w:lastRenderedPageBreak/>
        <w:t>Scientific publications</w:t>
      </w:r>
      <w:bookmarkEnd w:id="2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8877B0" w:rsidRPr="00D52CF5" w14:paraId="4C08BD5E" w14:textId="77777777" w:rsidTr="00D52CF5">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9C6287"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7CB3C0"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List of references</w:t>
            </w:r>
          </w:p>
        </w:tc>
      </w:tr>
      <w:tr w:rsidR="008877B0" w:rsidRPr="00D52CF5" w14:paraId="4FD91C15"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5994B"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67311" w14:textId="77777777" w:rsidR="008877B0" w:rsidRPr="00D52CF5" w:rsidRDefault="008877B0"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not available</w:t>
            </w:r>
          </w:p>
        </w:tc>
      </w:tr>
      <w:tr w:rsidR="002E1AFA" w:rsidRPr="00D52CF5" w14:paraId="159C207F"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ADE139" w14:textId="3B483FDB"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A601B3" w14:textId="23919DFD" w:rsidR="002E1AFA" w:rsidRPr="00D52CF5" w:rsidRDefault="002E1AFA"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 xml:space="preserve">D. Spiga et al. “DODAS: How to effectively exploit heterogeneous clouds for scientific computations”, PoS(ISGC 2018 &amp; FCDD)024, DOI: </w:t>
            </w:r>
            <w:hyperlink r:id="rId33" w:history="1">
              <w:r w:rsidRPr="00D52CF5">
                <w:rPr>
                  <w:rStyle w:val="Hyperlink"/>
                  <w:rFonts w:asciiTheme="minorHAnsi" w:hAnsiTheme="minorHAnsi" w:cstheme="minorHAnsi"/>
                  <w:sz w:val="16"/>
                  <w:szCs w:val="16"/>
                </w:rPr>
                <w:t>https://doi.org/10.22323/1.327.0024</w:t>
              </w:r>
            </w:hyperlink>
            <w:r w:rsidRPr="00D52CF5">
              <w:rPr>
                <w:rFonts w:asciiTheme="minorHAnsi" w:hAnsiTheme="minorHAnsi" w:cstheme="minorHAnsi"/>
                <w:sz w:val="16"/>
                <w:szCs w:val="16"/>
              </w:rPr>
              <w:t xml:space="preserve"> </w:t>
            </w:r>
          </w:p>
        </w:tc>
      </w:tr>
    </w:tbl>
    <w:p w14:paraId="05E33D00" w14:textId="77777777" w:rsidR="008877B0" w:rsidRPr="00DC391D" w:rsidRDefault="008877B0" w:rsidP="00391619">
      <w:pPr>
        <w:pStyle w:val="Heading3"/>
        <w:rPr>
          <w:rFonts w:asciiTheme="minorHAnsi" w:hAnsiTheme="minorHAnsi" w:cstheme="minorHAnsi"/>
        </w:rPr>
      </w:pPr>
      <w:bookmarkStart w:id="28" w:name="_Toc21410428"/>
      <w:r w:rsidRPr="00DC391D">
        <w:rPr>
          <w:rFonts w:asciiTheme="minorHAnsi" w:hAnsiTheme="minorHAnsi" w:cstheme="minorHAnsi"/>
        </w:rPr>
        <w:t>Dissemination</w:t>
      </w:r>
      <w:bookmarkEnd w:id="28"/>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926"/>
        <w:gridCol w:w="6946"/>
        <w:gridCol w:w="2409"/>
        <w:gridCol w:w="3282"/>
      </w:tblGrid>
      <w:tr w:rsidR="008877B0" w:rsidRPr="00D52CF5" w14:paraId="759B2F34" w14:textId="77777777" w:rsidTr="00D52CF5">
        <w:tc>
          <w:tcPr>
            <w:tcW w:w="9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7D761"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69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E8ECA"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Communication activities</w:t>
            </w:r>
          </w:p>
        </w:tc>
        <w:tc>
          <w:tcPr>
            <w:tcW w:w="24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B89A19"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Outreach to new users</w:t>
            </w:r>
          </w:p>
        </w:tc>
        <w:tc>
          <w:tcPr>
            <w:tcW w:w="3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C8C31"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Trainings</w:t>
            </w:r>
          </w:p>
        </w:tc>
      </w:tr>
      <w:tr w:rsidR="008877B0" w:rsidRPr="00D52CF5" w14:paraId="68935C05"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EE463"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C859B"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How to effectively exploit heterogeneous clouds for scientific computations</w:t>
            </w:r>
          </w:p>
          <w:p w14:paraId="66DE4467" w14:textId="77777777" w:rsidR="008877B0" w:rsidRPr="00D52CF5" w:rsidRDefault="00393AC6"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4" w:history="1">
              <w:r w:rsidR="008877B0" w:rsidRPr="00D52CF5">
                <w:rPr>
                  <w:rStyle w:val="Hyperlink"/>
                  <w:rFonts w:asciiTheme="minorHAnsi" w:eastAsia="Times New Roman" w:hAnsiTheme="minorHAnsi" w:cstheme="minorHAnsi"/>
                  <w:sz w:val="16"/>
                  <w:szCs w:val="16"/>
                </w:rPr>
                <w:t>http://indico4.twgrid.org/indico/event/4/session/19/contribution/29</w:t>
              </w:r>
            </w:hyperlink>
          </w:p>
          <w:p w14:paraId="77F30CFE"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Exploiting private and commercial clouds to generate on-demand CMS computing facilities with DODAS</w:t>
            </w:r>
          </w:p>
          <w:p w14:paraId="42465A7E" w14:textId="77777777" w:rsidR="008877B0" w:rsidRPr="00D52CF5" w:rsidRDefault="00393AC6"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5" w:history="1">
              <w:r w:rsidR="008877B0" w:rsidRPr="00D52CF5">
                <w:rPr>
                  <w:rStyle w:val="Hyperlink"/>
                  <w:rFonts w:asciiTheme="minorHAnsi" w:eastAsia="Times New Roman" w:hAnsiTheme="minorHAnsi" w:cstheme="minorHAnsi"/>
                  <w:sz w:val="16"/>
                  <w:szCs w:val="16"/>
                </w:rPr>
                <w:t>https://indico.cern.ch/event/587955/contributions/2937198/attachments/1682105/2702791/CHEP-2018-Spiga.pdf</w:t>
              </w:r>
            </w:hyperlink>
          </w:p>
          <w:p w14:paraId="200A751C" w14:textId="77777777" w:rsidR="008877B0" w:rsidRPr="00D52CF5" w:rsidRDefault="008877B0" w:rsidP="00753CE9">
            <w:pPr>
              <w:pStyle w:val="NormalWeb"/>
              <w:numPr>
                <w:ilvl w:val="0"/>
                <w:numId w:val="4"/>
              </w:numPr>
              <w:spacing w:after="0" w:afterAutospacing="0"/>
              <w:rPr>
                <w:rFonts w:asciiTheme="minorHAnsi" w:hAnsiTheme="minorHAnsi" w:cstheme="minorHAnsi"/>
                <w:sz w:val="16"/>
                <w:szCs w:val="16"/>
              </w:rPr>
            </w:pPr>
            <w:r w:rsidRPr="00D52CF5">
              <w:rPr>
                <w:rFonts w:asciiTheme="minorHAnsi" w:hAnsiTheme="minorHAnsi" w:cstheme="minorHAnsi"/>
                <w:sz w:val="16"/>
                <w:szCs w:val="16"/>
              </w:rPr>
              <w:t>BoF: HPC, Containers and Big Data Analytics: How can Cloud Computing contribute to the New Challenges</w:t>
            </w:r>
          </w:p>
          <w:p w14:paraId="4C3B64C6" w14:textId="77777777" w:rsidR="008877B0" w:rsidRPr="00D52CF5" w:rsidRDefault="00393AC6" w:rsidP="00753CE9">
            <w:pPr>
              <w:pStyle w:val="NormalWeb"/>
              <w:numPr>
                <w:ilvl w:val="1"/>
                <w:numId w:val="4"/>
              </w:numPr>
              <w:spacing w:after="0" w:afterAutospacing="0"/>
              <w:rPr>
                <w:rFonts w:asciiTheme="minorHAnsi" w:hAnsiTheme="minorHAnsi" w:cstheme="minorHAnsi"/>
                <w:sz w:val="16"/>
                <w:szCs w:val="16"/>
              </w:rPr>
            </w:pPr>
            <w:hyperlink r:id="rId36" w:history="1">
              <w:r w:rsidR="008877B0" w:rsidRPr="00D52CF5">
                <w:rPr>
                  <w:rStyle w:val="Hyperlink"/>
                  <w:rFonts w:asciiTheme="minorHAnsi" w:hAnsiTheme="minorHAnsi" w:cstheme="minorHAnsi"/>
                  <w:sz w:val="16"/>
                  <w:szCs w:val="16"/>
                </w:rPr>
                <w:t>https://2018.isc-program.com/?page_id=10&amp;id=bof138&amp;sess=sess357</w:t>
              </w:r>
            </w:hyperlink>
          </w:p>
          <w:p w14:paraId="1D95E336"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The AMS and DAMPE computing models and their integration into DODAS</w:t>
            </w:r>
          </w:p>
          <w:p w14:paraId="1A3A5BF2" w14:textId="77777777" w:rsidR="008877B0" w:rsidRPr="00D52CF5" w:rsidRDefault="00393AC6"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7" w:history="1">
              <w:r w:rsidR="008877B0" w:rsidRPr="00D52CF5">
                <w:rPr>
                  <w:rStyle w:val="Hyperlink"/>
                  <w:rFonts w:asciiTheme="minorHAnsi" w:eastAsia="Times New Roman" w:hAnsiTheme="minorHAnsi" w:cstheme="minorHAnsi"/>
                  <w:sz w:val="16"/>
                  <w:szCs w:val="16"/>
                </w:rPr>
                <w:t>https://agenda.infn.it/materialDisplay.py?contribId=116&amp;sessionId=17&amp;materialId=slides&amp;confId=15310</w:t>
              </w:r>
            </w:hyperlink>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617C6"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A lot of meeting and internal discussions with AMS researchers.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ADDFF"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no trainings</w:t>
            </w:r>
          </w:p>
        </w:tc>
      </w:tr>
      <w:tr w:rsidR="002E1AFA" w:rsidRPr="00D52CF5" w14:paraId="6EB39D71"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D4EE73" w14:textId="6BD6EE07"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A27913" w14:textId="77777777"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Using DODAS as deployment manager for smart caching of CMS data management system</w:t>
            </w:r>
          </w:p>
          <w:p w14:paraId="173D1ED0" w14:textId="77777777" w:rsidR="00967711" w:rsidRPr="00D52CF5" w:rsidRDefault="00393AC6"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38" w:history="1">
              <w:r w:rsidR="00967711" w:rsidRPr="00D52CF5">
                <w:rPr>
                  <w:rStyle w:val="Hyperlink"/>
                  <w:rFonts w:asciiTheme="minorHAnsi" w:eastAsia="Times New Roman" w:hAnsiTheme="minorHAnsi" w:cstheme="minorHAnsi"/>
                  <w:sz w:val="16"/>
                  <w:szCs w:val="16"/>
                </w:rPr>
                <w:t>https://indico.cern.ch/event/708041/contributions/3276221/</w:t>
              </w:r>
            </w:hyperlink>
          </w:p>
          <w:p w14:paraId="2C5A447E" w14:textId="77777777"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Dynamic On Demand Analysis Service</w:t>
            </w:r>
          </w:p>
          <w:p w14:paraId="08C88D8E" w14:textId="7B6702D1" w:rsidR="00967711" w:rsidRPr="00D52CF5" w:rsidRDefault="00393AC6"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39" w:history="1">
              <w:r w:rsidR="00967711" w:rsidRPr="00D52CF5">
                <w:rPr>
                  <w:rStyle w:val="Hyperlink"/>
                  <w:rFonts w:asciiTheme="minorHAnsi" w:eastAsia="Times New Roman" w:hAnsiTheme="minorHAnsi" w:cstheme="minorHAnsi"/>
                  <w:sz w:val="16"/>
                  <w:szCs w:val="16"/>
                </w:rPr>
                <w:t>https://events.ego-gw.it/indico/getFile.py/access?contribId=11&amp;resId=0&amp;materialId=slides&amp;confId=77</w:t>
              </w:r>
            </w:hyperlink>
          </w:p>
          <w:p w14:paraId="256A5641" w14:textId="77777777"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Vacuum model for job execution</w:t>
            </w:r>
          </w:p>
          <w:p w14:paraId="213BAEF2" w14:textId="453A59B4" w:rsidR="00967711" w:rsidRPr="00D52CF5" w:rsidRDefault="00393AC6"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40" w:history="1">
              <w:r w:rsidR="00967711" w:rsidRPr="00D52CF5">
                <w:rPr>
                  <w:rStyle w:val="Hyperlink"/>
                  <w:rFonts w:asciiTheme="minorHAnsi" w:eastAsia="Times New Roman" w:hAnsiTheme="minorHAnsi" w:cstheme="minorHAnsi"/>
                  <w:sz w:val="16"/>
                  <w:szCs w:val="16"/>
                </w:rPr>
                <w:t>https://indico.cern.ch/event/759388/contributions/3361772/attachments/1815562/2968683/20190321-mcnab-vacuum.pdf</w:t>
              </w:r>
            </w:hyperlink>
          </w:p>
          <w:p w14:paraId="4116D5AA" w14:textId="240FBBDE"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as no CE solution</w:t>
            </w:r>
            <w:r w:rsidR="00967711" w:rsidRPr="00D52CF5">
              <w:rPr>
                <w:rFonts w:asciiTheme="minorHAnsi" w:eastAsia="Times New Roman" w:hAnsiTheme="minorHAnsi" w:cstheme="minorHAnsi"/>
                <w:sz w:val="16"/>
                <w:szCs w:val="16"/>
              </w:rPr>
              <w:t xml:space="preserve"> </w:t>
            </w:r>
          </w:p>
          <w:p w14:paraId="30CC5F2F" w14:textId="73A6476C" w:rsidR="002E1AFA" w:rsidRPr="00D52CF5" w:rsidRDefault="00393AC6"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41" w:history="1">
              <w:r w:rsidR="00967711" w:rsidRPr="00D52CF5">
                <w:rPr>
                  <w:rStyle w:val="Hyperlink"/>
                  <w:rFonts w:asciiTheme="minorHAnsi" w:eastAsia="Times New Roman" w:hAnsiTheme="minorHAnsi" w:cstheme="minorHAnsi"/>
                  <w:sz w:val="16"/>
                  <w:szCs w:val="16"/>
                </w:rPr>
                <w:t>https://indico.egi.eu/indico/event/4431/session/16/contribution/99</w:t>
              </w:r>
            </w:hyperlink>
            <w:r w:rsidR="00967711" w:rsidRPr="00D52CF5">
              <w:rPr>
                <w:rFonts w:asciiTheme="minorHAnsi" w:eastAsia="Times New Roman" w:hAnsiTheme="minorHAnsi" w:cstheme="minorHAnsi"/>
                <w:sz w:val="16"/>
                <w:szCs w:val="16"/>
              </w:rPr>
              <w:t xml:space="preserve"> </w:t>
            </w: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6C6AC3" w14:textId="11ED5470"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Several internal meeting with AMS, CMS and Virgo community which recently started exploiting resources.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888C3" w14:textId="4D52BBC4"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 xml:space="preserve">Training event in the context of SOS18 school: </w:t>
            </w:r>
            <w:hyperlink r:id="rId42" w:anchor="20180920" w:history="1">
              <w:r w:rsidR="00967711" w:rsidRPr="00D52CF5">
                <w:rPr>
                  <w:rStyle w:val="Hyperlink"/>
                  <w:rFonts w:asciiTheme="minorHAnsi" w:eastAsia="Times New Roman" w:hAnsiTheme="minorHAnsi" w:cstheme="minorHAnsi"/>
                  <w:sz w:val="16"/>
                  <w:szCs w:val="16"/>
                </w:rPr>
                <w:t>https://agenda.infn.it/event/15534/sessions/5373/#20180920</w:t>
              </w:r>
            </w:hyperlink>
            <w:r w:rsidR="00967711" w:rsidRPr="00D52CF5">
              <w:rPr>
                <w:rFonts w:asciiTheme="minorHAnsi" w:eastAsia="Times New Roman" w:hAnsiTheme="minorHAnsi" w:cstheme="minorHAnsi"/>
                <w:sz w:val="16"/>
                <w:szCs w:val="16"/>
              </w:rPr>
              <w:t xml:space="preserve"> </w:t>
            </w:r>
            <w:r w:rsidRPr="00D52CF5">
              <w:rPr>
                <w:rFonts w:asciiTheme="minorHAnsi" w:eastAsia="Times New Roman" w:hAnsiTheme="minorHAnsi" w:cstheme="minorHAnsi"/>
                <w:sz w:val="16"/>
                <w:szCs w:val="16"/>
              </w:rPr>
              <w:t xml:space="preserve">  </w:t>
            </w:r>
          </w:p>
        </w:tc>
      </w:tr>
    </w:tbl>
    <w:p w14:paraId="5C95C423" w14:textId="77777777" w:rsidR="008877B0" w:rsidRPr="00DC391D" w:rsidRDefault="008877B0" w:rsidP="008877B0">
      <w:pPr>
        <w:rPr>
          <w:rFonts w:asciiTheme="minorHAnsi" w:eastAsia="Times New Roman" w:hAnsiTheme="minorHAnsi" w:cstheme="minorHAnsi"/>
        </w:rPr>
      </w:pPr>
    </w:p>
    <w:p w14:paraId="171F3DDF" w14:textId="77777777" w:rsidR="002235B1" w:rsidRPr="00B53907" w:rsidRDefault="002235B1" w:rsidP="002235B1">
      <w:pPr>
        <w:pStyle w:val="Heading2"/>
        <w:rPr>
          <w:rFonts w:asciiTheme="minorHAnsi" w:hAnsiTheme="minorHAnsi" w:cstheme="minorHAnsi"/>
        </w:rPr>
      </w:pPr>
      <w:bookmarkStart w:id="29" w:name="_Toc21410429"/>
      <w:r w:rsidRPr="00B53907">
        <w:rPr>
          <w:rFonts w:asciiTheme="minorHAnsi" w:hAnsiTheme="minorHAnsi" w:cstheme="minorHAnsi"/>
        </w:rPr>
        <w:lastRenderedPageBreak/>
        <w:t>DARIAH - DARIAH Science Gateway</w:t>
      </w:r>
      <w:bookmarkEnd w:id="2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2235B1" w:rsidRPr="00114A9A" w14:paraId="47000F49"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95474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B87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(Digital Research Infrastructure for the Arts and Humanities) Thematic Service (TS) aims to enhance and improve the usage of the cloud-based services and technologies in the domain of the digital arts and humanities research. It will enable end-users to seamlessly store, describe (metadata) and share their datasets, discover, browse and reuse datasets shared by the others and to perform analysis on various data volumes.</w:t>
            </w:r>
          </w:p>
          <w:p w14:paraId="4140B95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TS is providing the following services:</w:t>
            </w:r>
          </w:p>
          <w:p w14:paraId="6B13586E" w14:textId="77777777" w:rsidR="002235B1" w:rsidRPr="00114A9A"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DARIAH Science Gateway,</w:t>
            </w:r>
          </w:p>
          <w:p w14:paraId="603470A4"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Invenio-based repository in the cloud,</w:t>
            </w:r>
          </w:p>
          <w:p w14:paraId="56D22702"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DARIAH repository (based on CDSTAR.</w:t>
            </w:r>
          </w:p>
          <w:p w14:paraId="572F52FD"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DARIAH Science Gateway</w:t>
            </w:r>
            <w:r w:rsidRPr="0042631B">
              <w:rPr>
                <w:rFonts w:asciiTheme="minorHAnsi" w:hAnsiTheme="minorHAnsi" w:cstheme="minorHAnsi"/>
                <w:sz w:val="16"/>
                <w:szCs w:val="16"/>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43" w:history="1">
              <w:r w:rsidRPr="0042631B">
                <w:rPr>
                  <w:rStyle w:val="Hyperlink"/>
                  <w:rFonts w:asciiTheme="minorHAnsi" w:hAnsiTheme="minorHAnsi" w:cstheme="minorHAnsi"/>
                  <w:sz w:val="16"/>
                  <w:szCs w:val="16"/>
                </w:rPr>
                <w:t>DBO@Cloud</w:t>
              </w:r>
            </w:hyperlink>
            <w:r w:rsidRPr="0042631B">
              <w:rPr>
                <w:rFonts w:asciiTheme="minorHAnsi" w:hAnsiTheme="minorHAnsi" w:cstheme="minorHAnsi"/>
                <w:sz w:val="16"/>
                <w:szCs w:val="16"/>
              </w:rPr>
              <w:t>, Workflow Development and supports several file transfers protocols.</w:t>
            </w:r>
          </w:p>
          <w:p w14:paraId="4D8F96E4"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Invenio-based repository</w:t>
            </w:r>
            <w:r w:rsidRPr="0042631B">
              <w:rPr>
                <w:rFonts w:asciiTheme="minorHAnsi" w:hAnsiTheme="minorHAnsi" w:cstheme="minorHAnsi"/>
                <w:sz w:val="16"/>
                <w:szCs w:val="16"/>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p w14:paraId="189C80A6"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42631B">
              <w:rPr>
                <w:rStyle w:val="Strong"/>
                <w:rFonts w:asciiTheme="minorHAnsi" w:hAnsiTheme="minorHAnsi" w:cstheme="minorHAnsi"/>
                <w:b w:val="0"/>
                <w:bCs w:val="0"/>
                <w:sz w:val="16"/>
                <w:szCs w:val="16"/>
              </w:rPr>
              <w:t>DARIAH repository</w:t>
            </w:r>
            <w:r w:rsidRPr="0042631B">
              <w:rPr>
                <w:rFonts w:asciiTheme="minorHAnsi" w:hAnsiTheme="minorHAnsi" w:cstheme="minorHAnsi"/>
                <w:sz w:val="16"/>
                <w:szCs w:val="16"/>
              </w:rPr>
              <w:t xml:space="preserve"> is a new</w:t>
            </w:r>
            <w:r w:rsidRPr="00114A9A">
              <w:rPr>
                <w:rFonts w:asciiTheme="minorHAnsi" w:hAnsiTheme="minorHAnsi" w:cstheme="minorHAnsi"/>
                <w:sz w:val="16"/>
                <w:szCs w:val="16"/>
              </w:rPr>
              <w:t xml:space="preserve"> service based on the </w:t>
            </w:r>
            <w:r w:rsidRPr="00114A9A">
              <w:rPr>
                <w:rStyle w:val="Emphasis"/>
                <w:rFonts w:asciiTheme="minorHAnsi" w:hAnsiTheme="minorHAnsi" w:cstheme="minorHAnsi"/>
                <w:sz w:val="16"/>
                <w:szCs w:val="16"/>
              </w:rPr>
              <w:t>C</w:t>
            </w:r>
            <w:r w:rsidRPr="00114A9A">
              <w:rPr>
                <w:rFonts w:asciiTheme="minorHAnsi" w:hAnsiTheme="minorHAnsi" w:cstheme="minorHAnsi"/>
                <w:sz w:val="16"/>
                <w:szCs w:val="16"/>
              </w:rPr>
              <w:t xml:space="preserve">ommon </w:t>
            </w:r>
            <w:r w:rsidRPr="00114A9A">
              <w:rPr>
                <w:rStyle w:val="Emphasis"/>
                <w:rFonts w:asciiTheme="minorHAnsi" w:hAnsiTheme="minorHAnsi" w:cstheme="minorHAnsi"/>
                <w:sz w:val="16"/>
                <w:szCs w:val="16"/>
              </w:rPr>
              <w:t>D</w:t>
            </w:r>
            <w:r w:rsidRPr="00114A9A">
              <w:rPr>
                <w:rFonts w:asciiTheme="minorHAnsi" w:hAnsiTheme="minorHAnsi" w:cstheme="minorHAnsi"/>
                <w:sz w:val="16"/>
                <w:szCs w:val="16"/>
              </w:rPr>
              <w:t xml:space="preserve">ata </w:t>
            </w:r>
            <w:r w:rsidRPr="00114A9A">
              <w:rPr>
                <w:rStyle w:val="Emphasis"/>
                <w:rFonts w:asciiTheme="minorHAnsi" w:hAnsiTheme="minorHAnsi" w:cstheme="minorHAnsi"/>
                <w:sz w:val="16"/>
                <w:szCs w:val="16"/>
              </w:rPr>
              <w:t>St</w:t>
            </w:r>
            <w:r w:rsidRPr="00114A9A">
              <w:rPr>
                <w:rFonts w:asciiTheme="minorHAnsi" w:hAnsiTheme="minorHAnsi" w:cstheme="minorHAnsi"/>
                <w:sz w:val="16"/>
                <w:szCs w:val="16"/>
              </w:rPr>
              <w:t xml:space="preserve">orage </w:t>
            </w:r>
            <w:r w:rsidRPr="00114A9A">
              <w:rPr>
                <w:rStyle w:val="Emphasis"/>
                <w:rFonts w:asciiTheme="minorHAnsi" w:hAnsiTheme="minorHAnsi" w:cstheme="minorHAnsi"/>
                <w:sz w:val="16"/>
                <w:szCs w:val="16"/>
              </w:rPr>
              <w:t>AR</w:t>
            </w:r>
            <w:r w:rsidRPr="00114A9A">
              <w:rPr>
                <w:rFonts w:asciiTheme="minorHAnsi" w:hAnsiTheme="minorHAnsi" w:cstheme="minorHAnsi"/>
                <w:sz w:val="16"/>
                <w:szCs w:val="16"/>
              </w:rPr>
              <w:t>chitecture (CDSTAR), a system for storing and searching objects in research projects.</w:t>
            </w:r>
          </w:p>
        </w:tc>
      </w:tr>
      <w:tr w:rsidR="002235B1" w:rsidRPr="00114A9A" w14:paraId="78F26D8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772D7"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D76C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T13.1.3</w:t>
            </w:r>
          </w:p>
        </w:tc>
      </w:tr>
      <w:tr w:rsidR="002235B1" w:rsidRPr="00114A9A" w14:paraId="15296381"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5FFD6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FAD0CF" w14:textId="04C80D08" w:rsidR="00B53907" w:rsidRPr="00B53907" w:rsidRDefault="002235B1" w:rsidP="00114A9A">
            <w:pPr>
              <w:pStyle w:val="NormalWeb"/>
              <w:spacing w:after="0" w:afterAutospacing="0"/>
              <w:rPr>
                <w:rFonts w:asciiTheme="minorHAnsi" w:hAnsiTheme="minorHAnsi" w:cstheme="minorHAnsi"/>
                <w:b/>
                <w:bCs/>
                <w:color w:val="0000FF" w:themeColor="hyperlink"/>
                <w:sz w:val="16"/>
                <w:szCs w:val="16"/>
                <w:u w:val="single"/>
              </w:rPr>
            </w:pPr>
            <w:r w:rsidRPr="00114A9A">
              <w:rPr>
                <w:rFonts w:asciiTheme="minorHAnsi" w:hAnsiTheme="minorHAnsi" w:cstheme="minorHAnsi"/>
                <w:sz w:val="16"/>
                <w:szCs w:val="16"/>
              </w:rPr>
              <w:t xml:space="preserve">DARIAH Science Gateway - </w:t>
            </w:r>
            <w:hyperlink r:id="rId44" w:history="1">
              <w:r w:rsidRPr="00B53907">
                <w:rPr>
                  <w:rStyle w:val="Hyperlink"/>
                  <w:rFonts w:asciiTheme="minorHAnsi" w:hAnsiTheme="minorHAnsi" w:cstheme="minorHAnsi"/>
                  <w:sz w:val="16"/>
                  <w:szCs w:val="16"/>
                </w:rPr>
                <w:t>https://dariah-gateway.lpds.sztaki.hu/</w:t>
              </w:r>
            </w:hyperlink>
            <w:r w:rsidR="00114A9A" w:rsidRPr="00B53907">
              <w:rPr>
                <w:rStyle w:val="Hyperlink"/>
                <w:rFonts w:asciiTheme="minorHAnsi" w:hAnsiTheme="minorHAnsi" w:cstheme="minorHAnsi"/>
                <w:sz w:val="16"/>
                <w:szCs w:val="16"/>
              </w:rPr>
              <w:br/>
            </w:r>
            <w:r w:rsidRPr="00B53907">
              <w:rPr>
                <w:rFonts w:asciiTheme="minorHAnsi" w:hAnsiTheme="minorHAnsi" w:cstheme="minorHAnsi"/>
                <w:sz w:val="16"/>
                <w:szCs w:val="16"/>
              </w:rPr>
              <w:t>DARIAH repository -</w:t>
            </w:r>
            <w:r w:rsidRPr="00B53907">
              <w:rPr>
                <w:rStyle w:val="Strong"/>
                <w:rFonts w:asciiTheme="minorHAnsi" w:hAnsiTheme="minorHAnsi" w:cstheme="minorHAnsi"/>
                <w:sz w:val="16"/>
                <w:szCs w:val="16"/>
              </w:rPr>
              <w:t xml:space="preserve"> </w:t>
            </w:r>
            <w:hyperlink r:id="rId45" w:history="1">
              <w:r w:rsidRPr="00B53907">
                <w:rPr>
                  <w:rStyle w:val="Hyperlink"/>
                  <w:rFonts w:asciiTheme="minorHAnsi" w:hAnsiTheme="minorHAnsi" w:cstheme="minorHAnsi"/>
                  <w:sz w:val="16"/>
                  <w:szCs w:val="16"/>
                </w:rPr>
                <w:t>https://projects.gwdg.de/projects/dariah-de-repository</w:t>
              </w:r>
            </w:hyperlink>
            <w:r w:rsidR="00B53907">
              <w:rPr>
                <w:rStyle w:val="Hyperlink"/>
                <w:rFonts w:asciiTheme="minorHAnsi" w:hAnsiTheme="minorHAnsi" w:cstheme="minorHAnsi"/>
                <w:b/>
                <w:bCs/>
                <w:sz w:val="16"/>
                <w:szCs w:val="16"/>
              </w:rPr>
              <w:br/>
            </w:r>
            <w:r w:rsidR="00B53907" w:rsidRPr="00B53907">
              <w:rPr>
                <w:rFonts w:asciiTheme="minorHAnsi" w:hAnsiTheme="minorHAnsi" w:cstheme="minorHAnsi"/>
                <w:sz w:val="16"/>
                <w:szCs w:val="16"/>
              </w:rPr>
              <w:t xml:space="preserve">Invenio-as-a-Service portal - </w:t>
            </w:r>
            <w:hyperlink r:id="rId46" w:history="1">
              <w:r w:rsidR="00B53907" w:rsidRPr="005B0DB1">
                <w:rPr>
                  <w:rStyle w:val="Hyperlink"/>
                  <w:rFonts w:asciiTheme="minorHAnsi" w:hAnsiTheme="minorHAnsi" w:cstheme="minorHAnsi"/>
                  <w:sz w:val="16"/>
                  <w:szCs w:val="16"/>
                </w:rPr>
                <w:t>https://dariah-portal.cloud.ba.infn.it</w:t>
              </w:r>
            </w:hyperlink>
            <w:r w:rsidR="00B53907">
              <w:rPr>
                <w:rFonts w:asciiTheme="minorHAnsi" w:hAnsiTheme="minorHAnsi" w:cstheme="minorHAnsi"/>
                <w:sz w:val="16"/>
                <w:szCs w:val="16"/>
              </w:rPr>
              <w:t xml:space="preserve"> </w:t>
            </w:r>
          </w:p>
        </w:tc>
      </w:tr>
      <w:tr w:rsidR="002235B1" w:rsidRPr="00114A9A" w14:paraId="2011F7A6"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DAF83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16A90"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Thematic Services</w:t>
            </w:r>
          </w:p>
        </w:tc>
      </w:tr>
      <w:tr w:rsidR="002235B1" w:rsidRPr="00114A9A" w14:paraId="0819B8B8"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64CE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89095" w14:textId="77777777" w:rsidR="002235B1" w:rsidRDefault="00393AC6" w:rsidP="002235B1">
            <w:pPr>
              <w:spacing w:after="0"/>
              <w:rPr>
                <w:rStyle w:val="Hyperlink"/>
                <w:rFonts w:asciiTheme="minorHAnsi" w:eastAsia="Times New Roman" w:hAnsiTheme="minorHAnsi" w:cstheme="minorHAnsi"/>
                <w:sz w:val="16"/>
                <w:szCs w:val="16"/>
              </w:rPr>
            </w:pPr>
            <w:hyperlink r:id="rId47" w:history="1">
              <w:r w:rsidR="002235B1" w:rsidRPr="00114A9A">
                <w:rPr>
                  <w:rStyle w:val="Hyperlink"/>
                  <w:rFonts w:asciiTheme="minorHAnsi" w:eastAsia="Times New Roman" w:hAnsiTheme="minorHAnsi" w:cstheme="minorHAnsi"/>
                  <w:sz w:val="16"/>
                  <w:szCs w:val="16"/>
                </w:rPr>
                <w:t>https://eosc-hub.eu/catalogue/DARIAH%20Science%20Gateway</w:t>
              </w:r>
            </w:hyperlink>
          </w:p>
          <w:p w14:paraId="45D14390" w14:textId="4C02AF88" w:rsidR="00B53907" w:rsidRPr="00114A9A" w:rsidRDefault="00393AC6" w:rsidP="002235B1">
            <w:pPr>
              <w:spacing w:after="0"/>
              <w:rPr>
                <w:rFonts w:asciiTheme="minorHAnsi" w:eastAsia="Times New Roman" w:hAnsiTheme="minorHAnsi" w:cstheme="minorHAnsi"/>
                <w:sz w:val="16"/>
                <w:szCs w:val="16"/>
              </w:rPr>
            </w:pPr>
            <w:hyperlink r:id="rId48" w:history="1">
              <w:r w:rsidR="00B53907" w:rsidRPr="005B0DB1">
                <w:rPr>
                  <w:rStyle w:val="Hyperlink"/>
                  <w:rFonts w:asciiTheme="minorHAnsi" w:eastAsia="Times New Roman" w:hAnsiTheme="minorHAnsi" w:cstheme="minorHAnsi"/>
                  <w:sz w:val="16"/>
                  <w:szCs w:val="16"/>
                </w:rPr>
                <w:t>https://marketplace.eosc-portal.eu/services/dariah-science-gateway</w:t>
              </w:r>
            </w:hyperlink>
            <w:r w:rsidR="00B53907">
              <w:rPr>
                <w:rFonts w:asciiTheme="minorHAnsi" w:eastAsia="Times New Roman" w:hAnsiTheme="minorHAnsi" w:cstheme="minorHAnsi"/>
                <w:sz w:val="16"/>
                <w:szCs w:val="16"/>
              </w:rPr>
              <w:t xml:space="preserve"> </w:t>
            </w:r>
          </w:p>
        </w:tc>
      </w:tr>
      <w:tr w:rsidR="002235B1" w:rsidRPr="00114A9A" w14:paraId="505D8BB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010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E79A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INFN (IT), SZTAKI (HU), GWDG (GER)</w:t>
            </w:r>
          </w:p>
        </w:tc>
      </w:tr>
      <w:tr w:rsidR="002235B1" w:rsidRPr="00114A9A" w14:paraId="18555F6B"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C54D49"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2BBA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2235B1" w:rsidRPr="00114A9A" w14:paraId="5FF58C5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3A415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575D1" w14:textId="5C5B72A7" w:rsidR="002235B1" w:rsidRPr="00114A9A" w:rsidRDefault="002235B1"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On the DARIAH Science Gateway, services SSE, PSSE and DBO@Cloud can be freely used (on authentication is required).</w:t>
            </w:r>
            <w:r w:rsidR="00114A9A">
              <w:rPr>
                <w:rFonts w:asciiTheme="minorHAnsi" w:hAnsiTheme="minorHAnsi" w:cstheme="minorHAnsi"/>
                <w:sz w:val="16"/>
                <w:szCs w:val="16"/>
              </w:rPr>
              <w:br/>
            </w:r>
            <w:r w:rsidRPr="00114A9A">
              <w:rPr>
                <w:rFonts w:asciiTheme="minorHAnsi" w:hAnsiTheme="minorHAnsi" w:cstheme="minorHAnsi"/>
                <w:sz w:val="16"/>
                <w:szCs w:val="16"/>
              </w:rPr>
              <w:t>All other services as well as Invenio-based repository and DARIAH repository require authentication.</w:t>
            </w:r>
            <w:r w:rsidR="00114A9A">
              <w:rPr>
                <w:rFonts w:asciiTheme="minorHAnsi" w:hAnsiTheme="minorHAnsi" w:cstheme="minorHAnsi"/>
                <w:sz w:val="16"/>
                <w:szCs w:val="16"/>
              </w:rPr>
              <w:br/>
            </w:r>
            <w:r w:rsidRPr="00114A9A">
              <w:rPr>
                <w:rFonts w:asciiTheme="minorHAnsi" w:hAnsiTheme="minorHAnsi" w:cstheme="minorHAnsi"/>
                <w:sz w:val="16"/>
                <w:szCs w:val="16"/>
              </w:rPr>
              <w:t>All services are free of c</w:t>
            </w:r>
            <w:r w:rsidR="00AF78CB" w:rsidRPr="00114A9A">
              <w:rPr>
                <w:rFonts w:asciiTheme="minorHAnsi" w:hAnsiTheme="minorHAnsi" w:cstheme="minorHAnsi"/>
                <w:sz w:val="16"/>
                <w:szCs w:val="16"/>
              </w:rPr>
              <w:t>h</w:t>
            </w:r>
            <w:r w:rsidRPr="00114A9A">
              <w:rPr>
                <w:rFonts w:asciiTheme="minorHAnsi" w:hAnsiTheme="minorHAnsi" w:cstheme="minorHAnsi"/>
                <w:sz w:val="16"/>
                <w:szCs w:val="16"/>
              </w:rPr>
              <w:t>arge.</w:t>
            </w:r>
          </w:p>
        </w:tc>
      </w:tr>
      <w:tr w:rsidR="002235B1" w:rsidRPr="00114A9A" w14:paraId="266B13A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504D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8CC1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 training material (presentations, demos, and training videos) on how to access and exploit core DARIAH services will be prepared. Training events (workshops and hackathons) will take place at major DARIAH and other relevant digital arts and humanities events and conferences.</w:t>
            </w:r>
          </w:p>
        </w:tc>
      </w:tr>
      <w:tr w:rsidR="002235B1" w:rsidRPr="00114A9A" w14:paraId="6AEB249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DCEFEF"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DABF8"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non-EOSC-hub versions: Sep 2016 (DARIAH SG), June 2017 </w:t>
            </w:r>
          </w:p>
        </w:tc>
      </w:tr>
    </w:tbl>
    <w:p w14:paraId="1E0E21DA" w14:textId="77777777" w:rsidR="002235B1" w:rsidRPr="00DC391D" w:rsidRDefault="002235B1" w:rsidP="002235B1">
      <w:pPr>
        <w:pStyle w:val="Heading3"/>
        <w:rPr>
          <w:rFonts w:asciiTheme="minorHAnsi" w:hAnsiTheme="minorHAnsi" w:cstheme="minorHAnsi"/>
        </w:rPr>
      </w:pPr>
      <w:bookmarkStart w:id="30" w:name="_Toc21410430"/>
      <w:r w:rsidRPr="00DC391D">
        <w:rPr>
          <w:rFonts w:asciiTheme="minorHAnsi" w:hAnsiTheme="minorHAnsi" w:cstheme="minorHAnsi"/>
        </w:rPr>
        <w:lastRenderedPageBreak/>
        <w:t>Cost</w:t>
      </w:r>
      <w:bookmarkEnd w:id="30"/>
    </w:p>
    <w:tbl>
      <w:tblPr>
        <w:tblW w:w="4994"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690"/>
        <w:gridCol w:w="1181"/>
        <w:gridCol w:w="1564"/>
        <w:gridCol w:w="841"/>
        <w:gridCol w:w="980"/>
        <w:gridCol w:w="980"/>
        <w:gridCol w:w="1541"/>
        <w:gridCol w:w="1260"/>
        <w:gridCol w:w="1261"/>
        <w:gridCol w:w="3083"/>
      </w:tblGrid>
      <w:tr w:rsidR="002235B1" w:rsidRPr="00114A9A" w14:paraId="5CECEEDB" w14:textId="77777777" w:rsidTr="002235B1">
        <w:tc>
          <w:tcPr>
            <w:tcW w:w="6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35621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BEN Nr</w:t>
            </w:r>
          </w:p>
        </w:tc>
        <w:tc>
          <w:tcPr>
            <w:tcW w:w="1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01DC0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Beneficiary</w:t>
            </w:r>
          </w:p>
        </w:tc>
        <w:tc>
          <w:tcPr>
            <w:tcW w:w="15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31585"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Avg. PM Rate</w:t>
            </w:r>
          </w:p>
        </w:tc>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D5765"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Efforts</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EB3DB"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Direct PC</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569D31"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IPC</w:t>
            </w:r>
          </w:p>
        </w:tc>
        <w:tc>
          <w:tcPr>
            <w:tcW w:w="15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D9495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Total eligible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DEDDE6"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Rate funding</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3BE35"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Funding</w:t>
            </w:r>
          </w:p>
        </w:tc>
        <w:tc>
          <w:tcPr>
            <w:tcW w:w="31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4E89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Funding EGI/Partners</w:t>
            </w:r>
          </w:p>
        </w:tc>
      </w:tr>
      <w:tr w:rsidR="002235B1" w:rsidRPr="00114A9A" w14:paraId="366AE16D"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43243"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BE37</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58DAA1"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GWDG</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C8255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6,260 €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E103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0E6FE"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12,520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A966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3,130.00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80E09"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15,650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F405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437F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15,650.0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43AA7"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 </w:t>
            </w:r>
          </w:p>
        </w:tc>
      </w:tr>
      <w:tr w:rsidR="002235B1" w:rsidRPr="00114A9A" w14:paraId="049766C2"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6D463"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BE55</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1E9FDF"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MTA-SZTAKI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E819E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6C8B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BE58C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15,600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6013AB"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3,900.00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F775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3085F"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4F96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30DCE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w:t>
            </w:r>
          </w:p>
        </w:tc>
      </w:tr>
      <w:tr w:rsidR="002235B1" w:rsidRPr="00114A9A" w14:paraId="2CD42709"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DD5F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BE60</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6BCD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RBI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690CB"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FD80AF"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E7140"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26,000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B5627"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6,500.00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4EEF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01035"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AADFB"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7118E1"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w:t>
            </w:r>
          </w:p>
        </w:tc>
      </w:tr>
    </w:tbl>
    <w:p w14:paraId="7773E67A" w14:textId="77777777" w:rsidR="002235B1" w:rsidRPr="00DC391D" w:rsidRDefault="002235B1" w:rsidP="002235B1">
      <w:pPr>
        <w:pStyle w:val="Heading3"/>
        <w:rPr>
          <w:rFonts w:asciiTheme="minorHAnsi" w:hAnsiTheme="minorHAnsi" w:cstheme="minorHAnsi"/>
        </w:rPr>
      </w:pPr>
      <w:bookmarkStart w:id="31" w:name="_Toc21410431"/>
      <w:r w:rsidRPr="00DC391D">
        <w:rPr>
          <w:rFonts w:asciiTheme="minorHAnsi" w:hAnsiTheme="minorHAnsi" w:cstheme="minorHAnsi"/>
        </w:rPr>
        <w:t>Definitions</w:t>
      </w:r>
      <w:bookmarkEnd w:id="31"/>
    </w:p>
    <w:p w14:paraId="7C2662B6" w14:textId="3B4A4E54" w:rsidR="002235B1" w:rsidRPr="005F6EA6" w:rsidRDefault="002235B1" w:rsidP="002235B1">
      <w:pPr>
        <w:pStyle w:val="NormalWeb"/>
        <w:rPr>
          <w:rFonts w:asciiTheme="minorHAnsi" w:hAnsiTheme="minorHAnsi" w:cstheme="minorHAnsi"/>
          <w:sz w:val="16"/>
          <w:szCs w:val="20"/>
        </w:rPr>
      </w:pPr>
      <w:r w:rsidRPr="005F6EA6">
        <w:rPr>
          <w:rFonts w:asciiTheme="minorHAnsi" w:hAnsiTheme="minorHAnsi" w:cstheme="minorHAnsi"/>
          <w:sz w:val="16"/>
          <w:szCs w:val="20"/>
        </w:rPr>
        <w:t>User: Individual users from digital arts and humanities research domain (no registration required). Members of the DARIAH-EU community (with a valid DARIAH IdP account). Have the access right to upload and modify records on the repositories and request cloud infrastructure and services via DARIAH SG.</w:t>
      </w:r>
    </w:p>
    <w:p w14:paraId="101B177F" w14:textId="77777777" w:rsidR="002235B1" w:rsidRPr="00DC391D" w:rsidRDefault="002235B1" w:rsidP="002235B1">
      <w:pPr>
        <w:pStyle w:val="Heading3"/>
        <w:rPr>
          <w:rFonts w:asciiTheme="minorHAnsi" w:hAnsiTheme="minorHAnsi" w:cstheme="minorHAnsi"/>
        </w:rPr>
      </w:pPr>
      <w:bookmarkStart w:id="32" w:name="_Toc21410432"/>
      <w:r w:rsidRPr="00DC391D">
        <w:rPr>
          <w:rFonts w:asciiTheme="minorHAnsi" w:hAnsiTheme="minorHAnsi" w:cstheme="minorHAnsi"/>
        </w:rPr>
        <w:t>Metrics</w:t>
      </w:r>
      <w:bookmarkEnd w:id="32"/>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185"/>
        <w:gridCol w:w="1276"/>
        <w:gridCol w:w="3404"/>
        <w:gridCol w:w="3297"/>
        <w:gridCol w:w="3294"/>
      </w:tblGrid>
      <w:tr w:rsidR="003A3E1E" w:rsidRPr="00114A9A" w14:paraId="4AB70DF3" w14:textId="0A8DB3C2" w:rsidTr="00114A9A">
        <w:tc>
          <w:tcPr>
            <w:tcW w:w="8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612705"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47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C22DA62"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126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0CD46"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122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6FD104"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DB27773"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122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A05B0E" w14:textId="77777777" w:rsidR="003A3E1E" w:rsidRPr="00646C86" w:rsidRDefault="003A3E1E"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Period 2</w:t>
            </w:r>
          </w:p>
          <w:p w14:paraId="7935D26B" w14:textId="53D20E36" w:rsidR="003A3E1E" w:rsidRPr="00646C86" w:rsidRDefault="003A3E1E"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M9-M17</w:t>
            </w:r>
          </w:p>
        </w:tc>
      </w:tr>
      <w:tr w:rsidR="003A3E1E" w:rsidRPr="00114A9A" w14:paraId="58CDB7C9" w14:textId="20D654E0"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9EF087"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 of users: </w:t>
            </w:r>
            <w:r w:rsidRPr="00114A9A">
              <w:rPr>
                <w:rFonts w:asciiTheme="minorHAnsi" w:eastAsia="Times New Roman" w:hAnsiTheme="minorHAnsi" w:cstheme="minorHAnsi"/>
                <w:color w:val="000000"/>
                <w:sz w:val="16"/>
                <w:szCs w:val="16"/>
              </w:rPr>
              <w:t xml:space="preserve">Number of registered users </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7E4F4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B4F1CC"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registered users of the sub-services (users with valid DARIAH IdP account)</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ACFB20"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1224" w:type="pct"/>
            <w:tcBorders>
              <w:top w:val="single" w:sz="6" w:space="0" w:color="auto"/>
              <w:left w:val="single" w:sz="6" w:space="0" w:color="auto"/>
              <w:bottom w:val="single" w:sz="6" w:space="0" w:color="auto"/>
              <w:right w:val="single" w:sz="6" w:space="0" w:color="auto"/>
            </w:tcBorders>
          </w:tcPr>
          <w:p w14:paraId="5982CE8B" w14:textId="5B314C9A"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40</w:t>
            </w:r>
          </w:p>
        </w:tc>
      </w:tr>
      <w:tr w:rsidR="003A3E1E" w:rsidRPr="00114A9A" w14:paraId="6633C174" w14:textId="0A3A9B0B"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0764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Visits: </w:t>
            </w:r>
            <w:r w:rsidRPr="00114A9A">
              <w:rPr>
                <w:rFonts w:asciiTheme="minorHAnsi" w:eastAsia="Times New Roman" w:hAnsiTheme="minorHAnsi" w:cstheme="minorHAnsi"/>
                <w:color w:val="000000"/>
                <w:sz w:val="16"/>
                <w:szCs w:val="16"/>
              </w:rPr>
              <w:t xml:space="preserve">Number of visits </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58C7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249</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3A2D1B"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visits of the sub-services collected via Google Analytics</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E16575"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77</w:t>
            </w:r>
          </w:p>
        </w:tc>
        <w:tc>
          <w:tcPr>
            <w:tcW w:w="1224" w:type="pct"/>
            <w:tcBorders>
              <w:top w:val="single" w:sz="6" w:space="0" w:color="auto"/>
              <w:left w:val="single" w:sz="6" w:space="0" w:color="auto"/>
              <w:bottom w:val="single" w:sz="6" w:space="0" w:color="auto"/>
              <w:right w:val="single" w:sz="6" w:space="0" w:color="auto"/>
            </w:tcBorders>
          </w:tcPr>
          <w:p w14:paraId="055AA1BB" w14:textId="6688E09F"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173</w:t>
            </w:r>
          </w:p>
        </w:tc>
      </w:tr>
      <w:tr w:rsidR="003A3E1E" w:rsidRPr="00114A9A" w14:paraId="115A1DC6" w14:textId="00FB4746"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9165DD"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Usage: </w:t>
            </w:r>
            <w:r w:rsidRPr="00114A9A">
              <w:rPr>
                <w:rFonts w:asciiTheme="minorHAnsi" w:eastAsia="Times New Roman" w:hAnsiTheme="minorHAnsi" w:cstheme="minorHAnsi"/>
                <w:color w:val="000000"/>
                <w:sz w:val="16"/>
                <w:szCs w:val="16"/>
              </w:rPr>
              <w:t>number of supported services/applications on the gateway</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FDD09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5</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38DE25" w14:textId="77777777" w:rsidR="003A3E1E" w:rsidRPr="00114A9A" w:rsidRDefault="003A3E1E"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end-user applications and user-cases based on the DARIAH TS services. Number of new applications integrated into DARIAH SG (number of new portlets). Number of external services accessing to DARIAH TS services via APIs.</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AEF36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1224" w:type="pct"/>
            <w:tcBorders>
              <w:top w:val="single" w:sz="6" w:space="0" w:color="auto"/>
              <w:left w:val="single" w:sz="6" w:space="0" w:color="auto"/>
              <w:bottom w:val="single" w:sz="6" w:space="0" w:color="auto"/>
              <w:right w:val="single" w:sz="6" w:space="0" w:color="auto"/>
            </w:tcBorders>
          </w:tcPr>
          <w:p w14:paraId="42E9EEB8" w14:textId="2C1E1C4A"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5</w:t>
            </w:r>
          </w:p>
        </w:tc>
      </w:tr>
      <w:tr w:rsidR="003A3E1E" w:rsidRPr="00114A9A" w14:paraId="06433AF0" w14:textId="2377DBB8"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4E782"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Style w:val="inline-comment-marker"/>
                <w:rFonts w:asciiTheme="minorHAnsi" w:hAnsiTheme="minorHAnsi" w:cstheme="minorHAnsi"/>
                <w:sz w:val="16"/>
                <w:szCs w:val="16"/>
              </w:rPr>
              <w:t>Number and names of the countries reached</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A2310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3ED7D8"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Based on the IPs, measured using Google Analytics</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B433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24" w:type="pct"/>
            <w:tcBorders>
              <w:top w:val="single" w:sz="6" w:space="0" w:color="auto"/>
              <w:left w:val="single" w:sz="6" w:space="0" w:color="auto"/>
              <w:bottom w:val="single" w:sz="6" w:space="0" w:color="auto"/>
              <w:right w:val="single" w:sz="6" w:space="0" w:color="auto"/>
            </w:tcBorders>
          </w:tcPr>
          <w:p w14:paraId="4834DCBD" w14:textId="42B977A8"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10</w:t>
            </w:r>
          </w:p>
        </w:tc>
      </w:tr>
      <w:tr w:rsidR="003A3E1E" w:rsidRPr="00114A9A" w14:paraId="582E7696" w14:textId="2F050FA9"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38C820"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Style w:val="inline-comment-marker"/>
                <w:rFonts w:asciiTheme="minorHAnsi" w:eastAsia="Times New Roman" w:hAnsiTheme="minorHAnsi" w:cstheme="minorHAnsi"/>
                <w:sz w:val="16"/>
                <w:szCs w:val="16"/>
              </w:rPr>
              <w:t>Satisfaction</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263A5"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9579A0" w14:textId="77777777" w:rsidR="003A3E1E" w:rsidRPr="00114A9A" w:rsidRDefault="003A3E1E"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from WP4</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67A9F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1224" w:type="pct"/>
            <w:tcBorders>
              <w:top w:val="single" w:sz="6" w:space="0" w:color="auto"/>
              <w:left w:val="single" w:sz="6" w:space="0" w:color="auto"/>
              <w:bottom w:val="single" w:sz="6" w:space="0" w:color="auto"/>
              <w:right w:val="single" w:sz="6" w:space="0" w:color="auto"/>
            </w:tcBorders>
          </w:tcPr>
          <w:p w14:paraId="7036876E" w14:textId="343F71FF" w:rsidR="003A3E1E" w:rsidRPr="00646C86" w:rsidRDefault="00646C86"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r>
      <w:tr w:rsidR="003A3E1E" w:rsidRPr="00114A9A" w14:paraId="3C34364D" w14:textId="76F67A46"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883269"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EOSC-hub website views</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02986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9E3C8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WP3)</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83EF76"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24" w:type="pct"/>
            <w:tcBorders>
              <w:top w:val="single" w:sz="6" w:space="0" w:color="auto"/>
              <w:left w:val="single" w:sz="6" w:space="0" w:color="auto"/>
              <w:bottom w:val="single" w:sz="6" w:space="0" w:color="auto"/>
              <w:right w:val="single" w:sz="6" w:space="0" w:color="auto"/>
            </w:tcBorders>
          </w:tcPr>
          <w:p w14:paraId="68BDBE3F" w14:textId="477CA563"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w:t>
            </w:r>
            <w:r w:rsidRPr="00646C86">
              <w:rPr>
                <w:rFonts w:eastAsia="Times New Roman"/>
                <w:sz w:val="16"/>
                <w:szCs w:val="16"/>
              </w:rPr>
              <w:t>09</w:t>
            </w:r>
          </w:p>
        </w:tc>
      </w:tr>
      <w:tr w:rsidR="003A3E1E" w:rsidRPr="00114A9A" w14:paraId="13D812E7" w14:textId="5238699A"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409AE"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C42CA8"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F1F7B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B8A9F4"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715CCF4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1224" w:type="pct"/>
            <w:tcBorders>
              <w:top w:val="single" w:sz="6" w:space="0" w:color="auto"/>
              <w:left w:val="single" w:sz="6" w:space="0" w:color="auto"/>
              <w:bottom w:val="single" w:sz="6" w:space="0" w:color="auto"/>
              <w:right w:val="single" w:sz="6" w:space="0" w:color="auto"/>
            </w:tcBorders>
          </w:tcPr>
          <w:p w14:paraId="5938164E" w14:textId="51645633" w:rsidR="003A3E1E" w:rsidRPr="00646C86" w:rsidRDefault="00646C86"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8</w:t>
            </w:r>
            <w:r w:rsidRPr="00646C86">
              <w:rPr>
                <w:sz w:val="16"/>
                <w:szCs w:val="16"/>
              </w:rPr>
              <w:t>6</w:t>
            </w:r>
          </w:p>
        </w:tc>
      </w:tr>
      <w:tr w:rsidR="003A3E1E" w:rsidRPr="00114A9A" w14:paraId="5251C3F2" w14:textId="57BC949D"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9E55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Marketplace Orders</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C0D22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4B63A3" w14:textId="21421066"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A178A"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6CA5F33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1224" w:type="pct"/>
            <w:tcBorders>
              <w:top w:val="single" w:sz="6" w:space="0" w:color="auto"/>
              <w:left w:val="single" w:sz="6" w:space="0" w:color="auto"/>
              <w:bottom w:val="single" w:sz="6" w:space="0" w:color="auto"/>
              <w:right w:val="single" w:sz="6" w:space="0" w:color="auto"/>
            </w:tcBorders>
          </w:tcPr>
          <w:p w14:paraId="789E228C" w14:textId="114BB16E" w:rsidR="003A3E1E" w:rsidRPr="00646C86" w:rsidRDefault="00646C86"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0</w:t>
            </w:r>
          </w:p>
        </w:tc>
      </w:tr>
    </w:tbl>
    <w:p w14:paraId="67A5CFC3" w14:textId="77777777" w:rsidR="002235B1" w:rsidRPr="00DC391D" w:rsidRDefault="002235B1" w:rsidP="002235B1">
      <w:pPr>
        <w:pStyle w:val="NormalWeb"/>
        <w:rPr>
          <w:rFonts w:asciiTheme="minorHAnsi" w:hAnsiTheme="minorHAnsi" w:cstheme="minorHAnsi"/>
        </w:rPr>
      </w:pPr>
    </w:p>
    <w:p w14:paraId="43053B73" w14:textId="77777777" w:rsidR="002235B1" w:rsidRPr="00DC391D" w:rsidRDefault="002235B1" w:rsidP="002235B1">
      <w:pPr>
        <w:pStyle w:val="Heading3"/>
        <w:rPr>
          <w:rFonts w:asciiTheme="minorHAnsi" w:hAnsiTheme="minorHAnsi" w:cstheme="minorHAnsi"/>
        </w:rPr>
      </w:pPr>
      <w:bookmarkStart w:id="33" w:name="_Toc21410433"/>
      <w:r w:rsidRPr="00DC391D">
        <w:rPr>
          <w:rFonts w:asciiTheme="minorHAnsi" w:hAnsiTheme="minorHAnsi" w:cstheme="minorHAnsi"/>
        </w:rPr>
        <w:t>Scientific publications</w:t>
      </w:r>
      <w:bookmarkEnd w:id="3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2235B1" w:rsidRPr="00114A9A" w14:paraId="56B50058" w14:textId="77777777" w:rsidTr="00114A9A">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C67A0D"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4525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List of references</w:t>
            </w:r>
          </w:p>
        </w:tc>
      </w:tr>
      <w:tr w:rsidR="002235B1" w:rsidRPr="00114A9A" w14:paraId="7199E978"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B161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86A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available</w:t>
            </w:r>
          </w:p>
        </w:tc>
      </w:tr>
      <w:tr w:rsidR="003A3E1E" w:rsidRPr="00DA392F" w14:paraId="4B432201"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1828FC" w14:textId="3FEA2536"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E9327F" w14:textId="5F3ED193" w:rsidR="003A3E1E" w:rsidRPr="00DA392F" w:rsidRDefault="00D63C04" w:rsidP="002235B1">
            <w:pPr>
              <w:spacing w:after="0"/>
              <w:rPr>
                <w:rFonts w:asciiTheme="minorHAnsi" w:eastAsia="Times New Roman" w:hAnsiTheme="minorHAnsi" w:cstheme="minorHAnsi"/>
                <w:sz w:val="16"/>
                <w:szCs w:val="16"/>
                <w:lang w:val="it-IT"/>
              </w:rPr>
            </w:pPr>
            <w:r w:rsidRPr="00D63C04">
              <w:rPr>
                <w:rFonts w:asciiTheme="minorHAnsi" w:eastAsia="Times New Roman" w:hAnsiTheme="minorHAnsi" w:cstheme="minorHAnsi"/>
                <w:sz w:val="16"/>
                <w:szCs w:val="16"/>
              </w:rPr>
              <w:t xml:space="preserve">DORN, Amelie et al. Opening up traditional cultural knowledge by means of European infrastructures: the examples of exploreAT! &amp; EGI Engage. Revista de Humanidades Digitales, [S.l.], v. 3, mar. 2019. </w:t>
            </w:r>
            <w:r w:rsidRPr="00DA392F">
              <w:rPr>
                <w:rFonts w:asciiTheme="minorHAnsi" w:eastAsia="Times New Roman" w:hAnsiTheme="minorHAnsi" w:cstheme="minorHAnsi"/>
                <w:sz w:val="16"/>
                <w:szCs w:val="16"/>
                <w:lang w:val="it-IT"/>
              </w:rPr>
              <w:t xml:space="preserve">ISSN 2531-1786. Disponible en: </w:t>
            </w:r>
            <w:hyperlink r:id="rId49" w:history="1">
              <w:r w:rsidRPr="00DA392F">
                <w:rPr>
                  <w:rStyle w:val="Hyperlink"/>
                  <w:rFonts w:asciiTheme="minorHAnsi" w:eastAsia="Times New Roman" w:hAnsiTheme="minorHAnsi" w:cstheme="minorHAnsi"/>
                  <w:sz w:val="16"/>
                  <w:szCs w:val="16"/>
                  <w:lang w:val="it-IT"/>
                </w:rPr>
                <w:t>http://revistas.uned.es/index.php/RHD/article/view/23188</w:t>
              </w:r>
            </w:hyperlink>
            <w:r w:rsidRPr="00DA392F">
              <w:rPr>
                <w:rFonts w:asciiTheme="minorHAnsi" w:eastAsia="Times New Roman" w:hAnsiTheme="minorHAnsi" w:cstheme="minorHAnsi"/>
                <w:sz w:val="16"/>
                <w:szCs w:val="16"/>
                <w:lang w:val="it-IT"/>
              </w:rPr>
              <w:t xml:space="preserve">. Fecha de acceso: 31 jul. 2019 doi: </w:t>
            </w:r>
            <w:hyperlink r:id="rId50" w:history="1">
              <w:r w:rsidRPr="00DA392F">
                <w:rPr>
                  <w:rStyle w:val="Hyperlink"/>
                  <w:rFonts w:asciiTheme="minorHAnsi" w:eastAsia="Times New Roman" w:hAnsiTheme="minorHAnsi" w:cstheme="minorHAnsi"/>
                  <w:sz w:val="16"/>
                  <w:szCs w:val="16"/>
                  <w:lang w:val="it-IT"/>
                </w:rPr>
                <w:t>https://doi.org/10.5944/rhd.vol.3.2019.23188</w:t>
              </w:r>
            </w:hyperlink>
            <w:r w:rsidRPr="00DA392F">
              <w:rPr>
                <w:rFonts w:asciiTheme="minorHAnsi" w:eastAsia="Times New Roman" w:hAnsiTheme="minorHAnsi" w:cstheme="minorHAnsi"/>
                <w:sz w:val="16"/>
                <w:szCs w:val="16"/>
                <w:lang w:val="it-IT"/>
              </w:rPr>
              <w:t xml:space="preserve"> </w:t>
            </w:r>
          </w:p>
        </w:tc>
      </w:tr>
    </w:tbl>
    <w:p w14:paraId="0FA982E3" w14:textId="77777777" w:rsidR="002235B1" w:rsidRPr="00DA392F" w:rsidRDefault="002235B1" w:rsidP="002235B1">
      <w:pPr>
        <w:pStyle w:val="NormalWeb"/>
        <w:rPr>
          <w:rFonts w:asciiTheme="minorHAnsi" w:hAnsiTheme="minorHAnsi" w:cstheme="minorHAnsi"/>
          <w:lang w:val="it-IT"/>
        </w:rPr>
      </w:pPr>
    </w:p>
    <w:p w14:paraId="750F0053" w14:textId="77777777" w:rsidR="002235B1" w:rsidRPr="00DC391D" w:rsidRDefault="002235B1" w:rsidP="002235B1">
      <w:pPr>
        <w:pStyle w:val="Heading3"/>
        <w:rPr>
          <w:rFonts w:asciiTheme="minorHAnsi" w:hAnsiTheme="minorHAnsi" w:cstheme="minorHAnsi"/>
        </w:rPr>
      </w:pPr>
      <w:bookmarkStart w:id="34" w:name="_Toc21410434"/>
      <w:r w:rsidRPr="00DC391D">
        <w:rPr>
          <w:rFonts w:asciiTheme="minorHAnsi" w:hAnsiTheme="minorHAnsi" w:cstheme="minorHAnsi"/>
        </w:rPr>
        <w:t>Dissemination</w:t>
      </w:r>
      <w:bookmarkEnd w:id="3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45"/>
        <w:gridCol w:w="2027"/>
        <w:gridCol w:w="1828"/>
        <w:gridCol w:w="8076"/>
      </w:tblGrid>
      <w:tr w:rsidR="002235B1" w:rsidRPr="00114A9A" w14:paraId="255F1B3B"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8C636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DDB1B"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5B643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Outreach to new users</w:t>
            </w:r>
          </w:p>
        </w:tc>
        <w:tc>
          <w:tcPr>
            <w:tcW w:w="30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1524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Trainings</w:t>
            </w:r>
          </w:p>
        </w:tc>
      </w:tr>
      <w:tr w:rsidR="002235B1" w:rsidRPr="00114A9A" w14:paraId="330E2524"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4766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E602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C5845"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3123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Collaboration in social sciences and humanities in a networked European research area [</w:t>
            </w:r>
            <w:hyperlink r:id="rId51" w:history="1">
              <w:r w:rsidRPr="00114A9A">
                <w:rPr>
                  <w:rStyle w:val="Hyperlink"/>
                  <w:rFonts w:asciiTheme="minorHAnsi" w:eastAsia="Times New Roman" w:hAnsiTheme="minorHAnsi" w:cstheme="minorHAnsi"/>
                  <w:sz w:val="16"/>
                  <w:szCs w:val="16"/>
                </w:rPr>
                <w:t>web</w:t>
              </w:r>
            </w:hyperlink>
            <w:r w:rsidRPr="00114A9A">
              <w:rPr>
                <w:rFonts w:asciiTheme="minorHAnsi" w:eastAsia="Times New Roman" w:hAnsiTheme="minorHAnsi" w:cstheme="minorHAnsi"/>
                <w:color w:val="000000"/>
                <w:sz w:val="16"/>
                <w:szCs w:val="16"/>
              </w:rPr>
              <w:t>]</w:t>
            </w:r>
          </w:p>
        </w:tc>
      </w:tr>
      <w:tr w:rsidR="003A3E1E" w:rsidRPr="00114A9A" w14:paraId="2DB3FCF6"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7A582B" w14:textId="0A69C082"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955537" w14:textId="4FBB889D"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F318E4" w14:textId="7230A875"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0EAA9C" w14:textId="1C5CE2EC" w:rsidR="003A3E1E" w:rsidRPr="00114A9A" w:rsidRDefault="00D63C04" w:rsidP="002235B1">
            <w:pPr>
              <w:spacing w:after="0"/>
              <w:rPr>
                <w:rFonts w:asciiTheme="minorHAnsi" w:eastAsia="Times New Roman" w:hAnsiTheme="minorHAnsi" w:cstheme="minorHAnsi"/>
                <w:color w:val="000000"/>
                <w:sz w:val="16"/>
                <w:szCs w:val="16"/>
              </w:rPr>
            </w:pPr>
            <w:r w:rsidRPr="00D63C04">
              <w:rPr>
                <w:rFonts w:asciiTheme="minorHAnsi" w:eastAsia="Times New Roman" w:hAnsiTheme="minorHAnsi" w:cstheme="minorHAnsi"/>
                <w:color w:val="000000"/>
                <w:sz w:val="16"/>
                <w:szCs w:val="16"/>
              </w:rPr>
              <w:t>no trainings</w:t>
            </w:r>
          </w:p>
        </w:tc>
      </w:tr>
    </w:tbl>
    <w:p w14:paraId="39A8B092" w14:textId="77777777" w:rsidR="002235B1" w:rsidRPr="00DC391D" w:rsidRDefault="002235B1" w:rsidP="002235B1">
      <w:pPr>
        <w:pStyle w:val="NormalWeb"/>
        <w:rPr>
          <w:rFonts w:asciiTheme="minorHAnsi" w:hAnsiTheme="minorHAnsi" w:cstheme="minorHAnsi"/>
        </w:rPr>
      </w:pPr>
    </w:p>
    <w:p w14:paraId="2A206535" w14:textId="77777777" w:rsidR="008915AB" w:rsidRPr="00114A9A" w:rsidRDefault="008915AB" w:rsidP="003E328B">
      <w:pPr>
        <w:pStyle w:val="Heading2"/>
        <w:rPr>
          <w:rFonts w:asciiTheme="minorHAnsi" w:hAnsiTheme="minorHAnsi" w:cstheme="minorHAnsi"/>
        </w:rPr>
      </w:pPr>
      <w:bookmarkStart w:id="35" w:name="_Toc21410435"/>
      <w:r w:rsidRPr="00114A9A">
        <w:rPr>
          <w:rFonts w:asciiTheme="minorHAnsi" w:hAnsiTheme="minorHAnsi" w:cstheme="minorHAnsi"/>
        </w:rPr>
        <w:lastRenderedPageBreak/>
        <w:t>EGI - Application store</w:t>
      </w:r>
      <w:bookmarkEnd w:id="3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8915AB" w:rsidRPr="00114A9A" w14:paraId="51E8C360"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77C18" w14:textId="77777777" w:rsidR="008915AB" w:rsidRPr="00114A9A" w:rsidRDefault="008915AB" w:rsidP="00417CE6">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07664"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The EGI </w:t>
            </w:r>
            <w:r w:rsidRPr="0042631B">
              <w:rPr>
                <w:rFonts w:asciiTheme="minorHAnsi" w:hAnsiTheme="minorHAnsi" w:cstheme="minorHAnsi"/>
                <w:sz w:val="16"/>
                <w:szCs w:val="16"/>
              </w:rPr>
              <w:t>Applications Database (AppDB) is a central service that stores and provides to the public, information about:</w:t>
            </w:r>
          </w:p>
          <w:p w14:paraId="528AB3B7"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software solutions</w:t>
            </w:r>
            <w:r w:rsidRPr="0042631B">
              <w:rPr>
                <w:rFonts w:asciiTheme="minorHAnsi" w:hAnsiTheme="minorHAnsi" w:cstheme="minorHAnsi"/>
                <w:sz w:val="16"/>
                <w:szCs w:val="16"/>
              </w:rPr>
              <w:t xml:space="preserve"> in the form of </w:t>
            </w:r>
            <w:r w:rsidRPr="0042631B">
              <w:rPr>
                <w:rStyle w:val="Strong"/>
                <w:rFonts w:asciiTheme="minorHAnsi" w:hAnsiTheme="minorHAnsi" w:cstheme="minorHAnsi"/>
                <w:b w:val="0"/>
                <w:bCs w:val="0"/>
                <w:sz w:val="16"/>
                <w:szCs w:val="16"/>
              </w:rPr>
              <w:t>native software products</w:t>
            </w:r>
            <w:r w:rsidRPr="0042631B">
              <w:rPr>
                <w:rFonts w:asciiTheme="minorHAnsi" w:hAnsiTheme="minorHAnsi" w:cstheme="minorHAnsi"/>
                <w:sz w:val="16"/>
                <w:szCs w:val="16"/>
              </w:rPr>
              <w:t xml:space="preserve"> and/or </w:t>
            </w:r>
            <w:r w:rsidRPr="0042631B">
              <w:rPr>
                <w:rStyle w:val="Strong"/>
                <w:rFonts w:asciiTheme="minorHAnsi" w:hAnsiTheme="minorHAnsi" w:cstheme="minorHAnsi"/>
                <w:b w:val="0"/>
                <w:bCs w:val="0"/>
                <w:sz w:val="16"/>
                <w:szCs w:val="16"/>
              </w:rPr>
              <w:t>virtual appliances</w:t>
            </w:r>
            <w:r w:rsidRPr="0042631B">
              <w:rPr>
                <w:rFonts w:asciiTheme="minorHAnsi" w:hAnsiTheme="minorHAnsi" w:cstheme="minorHAnsi"/>
                <w:sz w:val="16"/>
                <w:szCs w:val="16"/>
              </w:rPr>
              <w:t>,</w:t>
            </w:r>
          </w:p>
          <w:p w14:paraId="2E1D6812"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the </w:t>
            </w:r>
            <w:r w:rsidRPr="0042631B">
              <w:rPr>
                <w:rStyle w:val="Strong"/>
                <w:rFonts w:asciiTheme="minorHAnsi" w:hAnsiTheme="minorHAnsi" w:cstheme="minorHAnsi"/>
                <w:b w:val="0"/>
                <w:bCs w:val="0"/>
                <w:sz w:val="16"/>
                <w:szCs w:val="16"/>
              </w:rPr>
              <w:t>programmers</w:t>
            </w:r>
            <w:r w:rsidRPr="0042631B">
              <w:rPr>
                <w:rFonts w:asciiTheme="minorHAnsi" w:hAnsiTheme="minorHAnsi" w:cstheme="minorHAnsi"/>
                <w:sz w:val="16"/>
                <w:szCs w:val="16"/>
              </w:rPr>
              <w:t xml:space="preserve"> and the </w:t>
            </w:r>
            <w:r w:rsidRPr="0042631B">
              <w:rPr>
                <w:rStyle w:val="Strong"/>
                <w:rFonts w:asciiTheme="minorHAnsi" w:hAnsiTheme="minorHAnsi" w:cstheme="minorHAnsi"/>
                <w:b w:val="0"/>
                <w:bCs w:val="0"/>
                <w:sz w:val="16"/>
                <w:szCs w:val="16"/>
              </w:rPr>
              <w:t>scientists</w:t>
            </w:r>
            <w:r w:rsidRPr="0042631B">
              <w:rPr>
                <w:rFonts w:asciiTheme="minorHAnsi" w:hAnsiTheme="minorHAnsi" w:cstheme="minorHAnsi"/>
                <w:sz w:val="16"/>
                <w:szCs w:val="16"/>
              </w:rPr>
              <w:t xml:space="preserve"> who are involved, and</w:t>
            </w:r>
          </w:p>
          <w:p w14:paraId="392E464B"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publications</w:t>
            </w:r>
            <w:r w:rsidRPr="0042631B">
              <w:rPr>
                <w:rFonts w:asciiTheme="minorHAnsi" w:hAnsiTheme="minorHAnsi" w:cstheme="minorHAnsi"/>
                <w:sz w:val="16"/>
                <w:szCs w:val="16"/>
              </w:rPr>
              <w:t xml:space="preserve"> derived from the registered solutions</w:t>
            </w:r>
          </w:p>
          <w:p w14:paraId="3F4B7739"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enabling users to </w:t>
            </w:r>
            <w:r w:rsidRPr="0042631B">
              <w:rPr>
                <w:rStyle w:val="Strong"/>
                <w:rFonts w:asciiTheme="minorHAnsi" w:hAnsiTheme="minorHAnsi" w:cstheme="minorHAnsi"/>
                <w:b w:val="0"/>
                <w:bCs w:val="0"/>
                <w:sz w:val="16"/>
                <w:szCs w:val="16"/>
              </w:rPr>
              <w:t>deploy</w:t>
            </w:r>
            <w:r w:rsidRPr="0042631B">
              <w:rPr>
                <w:rFonts w:asciiTheme="minorHAnsi" w:hAnsiTheme="minorHAnsi" w:cstheme="minorHAnsi"/>
                <w:sz w:val="16"/>
                <w:szCs w:val="16"/>
              </w:rPr>
              <w:t xml:space="preserve"> and </w:t>
            </w:r>
            <w:r w:rsidRPr="0042631B">
              <w:rPr>
                <w:rStyle w:val="Strong"/>
                <w:rFonts w:asciiTheme="minorHAnsi" w:hAnsiTheme="minorHAnsi" w:cstheme="minorHAnsi"/>
                <w:b w:val="0"/>
                <w:bCs w:val="0"/>
                <w:sz w:val="16"/>
                <w:szCs w:val="16"/>
              </w:rPr>
              <w:t>manage</w:t>
            </w:r>
            <w:r w:rsidRPr="0042631B">
              <w:rPr>
                <w:rFonts w:asciiTheme="minorHAnsi" w:hAnsiTheme="minorHAnsi" w:cstheme="minorHAnsi"/>
                <w:sz w:val="16"/>
                <w:szCs w:val="16"/>
              </w:rPr>
              <w:t xml:space="preserve"> </w:t>
            </w:r>
            <w:r w:rsidRPr="0042631B">
              <w:rPr>
                <w:rStyle w:val="Strong"/>
                <w:rFonts w:asciiTheme="minorHAnsi" w:hAnsiTheme="minorHAnsi" w:cstheme="minorHAnsi"/>
                <w:b w:val="0"/>
                <w:bCs w:val="0"/>
                <w:sz w:val="16"/>
                <w:szCs w:val="16"/>
              </w:rPr>
              <w:t>Virtual Machines</w:t>
            </w:r>
            <w:r w:rsidRPr="0042631B">
              <w:rPr>
                <w:rFonts w:asciiTheme="minorHAnsi" w:hAnsiTheme="minorHAnsi" w:cstheme="minorHAnsi"/>
                <w:sz w:val="16"/>
                <w:szCs w:val="16"/>
              </w:rPr>
              <w:t xml:space="preserve"> to the EGI Cloud infrastructure through the </w:t>
            </w:r>
            <w:hyperlink r:id="rId52" w:history="1">
              <w:r w:rsidRPr="0042631B">
                <w:rPr>
                  <w:rStyle w:val="Hyperlink"/>
                  <w:rFonts w:asciiTheme="minorHAnsi" w:hAnsiTheme="minorHAnsi" w:cstheme="minorHAnsi"/>
                  <w:sz w:val="16"/>
                  <w:szCs w:val="16"/>
                </w:rPr>
                <w:t xml:space="preserve">VMOps Dashboard </w:t>
              </w:r>
            </w:hyperlink>
          </w:p>
          <w:p w14:paraId="4D29A697" w14:textId="77777777" w:rsidR="008915AB" w:rsidRPr="00114A9A" w:rsidRDefault="008915AB" w:rsidP="00417CE6">
            <w:pPr>
              <w:pStyle w:val="NormalWeb"/>
              <w:spacing w:after="0" w:afterAutospacing="0"/>
              <w:rPr>
                <w:rFonts w:asciiTheme="minorHAnsi" w:hAnsiTheme="minorHAnsi" w:cstheme="minorHAnsi"/>
                <w:sz w:val="16"/>
                <w:szCs w:val="16"/>
              </w:rPr>
            </w:pPr>
            <w:r w:rsidRPr="0042631B">
              <w:rPr>
                <w:rFonts w:asciiTheme="minorHAnsi" w:hAnsiTheme="minorHAnsi" w:cstheme="minorHAnsi"/>
                <w:sz w:val="16"/>
                <w:szCs w:val="16"/>
              </w:rPr>
              <w:t>Reusing software products, registered in the AppDB, means that scientists and developers may find a solution that can be directly utilized on the European Grid &amp; Cloud Infrastructures without reinventing the wheel. This way, scientists can spend less or even no</w:t>
            </w:r>
            <w:r w:rsidRPr="00114A9A">
              <w:rPr>
                <w:rFonts w:asciiTheme="minorHAnsi" w:hAnsiTheme="minorHAnsi" w:cstheme="minorHAnsi"/>
                <w:sz w:val="16"/>
                <w:szCs w:val="16"/>
              </w:rPr>
              <w:t xml:space="preserve">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915AB" w:rsidRPr="00114A9A" w14:paraId="4857F6B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40A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FEB7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T13.3.1</w:t>
            </w:r>
          </w:p>
        </w:tc>
      </w:tr>
      <w:tr w:rsidR="008915AB" w:rsidRPr="00114A9A" w14:paraId="3C6E9E1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A17C56"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BDA9D" w14:textId="77777777" w:rsidR="008915AB" w:rsidRPr="00114A9A" w:rsidRDefault="00393AC6" w:rsidP="00417CE6">
            <w:pPr>
              <w:rPr>
                <w:rFonts w:asciiTheme="minorHAnsi" w:eastAsia="Times New Roman" w:hAnsiTheme="minorHAnsi" w:cstheme="minorHAnsi"/>
                <w:sz w:val="16"/>
                <w:szCs w:val="16"/>
              </w:rPr>
            </w:pPr>
            <w:hyperlink r:id="rId53" w:history="1">
              <w:r w:rsidR="008915AB" w:rsidRPr="00114A9A">
                <w:rPr>
                  <w:rStyle w:val="Hyperlink"/>
                  <w:rFonts w:asciiTheme="minorHAnsi" w:eastAsia="Times New Roman" w:hAnsiTheme="minorHAnsi" w:cstheme="minorHAnsi"/>
                  <w:sz w:val="16"/>
                  <w:szCs w:val="16"/>
                </w:rPr>
                <w:t>https://appdb.egi.eu/</w:t>
              </w:r>
            </w:hyperlink>
          </w:p>
        </w:tc>
      </w:tr>
      <w:tr w:rsidR="008915AB" w:rsidRPr="00114A9A" w14:paraId="646C187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B499A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74A58"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Collaborative Services</w:t>
            </w:r>
          </w:p>
        </w:tc>
      </w:tr>
      <w:tr w:rsidR="008915AB" w:rsidRPr="00114A9A" w14:paraId="4810B162"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368DF"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EC1C"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Service is not published on EOSC-hub website yet.</w:t>
            </w:r>
          </w:p>
        </w:tc>
      </w:tr>
      <w:tr w:rsidR="008915AB" w:rsidRPr="00114A9A" w14:paraId="7535DE6C"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71D3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7E341"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IASA</w:t>
            </w:r>
            <w:r w:rsidRPr="00114A9A">
              <w:rPr>
                <w:rFonts w:asciiTheme="minorHAnsi" w:eastAsia="Times New Roman" w:hAnsiTheme="minorHAnsi" w:cstheme="minorHAnsi"/>
                <w:color w:val="FF0000"/>
                <w:sz w:val="16"/>
                <w:szCs w:val="16"/>
              </w:rPr>
              <w:t xml:space="preserve"> </w:t>
            </w:r>
            <w:r w:rsidRPr="00114A9A">
              <w:rPr>
                <w:rFonts w:asciiTheme="minorHAnsi" w:eastAsia="Times New Roman" w:hAnsiTheme="minorHAnsi" w:cstheme="minorHAnsi"/>
                <w:color w:val="000000"/>
                <w:sz w:val="16"/>
                <w:szCs w:val="16"/>
              </w:rPr>
              <w:t>(Greece)</w:t>
            </w:r>
          </w:p>
        </w:tc>
      </w:tr>
      <w:tr w:rsidR="008915AB" w:rsidRPr="00114A9A" w14:paraId="74C51E1A"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2BCB7"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E718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8915AB" w:rsidRPr="00114A9A" w14:paraId="434B25E5"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0CD2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AEE78"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8915AB" w:rsidRPr="00114A9A" w14:paraId="65B8772E"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993CA"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77ECD" w14:textId="77777777" w:rsidR="008915AB" w:rsidRPr="00114A9A" w:rsidRDefault="008915AB" w:rsidP="00417CE6">
            <w:pPr>
              <w:pStyle w:val="NormalWeb"/>
              <w:rPr>
                <w:rFonts w:asciiTheme="minorHAnsi" w:hAnsiTheme="minorHAnsi" w:cstheme="minorHAnsi"/>
                <w:sz w:val="16"/>
                <w:szCs w:val="16"/>
              </w:rPr>
            </w:pPr>
            <w:r w:rsidRPr="00114A9A">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8915AB" w:rsidRPr="00114A9A" w14:paraId="308688C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11173" w14:textId="77777777" w:rsidR="008915AB" w:rsidRPr="00114A9A" w:rsidRDefault="008915AB" w:rsidP="00417CE6">
            <w:pPr>
              <w:pStyle w:val="NormalWeb"/>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5EA4"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2008</w:t>
            </w:r>
          </w:p>
        </w:tc>
      </w:tr>
    </w:tbl>
    <w:p w14:paraId="2F276E50" w14:textId="77777777" w:rsidR="008915AB" w:rsidRPr="00DC391D" w:rsidRDefault="008915AB" w:rsidP="008915AB">
      <w:pPr>
        <w:pStyle w:val="Heading3"/>
        <w:rPr>
          <w:rFonts w:asciiTheme="minorHAnsi" w:hAnsiTheme="minorHAnsi" w:cstheme="minorHAnsi"/>
        </w:rPr>
      </w:pPr>
      <w:bookmarkStart w:id="36" w:name="_Toc21410436"/>
      <w:r w:rsidRPr="00DC391D">
        <w:rPr>
          <w:rFonts w:asciiTheme="minorHAnsi" w:hAnsiTheme="minorHAnsi" w:cstheme="minorHAnsi"/>
        </w:rPr>
        <w:t>Cost</w:t>
      </w:r>
      <w:bookmarkEnd w:id="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19"/>
        <w:gridCol w:w="917"/>
        <w:gridCol w:w="1011"/>
        <w:gridCol w:w="606"/>
        <w:gridCol w:w="900"/>
        <w:gridCol w:w="816"/>
        <w:gridCol w:w="998"/>
        <w:gridCol w:w="988"/>
        <w:gridCol w:w="816"/>
        <w:gridCol w:w="5726"/>
      </w:tblGrid>
      <w:tr w:rsidR="008915AB" w:rsidRPr="00114A9A" w14:paraId="45646BEF" w14:textId="77777777" w:rsidTr="00114A9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FD12D"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86438"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B98D03"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638FAC"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8B7C53"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D3087"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AB839C"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E4C5FA"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8BB42E"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Funding</w:t>
            </w:r>
          </w:p>
        </w:tc>
        <w:tc>
          <w:tcPr>
            <w:tcW w:w="5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C1092"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Funding EGI/Partners</w:t>
            </w:r>
          </w:p>
        </w:tc>
      </w:tr>
      <w:tr w:rsidR="008915AB" w:rsidRPr="00114A9A" w14:paraId="504EC5A3" w14:textId="77777777" w:rsidTr="00114A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D80D3"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lastRenderedPageBreak/>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93DFB1"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F95640"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6EC3FE"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61D2F2"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120,000.00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66882"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30,000.00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3E77D"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150,000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4A352"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A2C79"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105,000.0</w:t>
            </w:r>
          </w:p>
        </w:tc>
        <w:tc>
          <w:tcPr>
            <w:tcW w:w="5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18F3D3"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45,000</w:t>
            </w:r>
          </w:p>
        </w:tc>
      </w:tr>
    </w:tbl>
    <w:p w14:paraId="2E98D7D7" w14:textId="77777777" w:rsidR="008915AB" w:rsidRPr="00DC391D" w:rsidRDefault="008915AB" w:rsidP="008915AB">
      <w:pPr>
        <w:pStyle w:val="Heading3"/>
        <w:rPr>
          <w:rFonts w:asciiTheme="minorHAnsi" w:hAnsiTheme="minorHAnsi" w:cstheme="minorHAnsi"/>
        </w:rPr>
      </w:pPr>
      <w:bookmarkStart w:id="37" w:name="_Toc21410437"/>
      <w:r w:rsidRPr="00DC391D">
        <w:rPr>
          <w:rFonts w:asciiTheme="minorHAnsi" w:hAnsiTheme="minorHAnsi" w:cstheme="minorHAnsi"/>
        </w:rPr>
        <w:t>Definitions</w:t>
      </w:r>
      <w:bookmarkEnd w:id="37"/>
    </w:p>
    <w:p w14:paraId="389D19C3" w14:textId="77777777" w:rsidR="008915AB" w:rsidRPr="00FF6DF4" w:rsidRDefault="008915AB" w:rsidP="008915AB">
      <w:pPr>
        <w:pStyle w:val="NormalWeb"/>
        <w:rPr>
          <w:rFonts w:asciiTheme="minorHAnsi" w:hAnsiTheme="minorHAnsi" w:cstheme="minorHAnsi"/>
          <w:sz w:val="16"/>
          <w:szCs w:val="20"/>
        </w:rPr>
      </w:pPr>
      <w:r w:rsidRPr="00FF6DF4">
        <w:rPr>
          <w:rFonts w:asciiTheme="minorHAnsi" w:hAnsiTheme="minorHAnsi" w:cstheme="minorHAnsi"/>
          <w:sz w:val="16"/>
          <w:szCs w:val="20"/>
        </w:rPr>
        <w:t>User: Three types of users have been identified, (a). Researchers (account owners), (b) typical visitors (anyone with or without account), (c) Cloud Resource Providers</w:t>
      </w:r>
    </w:p>
    <w:p w14:paraId="7DF232B1" w14:textId="77777777" w:rsidR="008915AB" w:rsidRPr="00DC391D" w:rsidRDefault="008915AB" w:rsidP="008915AB">
      <w:pPr>
        <w:pStyle w:val="Heading3"/>
        <w:rPr>
          <w:rFonts w:asciiTheme="minorHAnsi" w:hAnsiTheme="minorHAnsi" w:cstheme="minorHAnsi"/>
        </w:rPr>
      </w:pPr>
      <w:bookmarkStart w:id="38" w:name="_Toc21410438"/>
      <w:r w:rsidRPr="00DC391D">
        <w:rPr>
          <w:rFonts w:asciiTheme="minorHAnsi" w:hAnsiTheme="minorHAnsi" w:cstheme="minorHAnsi"/>
        </w:rPr>
        <w:t>Metrics</w:t>
      </w:r>
      <w:bookmarkEnd w:id="38"/>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66"/>
        <w:gridCol w:w="1231"/>
        <w:gridCol w:w="4108"/>
        <w:gridCol w:w="2813"/>
        <w:gridCol w:w="2779"/>
      </w:tblGrid>
      <w:tr w:rsidR="003A3E1E" w:rsidRPr="000465A5" w14:paraId="0C2B1B73" w14:textId="5E92EBF1" w:rsidTr="00114A9A">
        <w:tc>
          <w:tcPr>
            <w:tcW w:w="2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8F9CDF"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123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81F87E"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41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26DFAD"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FCAE3"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7F7348B"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279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23EF0D"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2</w:t>
            </w:r>
          </w:p>
          <w:p w14:paraId="457254D1" w14:textId="1696C52E"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M9-M17</w:t>
            </w:r>
          </w:p>
        </w:tc>
      </w:tr>
      <w:tr w:rsidR="003A3E1E" w:rsidRPr="000465A5" w14:paraId="58E27525" w14:textId="4E2CAEB7"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8C85E"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Users: </w:t>
            </w:r>
            <w:r w:rsidRPr="00114A9A">
              <w:rPr>
                <w:rFonts w:asciiTheme="minorHAnsi" w:hAnsiTheme="minorHAnsi" w:cstheme="minorHAnsi"/>
                <w:color w:val="000000"/>
                <w:sz w:val="16"/>
                <w:szCs w:val="16"/>
              </w:rPr>
              <w:t>Nb of researchers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BA3D3"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988</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8FE630" w14:textId="6273BEDA"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Extracted from the database.</w:t>
            </w:r>
            <w:r w:rsidR="00114A9A">
              <w:rPr>
                <w:rFonts w:asciiTheme="minorHAnsi" w:hAnsiTheme="minorHAnsi" w:cstheme="minorHAnsi"/>
                <w:sz w:val="16"/>
                <w:szCs w:val="16"/>
              </w:rPr>
              <w:br/>
            </w:r>
            <w:r w:rsidRPr="00114A9A">
              <w:rPr>
                <w:rFonts w:asciiTheme="minorHAnsi" w:hAnsiTheme="minorHAnsi" w:cstheme="minorHAnsi"/>
                <w:sz w:val="16"/>
                <w:szCs w:val="16"/>
              </w:rPr>
              <w:t>Total number of person profiles at the end of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EA558" w14:textId="3E5F3D5B"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sidR="00114A9A">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023</w:t>
            </w:r>
          </w:p>
        </w:tc>
        <w:tc>
          <w:tcPr>
            <w:tcW w:w="2796" w:type="dxa"/>
            <w:tcBorders>
              <w:top w:val="single" w:sz="6" w:space="0" w:color="auto"/>
              <w:left w:val="single" w:sz="6" w:space="0" w:color="auto"/>
              <w:bottom w:val="single" w:sz="6" w:space="0" w:color="auto"/>
              <w:right w:val="single" w:sz="6" w:space="0" w:color="auto"/>
            </w:tcBorders>
          </w:tcPr>
          <w:p w14:paraId="233785B0" w14:textId="771A1331"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sidR="00114A9A">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069</w:t>
            </w:r>
          </w:p>
        </w:tc>
      </w:tr>
      <w:tr w:rsidR="003A3E1E" w:rsidRPr="000465A5" w14:paraId="3E71D827" w14:textId="2410774C"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B4F38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Users: </w:t>
            </w:r>
            <w:r w:rsidRPr="00114A9A">
              <w:rPr>
                <w:rFonts w:asciiTheme="minorHAnsi" w:eastAsia="Times New Roman" w:hAnsiTheme="minorHAnsi" w:cstheme="minorHAnsi"/>
                <w:color w:val="000000"/>
                <w:sz w:val="16"/>
                <w:szCs w:val="16"/>
              </w:rPr>
              <w:t>Nb of Cloud Resource Providers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FF2EF"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18</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FC84A" w14:textId="3F8C3B96"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 xml:space="preserve">Total number of the cloud resource providers using AppDB for retrieving Virtual Appliances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Measurements will be taken at the end of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3BA83"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w:t>
            </w:r>
          </w:p>
        </w:tc>
        <w:tc>
          <w:tcPr>
            <w:tcW w:w="2796" w:type="dxa"/>
            <w:tcBorders>
              <w:top w:val="single" w:sz="6" w:space="0" w:color="auto"/>
              <w:left w:val="single" w:sz="6" w:space="0" w:color="auto"/>
              <w:bottom w:val="single" w:sz="6" w:space="0" w:color="auto"/>
              <w:right w:val="single" w:sz="6" w:space="0" w:color="auto"/>
            </w:tcBorders>
          </w:tcPr>
          <w:p w14:paraId="26BD6797" w14:textId="0CA4DFEE"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w:t>
            </w:r>
          </w:p>
        </w:tc>
      </w:tr>
      <w:tr w:rsidR="003A3E1E" w:rsidRPr="000465A5" w14:paraId="27E6AE89" w14:textId="4B3BE28C"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7E1315"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Usage: Nb of visits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AEC7F8"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3CD949" w14:textId="639326D6"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visits within the reporting period.</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If someone visits the service for the first time, or if someone visits a page or downloads a file more than 30 minutes after their last page view, this will be recorded as a new visit.</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8C160"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89,843</w:t>
            </w:r>
          </w:p>
        </w:tc>
        <w:tc>
          <w:tcPr>
            <w:tcW w:w="2796" w:type="dxa"/>
            <w:tcBorders>
              <w:top w:val="single" w:sz="6" w:space="0" w:color="auto"/>
              <w:left w:val="single" w:sz="6" w:space="0" w:color="auto"/>
              <w:bottom w:val="single" w:sz="6" w:space="0" w:color="auto"/>
              <w:right w:val="single" w:sz="6" w:space="0" w:color="auto"/>
            </w:tcBorders>
          </w:tcPr>
          <w:p w14:paraId="536EF4C4" w14:textId="61110EA2"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62,465</w:t>
            </w:r>
          </w:p>
        </w:tc>
      </w:tr>
      <w:tr w:rsidR="003A3E1E" w:rsidRPr="000465A5" w14:paraId="40B180AB" w14:textId="62B0F039"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C28C1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items updated (incl new registrations)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4614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17D26B" w14:textId="562BBE68"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within the reporting period. New registrations are also included.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F04A3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16</w:t>
            </w:r>
          </w:p>
        </w:tc>
        <w:tc>
          <w:tcPr>
            <w:tcW w:w="2796" w:type="dxa"/>
            <w:tcBorders>
              <w:top w:val="single" w:sz="6" w:space="0" w:color="auto"/>
              <w:left w:val="single" w:sz="6" w:space="0" w:color="auto"/>
              <w:bottom w:val="single" w:sz="6" w:space="0" w:color="auto"/>
              <w:right w:val="single" w:sz="6" w:space="0" w:color="auto"/>
            </w:tcBorders>
          </w:tcPr>
          <w:p w14:paraId="38FC9F90" w14:textId="666B4FDD"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r>
      <w:tr w:rsidR="003A3E1E" w:rsidRPr="000465A5" w14:paraId="79AF5C78" w14:textId="4E821D85"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1FA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releases submitted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902E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40</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2FF19" w14:textId="618B9233"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SW releases submitted to the AppDB system within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D156BE"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35</w:t>
            </w:r>
          </w:p>
        </w:tc>
        <w:tc>
          <w:tcPr>
            <w:tcW w:w="2796" w:type="dxa"/>
            <w:tcBorders>
              <w:top w:val="single" w:sz="6" w:space="0" w:color="auto"/>
              <w:left w:val="single" w:sz="6" w:space="0" w:color="auto"/>
              <w:bottom w:val="single" w:sz="6" w:space="0" w:color="auto"/>
              <w:right w:val="single" w:sz="6" w:space="0" w:color="auto"/>
            </w:tcBorders>
          </w:tcPr>
          <w:p w14:paraId="70B358B8" w14:textId="66DD261B"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21</w:t>
            </w:r>
          </w:p>
        </w:tc>
      </w:tr>
      <w:tr w:rsidR="003A3E1E" w:rsidRPr="000465A5" w14:paraId="62AAE402" w14:textId="2B5F9025"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7B4EFE" w14:textId="0DAEBFEE"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Virtual Appliances updated (incl</w:t>
            </w:r>
            <w:r w:rsidR="00114A9A">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 xml:space="preserve"> new registrations)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25997"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25EF78" w14:textId="10043D42"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New registrations are also included.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60A92F"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28</w:t>
            </w:r>
          </w:p>
        </w:tc>
        <w:tc>
          <w:tcPr>
            <w:tcW w:w="2796" w:type="dxa"/>
            <w:tcBorders>
              <w:top w:val="single" w:sz="6" w:space="0" w:color="auto"/>
              <w:left w:val="single" w:sz="6" w:space="0" w:color="auto"/>
              <w:bottom w:val="single" w:sz="6" w:space="0" w:color="auto"/>
              <w:right w:val="single" w:sz="6" w:space="0" w:color="auto"/>
            </w:tcBorders>
          </w:tcPr>
          <w:p w14:paraId="0C299451" w14:textId="5A97D82F"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37</w:t>
            </w:r>
          </w:p>
        </w:tc>
      </w:tr>
      <w:tr w:rsidR="003A3E1E" w:rsidRPr="000465A5" w14:paraId="7BCBABEA" w14:textId="322B95BC"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FA04D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Usage: Nb of Virtual Appliance versions submitted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82C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45</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A5436" w14:textId="6EBE66B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Virtual Appliance versions submitted to the AppDB system.</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D77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59</w:t>
            </w:r>
          </w:p>
        </w:tc>
        <w:tc>
          <w:tcPr>
            <w:tcW w:w="2796" w:type="dxa"/>
            <w:tcBorders>
              <w:top w:val="single" w:sz="6" w:space="0" w:color="auto"/>
              <w:left w:val="single" w:sz="6" w:space="0" w:color="auto"/>
              <w:bottom w:val="single" w:sz="6" w:space="0" w:color="auto"/>
              <w:right w:val="single" w:sz="6" w:space="0" w:color="auto"/>
            </w:tcBorders>
          </w:tcPr>
          <w:p w14:paraId="4D1C0A83" w14:textId="49EC636E"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55</w:t>
            </w:r>
          </w:p>
        </w:tc>
      </w:tr>
      <w:tr w:rsidR="003A3E1E" w:rsidRPr="000465A5" w14:paraId="6B380CD6" w14:textId="47CC2CCA"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8F329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VMs instantiated using the AppDB VMOps dashboard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95553A"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5CD08" w14:textId="158835E5"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sz w:val="16"/>
                <w:szCs w:val="16"/>
              </w:rPr>
              <w:t xml:space="preserve">Count of the Virtual Machines instantiated at Cloud resource providers by the AppDB VMOps service </w:t>
            </w:r>
            <w:r w:rsidRPr="00114A9A">
              <w:rPr>
                <w:rFonts w:asciiTheme="minorHAnsi" w:hAnsiTheme="minorHAnsi" w:cstheme="minorHAnsi"/>
                <w:color w:val="000000"/>
                <w:sz w:val="16"/>
                <w:szCs w:val="16"/>
              </w:rPr>
              <w:t>within the reporting period</w:t>
            </w:r>
            <w:r w:rsidRPr="00114A9A">
              <w:rPr>
                <w:rFonts w:asciiTheme="minorHAnsi" w:hAnsiTheme="minorHAnsi" w:cstheme="minorHAnsi"/>
                <w:sz w:val="16"/>
                <w:szCs w:val="16"/>
              </w:rPr>
              <w:t>.</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C7A0C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535</w:t>
            </w:r>
          </w:p>
        </w:tc>
        <w:tc>
          <w:tcPr>
            <w:tcW w:w="2796" w:type="dxa"/>
            <w:tcBorders>
              <w:top w:val="single" w:sz="6" w:space="0" w:color="auto"/>
              <w:left w:val="single" w:sz="6" w:space="0" w:color="auto"/>
              <w:bottom w:val="single" w:sz="6" w:space="0" w:color="auto"/>
              <w:right w:val="single" w:sz="6" w:space="0" w:color="auto"/>
            </w:tcBorders>
          </w:tcPr>
          <w:p w14:paraId="7EDF1C1E" w14:textId="30C880D7"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600</w:t>
            </w:r>
          </w:p>
        </w:tc>
      </w:tr>
      <w:tr w:rsidR="003A3E1E" w:rsidRPr="000465A5" w14:paraId="16164B20" w14:textId="5046A9D4"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1640D"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and names of the countries reached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937675" w14:textId="1D292F17" w:rsidR="003A3E1E" w:rsidRPr="00114A9A" w:rsidRDefault="003A3E1E"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55</w:t>
            </w:r>
          </w:p>
          <w:p w14:paraId="66343E05" w14:textId="77777777" w:rsidR="003A3E1E" w:rsidRPr="00114A9A" w:rsidRDefault="003A3E1E" w:rsidP="00114A9A">
            <w:pPr>
              <w:pStyle w:val="NormalWeb"/>
              <w:spacing w:after="0" w:afterAutospacing="0"/>
              <w:rPr>
                <w:rFonts w:asciiTheme="minorHAnsi" w:hAnsiTheme="minorHAnsi" w:cstheme="minorHAnsi"/>
                <w:sz w:val="16"/>
                <w:szCs w:val="16"/>
              </w:rPr>
            </w:pP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7D375C" w14:textId="7B3B3C61"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and list of items within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DB91DE" w14:textId="7006D9A1" w:rsidR="003A3E1E" w:rsidRPr="00114A9A" w:rsidRDefault="003A3E1E"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56</w:t>
            </w:r>
          </w:p>
        </w:tc>
        <w:tc>
          <w:tcPr>
            <w:tcW w:w="2796" w:type="dxa"/>
            <w:tcBorders>
              <w:top w:val="single" w:sz="6" w:space="0" w:color="auto"/>
              <w:left w:val="single" w:sz="6" w:space="0" w:color="auto"/>
              <w:bottom w:val="single" w:sz="6" w:space="0" w:color="auto"/>
              <w:right w:val="single" w:sz="6" w:space="0" w:color="auto"/>
            </w:tcBorders>
          </w:tcPr>
          <w:p w14:paraId="41EDF877" w14:textId="7E7E8888" w:rsidR="003A3E1E" w:rsidRPr="00114A9A" w:rsidRDefault="000465A5"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84</w:t>
            </w:r>
          </w:p>
        </w:tc>
      </w:tr>
      <w:tr w:rsidR="003A3E1E" w:rsidRPr="000465A5" w14:paraId="51A390B5" w14:textId="6161CDE3"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CD9A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Satisfaction</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478D86"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D390E"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WP4</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9AB78" w14:textId="304DB4A3"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w:t>
            </w:r>
          </w:p>
          <w:p w14:paraId="1DD1CE1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14DCABC4" w14:textId="55AF8DDE"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35.3%</w:t>
            </w:r>
          </w:p>
          <w:p w14:paraId="70B63C64" w14:textId="6B3FC5AE"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41.2%</w:t>
            </w:r>
          </w:p>
          <w:p w14:paraId="1A37BF64" w14:textId="0644EF0E"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67B62AEE" w14:textId="45A4AEBB"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5299D0DD" w14:textId="59D01CBD"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EE9768"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9336AEA" w14:textId="26974B2B"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11.8%</w:t>
            </w:r>
          </w:p>
          <w:p w14:paraId="74996FB1" w14:textId="4026FCAA"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64.7%</w:t>
            </w:r>
          </w:p>
          <w:p w14:paraId="3D5ECD97" w14:textId="513DD6F2"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7901F018" w14:textId="61DD0125"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6A7D9DF8" w14:textId="5A64CB8B"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5757653"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26490E98" w14:textId="6CDE809E"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BC198C9" w14:textId="24BF6814"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47.1%</w:t>
            </w:r>
          </w:p>
          <w:p w14:paraId="2D0F405F" w14:textId="097B989E"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52,9%</w:t>
            </w:r>
          </w:p>
          <w:p w14:paraId="3D253ED3" w14:textId="770179E1"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27F773C" w14:textId="58E7F4F9"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F0E0394" w14:textId="77777777" w:rsidR="003A3E1E" w:rsidRPr="00114A9A" w:rsidRDefault="003A3E1E" w:rsidP="00114A9A">
            <w:pPr>
              <w:spacing w:after="0"/>
              <w:jc w:val="left"/>
              <w:rPr>
                <w:rFonts w:asciiTheme="minorHAnsi" w:eastAsia="Times New Roman" w:hAnsiTheme="minorHAnsi" w:cstheme="minorHAnsi"/>
                <w:vanish/>
                <w:sz w:val="16"/>
                <w:szCs w:val="16"/>
              </w:rPr>
            </w:pPr>
          </w:p>
          <w:p w14:paraId="2CA90863" w14:textId="77777777" w:rsidR="003A3E1E" w:rsidRPr="00114A9A" w:rsidRDefault="003A3E1E" w:rsidP="00114A9A">
            <w:pPr>
              <w:spacing w:after="0"/>
              <w:jc w:val="left"/>
              <w:rPr>
                <w:rFonts w:asciiTheme="minorHAnsi" w:eastAsia="Times New Roman" w:hAnsiTheme="minorHAnsi" w:cstheme="minorHAnsi"/>
                <w:sz w:val="16"/>
                <w:szCs w:val="16"/>
              </w:rPr>
            </w:pPr>
          </w:p>
        </w:tc>
        <w:tc>
          <w:tcPr>
            <w:tcW w:w="2796" w:type="dxa"/>
            <w:tcBorders>
              <w:top w:val="single" w:sz="6" w:space="0" w:color="auto"/>
              <w:left w:val="single" w:sz="6" w:space="0" w:color="auto"/>
              <w:bottom w:val="single" w:sz="6" w:space="0" w:color="auto"/>
              <w:right w:val="single" w:sz="6" w:space="0" w:color="auto"/>
            </w:tcBorders>
          </w:tcPr>
          <w:p w14:paraId="1046A304" w14:textId="3017A4C3"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sidR="00114A9A">
              <w:rPr>
                <w:rFonts w:asciiTheme="minorHAnsi" w:eastAsia="Times New Roman" w:hAnsiTheme="minorHAnsi" w:cstheme="minorHAnsi"/>
                <w:sz w:val="16"/>
                <w:szCs w:val="16"/>
              </w:rPr>
              <w:t xml:space="preserve"> 3</w:t>
            </w:r>
          </w:p>
          <w:p w14:paraId="00E899D0" w14:textId="77777777"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76616D5E" w14:textId="628DB609"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2ADA0D2" w14:textId="7184BAB8"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sidR="00114A9A">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29FF4612" w14:textId="67E68A82"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sidR="00114A9A">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412FF9B4" w14:textId="0982B057"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688B4E12" w14:textId="24F7F883"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33F0705" w14:textId="77777777"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3FD15AB" w14:textId="7ADCD947"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F352C91" w14:textId="3B32D6CF"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35FBA2A6" w14:textId="5B2DCA4B"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00114A9A">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.6%</w:t>
            </w:r>
          </w:p>
          <w:p w14:paraId="119B8A68" w14:textId="486C6CF4"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71971EE" w14:textId="77777777"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46346923" w14:textId="77777777"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63B24DF6" w14:textId="4E413324" w:rsidR="000465A5"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A65C5EF" w14:textId="3761F29B" w:rsidR="000465A5"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3D674D6C" w14:textId="64F24CD7" w:rsidR="000465A5"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sidR="00114A9A">
              <w:rPr>
                <w:rFonts w:asciiTheme="minorHAnsi" w:eastAsia="Times New Roman" w:hAnsiTheme="minorHAnsi" w:cstheme="minorHAnsi"/>
                <w:sz w:val="16"/>
                <w:szCs w:val="16"/>
              </w:rPr>
              <w:t>33</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00246372" w14:textId="59C3522D" w:rsidR="003A3E1E"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r>
      <w:tr w:rsidR="003A3E1E" w:rsidRPr="000465A5" w14:paraId="60BB0A21" w14:textId="0F07C80F"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F33ECF" w14:textId="7A041074"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EOSC-hub website views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BD308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FAFCF6"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WP3)</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1666A7" w14:textId="0D0217F1"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available</w:t>
            </w:r>
            <w:r w:rsidR="00114A9A">
              <w:rPr>
                <w:rFonts w:asciiTheme="minorHAnsi" w:hAnsiTheme="minorHAnsi" w:cstheme="minorHAnsi"/>
                <w:sz w:val="16"/>
                <w:szCs w:val="16"/>
              </w:rPr>
              <w:br/>
            </w:r>
            <w:r w:rsidRPr="00114A9A">
              <w:rPr>
                <w:rFonts w:asciiTheme="minorHAnsi" w:hAnsiTheme="minorHAnsi" w:cstheme="minorHAnsi"/>
                <w:sz w:val="16"/>
                <w:szCs w:val="16"/>
              </w:rPr>
              <w:t>Service is not published on EOSC-hub website yet.</w:t>
            </w:r>
          </w:p>
        </w:tc>
        <w:tc>
          <w:tcPr>
            <w:tcW w:w="2796" w:type="dxa"/>
            <w:tcBorders>
              <w:top w:val="single" w:sz="6" w:space="0" w:color="auto"/>
              <w:left w:val="single" w:sz="6" w:space="0" w:color="auto"/>
              <w:bottom w:val="single" w:sz="6" w:space="0" w:color="auto"/>
              <w:right w:val="single" w:sz="6" w:space="0" w:color="auto"/>
            </w:tcBorders>
          </w:tcPr>
          <w:p w14:paraId="3892B168" w14:textId="26D34A2E" w:rsidR="003A3E1E" w:rsidRPr="00114A9A" w:rsidRDefault="00114A9A"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available</w:t>
            </w:r>
            <w:r>
              <w:rPr>
                <w:rFonts w:asciiTheme="minorHAnsi" w:hAnsiTheme="minorHAnsi" w:cstheme="minorHAnsi"/>
                <w:sz w:val="16"/>
                <w:szCs w:val="16"/>
              </w:rPr>
              <w:br/>
            </w:r>
            <w:r w:rsidRPr="00114A9A">
              <w:rPr>
                <w:rFonts w:asciiTheme="minorHAnsi" w:hAnsiTheme="minorHAnsi" w:cstheme="minorHAnsi"/>
                <w:sz w:val="16"/>
                <w:szCs w:val="16"/>
              </w:rPr>
              <w:t>Service is not published on EOSC-hub website yet.</w:t>
            </w:r>
          </w:p>
        </w:tc>
      </w:tr>
      <w:tr w:rsidR="003A3E1E" w:rsidRPr="000465A5" w14:paraId="6817E584" w14:textId="6EACAF56"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807F7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Marketplace views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5B14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F80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670C9" w14:textId="0D2068E2"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sidR="00114A9A">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796" w:type="dxa"/>
            <w:tcBorders>
              <w:top w:val="single" w:sz="6" w:space="0" w:color="auto"/>
              <w:left w:val="single" w:sz="6" w:space="0" w:color="auto"/>
              <w:bottom w:val="single" w:sz="6" w:space="0" w:color="auto"/>
              <w:right w:val="single" w:sz="6" w:space="0" w:color="auto"/>
            </w:tcBorders>
          </w:tcPr>
          <w:p w14:paraId="71CF705F" w14:textId="7E621814" w:rsidR="003A3E1E" w:rsidRPr="00114A9A" w:rsidRDefault="00114A9A"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r w:rsidR="003A3E1E" w:rsidRPr="000465A5" w14:paraId="1E2C16F6" w14:textId="3E16EFB6"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CCF85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Orders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5FA6A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88288F" w14:textId="632693E0"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47F931" w14:textId="5E37ABC2"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sidR="00114A9A">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796" w:type="dxa"/>
            <w:tcBorders>
              <w:top w:val="single" w:sz="6" w:space="0" w:color="auto"/>
              <w:left w:val="single" w:sz="6" w:space="0" w:color="auto"/>
              <w:bottom w:val="single" w:sz="6" w:space="0" w:color="auto"/>
              <w:right w:val="single" w:sz="6" w:space="0" w:color="auto"/>
            </w:tcBorders>
          </w:tcPr>
          <w:p w14:paraId="10F6F50F" w14:textId="3AA6A8B4" w:rsidR="003A3E1E" w:rsidRPr="00114A9A" w:rsidRDefault="00114A9A"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bl>
    <w:p w14:paraId="1C79A0FA" w14:textId="77777777" w:rsidR="008915AB" w:rsidRPr="00DC391D" w:rsidRDefault="008915AB" w:rsidP="008915AB">
      <w:pPr>
        <w:pStyle w:val="NormalWeb"/>
        <w:rPr>
          <w:rFonts w:asciiTheme="minorHAnsi" w:hAnsiTheme="minorHAnsi" w:cstheme="minorHAnsi"/>
        </w:rPr>
      </w:pPr>
    </w:p>
    <w:p w14:paraId="012166D9" w14:textId="77777777" w:rsidR="008915AB" w:rsidRPr="00DC391D" w:rsidRDefault="008915AB" w:rsidP="008915AB">
      <w:pPr>
        <w:pStyle w:val="Heading3"/>
        <w:rPr>
          <w:rFonts w:asciiTheme="minorHAnsi" w:hAnsiTheme="minorHAnsi" w:cstheme="minorHAnsi"/>
        </w:rPr>
      </w:pPr>
      <w:bookmarkStart w:id="39" w:name="_Toc21410439"/>
      <w:r w:rsidRPr="00DC391D">
        <w:rPr>
          <w:rFonts w:asciiTheme="minorHAnsi" w:hAnsiTheme="minorHAnsi" w:cstheme="minorHAnsi"/>
        </w:rPr>
        <w:t>Scientific publications</w:t>
      </w:r>
      <w:bookmarkEnd w:id="39"/>
    </w:p>
    <w:p w14:paraId="79734601" w14:textId="4A1A2A51" w:rsidR="008915AB" w:rsidRPr="00553457" w:rsidRDefault="008915AB" w:rsidP="008915AB">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131677E1" w14:textId="3D38664B" w:rsidR="008915AB" w:rsidRPr="00DC391D" w:rsidRDefault="008915AB" w:rsidP="008915AB">
      <w:pPr>
        <w:pStyle w:val="Heading3"/>
        <w:rPr>
          <w:rFonts w:asciiTheme="minorHAnsi" w:hAnsiTheme="minorHAnsi" w:cstheme="minorHAnsi"/>
        </w:rPr>
      </w:pPr>
      <w:bookmarkStart w:id="40" w:name="_Toc21410440"/>
      <w:r w:rsidRPr="00DC391D">
        <w:rPr>
          <w:rFonts w:asciiTheme="minorHAnsi" w:hAnsiTheme="minorHAnsi" w:cstheme="minorHAnsi"/>
        </w:rPr>
        <w:t>Dissemination</w:t>
      </w:r>
      <w:bookmarkEnd w:id="4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3260"/>
        <w:gridCol w:w="5414"/>
      </w:tblGrid>
      <w:tr w:rsidR="008915AB" w:rsidRPr="00D70CFD" w14:paraId="12DCDECA" w14:textId="77777777" w:rsidTr="00D70CF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01BE6A" w14:textId="77777777" w:rsidR="008915AB" w:rsidRPr="00D70CFD" w:rsidRDefault="008915AB" w:rsidP="008915AB">
            <w:pPr>
              <w:spacing w:after="0"/>
              <w:jc w:val="center"/>
              <w:rPr>
                <w:rFonts w:asciiTheme="minorHAnsi" w:eastAsia="Times New Roman" w:hAnsiTheme="minorHAnsi" w:cstheme="minorHAnsi"/>
                <w:b/>
                <w:bCs/>
                <w:sz w:val="16"/>
                <w:szCs w:val="16"/>
              </w:rPr>
            </w:pPr>
            <w:r w:rsidRPr="00D70CFD">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F2D3E1"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Communication activities</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B743BE"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Outreach to new users</w:t>
            </w:r>
          </w:p>
        </w:tc>
        <w:tc>
          <w:tcPr>
            <w:tcW w:w="5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AEA42B"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Trainings</w:t>
            </w:r>
          </w:p>
        </w:tc>
      </w:tr>
      <w:tr w:rsidR="008915AB" w:rsidRPr="00D70CFD" w14:paraId="548D2317"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BA4B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A6581"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4F71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7A5B6"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3A3E1E" w:rsidRPr="00D70CFD" w14:paraId="538DB87F"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BFB9BA" w14:textId="78D15AF8" w:rsidR="003A3E1E" w:rsidRPr="00D70CFD" w:rsidRDefault="003A3E1E"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44C9C6" w14:textId="378C7AB0"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FD630E" w14:textId="32C840B7"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CDFDC8" w14:textId="20F94526"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bl>
    <w:p w14:paraId="73871921" w14:textId="77777777" w:rsidR="00B83BE0" w:rsidRPr="001F6E59" w:rsidRDefault="00B83BE0" w:rsidP="00417CE6">
      <w:pPr>
        <w:pStyle w:val="Heading2"/>
        <w:rPr>
          <w:rFonts w:asciiTheme="minorHAnsi" w:hAnsiTheme="minorHAnsi" w:cstheme="minorHAnsi"/>
        </w:rPr>
      </w:pPr>
      <w:bookmarkStart w:id="41" w:name="_Toc21410441"/>
      <w:r w:rsidRPr="001F6E59">
        <w:rPr>
          <w:rFonts w:asciiTheme="minorHAnsi" w:hAnsiTheme="minorHAnsi" w:cstheme="minorHAnsi"/>
        </w:rPr>
        <w:t>EGI - Applications on-demand</w:t>
      </w:r>
      <w:bookmarkEnd w:id="4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27"/>
        <w:gridCol w:w="12057"/>
      </w:tblGrid>
      <w:tr w:rsidR="00B83BE0" w:rsidRPr="00961F9A" w14:paraId="6FC4197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DC0B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C1820" w14:textId="77777777" w:rsidR="00B83BE0" w:rsidRPr="00961F9A" w:rsidRDefault="00B83BE0" w:rsidP="00961F9A">
            <w:pPr>
              <w:pStyle w:val="NormalWeb"/>
              <w:spacing w:before="0" w:beforeAutospacing="0" w:after="0" w:afterAutospacing="0"/>
              <w:rPr>
                <w:rFonts w:asciiTheme="minorHAnsi" w:hAnsiTheme="minorHAnsi" w:cstheme="minorHAnsi"/>
                <w:sz w:val="16"/>
                <w:szCs w:val="14"/>
              </w:rPr>
            </w:pPr>
            <w:r w:rsidRPr="00961F9A">
              <w:rPr>
                <w:rFonts w:asciiTheme="minorHAnsi" w:hAnsiTheme="minorHAnsi" w:cstheme="minorHAnsi"/>
                <w:sz w:val="16"/>
                <w:szCs w:val="14"/>
              </w:rPr>
              <w:t>Applications on Demand gives you access to online applications and application-development and hosting frameworks to support compute-intensive data analysis. Features:</w:t>
            </w:r>
          </w:p>
          <w:p w14:paraId="2EF646C3"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User-friendly access to online applications that can be executed on parallel architectures (EGI Cloud and High-Throughput Compute)</w:t>
            </w:r>
          </w:p>
          <w:p w14:paraId="39057717"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frameworks where custom applications can be executed on EGI Cloud Compute and High-Throughput Compute services</w:t>
            </w:r>
          </w:p>
          <w:p w14:paraId="21B67570" w14:textId="77777777" w:rsidR="00B83BE0" w:rsidRPr="00961F9A" w:rsidRDefault="00B83BE0" w:rsidP="00417CE6">
            <w:pPr>
              <w:numPr>
                <w:ilvl w:val="0"/>
                <w:numId w:val="6"/>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 support is available by an international network of consultants.</w:t>
            </w:r>
          </w:p>
        </w:tc>
      </w:tr>
      <w:tr w:rsidR="00B83BE0" w:rsidRPr="00961F9A" w14:paraId="0F1E9BB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EFE578"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2F785"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T13.3.2</w:t>
            </w:r>
          </w:p>
        </w:tc>
      </w:tr>
      <w:tr w:rsidR="00B83BE0" w:rsidRPr="00961F9A" w14:paraId="2BFBCDE4"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493CC9"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DBB6B" w14:textId="77777777" w:rsidR="00B83BE0" w:rsidRPr="00961F9A" w:rsidRDefault="00393AC6" w:rsidP="00417CE6">
            <w:pPr>
              <w:spacing w:after="0"/>
              <w:rPr>
                <w:rFonts w:asciiTheme="minorHAnsi" w:eastAsia="Times New Roman" w:hAnsiTheme="minorHAnsi" w:cstheme="minorHAnsi"/>
                <w:sz w:val="16"/>
                <w:szCs w:val="14"/>
              </w:rPr>
            </w:pPr>
            <w:hyperlink r:id="rId54" w:history="1">
              <w:r w:rsidR="00B83BE0" w:rsidRPr="00961F9A">
                <w:rPr>
                  <w:rStyle w:val="Hyperlink"/>
                  <w:rFonts w:asciiTheme="minorHAnsi" w:eastAsia="Times New Roman" w:hAnsiTheme="minorHAnsi" w:cstheme="minorHAnsi"/>
                  <w:sz w:val="16"/>
                  <w:szCs w:val="14"/>
                </w:rPr>
                <w:t>https://marketplace.egi.eu/42-applications-on-demand-beta</w:t>
              </w:r>
            </w:hyperlink>
            <w:r w:rsidR="00B83BE0" w:rsidRPr="00961F9A">
              <w:rPr>
                <w:rFonts w:asciiTheme="minorHAnsi" w:eastAsia="Times New Roman" w:hAnsiTheme="minorHAnsi" w:cstheme="minorHAnsi"/>
                <w:color w:val="FF0000"/>
                <w:sz w:val="16"/>
                <w:szCs w:val="14"/>
              </w:rPr>
              <w:t xml:space="preserve"> </w:t>
            </w:r>
          </w:p>
        </w:tc>
      </w:tr>
      <w:tr w:rsidR="00B83BE0" w:rsidRPr="00961F9A" w14:paraId="26BC89D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166B6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27A59"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Common services</w:t>
            </w:r>
          </w:p>
        </w:tc>
      </w:tr>
      <w:tr w:rsidR="00B83BE0" w:rsidRPr="00961F9A" w14:paraId="083A1B25" w14:textId="77777777" w:rsidTr="00417CE6">
        <w:trPr>
          <w:cantSplit/>
          <w:trHeight w:val="448"/>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FD67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D36E44"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Service is not published on EOSC-hub website yet.</w:t>
            </w:r>
          </w:p>
        </w:tc>
      </w:tr>
      <w:tr w:rsidR="00B83BE0" w:rsidRPr="00961F9A" w14:paraId="53EB7CA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30184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4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1 (WS-PGRADE): MTA SZTAKI, Budapest</w:t>
            </w:r>
          </w:p>
          <w:p w14:paraId="3DD1552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2 (EC3): UPV, Valencia</w:t>
            </w:r>
          </w:p>
          <w:p w14:paraId="22BD517A"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3 (Catania Science Gateway - CSG): INFN, Catania</w:t>
            </w:r>
          </w:p>
        </w:tc>
      </w:tr>
      <w:tr w:rsidR="00B83BE0" w:rsidRPr="00961F9A" w14:paraId="3DC8AD5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9E983"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12"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M01-M36</w:t>
            </w:r>
          </w:p>
        </w:tc>
      </w:tr>
      <w:tr w:rsidR="00B83BE0" w:rsidRPr="00961F9A" w14:paraId="0D6CED1A"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ADE20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50C12" w14:textId="77777777" w:rsidR="00B83BE0" w:rsidRPr="00961F9A" w:rsidRDefault="00B83BE0" w:rsidP="00417CE6">
            <w:pPr>
              <w:spacing w:after="0"/>
              <w:rPr>
                <w:rFonts w:asciiTheme="minorHAnsi" w:eastAsia="Times New Roman" w:hAnsiTheme="minorHAnsi" w:cstheme="minorHAnsi"/>
                <w:sz w:val="16"/>
                <w:szCs w:val="14"/>
              </w:rPr>
            </w:pPr>
            <w:r w:rsidRPr="00961F9A">
              <w:rPr>
                <w:rStyle w:val="inline-comment-marker"/>
                <w:rFonts w:asciiTheme="minorHAnsi" w:eastAsia="Times New Roman" w:hAnsiTheme="minorHAnsi" w:cstheme="minorHAnsi"/>
                <w:sz w:val="16"/>
                <w:szCs w:val="14"/>
              </w:rPr>
              <w:t xml:space="preserve">All the elements of the service are free at the point of use. Access is controlled via the Marketplace (commercial or other form of inappropriate users are blocked). </w:t>
            </w:r>
          </w:p>
        </w:tc>
      </w:tr>
      <w:tr w:rsidR="00B83BE0" w:rsidRPr="00961F9A" w14:paraId="12944A4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0BA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9AD26" w14:textId="77777777" w:rsidR="00B83BE0" w:rsidRPr="00961F9A" w:rsidRDefault="00B83BE0" w:rsidP="00417CE6">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Technical support is provided via the helpdesk central support team, and by the individual service providers. EGI Outreach activities include also webinars, trainings, and hands-on sessions during conferences and events.</w:t>
            </w:r>
          </w:p>
        </w:tc>
      </w:tr>
      <w:tr w:rsidR="00B83BE0" w:rsidRPr="00961F9A" w14:paraId="41F0BA8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20D22" w14:textId="77777777" w:rsidR="00B83BE0" w:rsidRPr="00961F9A" w:rsidRDefault="00B83BE0" w:rsidP="00417CE6">
            <w:pPr>
              <w:pStyle w:val="NormalWeb"/>
              <w:spacing w:after="0" w:afterAutospacing="0"/>
              <w:jc w:val="center"/>
              <w:rPr>
                <w:rFonts w:asciiTheme="minorHAnsi" w:hAnsiTheme="minorHAnsi" w:cstheme="minorHAnsi"/>
                <w:b/>
                <w:bCs/>
                <w:sz w:val="16"/>
                <w:szCs w:val="14"/>
              </w:rPr>
            </w:pPr>
            <w:r w:rsidRPr="00961F9A">
              <w:rPr>
                <w:rFonts w:asciiTheme="minorHAnsi" w:hAnsiTheme="minorHAnsi" w:cstheme="minorHAnsi"/>
                <w:b/>
                <w:bCs/>
                <w:sz w:val="16"/>
                <w:szCs w:val="14"/>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4D373" w14:textId="69B7191B" w:rsidR="00B83BE0" w:rsidRPr="00961F9A" w:rsidRDefault="00B83BE0" w:rsidP="00961F9A">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January 2017 (Alpha)</w:t>
            </w:r>
            <w:r w:rsidR="00961F9A">
              <w:rPr>
                <w:rFonts w:asciiTheme="minorHAnsi" w:hAnsiTheme="minorHAnsi" w:cstheme="minorHAnsi"/>
                <w:sz w:val="16"/>
                <w:szCs w:val="14"/>
              </w:rPr>
              <w:br/>
            </w:r>
            <w:r w:rsidRPr="00961F9A">
              <w:rPr>
                <w:rFonts w:asciiTheme="minorHAnsi" w:hAnsiTheme="minorHAnsi" w:cstheme="minorHAnsi"/>
                <w:sz w:val="16"/>
                <w:szCs w:val="14"/>
              </w:rPr>
              <w:t>April 2017 (Beta)</w:t>
            </w:r>
          </w:p>
        </w:tc>
      </w:tr>
    </w:tbl>
    <w:p w14:paraId="1136C9CC" w14:textId="77777777" w:rsidR="00B83BE0" w:rsidRPr="00DC391D" w:rsidRDefault="00B83BE0" w:rsidP="00417CE6">
      <w:pPr>
        <w:pStyle w:val="Heading3"/>
        <w:rPr>
          <w:rFonts w:asciiTheme="minorHAnsi" w:hAnsiTheme="minorHAnsi" w:cstheme="minorHAnsi"/>
        </w:rPr>
      </w:pPr>
      <w:bookmarkStart w:id="42" w:name="_Toc21410442"/>
      <w:r w:rsidRPr="00DC391D">
        <w:rPr>
          <w:rFonts w:asciiTheme="minorHAnsi" w:hAnsiTheme="minorHAnsi" w:cstheme="minorHAnsi"/>
        </w:rPr>
        <w:t>Cost</w:t>
      </w:r>
      <w:bookmarkEnd w:id="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1"/>
        <w:gridCol w:w="964"/>
        <w:gridCol w:w="1019"/>
        <w:gridCol w:w="606"/>
        <w:gridCol w:w="759"/>
        <w:gridCol w:w="816"/>
        <w:gridCol w:w="996"/>
        <w:gridCol w:w="991"/>
        <w:gridCol w:w="733"/>
        <w:gridCol w:w="5882"/>
      </w:tblGrid>
      <w:tr w:rsidR="00B83BE0" w:rsidRPr="00961F9A" w14:paraId="45F2F817" w14:textId="77777777" w:rsidTr="00961F9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84749"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03B3DB"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7A775"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0179C"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1688EC"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8FA9FD"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792A19"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50DD18"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EBDA9"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Funding</w:t>
            </w:r>
          </w:p>
        </w:tc>
        <w:tc>
          <w:tcPr>
            <w:tcW w:w="58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EAAFF"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Funding EGI/Partners</w:t>
            </w:r>
          </w:p>
        </w:tc>
      </w:tr>
      <w:tr w:rsidR="00B83BE0" w:rsidRPr="00961F9A" w14:paraId="38E7EB32" w14:textId="77777777" w:rsidTr="00961F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4632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C65A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457AB"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3DDB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E725A"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52,200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05D212"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13,050.00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58BB40"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65,250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487BA"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7CD6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45,675.0</w:t>
            </w:r>
          </w:p>
        </w:tc>
        <w:tc>
          <w:tcPr>
            <w:tcW w:w="5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FB24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19,575</w:t>
            </w:r>
          </w:p>
        </w:tc>
      </w:tr>
      <w:tr w:rsidR="00B83BE0" w:rsidRPr="00961F9A" w14:paraId="406C0E0F" w14:textId="77777777" w:rsidTr="00961F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6B1F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BE55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56DBB4"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MTA-SZTAKI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3742FB"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19909"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8BFDF"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557A1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11,700.00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8D6E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89959"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3FA327"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40,950.0</w:t>
            </w:r>
          </w:p>
        </w:tc>
        <w:tc>
          <w:tcPr>
            <w:tcW w:w="5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62F560"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17,550</w:t>
            </w:r>
          </w:p>
        </w:tc>
      </w:tr>
      <w:tr w:rsidR="00B83BE0" w:rsidRPr="00961F9A" w14:paraId="30A1DE05" w14:textId="77777777" w:rsidTr="00961F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643968"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BE22.2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B0A18"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UPV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F273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 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0436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742EE"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F5CE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11,250.00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B1B5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56,250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041518"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AA20AD"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39,375.0</w:t>
            </w:r>
          </w:p>
        </w:tc>
        <w:tc>
          <w:tcPr>
            <w:tcW w:w="5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B42FFE"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16,875</w:t>
            </w:r>
          </w:p>
        </w:tc>
      </w:tr>
    </w:tbl>
    <w:p w14:paraId="4CCF3461" w14:textId="77777777" w:rsidR="00B83BE0" w:rsidRPr="00DC391D" w:rsidRDefault="00B83BE0" w:rsidP="00417CE6">
      <w:pPr>
        <w:pStyle w:val="Heading3"/>
        <w:rPr>
          <w:rFonts w:asciiTheme="minorHAnsi" w:hAnsiTheme="minorHAnsi" w:cstheme="minorHAnsi"/>
        </w:rPr>
      </w:pPr>
      <w:bookmarkStart w:id="43" w:name="_Toc21410443"/>
      <w:r w:rsidRPr="00DC391D">
        <w:rPr>
          <w:rFonts w:asciiTheme="minorHAnsi" w:hAnsiTheme="minorHAnsi" w:cstheme="minorHAnsi"/>
        </w:rPr>
        <w:t>Definitions</w:t>
      </w:r>
      <w:bookmarkEnd w:id="43"/>
    </w:p>
    <w:p w14:paraId="4419452B" w14:textId="77777777"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sz w:val="16"/>
          <w:szCs w:val="20"/>
        </w:rPr>
        <w:t>User: A person requesting access to any of the applications or application development environments that are part of the service. </w:t>
      </w:r>
    </w:p>
    <w:p w14:paraId="187F4F47" w14:textId="77777777" w:rsidR="00B83BE0" w:rsidRPr="00DC391D" w:rsidRDefault="00B83BE0" w:rsidP="00417CE6">
      <w:pPr>
        <w:pStyle w:val="Heading3"/>
        <w:rPr>
          <w:rFonts w:asciiTheme="minorHAnsi" w:hAnsiTheme="minorHAnsi" w:cstheme="minorHAnsi"/>
        </w:rPr>
      </w:pPr>
      <w:bookmarkStart w:id="44" w:name="_Toc21410444"/>
      <w:r w:rsidRPr="00DC391D">
        <w:rPr>
          <w:rStyle w:val="inline-comment-marker"/>
          <w:rFonts w:asciiTheme="minorHAnsi" w:eastAsia="Times New Roman" w:hAnsiTheme="minorHAnsi" w:cstheme="minorHAnsi"/>
        </w:rPr>
        <w:t>Metrics</w:t>
      </w:r>
      <w:bookmarkEnd w:id="44"/>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81"/>
        <w:gridCol w:w="1063"/>
        <w:gridCol w:w="4360"/>
        <w:gridCol w:w="3377"/>
        <w:gridCol w:w="3375"/>
      </w:tblGrid>
      <w:tr w:rsidR="003A3E1E" w:rsidRPr="00DC391D" w14:paraId="7B4F7E37" w14:textId="0D14A8A4" w:rsidTr="00961F9A">
        <w:tc>
          <w:tcPr>
            <w:tcW w:w="4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711034C" w14:textId="77777777" w:rsidR="003A3E1E" w:rsidRPr="00961F9A" w:rsidRDefault="003A3E1E"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Metric name</w:t>
            </w:r>
          </w:p>
        </w:tc>
        <w:tc>
          <w:tcPr>
            <w:tcW w:w="39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B876C5" w14:textId="77777777" w:rsidR="003A3E1E" w:rsidRPr="00961F9A" w:rsidRDefault="003A3E1E"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Baseline</w:t>
            </w:r>
          </w:p>
        </w:tc>
        <w:tc>
          <w:tcPr>
            <w:tcW w:w="16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B11638" w14:textId="77777777" w:rsidR="003A3E1E" w:rsidRPr="00961F9A" w:rsidRDefault="003A3E1E"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Define how measurement is done</w:t>
            </w:r>
          </w:p>
        </w:tc>
        <w:tc>
          <w:tcPr>
            <w:tcW w:w="1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B4393" w14:textId="77777777" w:rsidR="003A3E1E" w:rsidRPr="00961F9A" w:rsidRDefault="003A3E1E"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Period 1</w:t>
            </w:r>
          </w:p>
          <w:p w14:paraId="29AE3418" w14:textId="79BC3B16" w:rsidR="003A3E1E" w:rsidRPr="00961F9A" w:rsidRDefault="003A3E1E"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M1-M8</w:t>
            </w:r>
          </w:p>
        </w:tc>
        <w:tc>
          <w:tcPr>
            <w:tcW w:w="1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20380" w14:textId="77777777" w:rsidR="003A3E1E" w:rsidRPr="00961F9A" w:rsidRDefault="003A3E1E" w:rsidP="00961F9A">
            <w:pPr>
              <w:pStyle w:val="NormalWeb"/>
              <w:spacing w:before="0" w:beforeAutospacing="0" w:after="0" w:afterAutospacing="0"/>
              <w:jc w:val="center"/>
              <w:rPr>
                <w:rFonts w:asciiTheme="minorHAnsi" w:hAnsiTheme="minorHAnsi" w:cstheme="minorHAnsi"/>
                <w:b/>
                <w:bCs/>
                <w:sz w:val="16"/>
                <w:szCs w:val="16"/>
              </w:rPr>
            </w:pPr>
            <w:r w:rsidRPr="00961F9A">
              <w:rPr>
                <w:rFonts w:asciiTheme="minorHAnsi" w:hAnsiTheme="minorHAnsi" w:cstheme="minorHAnsi"/>
                <w:b/>
                <w:bCs/>
                <w:sz w:val="16"/>
                <w:szCs w:val="16"/>
              </w:rPr>
              <w:t>Period 2</w:t>
            </w:r>
          </w:p>
          <w:p w14:paraId="6C966515" w14:textId="653D10BA" w:rsidR="003A3E1E" w:rsidRPr="00961F9A" w:rsidRDefault="003A3E1E" w:rsidP="00961F9A">
            <w:pPr>
              <w:spacing w:after="0"/>
              <w:jc w:val="center"/>
              <w:rPr>
                <w:rFonts w:asciiTheme="minorHAnsi" w:eastAsia="Times New Roman" w:hAnsiTheme="minorHAnsi" w:cstheme="minorHAnsi"/>
                <w:b/>
                <w:bCs/>
                <w:sz w:val="16"/>
                <w:szCs w:val="16"/>
              </w:rPr>
            </w:pPr>
            <w:r w:rsidRPr="00961F9A">
              <w:rPr>
                <w:rFonts w:asciiTheme="minorHAnsi" w:hAnsiTheme="minorHAnsi" w:cstheme="minorHAnsi"/>
                <w:b/>
                <w:bCs/>
                <w:sz w:val="16"/>
                <w:szCs w:val="16"/>
              </w:rPr>
              <w:t>M9-M17</w:t>
            </w:r>
          </w:p>
        </w:tc>
      </w:tr>
      <w:tr w:rsidR="003A3E1E" w:rsidRPr="00DC391D" w14:paraId="0C2A7D47" w14:textId="60B0B7BC"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A9F69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 of users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670828"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5 (between March 2017-Dec. 2017)</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B0AA90"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Number of users requested access to the service. Access requests are received and approved via the Marketplace. (EGI/EOSC)</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C53D0"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26</w:t>
            </w:r>
          </w:p>
        </w:tc>
        <w:tc>
          <w:tcPr>
            <w:tcW w:w="1255" w:type="pct"/>
            <w:tcBorders>
              <w:top w:val="single" w:sz="6" w:space="0" w:color="auto"/>
              <w:left w:val="single" w:sz="6" w:space="0" w:color="auto"/>
              <w:bottom w:val="single" w:sz="6" w:space="0" w:color="auto"/>
              <w:right w:val="single" w:sz="6" w:space="0" w:color="auto"/>
            </w:tcBorders>
          </w:tcPr>
          <w:p w14:paraId="768590B8" w14:textId="1212AF40" w:rsidR="003A3E1E"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65</w:t>
            </w:r>
          </w:p>
        </w:tc>
      </w:tr>
      <w:tr w:rsidR="003A3E1E" w:rsidRPr="00DC391D" w14:paraId="24DB02BD" w14:textId="7D0DD27C"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4BC26"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Usage</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2CFDB"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p w14:paraId="106CB411"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0</w:t>
            </w:r>
          </w:p>
          <w:p w14:paraId="3544A9CC"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2</w:t>
            </w:r>
          </w:p>
          <w:p w14:paraId="2632C4BD" w14:textId="77777777" w:rsidR="003A3E1E" w:rsidRPr="00961F9A" w:rsidRDefault="003A3E1E" w:rsidP="00961F9A">
            <w:pPr>
              <w:pStyle w:val="NormalWeb"/>
              <w:spacing w:after="0" w:afterAutospacing="0"/>
              <w:rPr>
                <w:rFonts w:asciiTheme="minorHAnsi" w:hAnsiTheme="minorHAnsi" w:cstheme="minorHAnsi"/>
                <w:sz w:val="16"/>
                <w:szCs w:val="16"/>
              </w:rPr>
            </w:pP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4109"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of new users per Application development/hosting environment:</w:t>
            </w:r>
          </w:p>
          <w:p w14:paraId="4575967D" w14:textId="77777777" w:rsidR="003A3E1E" w:rsidRPr="00961F9A" w:rsidRDefault="003A3E1E"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EC3 (UPV)</w:t>
            </w:r>
          </w:p>
          <w:p w14:paraId="4B1B174C" w14:textId="77777777" w:rsidR="003A3E1E" w:rsidRPr="00961F9A" w:rsidRDefault="003A3E1E"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WS-PGRADE (MTA SZTAKI)</w:t>
            </w:r>
          </w:p>
          <w:p w14:paraId="695988F0" w14:textId="77777777" w:rsidR="003A3E1E" w:rsidRPr="00961F9A" w:rsidRDefault="003A3E1E"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CSG with Chipster (INFN)</w:t>
            </w:r>
          </w:p>
          <w:p w14:paraId="2AE74039"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Basis is the requests through Marketplace, but that is double checked by the providers.</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786CE"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10</w:t>
            </w:r>
          </w:p>
          <w:p w14:paraId="441B33E0"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w:t>
            </w:r>
          </w:p>
          <w:p w14:paraId="62A1E433"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12</w:t>
            </w:r>
          </w:p>
          <w:p w14:paraId="77BC71D5"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 requests to use the Jupyter notebooks,</w:t>
            </w:r>
          </w:p>
          <w:p w14:paraId="1367FB82"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request to access the EGI VMOps dashboard)</w:t>
            </w:r>
          </w:p>
        </w:tc>
        <w:tc>
          <w:tcPr>
            <w:tcW w:w="1255" w:type="pct"/>
            <w:tcBorders>
              <w:top w:val="single" w:sz="6" w:space="0" w:color="auto"/>
              <w:left w:val="single" w:sz="6" w:space="0" w:color="auto"/>
              <w:bottom w:val="single" w:sz="6" w:space="0" w:color="auto"/>
              <w:right w:val="single" w:sz="6" w:space="0" w:color="auto"/>
            </w:tcBorders>
          </w:tcPr>
          <w:p w14:paraId="315E8970" w14:textId="77777777"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(EC3)</w:t>
            </w:r>
          </w:p>
          <w:p w14:paraId="19712FB2" w14:textId="30E08BC3"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(WS-PGRADE)</w:t>
            </w:r>
          </w:p>
          <w:p w14:paraId="6BF754D3" w14:textId="2A76F1D4"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29 (CSG)</w:t>
            </w:r>
          </w:p>
          <w:p w14:paraId="219C3972" w14:textId="253CD9A9"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7 (VMOps dashboard)</w:t>
            </w:r>
          </w:p>
          <w:p w14:paraId="1650D1C4" w14:textId="0154974B" w:rsidR="003A3E1E"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(Notebooks)</w:t>
            </w:r>
          </w:p>
        </w:tc>
      </w:tr>
      <w:tr w:rsidR="003A3E1E" w:rsidRPr="00DC391D" w14:paraId="05C46DC5" w14:textId="358C0347"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04CB4E"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and names of the countries reached </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4689F" w14:textId="0338AC85"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0E5EBF" w14:textId="77777777" w:rsidR="003A3E1E" w:rsidRPr="00961F9A" w:rsidRDefault="003A3E1E" w:rsidP="00961F9A">
            <w:pPr>
              <w:spacing w:after="0"/>
              <w:jc w:val="left"/>
              <w:rPr>
                <w:rFonts w:asciiTheme="minorHAnsi" w:eastAsia="Times New Roman" w:hAnsiTheme="minorHAnsi" w:cstheme="minorHAnsi"/>
                <w:sz w:val="16"/>
                <w:szCs w:val="16"/>
              </w:rPr>
            </w:pP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B29B5" w14:textId="6AD83365"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14</w:t>
            </w:r>
          </w:p>
        </w:tc>
        <w:tc>
          <w:tcPr>
            <w:tcW w:w="1255" w:type="pct"/>
            <w:tcBorders>
              <w:top w:val="single" w:sz="6" w:space="0" w:color="auto"/>
              <w:left w:val="single" w:sz="6" w:space="0" w:color="auto"/>
              <w:bottom w:val="single" w:sz="6" w:space="0" w:color="auto"/>
              <w:right w:val="single" w:sz="6" w:space="0" w:color="auto"/>
            </w:tcBorders>
          </w:tcPr>
          <w:p w14:paraId="576681AD" w14:textId="38FEF0C0" w:rsidR="003A3E1E" w:rsidRPr="00961F9A" w:rsidRDefault="00D3114C"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21</w:t>
            </w:r>
          </w:p>
        </w:tc>
      </w:tr>
      <w:tr w:rsidR="003A3E1E" w:rsidRPr="00DC391D" w14:paraId="7045B8BC" w14:textId="12899D3F"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3E4F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Satisfaction</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6500F3"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E23CDA"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From WP4</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48FD9" w14:textId="7EB4F14F"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5A7F6EF7" w14:textId="23003D14"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100%</w:t>
            </w:r>
          </w:p>
          <w:p w14:paraId="65D0F296" w14:textId="272B112A"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0%</w:t>
            </w:r>
          </w:p>
          <w:p w14:paraId="1BF7642C" w14:textId="5400D1E7"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0%</w:t>
            </w:r>
          </w:p>
          <w:p w14:paraId="7CCAB33D" w14:textId="0E6B4CE8"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0%</w:t>
            </w:r>
          </w:p>
          <w:p w14:paraId="684D11A8" w14:textId="609EC5CC"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0%</w:t>
            </w:r>
          </w:p>
          <w:p w14:paraId="17871174" w14:textId="736E009F"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33B53CA0" w14:textId="048ED8A7"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4AE3836A" w14:textId="37308E77"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153569AE" w14:textId="4C705F6D"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0%</w:t>
            </w:r>
          </w:p>
          <w:p w14:paraId="3D23E877" w14:textId="603DAC49"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1E85C0C4" w14:textId="108E134A"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2F775C85" w14:textId="3303D729"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112529F8" w14:textId="2C0949B3"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59C7C5CA" w14:textId="12C0FB2A"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2FA522F6" w14:textId="77777777"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Neither high nor low quality     0% </w:t>
            </w:r>
          </w:p>
          <w:p w14:paraId="5FFBC726" w14:textId="6D3AFACD"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0245311E" w14:textId="297AC275"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1255" w:type="pct"/>
            <w:tcBorders>
              <w:top w:val="single" w:sz="6" w:space="0" w:color="auto"/>
              <w:left w:val="single" w:sz="6" w:space="0" w:color="auto"/>
              <w:bottom w:val="single" w:sz="6" w:space="0" w:color="auto"/>
              <w:right w:val="single" w:sz="6" w:space="0" w:color="auto"/>
            </w:tcBorders>
          </w:tcPr>
          <w:p w14:paraId="7C7DC845" w14:textId="78D29AF4" w:rsidR="00D3114C"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0078F48F" w14:textId="1D2227EA"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7%</w:t>
            </w:r>
          </w:p>
          <w:p w14:paraId="3B4ABE3C" w14:textId="28E6D785"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58%</w:t>
            </w:r>
          </w:p>
          <w:p w14:paraId="3D70C4B0" w14:textId="2C8F7F54"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14%</w:t>
            </w:r>
          </w:p>
          <w:p w14:paraId="2A365E6B" w14:textId="221E8CBB"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7%</w:t>
            </w:r>
          </w:p>
          <w:p w14:paraId="25B2DD89" w14:textId="39C0AF8B"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14%</w:t>
            </w:r>
          </w:p>
          <w:p w14:paraId="72829F85" w14:textId="675FB17D" w:rsidR="00D3114C"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182E9EB7" w14:textId="61BA33B9"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15.4%</w:t>
            </w:r>
          </w:p>
          <w:p w14:paraId="4F8B8D73" w14:textId="09F6F2F9"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46.1%</w:t>
            </w:r>
          </w:p>
          <w:p w14:paraId="37BE4CBE" w14:textId="257A04CA"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30.8%</w:t>
            </w:r>
          </w:p>
          <w:p w14:paraId="1A92F84E" w14:textId="6A03976D"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7.7%</w:t>
            </w:r>
          </w:p>
          <w:p w14:paraId="7C165F9D" w14:textId="4EA98DCC"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35AE3CC5" w14:textId="6771BDEE" w:rsidR="00D3114C"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785E118E" w14:textId="3BE40D1F"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21.4%</w:t>
            </w:r>
          </w:p>
          <w:p w14:paraId="4BD45E89" w14:textId="4944261D"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21.4%</w:t>
            </w:r>
          </w:p>
          <w:p w14:paraId="2D3B819E" w14:textId="055641AD"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42.9%</w:t>
            </w:r>
          </w:p>
          <w:p w14:paraId="5EE847B0" w14:textId="522E2392"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14.2%</w:t>
            </w:r>
          </w:p>
          <w:p w14:paraId="446233BB" w14:textId="7AC8B279" w:rsidR="003A3E1E"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r>
      <w:tr w:rsidR="003A3E1E" w:rsidRPr="00DC391D" w14:paraId="64887FDD" w14:textId="06676F78"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CCEAF3"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EOSC-hub website views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5E4045"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D488A9"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Google analytics (from WP3)</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59A60" w14:textId="7FEC2EA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00961F9A">
              <w:rPr>
                <w:rFonts w:asciiTheme="minorHAnsi" w:hAnsiTheme="minorHAnsi" w:cstheme="minorHAnsi"/>
                <w:sz w:val="16"/>
                <w:szCs w:val="16"/>
              </w:rPr>
              <w:br/>
            </w:r>
            <w:r w:rsidRPr="00961F9A">
              <w:rPr>
                <w:rFonts w:asciiTheme="minorHAnsi" w:hAnsiTheme="minorHAnsi" w:cstheme="minorHAnsi"/>
                <w:sz w:val="16"/>
                <w:szCs w:val="16"/>
              </w:rPr>
              <w:t>Service is not published on EOSC-hub website yet.</w:t>
            </w:r>
          </w:p>
        </w:tc>
        <w:tc>
          <w:tcPr>
            <w:tcW w:w="1255" w:type="pct"/>
            <w:tcBorders>
              <w:top w:val="single" w:sz="6" w:space="0" w:color="auto"/>
              <w:left w:val="single" w:sz="6" w:space="0" w:color="auto"/>
              <w:bottom w:val="single" w:sz="6" w:space="0" w:color="auto"/>
              <w:right w:val="single" w:sz="6" w:space="0" w:color="auto"/>
            </w:tcBorders>
          </w:tcPr>
          <w:p w14:paraId="492BFC99" w14:textId="4CCB43B7" w:rsidR="003A3E1E" w:rsidRPr="00961F9A" w:rsidRDefault="00D3114C"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website yet.</w:t>
            </w:r>
          </w:p>
        </w:tc>
      </w:tr>
      <w:tr w:rsidR="003A3E1E" w:rsidRPr="00DC391D" w14:paraId="7CFBC9F1" w14:textId="378667A7"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9E290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views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9A143E"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768AA"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Google analytics (from Marketplace)  </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708F1"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62ECE74"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1255" w:type="pct"/>
            <w:tcBorders>
              <w:top w:val="single" w:sz="6" w:space="0" w:color="auto"/>
              <w:left w:val="single" w:sz="6" w:space="0" w:color="auto"/>
              <w:bottom w:val="single" w:sz="6" w:space="0" w:color="auto"/>
              <w:right w:val="single" w:sz="6" w:space="0" w:color="auto"/>
            </w:tcBorders>
          </w:tcPr>
          <w:p w14:paraId="3A4344FD" w14:textId="30969E27" w:rsidR="003A3E1E" w:rsidRPr="00961F9A" w:rsidRDefault="00D3114C"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r>
      <w:tr w:rsidR="003A3E1E" w:rsidRPr="00DC391D" w14:paraId="5623232D" w14:textId="41BA7726"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F23BA"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Orders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8A761B"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E1B3FD" w14:textId="4B597A8E"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from Marketplace</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2C401"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7E6450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1255" w:type="pct"/>
            <w:tcBorders>
              <w:top w:val="single" w:sz="6" w:space="0" w:color="auto"/>
              <w:left w:val="single" w:sz="6" w:space="0" w:color="auto"/>
              <w:bottom w:val="single" w:sz="6" w:space="0" w:color="auto"/>
              <w:right w:val="single" w:sz="6" w:space="0" w:color="auto"/>
            </w:tcBorders>
          </w:tcPr>
          <w:p w14:paraId="2979D375" w14:textId="722BD665" w:rsidR="003A3E1E" w:rsidRPr="00961F9A" w:rsidRDefault="00D3114C" w:rsidP="00961F9A">
            <w:pPr>
              <w:pStyle w:val="NormalWeb"/>
              <w:spacing w:before="0" w:beforeAutospacing="0" w:after="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r>
    </w:tbl>
    <w:p w14:paraId="1D094719" w14:textId="77777777" w:rsidR="00B83BE0" w:rsidRPr="00DC391D" w:rsidRDefault="00B83BE0" w:rsidP="00B83BE0">
      <w:pPr>
        <w:pStyle w:val="NormalWeb"/>
        <w:rPr>
          <w:rFonts w:asciiTheme="minorHAnsi" w:hAnsiTheme="minorHAnsi" w:cstheme="minorHAnsi"/>
        </w:rPr>
      </w:pPr>
    </w:p>
    <w:p w14:paraId="07F94415" w14:textId="77777777" w:rsidR="00B83BE0" w:rsidRPr="00DC391D" w:rsidRDefault="00B83BE0" w:rsidP="00417CE6">
      <w:pPr>
        <w:pStyle w:val="Heading3"/>
        <w:rPr>
          <w:rFonts w:asciiTheme="minorHAnsi" w:hAnsiTheme="minorHAnsi" w:cstheme="minorHAnsi"/>
        </w:rPr>
      </w:pPr>
      <w:bookmarkStart w:id="45" w:name="_Toc21410445"/>
      <w:r w:rsidRPr="00DC391D">
        <w:rPr>
          <w:rFonts w:asciiTheme="minorHAnsi" w:hAnsiTheme="minorHAnsi" w:cstheme="minorHAnsi"/>
        </w:rPr>
        <w:t>Scientific publications</w:t>
      </w:r>
      <w:bookmarkEnd w:id="45"/>
    </w:p>
    <w:tbl>
      <w:tblPr>
        <w:tblW w:w="494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4"/>
        <w:gridCol w:w="11902"/>
      </w:tblGrid>
      <w:tr w:rsidR="00B83BE0" w:rsidRPr="00AC0F31" w14:paraId="45EF6909" w14:textId="77777777" w:rsidTr="00AC0F31">
        <w:tc>
          <w:tcPr>
            <w:tcW w:w="5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57D60"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Reporting period</w:t>
            </w:r>
          </w:p>
        </w:tc>
        <w:tc>
          <w:tcPr>
            <w:tcW w:w="44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771A3"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List of references</w:t>
            </w:r>
          </w:p>
        </w:tc>
      </w:tr>
      <w:tr w:rsidR="00B83BE0" w:rsidRPr="00AC0F31" w14:paraId="209BD1EC"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D5604"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1</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97F78"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not available</w:t>
            </w:r>
          </w:p>
        </w:tc>
      </w:tr>
      <w:tr w:rsidR="003A3E1E" w:rsidRPr="00AC0F31" w14:paraId="2CE64DA3"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D7284D" w14:textId="3A3A219B" w:rsidR="003A3E1E" w:rsidRPr="00AC0F31" w:rsidRDefault="003A3E1E"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2</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B8ABB0" w14:textId="436E2993" w:rsidR="00D3114C" w:rsidRPr="00AC0F31" w:rsidRDefault="00D3114C" w:rsidP="00971CE7">
            <w:pPr>
              <w:pStyle w:val="ListParagraph"/>
              <w:numPr>
                <w:ilvl w:val="0"/>
                <w:numId w:val="42"/>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“The EGI Applications on Demand service” paper in Future Generation Computer Systems (FGCS) journal </w:t>
            </w:r>
            <w:hyperlink r:id="rId55" w:history="1">
              <w:r w:rsidRPr="00AC0F31">
                <w:rPr>
                  <w:rStyle w:val="Hyperlink"/>
                  <w:rFonts w:asciiTheme="minorHAnsi" w:eastAsia="Times New Roman" w:hAnsiTheme="minorHAnsi" w:cstheme="minorHAnsi"/>
                  <w:sz w:val="16"/>
                  <w:szCs w:val="20"/>
                </w:rPr>
                <w:t>https://www.egi.eu/wp-content/uploads/2019/04/1-s2.0-S0167739X18314481-main.pdf</w:t>
              </w:r>
            </w:hyperlink>
            <w:r w:rsidRPr="00AC0F31">
              <w:rPr>
                <w:rFonts w:asciiTheme="minorHAnsi" w:eastAsia="Times New Roman" w:hAnsiTheme="minorHAnsi" w:cstheme="minorHAnsi"/>
                <w:sz w:val="16"/>
                <w:szCs w:val="20"/>
              </w:rPr>
              <w:t xml:space="preserve"> </w:t>
            </w:r>
          </w:p>
          <w:p w14:paraId="229F35AD" w14:textId="294BF358" w:rsidR="00D3114C" w:rsidRPr="00AC0F31" w:rsidRDefault="00D3114C" w:rsidP="00971CE7">
            <w:pPr>
              <w:pStyle w:val="ListParagraph"/>
              <w:numPr>
                <w:ilvl w:val="0"/>
                <w:numId w:val="42"/>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“Changes of dimension of EEG/ECoG nonlinear dynamics predict epileptogenesis and therapy outcomes”, Neurobiology of Disease, Volume 124, April 2019, pp. 373-378, </w:t>
            </w:r>
            <w:hyperlink r:id="rId56" w:history="1">
              <w:r w:rsidRPr="00AC0F31">
                <w:rPr>
                  <w:rStyle w:val="Hyperlink"/>
                  <w:rFonts w:asciiTheme="minorHAnsi" w:eastAsia="Times New Roman" w:hAnsiTheme="minorHAnsi" w:cstheme="minorHAnsi"/>
                  <w:sz w:val="16"/>
                  <w:szCs w:val="20"/>
                </w:rPr>
                <w:t>https://doi.org/10.1016/j.nbd.2018.12.014</w:t>
              </w:r>
            </w:hyperlink>
            <w:r w:rsidRPr="00AC0F31">
              <w:rPr>
                <w:rFonts w:asciiTheme="minorHAnsi" w:eastAsia="Times New Roman" w:hAnsiTheme="minorHAnsi" w:cstheme="minorHAnsi"/>
                <w:sz w:val="16"/>
                <w:szCs w:val="20"/>
              </w:rPr>
              <w:t xml:space="preserve"> </w:t>
            </w:r>
          </w:p>
          <w:p w14:paraId="5731CF30" w14:textId="38CB63B9" w:rsidR="003A3E1E" w:rsidRPr="00AC0F31" w:rsidRDefault="00D3114C" w:rsidP="00971CE7">
            <w:pPr>
              <w:pStyle w:val="ListParagraph"/>
              <w:numPr>
                <w:ilvl w:val="0"/>
                <w:numId w:val="42"/>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“Molecular modelling and biological studies show that some μ-opioid receptor agonists might elicit analgesia acting as MMP-9 inhibitors”, Future Medical Chemistry, April 2019, DOI: 10.4155/fmc-2018-0535</w:t>
            </w:r>
          </w:p>
        </w:tc>
      </w:tr>
    </w:tbl>
    <w:p w14:paraId="7A888D27" w14:textId="77777777" w:rsidR="00B83BE0" w:rsidRPr="00DC391D" w:rsidRDefault="00B83BE0" w:rsidP="00417CE6">
      <w:pPr>
        <w:pStyle w:val="Heading3"/>
        <w:rPr>
          <w:rFonts w:asciiTheme="minorHAnsi" w:hAnsiTheme="minorHAnsi" w:cstheme="minorHAnsi"/>
        </w:rPr>
      </w:pPr>
      <w:bookmarkStart w:id="46" w:name="_Toc21410446"/>
      <w:r w:rsidRPr="00DC391D">
        <w:rPr>
          <w:rFonts w:asciiTheme="minorHAnsi" w:hAnsiTheme="minorHAnsi" w:cstheme="minorHAnsi"/>
        </w:rPr>
        <w:t>Dissemination</w:t>
      </w:r>
      <w:bookmarkEnd w:id="4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059"/>
      </w:tblGrid>
      <w:tr w:rsidR="00B83BE0" w:rsidRPr="00AC0F31" w14:paraId="4D2D527F" w14:textId="77777777" w:rsidTr="003A3E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9BFB0A" w14:textId="77777777" w:rsidR="00B83BE0" w:rsidRPr="00AC0F31" w:rsidRDefault="00B83BE0" w:rsidP="00417CE6">
            <w:pPr>
              <w:spacing w:after="0"/>
              <w:jc w:val="center"/>
              <w:rPr>
                <w:rFonts w:asciiTheme="minorHAnsi" w:eastAsia="Times New Roman" w:hAnsiTheme="minorHAnsi" w:cstheme="minorHAnsi"/>
                <w:b/>
                <w:bCs/>
                <w:sz w:val="16"/>
                <w:szCs w:val="16"/>
              </w:rPr>
            </w:pPr>
            <w:r w:rsidRPr="00AC0F31">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FAA1C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1DEFE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Outreach to new users</w:t>
            </w:r>
          </w:p>
        </w:tc>
        <w:tc>
          <w:tcPr>
            <w:tcW w:w="8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9D7ED"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Trainings</w:t>
            </w:r>
          </w:p>
        </w:tc>
      </w:tr>
      <w:tr w:rsidR="00D3114C" w:rsidRPr="00AC0F31" w14:paraId="437BF80F" w14:textId="77777777" w:rsidTr="003A3E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C334"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77F66" w14:textId="0AF9D28E"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F6045"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066B"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color w:val="000000"/>
                <w:sz w:val="16"/>
                <w:szCs w:val="16"/>
              </w:rPr>
              <w:t>no trainings</w:t>
            </w:r>
          </w:p>
        </w:tc>
      </w:tr>
      <w:tr w:rsidR="00D3114C" w:rsidRPr="00AC0F31" w14:paraId="7C462E3C" w14:textId="77777777" w:rsidTr="00D3114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70B947C" w14:textId="5FA29ED6"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4C3D60" w14:textId="70DA4D09"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DB6E07" w14:textId="4D2F4FDE"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D04F31" w14:textId="7777777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The EC3 portal in the EGI Applications on Demand service: how to create virtual elastic clusters in the EGI Federation to deploy elastic and virtual clusters over multi-clouds" was organized on May 16th, 2019.</w:t>
            </w:r>
          </w:p>
          <w:p w14:paraId="2A7AE252" w14:textId="77777777" w:rsidR="00D3114C" w:rsidRPr="00AC0F31" w:rsidRDefault="00D3114C" w:rsidP="00D3114C">
            <w:pPr>
              <w:spacing w:after="0"/>
              <w:rPr>
                <w:rFonts w:asciiTheme="minorHAnsi" w:eastAsia="Times New Roman" w:hAnsiTheme="minorHAnsi" w:cstheme="minorHAnsi"/>
                <w:color w:val="000000"/>
                <w:sz w:val="16"/>
                <w:szCs w:val="16"/>
              </w:rPr>
            </w:pPr>
          </w:p>
          <w:p w14:paraId="47491D42" w14:textId="30F33E0C" w:rsidR="00D3114C" w:rsidRPr="00DA392F" w:rsidRDefault="00D3114C" w:rsidP="00D3114C">
            <w:pPr>
              <w:spacing w:after="0"/>
              <w:rPr>
                <w:rFonts w:asciiTheme="minorHAnsi" w:eastAsia="Times New Roman" w:hAnsiTheme="minorHAnsi" w:cstheme="minorHAnsi"/>
                <w:color w:val="000000"/>
                <w:sz w:val="16"/>
                <w:szCs w:val="16"/>
                <w:lang w:val="it-IT"/>
              </w:rPr>
            </w:pPr>
            <w:r w:rsidRPr="00DA392F">
              <w:rPr>
                <w:rFonts w:asciiTheme="minorHAnsi" w:eastAsia="Times New Roman" w:hAnsiTheme="minorHAnsi" w:cstheme="minorHAnsi"/>
                <w:color w:val="000000"/>
                <w:sz w:val="16"/>
                <w:szCs w:val="16"/>
                <w:lang w:val="it-IT"/>
              </w:rPr>
              <w:t xml:space="preserve">Agenda: </w:t>
            </w:r>
            <w:hyperlink r:id="rId57" w:history="1">
              <w:r w:rsidRPr="00DA392F">
                <w:rPr>
                  <w:rStyle w:val="Hyperlink"/>
                  <w:rFonts w:asciiTheme="minorHAnsi" w:eastAsia="Times New Roman" w:hAnsiTheme="minorHAnsi" w:cstheme="minorHAnsi"/>
                  <w:sz w:val="16"/>
                  <w:szCs w:val="16"/>
                  <w:lang w:val="it-IT"/>
                </w:rPr>
                <w:t>https://indico.egi.eu/indico/event/4537/</w:t>
              </w:r>
            </w:hyperlink>
            <w:r w:rsidRPr="00DA392F">
              <w:rPr>
                <w:rFonts w:asciiTheme="minorHAnsi" w:eastAsia="Times New Roman" w:hAnsiTheme="minorHAnsi" w:cstheme="minorHAnsi"/>
                <w:color w:val="000000"/>
                <w:sz w:val="16"/>
                <w:szCs w:val="16"/>
                <w:lang w:val="it-IT"/>
              </w:rPr>
              <w:t xml:space="preserve"> </w:t>
            </w:r>
          </w:p>
          <w:p w14:paraId="0A1900F3" w14:textId="5AF4530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A total of 29 participants attended the webinar.</w:t>
            </w:r>
          </w:p>
        </w:tc>
      </w:tr>
    </w:tbl>
    <w:p w14:paraId="57A7923A" w14:textId="77777777" w:rsidR="00B83BE0" w:rsidRPr="00DC391D" w:rsidRDefault="00B83BE0" w:rsidP="00B83BE0">
      <w:pPr>
        <w:rPr>
          <w:rFonts w:asciiTheme="minorHAnsi" w:eastAsia="Times New Roman" w:hAnsiTheme="minorHAnsi" w:cstheme="minorHAnsi"/>
        </w:rPr>
      </w:pPr>
    </w:p>
    <w:p w14:paraId="1D32445F" w14:textId="77777777" w:rsidR="00B83BE0" w:rsidRPr="009C54D6" w:rsidRDefault="00B83BE0" w:rsidP="00417CE6">
      <w:pPr>
        <w:pStyle w:val="Heading2"/>
        <w:rPr>
          <w:rFonts w:asciiTheme="minorHAnsi" w:hAnsiTheme="minorHAnsi" w:cstheme="minorHAnsi"/>
        </w:rPr>
      </w:pPr>
      <w:bookmarkStart w:id="47" w:name="_Toc21410447"/>
      <w:r w:rsidRPr="009C54D6">
        <w:rPr>
          <w:rFonts w:asciiTheme="minorHAnsi" w:hAnsiTheme="minorHAnsi" w:cstheme="minorHAnsi"/>
        </w:rPr>
        <w:t>EGI - Check-In</w:t>
      </w:r>
      <w:bookmarkEnd w:id="4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5"/>
        <w:gridCol w:w="12279"/>
      </w:tblGrid>
      <w:tr w:rsidR="00B83BE0" w:rsidRPr="00320E5D" w14:paraId="0FBE7DD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5BB11"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64AC0"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The EGI Check-in service is an Identity and Access Management solution that makes it easy to secure access to services and resources.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B83BE0" w:rsidRPr="00320E5D" w14:paraId="1C1DD84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5CB8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DC07A"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T13.2.1</w:t>
            </w:r>
          </w:p>
        </w:tc>
      </w:tr>
      <w:tr w:rsidR="00B83BE0" w:rsidRPr="00320E5D" w14:paraId="5BE453A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FEA1A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CA80" w14:textId="456AC451"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aai.egi.eu</w:t>
            </w:r>
            <w:r w:rsidR="00320E5D">
              <w:rPr>
                <w:rFonts w:asciiTheme="minorHAnsi" w:eastAsia="Times New Roman" w:hAnsiTheme="minorHAnsi" w:cstheme="minorHAnsi"/>
                <w:color w:val="000000"/>
                <w:sz w:val="16"/>
                <w:szCs w:val="16"/>
              </w:rPr>
              <w:t xml:space="preserve"> </w:t>
            </w:r>
          </w:p>
        </w:tc>
      </w:tr>
      <w:tr w:rsidR="00B83BE0" w:rsidRPr="00320E5D" w14:paraId="671959D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9647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FF150"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Federation Services</w:t>
            </w:r>
          </w:p>
        </w:tc>
      </w:tr>
      <w:tr w:rsidR="00B83BE0" w:rsidRPr="00320E5D" w14:paraId="212BABF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937E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AF687E" w14:textId="77777777" w:rsidR="00B83BE0" w:rsidRDefault="00393AC6" w:rsidP="00417CE6">
            <w:pPr>
              <w:spacing w:after="0"/>
              <w:rPr>
                <w:rStyle w:val="Hyperlink"/>
                <w:rFonts w:asciiTheme="minorHAnsi" w:eastAsia="Times New Roman" w:hAnsiTheme="minorHAnsi" w:cstheme="minorHAnsi"/>
                <w:sz w:val="16"/>
                <w:szCs w:val="16"/>
              </w:rPr>
            </w:pPr>
            <w:hyperlink r:id="rId58" w:history="1">
              <w:r w:rsidR="00B83BE0" w:rsidRPr="00320E5D">
                <w:rPr>
                  <w:rStyle w:val="Hyperlink"/>
                  <w:rFonts w:asciiTheme="minorHAnsi" w:eastAsia="Times New Roman" w:hAnsiTheme="minorHAnsi" w:cstheme="minorHAnsi"/>
                  <w:sz w:val="16"/>
                  <w:szCs w:val="16"/>
                </w:rPr>
                <w:t>https://eosc-hub.eu/catalogue/EGI%20Check-in</w:t>
              </w:r>
            </w:hyperlink>
          </w:p>
          <w:p w14:paraId="5B031AE5" w14:textId="3AD1BCF6" w:rsidR="00347A58" w:rsidRPr="00320E5D" w:rsidRDefault="00393AC6" w:rsidP="00417CE6">
            <w:pPr>
              <w:spacing w:after="0"/>
              <w:rPr>
                <w:rFonts w:asciiTheme="minorHAnsi" w:eastAsia="Times New Roman" w:hAnsiTheme="minorHAnsi" w:cstheme="minorHAnsi"/>
                <w:sz w:val="16"/>
                <w:szCs w:val="16"/>
              </w:rPr>
            </w:pPr>
            <w:hyperlink r:id="rId59" w:history="1">
              <w:r w:rsidR="00347A58" w:rsidRPr="005B0DB1">
                <w:rPr>
                  <w:rStyle w:val="Hyperlink"/>
                  <w:rFonts w:asciiTheme="minorHAnsi" w:eastAsia="Times New Roman" w:hAnsiTheme="minorHAnsi" w:cstheme="minorHAnsi"/>
                  <w:sz w:val="16"/>
                  <w:szCs w:val="16"/>
                </w:rPr>
                <w:t>https://marketplace.eosc-portal.eu/services/egi-check-in</w:t>
              </w:r>
            </w:hyperlink>
            <w:r w:rsidR="00347A58">
              <w:rPr>
                <w:rFonts w:asciiTheme="minorHAnsi" w:eastAsia="Times New Roman" w:hAnsiTheme="minorHAnsi" w:cstheme="minorHAnsi"/>
                <w:sz w:val="16"/>
                <w:szCs w:val="16"/>
              </w:rPr>
              <w:t xml:space="preserve"> </w:t>
            </w:r>
          </w:p>
        </w:tc>
      </w:tr>
      <w:tr w:rsidR="00B83BE0" w:rsidRPr="00320E5D" w14:paraId="6C9FE51B"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7013D8"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61066"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Athens, Greece</w:t>
            </w:r>
          </w:p>
        </w:tc>
      </w:tr>
      <w:tr w:rsidR="00B83BE0" w:rsidRPr="00320E5D" w14:paraId="7AF53CC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24A9"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C37CB"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M01-M36</w:t>
            </w:r>
          </w:p>
        </w:tc>
      </w:tr>
      <w:tr w:rsidR="00B83BE0" w:rsidRPr="00320E5D" w14:paraId="72DD940E"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28F2C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5E84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320E5D" w14:paraId="09AFA64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85E53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7E3EB"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320E5D" w14:paraId="2010B5F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9FD6E" w14:textId="77777777" w:rsidR="00B83BE0" w:rsidRPr="00320E5D" w:rsidRDefault="00B83BE0" w:rsidP="00417CE6">
            <w:pPr>
              <w:pStyle w:val="NormalWeb"/>
              <w:spacing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3B6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01/01/2018</w:t>
            </w:r>
          </w:p>
        </w:tc>
      </w:tr>
    </w:tbl>
    <w:p w14:paraId="7D0F6543" w14:textId="77777777" w:rsidR="00B83BE0" w:rsidRPr="00DC391D" w:rsidRDefault="00B83BE0" w:rsidP="00417CE6">
      <w:pPr>
        <w:pStyle w:val="Heading3"/>
        <w:rPr>
          <w:rFonts w:asciiTheme="minorHAnsi" w:hAnsiTheme="minorHAnsi" w:cstheme="minorHAnsi"/>
        </w:rPr>
      </w:pPr>
      <w:bookmarkStart w:id="48" w:name="_Toc21410448"/>
      <w:r w:rsidRPr="00DC391D">
        <w:rPr>
          <w:rFonts w:asciiTheme="minorHAnsi" w:hAnsiTheme="minorHAnsi" w:cstheme="minorHAnsi"/>
        </w:rPr>
        <w:t>Cost</w:t>
      </w:r>
      <w:bookmarkEnd w:id="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320E5D" w14:paraId="339775AC" w14:textId="77777777" w:rsidTr="00320E5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ACAB48"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33D13B"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EA9BC"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F28151"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57C92E"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CDD1DD"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F8D131"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7E30B2"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1F0C16"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F5F4A"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Funding EGI/Partners</w:t>
            </w:r>
          </w:p>
        </w:tc>
      </w:tr>
      <w:tr w:rsidR="00B83BE0" w:rsidRPr="00320E5D" w14:paraId="4422E43B" w14:textId="77777777"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A0E8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BBF49"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62B7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F1755"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EBED7"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DC295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2A529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AEFA8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CD7271"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22,050.0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C46BF"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9,450</w:t>
            </w:r>
          </w:p>
        </w:tc>
      </w:tr>
      <w:tr w:rsidR="00B83BE0" w:rsidRPr="00320E5D" w14:paraId="20F1380C" w14:textId="77777777"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9A72E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lastRenderedPageBreak/>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75FCA"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287A0"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9C44A"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C2972"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241,800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EB6B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60,450.00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5063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302,250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BD37F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9B8F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211,575.0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A4762"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90,675</w:t>
            </w:r>
          </w:p>
        </w:tc>
      </w:tr>
      <w:tr w:rsidR="00B83BE0" w:rsidRPr="00320E5D" w14:paraId="56E53770" w14:textId="77777777"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FFD5BC"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78209"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46CF6"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4DD1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11.50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31013"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C9CBE"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23,000.00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15F7D2"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115,000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D1021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AEFA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80,500.0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D96AD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34,500</w:t>
            </w:r>
          </w:p>
        </w:tc>
      </w:tr>
    </w:tbl>
    <w:p w14:paraId="583EED4F" w14:textId="77777777" w:rsidR="00B83BE0" w:rsidRPr="00DC391D" w:rsidRDefault="00B83BE0" w:rsidP="00417CE6">
      <w:pPr>
        <w:pStyle w:val="Heading3"/>
        <w:rPr>
          <w:rFonts w:asciiTheme="minorHAnsi" w:hAnsiTheme="minorHAnsi" w:cstheme="minorHAnsi"/>
        </w:rPr>
      </w:pPr>
      <w:bookmarkStart w:id="49" w:name="_Toc21410449"/>
      <w:r w:rsidRPr="00DC391D">
        <w:rPr>
          <w:rFonts w:asciiTheme="minorHAnsi" w:hAnsiTheme="minorHAnsi" w:cstheme="minorHAnsi"/>
        </w:rPr>
        <w:t>Definitions</w:t>
      </w:r>
      <w:bookmarkEnd w:id="49"/>
    </w:p>
    <w:p w14:paraId="0122C9C4" w14:textId="77777777" w:rsidR="00B83BE0" w:rsidRPr="00553457" w:rsidRDefault="00B83BE0" w:rsidP="00B83BE0">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User: Individual Users and Research communities willing to use EOSC-Hub Services and Service Providers                           </w:t>
      </w:r>
    </w:p>
    <w:p w14:paraId="2EA3246B" w14:textId="77777777" w:rsidR="00B83BE0" w:rsidRPr="00DC391D" w:rsidRDefault="00B83BE0" w:rsidP="00417CE6">
      <w:pPr>
        <w:pStyle w:val="Heading3"/>
        <w:rPr>
          <w:rFonts w:asciiTheme="minorHAnsi" w:hAnsiTheme="minorHAnsi" w:cstheme="minorHAnsi"/>
        </w:rPr>
      </w:pPr>
      <w:bookmarkStart w:id="50" w:name="_Toc21410450"/>
      <w:r w:rsidRPr="00DC391D">
        <w:rPr>
          <w:rFonts w:asciiTheme="minorHAnsi" w:hAnsiTheme="minorHAnsi" w:cstheme="minorHAnsi"/>
        </w:rPr>
        <w:t>Metrics</w:t>
      </w:r>
      <w:bookmarkEnd w:id="5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4273"/>
        <w:gridCol w:w="1063"/>
        <w:gridCol w:w="2885"/>
        <w:gridCol w:w="2805"/>
        <w:gridCol w:w="2371"/>
      </w:tblGrid>
      <w:tr w:rsidR="003A3E1E" w:rsidRPr="00DC391D" w14:paraId="1E308D4F" w14:textId="7F76E2B1" w:rsidTr="00320E5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B8E9E6" w14:textId="77777777" w:rsidR="003A3E1E" w:rsidRPr="00320E5D" w:rsidRDefault="003A3E1E"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F1F768" w14:textId="77777777" w:rsidR="003A3E1E" w:rsidRPr="00320E5D" w:rsidRDefault="003A3E1E"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AD20A9" w14:textId="77777777" w:rsidR="003A3E1E" w:rsidRPr="00320E5D" w:rsidRDefault="003A3E1E"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Define how measurement is done</w:t>
            </w:r>
          </w:p>
        </w:tc>
        <w:tc>
          <w:tcPr>
            <w:tcW w:w="28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CA98A2" w14:textId="77777777" w:rsidR="003A3E1E" w:rsidRPr="00320E5D" w:rsidRDefault="003A3E1E"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Period 1</w:t>
            </w:r>
          </w:p>
          <w:p w14:paraId="1B4E6342" w14:textId="77777777" w:rsidR="003A3E1E" w:rsidRPr="00320E5D" w:rsidRDefault="003A3E1E"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M1-M8</w:t>
            </w:r>
          </w:p>
        </w:tc>
        <w:tc>
          <w:tcPr>
            <w:tcW w:w="2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99B82B" w14:textId="77777777" w:rsidR="003A3E1E" w:rsidRPr="00320E5D" w:rsidRDefault="003A3E1E"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Period 2</w:t>
            </w:r>
          </w:p>
          <w:p w14:paraId="0EE39198" w14:textId="6C3B2F39" w:rsidR="003A3E1E" w:rsidRPr="00320E5D" w:rsidRDefault="003A3E1E" w:rsidP="00320E5D">
            <w:pPr>
              <w:pStyle w:val="NormalWeb"/>
              <w:spacing w:before="0" w:beforeAutospacing="0" w:after="0" w:afterAutospacing="0"/>
              <w:jc w:val="center"/>
              <w:rPr>
                <w:rFonts w:asciiTheme="minorHAnsi" w:hAnsiTheme="minorHAnsi" w:cstheme="minorHAnsi"/>
                <w:b/>
                <w:bCs/>
                <w:color w:val="000000"/>
                <w:sz w:val="16"/>
                <w:szCs w:val="16"/>
              </w:rPr>
            </w:pPr>
            <w:r w:rsidRPr="00320E5D">
              <w:rPr>
                <w:rFonts w:asciiTheme="minorHAnsi" w:hAnsiTheme="minorHAnsi" w:cstheme="minorHAnsi"/>
                <w:b/>
                <w:bCs/>
                <w:sz w:val="16"/>
                <w:szCs w:val="16"/>
              </w:rPr>
              <w:t>M9-M17</w:t>
            </w:r>
          </w:p>
        </w:tc>
      </w:tr>
      <w:tr w:rsidR="003A3E1E" w:rsidRPr="00DC391D" w14:paraId="1B5978A4" w14:textId="4B554045"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A9C68C"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of registered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32C13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AA149"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A4C9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461</w:t>
            </w:r>
          </w:p>
        </w:tc>
        <w:tc>
          <w:tcPr>
            <w:tcW w:w="2371" w:type="dxa"/>
            <w:tcBorders>
              <w:top w:val="single" w:sz="6" w:space="0" w:color="auto"/>
              <w:left w:val="single" w:sz="6" w:space="0" w:color="auto"/>
              <w:bottom w:val="single" w:sz="6" w:space="0" w:color="auto"/>
              <w:right w:val="single" w:sz="6" w:space="0" w:color="auto"/>
            </w:tcBorders>
          </w:tcPr>
          <w:p w14:paraId="208F7EEB" w14:textId="4C826D8E"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1,163</w:t>
            </w:r>
          </w:p>
        </w:tc>
      </w:tr>
      <w:tr w:rsidR="003A3E1E" w:rsidRPr="00DC391D" w14:paraId="35C9A7DD" w14:textId="3C04CDC5"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75E0B4"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of user logins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A2AE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D1E7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66B55"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621</w:t>
            </w:r>
          </w:p>
        </w:tc>
        <w:tc>
          <w:tcPr>
            <w:tcW w:w="2371" w:type="dxa"/>
            <w:tcBorders>
              <w:top w:val="single" w:sz="6" w:space="0" w:color="auto"/>
              <w:left w:val="single" w:sz="6" w:space="0" w:color="auto"/>
              <w:bottom w:val="single" w:sz="6" w:space="0" w:color="auto"/>
              <w:right w:val="single" w:sz="6" w:space="0" w:color="auto"/>
            </w:tcBorders>
          </w:tcPr>
          <w:p w14:paraId="1F56D496" w14:textId="57729245"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1,506</w:t>
            </w:r>
          </w:p>
        </w:tc>
      </w:tr>
      <w:tr w:rsidR="003A3E1E" w:rsidRPr="00DC391D" w14:paraId="389D2B97" w14:textId="6126460C"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399BC9"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and names of integrated services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1A20F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FB7B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 xml:space="preserve">Provided by Check-in Service Provider admin UI </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7B75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31</w:t>
            </w:r>
          </w:p>
        </w:tc>
        <w:tc>
          <w:tcPr>
            <w:tcW w:w="2371" w:type="dxa"/>
            <w:tcBorders>
              <w:top w:val="single" w:sz="6" w:space="0" w:color="auto"/>
              <w:left w:val="single" w:sz="6" w:space="0" w:color="auto"/>
              <w:bottom w:val="single" w:sz="6" w:space="0" w:color="auto"/>
              <w:right w:val="single" w:sz="6" w:space="0" w:color="auto"/>
            </w:tcBorders>
          </w:tcPr>
          <w:p w14:paraId="145A261C" w14:textId="13016ADC"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w:t>
            </w:r>
          </w:p>
        </w:tc>
      </w:tr>
      <w:tr w:rsidR="003A3E1E" w:rsidRPr="00DC391D" w14:paraId="67E2104F" w14:textId="6174BB4A"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9E1AD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and names of user communities accessing resources via Check-in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77B165"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D57FF"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58A9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w:t>
            </w:r>
          </w:p>
        </w:tc>
        <w:tc>
          <w:tcPr>
            <w:tcW w:w="2371" w:type="dxa"/>
            <w:tcBorders>
              <w:top w:val="single" w:sz="6" w:space="0" w:color="auto"/>
              <w:left w:val="single" w:sz="6" w:space="0" w:color="auto"/>
              <w:bottom w:val="single" w:sz="6" w:space="0" w:color="auto"/>
              <w:right w:val="single" w:sz="6" w:space="0" w:color="auto"/>
            </w:tcBorders>
          </w:tcPr>
          <w:p w14:paraId="5641EBC9" w14:textId="4E681FC1"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r>
      <w:tr w:rsidR="003A3E1E" w:rsidRPr="00DC391D" w14:paraId="492FBA99" w14:textId="39FF590F"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989105"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849A" w14:textId="03C21706"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0EC4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DDA34" w14:textId="1300C2B1"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49</w:t>
            </w:r>
          </w:p>
        </w:tc>
        <w:tc>
          <w:tcPr>
            <w:tcW w:w="2371" w:type="dxa"/>
            <w:tcBorders>
              <w:top w:val="single" w:sz="6" w:space="0" w:color="auto"/>
              <w:left w:val="single" w:sz="6" w:space="0" w:color="auto"/>
              <w:bottom w:val="single" w:sz="6" w:space="0" w:color="auto"/>
              <w:right w:val="single" w:sz="6" w:space="0" w:color="auto"/>
            </w:tcBorders>
          </w:tcPr>
          <w:p w14:paraId="14086287" w14:textId="3C1FABBC" w:rsidR="003A3E1E" w:rsidRPr="00320E5D" w:rsidRDefault="00320E5D"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59</w:t>
            </w:r>
          </w:p>
        </w:tc>
      </w:tr>
      <w:tr w:rsidR="003A3E1E" w:rsidRPr="00DC391D" w14:paraId="45CB787F" w14:textId="20B892DC"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16564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89B5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C1F4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from WP4</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778DBE" w14:textId="31E16D21"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Number of responses: 4</w:t>
            </w:r>
          </w:p>
          <w:p w14:paraId="44BB3C0F"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Overall, how satisfied or dissatisfied are you with the received service?</w:t>
            </w:r>
          </w:p>
          <w:p w14:paraId="5DFBDF38"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satisfied     100%</w:t>
            </w:r>
          </w:p>
          <w:p w14:paraId="22AF4408"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satisfied     0%</w:t>
            </w:r>
          </w:p>
          <w:p w14:paraId="38D1B4D5"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satisfied nor dissatisfied     0%</w:t>
            </w:r>
          </w:p>
          <w:p w14:paraId="6013259F"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dissatisfied     0%</w:t>
            </w:r>
          </w:p>
          <w:p w14:paraId="15E26718" w14:textId="6D777D78"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dissatisfied     0%</w:t>
            </w:r>
          </w:p>
          <w:p w14:paraId="2999BFF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the service?</w:t>
            </w:r>
          </w:p>
          <w:p w14:paraId="0A661BB5" w14:textId="144442FD"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33%</w:t>
            </w:r>
          </w:p>
          <w:p w14:paraId="0A41B258" w14:textId="0ED0639A"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1563874E" w14:textId="77777777"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high nor low quality     0%</w:t>
            </w:r>
          </w:p>
          <w:p w14:paraId="264A6AB1" w14:textId="77777777"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6245E33" w14:textId="3D6AC76B"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p w14:paraId="1C3EAA8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documentation and customer support?</w:t>
            </w:r>
          </w:p>
          <w:p w14:paraId="2B203138" w14:textId="6D3F8933"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0%</w:t>
            </w:r>
          </w:p>
          <w:p w14:paraId="0D0CEBB7" w14:textId="0BB4D10A"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32C42402" w14:textId="058988C0"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 xml:space="preserve">Neither high nor low quality     33% </w:t>
            </w:r>
          </w:p>
          <w:p w14:paraId="43BB9210" w14:textId="29A61D1F"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8F83231" w14:textId="0DDF4DB3"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tc>
        <w:tc>
          <w:tcPr>
            <w:tcW w:w="2371" w:type="dxa"/>
            <w:tcBorders>
              <w:top w:val="single" w:sz="6" w:space="0" w:color="auto"/>
              <w:left w:val="single" w:sz="6" w:space="0" w:color="auto"/>
              <w:bottom w:val="single" w:sz="6" w:space="0" w:color="auto"/>
              <w:right w:val="single" w:sz="6" w:space="0" w:color="auto"/>
            </w:tcBorders>
          </w:tcPr>
          <w:p w14:paraId="1D21C139" w14:textId="4D41B94E" w:rsidR="009C54D6" w:rsidRP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Number of responses: 2</w:t>
            </w:r>
          </w:p>
          <w:p w14:paraId="4EF3CEC3" w14:textId="77777777" w:rsid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Overall, how satisfied or dissatisfied are you with the received service?</w:t>
            </w:r>
          </w:p>
          <w:p w14:paraId="62A0079A"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satisfied     100%</w:t>
            </w:r>
          </w:p>
          <w:p w14:paraId="56D7E4A4"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Somewhat satisfied    0%</w:t>
            </w:r>
          </w:p>
          <w:p w14:paraId="7A9C0BD2"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satisfied nor dissatisfied   0%  </w:t>
            </w:r>
          </w:p>
          <w:p w14:paraId="20F6C26C"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Somewhat dissatisfied    0% </w:t>
            </w:r>
          </w:p>
          <w:p w14:paraId="005348AF" w14:textId="5B2AED5D" w:rsidR="009C54D6" w:rsidRP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dissatisfied     0%</w:t>
            </w:r>
          </w:p>
          <w:p w14:paraId="16181115" w14:textId="77777777" w:rsidR="009C54D6" w:rsidRP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the service?</w:t>
            </w:r>
          </w:p>
          <w:p w14:paraId="70A50AD3"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100%</w:t>
            </w:r>
          </w:p>
          <w:p w14:paraId="61472916"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0%</w:t>
            </w:r>
          </w:p>
          <w:p w14:paraId="54127B0C"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0%   </w:t>
            </w:r>
          </w:p>
          <w:p w14:paraId="4AA78C66"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0D89438A" w14:textId="4B6707EA" w:rsidR="009C54D6" w:rsidRP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p w14:paraId="7530908B" w14:textId="18C21094" w:rsidR="009C54D6" w:rsidRP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documentation and customer support?</w:t>
            </w:r>
          </w:p>
          <w:p w14:paraId="535341F5"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50%</w:t>
            </w:r>
          </w:p>
          <w:p w14:paraId="250F243F"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50%</w:t>
            </w:r>
          </w:p>
          <w:p w14:paraId="528883A6"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w:t>
            </w:r>
          </w:p>
          <w:p w14:paraId="36D93335"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63E6D624" w14:textId="786E344C" w:rsidR="003A3E1E" w:rsidRP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tc>
      </w:tr>
      <w:tr w:rsidR="003A3E1E" w:rsidRPr="00DC391D" w14:paraId="3D4E2385" w14:textId="29B20336"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DA6DD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B49272"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62E1E1"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Google analytics (from WP3)</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802CA4"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1</w:t>
            </w:r>
          </w:p>
        </w:tc>
        <w:tc>
          <w:tcPr>
            <w:tcW w:w="2371" w:type="dxa"/>
            <w:tcBorders>
              <w:top w:val="single" w:sz="6" w:space="0" w:color="auto"/>
              <w:left w:val="single" w:sz="6" w:space="0" w:color="auto"/>
              <w:bottom w:val="single" w:sz="6" w:space="0" w:color="auto"/>
              <w:right w:val="single" w:sz="6" w:space="0" w:color="auto"/>
            </w:tcBorders>
          </w:tcPr>
          <w:p w14:paraId="2D320A2E" w14:textId="0EC864B6"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w:t>
            </w:r>
          </w:p>
        </w:tc>
      </w:tr>
      <w:tr w:rsidR="003A3E1E" w:rsidRPr="00DC391D" w14:paraId="456BD8D4" w14:textId="73BD5F33"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57DA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A275C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DA57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Google analytics (from Marketplace)</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1B353"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381962F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371" w:type="dxa"/>
            <w:tcBorders>
              <w:top w:val="single" w:sz="6" w:space="0" w:color="auto"/>
              <w:left w:val="single" w:sz="6" w:space="0" w:color="auto"/>
              <w:bottom w:val="single" w:sz="6" w:space="0" w:color="auto"/>
              <w:right w:val="single" w:sz="6" w:space="0" w:color="auto"/>
            </w:tcBorders>
          </w:tcPr>
          <w:p w14:paraId="42FA1539" w14:textId="13E9C74E" w:rsidR="003A3E1E" w:rsidRPr="00320E5D" w:rsidRDefault="00320E5D"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101</w:t>
            </w:r>
          </w:p>
        </w:tc>
      </w:tr>
      <w:tr w:rsidR="003A3E1E" w:rsidRPr="00DC391D" w14:paraId="1D6CA13A" w14:textId="0F0D028D"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6A0911"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AB90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C911F1" w14:textId="5B85419B"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from Marketplace</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C22092"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18684899"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371" w:type="dxa"/>
            <w:tcBorders>
              <w:top w:val="single" w:sz="6" w:space="0" w:color="auto"/>
              <w:left w:val="single" w:sz="6" w:space="0" w:color="auto"/>
              <w:bottom w:val="single" w:sz="6" w:space="0" w:color="auto"/>
              <w:right w:val="single" w:sz="6" w:space="0" w:color="auto"/>
            </w:tcBorders>
          </w:tcPr>
          <w:p w14:paraId="0127A2B5" w14:textId="0A8FA5AD" w:rsidR="003A3E1E" w:rsidRPr="00320E5D" w:rsidRDefault="00320E5D"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6B71F806" w14:textId="77777777" w:rsidR="00B83BE0" w:rsidRPr="00DC391D" w:rsidRDefault="00B83BE0" w:rsidP="00417CE6">
      <w:pPr>
        <w:pStyle w:val="Heading3"/>
        <w:rPr>
          <w:rFonts w:asciiTheme="minorHAnsi" w:hAnsiTheme="minorHAnsi" w:cstheme="minorHAnsi"/>
        </w:rPr>
      </w:pPr>
      <w:bookmarkStart w:id="51" w:name="_Toc21410451"/>
      <w:r w:rsidRPr="00DC391D">
        <w:rPr>
          <w:rFonts w:asciiTheme="minorHAnsi" w:hAnsiTheme="minorHAnsi" w:cstheme="minorHAnsi"/>
        </w:rPr>
        <w:lastRenderedPageBreak/>
        <w:t>Scientific publications</w:t>
      </w:r>
      <w:bookmarkEnd w:id="51"/>
    </w:p>
    <w:p w14:paraId="3B6E002A" w14:textId="1F39B9C6"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86AFB8C" w14:textId="0B66530A" w:rsidR="00B83BE0" w:rsidRPr="00DC391D" w:rsidRDefault="00B83BE0" w:rsidP="00B83BE0">
      <w:pPr>
        <w:pStyle w:val="Heading3"/>
        <w:rPr>
          <w:rFonts w:asciiTheme="minorHAnsi" w:hAnsiTheme="minorHAnsi" w:cstheme="minorHAnsi"/>
        </w:rPr>
      </w:pPr>
      <w:bookmarkStart w:id="52" w:name="_Toc21410452"/>
      <w:r w:rsidRPr="00DC391D">
        <w:rPr>
          <w:rFonts w:asciiTheme="minorHAnsi" w:hAnsiTheme="minorHAnsi" w:cstheme="minorHAnsi"/>
        </w:rPr>
        <w:t>Dissemination</w:t>
      </w:r>
      <w:bookmarkEnd w:id="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5040"/>
        <w:gridCol w:w="3361"/>
        <w:gridCol w:w="4172"/>
      </w:tblGrid>
      <w:tr w:rsidR="00B83BE0" w:rsidRPr="00D2330D" w14:paraId="76BFDEF8" w14:textId="77777777" w:rsidTr="00D2330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40FD42" w14:textId="77777777" w:rsidR="00B83BE0" w:rsidRPr="00D2330D" w:rsidRDefault="00B83BE0" w:rsidP="00417CE6">
            <w:pPr>
              <w:spacing w:after="0"/>
              <w:jc w:val="center"/>
              <w:rPr>
                <w:rFonts w:asciiTheme="minorHAnsi" w:eastAsia="Times New Roman" w:hAnsiTheme="minorHAnsi" w:cstheme="minorHAnsi"/>
                <w:b/>
                <w:bCs/>
                <w:sz w:val="16"/>
                <w:szCs w:val="16"/>
              </w:rPr>
            </w:pPr>
            <w:r w:rsidRPr="00D2330D">
              <w:rPr>
                <w:rFonts w:asciiTheme="minorHAnsi" w:eastAsia="Times New Roman" w:hAnsiTheme="minorHAnsi" w:cstheme="minorHAnsi"/>
                <w:b/>
                <w:bCs/>
                <w:color w:val="000000"/>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4086D1"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Communication activities</w:t>
            </w:r>
          </w:p>
        </w:tc>
        <w:tc>
          <w:tcPr>
            <w:tcW w:w="34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8108D3"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Outreach to new users</w:t>
            </w:r>
          </w:p>
        </w:tc>
        <w:tc>
          <w:tcPr>
            <w:tcW w:w="427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3C34BC"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Trainings</w:t>
            </w:r>
          </w:p>
        </w:tc>
      </w:tr>
      <w:tr w:rsidR="00B83BE0" w:rsidRPr="00D2330D" w14:paraId="165F31CE" w14:textId="77777777" w:rsidTr="00D2330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9D11F"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color w:val="000000"/>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863DB" w14:textId="77777777" w:rsidR="00B83BE0" w:rsidRPr="00D2330D" w:rsidRDefault="00B83BE0" w:rsidP="000F0DB5">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EOSC-hub tech-talk: AAI</w:t>
            </w:r>
            <w:r w:rsidRPr="00D2330D">
              <w:rPr>
                <w:rFonts w:asciiTheme="minorHAnsi" w:eastAsia="Times New Roman" w:hAnsiTheme="minorHAnsi" w:cstheme="minorHAnsi"/>
                <w:sz w:val="16"/>
                <w:szCs w:val="16"/>
              </w:rPr>
              <w:br/>
            </w:r>
            <w:hyperlink r:id="rId60" w:history="1">
              <w:r w:rsidRPr="00D2330D">
                <w:rPr>
                  <w:rStyle w:val="Hyperlink"/>
                  <w:rFonts w:asciiTheme="minorHAnsi" w:eastAsia="Times New Roman" w:hAnsiTheme="minorHAnsi" w:cstheme="minorHAnsi"/>
                  <w:sz w:val="16"/>
                  <w:szCs w:val="16"/>
                </w:rPr>
                <w:t>https://indico.egi.eu/indico/event/4086/</w:t>
              </w:r>
            </w:hyperlink>
          </w:p>
        </w:tc>
        <w:tc>
          <w:tcPr>
            <w:tcW w:w="34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C158"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51F52"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r w:rsidR="003A3E1E" w:rsidRPr="00D2330D" w14:paraId="4158A289" w14:textId="77777777" w:rsidTr="00D2330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D7368E" w14:textId="2BB8FA52" w:rsidR="003A3E1E" w:rsidRPr="00D2330D" w:rsidRDefault="003A3E1E" w:rsidP="00417CE6">
            <w:pPr>
              <w:spacing w:after="0"/>
              <w:rPr>
                <w:rFonts w:asciiTheme="minorHAnsi" w:eastAsia="Times New Roman" w:hAnsiTheme="minorHAnsi" w:cstheme="minorHAnsi"/>
                <w:color w:val="000000"/>
                <w:sz w:val="16"/>
                <w:szCs w:val="16"/>
              </w:rPr>
            </w:pPr>
            <w:r w:rsidRPr="00D2330D">
              <w:rPr>
                <w:rFonts w:asciiTheme="minorHAnsi" w:eastAsia="Times New Roman" w:hAnsiTheme="minorHAnsi" w:cstheme="minorHAnsi"/>
                <w:color w:val="000000"/>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6A8171" w14:textId="20656213" w:rsidR="00D2330D"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DI4R2018 - EOSC Service Architecture: AAI integration activities in the context of EOSC-Hub</w:t>
            </w:r>
          </w:p>
          <w:p w14:paraId="6C704805" w14:textId="75FAC7D3" w:rsidR="00D2330D" w:rsidRPr="00D2330D" w:rsidRDefault="00393AC6" w:rsidP="00D2330D">
            <w:pPr>
              <w:spacing w:after="0"/>
              <w:rPr>
                <w:rFonts w:asciiTheme="minorHAnsi" w:eastAsia="Times New Roman" w:hAnsiTheme="minorHAnsi" w:cstheme="minorHAnsi"/>
                <w:sz w:val="16"/>
                <w:szCs w:val="16"/>
              </w:rPr>
            </w:pPr>
            <w:hyperlink r:id="rId61" w:anchor="20181009" w:history="1">
              <w:r w:rsidR="00D2330D" w:rsidRPr="005B0DB1">
                <w:rPr>
                  <w:rStyle w:val="Hyperlink"/>
                  <w:rFonts w:asciiTheme="minorHAnsi" w:eastAsia="Times New Roman" w:hAnsiTheme="minorHAnsi" w:cstheme="minorHAnsi"/>
                  <w:sz w:val="16"/>
                  <w:szCs w:val="16"/>
                </w:rPr>
                <w:t>https://indico.egi.eu/indico/event/3973/session/34/?slotId=0#20181009</w:t>
              </w:r>
            </w:hyperlink>
            <w:r w:rsidR="00D2330D">
              <w:rPr>
                <w:rFonts w:asciiTheme="minorHAnsi" w:eastAsia="Times New Roman" w:hAnsiTheme="minorHAnsi" w:cstheme="minorHAnsi"/>
                <w:sz w:val="16"/>
                <w:szCs w:val="16"/>
              </w:rPr>
              <w:t xml:space="preserve"> </w:t>
            </w:r>
          </w:p>
          <w:p w14:paraId="5A466144" w14:textId="77777777" w:rsidR="003A3E1E"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DI4R2018 - Towards the EOSC AAI service for research communities</w:t>
            </w:r>
          </w:p>
          <w:p w14:paraId="7554DA53" w14:textId="6811B8EA" w:rsidR="00D2330D" w:rsidRPr="00D2330D" w:rsidRDefault="00393AC6" w:rsidP="00D2330D">
            <w:pPr>
              <w:spacing w:after="0"/>
              <w:rPr>
                <w:rFonts w:asciiTheme="minorHAnsi" w:eastAsia="Times New Roman" w:hAnsiTheme="minorHAnsi" w:cstheme="minorHAnsi"/>
                <w:sz w:val="16"/>
                <w:szCs w:val="16"/>
              </w:rPr>
            </w:pPr>
            <w:hyperlink r:id="rId62" w:history="1">
              <w:r w:rsidR="00D2330D" w:rsidRPr="005B0DB1">
                <w:rPr>
                  <w:rStyle w:val="Hyperlink"/>
                  <w:rFonts w:asciiTheme="minorHAnsi" w:eastAsia="Times New Roman" w:hAnsiTheme="minorHAnsi" w:cstheme="minorHAnsi"/>
                  <w:sz w:val="16"/>
                  <w:szCs w:val="16"/>
                </w:rPr>
                <w:t>https://indico.egi.eu/indico/event/3973/session/14/?slotId=0</w:t>
              </w:r>
            </w:hyperlink>
            <w:r w:rsidR="00D2330D">
              <w:rPr>
                <w:rFonts w:asciiTheme="minorHAnsi" w:eastAsia="Times New Roman" w:hAnsiTheme="minorHAnsi" w:cstheme="minorHAnsi"/>
                <w:sz w:val="16"/>
                <w:szCs w:val="16"/>
              </w:rPr>
              <w:t xml:space="preserve"> </w:t>
            </w:r>
          </w:p>
        </w:tc>
        <w:tc>
          <w:tcPr>
            <w:tcW w:w="34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3BAEF" w14:textId="77777777" w:rsidR="003A3E1E" w:rsidRDefault="00D2330D"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ESFRI Workshop on RIs and EOSC: AARC Blueprint Architecture and its evolution – towards the EOSC AAI for research communities</w:t>
            </w:r>
          </w:p>
          <w:p w14:paraId="5348874E" w14:textId="3B1148C2" w:rsidR="00D2330D" w:rsidRPr="00D2330D" w:rsidRDefault="00393AC6" w:rsidP="00417CE6">
            <w:pPr>
              <w:spacing w:after="0"/>
              <w:rPr>
                <w:rFonts w:asciiTheme="minorHAnsi" w:eastAsia="Times New Roman" w:hAnsiTheme="minorHAnsi" w:cstheme="minorHAnsi"/>
                <w:sz w:val="16"/>
                <w:szCs w:val="16"/>
              </w:rPr>
            </w:pPr>
            <w:hyperlink r:id="rId63" w:anchor="qt-event" w:history="1">
              <w:r w:rsidR="00D2330D" w:rsidRPr="005B0DB1">
                <w:rPr>
                  <w:rStyle w:val="Hyperlink"/>
                  <w:rFonts w:asciiTheme="minorHAnsi" w:eastAsia="Times New Roman" w:hAnsiTheme="minorHAnsi" w:cstheme="minorHAnsi"/>
                  <w:sz w:val="16"/>
                  <w:szCs w:val="16"/>
                </w:rPr>
                <w:t>https://www.esfri.eu/esfri-events/esfri-ris-eosc-liaison-workshop?qt-event=1#qt-event</w:t>
              </w:r>
            </w:hyperlink>
            <w:r w:rsidR="00D2330D">
              <w:rPr>
                <w:rFonts w:asciiTheme="minorHAnsi" w:eastAsia="Times New Roman" w:hAnsiTheme="minorHAnsi" w:cstheme="minorHAnsi"/>
                <w:sz w:val="16"/>
                <w:szCs w:val="16"/>
              </w:rPr>
              <w:t xml:space="preserve"> </w:t>
            </w:r>
          </w:p>
        </w:tc>
        <w:tc>
          <w:tcPr>
            <w:tcW w:w="4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11845A" w14:textId="77777777" w:rsidR="003A3E1E" w:rsidRDefault="00D2330D" w:rsidP="00D2330D">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EOSC-hub Week 2019 - Training on the EOSC-hub AAI: the service provider perspective</w:t>
            </w:r>
          </w:p>
          <w:p w14:paraId="207B9D92" w14:textId="5B1BB888" w:rsidR="00D2330D" w:rsidRPr="00D2330D" w:rsidRDefault="00393AC6" w:rsidP="00D2330D">
            <w:pPr>
              <w:spacing w:after="0"/>
              <w:jc w:val="left"/>
              <w:rPr>
                <w:rFonts w:asciiTheme="minorHAnsi" w:eastAsia="Times New Roman" w:hAnsiTheme="minorHAnsi" w:cstheme="minorHAnsi"/>
                <w:sz w:val="16"/>
                <w:szCs w:val="16"/>
              </w:rPr>
            </w:pPr>
            <w:hyperlink r:id="rId64" w:history="1">
              <w:r w:rsidR="00D2330D" w:rsidRPr="005B0DB1">
                <w:rPr>
                  <w:rStyle w:val="Hyperlink"/>
                  <w:rFonts w:asciiTheme="minorHAnsi" w:eastAsia="Times New Roman" w:hAnsiTheme="minorHAnsi" w:cstheme="minorHAnsi"/>
                  <w:sz w:val="16"/>
                  <w:szCs w:val="16"/>
                </w:rPr>
                <w:t>https://www.eosc-hub.eu/events/eosc-hub-week-2019/programme/training-aai-service-provider-perspective</w:t>
              </w:r>
            </w:hyperlink>
            <w:r w:rsidR="00D2330D">
              <w:rPr>
                <w:rFonts w:asciiTheme="minorHAnsi" w:eastAsia="Times New Roman" w:hAnsiTheme="minorHAnsi" w:cstheme="minorHAnsi"/>
                <w:sz w:val="16"/>
                <w:szCs w:val="16"/>
              </w:rPr>
              <w:t xml:space="preserve"> </w:t>
            </w:r>
          </w:p>
        </w:tc>
      </w:tr>
    </w:tbl>
    <w:p w14:paraId="6E1720D7" w14:textId="77777777" w:rsidR="00B83BE0" w:rsidRPr="00DC391D" w:rsidRDefault="00B83BE0" w:rsidP="00B83BE0">
      <w:pPr>
        <w:rPr>
          <w:rFonts w:asciiTheme="minorHAnsi" w:eastAsia="Times New Roman" w:hAnsiTheme="minorHAnsi" w:cstheme="minorHAnsi"/>
        </w:rPr>
      </w:pPr>
    </w:p>
    <w:p w14:paraId="2731DB53" w14:textId="77777777" w:rsidR="00B83BE0" w:rsidRPr="00C37B1E" w:rsidRDefault="00B83BE0" w:rsidP="00417CE6">
      <w:pPr>
        <w:pStyle w:val="Heading2"/>
        <w:rPr>
          <w:rFonts w:asciiTheme="minorHAnsi" w:hAnsiTheme="minorHAnsi" w:cstheme="minorHAnsi"/>
        </w:rPr>
      </w:pPr>
      <w:bookmarkStart w:id="53" w:name="_Toc21410453"/>
      <w:r w:rsidRPr="00C37B1E">
        <w:rPr>
          <w:rFonts w:asciiTheme="minorHAnsi" w:hAnsiTheme="minorHAnsi" w:cstheme="minorHAnsi"/>
        </w:rPr>
        <w:lastRenderedPageBreak/>
        <w:t>EGI - DIRAC</w:t>
      </w:r>
      <w:bookmarkEnd w:id="5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58"/>
        <w:gridCol w:w="12226"/>
      </w:tblGrid>
      <w:tr w:rsidR="00B83BE0" w:rsidRPr="00D92F09" w14:paraId="31F6AB4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7D0E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5E7E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workload management service used to distribute computing tasks among the available resources both HTC and cloud.</w:t>
            </w:r>
          </w:p>
          <w:p w14:paraId="252EC61D"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EGI Workload manager (also known as </w:t>
            </w:r>
            <w:hyperlink r:id="rId65" w:tooltip="2016-bidding/DIRAC4EGI" w:history="1">
              <w:r w:rsidRPr="00D92F09">
                <w:rPr>
                  <w:rStyle w:val="Hyperlink"/>
                  <w:rFonts w:asciiTheme="minorHAnsi" w:hAnsiTheme="minorHAnsi" w:cstheme="minorHAnsi"/>
                  <w:sz w:val="16"/>
                  <w:szCs w:val="16"/>
                </w:rPr>
                <w:t>DIRAC4EGI</w:t>
              </w:r>
            </w:hyperlink>
            <w:r w:rsidRPr="00D92F09">
              <w:rPr>
                <w:rFonts w:asciiTheme="minorHAnsi" w:hAnsiTheme="minorHAnsi" w:cstheme="minorHAnsi"/>
                <w:sz w:val="16"/>
                <w:szCs w:val="16"/>
              </w:rPr>
              <w:t>) is a service is provided to the EGI community as</w:t>
            </w:r>
          </w:p>
          <w:p w14:paraId="0E7312AA"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 workload management service used to distribute the users' computing tasks among the available resources both HTC and cloud.</w:t>
            </w:r>
          </w:p>
          <w:p w14:paraId="6F9FCC36"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Service for managing massively distributed data.</w:t>
            </w:r>
          </w:p>
          <w:p w14:paraId="606A2641"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DIRAC instance on EGI federated resource. It is coordinated by the EGI Foundation and operated by </w:t>
            </w:r>
            <w:hyperlink r:id="rId66" w:history="1">
              <w:r w:rsidRPr="00D92F09">
                <w:rPr>
                  <w:rStyle w:val="Hyperlink"/>
                  <w:rFonts w:asciiTheme="minorHAnsi" w:hAnsiTheme="minorHAnsi" w:cstheme="minorHAnsi"/>
                  <w:sz w:val="16"/>
                  <w:szCs w:val="16"/>
                </w:rPr>
                <w:t>IN2P3</w:t>
              </w:r>
            </w:hyperlink>
            <w:r w:rsidRPr="00D92F09">
              <w:rPr>
                <w:rFonts w:asciiTheme="minorHAnsi" w:hAnsiTheme="minorHAnsi" w:cstheme="minorHAnsi"/>
                <w:sz w:val="16"/>
                <w:szCs w:val="16"/>
              </w:rPr>
              <w:t xml:space="preserve"> on resources provided by </w:t>
            </w:r>
            <w:hyperlink r:id="rId67" w:history="1">
              <w:r w:rsidRPr="00D92F09">
                <w:rPr>
                  <w:rStyle w:val="Hyperlink"/>
                  <w:rFonts w:asciiTheme="minorHAnsi" w:hAnsiTheme="minorHAnsi" w:cstheme="minorHAnsi"/>
                  <w:sz w:val="16"/>
                  <w:szCs w:val="16"/>
                </w:rPr>
                <w:t>CYFRONET</w:t>
              </w:r>
            </w:hyperlink>
            <w:r w:rsidRPr="00D92F09">
              <w:rPr>
                <w:rFonts w:asciiTheme="minorHAnsi" w:hAnsiTheme="minorHAnsi" w:cstheme="minorHAnsi"/>
                <w:sz w:val="16"/>
                <w:szCs w:val="16"/>
              </w:rPr>
              <w:t>.</w:t>
            </w:r>
          </w:p>
          <w:p w14:paraId="634A885E"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Workload Manager provides a Workload Management Service (WMS) for High Throughput Computing resources based on </w:t>
            </w:r>
            <w:hyperlink r:id="rId68" w:history="1">
              <w:r w:rsidRPr="00D92F09">
                <w:rPr>
                  <w:rStyle w:val="Hyperlink"/>
                  <w:rFonts w:asciiTheme="minorHAnsi" w:hAnsiTheme="minorHAnsi" w:cstheme="minorHAnsi"/>
                  <w:sz w:val="16"/>
                  <w:szCs w:val="16"/>
                </w:rPr>
                <w:t>DIRAC</w:t>
              </w:r>
            </w:hyperlink>
            <w:r w:rsidRPr="00D92F09">
              <w:rPr>
                <w:rFonts w:asciiTheme="minorHAnsi" w:hAnsiTheme="minorHAnsi" w:cstheme="minorHAnsi"/>
                <w:sz w:val="16"/>
                <w:szCs w:val="16"/>
              </w:rPr>
              <w:t>, which improves the general job throughput compared with native management of grid computing resources. Cloud computing resources are managed as well in a uniform and transparent way for the users.</w:t>
            </w:r>
          </w:p>
          <w:p w14:paraId="3D5E688C"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configuration allows to choose appropriately computing and storage resources maximising their usage efficiency for particular user requirements.</w:t>
            </w:r>
          </w:p>
          <w:p w14:paraId="69DD9A00"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File Catalogue includes replica, metadata and provenance functionality simplifying the development of scientific application accessing data in distributed environments.</w:t>
            </w:r>
          </w:p>
          <w:p w14:paraId="7569D55A"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Workload Manager functionality is accessible through friendly user interfaces, including a Web Portal. It has an open architecture and allows easy extensions for the needs of particular applications.</w:t>
            </w:r>
          </w:p>
          <w:p w14:paraId="782AD85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DIRAC data and job management systems ensure proven production scalability up to peaks of more than 100 thousand concurrently running jobs for the LHCb experiment. This is by far large enough for the computing requirements of environmental science in a sensible temporal horizon.</w:t>
            </w:r>
          </w:p>
          <w:p w14:paraId="1EBADBE0" w14:textId="0C4F27B2"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This service platform eases scientific computing by overlaying distributed computing resources in a transparent manner to the end-user. For example, WeNMR, a structured biology community, uses DIRAC for a number of community services, and reported an improvement from previous 70% to 99% with DIRAC job submission. The benefits of using this service include but not limited to:</w:t>
            </w:r>
          </w:p>
          <w:p w14:paraId="0191D880"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Maximize usage efficiency by choosing appropriately computing and storage resources on real-time</w:t>
            </w:r>
          </w:p>
          <w:p w14:paraId="532B5BD9"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Large–scale distributed environment to manage and handle data storage, movement, accessing and processing</w:t>
            </w:r>
          </w:p>
          <w:p w14:paraId="416F7A43"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Handle job submission and workload distribution in a transparent way</w:t>
            </w:r>
          </w:p>
          <w:p w14:paraId="6CB226E4"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Interoperable, handle different storage supporting both cloud and grid capacity</w:t>
            </w:r>
          </w:p>
          <w:p w14:paraId="098AEEC5"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User-friendly interface that allows to choose among different DIRAC services, manage the complete lifecycle from search of data to processing analysis</w:t>
            </w:r>
          </w:p>
        </w:tc>
      </w:tr>
      <w:tr w:rsidR="00B83BE0" w:rsidRPr="00D92F09" w14:paraId="25CC889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9C933A"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04DD"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T13.3.4</w:t>
            </w:r>
          </w:p>
        </w:tc>
      </w:tr>
      <w:tr w:rsidR="00B83BE0" w:rsidRPr="00D92F09" w14:paraId="4B4B654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12827"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E4073" w14:textId="77777777" w:rsidR="00B83BE0" w:rsidRPr="00D92F09" w:rsidRDefault="00393AC6" w:rsidP="00417CE6">
            <w:pPr>
              <w:spacing w:after="0"/>
              <w:rPr>
                <w:rFonts w:asciiTheme="minorHAnsi" w:eastAsia="Times New Roman" w:hAnsiTheme="minorHAnsi" w:cstheme="minorHAnsi"/>
                <w:sz w:val="16"/>
                <w:szCs w:val="16"/>
              </w:rPr>
            </w:pPr>
            <w:hyperlink r:id="rId69" w:history="1">
              <w:r w:rsidR="00B83BE0" w:rsidRPr="00D92F09">
                <w:rPr>
                  <w:rStyle w:val="Hyperlink"/>
                  <w:rFonts w:asciiTheme="minorHAnsi" w:eastAsia="Times New Roman" w:hAnsiTheme="minorHAnsi" w:cstheme="minorHAnsi"/>
                  <w:sz w:val="16"/>
                  <w:szCs w:val="16"/>
                </w:rPr>
                <w:t>Workload_Manager in EGI Wiki</w:t>
              </w:r>
            </w:hyperlink>
          </w:p>
        </w:tc>
      </w:tr>
      <w:tr w:rsidR="00B83BE0" w:rsidRPr="00D92F09" w14:paraId="5410D21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9250B"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EDF15"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Common Services</w:t>
            </w:r>
          </w:p>
        </w:tc>
      </w:tr>
      <w:tr w:rsidR="00B83BE0" w:rsidRPr="00D92F09" w14:paraId="1AC5A4F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579AD0"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ADFB9"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Service is not published on EOSC-hub website yet.</w:t>
            </w:r>
          </w:p>
        </w:tc>
      </w:tr>
      <w:tr w:rsidR="00B83BE0" w:rsidRPr="00D92F09" w14:paraId="0578E23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6224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888A"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xml:space="preserve">IN2P3 and </w:t>
            </w:r>
            <w:r w:rsidRPr="00D92F09">
              <w:rPr>
                <w:rFonts w:asciiTheme="minorHAnsi" w:eastAsia="Times New Roman" w:hAnsiTheme="minorHAnsi" w:cstheme="minorHAnsi"/>
                <w:color w:val="000000"/>
                <w:sz w:val="16"/>
                <w:szCs w:val="16"/>
              </w:rPr>
              <w:t>CYFRONET</w:t>
            </w:r>
          </w:p>
        </w:tc>
      </w:tr>
      <w:tr w:rsidR="00B83BE0" w:rsidRPr="00D92F09" w14:paraId="0465CE2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8A0CEE"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EB080"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M01-M36</w:t>
            </w:r>
          </w:p>
        </w:tc>
      </w:tr>
      <w:tr w:rsidR="00B83BE0" w:rsidRPr="00D92F09" w14:paraId="190FAB2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A29C1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E3BE"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92F09" w14:paraId="1E1F61C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2569F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F9D38" w14:textId="77777777" w:rsidR="00B83BE0" w:rsidRPr="00D92F09" w:rsidRDefault="00B83BE0" w:rsidP="00417CE6">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D92F09" w14:paraId="4EF68F8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719D6" w14:textId="77777777" w:rsidR="00B83BE0" w:rsidRPr="00D92F09" w:rsidRDefault="00B83BE0" w:rsidP="00417CE6">
            <w:pPr>
              <w:pStyle w:val="NormalWeb"/>
              <w:spacing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A6FAF7"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2014</w:t>
            </w:r>
          </w:p>
        </w:tc>
      </w:tr>
    </w:tbl>
    <w:p w14:paraId="615410CD" w14:textId="77777777" w:rsidR="00B83BE0" w:rsidRPr="00DC391D" w:rsidRDefault="00B83BE0" w:rsidP="00417CE6">
      <w:pPr>
        <w:pStyle w:val="Heading3"/>
        <w:rPr>
          <w:rFonts w:asciiTheme="minorHAnsi" w:hAnsiTheme="minorHAnsi" w:cstheme="minorHAnsi"/>
        </w:rPr>
      </w:pPr>
      <w:bookmarkStart w:id="54" w:name="_Toc21410454"/>
      <w:r w:rsidRPr="00DC391D">
        <w:rPr>
          <w:rFonts w:asciiTheme="minorHAnsi" w:hAnsiTheme="minorHAnsi" w:cstheme="minorHAnsi"/>
        </w:rPr>
        <w:t>Cost</w:t>
      </w:r>
      <w:bookmarkEnd w:id="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3"/>
        <w:gridCol w:w="1140"/>
        <w:gridCol w:w="1022"/>
        <w:gridCol w:w="606"/>
        <w:gridCol w:w="761"/>
        <w:gridCol w:w="816"/>
        <w:gridCol w:w="1001"/>
        <w:gridCol w:w="995"/>
        <w:gridCol w:w="733"/>
        <w:gridCol w:w="5690"/>
      </w:tblGrid>
      <w:tr w:rsidR="00B83BE0" w:rsidRPr="00D92F09" w14:paraId="7A4C4662" w14:textId="77777777" w:rsidTr="00D92F0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156B4D"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C25937"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57092"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C3F7F"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CB64B"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AA15D7"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14B498"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0FCBD"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CD079"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Funding</w:t>
            </w:r>
          </w:p>
        </w:tc>
        <w:tc>
          <w:tcPr>
            <w:tcW w:w="56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6AECA"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Funding EGI/Partners</w:t>
            </w:r>
          </w:p>
        </w:tc>
      </w:tr>
      <w:tr w:rsidR="00B83BE0" w:rsidRPr="00D92F09" w14:paraId="35C66AC5" w14:textId="77777777" w:rsidTr="00D92F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3516FC"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BE04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FA547"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ACK CYFRONET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46591"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93E2C"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2F74D"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160C3B"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0034F"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EBB94D"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0A360"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57,750.0</w:t>
            </w:r>
          </w:p>
        </w:tc>
        <w:tc>
          <w:tcPr>
            <w:tcW w:w="56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88301"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24,750</w:t>
            </w:r>
          </w:p>
        </w:tc>
      </w:tr>
      <w:tr w:rsidR="00B83BE0" w:rsidRPr="00D92F09" w14:paraId="5189A2D5" w14:textId="77777777" w:rsidTr="00D92F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AE442"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BE21.3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3768C"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IN2P3-CPPM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77FAB"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9C6C5"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3B52F3"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27,912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A16E3"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6,978.00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CB770"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34,890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62DA3"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6199E9"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24,423.0</w:t>
            </w:r>
          </w:p>
        </w:tc>
        <w:tc>
          <w:tcPr>
            <w:tcW w:w="56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A555E"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10,467</w:t>
            </w:r>
          </w:p>
        </w:tc>
      </w:tr>
    </w:tbl>
    <w:p w14:paraId="1EA89FDF" w14:textId="77777777" w:rsidR="00B83BE0" w:rsidRPr="00DC391D" w:rsidRDefault="00B83BE0" w:rsidP="00417CE6">
      <w:pPr>
        <w:pStyle w:val="Heading3"/>
        <w:rPr>
          <w:rFonts w:asciiTheme="minorHAnsi" w:hAnsiTheme="minorHAnsi" w:cstheme="minorHAnsi"/>
        </w:rPr>
      </w:pPr>
      <w:bookmarkStart w:id="55" w:name="_Toc21410455"/>
      <w:r w:rsidRPr="00DC391D">
        <w:rPr>
          <w:rFonts w:asciiTheme="minorHAnsi" w:hAnsiTheme="minorHAnsi" w:cstheme="minorHAnsi"/>
        </w:rPr>
        <w:t>Definitions</w:t>
      </w:r>
      <w:bookmarkEnd w:id="55"/>
    </w:p>
    <w:p w14:paraId="4609FBA3" w14:textId="77777777" w:rsidR="00B83BE0" w:rsidRPr="00006A43" w:rsidRDefault="00B83BE0" w:rsidP="00B83BE0">
      <w:pPr>
        <w:pStyle w:val="NormalWeb"/>
        <w:rPr>
          <w:rFonts w:asciiTheme="minorHAnsi" w:hAnsiTheme="minorHAnsi" w:cstheme="minorHAnsi"/>
          <w:sz w:val="16"/>
          <w:szCs w:val="16"/>
        </w:rPr>
      </w:pPr>
      <w:r w:rsidRPr="00006A43">
        <w:rPr>
          <w:rFonts w:asciiTheme="minorHAnsi" w:hAnsiTheme="minorHAnsi" w:cstheme="minorHAnsi"/>
          <w:sz w:val="16"/>
          <w:szCs w:val="16"/>
        </w:rPr>
        <w:t>User: The service suits for the established Virtual Organization communities, long tail of users, SMEs and Industry</w:t>
      </w:r>
    </w:p>
    <w:p w14:paraId="08077CF3" w14:textId="77777777"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EGI and EGI Federation participants</w:t>
      </w:r>
    </w:p>
    <w:p w14:paraId="2198A1CF" w14:textId="53D29F34"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Research communities</w:t>
      </w:r>
    </w:p>
    <w:p w14:paraId="77844C86" w14:textId="77777777" w:rsidR="00B83BE0" w:rsidRPr="00DC391D" w:rsidRDefault="00B83BE0" w:rsidP="00417CE6">
      <w:pPr>
        <w:pStyle w:val="Heading3"/>
        <w:rPr>
          <w:rFonts w:asciiTheme="minorHAnsi" w:hAnsiTheme="minorHAnsi" w:cstheme="minorHAnsi"/>
        </w:rPr>
      </w:pPr>
      <w:bookmarkStart w:id="56" w:name="_Toc21410456"/>
      <w:r w:rsidRPr="00DC391D">
        <w:rPr>
          <w:rFonts w:asciiTheme="minorHAnsi" w:hAnsiTheme="minorHAnsi" w:cstheme="minorHAnsi"/>
        </w:rPr>
        <w:t>Metrics</w:t>
      </w:r>
      <w:bookmarkEnd w:id="56"/>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088"/>
        <w:gridCol w:w="1378"/>
        <w:gridCol w:w="2715"/>
        <w:gridCol w:w="4139"/>
        <w:gridCol w:w="4136"/>
      </w:tblGrid>
      <w:tr w:rsidR="003A3E1E" w:rsidRPr="00D92F09" w14:paraId="22A88C13" w14:textId="6629E92D" w:rsidTr="00C37B1E">
        <w:tc>
          <w:tcPr>
            <w:tcW w:w="4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78B814" w14:textId="77777777" w:rsidR="003A3E1E" w:rsidRPr="00D92F09" w:rsidRDefault="003A3E1E"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Metric name</w:t>
            </w:r>
          </w:p>
        </w:tc>
        <w:tc>
          <w:tcPr>
            <w:tcW w:w="5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3A9370" w14:textId="77777777" w:rsidR="003A3E1E" w:rsidRPr="00D92F09" w:rsidRDefault="003A3E1E"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Baseline</w:t>
            </w:r>
          </w:p>
        </w:tc>
        <w:tc>
          <w:tcPr>
            <w:tcW w:w="100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36DDB2" w14:textId="77777777" w:rsidR="003A3E1E" w:rsidRPr="00D92F09" w:rsidRDefault="003A3E1E"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Define how measurement is done</w:t>
            </w:r>
          </w:p>
        </w:tc>
        <w:tc>
          <w:tcPr>
            <w:tcW w:w="153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E3BD5E" w14:textId="77777777"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1</w:t>
            </w:r>
          </w:p>
          <w:p w14:paraId="47E4B8D5" w14:textId="77777777"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M1-M8</w:t>
            </w:r>
          </w:p>
        </w:tc>
        <w:tc>
          <w:tcPr>
            <w:tcW w:w="15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250B86" w14:textId="77777777"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2</w:t>
            </w:r>
          </w:p>
          <w:p w14:paraId="70E34ECB" w14:textId="65380651"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M9-M17</w:t>
            </w:r>
          </w:p>
        </w:tc>
      </w:tr>
      <w:tr w:rsidR="003A3E1E" w:rsidRPr="00D92F09" w14:paraId="65ABA9E8" w14:textId="5B52ADB7"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127677"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of users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578A98"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500</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CE17A"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Registry, DIRAC Accounting</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2F39D"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524</w:t>
            </w:r>
          </w:p>
        </w:tc>
        <w:tc>
          <w:tcPr>
            <w:tcW w:w="1537" w:type="pct"/>
            <w:tcBorders>
              <w:top w:val="single" w:sz="6" w:space="0" w:color="auto"/>
              <w:left w:val="single" w:sz="6" w:space="0" w:color="auto"/>
              <w:bottom w:val="single" w:sz="6" w:space="0" w:color="auto"/>
              <w:right w:val="single" w:sz="6" w:space="0" w:color="auto"/>
            </w:tcBorders>
          </w:tcPr>
          <w:p w14:paraId="0DDF3BF2" w14:textId="6D13DC96" w:rsidR="003A3E1E" w:rsidRPr="00D92F09" w:rsidRDefault="00C37B1E"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577</w:t>
            </w:r>
          </w:p>
        </w:tc>
      </w:tr>
      <w:tr w:rsidR="003A3E1E" w:rsidRPr="00D92F09" w14:paraId="01EFB3A5" w14:textId="480B6D0F"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2036D"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Usage</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A0D6B"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4.5millon jobs</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918AC8"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5C405"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4.7 Million jobs</w:t>
            </w:r>
          </w:p>
        </w:tc>
        <w:tc>
          <w:tcPr>
            <w:tcW w:w="1537" w:type="pct"/>
            <w:tcBorders>
              <w:top w:val="single" w:sz="6" w:space="0" w:color="auto"/>
              <w:left w:val="single" w:sz="6" w:space="0" w:color="auto"/>
              <w:bottom w:val="single" w:sz="6" w:space="0" w:color="auto"/>
              <w:right w:val="single" w:sz="6" w:space="0" w:color="auto"/>
            </w:tcBorders>
          </w:tcPr>
          <w:p w14:paraId="7963B07D" w14:textId="0B01A6ED" w:rsidR="003A3E1E" w:rsidRPr="00D92F09"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11.2 Million jobs</w:t>
            </w:r>
          </w:p>
        </w:tc>
      </w:tr>
      <w:tr w:rsidR="003A3E1E" w:rsidRPr="00D92F09" w14:paraId="465A317D" w14:textId="007695AA"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B7A1C" w14:textId="77777777"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lastRenderedPageBreak/>
              <w:t>Number and names of the countries reached</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1874B8"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10</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27A95"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656166"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12</w:t>
            </w:r>
          </w:p>
        </w:tc>
        <w:tc>
          <w:tcPr>
            <w:tcW w:w="1537" w:type="pct"/>
            <w:tcBorders>
              <w:top w:val="single" w:sz="6" w:space="0" w:color="auto"/>
              <w:left w:val="single" w:sz="6" w:space="0" w:color="auto"/>
              <w:bottom w:val="single" w:sz="6" w:space="0" w:color="auto"/>
              <w:right w:val="single" w:sz="6" w:space="0" w:color="auto"/>
            </w:tcBorders>
          </w:tcPr>
          <w:p w14:paraId="60583DBF" w14:textId="58AA5595" w:rsidR="003A3E1E" w:rsidRPr="00D92F09" w:rsidRDefault="00C37B1E"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r>
      <w:tr w:rsidR="003A3E1E" w:rsidRPr="00D92F09" w14:paraId="515D81A6" w14:textId="3445C1EC"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955AA"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Satisfaction</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C818A7"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6737E"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From Wp4</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232F1" w14:textId="501A7DFA" w:rsidR="00C37B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3943C87B" w14:textId="77777777" w:rsid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50%</w:t>
            </w:r>
          </w:p>
          <w:p w14:paraId="3D6984C9" w14:textId="0F8D42AE" w:rsidR="003A3E1E" w:rsidRPr="00D92F09"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Neither satisfied nor dissatisfied 25%</w:t>
            </w:r>
          </w:p>
        </w:tc>
        <w:tc>
          <w:tcPr>
            <w:tcW w:w="1537" w:type="pct"/>
            <w:tcBorders>
              <w:top w:val="single" w:sz="6" w:space="0" w:color="auto"/>
              <w:left w:val="single" w:sz="6" w:space="0" w:color="auto"/>
              <w:bottom w:val="single" w:sz="6" w:space="0" w:color="auto"/>
              <w:right w:val="single" w:sz="6" w:space="0" w:color="auto"/>
            </w:tcBorders>
          </w:tcPr>
          <w:p w14:paraId="01BA23E2" w14:textId="242C3C85" w:rsidR="00C37B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732D5180" w14:textId="5CFF4847" w:rsidR="003A3E1E" w:rsidRPr="00D92F09"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75%</w:t>
            </w:r>
          </w:p>
        </w:tc>
      </w:tr>
      <w:tr w:rsidR="003A3E1E" w:rsidRPr="00D92F09" w14:paraId="774D3F6B" w14:textId="2C9C8261"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43A083"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EOSC-hub website views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7187F3"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93E41"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Google analytics (from WP3)</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FBC008" w14:textId="2A81F8A5"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not available</w:t>
            </w:r>
            <w:r w:rsidR="00C37B1E">
              <w:rPr>
                <w:rFonts w:asciiTheme="minorHAnsi" w:hAnsiTheme="minorHAnsi" w:cstheme="minorHAnsi"/>
                <w:sz w:val="16"/>
                <w:szCs w:val="16"/>
              </w:rPr>
              <w:br/>
            </w:r>
            <w:r w:rsidRPr="00D92F09">
              <w:rPr>
                <w:rFonts w:asciiTheme="minorHAnsi" w:hAnsiTheme="minorHAnsi" w:cstheme="minorHAnsi"/>
                <w:sz w:val="16"/>
                <w:szCs w:val="16"/>
              </w:rPr>
              <w:t>Service is not published on EOSC-hub website yet.</w:t>
            </w:r>
          </w:p>
        </w:tc>
        <w:tc>
          <w:tcPr>
            <w:tcW w:w="1537" w:type="pct"/>
            <w:tcBorders>
              <w:top w:val="single" w:sz="6" w:space="0" w:color="auto"/>
              <w:left w:val="single" w:sz="6" w:space="0" w:color="auto"/>
              <w:bottom w:val="single" w:sz="6" w:space="0" w:color="auto"/>
              <w:right w:val="single" w:sz="6" w:space="0" w:color="auto"/>
            </w:tcBorders>
          </w:tcPr>
          <w:p w14:paraId="0B4285DA" w14:textId="0D666ABB" w:rsidR="003A3E1E" w:rsidRPr="00D92F09" w:rsidRDefault="00C37B1E" w:rsidP="00C37B1E">
            <w:pPr>
              <w:pStyle w:val="NormalWeb"/>
              <w:spacing w:after="0"/>
              <w:rPr>
                <w:rFonts w:asciiTheme="minorHAnsi" w:hAnsiTheme="minorHAnsi" w:cstheme="minorHAnsi"/>
                <w:sz w:val="16"/>
                <w:szCs w:val="16"/>
              </w:rPr>
            </w:pPr>
            <w:r w:rsidRPr="00C37B1E">
              <w:rPr>
                <w:rFonts w:asciiTheme="minorHAnsi" w:hAnsiTheme="minorHAnsi" w:cstheme="minorHAnsi"/>
                <w:sz w:val="16"/>
                <w:szCs w:val="16"/>
              </w:rPr>
              <w:t>not availabl</w:t>
            </w:r>
            <w:r>
              <w:rPr>
                <w:rFonts w:asciiTheme="minorHAnsi" w:hAnsiTheme="minorHAnsi" w:cstheme="minorHAnsi"/>
                <w:sz w:val="16"/>
                <w:szCs w:val="16"/>
              </w:rPr>
              <w:t>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website yet.</w:t>
            </w:r>
          </w:p>
        </w:tc>
      </w:tr>
      <w:tr w:rsidR="003A3E1E" w:rsidRPr="00D92F09" w14:paraId="466CFB8D" w14:textId="1215C208"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86F12B"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views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EDDDA"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F1EF3B"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Google analytics (from Marketplace)</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7367A7" w14:textId="77777777"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2A5C3481"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1537" w:type="pct"/>
            <w:tcBorders>
              <w:top w:val="single" w:sz="6" w:space="0" w:color="auto"/>
              <w:left w:val="single" w:sz="6" w:space="0" w:color="auto"/>
              <w:bottom w:val="single" w:sz="6" w:space="0" w:color="auto"/>
              <w:right w:val="single" w:sz="6" w:space="0" w:color="auto"/>
            </w:tcBorders>
          </w:tcPr>
          <w:p w14:paraId="67C16B78" w14:textId="1CF33DE8" w:rsidR="003A3E1E" w:rsidRPr="00D92F09" w:rsidRDefault="00C37B1E" w:rsidP="00C37B1E">
            <w:pPr>
              <w:pStyle w:val="NormalWeb"/>
              <w:spacing w:after="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r>
      <w:tr w:rsidR="003A3E1E" w:rsidRPr="00D92F09" w14:paraId="2CF64902" w14:textId="0244CE23"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B1814"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Orders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79887"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31DAD" w14:textId="66AA5621"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from Marketplace</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65D40" w14:textId="77777777"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7B842D33"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1537" w:type="pct"/>
            <w:tcBorders>
              <w:top w:val="single" w:sz="6" w:space="0" w:color="auto"/>
              <w:left w:val="single" w:sz="6" w:space="0" w:color="auto"/>
              <w:bottom w:val="single" w:sz="6" w:space="0" w:color="auto"/>
              <w:right w:val="single" w:sz="6" w:space="0" w:color="auto"/>
            </w:tcBorders>
          </w:tcPr>
          <w:p w14:paraId="24A4CBA4" w14:textId="5C745D59" w:rsidR="003A3E1E" w:rsidRPr="00D92F09" w:rsidRDefault="00C37B1E" w:rsidP="00C37B1E">
            <w:pPr>
              <w:pStyle w:val="NormalWeb"/>
              <w:spacing w:after="0" w:afterAutospacing="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r>
    </w:tbl>
    <w:p w14:paraId="7F5BAC63" w14:textId="77777777" w:rsidR="00B83BE0" w:rsidRPr="00DC391D" w:rsidRDefault="00B83BE0" w:rsidP="00B83BE0">
      <w:pPr>
        <w:pStyle w:val="NormalWeb"/>
        <w:rPr>
          <w:rFonts w:asciiTheme="minorHAnsi" w:hAnsiTheme="minorHAnsi" w:cstheme="minorHAnsi"/>
        </w:rPr>
      </w:pPr>
    </w:p>
    <w:p w14:paraId="7AF149EC" w14:textId="77777777" w:rsidR="00B83BE0" w:rsidRPr="00DC391D" w:rsidRDefault="00B83BE0" w:rsidP="001927EA">
      <w:pPr>
        <w:pStyle w:val="Heading3"/>
        <w:rPr>
          <w:rFonts w:asciiTheme="minorHAnsi" w:hAnsiTheme="minorHAnsi" w:cstheme="minorHAnsi"/>
        </w:rPr>
      </w:pPr>
      <w:bookmarkStart w:id="57" w:name="_Toc21410457"/>
      <w:r w:rsidRPr="00DC391D">
        <w:rPr>
          <w:rFonts w:asciiTheme="minorHAnsi" w:hAnsiTheme="minorHAnsi" w:cstheme="minorHAnsi"/>
        </w:rPr>
        <w:t>Scientific publications</w:t>
      </w:r>
      <w:bookmarkEnd w:id="5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B83BE0" w:rsidRPr="00C37B1E" w14:paraId="060541E7" w14:textId="77777777" w:rsidTr="00C37B1E">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ADDB99"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CE2F9C"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List of references</w:t>
            </w:r>
          </w:p>
        </w:tc>
      </w:tr>
      <w:tr w:rsidR="00B83BE0" w:rsidRPr="00C37B1E" w14:paraId="209A87BB"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E04F"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302AE"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3A3E1E" w:rsidRPr="00C37B1E" w14:paraId="7AEC6B18"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7210E" w14:textId="66F0D41A" w:rsidR="003A3E1E" w:rsidRPr="00C37B1E" w:rsidRDefault="003A3E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ABEE93" w14:textId="04B6E0AA" w:rsidR="003A3E1E" w:rsidRPr="00C37B1E" w:rsidRDefault="00C37B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bl>
    <w:p w14:paraId="0183D19B" w14:textId="77777777" w:rsidR="00B83BE0" w:rsidRPr="00DC391D" w:rsidRDefault="00B83BE0" w:rsidP="001927EA">
      <w:pPr>
        <w:pStyle w:val="Heading3"/>
        <w:rPr>
          <w:rFonts w:asciiTheme="minorHAnsi" w:hAnsiTheme="minorHAnsi" w:cstheme="minorHAnsi"/>
        </w:rPr>
      </w:pPr>
      <w:bookmarkStart w:id="58" w:name="_Toc21410458"/>
      <w:r w:rsidRPr="00DC391D">
        <w:rPr>
          <w:rFonts w:asciiTheme="minorHAnsi" w:hAnsiTheme="minorHAnsi" w:cstheme="minorHAnsi"/>
        </w:rPr>
        <w:t>Dissemination</w:t>
      </w:r>
      <w:bookmarkEnd w:id="58"/>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5"/>
        <w:gridCol w:w="3711"/>
        <w:gridCol w:w="3221"/>
        <w:gridCol w:w="5179"/>
      </w:tblGrid>
      <w:tr w:rsidR="00B83BE0" w:rsidRPr="00C37B1E" w14:paraId="1D56AF5E" w14:textId="77777777" w:rsidTr="00C37B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CD89D" w14:textId="77777777" w:rsidR="00B83BE0" w:rsidRPr="00C37B1E" w:rsidRDefault="00B83BE0" w:rsidP="001927EA">
            <w:pPr>
              <w:spacing w:after="0"/>
              <w:jc w:val="center"/>
              <w:rPr>
                <w:rFonts w:asciiTheme="minorHAnsi" w:eastAsia="Times New Roman" w:hAnsiTheme="minorHAnsi" w:cstheme="minorHAnsi"/>
                <w:b/>
                <w:bCs/>
                <w:sz w:val="16"/>
                <w:szCs w:val="16"/>
              </w:rPr>
            </w:pPr>
            <w:r w:rsidRPr="00C37B1E">
              <w:rPr>
                <w:rFonts w:asciiTheme="minorHAnsi" w:eastAsia="Times New Roman" w:hAnsiTheme="minorHAnsi" w:cstheme="minorHAnsi"/>
                <w:b/>
                <w:bCs/>
                <w:sz w:val="16"/>
                <w:szCs w:val="16"/>
              </w:rPr>
              <w:t>Reporting period</w:t>
            </w:r>
          </w:p>
        </w:tc>
        <w:tc>
          <w:tcPr>
            <w:tcW w:w="13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EC672"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Communication activities</w:t>
            </w:r>
          </w:p>
        </w:tc>
        <w:tc>
          <w:tcPr>
            <w:tcW w:w="12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FC653"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Outreach to new users</w:t>
            </w:r>
          </w:p>
        </w:tc>
        <w:tc>
          <w:tcPr>
            <w:tcW w:w="19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183FDB"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Trainings</w:t>
            </w:r>
          </w:p>
        </w:tc>
      </w:tr>
      <w:tr w:rsidR="00B83BE0" w:rsidRPr="00C37B1E" w14:paraId="3627B045"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277D3"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1</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BA8DB"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98CCF"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C454"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r w:rsidR="003A3E1E" w:rsidRPr="00C37B1E" w14:paraId="6D1214DB"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5D3D0" w14:textId="1F0BC89F" w:rsidR="003A3E1E" w:rsidRPr="00C37B1E" w:rsidRDefault="003A3E1E"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lastRenderedPageBreak/>
              <w:t>Period 2</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B50672" w14:textId="79B05052"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Support EISCAT-3D CC</w:t>
            </w:r>
          </w:p>
          <w:p w14:paraId="3FC52B31" w14:textId="42439583"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VIRGO to setup the service and success with job submission</w:t>
            </w:r>
          </w:p>
          <w:p w14:paraId="0A16C03C" w14:textId="0A6D25BF"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Complete integration with OpenCoastS</w:t>
            </w:r>
          </w:p>
          <w:p w14:paraId="25D97193" w14:textId="78AB9BB4"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job submission to Cloud for WeNMR</w:t>
            </w:r>
          </w:p>
          <w:p w14:paraId="5E1BAD99" w14:textId="42AD2EF6" w:rsidR="003A3E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DIRAC user meeting, 14-17 May 2019, London</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DFBB05" w14:textId="7D0285A6"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Engage new communities (LoFAR, ELI-NP) during Design your e-Infrastructure workshop, 9 May, Amsterdam</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692FF" w14:textId="415348D0"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Virgo Winter School, 7-8 Nov 2018</w:t>
            </w:r>
          </w:p>
        </w:tc>
      </w:tr>
    </w:tbl>
    <w:p w14:paraId="42CE2800" w14:textId="77777777" w:rsidR="00B83BE0" w:rsidRPr="00DC391D" w:rsidRDefault="00B83BE0" w:rsidP="00B83BE0">
      <w:pPr>
        <w:rPr>
          <w:rFonts w:asciiTheme="minorHAnsi" w:eastAsia="Times New Roman" w:hAnsiTheme="minorHAnsi" w:cstheme="minorHAnsi"/>
        </w:rPr>
      </w:pPr>
    </w:p>
    <w:p w14:paraId="7B6B2840" w14:textId="171ABC3B" w:rsidR="00B83BE0" w:rsidRPr="00B908C1" w:rsidRDefault="006D1625" w:rsidP="001927EA">
      <w:pPr>
        <w:pStyle w:val="Heading2"/>
        <w:rPr>
          <w:rFonts w:asciiTheme="minorHAnsi" w:hAnsiTheme="minorHAnsi" w:cstheme="minorHAnsi"/>
        </w:rPr>
      </w:pPr>
      <w:r>
        <w:rPr>
          <w:rFonts w:asciiTheme="minorHAnsi" w:hAnsiTheme="minorHAnsi" w:cstheme="minorHAnsi"/>
        </w:rPr>
        <w:t xml:space="preserve"> </w:t>
      </w:r>
      <w:bookmarkStart w:id="59" w:name="_Toc21410459"/>
      <w:r w:rsidR="00B83BE0" w:rsidRPr="00B908C1">
        <w:rPr>
          <w:rFonts w:asciiTheme="minorHAnsi" w:hAnsiTheme="minorHAnsi" w:cstheme="minorHAnsi"/>
        </w:rPr>
        <w:t>EGI - GOCDB</w:t>
      </w:r>
      <w:bookmarkEnd w:id="5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5"/>
      </w:tblGrid>
      <w:tr w:rsidR="00B83BE0" w:rsidRPr="00E73EB8" w14:paraId="5C49AEE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423F2"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3EF2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GOCDB (</w:t>
            </w:r>
            <w:hyperlink r:id="rId70" w:history="1">
              <w:r w:rsidRPr="00E73EB8">
                <w:rPr>
                  <w:rStyle w:val="Hyperlink"/>
                  <w:rFonts w:asciiTheme="minorHAnsi" w:hAnsiTheme="minorHAnsi" w:cstheme="minorHAnsi"/>
                  <w:sz w:val="16"/>
                  <w:szCs w:val="16"/>
                </w:rPr>
                <w:t>http://goc.egi.eu</w:t>
              </w:r>
            </w:hyperlink>
            <w:r w:rsidRPr="00E73EB8">
              <w:rPr>
                <w:rFonts w:asciiTheme="minorHAnsi" w:hAnsiTheme="minorHAnsi" w:cstheme="minorHAnsi"/>
                <w:sz w:val="16"/>
                <w:szCs w:val="16"/>
              </w:rPr>
              <w:t>) is a central information repository consisting of two parts: a web portal interface for CRUD operations and a REST API for data queries.  </w:t>
            </w:r>
          </w:p>
          <w:p w14:paraId="7CC99442"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It is a key tool for the configuration management of the EGI Federation and WLCG. It is a definitive information source, with the emphasis on user communities to maintain their own data. It is intentionally designed to have no dependencies on other operational tools (other than the EGI CheckIn service to provide an alternative authentication mechanism).</w:t>
            </w:r>
          </w:p>
        </w:tc>
      </w:tr>
      <w:tr w:rsidR="00B83BE0" w:rsidRPr="00E73EB8" w14:paraId="1D41A58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B925AA"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6CC8A"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T13.2.2</w:t>
            </w:r>
          </w:p>
        </w:tc>
      </w:tr>
      <w:tr w:rsidR="00B83BE0" w:rsidRPr="00E73EB8" w14:paraId="480D8BB9"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8B66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AD016" w14:textId="70DA9F6F" w:rsidR="00B83BE0" w:rsidRPr="00E73EB8" w:rsidRDefault="00393AC6" w:rsidP="00E73EB8">
            <w:pPr>
              <w:rPr>
                <w:rFonts w:asciiTheme="minorHAnsi" w:eastAsia="Times New Roman" w:hAnsiTheme="minorHAnsi" w:cstheme="minorHAnsi"/>
                <w:sz w:val="16"/>
                <w:szCs w:val="16"/>
              </w:rPr>
            </w:pPr>
            <w:hyperlink r:id="rId71" w:history="1">
              <w:r w:rsidR="00B83BE0" w:rsidRPr="00E73EB8">
                <w:rPr>
                  <w:rStyle w:val="Hyperlink"/>
                  <w:sz w:val="16"/>
                  <w:szCs w:val="16"/>
                </w:rPr>
                <w:t>https://goc.egi.eu</w:t>
              </w:r>
            </w:hyperlink>
            <w:r w:rsidR="005178AD" w:rsidRPr="00E73EB8">
              <w:rPr>
                <w:rStyle w:val="Hyperlink"/>
                <w:rFonts w:asciiTheme="minorHAnsi" w:eastAsia="Times New Roman" w:hAnsiTheme="minorHAnsi" w:cstheme="minorHAnsi"/>
                <w:color w:val="000000"/>
                <w:sz w:val="16"/>
                <w:szCs w:val="16"/>
              </w:rPr>
              <w:t xml:space="preserve"> </w:t>
            </w:r>
          </w:p>
        </w:tc>
      </w:tr>
      <w:tr w:rsidR="00B83BE0" w:rsidRPr="00E73EB8" w14:paraId="11871EC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B606BB"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D1B8F"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Federation Services</w:t>
            </w:r>
          </w:p>
        </w:tc>
      </w:tr>
      <w:tr w:rsidR="00B83BE0" w:rsidRPr="00E73EB8" w14:paraId="5902033E"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5A73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CD5C6" w14:textId="366CD3B1" w:rsidR="00B83BE0" w:rsidRPr="00E73EB8" w:rsidRDefault="00393AC6" w:rsidP="005178AD">
            <w:pPr>
              <w:spacing w:after="0"/>
              <w:rPr>
                <w:rFonts w:asciiTheme="minorHAnsi" w:eastAsia="Times New Roman" w:hAnsiTheme="minorHAnsi" w:cstheme="minorHAnsi"/>
                <w:sz w:val="16"/>
                <w:szCs w:val="16"/>
              </w:rPr>
            </w:pPr>
            <w:hyperlink r:id="rId72" w:history="1">
              <w:r w:rsidR="002810A2" w:rsidRPr="005B0DB1">
                <w:rPr>
                  <w:rStyle w:val="Hyperlink"/>
                  <w:rFonts w:asciiTheme="minorHAnsi" w:eastAsia="Times New Roman" w:hAnsiTheme="minorHAnsi" w:cstheme="minorHAnsi"/>
                  <w:sz w:val="16"/>
                  <w:szCs w:val="16"/>
                </w:rPr>
                <w:t>https://eosc-hub.eu/support-services/Configuration%20database%20(GOCDB)</w:t>
              </w:r>
            </w:hyperlink>
            <w:r w:rsidR="002810A2">
              <w:rPr>
                <w:rFonts w:asciiTheme="minorHAnsi" w:eastAsia="Times New Roman" w:hAnsiTheme="minorHAnsi" w:cstheme="minorHAnsi"/>
                <w:sz w:val="16"/>
                <w:szCs w:val="16"/>
              </w:rPr>
              <w:t xml:space="preserve"> </w:t>
            </w:r>
          </w:p>
        </w:tc>
      </w:tr>
      <w:tr w:rsidR="00B83BE0" w:rsidRPr="00E73EB8" w14:paraId="6526B27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3341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25D00"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UK</w:t>
            </w:r>
          </w:p>
        </w:tc>
      </w:tr>
      <w:tr w:rsidR="00B83BE0" w:rsidRPr="00E73EB8" w14:paraId="7BA8DC2D"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9AA8C0"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895D6"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M01-M36</w:t>
            </w:r>
          </w:p>
        </w:tc>
      </w:tr>
      <w:tr w:rsidR="00B83BE0" w:rsidRPr="00E73EB8" w14:paraId="697779F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3955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547E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GOCDB is accessed through a web portal by users and an API for automated processes. </w:t>
            </w:r>
            <w:hyperlink r:id="rId73" w:anchor="Data_protection_and_access" w:history="1">
              <w:r w:rsidRPr="00E73EB8">
                <w:rPr>
                  <w:rStyle w:val="Hyperlink"/>
                  <w:rFonts w:asciiTheme="minorHAnsi" w:hAnsiTheme="minorHAnsi" w:cstheme="minorHAnsi"/>
                  <w:sz w:val="16"/>
                  <w:szCs w:val="16"/>
                </w:rPr>
                <w:t>Some API queries do not require authentication, others require IGTF X509 certificates</w:t>
              </w:r>
            </w:hyperlink>
            <w:r w:rsidRPr="00E73EB8">
              <w:rPr>
                <w:rFonts w:asciiTheme="minorHAnsi" w:hAnsiTheme="minorHAnsi" w:cstheme="minorHAnsi"/>
                <w:sz w:val="16"/>
                <w:szCs w:val="16"/>
              </w:rPr>
              <w:t>.</w:t>
            </w:r>
            <w:hyperlink r:id="rId74" w:anchor="Authentication" w:history="1">
              <w:r w:rsidRPr="00E73EB8">
                <w:rPr>
                  <w:rStyle w:val="Hyperlink"/>
                  <w:rFonts w:asciiTheme="minorHAnsi" w:hAnsiTheme="minorHAnsi" w:cstheme="minorHAnsi"/>
                  <w:sz w:val="16"/>
                  <w:szCs w:val="16"/>
                </w:rPr>
                <w:t xml:space="preserve"> Authentication for the web portal</w:t>
              </w:r>
            </w:hyperlink>
            <w:r w:rsidRPr="00E73EB8">
              <w:rPr>
                <w:rFonts w:asciiTheme="minorHAnsi" w:hAnsiTheme="minorHAnsi" w:cstheme="minorHAnsi"/>
                <w:sz w:val="16"/>
                <w:szCs w:val="16"/>
              </w:rPr>
              <w:t xml:space="preserve"> is by X509 user certificate or through the EGI Check-in service. Un-registered authenticated users can access basic data, to make changes users must register with the service and be given a role over the site or 'NGI' they wish to change.</w:t>
            </w:r>
          </w:p>
          <w:p w14:paraId="5CB366B1" w14:textId="77A667DE" w:rsidR="00B83BE0" w:rsidRPr="00E73EB8" w:rsidRDefault="00E73EB8"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All</w:t>
            </w:r>
            <w:r w:rsidR="00B83BE0" w:rsidRPr="00E73EB8">
              <w:rPr>
                <w:rFonts w:asciiTheme="minorHAnsi" w:hAnsiTheme="minorHAnsi" w:cstheme="minorHAnsi"/>
                <w:sz w:val="16"/>
                <w:szCs w:val="16"/>
              </w:rPr>
              <w:t xml:space="preserve"> the underlying codebase is published </w:t>
            </w:r>
            <w:hyperlink r:id="rId75" w:history="1">
              <w:r w:rsidR="00B83BE0" w:rsidRPr="00E73EB8">
                <w:rPr>
                  <w:rStyle w:val="Hyperlink"/>
                  <w:rFonts w:asciiTheme="minorHAnsi" w:hAnsiTheme="minorHAnsi" w:cstheme="minorHAnsi"/>
                  <w:sz w:val="16"/>
                  <w:szCs w:val="16"/>
                </w:rPr>
                <w:t>on GItHub</w:t>
              </w:r>
            </w:hyperlink>
            <w:r w:rsidR="00B83BE0" w:rsidRPr="00E73EB8">
              <w:rPr>
                <w:rFonts w:asciiTheme="minorHAnsi" w:hAnsiTheme="minorHAnsi" w:cstheme="minorHAnsi"/>
                <w:sz w:val="16"/>
                <w:szCs w:val="16"/>
              </w:rPr>
              <w:t xml:space="preserve"> under an Apache 2 license.</w:t>
            </w:r>
          </w:p>
        </w:tc>
      </w:tr>
      <w:tr w:rsidR="00B83BE0" w:rsidRPr="00E73EB8" w14:paraId="34540257"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8F5851"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BF5DD" w14:textId="7BBAE77A" w:rsidR="00B83BE0" w:rsidRPr="00E73EB8" w:rsidRDefault="00B83BE0" w:rsidP="005178AD">
            <w:pPr>
              <w:pStyle w:val="NormalWeb"/>
              <w:spacing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Technical support is provided via the helpdesk. Extensive user documentation is </w:t>
            </w:r>
            <w:hyperlink r:id="rId76" w:history="1">
              <w:r w:rsidRPr="00E73EB8">
                <w:rPr>
                  <w:rStyle w:val="Hyperlink"/>
                  <w:rFonts w:asciiTheme="minorHAnsi" w:hAnsiTheme="minorHAnsi" w:cstheme="minorHAnsi"/>
                  <w:sz w:val="16"/>
                  <w:szCs w:val="16"/>
                </w:rPr>
                <w:t xml:space="preserve">also </w:t>
              </w:r>
              <w:r w:rsidR="00E73EB8" w:rsidRPr="00E73EB8">
                <w:rPr>
                  <w:rStyle w:val="Hyperlink"/>
                  <w:rFonts w:asciiTheme="minorHAnsi" w:hAnsiTheme="minorHAnsi" w:cstheme="minorHAnsi"/>
                  <w:sz w:val="16"/>
                  <w:szCs w:val="16"/>
                </w:rPr>
                <w:t>available</w:t>
              </w:r>
            </w:hyperlink>
            <w:r w:rsidRPr="00E73EB8">
              <w:rPr>
                <w:rFonts w:asciiTheme="minorHAnsi" w:hAnsiTheme="minorHAnsi" w:cstheme="minorHAnsi"/>
                <w:sz w:val="16"/>
                <w:szCs w:val="16"/>
              </w:rPr>
              <w:t>. The service is supported during working hours.</w:t>
            </w:r>
          </w:p>
        </w:tc>
      </w:tr>
      <w:tr w:rsidR="00B83BE0" w:rsidRPr="00E73EB8" w14:paraId="617CA22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EAA265" w14:textId="77777777" w:rsidR="00B83BE0" w:rsidRPr="00E73EB8" w:rsidRDefault="00B83BE0" w:rsidP="005178AD">
            <w:pPr>
              <w:pStyle w:val="NormalWeb"/>
              <w:spacing w:after="0" w:afterAutospacing="0"/>
              <w:jc w:val="center"/>
              <w:rPr>
                <w:rFonts w:asciiTheme="minorHAnsi" w:hAnsiTheme="minorHAnsi" w:cstheme="minorHAnsi"/>
                <w:b/>
                <w:bCs/>
                <w:sz w:val="16"/>
                <w:szCs w:val="16"/>
              </w:rPr>
            </w:pPr>
            <w:r w:rsidRPr="00E73EB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4A78C"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color w:val="000000"/>
                <w:sz w:val="16"/>
                <w:szCs w:val="16"/>
              </w:rPr>
              <w:t>The first version of GOCDB went into production circa 2004.</w:t>
            </w:r>
          </w:p>
        </w:tc>
      </w:tr>
    </w:tbl>
    <w:p w14:paraId="4A0E537C" w14:textId="77777777" w:rsidR="00B83BE0" w:rsidRPr="00DC391D" w:rsidRDefault="00B83BE0" w:rsidP="005178AD">
      <w:pPr>
        <w:pStyle w:val="Heading3"/>
        <w:rPr>
          <w:rFonts w:asciiTheme="minorHAnsi" w:hAnsiTheme="minorHAnsi" w:cstheme="minorHAnsi"/>
        </w:rPr>
      </w:pPr>
      <w:bookmarkStart w:id="60" w:name="_Toc21410460"/>
      <w:r w:rsidRPr="00DC391D">
        <w:rPr>
          <w:rFonts w:asciiTheme="minorHAnsi" w:hAnsiTheme="minorHAnsi" w:cstheme="minorHAnsi"/>
        </w:rPr>
        <w:lastRenderedPageBreak/>
        <w:t>Cost</w:t>
      </w:r>
      <w:bookmarkEnd w:id="6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B83BE0" w:rsidRPr="00E73EB8" w14:paraId="17B4E28C" w14:textId="77777777" w:rsidTr="00E73EB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5A519"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BB7CE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B2CAE8"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1F1A3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CCA01"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1E5A08"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70E4A8"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00F5B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E806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01DD1"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Funding EGI/Partners</w:t>
            </w:r>
          </w:p>
        </w:tc>
      </w:tr>
      <w:tr w:rsidR="00B83BE0" w:rsidRPr="00E73EB8" w14:paraId="77D11487" w14:textId="77777777" w:rsidTr="00E73EB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3E5DC"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E9F6"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D4F53"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8C52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0EE4A"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28DC3"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5357F"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124A2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3FED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57,750.0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4E9F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24,750</w:t>
            </w:r>
          </w:p>
        </w:tc>
      </w:tr>
    </w:tbl>
    <w:p w14:paraId="2B0D70C9" w14:textId="77777777" w:rsidR="00B83BE0" w:rsidRPr="00DC391D" w:rsidRDefault="00B83BE0" w:rsidP="005178AD">
      <w:pPr>
        <w:pStyle w:val="Heading3"/>
        <w:rPr>
          <w:rFonts w:asciiTheme="minorHAnsi" w:hAnsiTheme="minorHAnsi" w:cstheme="minorHAnsi"/>
        </w:rPr>
      </w:pPr>
      <w:bookmarkStart w:id="61" w:name="_Toc21410461"/>
      <w:r w:rsidRPr="00DC391D">
        <w:rPr>
          <w:rFonts w:asciiTheme="minorHAnsi" w:hAnsiTheme="minorHAnsi" w:cstheme="minorHAnsi"/>
        </w:rPr>
        <w:t>Definitions</w:t>
      </w:r>
      <w:bookmarkEnd w:id="61"/>
    </w:p>
    <w:p w14:paraId="3DAC9E85" w14:textId="77777777" w:rsidR="00B83BE0" w:rsidRPr="007966EE" w:rsidRDefault="00B83BE0" w:rsidP="00B83BE0">
      <w:pPr>
        <w:pStyle w:val="NormalWeb"/>
        <w:rPr>
          <w:rFonts w:asciiTheme="minorHAnsi" w:hAnsiTheme="minorHAnsi" w:cstheme="minorHAnsi"/>
          <w:sz w:val="16"/>
          <w:szCs w:val="16"/>
        </w:rPr>
      </w:pPr>
      <w:r w:rsidRPr="007966EE">
        <w:rPr>
          <w:rFonts w:asciiTheme="minorHAnsi" w:hAnsiTheme="minorHAnsi" w:cstheme="minorHAnsi"/>
          <w:color w:val="000000"/>
          <w:sz w:val="16"/>
          <w:szCs w:val="16"/>
        </w:rPr>
        <w:t xml:space="preserve">User:  GOCDB users are </w:t>
      </w:r>
    </w:p>
    <w:p w14:paraId="224A2371"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Service providers that are part of federation and publish information related to service provisioning. Information is necessary to manage the infrastructure. </w:t>
      </w:r>
    </w:p>
    <w:p w14:paraId="113E78B3"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Individuals representing Service providers. Maintaining information related to services. </w:t>
      </w:r>
    </w:p>
    <w:p w14:paraId="23FF7AAB" w14:textId="0ABFEC24" w:rsidR="00726D59" w:rsidRPr="007966EE" w:rsidRDefault="00B83BE0" w:rsidP="00726D59">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Services that depend on information gathered by the installation and connect to it to retrieve information.</w:t>
      </w:r>
    </w:p>
    <w:p w14:paraId="09069564" w14:textId="77777777" w:rsidR="00B83BE0" w:rsidRPr="00DC391D" w:rsidRDefault="00B83BE0" w:rsidP="005178AD">
      <w:pPr>
        <w:pStyle w:val="Heading3"/>
        <w:rPr>
          <w:rFonts w:asciiTheme="minorHAnsi" w:hAnsiTheme="minorHAnsi" w:cstheme="minorHAnsi"/>
        </w:rPr>
      </w:pPr>
      <w:bookmarkStart w:id="62" w:name="_Toc21410462"/>
      <w:r w:rsidRPr="00DC391D">
        <w:rPr>
          <w:rFonts w:asciiTheme="minorHAnsi" w:hAnsiTheme="minorHAnsi" w:cstheme="minorHAnsi"/>
        </w:rPr>
        <w:t>Metrics</w:t>
      </w:r>
      <w:bookmarkEnd w:id="62"/>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59"/>
        <w:gridCol w:w="1291"/>
        <w:gridCol w:w="4863"/>
        <w:gridCol w:w="3050"/>
        <w:gridCol w:w="2734"/>
      </w:tblGrid>
      <w:tr w:rsidR="00F1637E" w:rsidRPr="00DC391D" w14:paraId="2A747CEC" w14:textId="666DBC2A" w:rsidTr="001D7F29">
        <w:tc>
          <w:tcPr>
            <w:tcW w:w="14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C9DC796" w14:textId="77777777" w:rsidR="00F1637E" w:rsidRPr="001D7F29" w:rsidRDefault="00F1637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Metric name</w:t>
            </w:r>
          </w:p>
        </w:tc>
        <w:tc>
          <w:tcPr>
            <w:tcW w:w="13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BFEB06B" w14:textId="77777777" w:rsidR="00F1637E" w:rsidRPr="001D7F29" w:rsidRDefault="00F1637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Baseline</w:t>
            </w:r>
          </w:p>
        </w:tc>
        <w:tc>
          <w:tcPr>
            <w:tcW w:w="48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4C2B410" w14:textId="77777777" w:rsidR="00F1637E" w:rsidRPr="001D7F29" w:rsidRDefault="00F1637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Define how measurement is done</w:t>
            </w:r>
          </w:p>
        </w:tc>
        <w:tc>
          <w:tcPr>
            <w:tcW w:w="30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82B6B0" w14:textId="7777777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1</w:t>
            </w:r>
          </w:p>
          <w:p w14:paraId="5DA72E7D" w14:textId="7777777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M1-M8</w:t>
            </w:r>
          </w:p>
        </w:tc>
        <w:tc>
          <w:tcPr>
            <w:tcW w:w="276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CDF8A43" w14:textId="7777777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2</w:t>
            </w:r>
          </w:p>
          <w:p w14:paraId="1AD88C39" w14:textId="56C816F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M9-M17</w:t>
            </w:r>
          </w:p>
        </w:tc>
      </w:tr>
      <w:tr w:rsidR="00F1637E" w:rsidRPr="00DC391D" w14:paraId="21D8A1DF" w14:textId="00882EF1"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93ABB" w14:textId="77777777"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Number and names of the countries reached</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EFF55" w14:textId="77777777"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color w:val="000000"/>
                <w:sz w:val="16"/>
                <w:szCs w:val="16"/>
              </w:rPr>
              <w:t>70</w:t>
            </w:r>
            <w:r w:rsidRPr="001D7F29">
              <w:rPr>
                <w:rFonts w:asciiTheme="minorHAnsi" w:hAnsiTheme="minorHAnsi" w:cstheme="minorHAnsi"/>
                <w:color w:val="000000"/>
                <w:sz w:val="16"/>
                <w:szCs w:val="16"/>
              </w:rPr>
              <w:br/>
              <w:t>(August 2018)</w:t>
            </w:r>
          </w:p>
          <w:p w14:paraId="4FB4390A" w14:textId="23B70C70" w:rsidR="00F1637E" w:rsidRPr="001D7F29" w:rsidRDefault="00F1637E" w:rsidP="001D7F29">
            <w:pPr>
              <w:spacing w:after="0"/>
              <w:jc w:val="left"/>
              <w:rPr>
                <w:rFonts w:asciiTheme="minorHAnsi" w:hAnsiTheme="minorHAnsi" w:cstheme="minorHAnsi"/>
                <w:sz w:val="16"/>
                <w:szCs w:val="16"/>
              </w:rPr>
            </w:pP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FD0B06"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Each site with an entry in GOCDB has a field defined for "country" which is selected from a pre-populated list by the site administrator. We count the number of unique countries appearing in site list PI output (</w:t>
            </w:r>
            <w:hyperlink r:id="rId77" w:history="1">
              <w:r w:rsidRPr="001D7F29">
                <w:rPr>
                  <w:rStyle w:val="Hyperlink"/>
                  <w:rFonts w:asciiTheme="minorHAnsi" w:eastAsia="Times New Roman" w:hAnsiTheme="minorHAnsi" w:cstheme="minorHAnsi"/>
                  <w:sz w:val="16"/>
                  <w:szCs w:val="16"/>
                </w:rPr>
                <w:t>https://goc.egi.eu/gocdbpi/public/?method=get_site</w:t>
              </w:r>
            </w:hyperlink>
            <w:r w:rsidRPr="001D7F29">
              <w:rPr>
                <w:rFonts w:asciiTheme="minorHAnsi" w:eastAsia="Times New Roman" w:hAnsiTheme="minorHAnsi" w:cstheme="minorHAnsi"/>
                <w:color w:val="000000"/>
                <w:sz w:val="16"/>
                <w:szCs w:val="16"/>
              </w:rPr>
              <w:t xml:space="preserve">). </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71A2A4" w14:textId="284C1668"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70</w:t>
            </w:r>
            <w:r w:rsidRPr="001D7F29">
              <w:rPr>
                <w:rFonts w:asciiTheme="minorHAnsi"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037D8AED" w14:textId="54135B5D" w:rsidR="00F1637E" w:rsidRPr="001D7F29" w:rsidRDefault="001D7F29"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F1637E" w:rsidRPr="00DC391D" w14:paraId="12FCEA79" w14:textId="0247627F"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C6ABD3"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Users: Number of production </w:t>
            </w:r>
            <w:r w:rsidRPr="001D7F29">
              <w:rPr>
                <w:rFonts w:asciiTheme="minorHAnsi" w:eastAsia="Times New Roman" w:hAnsiTheme="minorHAnsi" w:cstheme="minorHAnsi"/>
                <w:color w:val="000000"/>
                <w:sz w:val="16"/>
                <w:szCs w:val="16"/>
              </w:rPr>
              <w:t>service providers</w:t>
            </w:r>
            <w:r w:rsidRPr="001D7F29">
              <w:rPr>
                <w:rFonts w:asciiTheme="minorHAnsi" w:eastAsia="Times New Roman" w:hAnsiTheme="minorHAnsi" w:cstheme="minorHAnsi"/>
                <w:sz w:val="16"/>
                <w:szCs w:val="16"/>
              </w:rPr>
              <w:t xml:space="preserve"> registered in GOC DB</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BA7FE3"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694</w:t>
            </w:r>
            <w:r w:rsidRPr="001D7F29">
              <w:rPr>
                <w:rFonts w:asciiTheme="minorHAnsi" w:eastAsia="Times New Roman" w:hAnsiTheme="minorHAnsi" w:cstheme="minorHAnsi"/>
                <w:color w:val="000000"/>
                <w:sz w:val="16"/>
                <w:szCs w:val="16"/>
              </w:rPr>
              <w:br/>
              <w:t>(August 2018)</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C9172E"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registered service providers (aka sites) registered in GOCDB.</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8B3952" w14:textId="4866BC21"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695</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079A4A2F" w14:textId="51242314" w:rsidR="00F1637E" w:rsidRPr="001D7F29" w:rsidRDefault="001D7F29"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699</w:t>
            </w:r>
          </w:p>
        </w:tc>
      </w:tr>
      <w:tr w:rsidR="00F1637E" w:rsidRPr="00DC391D" w14:paraId="207341E5" w14:textId="451CAF71"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BBD03E"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Users: Number of unique individuals with role in GOCDB</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09B69"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1551</w:t>
            </w:r>
            <w:r w:rsidRPr="001D7F29">
              <w:rPr>
                <w:rFonts w:asciiTheme="minorHAnsi" w:eastAsia="Times New Roman" w:hAnsiTheme="minorHAnsi" w:cstheme="minorHAnsi"/>
                <w:color w:val="000000"/>
                <w:sz w:val="16"/>
                <w:szCs w:val="16"/>
              </w:rPr>
              <w:br/>
              <w:t>(August 2018)</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6F086"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unique individuals with assigned role in GOCDB. This is measured by counting those users appearing in the relevant PI query (</w:t>
            </w:r>
            <w:hyperlink r:id="rId78" w:history="1">
              <w:r w:rsidRPr="001D7F29">
                <w:rPr>
                  <w:rStyle w:val="Hyperlink"/>
                  <w:rFonts w:asciiTheme="minorHAnsi" w:eastAsia="Times New Roman" w:hAnsiTheme="minorHAnsi" w:cstheme="minorHAnsi"/>
                  <w:sz w:val="16"/>
                  <w:szCs w:val="16"/>
                </w:rPr>
                <w:t>https://goc.egi.eu/gocdbpi/private/?method=get_user</w:t>
              </w:r>
            </w:hyperlink>
            <w:r w:rsidRPr="001D7F29">
              <w:rPr>
                <w:rFonts w:asciiTheme="minorHAnsi" w:eastAsia="Times New Roman" w:hAnsiTheme="minorHAnsi" w:cstheme="minorHAnsi"/>
                <w:sz w:val="16"/>
                <w:szCs w:val="16"/>
              </w:rPr>
              <w:t>) that have a role over any site.</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06154D" w14:textId="3D2826D6"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sidR="001D7F29">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552</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78834A32" w14:textId="11C4D361" w:rsidR="00F1637E" w:rsidRPr="001D7F29" w:rsidRDefault="001D7F29"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1,547</w:t>
            </w:r>
          </w:p>
        </w:tc>
      </w:tr>
      <w:tr w:rsidR="00F1637E" w:rsidRPr="00DC391D" w14:paraId="178DF4D4" w14:textId="5FC24E02"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3BCA5"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lastRenderedPageBreak/>
              <w:t>Users: Number unique IPs connected to GOCDB over rolling month</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8C03D" w14:textId="3711AAAD"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This metric was not readily available for the baseline (because of how we currently handle logs</w:t>
            </w:r>
            <w:r w:rsidR="001D7F29" w:rsidRPr="001D7F29">
              <w:rPr>
                <w:rFonts w:asciiTheme="minorHAnsi" w:eastAsia="Times New Roman" w:hAnsiTheme="minorHAnsi" w:cstheme="minorHAnsi"/>
                <w:color w:val="000000"/>
                <w:sz w:val="16"/>
                <w:szCs w:val="16"/>
              </w:rPr>
              <w:t>) but</w:t>
            </w:r>
            <w:r w:rsidRPr="001D7F29">
              <w:rPr>
                <w:rFonts w:asciiTheme="minorHAnsi" w:eastAsia="Times New Roman" w:hAnsiTheme="minorHAnsi" w:cstheme="minorHAnsi"/>
                <w:color w:val="000000"/>
                <w:sz w:val="16"/>
                <w:szCs w:val="16"/>
              </w:rPr>
              <w:t xml:space="preserve"> will be available for period 1. </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D3A3C7"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This will be the number of unique IP addresses logged in our load balancers contacting GOCDB over the final 28 days of the reporting period.</w:t>
            </w:r>
            <w:r w:rsidRPr="001D7F29">
              <w:rPr>
                <w:rFonts w:asciiTheme="minorHAnsi" w:eastAsia="Times New Roman" w:hAnsiTheme="minorHAnsi" w:cstheme="minorHAnsi"/>
                <w:color w:val="FF0000"/>
                <w:sz w:val="16"/>
                <w:szCs w:val="16"/>
              </w:rPr>
              <w:t xml:space="preserve"> </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ED071" w14:textId="46EDFD90"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sidR="001D7F29">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959</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3C3787A8" w14:textId="1FCF9299" w:rsidR="00F1637E" w:rsidRPr="001D7F29" w:rsidRDefault="001D7F29"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2,607</w:t>
            </w:r>
          </w:p>
        </w:tc>
      </w:tr>
      <w:tr w:rsidR="00F1637E" w:rsidRPr="00DC391D" w14:paraId="4E2995BC" w14:textId="395C0535"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F63345" w14:textId="15F57EF0"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Usage: Number of queries to the API over a </w:t>
            </w:r>
            <w:r w:rsidR="001D7F29" w:rsidRPr="001D7F29">
              <w:rPr>
                <w:rFonts w:asciiTheme="minorHAnsi" w:eastAsia="Times New Roman" w:hAnsiTheme="minorHAnsi" w:cstheme="minorHAnsi"/>
                <w:sz w:val="16"/>
                <w:szCs w:val="16"/>
              </w:rPr>
              <w:t>24-hour</w:t>
            </w:r>
            <w:r w:rsidRPr="001D7F29">
              <w:rPr>
                <w:rFonts w:asciiTheme="minorHAnsi" w:eastAsia="Times New Roman" w:hAnsiTheme="minorHAnsi" w:cstheme="minorHAnsi"/>
                <w:sz w:val="16"/>
                <w:szCs w:val="16"/>
              </w:rPr>
              <w:t xml:space="preserve"> period.</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9B821"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79168 </w:t>
            </w:r>
            <w:r w:rsidRPr="001D7F29">
              <w:rPr>
                <w:rFonts w:asciiTheme="minorHAnsi" w:eastAsia="Times New Roman" w:hAnsiTheme="minorHAnsi" w:cstheme="minorHAnsi"/>
                <w:color w:val="000000"/>
                <w:sz w:val="16"/>
                <w:szCs w:val="16"/>
              </w:rPr>
              <w:br/>
              <w:t>(August 2018)</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B091"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This is the number of queries logged by GOCDB to the GOCDB PI over the day before the stat is collected.</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B777C8" w14:textId="33256889"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98</w:t>
            </w:r>
            <w:r w:rsidR="001D7F29">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743</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1A409F8B" w14:textId="73DB415E" w:rsidR="00F1637E" w:rsidRPr="001D7F29" w:rsidRDefault="001D7F29"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86,581</w:t>
            </w:r>
          </w:p>
        </w:tc>
      </w:tr>
      <w:tr w:rsidR="00F1637E" w:rsidRPr="00DC391D" w14:paraId="09E9F35B" w14:textId="3C355071"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2251D"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lastRenderedPageBreak/>
              <w:t>Satisfaction</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369EE1"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79F34E"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WP4</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B392E" w14:textId="70DBEA3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Number of responses: 6</w:t>
            </w:r>
          </w:p>
          <w:p w14:paraId="10D49ECC"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Overall, how satisfied or dissatisfied are you with the received service?</w:t>
            </w:r>
          </w:p>
          <w:p w14:paraId="47DCA272" w14:textId="44E64505"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satisfied     50%</w:t>
            </w:r>
          </w:p>
          <w:p w14:paraId="7650BAF0" w14:textId="09615702"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satisfied    50%</w:t>
            </w:r>
          </w:p>
          <w:p w14:paraId="12208CFD" w14:textId="77777777"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satisfied nor dissatisfied     0%</w:t>
            </w:r>
          </w:p>
          <w:p w14:paraId="05CD8CDF" w14:textId="77777777"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dissatisfied     0%</w:t>
            </w:r>
          </w:p>
          <w:p w14:paraId="16277E2E" w14:textId="12981EA2"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dissatisfied     0%</w:t>
            </w:r>
          </w:p>
          <w:p w14:paraId="04206742"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the service?</w:t>
            </w:r>
          </w:p>
          <w:p w14:paraId="6A25F975" w14:textId="5F7FCC64"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4DDFFD55" w14:textId="52F54A63"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50%</w:t>
            </w:r>
          </w:p>
          <w:p w14:paraId="25067B13" w14:textId="77777777"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high nor low quality     0%</w:t>
            </w:r>
          </w:p>
          <w:p w14:paraId="04AC4F8A" w14:textId="77777777"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3B420D9F" w14:textId="13288B45"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p w14:paraId="70117309"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documentation and customer support?</w:t>
            </w:r>
          </w:p>
          <w:p w14:paraId="68771E26" w14:textId="0161B285"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3CCC77A3" w14:textId="7ADEABF2"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33%</w:t>
            </w:r>
          </w:p>
          <w:p w14:paraId="0B168E45" w14:textId="41D5447F"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Neither high nor low quality     17% </w:t>
            </w:r>
          </w:p>
          <w:p w14:paraId="0EE21FDE" w14:textId="77777777"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6F77E1CE" w14:textId="13ED5115"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tc>
        <w:tc>
          <w:tcPr>
            <w:tcW w:w="2765" w:type="dxa"/>
            <w:tcBorders>
              <w:top w:val="single" w:sz="6" w:space="0" w:color="auto"/>
              <w:left w:val="single" w:sz="6" w:space="0" w:color="auto"/>
              <w:bottom w:val="single" w:sz="6" w:space="0" w:color="auto"/>
              <w:right w:val="single" w:sz="6" w:space="0" w:color="auto"/>
            </w:tcBorders>
          </w:tcPr>
          <w:p w14:paraId="18824C6C" w14:textId="435FE91B"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Number of responses: 3</w:t>
            </w:r>
          </w:p>
          <w:p w14:paraId="59BA9D48" w14:textId="77777777"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Overall, how satisfied or dissatisfied are you with the received service?</w:t>
            </w:r>
          </w:p>
          <w:p w14:paraId="220D2FDA"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 xml:space="preserve">Very satisfied     100% </w:t>
            </w:r>
          </w:p>
          <w:p w14:paraId="65638352"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satisfied    0%</w:t>
            </w:r>
          </w:p>
          <w:p w14:paraId="490E1F9E"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satisfied nor dissatisfied     0%</w:t>
            </w:r>
          </w:p>
          <w:p w14:paraId="1AC8B0D5"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dissatisfied     0%</w:t>
            </w:r>
          </w:p>
          <w:p w14:paraId="7B9D8709" w14:textId="10D371FD" w:rsidR="00B908C1" w:rsidRP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dissatisfied     0%</w:t>
            </w:r>
          </w:p>
          <w:p w14:paraId="004DDFFF" w14:textId="20349E84"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the service?</w:t>
            </w:r>
          </w:p>
          <w:p w14:paraId="01BBEF47"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51634162"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6691C50C"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1CDCC823"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4264A761" w14:textId="3154CA2C" w:rsidR="00B908C1" w:rsidRP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p w14:paraId="633C7133" w14:textId="77777777"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documentation and customer support?</w:t>
            </w:r>
          </w:p>
          <w:p w14:paraId="1129ECC9"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0B337B81"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0EA9CC3B"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77A05383"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645BDAB0" w14:textId="1B8926C0" w:rsidR="00F1637E" w:rsidRP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tc>
      </w:tr>
      <w:tr w:rsidR="00F1637E" w:rsidRPr="00DC391D" w14:paraId="6DD0AA23" w14:textId="32E17166"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29ACF8"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EOSC-hub website views</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DD87CD"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AF97EB"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Google analytics (from WP3)</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BD588F" w14:textId="26104C8C"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available</w:t>
            </w:r>
            <w:r w:rsidR="001D7F29">
              <w:rPr>
                <w:rFonts w:asciiTheme="minorHAnsi" w:hAnsiTheme="minorHAnsi" w:cstheme="minorHAnsi"/>
                <w:sz w:val="16"/>
                <w:szCs w:val="16"/>
              </w:rPr>
              <w:br/>
            </w:r>
            <w:r w:rsidRPr="001D7F29">
              <w:rPr>
                <w:rFonts w:asciiTheme="minorHAnsi" w:hAnsiTheme="minorHAnsi" w:cstheme="minorHAnsi"/>
                <w:sz w:val="16"/>
                <w:szCs w:val="16"/>
              </w:rPr>
              <w:t>Service is not published on EOSC-hub website yet.</w:t>
            </w:r>
          </w:p>
        </w:tc>
        <w:tc>
          <w:tcPr>
            <w:tcW w:w="2765" w:type="dxa"/>
            <w:tcBorders>
              <w:top w:val="single" w:sz="6" w:space="0" w:color="auto"/>
              <w:left w:val="single" w:sz="6" w:space="0" w:color="auto"/>
              <w:bottom w:val="single" w:sz="6" w:space="0" w:color="auto"/>
              <w:right w:val="single" w:sz="6" w:space="0" w:color="auto"/>
            </w:tcBorders>
          </w:tcPr>
          <w:p w14:paraId="0DC81945" w14:textId="4F948737" w:rsidR="00F1637E" w:rsidRPr="001D7F29" w:rsidRDefault="001D7F29"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p>
        </w:tc>
      </w:tr>
      <w:tr w:rsidR="00F1637E" w:rsidRPr="00DC391D" w14:paraId="5428AC4C" w14:textId="507E1CEB"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BF9DF"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views</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4DD546"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BC29B"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Google analytics (from Marketplace)</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340F6" w14:textId="17141FC4"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sidR="001D7F29">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765" w:type="dxa"/>
            <w:tcBorders>
              <w:top w:val="single" w:sz="6" w:space="0" w:color="auto"/>
              <w:left w:val="single" w:sz="6" w:space="0" w:color="auto"/>
              <w:bottom w:val="single" w:sz="6" w:space="0" w:color="auto"/>
              <w:right w:val="single" w:sz="6" w:space="0" w:color="auto"/>
            </w:tcBorders>
          </w:tcPr>
          <w:p w14:paraId="11284DB3" w14:textId="1CE096BF" w:rsidR="00F1637E" w:rsidRPr="001D7F29" w:rsidRDefault="001D7F29"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r>
      <w:tr w:rsidR="00F1637E" w:rsidRPr="00DC391D" w14:paraId="40FD19C5" w14:textId="523975D6"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6CD75"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Orders</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E4BFEA"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A37FF9" w14:textId="15C499A9"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Marketplace</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6F9A1B" w14:textId="5728F393"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sidR="001D7F29">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765" w:type="dxa"/>
            <w:tcBorders>
              <w:top w:val="single" w:sz="6" w:space="0" w:color="auto"/>
              <w:left w:val="single" w:sz="6" w:space="0" w:color="auto"/>
              <w:bottom w:val="single" w:sz="6" w:space="0" w:color="auto"/>
              <w:right w:val="single" w:sz="6" w:space="0" w:color="auto"/>
            </w:tcBorders>
          </w:tcPr>
          <w:p w14:paraId="016A7A39" w14:textId="6F03F02E" w:rsidR="00F1637E" w:rsidRPr="001D7F29" w:rsidRDefault="001D7F29"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r>
    </w:tbl>
    <w:p w14:paraId="548C89AE" w14:textId="0F9A9F30" w:rsidR="00B83BE0" w:rsidRPr="00DC391D" w:rsidRDefault="00B83BE0" w:rsidP="00B83BE0">
      <w:pPr>
        <w:pStyle w:val="Heading3"/>
        <w:rPr>
          <w:rFonts w:asciiTheme="minorHAnsi" w:hAnsiTheme="minorHAnsi" w:cstheme="minorHAnsi"/>
        </w:rPr>
      </w:pPr>
      <w:bookmarkStart w:id="63" w:name="_Toc21410463"/>
      <w:r w:rsidRPr="00DC391D">
        <w:rPr>
          <w:rFonts w:asciiTheme="minorHAnsi" w:hAnsiTheme="minorHAnsi" w:cstheme="minorHAnsi"/>
        </w:rPr>
        <w:lastRenderedPageBreak/>
        <w:t>Scientific publications</w:t>
      </w:r>
      <w:bookmarkEnd w:id="63"/>
    </w:p>
    <w:p w14:paraId="1DE55FF8" w14:textId="39D99F5F" w:rsidR="00B83BE0" w:rsidRPr="007966EE" w:rsidRDefault="00B83BE0" w:rsidP="00B83BE0">
      <w:pPr>
        <w:pStyle w:val="NormalWeb"/>
        <w:rPr>
          <w:rFonts w:asciiTheme="minorHAnsi" w:hAnsiTheme="minorHAnsi" w:cstheme="minorHAnsi"/>
          <w:sz w:val="16"/>
          <w:szCs w:val="20"/>
        </w:rPr>
      </w:pPr>
      <w:r w:rsidRPr="007966EE">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39F70D5" w14:textId="77777777" w:rsidR="00B83BE0" w:rsidRPr="00DC391D" w:rsidRDefault="00B83BE0" w:rsidP="00726D59">
      <w:pPr>
        <w:pStyle w:val="Heading3"/>
        <w:rPr>
          <w:rFonts w:asciiTheme="minorHAnsi" w:hAnsiTheme="minorHAnsi" w:cstheme="minorHAnsi"/>
        </w:rPr>
      </w:pPr>
      <w:bookmarkStart w:id="64" w:name="_Toc21410464"/>
      <w:r w:rsidRPr="00DC391D">
        <w:rPr>
          <w:rFonts w:asciiTheme="minorHAnsi" w:hAnsiTheme="minorHAnsi" w:cstheme="minorHAnsi"/>
        </w:rPr>
        <w:t>Dissemination</w:t>
      </w:r>
      <w:bookmarkEnd w:id="6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1D7F29" w14:paraId="56BE4ADE" w14:textId="77777777" w:rsidTr="001D7F2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856A6" w14:textId="77777777" w:rsidR="00B83BE0" w:rsidRPr="001D7F29" w:rsidRDefault="00B83BE0" w:rsidP="00726D59">
            <w:pPr>
              <w:spacing w:after="0"/>
              <w:jc w:val="center"/>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0EBC8"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C22A74"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E372F7"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Trainings</w:t>
            </w:r>
          </w:p>
        </w:tc>
      </w:tr>
      <w:tr w:rsidR="00B83BE0" w:rsidRPr="001D7F29" w14:paraId="10E2EF0E" w14:textId="77777777" w:rsidTr="001D7F2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AF805"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BBB3"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27A60"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D7F22"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F1637E" w:rsidRPr="001D7F29" w14:paraId="3D326B2A" w14:textId="77777777" w:rsidTr="001D7F2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D9E4B5" w14:textId="2228A625" w:rsidR="00F1637E" w:rsidRPr="001D7F29" w:rsidRDefault="00F1637E"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279CAB" w14:textId="25694BDD"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B20658" w14:textId="53901D6C"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9AA169D" w14:textId="272FD9AE"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bl>
    <w:p w14:paraId="4917C2D5" w14:textId="77777777" w:rsidR="00B83BE0" w:rsidRPr="00DC391D" w:rsidRDefault="00B83BE0" w:rsidP="00B83BE0">
      <w:pPr>
        <w:rPr>
          <w:rFonts w:asciiTheme="minorHAnsi" w:eastAsia="Times New Roman" w:hAnsiTheme="minorHAnsi" w:cstheme="minorHAnsi"/>
        </w:rPr>
      </w:pPr>
    </w:p>
    <w:p w14:paraId="6E5E149D" w14:textId="77B3D901" w:rsidR="00B83BE0" w:rsidRPr="00085C64" w:rsidRDefault="006D1625" w:rsidP="00726D59">
      <w:pPr>
        <w:pStyle w:val="Heading2"/>
        <w:rPr>
          <w:rFonts w:asciiTheme="minorHAnsi" w:hAnsiTheme="minorHAnsi" w:cstheme="minorHAnsi"/>
        </w:rPr>
      </w:pPr>
      <w:r>
        <w:rPr>
          <w:rFonts w:asciiTheme="minorHAnsi" w:hAnsiTheme="minorHAnsi" w:cstheme="minorHAnsi"/>
        </w:rPr>
        <w:t xml:space="preserve"> </w:t>
      </w:r>
      <w:bookmarkStart w:id="65" w:name="_Toc21410465"/>
      <w:r w:rsidR="00B83BE0" w:rsidRPr="00085C64">
        <w:rPr>
          <w:rFonts w:asciiTheme="minorHAnsi" w:hAnsiTheme="minorHAnsi" w:cstheme="minorHAnsi"/>
        </w:rPr>
        <w:t>EGI - Operations portal</w:t>
      </w:r>
      <w:bookmarkEnd w:id="6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7"/>
        <w:gridCol w:w="12277"/>
      </w:tblGrid>
      <w:tr w:rsidR="00B83BE0" w:rsidRPr="002810A2" w14:paraId="7A7C027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49B00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343C6"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The Operations Portal is the central portal for operations management of the EGI federated infrastructure. The Operations Portal offers a portfolio of management tools that includes: dashboards (Detect, track and follow-up problems and incident on the resource centers ), tools to manage Virtual Organisation (Register,  update, consult information about virtual communities) , communications tools (Contact and inform the different actors of the project for specific problems or global announcements), indicators and metrics (distribution of users , user numbers evolution, scientific discipline and VO distribution) .</w:t>
            </w:r>
          </w:p>
        </w:tc>
      </w:tr>
      <w:tr w:rsidR="00B83BE0" w:rsidRPr="002810A2" w14:paraId="0E7C08F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47A07"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A41D3"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T13.2.9</w:t>
            </w:r>
          </w:p>
        </w:tc>
      </w:tr>
      <w:tr w:rsidR="00B83BE0" w:rsidRPr="002810A2" w14:paraId="0775C53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14A0B"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25F10" w14:textId="66D4BD36" w:rsidR="00B83BE0" w:rsidRPr="002810A2" w:rsidRDefault="00393AC6" w:rsidP="00726D59">
            <w:pPr>
              <w:spacing w:after="0"/>
              <w:rPr>
                <w:rFonts w:asciiTheme="minorHAnsi" w:eastAsia="Times New Roman" w:hAnsiTheme="minorHAnsi" w:cstheme="minorHAnsi"/>
                <w:sz w:val="16"/>
                <w:szCs w:val="16"/>
              </w:rPr>
            </w:pPr>
            <w:hyperlink r:id="rId79" w:history="1">
              <w:r w:rsidR="00726D59" w:rsidRPr="002810A2">
                <w:rPr>
                  <w:rStyle w:val="Hyperlink"/>
                  <w:rFonts w:asciiTheme="minorHAnsi" w:eastAsia="Times New Roman" w:hAnsiTheme="minorHAnsi" w:cstheme="minorHAnsi"/>
                  <w:sz w:val="16"/>
                  <w:szCs w:val="16"/>
                </w:rPr>
                <w:t>https://operations-portal.egi.eu</w:t>
              </w:r>
            </w:hyperlink>
            <w:r w:rsidR="00726D59" w:rsidRPr="002810A2">
              <w:rPr>
                <w:rFonts w:asciiTheme="minorHAnsi" w:eastAsia="Times New Roman" w:hAnsiTheme="minorHAnsi" w:cstheme="minorHAnsi"/>
                <w:color w:val="000000"/>
                <w:sz w:val="16"/>
                <w:szCs w:val="16"/>
              </w:rPr>
              <w:t xml:space="preserve"> </w:t>
            </w:r>
          </w:p>
        </w:tc>
      </w:tr>
      <w:tr w:rsidR="00B83BE0" w:rsidRPr="002810A2" w14:paraId="2F5427C2"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1B0DF1"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BD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Federation Services</w:t>
            </w:r>
          </w:p>
        </w:tc>
      </w:tr>
      <w:tr w:rsidR="00B83BE0" w:rsidRPr="002810A2" w14:paraId="21FF3FCF"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860495"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AB06F" w14:textId="51332B41" w:rsidR="00B83BE0" w:rsidRPr="002810A2" w:rsidRDefault="00393AC6" w:rsidP="00726D59">
            <w:pPr>
              <w:spacing w:after="0"/>
              <w:rPr>
                <w:rFonts w:asciiTheme="minorHAnsi" w:eastAsia="Times New Roman" w:hAnsiTheme="minorHAnsi" w:cstheme="minorHAnsi"/>
                <w:sz w:val="16"/>
                <w:szCs w:val="16"/>
              </w:rPr>
            </w:pPr>
            <w:hyperlink r:id="rId80" w:history="1">
              <w:r w:rsidR="002810A2" w:rsidRPr="005B0DB1">
                <w:rPr>
                  <w:rStyle w:val="Hyperlink"/>
                  <w:rFonts w:asciiTheme="minorHAnsi" w:eastAsia="Times New Roman" w:hAnsiTheme="minorHAnsi" w:cstheme="minorHAnsi"/>
                  <w:sz w:val="16"/>
                  <w:szCs w:val="16"/>
                </w:rPr>
                <w:t>https://eosc-hub.eu/support-services/Operations%20Portal</w:t>
              </w:r>
            </w:hyperlink>
            <w:r w:rsidR="002810A2">
              <w:rPr>
                <w:rFonts w:asciiTheme="minorHAnsi" w:eastAsia="Times New Roman" w:hAnsiTheme="minorHAnsi" w:cstheme="minorHAnsi"/>
                <w:sz w:val="16"/>
                <w:szCs w:val="16"/>
              </w:rPr>
              <w:t xml:space="preserve"> </w:t>
            </w:r>
          </w:p>
        </w:tc>
      </w:tr>
      <w:tr w:rsidR="00B83BE0" w:rsidRPr="002810A2" w14:paraId="0ACFB063"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FA57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9C95" w14:textId="330F386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IN2P3 Computing Center, Villeurbanne, France</w:t>
            </w:r>
          </w:p>
        </w:tc>
      </w:tr>
      <w:tr w:rsidR="00B83BE0" w:rsidRPr="002810A2" w14:paraId="0F7C5CE9"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E788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337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M01-M36</w:t>
            </w:r>
          </w:p>
        </w:tc>
      </w:tr>
      <w:tr w:rsidR="00B83BE0" w:rsidRPr="002810A2" w14:paraId="23143BBE"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052060"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7D286"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2810A2" w14:paraId="312AB6E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44B26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lastRenderedPageBreak/>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DE79A"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2810A2" w14:paraId="0C4DE3E1"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B82325" w14:textId="77777777" w:rsidR="00B83BE0" w:rsidRPr="002810A2" w:rsidRDefault="00B83BE0" w:rsidP="00726D59">
            <w:pPr>
              <w:pStyle w:val="NormalWeb"/>
              <w:spacing w:after="0" w:afterAutospacing="0"/>
              <w:jc w:val="center"/>
              <w:rPr>
                <w:rFonts w:asciiTheme="minorHAnsi" w:hAnsiTheme="minorHAnsi" w:cstheme="minorHAnsi"/>
                <w:b/>
                <w:bCs/>
                <w:sz w:val="16"/>
                <w:szCs w:val="16"/>
              </w:rPr>
            </w:pPr>
            <w:r w:rsidRPr="002810A2">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9311D"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October 2004</w:t>
            </w:r>
          </w:p>
        </w:tc>
      </w:tr>
    </w:tbl>
    <w:p w14:paraId="648462EB" w14:textId="77777777" w:rsidR="00B83BE0" w:rsidRPr="00DC391D" w:rsidRDefault="00B83BE0" w:rsidP="00726D59">
      <w:pPr>
        <w:pStyle w:val="Heading3"/>
        <w:rPr>
          <w:rFonts w:asciiTheme="minorHAnsi" w:hAnsiTheme="minorHAnsi" w:cstheme="minorHAnsi"/>
        </w:rPr>
      </w:pPr>
      <w:bookmarkStart w:id="66" w:name="_Toc21410466"/>
      <w:r w:rsidRPr="00DC391D">
        <w:rPr>
          <w:rFonts w:asciiTheme="minorHAnsi" w:hAnsiTheme="minorHAnsi" w:cstheme="minorHAnsi"/>
        </w:rPr>
        <w:t>Cost</w:t>
      </w:r>
      <w:bookmarkEnd w:id="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2810A2" w14:paraId="296B3D1C" w14:textId="77777777" w:rsidTr="002810A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D3B673"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0B34E3"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8E3DF"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4AC212"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040122"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AC51F6"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D137B1"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523561"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686EE"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03373F"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Funding EGI/Partners</w:t>
            </w:r>
          </w:p>
        </w:tc>
      </w:tr>
      <w:tr w:rsidR="00B83BE0" w:rsidRPr="002810A2" w14:paraId="1D98CDC0" w14:textId="77777777"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14311E"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AD0C7D"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4E0EB"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5521E"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C0BF6"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167,472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3A5A7"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41,868.00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69D82"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209,340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553A6"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A6F5D3"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146,538.0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1766B"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62,802</w:t>
            </w:r>
          </w:p>
        </w:tc>
      </w:tr>
    </w:tbl>
    <w:p w14:paraId="0A1A015D" w14:textId="77777777" w:rsidR="00B83BE0" w:rsidRPr="00DC391D" w:rsidRDefault="00B83BE0" w:rsidP="0017009F">
      <w:pPr>
        <w:pStyle w:val="Heading3"/>
        <w:rPr>
          <w:rFonts w:asciiTheme="minorHAnsi" w:hAnsiTheme="minorHAnsi" w:cstheme="minorHAnsi"/>
        </w:rPr>
      </w:pPr>
      <w:bookmarkStart w:id="67" w:name="_Toc21410467"/>
      <w:r w:rsidRPr="00DC391D">
        <w:rPr>
          <w:rFonts w:asciiTheme="minorHAnsi" w:hAnsiTheme="minorHAnsi" w:cstheme="minorHAnsi"/>
        </w:rPr>
        <w:t>Definitions</w:t>
      </w:r>
      <w:bookmarkEnd w:id="67"/>
    </w:p>
    <w:p w14:paraId="5EBA03C6" w14:textId="47E0FEA8" w:rsidR="00066A9E" w:rsidRPr="00CA61EA" w:rsidRDefault="00B83BE0" w:rsidP="00B83BE0">
      <w:pPr>
        <w:pStyle w:val="NormalWeb"/>
        <w:rPr>
          <w:rFonts w:asciiTheme="minorHAnsi" w:hAnsiTheme="minorHAnsi" w:cstheme="minorHAnsi"/>
          <w:color w:val="FF0000"/>
          <w:sz w:val="16"/>
          <w:szCs w:val="20"/>
        </w:rPr>
      </w:pPr>
      <w:r w:rsidRPr="00CA61EA">
        <w:rPr>
          <w:rFonts w:asciiTheme="minorHAnsi" w:hAnsiTheme="minorHAnsi" w:cstheme="minorHAnsi"/>
          <w:color w:val="000000"/>
          <w:sz w:val="16"/>
          <w:szCs w:val="20"/>
        </w:rPr>
        <w:t>User: unique IP without traffic generated by robots, worms, or replies with special HTTP status codes</w:t>
      </w:r>
      <w:r w:rsidRPr="00CA61EA">
        <w:rPr>
          <w:rFonts w:asciiTheme="minorHAnsi" w:hAnsiTheme="minorHAnsi" w:cstheme="minorHAnsi"/>
          <w:color w:val="FF0000"/>
          <w:sz w:val="16"/>
          <w:szCs w:val="20"/>
        </w:rPr>
        <w:t xml:space="preserve"> </w:t>
      </w:r>
    </w:p>
    <w:p w14:paraId="4ADE1C54" w14:textId="77777777" w:rsidR="00B83BE0" w:rsidRPr="00DC391D" w:rsidRDefault="00B83BE0" w:rsidP="0017009F">
      <w:pPr>
        <w:pStyle w:val="Heading3"/>
        <w:rPr>
          <w:rFonts w:asciiTheme="minorHAnsi" w:hAnsiTheme="minorHAnsi" w:cstheme="minorHAnsi"/>
        </w:rPr>
      </w:pPr>
      <w:bookmarkStart w:id="68" w:name="_Toc21410468"/>
      <w:r w:rsidRPr="00DC391D">
        <w:rPr>
          <w:rFonts w:asciiTheme="minorHAnsi" w:hAnsiTheme="minorHAnsi" w:cstheme="minorHAnsi"/>
        </w:rPr>
        <w:t>Metrics</w:t>
      </w:r>
      <w:bookmarkEnd w:id="68"/>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68"/>
        <w:gridCol w:w="1037"/>
        <w:gridCol w:w="5020"/>
        <w:gridCol w:w="2643"/>
        <w:gridCol w:w="2229"/>
      </w:tblGrid>
      <w:tr w:rsidR="001F3A10" w:rsidRPr="00DC391D" w14:paraId="123A2DD3" w14:textId="1C2F4697" w:rsidTr="002810A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F18FB1" w14:textId="77777777" w:rsidR="001F3A10" w:rsidRPr="002810A2" w:rsidRDefault="001F3A10"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225696" w14:textId="77777777" w:rsidR="001F3A10" w:rsidRPr="002810A2" w:rsidRDefault="001F3A10"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6097CD" w14:textId="77777777" w:rsidR="001F3A10" w:rsidRPr="002810A2" w:rsidRDefault="001F3A10"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Define how measurement is done</w:t>
            </w:r>
          </w:p>
        </w:tc>
        <w:tc>
          <w:tcPr>
            <w:tcW w:w="26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C6F1C" w14:textId="77777777"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1</w:t>
            </w:r>
          </w:p>
          <w:p w14:paraId="512F64A1" w14:textId="77777777"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M1-M8</w:t>
            </w:r>
          </w:p>
        </w:tc>
        <w:tc>
          <w:tcPr>
            <w:tcW w:w="22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3B04BF" w14:textId="77777777"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2</w:t>
            </w:r>
          </w:p>
          <w:p w14:paraId="5CB3C33B" w14:textId="6631D386"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M9-M17</w:t>
            </w:r>
          </w:p>
        </w:tc>
      </w:tr>
      <w:tr w:rsidR="001F3A10" w:rsidRPr="00DC391D" w14:paraId="5A6D557A" w14:textId="775586FF"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FCB8C3"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90B1F" w14:textId="7562E408"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426025" w14:textId="33546D6E"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sidR="002810A2">
              <w:rPr>
                <w:rFonts w:asciiTheme="minorHAnsi" w:hAnsiTheme="minorHAnsi" w:cstheme="minorHAnsi"/>
                <w:color w:val="000000"/>
                <w:sz w:val="16"/>
                <w:szCs w:val="16"/>
              </w:rPr>
              <w:br/>
            </w:r>
            <w:r w:rsidRPr="002810A2">
              <w:rPr>
                <w:rFonts w:asciiTheme="minorHAnsi" w:hAnsiTheme="minorHAnsi" w:cstheme="minorHAnsi"/>
                <w:color w:val="000000"/>
                <w:sz w:val="16"/>
                <w:szCs w:val="16"/>
              </w:rPr>
              <w:t>Number of unique IP visiting pages during the report period .</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6F68CB" w14:textId="0C3CE3E8"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1,082</w:t>
            </w:r>
          </w:p>
        </w:tc>
        <w:tc>
          <w:tcPr>
            <w:tcW w:w="2229" w:type="dxa"/>
            <w:tcBorders>
              <w:top w:val="single" w:sz="6" w:space="0" w:color="auto"/>
              <w:left w:val="single" w:sz="6" w:space="0" w:color="auto"/>
              <w:bottom w:val="single" w:sz="6" w:space="0" w:color="auto"/>
              <w:right w:val="single" w:sz="6" w:space="0" w:color="auto"/>
            </w:tcBorders>
          </w:tcPr>
          <w:p w14:paraId="2728D94D" w14:textId="603B930B" w:rsidR="001F3A10" w:rsidRPr="002810A2" w:rsidRDefault="002810A2"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319</w:t>
            </w:r>
          </w:p>
        </w:tc>
      </w:tr>
      <w:tr w:rsidR="001F3A10" w:rsidRPr="00DC391D" w14:paraId="736216A5" w14:textId="652531C4"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501E3" w14:textId="19DAF550"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Usage: Nb of Pages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D62FC4" w14:textId="16FFFB93"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A7FFF3" w14:textId="44A13B3B"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sidR="002810A2">
              <w:rPr>
                <w:rFonts w:asciiTheme="minorHAnsi" w:hAnsiTheme="minorHAnsi" w:cstheme="minorHAnsi"/>
                <w:color w:val="000000"/>
                <w:sz w:val="16"/>
                <w:szCs w:val="16"/>
              </w:rPr>
              <w:br/>
            </w:r>
            <w:r w:rsidRPr="002810A2">
              <w:rPr>
                <w:rFonts w:asciiTheme="minorHAnsi" w:hAnsiTheme="minorHAnsi" w:cstheme="minorHAnsi"/>
                <w:color w:val="000000"/>
                <w:sz w:val="16"/>
                <w:szCs w:val="16"/>
              </w:rPr>
              <w:t xml:space="preserve">Number of visited pages during the report period </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314E6" w14:textId="4998F6B2"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73,000</w:t>
            </w:r>
          </w:p>
        </w:tc>
        <w:tc>
          <w:tcPr>
            <w:tcW w:w="2229" w:type="dxa"/>
            <w:tcBorders>
              <w:top w:val="single" w:sz="6" w:space="0" w:color="auto"/>
              <w:left w:val="single" w:sz="6" w:space="0" w:color="auto"/>
              <w:bottom w:val="single" w:sz="6" w:space="0" w:color="auto"/>
              <w:right w:val="single" w:sz="6" w:space="0" w:color="auto"/>
            </w:tcBorders>
          </w:tcPr>
          <w:p w14:paraId="5EF32164" w14:textId="0DC68F61" w:rsidR="001F3A10" w:rsidRPr="002810A2" w:rsidRDefault="002810A2"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74</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324</w:t>
            </w:r>
          </w:p>
        </w:tc>
      </w:tr>
      <w:tr w:rsidR="001F3A10" w:rsidRPr="00DC391D" w14:paraId="4A3B5B81" w14:textId="3054D677"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0BA39E" w14:textId="77777777"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0EBAFE" w14:textId="044D4182" w:rsidR="001F3A10" w:rsidRPr="002810A2" w:rsidRDefault="001F3A10" w:rsidP="002810A2">
            <w:pPr>
              <w:pStyle w:val="NormalWeb"/>
              <w:spacing w:after="0" w:afterAutospacing="0"/>
              <w:rPr>
                <w:rFonts w:asciiTheme="minorHAnsi" w:hAnsiTheme="minorHAnsi" w:cstheme="minorHAnsi"/>
                <w:sz w:val="16"/>
                <w:szCs w:val="16"/>
              </w:rPr>
            </w:pPr>
            <w:r w:rsidRPr="002810A2">
              <w:rPr>
                <w:rStyle w:val="confluence-link"/>
                <w:rFonts w:asciiTheme="minorHAnsi" w:hAnsiTheme="minorHAnsi" w:cstheme="minorHAnsi"/>
                <w:color w:val="000000"/>
                <w:sz w:val="16"/>
                <w:szCs w:val="16"/>
              </w:rPr>
              <w:t>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88DA5" w14:textId="786A1CAC"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Results are extracted from local instance of Matomo (Piwik) which is an open analytics platform.</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B1C85E" w14:textId="3B223D4A"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59</w:t>
            </w:r>
          </w:p>
        </w:tc>
        <w:tc>
          <w:tcPr>
            <w:tcW w:w="2229" w:type="dxa"/>
            <w:tcBorders>
              <w:top w:val="single" w:sz="6" w:space="0" w:color="auto"/>
              <w:left w:val="single" w:sz="6" w:space="0" w:color="auto"/>
              <w:bottom w:val="single" w:sz="6" w:space="0" w:color="auto"/>
              <w:right w:val="single" w:sz="6" w:space="0" w:color="auto"/>
            </w:tcBorders>
          </w:tcPr>
          <w:p w14:paraId="41B4649A" w14:textId="16B684F1" w:rsidR="001F3A10" w:rsidRPr="002810A2" w:rsidRDefault="002810A2"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62</w:t>
            </w:r>
          </w:p>
        </w:tc>
      </w:tr>
      <w:tr w:rsidR="001F3A10" w:rsidRPr="00DC391D" w14:paraId="1D6311CB" w14:textId="40844BD3"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3242F2"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F2B03"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61D78D"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WP4</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38430B" w14:textId="0001B73D"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Number of responses: 6 </w:t>
            </w:r>
          </w:p>
          <w:p w14:paraId="4E42E559"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Overall, how satisfied or dissatisfied are you with the received service?</w:t>
            </w:r>
          </w:p>
          <w:p w14:paraId="7765636A" w14:textId="6A30F0F0"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satisfied     83%</w:t>
            </w:r>
          </w:p>
          <w:p w14:paraId="07A3E2C8" w14:textId="7279DA11"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satisfied    17%</w:t>
            </w:r>
          </w:p>
          <w:p w14:paraId="353FBD24" w14:textId="77777777"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satisfied nor dissatisfied     0%</w:t>
            </w:r>
          </w:p>
          <w:p w14:paraId="6947E78A" w14:textId="77777777"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dissatisfied     0%</w:t>
            </w:r>
          </w:p>
          <w:p w14:paraId="0D7711F0" w14:textId="1B87C9BD"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dissatisfied     0%</w:t>
            </w:r>
          </w:p>
          <w:p w14:paraId="2BF7CA2D"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the service?</w:t>
            </w:r>
          </w:p>
          <w:p w14:paraId="5C13FDB5"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50%</w:t>
            </w:r>
          </w:p>
          <w:p w14:paraId="05F8EF09"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50%</w:t>
            </w:r>
          </w:p>
          <w:p w14:paraId="39F6DD6C"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high nor low quality     0%</w:t>
            </w:r>
          </w:p>
          <w:p w14:paraId="4E995811"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4EFC1C0B" w14:textId="6051A7B4"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p w14:paraId="38CCBE45"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documentation and customer support?</w:t>
            </w:r>
          </w:p>
          <w:p w14:paraId="21AC229A" w14:textId="7336D16C"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17%</w:t>
            </w:r>
          </w:p>
          <w:p w14:paraId="63B83700" w14:textId="31D394D2"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67%</w:t>
            </w:r>
          </w:p>
          <w:p w14:paraId="2D22D8A9" w14:textId="77777777"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Neither high nor low quality     17% </w:t>
            </w:r>
          </w:p>
          <w:p w14:paraId="2CDEA72F" w14:textId="77777777"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3396FE4F" w14:textId="74C07D1A"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tc>
        <w:tc>
          <w:tcPr>
            <w:tcW w:w="2229" w:type="dxa"/>
            <w:tcBorders>
              <w:top w:val="single" w:sz="6" w:space="0" w:color="auto"/>
              <w:left w:val="single" w:sz="6" w:space="0" w:color="auto"/>
              <w:bottom w:val="single" w:sz="6" w:space="0" w:color="auto"/>
              <w:right w:val="single" w:sz="6" w:space="0" w:color="auto"/>
            </w:tcBorders>
          </w:tcPr>
          <w:p w14:paraId="58E10245" w14:textId="03A35F23"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Number of responses: 3</w:t>
            </w:r>
          </w:p>
          <w:p w14:paraId="4B210368" w14:textId="77777777"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Overall, how satisfied or dissatisfied are you with the received service?</w:t>
            </w:r>
          </w:p>
          <w:p w14:paraId="47238747" w14:textId="3972C95A"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satisfied     67%</w:t>
            </w:r>
          </w:p>
          <w:p w14:paraId="39098470" w14:textId="4B8F5369"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satisfied    0%</w:t>
            </w:r>
          </w:p>
          <w:p w14:paraId="3D2A87C4" w14:textId="2DFD93C9"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satisfied nor dissatisfied     0%</w:t>
            </w:r>
          </w:p>
          <w:p w14:paraId="23A74432" w14:textId="65E2EA05"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dissatisfied    33%</w:t>
            </w:r>
          </w:p>
          <w:p w14:paraId="62EFEB68" w14:textId="5E437FD5"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dissatisfied     0%</w:t>
            </w:r>
          </w:p>
          <w:p w14:paraId="2464F76B" w14:textId="77777777"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the service?</w:t>
            </w:r>
          </w:p>
          <w:p w14:paraId="22521DA1" w14:textId="1F9D108D"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3478128" w14:textId="6C8B3A0A"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33%</w:t>
            </w:r>
          </w:p>
          <w:p w14:paraId="2932A2F1" w14:textId="020363D6"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0%</w:t>
            </w:r>
          </w:p>
          <w:p w14:paraId="16A1AF00" w14:textId="066D3EE0"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0E84A57D" w14:textId="7B08ADD3"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p w14:paraId="0D8E4888" w14:textId="1899960D"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documentation and customer support?</w:t>
            </w:r>
          </w:p>
          <w:p w14:paraId="2681341E" w14:textId="571E3222"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5B92AE8" w14:textId="3C763225"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0%</w:t>
            </w:r>
          </w:p>
          <w:p w14:paraId="6BAFCF1C" w14:textId="193CDBF8"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33%</w:t>
            </w:r>
          </w:p>
          <w:p w14:paraId="52A9544A" w14:textId="1CC486E6"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2E5DBC5D" w14:textId="088ACB65" w:rsidR="001F3A10"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tc>
      </w:tr>
      <w:tr w:rsidR="001F3A10" w:rsidRPr="00DC391D" w14:paraId="0CA7CA54" w14:textId="5D10060A"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AE4879" w14:textId="5E70EC90"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1F3ED8"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BACC18"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Google analytics (from WP3)</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8167C9" w14:textId="63F00779"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available</w:t>
            </w:r>
            <w:r w:rsidR="002810A2">
              <w:rPr>
                <w:rFonts w:asciiTheme="minorHAnsi" w:hAnsiTheme="minorHAnsi" w:cstheme="minorHAnsi"/>
                <w:sz w:val="16"/>
                <w:szCs w:val="16"/>
              </w:rPr>
              <w:br/>
            </w:r>
            <w:r w:rsidRPr="002810A2">
              <w:rPr>
                <w:rFonts w:asciiTheme="minorHAnsi" w:hAnsiTheme="minorHAnsi" w:cstheme="minorHAnsi"/>
                <w:sz w:val="16"/>
                <w:szCs w:val="16"/>
              </w:rPr>
              <w:t>Service is not published on EOSC-hub website yet.</w:t>
            </w:r>
          </w:p>
        </w:tc>
        <w:tc>
          <w:tcPr>
            <w:tcW w:w="2229" w:type="dxa"/>
            <w:tcBorders>
              <w:top w:val="single" w:sz="6" w:space="0" w:color="auto"/>
              <w:left w:val="single" w:sz="6" w:space="0" w:color="auto"/>
              <w:bottom w:val="single" w:sz="6" w:space="0" w:color="auto"/>
              <w:right w:val="single" w:sz="6" w:space="0" w:color="auto"/>
            </w:tcBorders>
          </w:tcPr>
          <w:p w14:paraId="4AC487B2" w14:textId="0CF06FA6" w:rsidR="001F3A10" w:rsidRPr="002810A2" w:rsidRDefault="002810A2"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1F3A10" w:rsidRPr="00DC391D" w14:paraId="608DBCE6" w14:textId="70969E3D"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09BE93"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0E0DF"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1FB231"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Google analytics (from Marketplace)</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FD8E94" w14:textId="1F4F6BA4"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sidR="002810A2">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5D417D8C" w14:textId="113DA20E" w:rsidR="001F3A10" w:rsidRPr="002810A2" w:rsidRDefault="002810A2"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r>
      <w:tr w:rsidR="001F3A10" w:rsidRPr="00DC391D" w14:paraId="0597FB28" w14:textId="347A5993"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49F7E"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B779BE"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6471C" w14:textId="780C46B6"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Marketplace</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B3FF7D" w14:textId="7FAE9141"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sidR="002810A2">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54CB1D97" w14:textId="047EBB9F" w:rsidR="001F3A10" w:rsidRPr="002810A2" w:rsidRDefault="002810A2"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r>
    </w:tbl>
    <w:p w14:paraId="328AEE32" w14:textId="77777777" w:rsidR="00B83BE0" w:rsidRPr="00DC391D" w:rsidRDefault="00B83BE0" w:rsidP="00B83BE0">
      <w:pPr>
        <w:pStyle w:val="NormalWeb"/>
        <w:rPr>
          <w:rFonts w:asciiTheme="minorHAnsi" w:hAnsiTheme="minorHAnsi" w:cstheme="minorHAnsi"/>
        </w:rPr>
      </w:pPr>
    </w:p>
    <w:p w14:paraId="16E0C4A4" w14:textId="77777777" w:rsidR="00B83BE0" w:rsidRPr="00DC391D" w:rsidRDefault="00B83BE0" w:rsidP="00066A9E">
      <w:pPr>
        <w:pStyle w:val="Heading3"/>
        <w:rPr>
          <w:rFonts w:asciiTheme="minorHAnsi" w:hAnsiTheme="minorHAnsi" w:cstheme="minorHAnsi"/>
        </w:rPr>
      </w:pPr>
      <w:bookmarkStart w:id="69" w:name="_Toc21410469"/>
      <w:r w:rsidRPr="00DC391D">
        <w:rPr>
          <w:rFonts w:asciiTheme="minorHAnsi" w:hAnsiTheme="minorHAnsi" w:cstheme="minorHAnsi"/>
        </w:rPr>
        <w:t>Scientific publications</w:t>
      </w:r>
      <w:bookmarkEnd w:id="69"/>
    </w:p>
    <w:p w14:paraId="23CA5454" w14:textId="3089E708" w:rsidR="00B83BE0" w:rsidRPr="00CA61EA" w:rsidRDefault="00B83BE0" w:rsidP="00B83BE0">
      <w:pPr>
        <w:pStyle w:val="NormalWeb"/>
        <w:rPr>
          <w:rFonts w:asciiTheme="minorHAnsi" w:hAnsiTheme="minorHAnsi" w:cstheme="minorHAnsi"/>
          <w:sz w:val="16"/>
          <w:szCs w:val="20"/>
        </w:rPr>
      </w:pPr>
      <w:r w:rsidRPr="00CA61EA">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411E047" w14:textId="77777777" w:rsidR="00B83BE0" w:rsidRPr="00DC391D" w:rsidRDefault="00B83BE0" w:rsidP="00066A9E">
      <w:pPr>
        <w:pStyle w:val="Heading3"/>
        <w:rPr>
          <w:rFonts w:asciiTheme="minorHAnsi" w:hAnsiTheme="minorHAnsi" w:cstheme="minorHAnsi"/>
        </w:rPr>
      </w:pPr>
      <w:bookmarkStart w:id="70" w:name="_Toc21410470"/>
      <w:r w:rsidRPr="00DC391D">
        <w:rPr>
          <w:rFonts w:asciiTheme="minorHAnsi" w:hAnsiTheme="minorHAnsi" w:cstheme="minorHAnsi"/>
        </w:rPr>
        <w:t>Dissemination</w:t>
      </w:r>
      <w:bookmarkEnd w:id="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201"/>
      </w:tblGrid>
      <w:tr w:rsidR="00B83BE0" w:rsidRPr="00601CD4" w14:paraId="5739F653" w14:textId="77777777" w:rsidTr="001F3A1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5BB63"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82BCA1"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B2309"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Outreach to new users</w:t>
            </w:r>
          </w:p>
        </w:tc>
        <w:tc>
          <w:tcPr>
            <w:tcW w:w="8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F31A"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Trainings</w:t>
            </w:r>
          </w:p>
        </w:tc>
      </w:tr>
      <w:tr w:rsidR="00B83BE0" w:rsidRPr="00601CD4" w14:paraId="4C39B784"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BB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8467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4A7D6"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79DB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1F3A10" w:rsidRPr="00601CD4" w14:paraId="5009B919"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8BFE0E" w14:textId="113F5D25" w:rsidR="001F3A10" w:rsidRPr="00601CD4" w:rsidRDefault="001F3A1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9E46E6" w14:textId="32F1E238"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12C59D" w14:textId="0480561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3ECA1" w14:textId="37F7E6D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bl>
    <w:p w14:paraId="7788E6F4" w14:textId="77777777" w:rsidR="00B83BE0" w:rsidRPr="00DC391D" w:rsidRDefault="00B83BE0" w:rsidP="00B83BE0">
      <w:pPr>
        <w:pStyle w:val="NormalWeb"/>
        <w:rPr>
          <w:rFonts w:asciiTheme="minorHAnsi" w:hAnsiTheme="minorHAnsi" w:cstheme="minorHAnsi"/>
        </w:rPr>
      </w:pPr>
    </w:p>
    <w:p w14:paraId="271FC622" w14:textId="51617360" w:rsidR="00B83BE0" w:rsidRPr="009A5BDF" w:rsidRDefault="006D1625" w:rsidP="00C76E4C">
      <w:pPr>
        <w:pStyle w:val="Heading2"/>
        <w:rPr>
          <w:rFonts w:asciiTheme="minorHAnsi" w:hAnsiTheme="minorHAnsi" w:cstheme="minorHAnsi"/>
        </w:rPr>
      </w:pPr>
      <w:r>
        <w:rPr>
          <w:rFonts w:asciiTheme="minorHAnsi" w:hAnsiTheme="minorHAnsi" w:cstheme="minorHAnsi"/>
        </w:rPr>
        <w:lastRenderedPageBreak/>
        <w:t xml:space="preserve"> </w:t>
      </w:r>
      <w:bookmarkStart w:id="71" w:name="_Toc21410471"/>
      <w:r w:rsidR="00B83BE0" w:rsidRPr="009A5BDF">
        <w:rPr>
          <w:rFonts w:asciiTheme="minorHAnsi" w:hAnsiTheme="minorHAnsi" w:cstheme="minorHAnsi"/>
        </w:rPr>
        <w:t>EGI - Software repositories</w:t>
      </w:r>
      <w:bookmarkEnd w:id="7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1"/>
        <w:gridCol w:w="12223"/>
      </w:tblGrid>
      <w:tr w:rsidR="00B83BE0" w:rsidRPr="00601CD4" w14:paraId="4F1EB0AF"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00BCE7"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A662" w14:textId="3F796605"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 xml:space="preserve">The EGI Software Repository </w:t>
            </w:r>
            <w:r w:rsidRPr="0042631B">
              <w:rPr>
                <w:rFonts w:asciiTheme="minorHAnsi" w:hAnsiTheme="minorHAnsi" w:cstheme="minorHAnsi"/>
                <w:sz w:val="16"/>
                <w:szCs w:val="16"/>
              </w:rPr>
              <w:t xml:space="preserve">ecosystem is a collection of services for supporting the management and the provisioning of the software </w:t>
            </w:r>
            <w:r w:rsidR="0042631B" w:rsidRPr="0042631B">
              <w:rPr>
                <w:rFonts w:asciiTheme="minorHAnsi" w:hAnsiTheme="minorHAnsi" w:cstheme="minorHAnsi"/>
                <w:sz w:val="16"/>
                <w:szCs w:val="16"/>
              </w:rPr>
              <w:t>artefacts</w:t>
            </w:r>
            <w:r w:rsidRPr="0042631B">
              <w:rPr>
                <w:rFonts w:asciiTheme="minorHAnsi" w:hAnsiTheme="minorHAnsi" w:cstheme="minorHAnsi"/>
                <w:sz w:val="16"/>
                <w:szCs w:val="16"/>
              </w:rPr>
              <w:t xml:space="preserve"> that compose the </w:t>
            </w:r>
            <w:r w:rsidRPr="0042631B">
              <w:rPr>
                <w:rStyle w:val="Strong"/>
                <w:rFonts w:asciiTheme="minorHAnsi" w:hAnsiTheme="minorHAnsi" w:cstheme="minorHAnsi"/>
                <w:b w:val="0"/>
                <w:bCs w:val="0"/>
                <w:sz w:val="16"/>
                <w:szCs w:val="16"/>
              </w:rPr>
              <w:t>UMD</w:t>
            </w:r>
            <w:r w:rsidRPr="0042631B">
              <w:rPr>
                <w:rFonts w:asciiTheme="minorHAnsi" w:hAnsiTheme="minorHAnsi" w:cstheme="minorHAnsi"/>
                <w:sz w:val="16"/>
                <w:szCs w:val="16"/>
              </w:rPr>
              <w:t xml:space="preserve"> (Unified Middleware Distribution) and the </w:t>
            </w:r>
            <w:r w:rsidRPr="0042631B">
              <w:rPr>
                <w:rStyle w:val="Strong"/>
                <w:rFonts w:asciiTheme="minorHAnsi" w:hAnsiTheme="minorHAnsi" w:cstheme="minorHAnsi"/>
                <w:b w:val="0"/>
                <w:bCs w:val="0"/>
                <w:sz w:val="16"/>
                <w:szCs w:val="16"/>
              </w:rPr>
              <w:t>CMD</w:t>
            </w:r>
            <w:r w:rsidRPr="0042631B">
              <w:rPr>
                <w:rFonts w:asciiTheme="minorHAnsi" w:hAnsiTheme="minorHAnsi" w:cstheme="minorHAnsi"/>
                <w:sz w:val="16"/>
                <w:szCs w:val="16"/>
              </w:rPr>
              <w:t xml:space="preserve"> (Cloud Middleware Distribution), the </w:t>
            </w:r>
            <w:r w:rsidRPr="0042631B">
              <w:rPr>
                <w:rStyle w:val="Strong"/>
                <w:rFonts w:asciiTheme="minorHAnsi" w:hAnsiTheme="minorHAnsi" w:cstheme="minorHAnsi"/>
                <w:b w:val="0"/>
                <w:bCs w:val="0"/>
                <w:sz w:val="16"/>
                <w:szCs w:val="16"/>
              </w:rPr>
              <w:t>Community Repositories</w:t>
            </w:r>
            <w:r w:rsidRPr="0042631B">
              <w:rPr>
                <w:rFonts w:asciiTheme="minorHAnsi" w:hAnsiTheme="minorHAnsi" w:cstheme="minorHAnsi"/>
                <w:sz w:val="16"/>
                <w:szCs w:val="16"/>
              </w:rPr>
              <w:t>, and the operational tools developed by the</w:t>
            </w:r>
            <w:r w:rsidR="00C76E4C" w:rsidRPr="0042631B">
              <w:rPr>
                <w:rFonts w:asciiTheme="minorHAnsi" w:hAnsiTheme="minorHAnsi" w:cstheme="minorHAnsi"/>
                <w:sz w:val="16"/>
                <w:szCs w:val="16"/>
              </w:rPr>
              <w:t> consortium</w:t>
            </w:r>
            <w:r w:rsidRPr="0042631B">
              <w:rPr>
                <w:rFonts w:asciiTheme="minorHAnsi" w:hAnsiTheme="minorHAnsi" w:cstheme="minorHAnsi"/>
                <w:sz w:val="16"/>
                <w:szCs w:val="16"/>
              </w:rPr>
              <w:t>. The following sub-services are included:</w:t>
            </w:r>
          </w:p>
          <w:p w14:paraId="630AEDD8"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back-end</w:t>
            </w:r>
          </w:p>
          <w:p w14:paraId="3553550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front-end</w:t>
            </w:r>
          </w:p>
          <w:p w14:paraId="58F2CEE7"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Composer</w:t>
            </w:r>
          </w:p>
          <w:p w14:paraId="75F8656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UMD, CMD &amp; Community repositories</w:t>
            </w:r>
          </w:p>
          <w:p w14:paraId="55583448" w14:textId="244BA15E"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The Repository back-end and the Composer services are the units within the EGI Software Repository ecosystem that are responsible for the construction of UMD and CMD releases and their related repositories.</w:t>
            </w:r>
          </w:p>
          <w:p w14:paraId="33DA89A5" w14:textId="77777777"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The Repository front-end is for making the produced repositories and all the required information, available to the public.</w:t>
            </w:r>
          </w:p>
          <w:p w14:paraId="61DF5076" w14:textId="047A4880"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B83BE0" w:rsidRPr="00601CD4" w14:paraId="2DDC335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038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DE2A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T13.3.3</w:t>
            </w:r>
          </w:p>
        </w:tc>
      </w:tr>
      <w:tr w:rsidR="00B83BE0" w:rsidRPr="00601CD4" w14:paraId="3200F54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AB6A5"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DC58F" w14:textId="77777777" w:rsidR="00B83BE0" w:rsidRPr="00601CD4" w:rsidRDefault="00393AC6" w:rsidP="00417CE6">
            <w:pPr>
              <w:rPr>
                <w:rFonts w:asciiTheme="minorHAnsi" w:eastAsia="Times New Roman" w:hAnsiTheme="minorHAnsi" w:cstheme="minorHAnsi"/>
                <w:sz w:val="16"/>
                <w:szCs w:val="16"/>
              </w:rPr>
            </w:pPr>
            <w:hyperlink r:id="rId81" w:history="1">
              <w:r w:rsidR="00B83BE0" w:rsidRPr="00601CD4">
                <w:rPr>
                  <w:rStyle w:val="Hyperlink"/>
                  <w:rFonts w:asciiTheme="minorHAnsi" w:eastAsia="Times New Roman" w:hAnsiTheme="minorHAnsi" w:cstheme="minorHAnsi"/>
                  <w:sz w:val="16"/>
                  <w:szCs w:val="16"/>
                </w:rPr>
                <w:t>http://repository.egi.eu/</w:t>
              </w:r>
            </w:hyperlink>
          </w:p>
        </w:tc>
      </w:tr>
      <w:tr w:rsidR="00B83BE0" w:rsidRPr="00601CD4" w14:paraId="739ABE7C"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CDDDF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9F3CD"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Federation services</w:t>
            </w:r>
          </w:p>
        </w:tc>
      </w:tr>
      <w:tr w:rsidR="00B83BE0" w:rsidRPr="00601CD4" w14:paraId="5231D192"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A920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127D4"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Service is not published on EOSC-hub website yet.</w:t>
            </w:r>
          </w:p>
        </w:tc>
      </w:tr>
      <w:tr w:rsidR="00B83BE0" w:rsidRPr="00601CD4" w14:paraId="4E0E89C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41BAE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538F"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IASA (Greece)</w:t>
            </w:r>
          </w:p>
        </w:tc>
      </w:tr>
      <w:tr w:rsidR="00B83BE0" w:rsidRPr="00601CD4" w14:paraId="0ED1FE8B"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7DE80"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F941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M01-M36</w:t>
            </w:r>
          </w:p>
        </w:tc>
      </w:tr>
      <w:tr w:rsidR="00B83BE0" w:rsidRPr="00601CD4" w14:paraId="21603194"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EE474"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EF455"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All services remain free at the point of use. Software repositories do not require any registration. Other services may require authentication and, in some cases, registration, using either institutional credentials or personal certificates released by the IGTF federation.</w:t>
            </w:r>
          </w:p>
        </w:tc>
      </w:tr>
      <w:tr w:rsidR="00B83BE0" w:rsidRPr="00601CD4" w14:paraId="1E37E876"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5AC64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608AE"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Technical support is provided by the helpdesk central support team and by individual service providers. Moreover, webinars, training, and hands-on sessions may be provided by EGI Outreach activities during conferences and events.</w:t>
            </w:r>
          </w:p>
        </w:tc>
      </w:tr>
      <w:tr w:rsidR="00B83BE0" w:rsidRPr="00601CD4" w14:paraId="67CD43E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DDBAD3"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2731"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2011</w:t>
            </w:r>
          </w:p>
        </w:tc>
      </w:tr>
    </w:tbl>
    <w:p w14:paraId="31AB0AA7" w14:textId="77777777" w:rsidR="00B83BE0" w:rsidRPr="00DC391D" w:rsidRDefault="00B83BE0" w:rsidP="00C76E4C">
      <w:pPr>
        <w:pStyle w:val="Heading3"/>
        <w:rPr>
          <w:rFonts w:asciiTheme="minorHAnsi" w:hAnsiTheme="minorHAnsi" w:cstheme="minorHAnsi"/>
        </w:rPr>
      </w:pPr>
      <w:bookmarkStart w:id="72" w:name="_Toc21410472"/>
      <w:r w:rsidRPr="00DC391D">
        <w:rPr>
          <w:rFonts w:asciiTheme="minorHAnsi" w:hAnsiTheme="minorHAnsi" w:cstheme="minorHAnsi"/>
        </w:rPr>
        <w:t>Cost</w:t>
      </w:r>
      <w:bookmarkEnd w:id="7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73"/>
        <w:gridCol w:w="1119"/>
        <w:gridCol w:w="1304"/>
        <w:gridCol w:w="740"/>
        <w:gridCol w:w="946"/>
        <w:gridCol w:w="996"/>
        <w:gridCol w:w="1262"/>
        <w:gridCol w:w="1251"/>
        <w:gridCol w:w="895"/>
        <w:gridCol w:w="4090"/>
      </w:tblGrid>
      <w:tr w:rsidR="00B83BE0" w:rsidRPr="00601CD4" w14:paraId="0F82B416" w14:textId="77777777" w:rsidTr="006178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C4692F"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03F29C"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7F2FE6"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5D739A"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8CE1D"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77E8FA"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B2BC"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A2B010"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492084"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Funding</w:t>
            </w:r>
          </w:p>
        </w:tc>
        <w:tc>
          <w:tcPr>
            <w:tcW w:w="152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714577"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Funding EGI/Partners</w:t>
            </w:r>
          </w:p>
        </w:tc>
      </w:tr>
      <w:tr w:rsidR="00B83BE0" w:rsidRPr="00601CD4" w14:paraId="61F06314" w14:textId="77777777" w:rsidTr="006178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358E8"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B67680"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CEB82"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C05A"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72CA4"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8514B"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22,500.00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3692F"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112,500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72018"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70179"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78,750.0</w:t>
            </w:r>
          </w:p>
        </w:tc>
        <w:tc>
          <w:tcPr>
            <w:tcW w:w="15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30671C"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33,750</w:t>
            </w:r>
          </w:p>
        </w:tc>
      </w:tr>
    </w:tbl>
    <w:p w14:paraId="08922E51" w14:textId="77777777" w:rsidR="00B83BE0" w:rsidRPr="00DC391D" w:rsidRDefault="00B83BE0" w:rsidP="006178BD">
      <w:pPr>
        <w:pStyle w:val="Heading3"/>
        <w:rPr>
          <w:rFonts w:asciiTheme="minorHAnsi" w:hAnsiTheme="minorHAnsi" w:cstheme="minorHAnsi"/>
        </w:rPr>
      </w:pPr>
      <w:bookmarkStart w:id="73" w:name="_Toc21410473"/>
      <w:r w:rsidRPr="00DC391D">
        <w:rPr>
          <w:rFonts w:asciiTheme="minorHAnsi" w:hAnsiTheme="minorHAnsi" w:cstheme="minorHAnsi"/>
        </w:rPr>
        <w:t>Definitions</w:t>
      </w:r>
      <w:bookmarkEnd w:id="73"/>
    </w:p>
    <w:p w14:paraId="6B0790B8" w14:textId="77777777" w:rsidR="00B83BE0" w:rsidRPr="00FB77E1" w:rsidRDefault="00B83BE0" w:rsidP="00B83BE0">
      <w:pPr>
        <w:pStyle w:val="NormalWeb"/>
        <w:rPr>
          <w:rFonts w:asciiTheme="minorHAnsi" w:hAnsiTheme="minorHAnsi" w:cstheme="minorHAnsi"/>
          <w:sz w:val="16"/>
          <w:szCs w:val="20"/>
        </w:rPr>
      </w:pPr>
      <w:r w:rsidRPr="00FB77E1">
        <w:rPr>
          <w:rFonts w:asciiTheme="minorHAnsi" w:hAnsiTheme="minorHAnsi" w:cstheme="minorHAnsi"/>
          <w:sz w:val="16"/>
          <w:szCs w:val="20"/>
        </w:rPr>
        <w:t>User: Remote nodes/systems</w:t>
      </w:r>
    </w:p>
    <w:p w14:paraId="1C47E4FF" w14:textId="77777777" w:rsidR="00B83BE0" w:rsidRPr="00DC391D" w:rsidRDefault="00B83BE0" w:rsidP="006178BD">
      <w:pPr>
        <w:pStyle w:val="Heading3"/>
        <w:rPr>
          <w:rFonts w:asciiTheme="minorHAnsi" w:hAnsiTheme="minorHAnsi" w:cstheme="minorHAnsi"/>
        </w:rPr>
      </w:pPr>
      <w:bookmarkStart w:id="74" w:name="_Toc21410474"/>
      <w:r w:rsidRPr="00DC391D">
        <w:rPr>
          <w:rFonts w:asciiTheme="minorHAnsi" w:hAnsiTheme="minorHAnsi" w:cstheme="minorHAnsi"/>
        </w:rPr>
        <w:t>Metrics</w:t>
      </w:r>
      <w:bookmarkEnd w:id="74"/>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59"/>
        <w:gridCol w:w="961"/>
        <w:gridCol w:w="5838"/>
        <w:gridCol w:w="2693"/>
        <w:gridCol w:w="1946"/>
      </w:tblGrid>
      <w:tr w:rsidR="001F3A10" w:rsidRPr="00DC391D" w14:paraId="67A13EAC" w14:textId="5A2AF5D0" w:rsidTr="00FB77E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8D1BF" w14:textId="77777777" w:rsidR="001F3A10" w:rsidRPr="00601CD4" w:rsidRDefault="001F3A10"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034E52" w14:textId="77777777" w:rsidR="001F3A10" w:rsidRPr="00601CD4" w:rsidRDefault="001F3A10"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Baseline</w:t>
            </w:r>
          </w:p>
        </w:tc>
        <w:tc>
          <w:tcPr>
            <w:tcW w:w="58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09A00" w14:textId="77777777" w:rsidR="001F3A10" w:rsidRPr="00601CD4" w:rsidRDefault="001F3A10"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Define how measurement is done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80AF5D" w14:textId="77777777"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1</w:t>
            </w:r>
          </w:p>
          <w:p w14:paraId="15D479ED" w14:textId="77777777"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M1-M8</w:t>
            </w:r>
          </w:p>
        </w:tc>
        <w:tc>
          <w:tcPr>
            <w:tcW w:w="19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1D36F0" w14:textId="77777777"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2</w:t>
            </w:r>
          </w:p>
          <w:p w14:paraId="3D252041" w14:textId="3ED147B1"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M9-M17</w:t>
            </w:r>
          </w:p>
        </w:tc>
      </w:tr>
      <w:tr w:rsidR="001F3A10" w:rsidRPr="00DC391D" w14:paraId="6936424D" w14:textId="54532279"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E456C"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9FA27"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320</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E93AB"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At least, all the EGI Cloud &amp; HTC resource providers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3D75F"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320</w:t>
            </w:r>
          </w:p>
        </w:tc>
        <w:tc>
          <w:tcPr>
            <w:tcW w:w="1946" w:type="dxa"/>
            <w:tcBorders>
              <w:top w:val="single" w:sz="6" w:space="0" w:color="auto"/>
              <w:left w:val="single" w:sz="6" w:space="0" w:color="auto"/>
              <w:bottom w:val="single" w:sz="6" w:space="0" w:color="auto"/>
              <w:right w:val="single" w:sz="6" w:space="0" w:color="auto"/>
            </w:tcBorders>
          </w:tcPr>
          <w:p w14:paraId="145E5307" w14:textId="2228342F" w:rsidR="001F3A10" w:rsidRPr="00601CD4" w:rsidRDefault="00FB77E1"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320</w:t>
            </w:r>
          </w:p>
        </w:tc>
      </w:tr>
      <w:tr w:rsidR="001F3A10" w:rsidRPr="00DC391D" w14:paraId="30EE227A" w14:textId="01A3E992"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6CCC"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visits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AC5E"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4B72E" w14:textId="44475F8C"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r w:rsidR="00601CD4">
              <w:rPr>
                <w:rFonts w:asciiTheme="minorHAnsi" w:hAnsiTheme="minorHAnsi" w:cstheme="minorHAnsi"/>
                <w:color w:val="000000"/>
                <w:sz w:val="16"/>
                <w:szCs w:val="16"/>
              </w:rPr>
              <w:br/>
            </w:r>
            <w:r w:rsidRPr="00601CD4">
              <w:rPr>
                <w:rFonts w:asciiTheme="minorHAnsi" w:hAnsiTheme="minorHAnsi" w:cstheme="minorHAnsi"/>
                <w:color w:val="000000"/>
                <w:sz w:val="16"/>
                <w:szCs w:val="16"/>
              </w:rPr>
              <w:t>Count of visits within the reporting period.</w:t>
            </w:r>
            <w:r w:rsidR="00601CD4">
              <w:rPr>
                <w:rFonts w:asciiTheme="minorHAnsi" w:hAnsiTheme="minorHAnsi" w:cstheme="minorHAnsi"/>
                <w:color w:val="000000"/>
                <w:sz w:val="16"/>
                <w:szCs w:val="16"/>
              </w:rPr>
              <w:br/>
            </w:r>
            <w:r w:rsidRPr="00601CD4">
              <w:rPr>
                <w:rFonts w:asciiTheme="minorHAnsi" w:hAnsiTheme="minorHAnsi" w:cstheme="minorHAnsi"/>
                <w:color w:val="000000"/>
                <w:sz w:val="16"/>
                <w:szCs w:val="16"/>
              </w:rPr>
              <w:t>If a someone visits the service for the first time, or if someone visits a page or downloads a file more than 30 minutes after their last page view, this will be recorded as a new visit.</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43DBF"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75,551</w:t>
            </w:r>
          </w:p>
        </w:tc>
        <w:tc>
          <w:tcPr>
            <w:tcW w:w="1946" w:type="dxa"/>
            <w:tcBorders>
              <w:top w:val="single" w:sz="6" w:space="0" w:color="auto"/>
              <w:left w:val="single" w:sz="6" w:space="0" w:color="auto"/>
              <w:bottom w:val="single" w:sz="6" w:space="0" w:color="auto"/>
              <w:right w:val="single" w:sz="6" w:space="0" w:color="auto"/>
            </w:tcBorders>
          </w:tcPr>
          <w:p w14:paraId="08443818" w14:textId="39CFA675" w:rsidR="001F3A10" w:rsidRPr="00601CD4" w:rsidRDefault="00FB77E1"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98,364</w:t>
            </w:r>
          </w:p>
        </w:tc>
      </w:tr>
      <w:tr w:rsidR="001F3A10" w:rsidRPr="00DC391D" w14:paraId="63CE6CC7" w14:textId="3C28B115"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D6B4D" w14:textId="77777777"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Usage: Nb of packages</w:t>
            </w:r>
          </w:p>
          <w:p w14:paraId="29FA3FAB" w14:textId="77777777" w:rsidR="001F3A10" w:rsidRPr="00601CD4" w:rsidRDefault="001F3A10" w:rsidP="006178BD">
            <w:pPr>
              <w:pStyle w:val="NormalWeb"/>
              <w:spacing w:after="0" w:afterAutospacing="0"/>
              <w:rPr>
                <w:rFonts w:asciiTheme="minorHAnsi"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93CAC"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14400</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DE125" w14:textId="2B4CB1BC"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Extracted from the database. </w:t>
            </w:r>
            <w:r w:rsidR="00601CD4">
              <w:rPr>
                <w:rFonts w:asciiTheme="minorHAnsi" w:hAnsiTheme="minorHAnsi" w:cstheme="minorHAnsi"/>
                <w:color w:val="000000"/>
                <w:sz w:val="16"/>
                <w:szCs w:val="16"/>
              </w:rPr>
              <w:br/>
            </w:r>
            <w:r w:rsidRPr="00601CD4">
              <w:rPr>
                <w:rFonts w:asciiTheme="minorHAnsi" w:hAnsiTheme="minorHAnsi" w:cstheme="minorHAnsi"/>
                <w:sz w:val="16"/>
                <w:szCs w:val="16"/>
              </w:rPr>
              <w:t>Total number of packages (RPMs &amp; DEBs), at the end of the reporting period.</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234366"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45,896</w:t>
            </w:r>
          </w:p>
        </w:tc>
        <w:tc>
          <w:tcPr>
            <w:tcW w:w="1946" w:type="dxa"/>
            <w:tcBorders>
              <w:top w:val="single" w:sz="6" w:space="0" w:color="auto"/>
              <w:left w:val="single" w:sz="6" w:space="0" w:color="auto"/>
              <w:bottom w:val="single" w:sz="6" w:space="0" w:color="auto"/>
              <w:right w:val="single" w:sz="6" w:space="0" w:color="auto"/>
            </w:tcBorders>
          </w:tcPr>
          <w:p w14:paraId="001E5919" w14:textId="158286B2" w:rsidR="001F3A10" w:rsidRPr="00601CD4" w:rsidRDefault="00FB77E1"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47,375</w:t>
            </w:r>
          </w:p>
        </w:tc>
      </w:tr>
      <w:tr w:rsidR="001F3A10" w:rsidRPr="00DC391D" w14:paraId="625668AB" w14:textId="274CC370"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FEDAE"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package downloads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DE875"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857A" w14:textId="77777777"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298C8EC6"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The total number of downloads made within the reporting period. Only downloads of registered packages (RPMs &amp; DEBs) will be taken into account.</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4DFDF3"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18,959,533</w:t>
            </w:r>
          </w:p>
        </w:tc>
        <w:tc>
          <w:tcPr>
            <w:tcW w:w="1946" w:type="dxa"/>
            <w:tcBorders>
              <w:top w:val="single" w:sz="6" w:space="0" w:color="auto"/>
              <w:left w:val="single" w:sz="6" w:space="0" w:color="auto"/>
              <w:bottom w:val="single" w:sz="6" w:space="0" w:color="auto"/>
              <w:right w:val="single" w:sz="6" w:space="0" w:color="auto"/>
            </w:tcBorders>
          </w:tcPr>
          <w:p w14:paraId="46F271BC" w14:textId="327F3D70" w:rsidR="001F3A10" w:rsidRPr="00601CD4" w:rsidRDefault="00FB77E1"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13,979,566</w:t>
            </w:r>
          </w:p>
        </w:tc>
      </w:tr>
      <w:tr w:rsidR="001F3A10" w:rsidRPr="00DC391D" w14:paraId="230FDC5C" w14:textId="5E021D8D"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519F"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A1102"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B682D" w14:textId="77777777"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38A82FC9"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Count and list of items within the reporting period</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A15AA3" w14:textId="67E727C0"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64</w:t>
            </w:r>
          </w:p>
        </w:tc>
        <w:tc>
          <w:tcPr>
            <w:tcW w:w="1946" w:type="dxa"/>
            <w:tcBorders>
              <w:top w:val="single" w:sz="6" w:space="0" w:color="auto"/>
              <w:left w:val="single" w:sz="6" w:space="0" w:color="auto"/>
              <w:bottom w:val="single" w:sz="6" w:space="0" w:color="auto"/>
              <w:right w:val="single" w:sz="6" w:space="0" w:color="auto"/>
            </w:tcBorders>
          </w:tcPr>
          <w:p w14:paraId="1234856A" w14:textId="74FA7F0A" w:rsidR="001F3A10" w:rsidRPr="00601CD4" w:rsidRDefault="00FB77E1"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64</w:t>
            </w:r>
          </w:p>
        </w:tc>
      </w:tr>
      <w:tr w:rsidR="001F3A10" w:rsidRPr="00DC391D" w14:paraId="461252E5" w14:textId="03EEE929"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57EB4"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A8B98"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A15A5"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WP4</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E76F2" w14:textId="6276989E"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of responses: 5</w:t>
            </w:r>
          </w:p>
          <w:p w14:paraId="622C5435"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Overall, how satisfied or dissatisfied are you with the received service?</w:t>
            </w:r>
          </w:p>
          <w:p w14:paraId="59A7700E" w14:textId="69AE0316"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satisfied 80%</w:t>
            </w:r>
          </w:p>
          <w:p w14:paraId="0782B67C" w14:textId="42E76C82"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satisfied</w:t>
            </w:r>
            <w:r w:rsidR="00FB77E1">
              <w:rPr>
                <w:rFonts w:asciiTheme="minorHAnsi" w:eastAsia="Times New Roman" w:hAnsiTheme="minorHAnsi" w:cstheme="minorHAnsi"/>
                <w:sz w:val="16"/>
                <w:szCs w:val="16"/>
              </w:rPr>
              <w:t xml:space="preserve"> </w:t>
            </w:r>
            <w:r w:rsidRPr="00601CD4">
              <w:rPr>
                <w:rFonts w:asciiTheme="minorHAnsi" w:eastAsia="Times New Roman" w:hAnsiTheme="minorHAnsi" w:cstheme="minorHAnsi"/>
                <w:sz w:val="16"/>
                <w:szCs w:val="16"/>
              </w:rPr>
              <w:t>20%</w:t>
            </w:r>
          </w:p>
          <w:p w14:paraId="3C9F6E04" w14:textId="37F61532"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satisfied nor dissatisfied   0%</w:t>
            </w:r>
          </w:p>
          <w:p w14:paraId="4B4C676B" w14:textId="67B5D53A"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dissatisfied 0%</w:t>
            </w:r>
          </w:p>
          <w:p w14:paraId="1FA4407F" w14:textId="64A45BF1"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dissatisfied 0%</w:t>
            </w:r>
          </w:p>
          <w:p w14:paraId="7B4B0CFE"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the service?</w:t>
            </w:r>
          </w:p>
          <w:p w14:paraId="093E69B5" w14:textId="7A29974D"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20%</w:t>
            </w:r>
          </w:p>
          <w:p w14:paraId="3A69FAC7" w14:textId="2B068D0C"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80%</w:t>
            </w:r>
          </w:p>
          <w:p w14:paraId="0EC67CB6" w14:textId="7CC264B2"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high nor low quality 0%</w:t>
            </w:r>
          </w:p>
          <w:p w14:paraId="6FAB127A" w14:textId="1327E67F"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0%</w:t>
            </w:r>
          </w:p>
          <w:p w14:paraId="01F44E6A" w14:textId="3ED76E44"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0%</w:t>
            </w:r>
          </w:p>
          <w:p w14:paraId="1470FA73"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documentation and customer support?</w:t>
            </w:r>
          </w:p>
          <w:p w14:paraId="4D44BB43" w14:textId="0EB7C426"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0%</w:t>
            </w:r>
          </w:p>
          <w:p w14:paraId="60D0CDA2" w14:textId="310C93F6"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40%</w:t>
            </w:r>
          </w:p>
          <w:p w14:paraId="456DA6F4" w14:textId="667C6E78"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 xml:space="preserve">Neither high nor low quality 20% </w:t>
            </w:r>
          </w:p>
          <w:p w14:paraId="1AAAB616" w14:textId="7C517B70"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20%</w:t>
            </w:r>
          </w:p>
          <w:p w14:paraId="0A0D231A" w14:textId="3744D443"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20%</w:t>
            </w:r>
          </w:p>
        </w:tc>
        <w:tc>
          <w:tcPr>
            <w:tcW w:w="1946" w:type="dxa"/>
            <w:tcBorders>
              <w:top w:val="single" w:sz="6" w:space="0" w:color="auto"/>
              <w:left w:val="single" w:sz="6" w:space="0" w:color="auto"/>
              <w:bottom w:val="single" w:sz="6" w:space="0" w:color="auto"/>
              <w:right w:val="single" w:sz="6" w:space="0" w:color="auto"/>
            </w:tcBorders>
          </w:tcPr>
          <w:p w14:paraId="45D06452" w14:textId="075D1B3E"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Number of responses: 2</w:t>
            </w:r>
          </w:p>
          <w:p w14:paraId="7618FF94" w14:textId="19EAD25C"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Overall, how satisfied or dissatisfied are you with the received service?</w:t>
            </w:r>
          </w:p>
          <w:p w14:paraId="3811C5CE" w14:textId="3B6E4284"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satisfied     100%</w:t>
            </w:r>
          </w:p>
          <w:p w14:paraId="1CDE3F30" w14:textId="0ED3016D"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satisfied    0%</w:t>
            </w:r>
          </w:p>
          <w:p w14:paraId="152AD5A1" w14:textId="2CC46C0F"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satisfied nor dissatisfied     0%</w:t>
            </w:r>
          </w:p>
          <w:p w14:paraId="3E8200FB" w14:textId="77777777"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dissatisfied     0%</w:t>
            </w:r>
          </w:p>
          <w:p w14:paraId="3DEA9F43" w14:textId="1C6C656B"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dissatisfied     0%</w:t>
            </w:r>
          </w:p>
          <w:p w14:paraId="4FD60A5D" w14:textId="057B713F"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the service?</w:t>
            </w:r>
          </w:p>
          <w:p w14:paraId="61586687" w14:textId="6BB43A47"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7623398" w14:textId="7C2C9F10"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50%</w:t>
            </w:r>
          </w:p>
          <w:p w14:paraId="2D620CEF" w14:textId="56DF30F5"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0%</w:t>
            </w:r>
          </w:p>
          <w:p w14:paraId="259707F0" w14:textId="4B66027E"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w:t>
            </w:r>
          </w:p>
          <w:p w14:paraId="3D84805E" w14:textId="2ABFC810"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0%</w:t>
            </w:r>
          </w:p>
          <w:p w14:paraId="136B49AC" w14:textId="1A6AE448"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documentation and customer support?</w:t>
            </w:r>
          </w:p>
          <w:p w14:paraId="15F5FB5E" w14:textId="11C4692A"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8B8FB40" w14:textId="37031CEA"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0%</w:t>
            </w:r>
          </w:p>
          <w:p w14:paraId="0B8B7F46" w14:textId="0D7920BE"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50%</w:t>
            </w:r>
          </w:p>
          <w:p w14:paraId="019E5CAD" w14:textId="7AE9C36E"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00%</w:t>
            </w:r>
          </w:p>
          <w:p w14:paraId="7F737F77" w14:textId="74FB4BD1" w:rsidR="001F3A10"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20%</w:t>
            </w:r>
          </w:p>
        </w:tc>
      </w:tr>
      <w:tr w:rsidR="001F3A10" w:rsidRPr="00DC391D" w14:paraId="1ECDF80F" w14:textId="0CEDF391"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3043E" w14:textId="313602B9"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C68B53"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BCFF5"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Google analytics (from WP3)</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DF5A36" w14:textId="71FE369C"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available</w:t>
            </w:r>
            <w:r w:rsidR="00601CD4">
              <w:rPr>
                <w:rFonts w:asciiTheme="minorHAnsi" w:hAnsiTheme="minorHAnsi" w:cstheme="minorHAnsi"/>
                <w:sz w:val="16"/>
                <w:szCs w:val="16"/>
              </w:rPr>
              <w:br/>
            </w:r>
            <w:r w:rsidRPr="00601CD4">
              <w:rPr>
                <w:rFonts w:asciiTheme="minorHAnsi" w:hAnsiTheme="minorHAnsi" w:cstheme="minorHAnsi"/>
                <w:sz w:val="16"/>
                <w:szCs w:val="16"/>
              </w:rPr>
              <w:t>Service is not published on EOSC-hub website yet.</w:t>
            </w:r>
          </w:p>
        </w:tc>
        <w:tc>
          <w:tcPr>
            <w:tcW w:w="1946" w:type="dxa"/>
            <w:tcBorders>
              <w:top w:val="single" w:sz="6" w:space="0" w:color="auto"/>
              <w:left w:val="single" w:sz="6" w:space="0" w:color="auto"/>
              <w:bottom w:val="single" w:sz="6" w:space="0" w:color="auto"/>
              <w:right w:val="single" w:sz="6" w:space="0" w:color="auto"/>
            </w:tcBorders>
          </w:tcPr>
          <w:p w14:paraId="1FA5B48E" w14:textId="59ACCF65" w:rsidR="001F3A10" w:rsidRPr="00601CD4" w:rsidRDefault="00FB77E1" w:rsidP="00FB77E1">
            <w:pPr>
              <w:pStyle w:val="NormalWeb"/>
              <w:spacing w:after="0"/>
              <w:rPr>
                <w:rFonts w:asciiTheme="minorHAnsi" w:hAnsiTheme="minorHAnsi" w:cstheme="minorHAnsi"/>
                <w:sz w:val="16"/>
                <w:szCs w:val="16"/>
              </w:rPr>
            </w:pPr>
            <w:r w:rsidRPr="00FB77E1">
              <w:rPr>
                <w:rFonts w:asciiTheme="minorHAnsi" w:hAnsiTheme="minorHAnsi" w:cstheme="minorHAnsi"/>
                <w:sz w:val="16"/>
                <w:szCs w:val="16"/>
              </w:rPr>
              <w:t>not available</w:t>
            </w:r>
            <w:r>
              <w:rPr>
                <w:rFonts w:asciiTheme="minorHAnsi" w:hAnsiTheme="minorHAnsi" w:cstheme="minorHAnsi"/>
                <w:sz w:val="16"/>
                <w:szCs w:val="16"/>
              </w:rPr>
              <w:br/>
            </w:r>
            <w:r w:rsidRPr="00FB77E1">
              <w:rPr>
                <w:rFonts w:asciiTheme="minorHAnsi" w:hAnsiTheme="minorHAnsi" w:cstheme="minorHAnsi"/>
                <w:sz w:val="16"/>
                <w:szCs w:val="16"/>
              </w:rPr>
              <w:t>Service is not published on EOSC-hub website yet.</w:t>
            </w:r>
          </w:p>
        </w:tc>
      </w:tr>
      <w:tr w:rsidR="001F3A10" w:rsidRPr="00DC391D" w14:paraId="311A051F" w14:textId="330C6BE0"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21005"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D85FA"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B2D2"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Google analytics (from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1F887" w14:textId="535B68E1"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sidR="00601CD4">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946" w:type="dxa"/>
            <w:tcBorders>
              <w:top w:val="single" w:sz="6" w:space="0" w:color="auto"/>
              <w:left w:val="single" w:sz="6" w:space="0" w:color="auto"/>
              <w:bottom w:val="single" w:sz="6" w:space="0" w:color="auto"/>
              <w:right w:val="single" w:sz="6" w:space="0" w:color="auto"/>
            </w:tcBorders>
          </w:tcPr>
          <w:p w14:paraId="7E93445E" w14:textId="0CBEE8DB" w:rsidR="001F3A10" w:rsidRPr="00601CD4" w:rsidRDefault="00FB77E1"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r>
      <w:tr w:rsidR="001F3A10" w:rsidRPr="00DC391D" w14:paraId="7346FA3F" w14:textId="72B2BBBD"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46A9"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A976B"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8510" w14:textId="23FCF206"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99296E" w14:textId="6EFA4813"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sidR="00601CD4">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946" w:type="dxa"/>
            <w:tcBorders>
              <w:top w:val="single" w:sz="6" w:space="0" w:color="auto"/>
              <w:left w:val="single" w:sz="6" w:space="0" w:color="auto"/>
              <w:bottom w:val="single" w:sz="6" w:space="0" w:color="auto"/>
              <w:right w:val="single" w:sz="6" w:space="0" w:color="auto"/>
            </w:tcBorders>
          </w:tcPr>
          <w:p w14:paraId="4DD92996" w14:textId="12F7C1F3" w:rsidR="001F3A10" w:rsidRPr="00601CD4" w:rsidRDefault="00FB77E1"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r>
    </w:tbl>
    <w:p w14:paraId="04FB3D79" w14:textId="77777777" w:rsidR="00B83BE0" w:rsidRPr="00DC391D" w:rsidRDefault="00B83BE0" w:rsidP="00B83BE0">
      <w:pPr>
        <w:pStyle w:val="NormalWeb"/>
        <w:rPr>
          <w:rFonts w:asciiTheme="minorHAnsi" w:hAnsiTheme="minorHAnsi" w:cstheme="minorHAnsi"/>
        </w:rPr>
      </w:pPr>
    </w:p>
    <w:p w14:paraId="357204BA" w14:textId="77777777" w:rsidR="00B83BE0" w:rsidRPr="00DC391D" w:rsidRDefault="00B83BE0" w:rsidP="006178BD">
      <w:pPr>
        <w:pStyle w:val="Heading3"/>
        <w:rPr>
          <w:rFonts w:asciiTheme="minorHAnsi" w:hAnsiTheme="minorHAnsi" w:cstheme="minorHAnsi"/>
        </w:rPr>
      </w:pPr>
      <w:bookmarkStart w:id="75" w:name="_Toc21410475"/>
      <w:r w:rsidRPr="00DC391D">
        <w:rPr>
          <w:rFonts w:asciiTheme="minorHAnsi" w:hAnsiTheme="minorHAnsi" w:cstheme="minorHAnsi"/>
        </w:rPr>
        <w:t>Scientific publications</w:t>
      </w:r>
      <w:bookmarkEnd w:id="75"/>
    </w:p>
    <w:p w14:paraId="241903D8" w14:textId="385EE99B" w:rsidR="00B83BE0" w:rsidRPr="00EE1A57" w:rsidRDefault="00B83BE0" w:rsidP="00B83BE0">
      <w:pPr>
        <w:pStyle w:val="NormalWeb"/>
        <w:rPr>
          <w:rFonts w:asciiTheme="minorHAnsi" w:hAnsiTheme="minorHAnsi" w:cstheme="minorHAnsi"/>
          <w:sz w:val="16"/>
          <w:szCs w:val="20"/>
        </w:rPr>
      </w:pPr>
      <w:r w:rsidRPr="00EE1A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39ED3B30" w14:textId="195622F3" w:rsidR="00B83BE0" w:rsidRPr="00DC391D" w:rsidRDefault="00B83BE0" w:rsidP="00B83BE0">
      <w:pPr>
        <w:pStyle w:val="Heading3"/>
        <w:rPr>
          <w:rFonts w:asciiTheme="minorHAnsi" w:hAnsiTheme="minorHAnsi" w:cstheme="minorHAnsi"/>
        </w:rPr>
      </w:pPr>
      <w:bookmarkStart w:id="76" w:name="_Toc21410476"/>
      <w:r w:rsidRPr="00DC391D">
        <w:rPr>
          <w:rFonts w:asciiTheme="minorHAnsi" w:hAnsiTheme="minorHAnsi" w:cstheme="minorHAnsi"/>
        </w:rPr>
        <w:t>Dissemination</w:t>
      </w:r>
      <w:bookmarkEnd w:id="7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2268"/>
        <w:gridCol w:w="6406"/>
      </w:tblGrid>
      <w:tr w:rsidR="00B83BE0" w:rsidRPr="00EE1A57" w14:paraId="2E1250F7" w14:textId="77777777" w:rsidTr="00EE1A5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463CC" w14:textId="77777777" w:rsidR="00B83BE0" w:rsidRPr="00EE1A57" w:rsidRDefault="00B83BE0" w:rsidP="00192770">
            <w:pPr>
              <w:spacing w:after="0"/>
              <w:jc w:val="center"/>
              <w:rPr>
                <w:rFonts w:asciiTheme="minorHAnsi" w:eastAsia="Times New Roman" w:hAnsiTheme="minorHAnsi" w:cstheme="minorHAnsi"/>
                <w:b/>
                <w:bCs/>
                <w:sz w:val="16"/>
                <w:szCs w:val="16"/>
              </w:rPr>
            </w:pPr>
            <w:r w:rsidRPr="00EE1A57">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756E44"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Communication activities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13E26D"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Outreach to new users</w:t>
            </w:r>
          </w:p>
        </w:tc>
        <w:tc>
          <w:tcPr>
            <w:tcW w:w="64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E21A28"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Trainings</w:t>
            </w:r>
          </w:p>
        </w:tc>
      </w:tr>
      <w:tr w:rsidR="00B83BE0" w:rsidRPr="00EE1A57" w14:paraId="01A192BA"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8E4CE"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E7AD8"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B794C"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947BA"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1F3A10" w:rsidRPr="00EE1A57" w14:paraId="0CF10210"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D50E90" w14:textId="255E651C" w:rsidR="001F3A10" w:rsidRPr="00EE1A57" w:rsidRDefault="001F3A1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9C644E" w14:textId="3BE3D101"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C0F4CF" w14:textId="2DD5E81C"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7C4F0B" w14:textId="6E422FD4"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bl>
    <w:p w14:paraId="427D62FB" w14:textId="77777777" w:rsidR="00B83BE0" w:rsidRPr="00DC391D" w:rsidRDefault="00B83BE0" w:rsidP="00B83BE0">
      <w:pPr>
        <w:pStyle w:val="NormalWeb"/>
        <w:rPr>
          <w:rFonts w:asciiTheme="minorHAnsi" w:hAnsiTheme="minorHAnsi" w:cstheme="minorHAnsi"/>
        </w:rPr>
      </w:pPr>
    </w:p>
    <w:p w14:paraId="144CC6A0" w14:textId="22940A3C" w:rsidR="00B83BE0" w:rsidRPr="00D21E1A" w:rsidRDefault="006D1625" w:rsidP="0017009F">
      <w:pPr>
        <w:pStyle w:val="Heading2"/>
        <w:rPr>
          <w:rFonts w:asciiTheme="minorHAnsi" w:hAnsiTheme="minorHAnsi" w:cstheme="minorHAnsi"/>
        </w:rPr>
      </w:pPr>
      <w:r>
        <w:rPr>
          <w:rFonts w:asciiTheme="minorHAnsi" w:hAnsiTheme="minorHAnsi" w:cstheme="minorHAnsi"/>
        </w:rPr>
        <w:lastRenderedPageBreak/>
        <w:t xml:space="preserve"> </w:t>
      </w:r>
      <w:bookmarkStart w:id="77" w:name="_Toc21410477"/>
      <w:r w:rsidR="00B83BE0" w:rsidRPr="00D21E1A">
        <w:rPr>
          <w:rFonts w:asciiTheme="minorHAnsi" w:hAnsiTheme="minorHAnsi" w:cstheme="minorHAnsi"/>
        </w:rPr>
        <w:t>EOSC-hub - Accounting</w:t>
      </w:r>
      <w:bookmarkEnd w:id="7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87"/>
      </w:tblGrid>
      <w:tr w:rsidR="00B83BE0" w:rsidRPr="00F50C80" w14:paraId="5AFDFAD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6C97A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1DB79"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The Accounting system collects, aggregates, stores, and displays compute (serial and parallel jobs), storage, and cloud resource usage data collected from Resource Centres of the EOSC-hub infrastructure.</w:t>
            </w:r>
          </w:p>
          <w:p w14:paraId="174FAEB0"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Accounting information is gathered from distributed sensors into a central Accounting Repository where it is processed to generate summaries that are made available through the Accounting Portal. The Accounting Repository, based on the APEL software, has a MySQL database backend, and needs to ensure the exchange of accounting information with peer e-Infrastructures. 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66ED5793" w14:textId="77777777" w:rsidR="0017009F" w:rsidRPr="00F50C80" w:rsidRDefault="0017009F" w:rsidP="0017009F">
            <w:pPr>
              <w:spacing w:after="0"/>
              <w:rPr>
                <w:rFonts w:asciiTheme="minorHAnsi" w:eastAsiaTheme="minorEastAsia" w:hAnsiTheme="minorHAnsi" w:cstheme="minorHAnsi"/>
                <w:spacing w:val="0"/>
                <w:sz w:val="16"/>
                <w:szCs w:val="16"/>
                <w:lang w:eastAsia="en-GB"/>
              </w:rPr>
            </w:pPr>
            <w:r w:rsidRPr="00F50C80">
              <w:rPr>
                <w:rFonts w:asciiTheme="minorHAnsi" w:eastAsiaTheme="minorEastAsia" w:hAnsiTheme="minorHAnsi" w:cstheme="minorHAnsi"/>
                <w:spacing w:val="0"/>
                <w:sz w:val="16"/>
                <w:szCs w:val="16"/>
                <w:lang w:eastAsia="en-GB"/>
              </w:rPr>
              <w:t>The Accounting repositories store compute (serial and parallel jobs), storage, and cloud resource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F4D7E94" w14:textId="23DFB0FF" w:rsidR="0017009F" w:rsidRPr="00F50C80" w:rsidRDefault="0017009F" w:rsidP="0017009F">
            <w:pPr>
              <w:spacing w:after="0"/>
              <w:rPr>
                <w:rFonts w:asciiTheme="minorHAnsi" w:hAnsiTheme="minorHAnsi" w:cstheme="minorHAnsi"/>
                <w:sz w:val="16"/>
                <w:szCs w:val="16"/>
              </w:rPr>
            </w:pPr>
            <w:r w:rsidRPr="00F50C80">
              <w:rPr>
                <w:rFonts w:asciiTheme="minorHAnsi" w:eastAsiaTheme="minorEastAsia" w:hAnsiTheme="minorHAnsi" w:cstheme="minorHAnsi"/>
                <w:spacing w:val="0"/>
                <w:sz w:val="16"/>
                <w:szCs w:val="16"/>
                <w:lang w:eastAsia="en-GB"/>
              </w:rPr>
              <w:t>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tc>
      </w:tr>
      <w:tr w:rsidR="00B83BE0" w:rsidRPr="00F50C80" w14:paraId="488CAC9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EAFA5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1D45B"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T13.2.5</w:t>
            </w:r>
          </w:p>
        </w:tc>
      </w:tr>
      <w:tr w:rsidR="00B83BE0" w:rsidRPr="00F50C80" w14:paraId="0DFC164F"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59DD4"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4B5B7" w14:textId="77777777" w:rsidR="00B83BE0" w:rsidRPr="00F50C80" w:rsidRDefault="00393AC6" w:rsidP="0017009F">
            <w:pPr>
              <w:spacing w:after="0"/>
              <w:rPr>
                <w:rFonts w:asciiTheme="minorHAnsi" w:eastAsia="Times New Roman" w:hAnsiTheme="minorHAnsi" w:cstheme="minorHAnsi"/>
                <w:sz w:val="16"/>
                <w:szCs w:val="16"/>
              </w:rPr>
            </w:pPr>
            <w:hyperlink r:id="rId82" w:history="1">
              <w:r w:rsidR="00B83BE0" w:rsidRPr="00F50C80">
                <w:rPr>
                  <w:rStyle w:val="Hyperlink"/>
                  <w:rFonts w:asciiTheme="minorHAnsi" w:eastAsia="Times New Roman" w:hAnsiTheme="minorHAnsi" w:cstheme="minorHAnsi"/>
                  <w:sz w:val="16"/>
                  <w:szCs w:val="16"/>
                </w:rPr>
                <w:t>https://accounting.egi.eu/</w:t>
              </w:r>
            </w:hyperlink>
          </w:p>
        </w:tc>
      </w:tr>
      <w:tr w:rsidR="00B83BE0" w:rsidRPr="00F50C80" w14:paraId="760618C1"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F08C99"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9064"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Federation Services</w:t>
            </w:r>
          </w:p>
        </w:tc>
      </w:tr>
      <w:tr w:rsidR="00B83BE0" w:rsidRPr="00F50C80" w14:paraId="1D355E0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F0887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F3948" w14:textId="327491F9" w:rsidR="00B83BE0" w:rsidRPr="00F50C80" w:rsidRDefault="00393AC6" w:rsidP="0017009F">
            <w:pPr>
              <w:spacing w:after="0"/>
              <w:rPr>
                <w:rFonts w:asciiTheme="minorHAnsi" w:eastAsia="Times New Roman" w:hAnsiTheme="minorHAnsi" w:cstheme="minorHAnsi"/>
                <w:sz w:val="16"/>
                <w:szCs w:val="16"/>
              </w:rPr>
            </w:pPr>
            <w:hyperlink r:id="rId83" w:history="1">
              <w:r w:rsidR="00F50C80" w:rsidRPr="00F50C80">
                <w:rPr>
                  <w:rStyle w:val="Hyperlink"/>
                  <w:rFonts w:asciiTheme="minorHAnsi" w:eastAsia="Times New Roman" w:hAnsiTheme="minorHAnsi" w:cstheme="minorHAnsi"/>
                  <w:sz w:val="16"/>
                  <w:szCs w:val="16"/>
                </w:rPr>
                <w:t>https://eosc-hub.eu/support-services/Accounting</w:t>
              </w:r>
            </w:hyperlink>
            <w:r w:rsidR="00F50C80" w:rsidRPr="00F50C80">
              <w:rPr>
                <w:rFonts w:asciiTheme="minorHAnsi" w:eastAsia="Times New Roman" w:hAnsiTheme="minorHAnsi" w:cstheme="minorHAnsi"/>
                <w:sz w:val="16"/>
                <w:szCs w:val="16"/>
              </w:rPr>
              <w:t xml:space="preserve"> </w:t>
            </w:r>
          </w:p>
        </w:tc>
      </w:tr>
      <w:tr w:rsidR="00B83BE0" w:rsidRPr="00F50C80" w14:paraId="40E52E2B"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6497A5"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A66C3"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UK and Spain</w:t>
            </w:r>
          </w:p>
        </w:tc>
      </w:tr>
      <w:tr w:rsidR="00B83BE0" w:rsidRPr="00F50C80" w14:paraId="05413380"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28ED9B"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1FCF"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M01-M36</w:t>
            </w:r>
          </w:p>
        </w:tc>
      </w:tr>
      <w:tr w:rsidR="00B83BE0" w:rsidRPr="00F50C80" w14:paraId="59BDB50A"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616D2C"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6094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Do not require user authentication for basic access, which is requested for advanced features.</w:t>
            </w:r>
          </w:p>
        </w:tc>
      </w:tr>
      <w:tr w:rsidR="00B83BE0" w:rsidRPr="00F50C80" w14:paraId="49A42B6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723D6"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C0EE" w14:textId="77777777" w:rsidR="00B83BE0" w:rsidRPr="00F50C80" w:rsidRDefault="00B83BE0" w:rsidP="0017009F">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Technical support will be provided via the central helpdesk.</w:t>
            </w:r>
          </w:p>
        </w:tc>
      </w:tr>
      <w:tr w:rsidR="00B83BE0" w:rsidRPr="00F50C80" w14:paraId="3C3DB5C9"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22BA95" w14:textId="77777777" w:rsidR="00B83BE0" w:rsidRPr="00F50C80" w:rsidRDefault="00B83BE0" w:rsidP="0017009F">
            <w:pPr>
              <w:pStyle w:val="NormalWeb"/>
              <w:spacing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B2A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2004</w:t>
            </w:r>
          </w:p>
        </w:tc>
      </w:tr>
    </w:tbl>
    <w:p w14:paraId="6627637F" w14:textId="77777777" w:rsidR="00B83BE0" w:rsidRPr="00DC391D" w:rsidRDefault="00B83BE0" w:rsidP="0017009F">
      <w:pPr>
        <w:pStyle w:val="Heading3"/>
        <w:rPr>
          <w:rFonts w:asciiTheme="minorHAnsi" w:hAnsiTheme="minorHAnsi" w:cstheme="minorHAnsi"/>
        </w:rPr>
      </w:pPr>
      <w:bookmarkStart w:id="78" w:name="_Toc21410478"/>
      <w:r w:rsidRPr="00DC391D">
        <w:rPr>
          <w:rFonts w:asciiTheme="minorHAnsi" w:hAnsiTheme="minorHAnsi" w:cstheme="minorHAnsi"/>
        </w:rPr>
        <w:lastRenderedPageBreak/>
        <w:t>Cost</w:t>
      </w:r>
      <w:bookmarkEnd w:id="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F50C80" w14:paraId="7228607A" w14:textId="77777777" w:rsidTr="00F50C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0FF6B"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F35E26"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6FAD12"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F8080"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19D2B"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F75F66"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13B1A8"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935F8F"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C5CF95"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970C6"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Funding EGI/Partners</w:t>
            </w:r>
          </w:p>
        </w:tc>
      </w:tr>
      <w:tr w:rsidR="00B83BE0" w:rsidRPr="00F50C80" w14:paraId="5791060A" w14:textId="77777777"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0E9A"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BE22.1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EDB2D"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CESGA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B0DC9"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4,750 €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CB9F3"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688A0"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42,750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44ACD"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10,687.50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66ACB"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53,438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2BE329"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B667A7"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37,406.3</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31749"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16,031</w:t>
            </w:r>
          </w:p>
        </w:tc>
      </w:tr>
      <w:tr w:rsidR="00B83BE0" w:rsidRPr="00F50C80" w14:paraId="76BF3D07" w14:textId="77777777"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18226"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AE7CF"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BE1B8"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BF0A70"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00462C"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118,800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0FDDE"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29,700.00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681F77"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148,500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8BEEC6"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53F3E7"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103,950.0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C0B3D1"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44,550</w:t>
            </w:r>
          </w:p>
        </w:tc>
      </w:tr>
    </w:tbl>
    <w:p w14:paraId="21952929" w14:textId="77777777" w:rsidR="00B83BE0" w:rsidRPr="00DC391D" w:rsidRDefault="00B83BE0" w:rsidP="0017009F">
      <w:pPr>
        <w:pStyle w:val="Heading3"/>
        <w:rPr>
          <w:rFonts w:asciiTheme="minorHAnsi" w:hAnsiTheme="minorHAnsi" w:cstheme="minorHAnsi"/>
        </w:rPr>
      </w:pPr>
      <w:bookmarkStart w:id="79" w:name="_Toc21410479"/>
      <w:r w:rsidRPr="00DC391D">
        <w:rPr>
          <w:rFonts w:asciiTheme="minorHAnsi" w:hAnsiTheme="minorHAnsi" w:cstheme="minorHAnsi"/>
        </w:rPr>
        <w:t>Definitions</w:t>
      </w:r>
      <w:bookmarkEnd w:id="79"/>
    </w:p>
    <w:p w14:paraId="140D68B9" w14:textId="49B10366" w:rsidR="00050F82" w:rsidRPr="00F50C80" w:rsidRDefault="00B83BE0" w:rsidP="00B83BE0">
      <w:pPr>
        <w:pStyle w:val="NormalWeb"/>
        <w:rPr>
          <w:rFonts w:asciiTheme="minorHAnsi" w:hAnsiTheme="minorHAnsi" w:cstheme="minorHAnsi"/>
          <w:color w:val="000000"/>
          <w:sz w:val="16"/>
          <w:szCs w:val="20"/>
        </w:rPr>
      </w:pPr>
      <w:r w:rsidRPr="00F50C80">
        <w:rPr>
          <w:rFonts w:asciiTheme="minorHAnsi" w:hAnsiTheme="minorHAnsi" w:cstheme="minorHAnsi"/>
          <w:sz w:val="16"/>
          <w:szCs w:val="20"/>
        </w:rPr>
        <w:t xml:space="preserve">User: Site administrators, </w:t>
      </w:r>
      <w:r w:rsidRPr="00F50C80">
        <w:rPr>
          <w:rFonts w:asciiTheme="minorHAnsi" w:hAnsiTheme="minorHAnsi" w:cstheme="minorHAnsi"/>
          <w:color w:val="000000"/>
          <w:sz w:val="16"/>
          <w:szCs w:val="20"/>
        </w:rPr>
        <w:t>service providers, managers of research communities, infrastructure managers, other installations</w:t>
      </w:r>
    </w:p>
    <w:p w14:paraId="52F82514" w14:textId="77777777" w:rsidR="00B83BE0" w:rsidRPr="00DC391D" w:rsidRDefault="00B83BE0" w:rsidP="00050F82">
      <w:pPr>
        <w:pStyle w:val="Heading3"/>
        <w:rPr>
          <w:rFonts w:asciiTheme="minorHAnsi" w:hAnsiTheme="minorHAnsi" w:cstheme="minorHAnsi"/>
        </w:rPr>
      </w:pPr>
      <w:bookmarkStart w:id="80" w:name="_Toc21410480"/>
      <w:r w:rsidRPr="00DC391D">
        <w:rPr>
          <w:rFonts w:asciiTheme="minorHAnsi" w:hAnsiTheme="minorHAnsi" w:cstheme="minorHAnsi"/>
        </w:rPr>
        <w:t>Metrics</w:t>
      </w:r>
      <w:bookmarkEnd w:id="8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31"/>
        <w:gridCol w:w="1235"/>
        <w:gridCol w:w="4588"/>
        <w:gridCol w:w="2714"/>
        <w:gridCol w:w="2229"/>
      </w:tblGrid>
      <w:tr w:rsidR="001F3A10" w:rsidRPr="00DC391D" w14:paraId="4846D0A9" w14:textId="4A521E05" w:rsidTr="00F50C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4B34829" w14:textId="77777777" w:rsidR="001F3A10" w:rsidRPr="00F50C80" w:rsidRDefault="001F3A10"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E402D8" w14:textId="77777777" w:rsidR="001F3A10" w:rsidRPr="00F50C80" w:rsidRDefault="001F3A10"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4DE9EB" w14:textId="77777777" w:rsidR="001F3A10" w:rsidRPr="00F50C80" w:rsidRDefault="001F3A10"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Define how measurement is done</w:t>
            </w:r>
          </w:p>
        </w:tc>
        <w:tc>
          <w:tcPr>
            <w:tcW w:w="27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3A0DB" w14:textId="77777777"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1</w:t>
            </w:r>
          </w:p>
          <w:p w14:paraId="560ECC25" w14:textId="77777777"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M1-M8</w:t>
            </w:r>
          </w:p>
        </w:tc>
        <w:tc>
          <w:tcPr>
            <w:tcW w:w="222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8077FC" w14:textId="77777777"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2</w:t>
            </w:r>
          </w:p>
          <w:p w14:paraId="4B568B45" w14:textId="0D87F576"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M9-M17</w:t>
            </w:r>
          </w:p>
        </w:tc>
      </w:tr>
      <w:tr w:rsidR="001F3A10" w:rsidRPr="00DC391D" w14:paraId="0EC3526A" w14:textId="5229ADA8"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FC77F"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Users: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546C0" w14:textId="15408F0C"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8,997 (June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881800"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Distinct UserDNs contained on Accounting data, </w:t>
            </w:r>
          </w:p>
          <w:p w14:paraId="0D0DB98E"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this covers the users that have accounted jobs in </w:t>
            </w:r>
          </w:p>
          <w:p w14:paraId="6294324F"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18 months since earlier ones are anonymized.</w:t>
            </w:r>
          </w:p>
          <w:p w14:paraId="6A5AE39A"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Pilot and Robot jobs group many users that cannot be known,</w:t>
            </w:r>
          </w:p>
          <w:p w14:paraId="3BDA8228"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so the real number will be bigger by a unknown factor.</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C011FF" w14:textId="245969E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9,092</w:t>
            </w:r>
          </w:p>
        </w:tc>
        <w:tc>
          <w:tcPr>
            <w:tcW w:w="2229" w:type="dxa"/>
            <w:tcBorders>
              <w:top w:val="single" w:sz="6" w:space="0" w:color="auto"/>
              <w:left w:val="single" w:sz="6" w:space="0" w:color="auto"/>
              <w:bottom w:val="single" w:sz="6" w:space="0" w:color="auto"/>
              <w:right w:val="single" w:sz="6" w:space="0" w:color="auto"/>
            </w:tcBorders>
          </w:tcPr>
          <w:p w14:paraId="23F7ECD6" w14:textId="1DEB7494" w:rsidR="001F3A10" w:rsidRPr="00F50C80" w:rsidRDefault="001E44BD" w:rsidP="00F50C80">
            <w:pPr>
              <w:spacing w:after="0"/>
              <w:jc w:val="left"/>
              <w:rPr>
                <w:rFonts w:asciiTheme="minorHAnsi" w:eastAsia="Times New Roman" w:hAnsiTheme="minorHAnsi" w:cstheme="minorHAnsi"/>
                <w:sz w:val="16"/>
                <w:szCs w:val="16"/>
              </w:rPr>
            </w:pPr>
            <w:r w:rsidRPr="00797D76">
              <w:rPr>
                <w:rFonts w:asciiTheme="minorHAnsi" w:eastAsia="Times New Roman" w:hAnsiTheme="minorHAnsi" w:cstheme="minorHAnsi"/>
                <w:sz w:val="16"/>
                <w:szCs w:val="16"/>
              </w:rPr>
              <w:t>9</w:t>
            </w:r>
            <w:r>
              <w:rPr>
                <w:rFonts w:asciiTheme="minorHAnsi" w:eastAsia="Times New Roman" w:hAnsiTheme="minorHAnsi" w:cstheme="minorHAnsi"/>
                <w:sz w:val="16"/>
                <w:szCs w:val="16"/>
              </w:rPr>
              <w:t>,</w:t>
            </w:r>
            <w:r w:rsidRPr="00797D76">
              <w:rPr>
                <w:rFonts w:asciiTheme="minorHAnsi" w:eastAsia="Times New Roman" w:hAnsiTheme="minorHAnsi" w:cstheme="minorHAnsi"/>
                <w:sz w:val="16"/>
                <w:szCs w:val="16"/>
              </w:rPr>
              <w:t>534</w:t>
            </w:r>
          </w:p>
        </w:tc>
      </w:tr>
      <w:tr w:rsidR="001F3A10" w:rsidRPr="00DC391D" w14:paraId="4411BB6D" w14:textId="7945894F"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3D6C6B" w14:textId="77777777"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513ECE" w14:textId="001BC607"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E3409F"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From </w:t>
            </w:r>
            <w:hyperlink r:id="rId84" w:history="1">
              <w:r w:rsidRPr="00F50C80">
                <w:rPr>
                  <w:rStyle w:val="Hyperlink"/>
                  <w:rFonts w:asciiTheme="minorHAnsi" w:hAnsiTheme="minorHAnsi" w:cstheme="minorHAnsi"/>
                  <w:sz w:val="16"/>
                  <w:szCs w:val="16"/>
                </w:rPr>
                <w:t>https://accounting.egi.eu/egi/countries</w:t>
              </w:r>
            </w:hyperlink>
            <w:r w:rsidRPr="00F50C80">
              <w:rPr>
                <w:rFonts w:asciiTheme="minorHAnsi" w:hAnsiTheme="minorHAnsi" w:cstheme="minorHAnsi"/>
                <w:color w:val="000000"/>
                <w:sz w:val="16"/>
                <w:szCs w:val="16"/>
              </w:rPr>
              <w:t>/ Countries with accounting in</w:t>
            </w:r>
          </w:p>
          <w:p w14:paraId="0A330129"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year, the Country names were copy pasted from the CSV output</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D504" w14:textId="44889F2F"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47</w:t>
            </w:r>
          </w:p>
        </w:tc>
        <w:tc>
          <w:tcPr>
            <w:tcW w:w="2229" w:type="dxa"/>
            <w:tcBorders>
              <w:top w:val="single" w:sz="6" w:space="0" w:color="auto"/>
              <w:left w:val="single" w:sz="6" w:space="0" w:color="auto"/>
              <w:bottom w:val="single" w:sz="6" w:space="0" w:color="auto"/>
              <w:right w:val="single" w:sz="6" w:space="0" w:color="auto"/>
            </w:tcBorders>
          </w:tcPr>
          <w:p w14:paraId="7BB1850C" w14:textId="1137A3FA" w:rsidR="001F3A10" w:rsidRPr="00F50C80" w:rsidRDefault="00B329A1"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46</w:t>
            </w:r>
          </w:p>
        </w:tc>
      </w:tr>
      <w:tr w:rsidR="001F3A10" w:rsidRPr="00DC391D" w14:paraId="5273D2BD" w14:textId="644A062F"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500CC0"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061EE1"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B849D"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WP4</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6576D8" w14:textId="1B9E5AAC"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Number of responses: 2</w:t>
            </w:r>
          </w:p>
          <w:p w14:paraId="47D40850"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Overall, how satisfied or dissatisfied are you with the received service?</w:t>
            </w:r>
          </w:p>
          <w:p w14:paraId="2C4FB90F" w14:textId="77777777"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satisfied     50%</w:t>
            </w:r>
          </w:p>
          <w:p w14:paraId="097B3FAE" w14:textId="4D9FA4E5"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satisfied    0%</w:t>
            </w:r>
          </w:p>
          <w:p w14:paraId="5846B7C6" w14:textId="0085B2BF"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satisfied nor dissatisfied     50%</w:t>
            </w:r>
          </w:p>
          <w:p w14:paraId="2C04FE4C" w14:textId="77777777"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dissatisfied     0%</w:t>
            </w:r>
          </w:p>
          <w:p w14:paraId="4C3AF228" w14:textId="4089508A"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dissatisfied     0%</w:t>
            </w:r>
          </w:p>
          <w:p w14:paraId="0C68D0C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the service?</w:t>
            </w:r>
          </w:p>
          <w:p w14:paraId="2C1D6F5B" w14:textId="06BC9C17"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00%</w:t>
            </w:r>
          </w:p>
          <w:p w14:paraId="0045B77A" w14:textId="77777777"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0D9C6664" w14:textId="0CBCE102"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high nor low quality     50%</w:t>
            </w:r>
          </w:p>
          <w:p w14:paraId="4410BE1B" w14:textId="77777777"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0%</w:t>
            </w:r>
          </w:p>
          <w:p w14:paraId="010D8067" w14:textId="6F32BE65"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p w14:paraId="7E03A9EF"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documentation and customer support?</w:t>
            </w:r>
          </w:p>
          <w:p w14:paraId="6D9B30B5" w14:textId="4510BFDD"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w:t>
            </w:r>
          </w:p>
          <w:p w14:paraId="75A870EF" w14:textId="020FC4B3"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5A01714A" w14:textId="50D144D7"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 xml:space="preserve">Neither high nor low quality     0% </w:t>
            </w:r>
          </w:p>
          <w:p w14:paraId="04641674" w14:textId="31F9BD6D"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50%</w:t>
            </w:r>
          </w:p>
          <w:p w14:paraId="0E7B63F0" w14:textId="0EBE0934"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tc>
        <w:tc>
          <w:tcPr>
            <w:tcW w:w="2229" w:type="dxa"/>
            <w:tcBorders>
              <w:top w:val="single" w:sz="6" w:space="0" w:color="auto"/>
              <w:left w:val="single" w:sz="6" w:space="0" w:color="auto"/>
              <w:bottom w:val="single" w:sz="6" w:space="0" w:color="auto"/>
              <w:right w:val="single" w:sz="6" w:space="0" w:color="auto"/>
            </w:tcBorders>
          </w:tcPr>
          <w:p w14:paraId="426BE963" w14:textId="0D17E17D"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Number of responses: 1</w:t>
            </w:r>
          </w:p>
          <w:p w14:paraId="3B269B29" w14:textId="68322E95"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Overall, how satisfied or dissatisfied are you with the received service?</w:t>
            </w:r>
          </w:p>
          <w:p w14:paraId="531B4B2F" w14:textId="6831F07B"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satisfied     100%</w:t>
            </w:r>
          </w:p>
          <w:p w14:paraId="59203B5D" w14:textId="5EE37D2B"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satisfied    0%</w:t>
            </w:r>
          </w:p>
          <w:p w14:paraId="44925133" w14:textId="5845B655"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satisfied nor dissatisfied     0%</w:t>
            </w:r>
          </w:p>
          <w:p w14:paraId="3C41F961" w14:textId="0570C14F"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dissatisfied     0%</w:t>
            </w:r>
          </w:p>
          <w:p w14:paraId="5290DA5A" w14:textId="1C3BC6FA"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dissatisfied     0%</w:t>
            </w:r>
          </w:p>
          <w:p w14:paraId="49D2C288" w14:textId="3C4D2542"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the service?</w:t>
            </w:r>
          </w:p>
          <w:p w14:paraId="357DC14F" w14:textId="769B36E8"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00%</w:t>
            </w:r>
          </w:p>
          <w:p w14:paraId="346DCEBD" w14:textId="3B964BA2"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73A0F6BC" w14:textId="0FE04851"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01266E7B" w14:textId="2A430353"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3C6B399F" w14:textId="1632A2CC"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p w14:paraId="08108F24" w14:textId="2F9C2A14"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documentation and customer support?</w:t>
            </w:r>
          </w:p>
          <w:p w14:paraId="7E50070E" w14:textId="1506FD10"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w:t>
            </w:r>
          </w:p>
          <w:p w14:paraId="5F2BA004" w14:textId="48270057"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27A6A414" w14:textId="1B44E5EB"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3EF158F3" w14:textId="3D3539D2"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06DC176A" w14:textId="2E40A37A" w:rsidR="001F3A10"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tc>
      </w:tr>
      <w:tr w:rsidR="001F3A10" w:rsidRPr="00DC391D" w14:paraId="6481AC91" w14:textId="447AE4EC"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689093" w14:textId="1C8CF9B0"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7F312C"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8E095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Google analytics (from WP3)</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EF519C" w14:textId="28994AA0"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available</w:t>
            </w:r>
            <w:r w:rsidR="00F50C80">
              <w:rPr>
                <w:rFonts w:asciiTheme="minorHAnsi" w:hAnsiTheme="minorHAnsi" w:cstheme="minorHAnsi"/>
                <w:sz w:val="16"/>
                <w:szCs w:val="16"/>
              </w:rPr>
              <w:br/>
            </w:r>
            <w:r w:rsidRPr="00F50C80">
              <w:rPr>
                <w:rFonts w:asciiTheme="minorHAnsi" w:hAnsiTheme="minorHAnsi" w:cstheme="minorHAnsi"/>
                <w:sz w:val="16"/>
                <w:szCs w:val="16"/>
              </w:rPr>
              <w:t>Service is not published on EOSC-hub website yet.</w:t>
            </w:r>
          </w:p>
        </w:tc>
        <w:tc>
          <w:tcPr>
            <w:tcW w:w="2229" w:type="dxa"/>
            <w:tcBorders>
              <w:top w:val="single" w:sz="6" w:space="0" w:color="auto"/>
              <w:left w:val="single" w:sz="6" w:space="0" w:color="auto"/>
              <w:bottom w:val="single" w:sz="6" w:space="0" w:color="auto"/>
              <w:right w:val="single" w:sz="6" w:space="0" w:color="auto"/>
            </w:tcBorders>
          </w:tcPr>
          <w:p w14:paraId="39ACFA0A" w14:textId="340D5C97" w:rsidR="001F3A10" w:rsidRPr="00F50C80" w:rsidRDefault="00F50C80"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1F3A10" w:rsidRPr="00DC391D" w14:paraId="10EC523C" w14:textId="3C013656"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6269E"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4637A"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28FE4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Google analytics (from Marketplace)</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851451" w14:textId="310CB477"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sidR="00F50C80">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158E5FE1" w14:textId="49A758FA" w:rsidR="001F3A10" w:rsidRPr="00F50C80" w:rsidRDefault="00F50C8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r>
      <w:tr w:rsidR="001F3A10" w:rsidRPr="00DC391D" w14:paraId="679C17BD" w14:textId="1200FE07"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B93A0"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FB341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09734D" w14:textId="2F777478"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Marketplace</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4E87C5" w14:textId="0615BA46"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sidR="00F50C80">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4B1E0A5D" w14:textId="7AA17583" w:rsidR="001F3A10" w:rsidRPr="00F50C80" w:rsidRDefault="00F50C8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r>
    </w:tbl>
    <w:p w14:paraId="6A47AC5D" w14:textId="77777777" w:rsidR="00B83BE0" w:rsidRPr="00DC391D" w:rsidRDefault="00B83BE0" w:rsidP="00050F82">
      <w:pPr>
        <w:pStyle w:val="Heading3"/>
        <w:rPr>
          <w:rFonts w:asciiTheme="minorHAnsi" w:hAnsiTheme="minorHAnsi" w:cstheme="minorHAnsi"/>
        </w:rPr>
      </w:pPr>
      <w:bookmarkStart w:id="81" w:name="_Toc21410481"/>
      <w:r w:rsidRPr="00DC391D">
        <w:rPr>
          <w:rFonts w:asciiTheme="minorHAnsi" w:hAnsiTheme="minorHAnsi" w:cstheme="minorHAnsi"/>
        </w:rPr>
        <w:t>Scientific publications</w:t>
      </w:r>
      <w:bookmarkEnd w:id="81"/>
    </w:p>
    <w:p w14:paraId="5AAC4B8B" w14:textId="77777777" w:rsidR="00B83BE0" w:rsidRPr="00D625F6" w:rsidRDefault="00B83BE0" w:rsidP="00050F82">
      <w:pPr>
        <w:pStyle w:val="NormalWeb"/>
        <w:spacing w:before="0" w:beforeAutospacing="0" w:after="0" w:afterAutospacing="0"/>
        <w:rPr>
          <w:rFonts w:asciiTheme="minorHAnsi" w:hAnsiTheme="minorHAnsi" w:cstheme="minorHAnsi"/>
          <w:sz w:val="16"/>
          <w:szCs w:val="20"/>
        </w:rPr>
      </w:pPr>
      <w:r w:rsidRPr="00D625F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09904DC" w14:textId="3729FB8F" w:rsidR="00B83BE0" w:rsidRPr="00DC391D" w:rsidRDefault="00B83BE0" w:rsidP="00B83BE0">
      <w:pPr>
        <w:pStyle w:val="Heading3"/>
        <w:rPr>
          <w:rFonts w:asciiTheme="minorHAnsi" w:hAnsiTheme="minorHAnsi" w:cstheme="minorHAnsi"/>
        </w:rPr>
      </w:pPr>
      <w:bookmarkStart w:id="82" w:name="_Toc21410482"/>
      <w:r w:rsidRPr="00DC391D">
        <w:rPr>
          <w:rFonts w:asciiTheme="minorHAnsi" w:hAnsiTheme="minorHAnsi" w:cstheme="minorHAnsi"/>
        </w:rPr>
        <w:t>Dissemination</w:t>
      </w:r>
      <w:bookmarkEnd w:id="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869"/>
        <w:gridCol w:w="3402"/>
        <w:gridCol w:w="4962"/>
      </w:tblGrid>
      <w:tr w:rsidR="00B83BE0" w:rsidRPr="00D625F6" w14:paraId="0D64A076" w14:textId="77777777" w:rsidTr="00D625F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5C57BF" w14:textId="77777777" w:rsidR="00B83BE0" w:rsidRPr="00D625F6" w:rsidRDefault="00B83BE0" w:rsidP="00050F82">
            <w:pPr>
              <w:spacing w:after="0"/>
              <w:jc w:val="center"/>
              <w:rPr>
                <w:rFonts w:asciiTheme="minorHAnsi" w:eastAsia="Times New Roman" w:hAnsiTheme="minorHAnsi" w:cstheme="minorHAnsi"/>
                <w:b/>
                <w:bCs/>
                <w:sz w:val="16"/>
                <w:szCs w:val="16"/>
              </w:rPr>
            </w:pPr>
            <w:r w:rsidRPr="00D625F6">
              <w:rPr>
                <w:rFonts w:asciiTheme="minorHAnsi" w:eastAsia="Times New Roman" w:hAnsiTheme="minorHAnsi" w:cstheme="minorHAnsi"/>
                <w:b/>
                <w:bCs/>
                <w:sz w:val="16"/>
                <w:szCs w:val="16"/>
              </w:rPr>
              <w:t>Reporting period</w:t>
            </w:r>
          </w:p>
        </w:tc>
        <w:tc>
          <w:tcPr>
            <w:tcW w:w="38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9EFC7A"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488FBE"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Outreach to new users</w:t>
            </w:r>
          </w:p>
        </w:tc>
        <w:tc>
          <w:tcPr>
            <w:tcW w:w="49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BF2113"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Trainings</w:t>
            </w:r>
          </w:p>
        </w:tc>
      </w:tr>
      <w:tr w:rsidR="00B83BE0" w:rsidRPr="00D625F6" w14:paraId="3448DEFD"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C7813"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1</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76D5C"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B30F2"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19B8A"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1F3A10" w:rsidRPr="00D625F6" w14:paraId="0B634E3A"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B034BF" w14:textId="3F72D12F" w:rsidR="001F3A10" w:rsidRPr="00D625F6" w:rsidRDefault="001F3A1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2</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48325" w14:textId="2B00CABA"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Presentation at the EOSC-hub week meeting</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87CA60" w14:textId="11F92A03"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6BBDF6" w14:textId="74CA1EC8"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bl>
    <w:p w14:paraId="50958AA3" w14:textId="68BC87D0" w:rsidR="00B83BE0" w:rsidRPr="00D21E1A" w:rsidRDefault="006D1625" w:rsidP="00264783">
      <w:pPr>
        <w:pStyle w:val="Heading2"/>
        <w:rPr>
          <w:rFonts w:asciiTheme="minorHAnsi" w:hAnsiTheme="minorHAnsi" w:cstheme="minorHAnsi"/>
        </w:rPr>
      </w:pPr>
      <w:r>
        <w:rPr>
          <w:rFonts w:asciiTheme="minorHAnsi" w:hAnsiTheme="minorHAnsi" w:cstheme="minorHAnsi"/>
        </w:rPr>
        <w:t xml:space="preserve"> </w:t>
      </w:r>
      <w:bookmarkStart w:id="83" w:name="_Toc21410483"/>
      <w:r w:rsidR="00B83BE0" w:rsidRPr="00D21E1A">
        <w:rPr>
          <w:rFonts w:asciiTheme="minorHAnsi" w:hAnsiTheme="minorHAnsi" w:cstheme="minorHAnsi"/>
        </w:rPr>
        <w:t>EOSC-hub - ARGO Messaging Service</w:t>
      </w:r>
      <w:bookmarkEnd w:id="8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5"/>
        <w:gridCol w:w="12122"/>
      </w:tblGrid>
      <w:tr w:rsidR="00B83BE0" w:rsidRPr="00937068" w14:paraId="2563F177"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F46F8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44A3" w14:textId="67CB054E"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The ARGO Messaging Service is a Publish/Subscribe Service, which implements the Google PubSub protocol. It provides an HTTP API that enables Users/Systems to implement </w:t>
            </w:r>
            <w:r w:rsidR="00937068" w:rsidRPr="00937068">
              <w:rPr>
                <w:rFonts w:asciiTheme="minorHAnsi" w:hAnsiTheme="minorHAnsi" w:cstheme="minorHAnsi"/>
                <w:sz w:val="16"/>
                <w:szCs w:val="16"/>
              </w:rPr>
              <w:t>message-oriented</w:t>
            </w:r>
            <w:r w:rsidRPr="00937068">
              <w:rPr>
                <w:rFonts w:asciiTheme="minorHAnsi" w:hAnsiTheme="minorHAnsi" w:cstheme="minorHAnsi"/>
                <w:sz w:val="16"/>
                <w:szCs w:val="16"/>
              </w:rPr>
              <w:t xml:space="preserve"> service using the Publish/Subscribe Model over plain HTTP.</w:t>
            </w:r>
            <w:r w:rsidRPr="00937068">
              <w:rPr>
                <w:rFonts w:asciiTheme="minorHAnsi" w:hAnsiTheme="minorHAnsi" w:cstheme="minorHAnsi"/>
                <w:sz w:val="16"/>
                <w:szCs w:val="16"/>
              </w:rPr>
              <w:br/>
              <w:t>In the Publish/Subscribe paradigm, Publishers are users/systems that can send messages to named-channels called Topics. Subscribers are users/systems that create Subscriptions to specific topics and receive messages.</w:t>
            </w:r>
          </w:p>
        </w:tc>
      </w:tr>
      <w:tr w:rsidR="00B83BE0" w:rsidRPr="00937068" w14:paraId="1A77D8D8"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4B37E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C34F0"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T13.2.8</w:t>
            </w:r>
          </w:p>
        </w:tc>
      </w:tr>
      <w:tr w:rsidR="00B83BE0" w:rsidRPr="00937068" w14:paraId="1133FDAA"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6A167"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A921C" w14:textId="77777777" w:rsidR="00B83BE0" w:rsidRPr="00937068" w:rsidRDefault="00393AC6" w:rsidP="00264783">
            <w:pPr>
              <w:spacing w:after="0"/>
              <w:rPr>
                <w:rFonts w:asciiTheme="minorHAnsi" w:eastAsia="Times New Roman" w:hAnsiTheme="minorHAnsi" w:cstheme="minorHAnsi"/>
                <w:sz w:val="16"/>
                <w:szCs w:val="16"/>
              </w:rPr>
            </w:pPr>
            <w:hyperlink r:id="rId85" w:history="1">
              <w:r w:rsidR="00B83BE0" w:rsidRPr="00937068">
                <w:rPr>
                  <w:rStyle w:val="Hyperlink"/>
                  <w:rFonts w:asciiTheme="minorHAnsi" w:eastAsia="Times New Roman" w:hAnsiTheme="minorHAnsi" w:cstheme="minorHAnsi"/>
                  <w:sz w:val="16"/>
                  <w:szCs w:val="16"/>
                </w:rPr>
                <w:t>https://argoeu.github.io/</w:t>
              </w:r>
            </w:hyperlink>
          </w:p>
        </w:tc>
      </w:tr>
      <w:tr w:rsidR="00B83BE0" w:rsidRPr="00937068" w14:paraId="346C2C3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9723CC"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5160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Federation Services</w:t>
            </w:r>
          </w:p>
        </w:tc>
      </w:tr>
      <w:tr w:rsidR="00B83BE0" w:rsidRPr="00937068" w14:paraId="10A4E89F"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E83F79"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7DF78"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Service is not published on EOSC-hub website yet.</w:t>
            </w:r>
          </w:p>
        </w:tc>
      </w:tr>
      <w:tr w:rsidR="00B83BE0" w:rsidRPr="00937068" w14:paraId="525CD991"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7CD01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6C769"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Athens, Zagreb</w:t>
            </w:r>
          </w:p>
        </w:tc>
      </w:tr>
      <w:tr w:rsidR="00B83BE0" w:rsidRPr="00937068" w14:paraId="7AF37C7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3620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4B8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M01-M36</w:t>
            </w:r>
          </w:p>
        </w:tc>
      </w:tr>
      <w:tr w:rsidR="00B83BE0" w:rsidRPr="00937068" w14:paraId="47977190"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A16E6"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D6E91" w14:textId="3809AB8C"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 xml:space="preserve">require the users to be authenticated, either with institutional credentials or IGTF personal certificates or </w:t>
            </w:r>
            <w:r w:rsidR="00937068" w:rsidRPr="00937068">
              <w:rPr>
                <w:rFonts w:asciiTheme="minorHAnsi" w:eastAsia="Times New Roman" w:hAnsiTheme="minorHAnsi" w:cstheme="minorHAnsi"/>
                <w:sz w:val="16"/>
                <w:szCs w:val="16"/>
              </w:rPr>
              <w:t>service</w:t>
            </w:r>
            <w:r w:rsidRPr="00937068">
              <w:rPr>
                <w:rFonts w:asciiTheme="minorHAnsi" w:eastAsia="Times New Roman" w:hAnsiTheme="minorHAnsi" w:cstheme="minorHAnsi"/>
                <w:sz w:val="16"/>
                <w:szCs w:val="16"/>
              </w:rPr>
              <w:t xml:space="preserve"> tokens.</w:t>
            </w:r>
          </w:p>
        </w:tc>
      </w:tr>
      <w:tr w:rsidR="00B83BE0" w:rsidRPr="00937068" w14:paraId="30E1BCA9"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C86B1"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804EC" w14:textId="77777777"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Technical support will be provided via the central helpdesk.</w:t>
            </w:r>
          </w:p>
        </w:tc>
      </w:tr>
      <w:tr w:rsidR="00B83BE0" w:rsidRPr="00937068" w14:paraId="56C0DBB3"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0F5A96" w14:textId="77777777" w:rsidR="00B83BE0" w:rsidRPr="00937068" w:rsidRDefault="00B83BE0" w:rsidP="00264783">
            <w:pPr>
              <w:pStyle w:val="NormalWeb"/>
              <w:spacing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95C"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2013</w:t>
            </w:r>
          </w:p>
        </w:tc>
      </w:tr>
    </w:tbl>
    <w:p w14:paraId="3275DF33" w14:textId="77777777" w:rsidR="00B83BE0" w:rsidRPr="00DC391D" w:rsidRDefault="00B83BE0" w:rsidP="00264783">
      <w:pPr>
        <w:pStyle w:val="Heading3"/>
        <w:rPr>
          <w:rFonts w:asciiTheme="minorHAnsi" w:hAnsiTheme="minorHAnsi" w:cstheme="minorHAnsi"/>
        </w:rPr>
      </w:pPr>
      <w:bookmarkStart w:id="84" w:name="_Toc21410484"/>
      <w:r w:rsidRPr="00DC391D">
        <w:rPr>
          <w:rFonts w:asciiTheme="minorHAnsi" w:hAnsiTheme="minorHAnsi" w:cstheme="minorHAnsi"/>
        </w:rPr>
        <w:t>Cost</w:t>
      </w:r>
      <w:bookmarkEnd w:id="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B83BE0" w:rsidRPr="00937068" w14:paraId="5A93F05F" w14:textId="77777777" w:rsidTr="0093706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007BE5"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DEE44"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A53BC"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FB3381"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3C9DC"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3C946"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9D5FCA"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70AEA9"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E960EA"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37AA7B"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Funding EGI/Partners</w:t>
            </w:r>
          </w:p>
        </w:tc>
      </w:tr>
      <w:tr w:rsidR="00B83BE0" w:rsidRPr="00937068" w14:paraId="6E1FAEDC" w14:textId="77777777" w:rsidTr="0093706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9557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D1623E"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2C974"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73451"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10.25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EE4B6"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63,550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28F96D"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15,887.50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5A63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79,438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72B41"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434631"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55,606.3</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E876BB"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23,831</w:t>
            </w:r>
          </w:p>
        </w:tc>
      </w:tr>
      <w:tr w:rsidR="00B83BE0" w:rsidRPr="00937068" w14:paraId="12F779AB" w14:textId="77777777" w:rsidTr="0093706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42056"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96B2A"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27F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7E6CF"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7E5B35"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15,750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7DC915"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3,937.50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9819C0"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19,688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09C9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4FFE9"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13,781.3</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7A756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5,906</w:t>
            </w:r>
          </w:p>
        </w:tc>
      </w:tr>
    </w:tbl>
    <w:p w14:paraId="3B0348E6" w14:textId="77777777" w:rsidR="00B83BE0" w:rsidRPr="00DC391D" w:rsidRDefault="00B83BE0" w:rsidP="00264783">
      <w:pPr>
        <w:pStyle w:val="Heading3"/>
        <w:rPr>
          <w:rFonts w:asciiTheme="minorHAnsi" w:hAnsiTheme="minorHAnsi" w:cstheme="minorHAnsi"/>
        </w:rPr>
      </w:pPr>
      <w:bookmarkStart w:id="85" w:name="_Toc21410485"/>
      <w:r w:rsidRPr="00DC391D">
        <w:rPr>
          <w:rFonts w:asciiTheme="minorHAnsi" w:hAnsiTheme="minorHAnsi" w:cstheme="minorHAnsi"/>
        </w:rPr>
        <w:t>Definitions</w:t>
      </w:r>
      <w:bookmarkEnd w:id="85"/>
    </w:p>
    <w:p w14:paraId="081066BE" w14:textId="77777777" w:rsidR="00B83BE0" w:rsidRPr="00937068" w:rsidRDefault="00B83BE0" w:rsidP="00B83BE0">
      <w:pPr>
        <w:pStyle w:val="NormalWeb"/>
        <w:rPr>
          <w:rFonts w:asciiTheme="minorHAnsi" w:hAnsiTheme="minorHAnsi" w:cstheme="minorHAnsi"/>
          <w:sz w:val="16"/>
          <w:szCs w:val="20"/>
        </w:rPr>
      </w:pPr>
      <w:r w:rsidRPr="00937068">
        <w:rPr>
          <w:rFonts w:asciiTheme="minorHAnsi" w:hAnsiTheme="minorHAnsi" w:cstheme="minorHAnsi"/>
          <w:sz w:val="16"/>
          <w:szCs w:val="20"/>
        </w:rPr>
        <w:t>User:  </w:t>
      </w:r>
      <w:r w:rsidRPr="00937068">
        <w:rPr>
          <w:rFonts w:asciiTheme="minorHAnsi" w:hAnsiTheme="minorHAnsi" w:cstheme="minorHAnsi"/>
          <w:color w:val="000000"/>
          <w:sz w:val="16"/>
          <w:szCs w:val="20"/>
        </w:rPr>
        <w:t>Sites, Service Providers, Operation Centers, Central Operations teams.</w:t>
      </w:r>
    </w:p>
    <w:p w14:paraId="78422990" w14:textId="77777777" w:rsidR="00B83BE0" w:rsidRPr="00DC391D" w:rsidRDefault="00B83BE0" w:rsidP="00264783">
      <w:pPr>
        <w:pStyle w:val="Heading3"/>
        <w:rPr>
          <w:rFonts w:asciiTheme="minorHAnsi" w:hAnsiTheme="minorHAnsi" w:cstheme="minorHAnsi"/>
        </w:rPr>
      </w:pPr>
      <w:bookmarkStart w:id="86" w:name="_Toc21410486"/>
      <w:r w:rsidRPr="00DC391D">
        <w:rPr>
          <w:rFonts w:asciiTheme="minorHAnsi" w:hAnsiTheme="minorHAnsi" w:cstheme="minorHAnsi"/>
        </w:rPr>
        <w:t>Metrics</w:t>
      </w:r>
      <w:bookmarkEnd w:id="86"/>
    </w:p>
    <w:tbl>
      <w:tblPr>
        <w:tblW w:w="13517" w:type="dxa"/>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910"/>
        <w:gridCol w:w="3119"/>
        <w:gridCol w:w="2977"/>
        <w:gridCol w:w="1984"/>
        <w:gridCol w:w="2527"/>
      </w:tblGrid>
      <w:tr w:rsidR="000D6621" w:rsidRPr="00937068" w14:paraId="74A661BB" w14:textId="3CFC8CBC" w:rsidTr="00937068">
        <w:tc>
          <w:tcPr>
            <w:tcW w:w="29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D416F67" w14:textId="77777777" w:rsidR="000D6621" w:rsidRPr="00937068" w:rsidRDefault="000D662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Metric name</w:t>
            </w:r>
          </w:p>
        </w:tc>
        <w:tc>
          <w:tcPr>
            <w:tcW w:w="31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25B8015" w14:textId="77777777" w:rsidR="000D6621" w:rsidRPr="00937068" w:rsidRDefault="000D662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Baseline</w:t>
            </w:r>
          </w:p>
        </w:tc>
        <w:tc>
          <w:tcPr>
            <w:tcW w:w="2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4D9247" w14:textId="77777777" w:rsidR="000D6621" w:rsidRPr="00937068" w:rsidRDefault="000D662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Define how measurement is done</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F16FCE" w14:textId="77777777"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Period 1</w:t>
            </w:r>
          </w:p>
          <w:p w14:paraId="2E5B0CA7" w14:textId="77777777"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M1-M8</w:t>
            </w:r>
          </w:p>
        </w:tc>
        <w:tc>
          <w:tcPr>
            <w:tcW w:w="25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0EEFD" w14:textId="77777777"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Period 2</w:t>
            </w:r>
          </w:p>
          <w:p w14:paraId="3FAFD673" w14:textId="678D4C41"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M9-M17</w:t>
            </w:r>
          </w:p>
        </w:tc>
      </w:tr>
      <w:tr w:rsidR="000D6621" w:rsidRPr="00937068" w14:paraId="417E39D6" w14:textId="57C2BE8F"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35F3"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Usage: Number of messages send via the Argo Messaging Service (per day)</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227E39" w14:textId="0317FEA5"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300,000</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12D79"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Messages sent via the logs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4A297E" w14:textId="23B32934"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514,503</w:t>
            </w:r>
          </w:p>
        </w:tc>
        <w:tc>
          <w:tcPr>
            <w:tcW w:w="2527" w:type="dxa"/>
            <w:tcBorders>
              <w:top w:val="single" w:sz="6" w:space="0" w:color="auto"/>
              <w:left w:val="single" w:sz="6" w:space="0" w:color="auto"/>
              <w:bottom w:val="single" w:sz="6" w:space="0" w:color="auto"/>
              <w:right w:val="single" w:sz="6" w:space="0" w:color="auto"/>
            </w:tcBorders>
          </w:tcPr>
          <w:p w14:paraId="65156A69" w14:textId="6AAEEBFF" w:rsidR="000D6621" w:rsidRPr="00937068" w:rsidRDefault="00937068"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299</w:t>
            </w:r>
            <w:r>
              <w:rPr>
                <w:rFonts w:asciiTheme="minorHAnsi" w:eastAsia="Times New Roman" w:hAnsiTheme="minorHAnsi" w:cstheme="minorHAnsi"/>
                <w:sz w:val="16"/>
                <w:szCs w:val="16"/>
              </w:rPr>
              <w:t>,</w:t>
            </w:r>
            <w:r w:rsidRPr="00937068">
              <w:rPr>
                <w:rFonts w:asciiTheme="minorHAnsi" w:eastAsia="Times New Roman" w:hAnsiTheme="minorHAnsi" w:cstheme="minorHAnsi"/>
                <w:sz w:val="16"/>
                <w:szCs w:val="16"/>
              </w:rPr>
              <w:t>791</w:t>
            </w:r>
          </w:p>
        </w:tc>
      </w:tr>
      <w:tr w:rsidR="000D6621" w:rsidRPr="00937068" w14:paraId="09B68028" w14:textId="01A01EA8"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D9FD6"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Users: Number and names of services using the AMS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698718"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2 </w:t>
            </w:r>
          </w:p>
          <w:p w14:paraId="13707FF5"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(Operations Portal, Monitoring) </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E9A47B"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Services Authorised to use the Service.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7F1A6"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 (Operations Portal, Monitoring)</w:t>
            </w:r>
          </w:p>
        </w:tc>
        <w:tc>
          <w:tcPr>
            <w:tcW w:w="2527" w:type="dxa"/>
            <w:tcBorders>
              <w:top w:val="single" w:sz="6" w:space="0" w:color="auto"/>
              <w:left w:val="single" w:sz="6" w:space="0" w:color="auto"/>
              <w:bottom w:val="single" w:sz="6" w:space="0" w:color="auto"/>
              <w:right w:val="single" w:sz="6" w:space="0" w:color="auto"/>
            </w:tcBorders>
          </w:tcPr>
          <w:p w14:paraId="76C4C4B5" w14:textId="570DA41D" w:rsidR="000D6621" w:rsidRPr="00937068" w:rsidRDefault="00937068"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3 (Operations Portal, Monitoring, APPDB)</w:t>
            </w:r>
          </w:p>
        </w:tc>
      </w:tr>
      <w:tr w:rsidR="000D6621" w:rsidRPr="00937068" w14:paraId="2101EA79" w14:textId="75BB3E00"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5F38AD"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Number and names of the countries reached</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A103BA" w14:textId="30C37999"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color w:val="003366"/>
                <w:sz w:val="16"/>
                <w:szCs w:val="16"/>
              </w:rPr>
              <w:t xml:space="preserve">3 </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8CBC3"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Extracted from server access logs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CE03" w14:textId="281645AA" w:rsidR="000D6621" w:rsidRPr="00937068" w:rsidRDefault="000D6621" w:rsidP="00937068">
            <w:pPr>
              <w:pStyle w:val="NormalWeb"/>
              <w:spacing w:after="0" w:afterAutospacing="0"/>
              <w:rPr>
                <w:rFonts w:asciiTheme="minorHAnsi" w:hAnsiTheme="minorHAnsi" w:cstheme="minorHAnsi"/>
                <w:color w:val="003366"/>
                <w:sz w:val="16"/>
                <w:szCs w:val="16"/>
              </w:rPr>
            </w:pPr>
            <w:r w:rsidRPr="00937068">
              <w:rPr>
                <w:rFonts w:asciiTheme="minorHAnsi" w:hAnsiTheme="minorHAnsi" w:cstheme="minorHAnsi"/>
                <w:color w:val="003366"/>
                <w:sz w:val="16"/>
                <w:szCs w:val="16"/>
              </w:rPr>
              <w:t xml:space="preserve">3 </w:t>
            </w:r>
          </w:p>
        </w:tc>
        <w:tc>
          <w:tcPr>
            <w:tcW w:w="2527" w:type="dxa"/>
            <w:tcBorders>
              <w:top w:val="single" w:sz="6" w:space="0" w:color="auto"/>
              <w:left w:val="single" w:sz="6" w:space="0" w:color="auto"/>
              <w:bottom w:val="single" w:sz="6" w:space="0" w:color="auto"/>
              <w:right w:val="single" w:sz="6" w:space="0" w:color="auto"/>
            </w:tcBorders>
          </w:tcPr>
          <w:p w14:paraId="2B46811C" w14:textId="415DCCE5" w:rsidR="000D6621" w:rsidRPr="00937068" w:rsidRDefault="00937068" w:rsidP="00937068">
            <w:pPr>
              <w:pStyle w:val="NormalWeb"/>
              <w:spacing w:after="0" w:afterAutospacing="0"/>
              <w:rPr>
                <w:rFonts w:asciiTheme="minorHAnsi" w:hAnsiTheme="minorHAnsi" w:cstheme="minorHAnsi"/>
                <w:color w:val="003366"/>
                <w:sz w:val="16"/>
                <w:szCs w:val="16"/>
              </w:rPr>
            </w:pPr>
            <w:r>
              <w:rPr>
                <w:rFonts w:asciiTheme="minorHAnsi" w:hAnsiTheme="minorHAnsi" w:cstheme="minorHAnsi"/>
                <w:color w:val="003366"/>
                <w:sz w:val="16"/>
                <w:szCs w:val="16"/>
              </w:rPr>
              <w:t>3</w:t>
            </w:r>
          </w:p>
        </w:tc>
      </w:tr>
      <w:tr w:rsidR="000D6621" w:rsidRPr="00937068" w14:paraId="3B29EA80" w14:textId="4AD3D36E"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8CE285"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Satisfaction</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DAFBDA"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FCDDD9"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From WP4</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786DA" w14:textId="6D0FA4D8"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2527" w:type="dxa"/>
            <w:tcBorders>
              <w:top w:val="single" w:sz="6" w:space="0" w:color="auto"/>
              <w:left w:val="single" w:sz="6" w:space="0" w:color="auto"/>
              <w:bottom w:val="single" w:sz="6" w:space="0" w:color="auto"/>
              <w:right w:val="single" w:sz="6" w:space="0" w:color="auto"/>
            </w:tcBorders>
          </w:tcPr>
          <w:p w14:paraId="3B630F02" w14:textId="0CB802C5" w:rsidR="000D6621" w:rsidRPr="00937068" w:rsidRDefault="005615BB"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r>
      <w:tr w:rsidR="000D6621" w:rsidRPr="00937068" w14:paraId="7B6C5893" w14:textId="624396B7"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611B8"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lastRenderedPageBreak/>
              <w:t>EOSC-hub website views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B2A094"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71459"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WP3)</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64C6AC" w14:textId="412FF6F3"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sidR="00937068">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2527" w:type="dxa"/>
            <w:tcBorders>
              <w:top w:val="single" w:sz="6" w:space="0" w:color="auto"/>
              <w:left w:val="single" w:sz="6" w:space="0" w:color="auto"/>
              <w:bottom w:val="single" w:sz="6" w:space="0" w:color="auto"/>
              <w:right w:val="single" w:sz="6" w:space="0" w:color="auto"/>
            </w:tcBorders>
          </w:tcPr>
          <w:p w14:paraId="55F9E643" w14:textId="6DF90332"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r>
      <w:tr w:rsidR="000D6621" w:rsidRPr="00937068" w14:paraId="2F2F22B9" w14:textId="6F0374E0"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8EF917"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Marketplace views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F69A3C"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7B016"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212824" w14:textId="6834B1E4"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sidR="00937068">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527" w:type="dxa"/>
            <w:tcBorders>
              <w:top w:val="single" w:sz="6" w:space="0" w:color="auto"/>
              <w:left w:val="single" w:sz="6" w:space="0" w:color="auto"/>
              <w:bottom w:val="single" w:sz="6" w:space="0" w:color="auto"/>
              <w:right w:val="single" w:sz="6" w:space="0" w:color="auto"/>
            </w:tcBorders>
          </w:tcPr>
          <w:p w14:paraId="72A79BB9" w14:textId="3AA1A663"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r>
      <w:tr w:rsidR="000D6621" w:rsidRPr="00937068" w14:paraId="1018E9E6" w14:textId="230E0D35"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53D9F1"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Marketplace orders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CB803"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8C0D2C" w14:textId="083D9B92" w:rsidR="000D6621" w:rsidRPr="00937068" w:rsidRDefault="00937068"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000D6621" w:rsidRPr="00937068">
              <w:rPr>
                <w:rFonts w:asciiTheme="minorHAnsi" w:eastAsia="Times New Roman" w:hAnsiTheme="minorHAnsi" w:cstheme="minorHAnsi"/>
                <w:sz w:val="16"/>
                <w:szCs w:val="16"/>
              </w:rPr>
              <w:t xml:space="preserve">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822279" w14:textId="47E4B995"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527" w:type="dxa"/>
            <w:tcBorders>
              <w:top w:val="single" w:sz="6" w:space="0" w:color="auto"/>
              <w:left w:val="single" w:sz="6" w:space="0" w:color="auto"/>
              <w:bottom w:val="single" w:sz="6" w:space="0" w:color="auto"/>
              <w:right w:val="single" w:sz="6" w:space="0" w:color="auto"/>
            </w:tcBorders>
          </w:tcPr>
          <w:p w14:paraId="6D1D6D9D" w14:textId="2CB054BC"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r>
    </w:tbl>
    <w:p w14:paraId="26D1C937" w14:textId="77777777" w:rsidR="00B83BE0" w:rsidRPr="00DC391D" w:rsidRDefault="00B83BE0" w:rsidP="00264783">
      <w:pPr>
        <w:pStyle w:val="Heading3"/>
        <w:rPr>
          <w:rFonts w:asciiTheme="minorHAnsi" w:hAnsiTheme="minorHAnsi" w:cstheme="minorHAnsi"/>
        </w:rPr>
      </w:pPr>
      <w:bookmarkStart w:id="87" w:name="_Toc21410487"/>
      <w:r w:rsidRPr="00DC391D">
        <w:rPr>
          <w:rFonts w:asciiTheme="minorHAnsi" w:hAnsiTheme="minorHAnsi" w:cstheme="minorHAnsi"/>
        </w:rPr>
        <w:t>Scientific publications</w:t>
      </w:r>
      <w:bookmarkEnd w:id="87"/>
    </w:p>
    <w:p w14:paraId="59210058" w14:textId="77777777" w:rsidR="00B83BE0" w:rsidRPr="00690754" w:rsidRDefault="00B83BE0" w:rsidP="00B83BE0">
      <w:pPr>
        <w:pStyle w:val="NormalWeb"/>
        <w:rPr>
          <w:rFonts w:asciiTheme="minorHAnsi" w:hAnsiTheme="minorHAnsi" w:cstheme="minorHAnsi"/>
          <w:sz w:val="16"/>
          <w:szCs w:val="16"/>
        </w:rPr>
      </w:pPr>
      <w:r w:rsidRPr="00690754">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6217271A" w14:textId="77777777" w:rsidR="00B83BE0" w:rsidRPr="00DC391D" w:rsidRDefault="00B83BE0" w:rsidP="00264783">
      <w:pPr>
        <w:pStyle w:val="Heading3"/>
        <w:rPr>
          <w:rFonts w:asciiTheme="minorHAnsi" w:hAnsiTheme="minorHAnsi" w:cstheme="minorHAnsi"/>
        </w:rPr>
      </w:pPr>
      <w:bookmarkStart w:id="88" w:name="_Toc21410488"/>
      <w:r w:rsidRPr="00DC391D">
        <w:rPr>
          <w:rFonts w:asciiTheme="minorHAnsi" w:hAnsiTheme="minorHAnsi" w:cstheme="minorHAnsi"/>
        </w:rPr>
        <w:t>Dissemination</w:t>
      </w:r>
      <w:bookmarkEnd w:id="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690754" w14:paraId="65C63E0F" w14:textId="77777777" w:rsidTr="0069075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4094E" w14:textId="77777777" w:rsidR="00B83BE0" w:rsidRPr="00690754" w:rsidRDefault="00B83BE0" w:rsidP="00264783">
            <w:pPr>
              <w:spacing w:after="0"/>
              <w:jc w:val="center"/>
              <w:rPr>
                <w:rFonts w:asciiTheme="minorHAnsi" w:eastAsia="Times New Roman" w:hAnsiTheme="minorHAnsi" w:cstheme="minorHAnsi"/>
                <w:b/>
                <w:bCs/>
                <w:sz w:val="16"/>
                <w:szCs w:val="16"/>
              </w:rPr>
            </w:pPr>
            <w:r w:rsidRPr="0069075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5CEA7"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5A3EE"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1E8AF9"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Trainings</w:t>
            </w:r>
          </w:p>
        </w:tc>
      </w:tr>
      <w:tr w:rsidR="00B83BE0" w:rsidRPr="00690754" w14:paraId="2373FB54"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7A9DB"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BF952"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8928F"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B6023"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0D6621" w:rsidRPr="00690754" w14:paraId="77BC521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02A5" w14:textId="12E317F5" w:rsidR="000D6621" w:rsidRPr="00690754" w:rsidRDefault="000D6621"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C73CB2" w14:textId="0F5FDF60"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060D0" w14:textId="6C091142"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EF7FC" w14:textId="472AF433"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bl>
    <w:p w14:paraId="23671CBB" w14:textId="77777777" w:rsidR="00264783" w:rsidRPr="00DC391D" w:rsidRDefault="00264783" w:rsidP="00B83BE0">
      <w:pPr>
        <w:rPr>
          <w:rFonts w:asciiTheme="minorHAnsi" w:eastAsia="Times New Roman" w:hAnsiTheme="minorHAnsi" w:cstheme="minorHAnsi"/>
        </w:rPr>
      </w:pPr>
    </w:p>
    <w:p w14:paraId="54045D8E" w14:textId="656C628D" w:rsidR="00B83BE0" w:rsidRPr="005615BB" w:rsidRDefault="006D1625" w:rsidP="00E520D1">
      <w:pPr>
        <w:pStyle w:val="Heading2"/>
        <w:rPr>
          <w:rFonts w:asciiTheme="minorHAnsi" w:hAnsiTheme="minorHAnsi" w:cstheme="minorHAnsi"/>
        </w:rPr>
      </w:pPr>
      <w:r>
        <w:rPr>
          <w:rFonts w:asciiTheme="minorHAnsi" w:hAnsiTheme="minorHAnsi" w:cstheme="minorHAnsi"/>
        </w:rPr>
        <w:t xml:space="preserve"> </w:t>
      </w:r>
      <w:bookmarkStart w:id="89" w:name="_Toc21410489"/>
      <w:r w:rsidR="00B83BE0" w:rsidRPr="005615BB">
        <w:rPr>
          <w:rFonts w:asciiTheme="minorHAnsi" w:hAnsiTheme="minorHAnsi" w:cstheme="minorHAnsi"/>
        </w:rPr>
        <w:t>EOSC-hub - ARGO Monitoring</w:t>
      </w:r>
      <w:bookmarkEnd w:id="8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0"/>
        <w:gridCol w:w="12204"/>
      </w:tblGrid>
      <w:tr w:rsidR="00B83BE0" w:rsidRPr="00D27AC4" w14:paraId="30E673B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85EFBF"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B4017"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color w:val="000000"/>
                <w:sz w:val="16"/>
                <w:szCs w:val="16"/>
              </w:rPr>
              <w:t>ARGO Monitoring is a flexible and scalable framework for monitoring status, availability and reliability provided by infrastructures with medium to high complexity. It can generate multiple reports using customer defined profiles (e.g. for SLA management, operations etc) and has built-in multi-tenant support in the core framework.</w:t>
            </w:r>
          </w:p>
        </w:tc>
      </w:tr>
      <w:tr w:rsidR="00B83BE0" w:rsidRPr="00D27AC4" w14:paraId="3AB7E69F"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1C7DC"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D00E3"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T13.2.10</w:t>
            </w:r>
          </w:p>
        </w:tc>
      </w:tr>
      <w:tr w:rsidR="00B83BE0" w:rsidRPr="00D27AC4" w14:paraId="71D249A1"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739A7"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B97FA" w14:textId="77777777" w:rsidR="00B83BE0" w:rsidRPr="00D27AC4" w:rsidRDefault="00393AC6" w:rsidP="00E520D1">
            <w:pPr>
              <w:spacing w:after="0"/>
              <w:rPr>
                <w:rFonts w:asciiTheme="minorHAnsi" w:eastAsia="Times New Roman" w:hAnsiTheme="minorHAnsi" w:cstheme="minorHAnsi"/>
                <w:sz w:val="16"/>
                <w:szCs w:val="16"/>
              </w:rPr>
            </w:pPr>
            <w:hyperlink r:id="rId86" w:history="1">
              <w:r w:rsidR="00B83BE0" w:rsidRPr="00D27AC4">
                <w:rPr>
                  <w:rStyle w:val="Hyperlink"/>
                  <w:rFonts w:asciiTheme="minorHAnsi" w:eastAsia="Times New Roman" w:hAnsiTheme="minorHAnsi" w:cstheme="minorHAnsi"/>
                  <w:sz w:val="16"/>
                  <w:szCs w:val="16"/>
                </w:rPr>
                <w:t>http://argo.egi.eu/</w:t>
              </w:r>
            </w:hyperlink>
          </w:p>
        </w:tc>
      </w:tr>
      <w:tr w:rsidR="00B83BE0" w:rsidRPr="00D27AC4" w14:paraId="50EC6F0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F9056"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10DD5"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Federation Services</w:t>
            </w:r>
          </w:p>
        </w:tc>
      </w:tr>
      <w:tr w:rsidR="00B83BE0" w:rsidRPr="00D27AC4" w14:paraId="380BD988"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6B7645"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70A" w14:textId="6C6B0870" w:rsidR="00B83BE0" w:rsidRPr="00D27AC4" w:rsidRDefault="00393AC6" w:rsidP="00E520D1">
            <w:pPr>
              <w:spacing w:after="0"/>
              <w:rPr>
                <w:rFonts w:asciiTheme="minorHAnsi" w:eastAsia="Times New Roman" w:hAnsiTheme="minorHAnsi" w:cstheme="minorHAnsi"/>
                <w:sz w:val="16"/>
                <w:szCs w:val="16"/>
              </w:rPr>
            </w:pPr>
            <w:hyperlink r:id="rId87" w:history="1">
              <w:r w:rsidR="00D27AC4" w:rsidRPr="005B0DB1">
                <w:rPr>
                  <w:rStyle w:val="Hyperlink"/>
                  <w:rFonts w:asciiTheme="minorHAnsi" w:eastAsia="Times New Roman" w:hAnsiTheme="minorHAnsi" w:cstheme="minorHAnsi"/>
                  <w:sz w:val="16"/>
                  <w:szCs w:val="16"/>
                </w:rPr>
                <w:t>https://eosc-hub.eu/support-services/Argo%20Service%20monitoring</w:t>
              </w:r>
            </w:hyperlink>
            <w:r w:rsidR="00D27AC4">
              <w:rPr>
                <w:rFonts w:asciiTheme="minorHAnsi" w:eastAsia="Times New Roman" w:hAnsiTheme="minorHAnsi" w:cstheme="minorHAnsi"/>
                <w:sz w:val="16"/>
                <w:szCs w:val="16"/>
              </w:rPr>
              <w:t xml:space="preserve"> </w:t>
            </w:r>
          </w:p>
        </w:tc>
      </w:tr>
      <w:tr w:rsidR="00B83BE0" w:rsidRPr="00D27AC4" w14:paraId="531C7C5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A51A83"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6E0D8"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Athens, Lyon, Zagreb</w:t>
            </w:r>
          </w:p>
        </w:tc>
      </w:tr>
      <w:tr w:rsidR="00B83BE0" w:rsidRPr="00D27AC4" w14:paraId="3BA6118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DBB09D"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2CAF"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M01-M36</w:t>
            </w:r>
          </w:p>
        </w:tc>
      </w:tr>
      <w:tr w:rsidR="00B83BE0" w:rsidRPr="00D27AC4" w14:paraId="452D1E6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AA38E"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17E09" w14:textId="345A49B8"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 xml:space="preserve">The service </w:t>
            </w:r>
            <w:r w:rsidR="00D27AC4" w:rsidRPr="00D27AC4">
              <w:rPr>
                <w:rFonts w:asciiTheme="minorHAnsi" w:eastAsia="Times New Roman" w:hAnsiTheme="minorHAnsi" w:cstheme="minorHAnsi"/>
                <w:color w:val="000000"/>
                <w:sz w:val="16"/>
                <w:szCs w:val="16"/>
              </w:rPr>
              <w:t>does</w:t>
            </w:r>
            <w:r w:rsidRPr="00D27AC4">
              <w:rPr>
                <w:rFonts w:asciiTheme="minorHAnsi" w:eastAsia="Times New Roman" w:hAnsiTheme="minorHAnsi" w:cstheme="minorHAnsi"/>
                <w:color w:val="000000"/>
                <w:sz w:val="16"/>
                <w:szCs w:val="16"/>
              </w:rPr>
              <w:t xml:space="preserve"> not require user authentication for basic access. </w:t>
            </w:r>
          </w:p>
        </w:tc>
      </w:tr>
      <w:tr w:rsidR="00B83BE0" w:rsidRPr="00D27AC4" w14:paraId="5F33FE3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F4F870"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BCD69"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sz w:val="16"/>
                <w:szCs w:val="16"/>
              </w:rPr>
              <w:t>Technical support will be provided via the central helpdesk.</w:t>
            </w:r>
          </w:p>
        </w:tc>
      </w:tr>
      <w:tr w:rsidR="00B83BE0" w:rsidRPr="00D27AC4" w14:paraId="24D4391B"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ABC830" w14:textId="77777777" w:rsidR="00B83BE0" w:rsidRPr="00D27AC4" w:rsidRDefault="00B83BE0" w:rsidP="00E520D1">
            <w:pPr>
              <w:pStyle w:val="NormalWeb"/>
              <w:spacing w:after="0" w:afterAutospacing="0"/>
              <w:jc w:val="center"/>
              <w:rPr>
                <w:rFonts w:asciiTheme="minorHAnsi" w:hAnsiTheme="minorHAnsi" w:cstheme="minorHAnsi"/>
                <w:b/>
                <w:bCs/>
                <w:sz w:val="16"/>
                <w:szCs w:val="16"/>
              </w:rPr>
            </w:pPr>
            <w:r w:rsidRPr="00D27AC4">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BB53A"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2013</w:t>
            </w:r>
          </w:p>
        </w:tc>
      </w:tr>
    </w:tbl>
    <w:p w14:paraId="5E328489" w14:textId="77777777" w:rsidR="00B83BE0" w:rsidRPr="00DC391D" w:rsidRDefault="00B83BE0" w:rsidP="00E520D1">
      <w:pPr>
        <w:pStyle w:val="Heading3"/>
        <w:rPr>
          <w:rFonts w:asciiTheme="minorHAnsi" w:hAnsiTheme="minorHAnsi" w:cstheme="minorHAnsi"/>
        </w:rPr>
      </w:pPr>
      <w:bookmarkStart w:id="90" w:name="_Toc21410490"/>
      <w:r w:rsidRPr="00DC391D">
        <w:rPr>
          <w:rFonts w:asciiTheme="minorHAnsi" w:hAnsiTheme="minorHAnsi" w:cstheme="minorHAnsi"/>
        </w:rPr>
        <w:t>Cost</w:t>
      </w:r>
      <w:bookmarkEnd w:id="9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4A7374" w14:paraId="7F4DB055" w14:textId="77777777" w:rsidTr="004A737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135BE7"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B9887B"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B5AF2C"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0E18AF"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5A20E"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B6BA92"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03175"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1614BF"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26A28E"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36D9C9"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Funding EGI/Partners</w:t>
            </w:r>
          </w:p>
        </w:tc>
      </w:tr>
      <w:tr w:rsidR="00B83BE0" w:rsidRPr="004A7374" w14:paraId="1B5FEB09" w14:textId="77777777" w:rsidTr="004A737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2B58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1AF"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6B103"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16BE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6.50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B6208A"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30,238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0B25E0"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7,559.50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8D0BF"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37,798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2D2F70"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1C5DD"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26,458.3</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07186"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11,339</w:t>
            </w:r>
          </w:p>
        </w:tc>
      </w:tr>
      <w:tr w:rsidR="00B83BE0" w:rsidRPr="004A7374" w14:paraId="265DDAC7" w14:textId="77777777" w:rsidTr="004A737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88B71"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A395B"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7209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A141B"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71FBB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28641"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77,500.00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53F3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387,500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7AF8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66407"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271,250.0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83609"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116,250</w:t>
            </w:r>
          </w:p>
        </w:tc>
      </w:tr>
      <w:tr w:rsidR="00B83BE0" w:rsidRPr="004A7374" w14:paraId="76D7C141" w14:textId="77777777" w:rsidTr="004A737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EC02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EC3C1"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E89B4E"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AD12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6D2DD"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63,000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E407E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15,750.00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01BC9"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6C15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FFD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55,125.0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AE81F"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23,625</w:t>
            </w:r>
          </w:p>
        </w:tc>
      </w:tr>
    </w:tbl>
    <w:p w14:paraId="4E1DCC34" w14:textId="587B1A94"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682FCED0" w14:textId="77777777" w:rsidR="00B83BE0" w:rsidRPr="00DC391D" w:rsidRDefault="00B83BE0" w:rsidP="00E35386">
      <w:pPr>
        <w:pStyle w:val="Heading3"/>
        <w:rPr>
          <w:rFonts w:asciiTheme="minorHAnsi" w:hAnsiTheme="minorHAnsi" w:cstheme="minorHAnsi"/>
        </w:rPr>
      </w:pPr>
      <w:bookmarkStart w:id="91" w:name="_Toc21410491"/>
      <w:r w:rsidRPr="00DC391D">
        <w:rPr>
          <w:rFonts w:asciiTheme="minorHAnsi" w:hAnsiTheme="minorHAnsi" w:cstheme="minorHAnsi"/>
        </w:rPr>
        <w:t>Definitions</w:t>
      </w:r>
      <w:bookmarkEnd w:id="91"/>
    </w:p>
    <w:p w14:paraId="0D1DFF4C" w14:textId="77777777" w:rsidR="00B83BE0" w:rsidRPr="004A7374" w:rsidRDefault="00B83BE0" w:rsidP="00B83BE0">
      <w:pPr>
        <w:pStyle w:val="NormalWeb"/>
        <w:rPr>
          <w:rFonts w:asciiTheme="minorHAnsi" w:hAnsiTheme="minorHAnsi" w:cstheme="minorHAnsi"/>
          <w:sz w:val="16"/>
          <w:szCs w:val="20"/>
        </w:rPr>
      </w:pPr>
      <w:r w:rsidRPr="004A7374">
        <w:rPr>
          <w:rFonts w:asciiTheme="minorHAnsi" w:hAnsiTheme="minorHAnsi" w:cstheme="minorHAnsi"/>
          <w:color w:val="000000"/>
          <w:sz w:val="16"/>
          <w:szCs w:val="20"/>
        </w:rPr>
        <w:t>User: Sites, Service Providers, Operation Centers, Central Operations teams.</w:t>
      </w:r>
    </w:p>
    <w:p w14:paraId="52D7B224" w14:textId="77777777" w:rsidR="00B83BE0" w:rsidRPr="00DC391D" w:rsidRDefault="00B83BE0" w:rsidP="00E35386">
      <w:pPr>
        <w:pStyle w:val="Heading3"/>
        <w:rPr>
          <w:rFonts w:asciiTheme="minorHAnsi" w:hAnsiTheme="minorHAnsi" w:cstheme="minorHAnsi"/>
        </w:rPr>
      </w:pPr>
      <w:bookmarkStart w:id="92" w:name="_Toc21410492"/>
      <w:r w:rsidRPr="00DC391D">
        <w:rPr>
          <w:rFonts w:asciiTheme="minorHAnsi" w:hAnsiTheme="minorHAnsi" w:cstheme="minorHAnsi"/>
        </w:rPr>
        <w:lastRenderedPageBreak/>
        <w:t>Metrics</w:t>
      </w:r>
      <w:bookmarkEnd w:id="92"/>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991"/>
        <w:gridCol w:w="1307"/>
        <w:gridCol w:w="3460"/>
        <w:gridCol w:w="2821"/>
        <w:gridCol w:w="2818"/>
      </w:tblGrid>
      <w:tr w:rsidR="007A4860" w:rsidRPr="004A7374" w14:paraId="54609706" w14:textId="63A04395" w:rsidTr="00BB556C">
        <w:tc>
          <w:tcPr>
            <w:tcW w:w="30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D9FD60" w14:textId="77777777" w:rsidR="007A4860" w:rsidRPr="004A7374" w:rsidRDefault="007A4860"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Metric name</w:t>
            </w:r>
          </w:p>
        </w:tc>
        <w:tc>
          <w:tcPr>
            <w:tcW w:w="13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0DA0DBD" w14:textId="77777777" w:rsidR="007A4860" w:rsidRPr="004A7374" w:rsidRDefault="007A4860"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Baseline</w:t>
            </w:r>
          </w:p>
        </w:tc>
        <w:tc>
          <w:tcPr>
            <w:tcW w:w="34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4DD88A" w14:textId="77777777" w:rsidR="007A4860" w:rsidRPr="004A7374" w:rsidRDefault="007A4860"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Define how measurement is done</w:t>
            </w:r>
          </w:p>
        </w:tc>
        <w:tc>
          <w:tcPr>
            <w:tcW w:w="28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D78E78C" w14:textId="77777777"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Period 1</w:t>
            </w:r>
          </w:p>
          <w:p w14:paraId="1257AF4B" w14:textId="77777777"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M1-M8</w:t>
            </w:r>
          </w:p>
        </w:tc>
        <w:tc>
          <w:tcPr>
            <w:tcW w:w="28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2E6E35" w14:textId="77777777"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Period 2</w:t>
            </w:r>
          </w:p>
          <w:p w14:paraId="164D845F" w14:textId="5246AF7C"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M9-M17</w:t>
            </w:r>
          </w:p>
        </w:tc>
      </w:tr>
      <w:tr w:rsidR="007A4860" w:rsidRPr="004A7374" w14:paraId="7D969731" w14:textId="36DBF0CD"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EA536"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users (per month)</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4CEE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170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6235EE" w14:textId="05B77F9A"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BC645"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310</w:t>
            </w:r>
          </w:p>
        </w:tc>
        <w:tc>
          <w:tcPr>
            <w:tcW w:w="2841" w:type="dxa"/>
            <w:tcBorders>
              <w:top w:val="single" w:sz="6" w:space="0" w:color="auto"/>
              <w:left w:val="single" w:sz="6" w:space="0" w:color="auto"/>
              <w:bottom w:val="single" w:sz="6" w:space="0" w:color="auto"/>
              <w:right w:val="single" w:sz="6" w:space="0" w:color="auto"/>
            </w:tcBorders>
          </w:tcPr>
          <w:p w14:paraId="2EB1BC78" w14:textId="369AC255"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322</w:t>
            </w:r>
          </w:p>
        </w:tc>
      </w:tr>
      <w:tr w:rsidR="007A4860" w:rsidRPr="004A7374" w14:paraId="0E3BD4B8" w14:textId="739812D2"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33290A"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sessions (per month)</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BA303C"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580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D95234" w14:textId="6BA6F6A2"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3357A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915</w:t>
            </w:r>
          </w:p>
        </w:tc>
        <w:tc>
          <w:tcPr>
            <w:tcW w:w="2841" w:type="dxa"/>
            <w:tcBorders>
              <w:top w:val="single" w:sz="6" w:space="0" w:color="auto"/>
              <w:left w:val="single" w:sz="6" w:space="0" w:color="auto"/>
              <w:bottom w:val="single" w:sz="6" w:space="0" w:color="auto"/>
              <w:right w:val="single" w:sz="6" w:space="0" w:color="auto"/>
            </w:tcBorders>
          </w:tcPr>
          <w:p w14:paraId="2C16EA37" w14:textId="6B8BF9C5"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813</w:t>
            </w:r>
          </w:p>
        </w:tc>
      </w:tr>
      <w:tr w:rsidR="007A4860" w:rsidRPr="004A7374" w14:paraId="32963871" w14:textId="0624176D"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5C4CF2" w14:textId="4CFDD0E0"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 xml:space="preserve">Usage: ARGO Web UI </w:t>
            </w:r>
            <w:r w:rsidR="004A7374" w:rsidRPr="004A7374">
              <w:rPr>
                <w:rFonts w:asciiTheme="minorHAnsi" w:eastAsia="Times New Roman" w:hAnsiTheme="minorHAnsi" w:cstheme="minorHAnsi"/>
                <w:sz w:val="16"/>
                <w:szCs w:val="16"/>
              </w:rPr>
              <w:t>statistics -</w:t>
            </w:r>
            <w:r w:rsidRPr="004A7374">
              <w:rPr>
                <w:rFonts w:asciiTheme="minorHAnsi" w:eastAsia="Times New Roman" w:hAnsiTheme="minorHAnsi" w:cstheme="minorHAnsi"/>
                <w:sz w:val="16"/>
                <w:szCs w:val="16"/>
              </w:rPr>
              <w:t xml:space="preserve"> Number of visited pages (per month)</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098EE" w14:textId="0A0DB8BB"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2,300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F7EB6E" w14:textId="7F508DD3"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B64C" w14:textId="53684A64"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3,212</w:t>
            </w:r>
          </w:p>
        </w:tc>
        <w:tc>
          <w:tcPr>
            <w:tcW w:w="2841" w:type="dxa"/>
            <w:tcBorders>
              <w:top w:val="single" w:sz="6" w:space="0" w:color="auto"/>
              <w:left w:val="single" w:sz="6" w:space="0" w:color="auto"/>
              <w:bottom w:val="single" w:sz="6" w:space="0" w:color="auto"/>
              <w:right w:val="single" w:sz="6" w:space="0" w:color="auto"/>
            </w:tcBorders>
          </w:tcPr>
          <w:p w14:paraId="31A3631A" w14:textId="5BEB1E62"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4,700</w:t>
            </w:r>
          </w:p>
        </w:tc>
      </w:tr>
      <w:tr w:rsidR="007A4860" w:rsidRPr="004A7374" w14:paraId="37DA6F2F" w14:textId="641DA041"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001CEB"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NGIs monitored by ARGO</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62435B"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33</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BEC7B0"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F654E"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33</w:t>
            </w:r>
          </w:p>
        </w:tc>
        <w:tc>
          <w:tcPr>
            <w:tcW w:w="2841" w:type="dxa"/>
            <w:tcBorders>
              <w:top w:val="single" w:sz="6" w:space="0" w:color="auto"/>
              <w:left w:val="single" w:sz="6" w:space="0" w:color="auto"/>
              <w:bottom w:val="single" w:sz="6" w:space="0" w:color="auto"/>
              <w:right w:val="single" w:sz="6" w:space="0" w:color="auto"/>
            </w:tcBorders>
          </w:tcPr>
          <w:p w14:paraId="5F99C636" w14:textId="2E06EA49"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w:t>
            </w:r>
          </w:p>
        </w:tc>
      </w:tr>
      <w:tr w:rsidR="007A4860" w:rsidRPr="004A7374" w14:paraId="6248A7C2" w14:textId="2955F556"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8408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Service providers (aka sites) monitored by ARGO</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006ECE"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300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C706"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 xml:space="preserve">Count entries in Monitoring Engine(s) </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8B2A7D"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277</w:t>
            </w:r>
          </w:p>
        </w:tc>
        <w:tc>
          <w:tcPr>
            <w:tcW w:w="2841" w:type="dxa"/>
            <w:tcBorders>
              <w:top w:val="single" w:sz="6" w:space="0" w:color="auto"/>
              <w:left w:val="single" w:sz="6" w:space="0" w:color="auto"/>
              <w:bottom w:val="single" w:sz="6" w:space="0" w:color="auto"/>
              <w:right w:val="single" w:sz="6" w:space="0" w:color="auto"/>
            </w:tcBorders>
          </w:tcPr>
          <w:p w14:paraId="61B1B769" w14:textId="565A858E"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r>
      <w:tr w:rsidR="007A4860" w:rsidRPr="004A7374" w14:paraId="3F5A3A2D" w14:textId="79D628CF"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589957" w14:textId="77777777"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Users: Number of Services monitored by ARGO</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FF6C9C" w14:textId="4B749AED"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1,000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F65384"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EEEDA8" w14:textId="62FAC56D"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1,581</w:t>
            </w:r>
          </w:p>
        </w:tc>
        <w:tc>
          <w:tcPr>
            <w:tcW w:w="2841" w:type="dxa"/>
            <w:tcBorders>
              <w:top w:val="single" w:sz="6" w:space="0" w:color="auto"/>
              <w:left w:val="single" w:sz="6" w:space="0" w:color="auto"/>
              <w:bottom w:val="single" w:sz="6" w:space="0" w:color="auto"/>
              <w:right w:val="single" w:sz="6" w:space="0" w:color="auto"/>
            </w:tcBorders>
          </w:tcPr>
          <w:p w14:paraId="27E87C18" w14:textId="4C2A6100" w:rsidR="007A4860" w:rsidRPr="004A7374" w:rsidRDefault="0051115D"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1,108</w:t>
            </w:r>
          </w:p>
        </w:tc>
      </w:tr>
      <w:tr w:rsidR="007A4860" w:rsidRPr="004A7374" w14:paraId="6638DCAB" w14:textId="1CED77F7"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6A49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Number of probes supported by ARGO </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4E6C1"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65</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57944"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EA08FC"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78</w:t>
            </w:r>
          </w:p>
        </w:tc>
        <w:tc>
          <w:tcPr>
            <w:tcW w:w="2841" w:type="dxa"/>
            <w:tcBorders>
              <w:top w:val="single" w:sz="6" w:space="0" w:color="auto"/>
              <w:left w:val="single" w:sz="6" w:space="0" w:color="auto"/>
              <w:bottom w:val="single" w:sz="6" w:space="0" w:color="auto"/>
              <w:right w:val="single" w:sz="6" w:space="0" w:color="auto"/>
            </w:tcBorders>
          </w:tcPr>
          <w:p w14:paraId="5D201100" w14:textId="4ED3F20D"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80</w:t>
            </w:r>
          </w:p>
        </w:tc>
      </w:tr>
      <w:tr w:rsidR="007A4860" w:rsidRPr="004A7374" w14:paraId="229C4F48" w14:textId="323917C6"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768AE7" w14:textId="77777777"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Number and names of the countries reached</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2ED27B" w14:textId="4E2DFBF3"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17</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4DB644"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Google analytics for the portals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4D8F42" w14:textId="3425FF0A"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56</w:t>
            </w:r>
          </w:p>
        </w:tc>
        <w:tc>
          <w:tcPr>
            <w:tcW w:w="2841" w:type="dxa"/>
            <w:tcBorders>
              <w:top w:val="single" w:sz="6" w:space="0" w:color="auto"/>
              <w:left w:val="single" w:sz="6" w:space="0" w:color="auto"/>
              <w:bottom w:val="single" w:sz="6" w:space="0" w:color="auto"/>
              <w:right w:val="single" w:sz="6" w:space="0" w:color="auto"/>
            </w:tcBorders>
          </w:tcPr>
          <w:p w14:paraId="5351DA8C" w14:textId="0D8747DE" w:rsidR="007A4860" w:rsidRPr="004A7374" w:rsidRDefault="0051115D"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52</w:t>
            </w:r>
          </w:p>
        </w:tc>
      </w:tr>
      <w:tr w:rsidR="007A4860" w:rsidRPr="004A7374" w14:paraId="1FCC9329" w14:textId="063A21FA"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9A3700"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Satisfaction</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3CDD8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B7EC6"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From WP4</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5FFF" w14:textId="3CA46841"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 feedback received</w:t>
            </w:r>
          </w:p>
        </w:tc>
        <w:tc>
          <w:tcPr>
            <w:tcW w:w="2841" w:type="dxa"/>
            <w:tcBorders>
              <w:top w:val="single" w:sz="6" w:space="0" w:color="auto"/>
              <w:left w:val="single" w:sz="6" w:space="0" w:color="auto"/>
              <w:bottom w:val="single" w:sz="6" w:space="0" w:color="auto"/>
              <w:right w:val="single" w:sz="6" w:space="0" w:color="auto"/>
            </w:tcBorders>
          </w:tcPr>
          <w:p w14:paraId="7F36239F" w14:textId="0038F5FD" w:rsidR="007A4860" w:rsidRPr="004A7374" w:rsidRDefault="005615BB" w:rsidP="004A7374">
            <w:pPr>
              <w:spacing w:after="0"/>
              <w:jc w:val="left"/>
              <w:rPr>
                <w:rFonts w:asciiTheme="minorHAnsi" w:eastAsia="Times New Roman" w:hAnsiTheme="minorHAnsi" w:cstheme="minorHAnsi"/>
                <w:sz w:val="16"/>
                <w:szCs w:val="16"/>
              </w:rPr>
            </w:pPr>
            <w:r w:rsidRPr="005615BB">
              <w:rPr>
                <w:rFonts w:asciiTheme="minorHAnsi" w:eastAsia="Times New Roman" w:hAnsiTheme="minorHAnsi" w:cstheme="minorHAnsi"/>
                <w:sz w:val="16"/>
                <w:szCs w:val="16"/>
              </w:rPr>
              <w:t>No feedback received</w:t>
            </w:r>
          </w:p>
        </w:tc>
      </w:tr>
      <w:tr w:rsidR="007A4860" w:rsidRPr="004A7374" w14:paraId="56512C73" w14:textId="5B01869E"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365720"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EOSC-hub website views</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9282F"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34790CD"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Google analytics (from WP3)</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A7F44E" w14:textId="58ED1274" w:rsidR="007A4860" w:rsidRPr="004A7374" w:rsidRDefault="007A4860"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available</w:t>
            </w:r>
            <w:r w:rsidR="00BB556C">
              <w:rPr>
                <w:rFonts w:asciiTheme="minorHAnsi" w:hAnsiTheme="minorHAnsi" w:cstheme="minorHAnsi"/>
                <w:sz w:val="16"/>
                <w:szCs w:val="16"/>
              </w:rPr>
              <w:br/>
            </w:r>
            <w:r w:rsidRPr="004A7374">
              <w:rPr>
                <w:rFonts w:asciiTheme="minorHAnsi" w:hAnsiTheme="minorHAnsi" w:cstheme="minorHAnsi"/>
                <w:sz w:val="16"/>
                <w:szCs w:val="16"/>
              </w:rPr>
              <w:t>Service is not published on EOSC-hub website yet.</w:t>
            </w:r>
          </w:p>
        </w:tc>
        <w:tc>
          <w:tcPr>
            <w:tcW w:w="2841" w:type="dxa"/>
            <w:tcBorders>
              <w:top w:val="single" w:sz="6" w:space="0" w:color="auto"/>
              <w:left w:val="single" w:sz="6" w:space="0" w:color="auto"/>
              <w:bottom w:val="single" w:sz="6" w:space="0" w:color="auto"/>
              <w:right w:val="single" w:sz="6" w:space="0" w:color="auto"/>
            </w:tcBorders>
          </w:tcPr>
          <w:p w14:paraId="64963EFA" w14:textId="19DCCB38" w:rsidR="007A4860" w:rsidRPr="004A7374" w:rsidRDefault="0051115D"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7A4860" w:rsidRPr="004A7374" w14:paraId="1A57A025" w14:textId="72FAE604"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323C1"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Marketplace views</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F4CC5"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D12179"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Google analytics (from Marketplace)</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A5248" w14:textId="399651C2" w:rsidR="007A4860" w:rsidRPr="004A7374" w:rsidRDefault="007A4860"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sidR="00BB556C">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841" w:type="dxa"/>
            <w:tcBorders>
              <w:top w:val="single" w:sz="6" w:space="0" w:color="auto"/>
              <w:left w:val="single" w:sz="6" w:space="0" w:color="auto"/>
              <w:bottom w:val="single" w:sz="6" w:space="0" w:color="auto"/>
              <w:right w:val="single" w:sz="6" w:space="0" w:color="auto"/>
            </w:tcBorders>
          </w:tcPr>
          <w:p w14:paraId="1E57288F" w14:textId="077FE121" w:rsidR="007A4860" w:rsidRPr="004A7374" w:rsidRDefault="0051115D"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r>
      <w:tr w:rsidR="007A4860" w:rsidRPr="004A7374" w14:paraId="71D2B70D" w14:textId="10BBA83B"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7794B" w14:textId="77777777"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Marketplace orders</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50185"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782BE7" w14:textId="67219ED5"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from Marketplace</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317B72" w14:textId="53C9579A" w:rsidR="007A4860" w:rsidRPr="004A7374" w:rsidRDefault="007A4860"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sidR="00BB556C">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841" w:type="dxa"/>
            <w:tcBorders>
              <w:top w:val="single" w:sz="6" w:space="0" w:color="auto"/>
              <w:left w:val="single" w:sz="6" w:space="0" w:color="auto"/>
              <w:bottom w:val="single" w:sz="6" w:space="0" w:color="auto"/>
              <w:right w:val="single" w:sz="6" w:space="0" w:color="auto"/>
            </w:tcBorders>
          </w:tcPr>
          <w:p w14:paraId="0A318E58" w14:textId="4FEC57AC" w:rsidR="007A4860" w:rsidRPr="004A7374" w:rsidRDefault="0051115D"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r>
    </w:tbl>
    <w:p w14:paraId="3BC55CC4" w14:textId="77777777" w:rsidR="00B83BE0" w:rsidRPr="00DC391D" w:rsidRDefault="00B83BE0" w:rsidP="00E35386">
      <w:pPr>
        <w:pStyle w:val="Heading3"/>
        <w:rPr>
          <w:rFonts w:asciiTheme="minorHAnsi" w:hAnsiTheme="minorHAnsi" w:cstheme="minorHAnsi"/>
        </w:rPr>
      </w:pPr>
      <w:bookmarkStart w:id="93" w:name="_Toc21410493"/>
      <w:r w:rsidRPr="00DC391D">
        <w:rPr>
          <w:rFonts w:asciiTheme="minorHAnsi" w:hAnsiTheme="minorHAnsi" w:cstheme="minorHAnsi"/>
        </w:rPr>
        <w:lastRenderedPageBreak/>
        <w:t>Scientific publications</w:t>
      </w:r>
      <w:bookmarkEnd w:id="93"/>
    </w:p>
    <w:p w14:paraId="1D84AC63" w14:textId="77777777" w:rsidR="00B83BE0" w:rsidRPr="009456B9" w:rsidRDefault="00B83BE0" w:rsidP="00B83BE0">
      <w:pPr>
        <w:pStyle w:val="NormalWeb"/>
        <w:rPr>
          <w:rFonts w:asciiTheme="minorHAnsi" w:hAnsiTheme="minorHAnsi" w:cstheme="minorHAnsi"/>
          <w:sz w:val="16"/>
          <w:szCs w:val="20"/>
        </w:rPr>
      </w:pPr>
      <w:r w:rsidRPr="009456B9">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D61BFF" w14:textId="77777777" w:rsidR="00B83BE0" w:rsidRPr="00DC391D" w:rsidRDefault="00B83BE0" w:rsidP="00033311">
      <w:pPr>
        <w:pStyle w:val="Heading3"/>
        <w:rPr>
          <w:rFonts w:asciiTheme="minorHAnsi" w:hAnsiTheme="minorHAnsi" w:cstheme="minorHAnsi"/>
        </w:rPr>
      </w:pPr>
      <w:bookmarkStart w:id="94" w:name="_Toc21410494"/>
      <w:r w:rsidRPr="00DC391D">
        <w:rPr>
          <w:rFonts w:asciiTheme="minorHAnsi" w:hAnsiTheme="minorHAnsi" w:cstheme="minorHAnsi"/>
        </w:rPr>
        <w:t>Dissemination</w:t>
      </w:r>
      <w:bookmarkEnd w:id="9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6"/>
        <w:gridCol w:w="1754"/>
        <w:gridCol w:w="3026"/>
        <w:gridCol w:w="7371"/>
      </w:tblGrid>
      <w:tr w:rsidR="00B83BE0" w:rsidRPr="007E5C7A" w14:paraId="77FB1DC0" w14:textId="77777777" w:rsidTr="007E5C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FCCACD" w14:textId="77777777" w:rsidR="00B83BE0" w:rsidRPr="007E5C7A" w:rsidRDefault="00B83BE0" w:rsidP="00033311">
            <w:pPr>
              <w:spacing w:after="0"/>
              <w:jc w:val="center"/>
              <w:rPr>
                <w:rFonts w:asciiTheme="minorHAnsi" w:eastAsia="Times New Roman" w:hAnsiTheme="minorHAnsi" w:cstheme="minorHAnsi"/>
                <w:b/>
                <w:bCs/>
                <w:sz w:val="16"/>
                <w:szCs w:val="16"/>
              </w:rPr>
            </w:pPr>
            <w:r w:rsidRPr="007E5C7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CC0AF"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Communication activities</w:t>
            </w:r>
          </w:p>
        </w:tc>
        <w:tc>
          <w:tcPr>
            <w:tcW w:w="30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78EBD7"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Outreach to new users</w:t>
            </w:r>
          </w:p>
        </w:tc>
        <w:tc>
          <w:tcPr>
            <w:tcW w:w="7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FC8806"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Trainings</w:t>
            </w:r>
          </w:p>
        </w:tc>
      </w:tr>
      <w:tr w:rsidR="00B83BE0" w:rsidRPr="007E5C7A" w14:paraId="0D8299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14B34"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FEDA"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3DFDD"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05FC"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7A4860" w:rsidRPr="007E5C7A" w14:paraId="7828796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E3EF39" w14:textId="7B315B35" w:rsidR="007A4860" w:rsidRPr="007E5C7A" w:rsidRDefault="007A486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5D34A0" w14:textId="082CAE66"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B8AC93" w14:textId="0AFF88B8"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1640F" w14:textId="489D3B5E"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bl>
    <w:p w14:paraId="5343F41F" w14:textId="46736DDF" w:rsidR="003052A6" w:rsidRPr="001C7F2A" w:rsidRDefault="003052A6" w:rsidP="003052A6">
      <w:pPr>
        <w:pStyle w:val="Heading2"/>
        <w:rPr>
          <w:rFonts w:asciiTheme="minorHAnsi" w:hAnsiTheme="minorHAnsi" w:cstheme="minorHAnsi"/>
        </w:rPr>
      </w:pPr>
      <w:r w:rsidRPr="001C7F2A">
        <w:rPr>
          <w:rFonts w:asciiTheme="minorHAnsi" w:hAnsiTheme="minorHAnsi" w:cstheme="minorHAnsi"/>
        </w:rPr>
        <w:t xml:space="preserve"> </w:t>
      </w:r>
      <w:bookmarkStart w:id="95" w:name="_Toc21410495"/>
      <w:r w:rsidRPr="001C7F2A">
        <w:rPr>
          <w:rFonts w:asciiTheme="minorHAnsi" w:hAnsiTheme="minorHAnsi" w:cstheme="minorHAnsi"/>
        </w:rPr>
        <w:t>EOSC-hub - Marketplace</w:t>
      </w:r>
      <w:bookmarkEnd w:id="9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3052A6" w:rsidRPr="0019782E" w14:paraId="487FCE51"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F91ADB"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6C4EEA" w14:textId="3E0DB746"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EOSC-hub Marketplace (MP) is a user-facing platform where productional EOSC-hub services can be promoted, discovered, ordered and accessed. Interaction between the user and e-infrastructure involve numerous processes from a service management point of view which requires the Marketplace as a business tool which supports partial service catalogue management, order management, the management of service level agreements (SLAs, OLAs) and the service reporting.</w:t>
            </w:r>
          </w:p>
          <w:p w14:paraId="1ABC81D0" w14:textId="4550264F"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Functionalities offered by the Marketplace are:</w:t>
            </w:r>
          </w:p>
          <w:p w14:paraId="69F12847" w14:textId="79EEBAC2" w:rsidR="003052A6" w:rsidRPr="003052A6" w:rsidRDefault="003052A6" w:rsidP="00971CE7">
            <w:pPr>
              <w:pStyle w:val="NormalWeb"/>
              <w:numPr>
                <w:ilvl w:val="0"/>
                <w:numId w:val="44"/>
              </w:numPr>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Service catalogue management: Creation, publishing and updating the services in the MP backoffice. All services are classified and presented as part of a 3-level (service category, service, service option) hierarchy implemented to enhance user experience in the system.</w:t>
            </w:r>
          </w:p>
          <w:p w14:paraId="058B2AEF" w14:textId="1FA8BB11"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Authentication: The login procedure including the user registration during the first access.</w:t>
            </w:r>
          </w:p>
          <w:p w14:paraId="1D9089E8" w14:textId="5F865FD0"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Discover and order services: Finding and ordering services within the Marketplace. The users can customise their orders selecting available service options and attributes.</w:t>
            </w:r>
          </w:p>
          <w:p w14:paraId="2ADDA2B3" w14:textId="0605DAAB"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Check-Out: Submitting a service order together with a set of information to profile it.</w:t>
            </w:r>
          </w:p>
          <w:p w14:paraId="01AF907B" w14:textId="5D23A2B7"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Order handling: basing on given information and procedures behind it a set of User Request is created, ready to be handled by the Operational Team.</w:t>
            </w:r>
          </w:p>
          <w:p w14:paraId="1F883C58" w14:textId="70BE52BF" w:rsidR="003052A6" w:rsidRPr="0019782E" w:rsidRDefault="003052A6" w:rsidP="00971CE7">
            <w:pPr>
              <w:pStyle w:val="NormalWeb"/>
              <w:numPr>
                <w:ilvl w:val="0"/>
                <w:numId w:val="44"/>
              </w:numPr>
              <w:spacing w:after="0" w:afterAutospacing="0"/>
              <w:rPr>
                <w:rFonts w:asciiTheme="minorHAnsi" w:hAnsiTheme="minorHAnsi" w:cstheme="minorHAnsi"/>
                <w:sz w:val="16"/>
                <w:szCs w:val="16"/>
              </w:rPr>
            </w:pPr>
            <w:r w:rsidRPr="003052A6">
              <w:rPr>
                <w:rFonts w:asciiTheme="minorHAnsi" w:hAnsiTheme="minorHAnsi" w:cstheme="minorHAnsi"/>
                <w:sz w:val="16"/>
                <w:szCs w:val="16"/>
              </w:rPr>
              <w:t>SLA management: accepted user’s order results in creating corporate or custom SLA for the user, available on the user dashboard.</w:t>
            </w:r>
          </w:p>
        </w:tc>
      </w:tr>
      <w:tr w:rsidR="003052A6" w:rsidRPr="0019782E" w14:paraId="4383CC5E"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AC4CD"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CE256" w14:textId="0847EF33"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w:t>
            </w:r>
            <w:r w:rsidR="0082732A">
              <w:rPr>
                <w:rFonts w:asciiTheme="minorHAnsi" w:eastAsia="Times New Roman" w:hAnsiTheme="minorHAnsi" w:cstheme="minorHAnsi"/>
                <w:sz w:val="16"/>
                <w:szCs w:val="16"/>
              </w:rPr>
              <w:t>6</w:t>
            </w:r>
          </w:p>
        </w:tc>
      </w:tr>
      <w:tr w:rsidR="003052A6" w:rsidRPr="0019782E" w14:paraId="12770A0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4404CC"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78C6FF" w14:textId="7FE2CB0F" w:rsidR="003052A6" w:rsidRPr="0019782E" w:rsidRDefault="00393AC6" w:rsidP="00101C81">
            <w:pPr>
              <w:spacing w:after="0"/>
              <w:rPr>
                <w:rFonts w:asciiTheme="minorHAnsi" w:eastAsia="Times New Roman" w:hAnsiTheme="minorHAnsi" w:cstheme="minorHAnsi"/>
                <w:sz w:val="16"/>
                <w:szCs w:val="16"/>
              </w:rPr>
            </w:pPr>
            <w:hyperlink r:id="rId88" w:history="1">
              <w:r w:rsidR="0082732A" w:rsidRPr="005B0DB1">
                <w:rPr>
                  <w:rStyle w:val="Hyperlink"/>
                  <w:rFonts w:asciiTheme="minorHAnsi" w:eastAsia="Times New Roman" w:hAnsiTheme="minorHAnsi" w:cstheme="minorHAnsi"/>
                  <w:sz w:val="16"/>
                  <w:szCs w:val="16"/>
                </w:rPr>
                <w:t>https://marketplace.eosc-hub.eu</w:t>
              </w:r>
            </w:hyperlink>
            <w:r w:rsidR="0082732A">
              <w:rPr>
                <w:rFonts w:asciiTheme="minorHAnsi" w:eastAsia="Times New Roman" w:hAnsiTheme="minorHAnsi" w:cstheme="minorHAnsi"/>
                <w:sz w:val="16"/>
                <w:szCs w:val="16"/>
              </w:rPr>
              <w:t xml:space="preserve"> </w:t>
            </w:r>
          </w:p>
        </w:tc>
      </w:tr>
      <w:tr w:rsidR="003052A6" w:rsidRPr="0019782E" w14:paraId="0A0C2D1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C80C2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6FFB2" w14:textId="2FF19907"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color w:val="000000"/>
                <w:sz w:val="16"/>
                <w:szCs w:val="16"/>
              </w:rPr>
              <w:t xml:space="preserve">Collaborative </w:t>
            </w:r>
            <w:r w:rsidR="003052A6" w:rsidRPr="0019782E">
              <w:rPr>
                <w:rFonts w:asciiTheme="minorHAnsi" w:eastAsia="Times New Roman" w:hAnsiTheme="minorHAnsi" w:cstheme="minorHAnsi"/>
                <w:color w:val="000000"/>
                <w:sz w:val="16"/>
                <w:szCs w:val="16"/>
              </w:rPr>
              <w:t>Services</w:t>
            </w:r>
          </w:p>
        </w:tc>
      </w:tr>
      <w:tr w:rsidR="003052A6" w:rsidRPr="0019782E" w14:paraId="6878DCD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B0555"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3AE9" w14:textId="7777777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3052A6" w:rsidRPr="0019782E" w14:paraId="78A4ED67"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D79B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3A8F1" w14:textId="7FA34518"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Poland</w:t>
            </w:r>
          </w:p>
        </w:tc>
      </w:tr>
      <w:tr w:rsidR="003052A6" w:rsidRPr="0019782E" w14:paraId="30D2E7A2"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4900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lastRenderedPageBreak/>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A0C7" w14:textId="23738E4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w:t>
            </w:r>
            <w:r w:rsidR="0082732A">
              <w:rPr>
                <w:rFonts w:asciiTheme="minorHAnsi" w:eastAsia="Times New Roman" w:hAnsiTheme="minorHAnsi" w:cstheme="minorHAnsi"/>
                <w:sz w:val="16"/>
                <w:szCs w:val="16"/>
              </w:rPr>
              <w:t>1</w:t>
            </w:r>
            <w:r w:rsidRPr="0019782E">
              <w:rPr>
                <w:rFonts w:asciiTheme="minorHAnsi" w:eastAsia="Times New Roman" w:hAnsiTheme="minorHAnsi" w:cstheme="minorHAnsi"/>
                <w:sz w:val="16"/>
                <w:szCs w:val="16"/>
              </w:rPr>
              <w:t>1-M36</w:t>
            </w:r>
          </w:p>
        </w:tc>
      </w:tr>
      <w:tr w:rsidR="003052A6" w:rsidRPr="0019782E" w14:paraId="68BF967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0CF6B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17B2F" w14:textId="01BF34DD"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sz w:val="16"/>
                <w:szCs w:val="16"/>
              </w:rPr>
              <w:t>do not require user authentication for basic access, which is requested for advanced features</w:t>
            </w:r>
            <w:r w:rsidR="003052A6" w:rsidRPr="0019782E">
              <w:rPr>
                <w:rFonts w:asciiTheme="minorHAnsi" w:eastAsia="Times New Roman" w:hAnsiTheme="minorHAnsi" w:cstheme="minorHAnsi"/>
                <w:sz w:val="16"/>
                <w:szCs w:val="16"/>
              </w:rPr>
              <w:t>.</w:t>
            </w:r>
          </w:p>
        </w:tc>
      </w:tr>
      <w:tr w:rsidR="003052A6" w:rsidRPr="0019782E" w14:paraId="5F7A9610"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C054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81E3" w14:textId="77777777" w:rsidR="003052A6" w:rsidRPr="0019782E" w:rsidRDefault="003052A6" w:rsidP="00101C81">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3052A6" w:rsidRPr="0019782E" w14:paraId="380A1F59"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DBD148" w14:textId="77777777" w:rsidR="003052A6" w:rsidRPr="0019782E" w:rsidRDefault="003052A6" w:rsidP="00101C81">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89F76" w14:textId="51ED6113"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November</w:t>
            </w:r>
            <w:r w:rsidR="003052A6" w:rsidRPr="0019782E">
              <w:rPr>
                <w:rFonts w:asciiTheme="minorHAnsi" w:eastAsia="Times New Roman" w:hAnsiTheme="minorHAnsi" w:cstheme="minorHAnsi"/>
                <w:color w:val="000000"/>
                <w:sz w:val="16"/>
                <w:szCs w:val="16"/>
              </w:rPr>
              <w:t xml:space="preserve"> 201</w:t>
            </w:r>
            <w:r>
              <w:rPr>
                <w:rFonts w:asciiTheme="minorHAnsi" w:eastAsia="Times New Roman" w:hAnsiTheme="minorHAnsi" w:cstheme="minorHAnsi"/>
                <w:color w:val="000000"/>
                <w:sz w:val="16"/>
                <w:szCs w:val="16"/>
              </w:rPr>
              <w:t>8</w:t>
            </w:r>
          </w:p>
        </w:tc>
      </w:tr>
    </w:tbl>
    <w:p w14:paraId="77617CFC" w14:textId="77777777" w:rsidR="003052A6" w:rsidRPr="00DC391D" w:rsidRDefault="003052A6" w:rsidP="003052A6">
      <w:pPr>
        <w:pStyle w:val="NormalWeb"/>
        <w:rPr>
          <w:rFonts w:asciiTheme="minorHAnsi" w:hAnsiTheme="minorHAnsi" w:cstheme="minorHAnsi"/>
        </w:rPr>
      </w:pPr>
    </w:p>
    <w:p w14:paraId="7204BFB6" w14:textId="77777777" w:rsidR="003052A6" w:rsidRPr="00DC391D" w:rsidRDefault="003052A6" w:rsidP="003052A6">
      <w:pPr>
        <w:pStyle w:val="Heading3"/>
        <w:rPr>
          <w:rFonts w:asciiTheme="minorHAnsi" w:hAnsiTheme="minorHAnsi" w:cstheme="minorHAnsi"/>
        </w:rPr>
      </w:pPr>
      <w:bookmarkStart w:id="96" w:name="_Toc21410496"/>
      <w:r w:rsidRPr="00DC391D">
        <w:rPr>
          <w:rFonts w:asciiTheme="minorHAnsi" w:hAnsiTheme="minorHAnsi" w:cstheme="minorHAnsi"/>
        </w:rPr>
        <w:t>Cost</w:t>
      </w:r>
      <w:bookmarkEnd w:id="9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93"/>
        <w:gridCol w:w="1301"/>
        <w:gridCol w:w="832"/>
        <w:gridCol w:w="606"/>
        <w:gridCol w:w="729"/>
        <w:gridCol w:w="816"/>
        <w:gridCol w:w="926"/>
        <w:gridCol w:w="927"/>
        <w:gridCol w:w="733"/>
        <w:gridCol w:w="5934"/>
      </w:tblGrid>
      <w:tr w:rsidR="003052A6" w:rsidRPr="006945EC" w14:paraId="2C949D0F" w14:textId="77777777" w:rsidTr="006945E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3BA62C"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BEN Nr</w:t>
            </w:r>
          </w:p>
        </w:tc>
        <w:tc>
          <w:tcPr>
            <w:tcW w:w="1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2C5F7"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Beneficiary</w:t>
            </w:r>
          </w:p>
        </w:tc>
        <w:tc>
          <w:tcPr>
            <w:tcW w:w="8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188B8"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F6DB93"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528358"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5CB38"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D1EDBF"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9AA064"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07D44E"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685BC0"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Funding EGI/Partners</w:t>
            </w:r>
          </w:p>
        </w:tc>
      </w:tr>
      <w:tr w:rsidR="003052A6" w:rsidRPr="006945EC" w14:paraId="5B7AFFEF" w14:textId="77777777" w:rsidTr="006945E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A06CA" w14:textId="08A43303" w:rsidR="003052A6" w:rsidRPr="006945EC" w:rsidRDefault="003052A6"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BE</w:t>
            </w:r>
            <w:r w:rsidR="006945EC">
              <w:rPr>
                <w:rFonts w:asciiTheme="minorHAnsi" w:eastAsia="Times New Roman" w:hAnsiTheme="minorHAnsi" w:cstheme="minorHAnsi"/>
                <w:sz w:val="16"/>
                <w:szCs w:val="20"/>
              </w:rPr>
              <w:t>04</w:t>
            </w:r>
          </w:p>
        </w:tc>
        <w:tc>
          <w:tcPr>
            <w:tcW w:w="13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5205" w14:textId="4052F4ED"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ACK CYFRONET</w:t>
            </w:r>
          </w:p>
        </w:tc>
        <w:tc>
          <w:tcPr>
            <w:tcW w:w="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E4D1A" w14:textId="2F1B3609" w:rsidR="003052A6" w:rsidRPr="006945EC" w:rsidRDefault="006945EC"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5</w:t>
            </w:r>
            <w:r w:rsidR="003052A6" w:rsidRPr="006945EC">
              <w:rPr>
                <w:rFonts w:asciiTheme="minorHAnsi" w:eastAsia="Times New Roman" w:hAnsiTheme="minorHAnsi" w:cstheme="minorHAnsi"/>
                <w:sz w:val="16"/>
                <w:szCs w:val="20"/>
              </w:rPr>
              <w:t>,</w:t>
            </w:r>
            <w:r>
              <w:rPr>
                <w:rFonts w:asciiTheme="minorHAnsi" w:eastAsia="Times New Roman" w:hAnsiTheme="minorHAnsi" w:cstheme="minorHAnsi"/>
                <w:sz w:val="16"/>
                <w:szCs w:val="20"/>
              </w:rPr>
              <w:t>5</w:t>
            </w:r>
            <w:r w:rsidR="003052A6" w:rsidRPr="006945EC">
              <w:rPr>
                <w:rFonts w:asciiTheme="minorHAnsi" w:eastAsia="Times New Roman" w:hAnsiTheme="minorHAnsi" w:cstheme="minorHAnsi"/>
                <w:sz w:val="16"/>
                <w:szCs w:val="20"/>
              </w:rPr>
              <w:t>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0BCA2" w14:textId="4B551FA0" w:rsidR="003052A6" w:rsidRPr="006945EC" w:rsidRDefault="006945EC"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9</w:t>
            </w:r>
            <w:r w:rsidR="003052A6" w:rsidRPr="006945EC">
              <w:rPr>
                <w:rFonts w:asciiTheme="minorHAnsi" w:eastAsia="Times New Roman" w:hAnsiTheme="minorHAnsi" w:cstheme="minorHAnsi"/>
                <w:sz w:val="16"/>
                <w:szCs w:val="20"/>
              </w:rPr>
              <w:t>.</w:t>
            </w:r>
            <w:r>
              <w:rPr>
                <w:rFonts w:asciiTheme="minorHAnsi" w:eastAsia="Times New Roman" w:hAnsiTheme="minorHAnsi" w:cstheme="minorHAnsi"/>
                <w:sz w:val="16"/>
                <w:szCs w:val="20"/>
              </w:rPr>
              <w:t>0</w:t>
            </w:r>
            <w:r w:rsidR="003052A6" w:rsidRPr="006945EC">
              <w:rPr>
                <w:rFonts w:asciiTheme="minorHAnsi" w:eastAsia="Times New Roman" w:hAnsiTheme="minorHAnsi" w:cstheme="minorHAnsi"/>
                <w:sz w:val="16"/>
                <w:szCs w:val="20"/>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152B1" w14:textId="0C580205" w:rsidR="003052A6" w:rsidRPr="006945EC" w:rsidRDefault="003052A6"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4</w:t>
            </w:r>
            <w:r w:rsidR="006945EC">
              <w:rPr>
                <w:rFonts w:asciiTheme="minorHAnsi" w:eastAsia="Times New Roman" w:hAnsiTheme="minorHAnsi" w:cstheme="minorHAnsi"/>
                <w:sz w:val="16"/>
                <w:szCs w:val="20"/>
              </w:rPr>
              <w:t>9</w:t>
            </w:r>
            <w:r w:rsidRPr="006945EC">
              <w:rPr>
                <w:rFonts w:asciiTheme="minorHAnsi" w:eastAsia="Times New Roman" w:hAnsiTheme="minorHAnsi" w:cstheme="minorHAnsi"/>
                <w:sz w:val="16"/>
                <w:szCs w:val="20"/>
              </w:rPr>
              <w:t>,500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E20D9" w14:textId="0299E175"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12,375.00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2F08C9" w14:textId="4C56377A"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61,875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70ECB3" w14:textId="77777777" w:rsidR="003052A6" w:rsidRPr="006945EC" w:rsidRDefault="003052A6"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35552A" w14:textId="198403EF"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43,312.5</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10E056" w14:textId="7E6DF24C"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18,563</w:t>
            </w:r>
          </w:p>
        </w:tc>
      </w:tr>
    </w:tbl>
    <w:p w14:paraId="3CD44886" w14:textId="77777777" w:rsidR="003052A6" w:rsidRPr="00DC391D" w:rsidRDefault="003052A6" w:rsidP="003052A6">
      <w:pPr>
        <w:pStyle w:val="Heading3"/>
      </w:pPr>
      <w:bookmarkStart w:id="97" w:name="_Toc21410497"/>
      <w:r w:rsidRPr="00DC391D">
        <w:t>Definitions</w:t>
      </w:r>
      <w:bookmarkEnd w:id="97"/>
    </w:p>
    <w:p w14:paraId="0CD17A10" w14:textId="041E1DED" w:rsidR="00536FF2" w:rsidRPr="00536FF2" w:rsidRDefault="003052A6" w:rsidP="00536FF2">
      <w:pPr>
        <w:pStyle w:val="NormalWeb"/>
        <w:rPr>
          <w:rFonts w:asciiTheme="minorHAnsi" w:hAnsiTheme="minorHAnsi" w:cstheme="minorHAnsi"/>
          <w:sz w:val="16"/>
          <w:szCs w:val="20"/>
        </w:rPr>
      </w:pPr>
      <w:r w:rsidRPr="00536FF2">
        <w:rPr>
          <w:rFonts w:asciiTheme="minorHAnsi" w:hAnsiTheme="minorHAnsi" w:cstheme="minorHAnsi"/>
          <w:sz w:val="16"/>
          <w:szCs w:val="20"/>
        </w:rPr>
        <w:t>User: </w:t>
      </w:r>
      <w:r w:rsidR="00536FF2" w:rsidRPr="00536FF2">
        <w:rPr>
          <w:rFonts w:asciiTheme="minorHAnsi" w:hAnsiTheme="minorHAnsi" w:cstheme="minorHAnsi"/>
          <w:sz w:val="16"/>
          <w:szCs w:val="20"/>
        </w:rPr>
        <w:t xml:space="preserve">   </w:t>
      </w:r>
    </w:p>
    <w:p w14:paraId="522CEBD9" w14:textId="6DF9A357" w:rsidR="00536FF2" w:rsidRPr="00536FF2" w:rsidRDefault="00536FF2" w:rsidP="00971CE7">
      <w:pPr>
        <w:pStyle w:val="NormalWeb"/>
        <w:numPr>
          <w:ilvl w:val="0"/>
          <w:numId w:val="45"/>
        </w:numPr>
        <w:rPr>
          <w:rFonts w:asciiTheme="minorHAnsi" w:hAnsiTheme="minorHAnsi" w:cstheme="minorHAnsi"/>
          <w:sz w:val="16"/>
          <w:szCs w:val="20"/>
        </w:rPr>
      </w:pPr>
      <w:r w:rsidRPr="00536FF2">
        <w:rPr>
          <w:rFonts w:asciiTheme="minorHAnsi" w:hAnsiTheme="minorHAnsi" w:cstheme="minorHAnsi"/>
          <w:sz w:val="16"/>
          <w:szCs w:val="20"/>
        </w:rPr>
        <w:t>EOSC - hub service providers and service owners to publish and manage service and service instances to users (in scope of order management)</w:t>
      </w:r>
    </w:p>
    <w:p w14:paraId="2060B595" w14:textId="68891B4D" w:rsidR="00536FF2" w:rsidRPr="00536FF2" w:rsidRDefault="00536FF2" w:rsidP="00971CE7">
      <w:pPr>
        <w:pStyle w:val="NormalWeb"/>
        <w:numPr>
          <w:ilvl w:val="0"/>
          <w:numId w:val="45"/>
        </w:numPr>
        <w:rPr>
          <w:rFonts w:asciiTheme="minorHAnsi" w:hAnsiTheme="minorHAnsi" w:cstheme="minorHAnsi"/>
          <w:sz w:val="16"/>
          <w:szCs w:val="20"/>
        </w:rPr>
      </w:pPr>
      <w:r w:rsidRPr="00536FF2">
        <w:rPr>
          <w:rFonts w:asciiTheme="minorHAnsi" w:hAnsiTheme="minorHAnsi" w:cstheme="minorHAnsi"/>
          <w:sz w:val="16"/>
          <w:szCs w:val="20"/>
        </w:rPr>
        <w:t>end users (researchers, SMMs, project representatives etc.) to search and find suitable services, asking and gaining access to them</w:t>
      </w:r>
    </w:p>
    <w:p w14:paraId="36EF164B" w14:textId="6EE93834" w:rsidR="003052A6" w:rsidRPr="00536FF2" w:rsidRDefault="00536FF2" w:rsidP="00971CE7">
      <w:pPr>
        <w:pStyle w:val="NormalWeb"/>
        <w:numPr>
          <w:ilvl w:val="0"/>
          <w:numId w:val="45"/>
        </w:numPr>
        <w:rPr>
          <w:rFonts w:asciiTheme="minorHAnsi" w:hAnsiTheme="minorHAnsi" w:cstheme="minorHAnsi"/>
          <w:sz w:val="16"/>
          <w:szCs w:val="20"/>
        </w:rPr>
      </w:pPr>
      <w:r w:rsidRPr="00536FF2">
        <w:rPr>
          <w:rFonts w:asciiTheme="minorHAnsi" w:hAnsiTheme="minorHAnsi" w:cstheme="minorHAnsi"/>
          <w:sz w:val="16"/>
          <w:szCs w:val="20"/>
        </w:rPr>
        <w:t>EOSC-hub operations - for additional operations around order management (categorisation management, accepting services to be published in the MP etc.)</w:t>
      </w:r>
    </w:p>
    <w:p w14:paraId="0D371E61" w14:textId="77777777" w:rsidR="003052A6" w:rsidRPr="00DC391D" w:rsidRDefault="003052A6" w:rsidP="003052A6">
      <w:pPr>
        <w:pStyle w:val="Heading3"/>
      </w:pPr>
      <w:bookmarkStart w:id="98" w:name="_Toc21410498"/>
      <w:r w:rsidRPr="00DC391D">
        <w:t>Metrics</w:t>
      </w:r>
      <w:bookmarkEnd w:id="98"/>
    </w:p>
    <w:p w14:paraId="16952EA1" w14:textId="77777777" w:rsidR="003052A6" w:rsidRPr="00DC391D" w:rsidRDefault="003052A6" w:rsidP="003052A6">
      <w:pPr>
        <w:rPr>
          <w:rFonts w:asciiTheme="minorHAnsi" w:eastAsia="Times New Roman" w:hAnsiTheme="minorHAnsi" w:cstheme="minorHAnsi"/>
        </w:rPr>
      </w:pPr>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29"/>
        <w:gridCol w:w="1230"/>
        <w:gridCol w:w="4018"/>
        <w:gridCol w:w="1620"/>
        <w:gridCol w:w="3959"/>
      </w:tblGrid>
      <w:tr w:rsidR="003052A6" w:rsidRPr="002F589C" w14:paraId="5371BB5E" w14:textId="77777777" w:rsidTr="009172F5">
        <w:tc>
          <w:tcPr>
            <w:tcW w:w="97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42AA396" w14:textId="77777777" w:rsidR="003052A6" w:rsidRPr="002F589C" w:rsidRDefault="003052A6"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Metric name</w:t>
            </w:r>
          </w:p>
        </w:tc>
        <w:tc>
          <w:tcPr>
            <w:tcW w:w="45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2D2AE2D" w14:textId="77777777" w:rsidR="003052A6" w:rsidRPr="002F589C" w:rsidRDefault="003052A6"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Baseline</w:t>
            </w:r>
          </w:p>
        </w:tc>
        <w:tc>
          <w:tcPr>
            <w:tcW w:w="14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770B16B" w14:textId="77777777" w:rsidR="003052A6" w:rsidRPr="002F589C" w:rsidRDefault="003052A6"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Define how measurement is done</w:t>
            </w:r>
          </w:p>
        </w:tc>
        <w:tc>
          <w:tcPr>
            <w:tcW w:w="60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530AC6" w14:textId="77777777"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Period 1</w:t>
            </w:r>
          </w:p>
          <w:p w14:paraId="51D10A8C" w14:textId="77777777"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M1-M8</w:t>
            </w:r>
          </w:p>
        </w:tc>
        <w:tc>
          <w:tcPr>
            <w:tcW w:w="14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8E74AD" w14:textId="77777777"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Period 2</w:t>
            </w:r>
          </w:p>
          <w:p w14:paraId="031EE632" w14:textId="0B292035"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M</w:t>
            </w:r>
            <w:r w:rsidR="009172F5">
              <w:rPr>
                <w:rFonts w:asciiTheme="minorHAnsi" w:hAnsiTheme="minorHAnsi" w:cstheme="minorHAnsi"/>
                <w:b/>
                <w:bCs/>
                <w:sz w:val="16"/>
                <w:szCs w:val="16"/>
              </w:rPr>
              <w:t>11</w:t>
            </w:r>
            <w:r w:rsidRPr="002F589C">
              <w:rPr>
                <w:rFonts w:asciiTheme="minorHAnsi" w:hAnsiTheme="minorHAnsi" w:cstheme="minorHAnsi"/>
                <w:b/>
                <w:bCs/>
                <w:sz w:val="16"/>
                <w:szCs w:val="16"/>
              </w:rPr>
              <w:t>-M17</w:t>
            </w:r>
          </w:p>
        </w:tc>
      </w:tr>
      <w:tr w:rsidR="003052A6" w:rsidRPr="002F589C" w14:paraId="65A850AB"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D2DEFA0" w14:textId="70439B03"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Users: Number of entries (services) in the MP</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4E9BDF" w14:textId="65CD4748"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 (EGI and EUDAT)</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BEB68B" w14:textId="49916B16"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Retrieved from the MP back office - number of services available for the users</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6DC823" w14:textId="1237C92C"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61A3D828" w14:textId="01551256"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75</w:t>
            </w:r>
          </w:p>
        </w:tc>
      </w:tr>
      <w:tr w:rsidR="003052A6" w:rsidRPr="002F589C" w14:paraId="3C3E1224"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9DAC" w14:textId="7D224D0C"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Users: Number of views (unique IPs)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C7206" w14:textId="3B461294"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BF4645" w14:textId="2A52A869"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782BC" w14:textId="012D4AFF"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765F2C94" w14:textId="07B7E780"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1,107</w:t>
            </w:r>
          </w:p>
        </w:tc>
      </w:tr>
      <w:tr w:rsidR="003052A6" w:rsidRPr="002F589C" w14:paraId="62763340"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4AC9F8" w14:textId="1D0AEC69"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lastRenderedPageBreak/>
              <w:t>Number and names of the countries reached - based on unique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32EF3C" w14:textId="162CC818"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Data not reported</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1096DB" w14:textId="10EC96AA"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782308" w14:textId="41A2B9FB"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5FE4AAB8" w14:textId="5D8436DB"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r>
      <w:tr w:rsidR="003052A6" w:rsidRPr="002F589C" w14:paraId="4D079B0E"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99195B" w14:textId="4389E275"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Usage: Number or orders issued</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6EA29B" w14:textId="00AD4A1C"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60F98A" w14:textId="795877C0"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Retrieved from the MP back office</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951E5E5" w14:textId="1AC5A58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15ED55F7" w14:textId="16260FB1"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r>
      <w:tr w:rsidR="003052A6" w:rsidRPr="002F589C" w14:paraId="69764496"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D43603" w14:textId="6FA6276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Satisfaction</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28E755" w14:textId="02FC3776"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3F8457" w14:textId="706EC27F"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WP4</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9A98FE5" w14:textId="2B6B2A92" w:rsidR="003052A6" w:rsidRPr="009172F5" w:rsidRDefault="009172F5" w:rsidP="009172F5">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4901E9E1" w14:textId="7922FC98" w:rsidR="003052A6" w:rsidRPr="002F589C" w:rsidRDefault="005615BB" w:rsidP="009172F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results received</w:t>
            </w:r>
          </w:p>
        </w:tc>
      </w:tr>
      <w:tr w:rsidR="003052A6" w:rsidRPr="002F589C" w14:paraId="4DEDA42B"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322540" w14:textId="4B50AB7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EOSC-hub website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3CC04A2" w14:textId="4D73C10F"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DA8269" w14:textId="2F2CF45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 (from WP3)</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F2C0B86" w14:textId="494CDB4F"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37C2F995" w14:textId="5B358405" w:rsidR="003052A6" w:rsidRPr="002F589C" w:rsidRDefault="009172F5" w:rsidP="009172F5">
            <w:pPr>
              <w:pStyle w:val="NormalWeb"/>
              <w:spacing w:after="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r>
      <w:tr w:rsidR="003052A6" w:rsidRPr="002F589C" w14:paraId="78B3E284"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BFD3B3" w14:textId="0D770A1B"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A2937D8" w14:textId="7F1A39F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502DB1" w14:textId="3F67ABA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 (from Marketplace)</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8FE231A" w14:textId="24864F5A"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589574EF" w14:textId="1BA9B8C1" w:rsidR="003052A6" w:rsidRPr="002F589C" w:rsidRDefault="005615BB"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r>
      <w:tr w:rsidR="003052A6" w:rsidRPr="002F589C" w14:paraId="4816DAE1"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805DF29" w14:textId="1CF69FE0"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orders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4EEF74" w14:textId="08DD5F4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44FA86" w14:textId="17D90BE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Marketplace</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4AB2CC" w14:textId="60075448"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52BA1725" w14:textId="107BA9BD"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r>
    </w:tbl>
    <w:p w14:paraId="2FD7CDEB" w14:textId="77777777" w:rsidR="003052A6" w:rsidRPr="00DC391D" w:rsidRDefault="003052A6" w:rsidP="003052A6">
      <w:pPr>
        <w:pStyle w:val="Heading3"/>
      </w:pPr>
      <w:bookmarkStart w:id="99" w:name="_Toc21410499"/>
      <w:r w:rsidRPr="00DC391D">
        <w:t>Scientific publications</w:t>
      </w:r>
      <w:bookmarkEnd w:id="99"/>
    </w:p>
    <w:p w14:paraId="05038498" w14:textId="77777777" w:rsidR="003052A6" w:rsidRPr="003633C4" w:rsidRDefault="003052A6" w:rsidP="003052A6">
      <w:pPr>
        <w:pStyle w:val="NormalWeb"/>
        <w:rPr>
          <w:rFonts w:asciiTheme="minorHAnsi" w:hAnsiTheme="minorHAnsi" w:cstheme="minorHAnsi"/>
          <w:sz w:val="16"/>
          <w:szCs w:val="20"/>
        </w:rPr>
      </w:pPr>
      <w:r w:rsidRPr="003633C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730274FC" w14:textId="77777777" w:rsidR="003052A6" w:rsidRPr="00DC391D" w:rsidRDefault="003052A6" w:rsidP="003052A6">
      <w:pPr>
        <w:pStyle w:val="Heading3"/>
      </w:pPr>
      <w:bookmarkStart w:id="100" w:name="_Toc21410500"/>
      <w:r w:rsidRPr="00DC391D">
        <w:t>Dissemination</w:t>
      </w:r>
      <w:bookmarkEnd w:id="10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2594"/>
        <w:gridCol w:w="3118"/>
        <w:gridCol w:w="6521"/>
      </w:tblGrid>
      <w:tr w:rsidR="003052A6" w:rsidRPr="003633C4" w14:paraId="5709BC57" w14:textId="77777777" w:rsidTr="003633C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EE979" w14:textId="77777777" w:rsidR="003052A6" w:rsidRPr="003633C4" w:rsidRDefault="003052A6" w:rsidP="00101C81">
            <w:pPr>
              <w:spacing w:after="0"/>
              <w:jc w:val="center"/>
              <w:rPr>
                <w:rFonts w:asciiTheme="minorHAnsi" w:eastAsia="Times New Roman" w:hAnsiTheme="minorHAnsi" w:cstheme="minorHAnsi"/>
                <w:b/>
                <w:bCs/>
                <w:sz w:val="16"/>
                <w:szCs w:val="16"/>
              </w:rPr>
            </w:pPr>
            <w:r w:rsidRPr="003633C4">
              <w:rPr>
                <w:rFonts w:asciiTheme="minorHAnsi" w:eastAsia="Times New Roman" w:hAnsiTheme="minorHAnsi" w:cstheme="minorHAnsi"/>
                <w:b/>
                <w:bCs/>
                <w:sz w:val="16"/>
                <w:szCs w:val="16"/>
              </w:rPr>
              <w:t>Reporting period</w:t>
            </w:r>
          </w:p>
        </w:tc>
        <w:tc>
          <w:tcPr>
            <w:tcW w:w="25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5F9F99"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Communication activities</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A85DA"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6DCACB"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Trainings</w:t>
            </w:r>
          </w:p>
        </w:tc>
      </w:tr>
      <w:tr w:rsidR="003052A6" w:rsidRPr="003633C4" w14:paraId="5CF8A7F4"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8B3358"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1</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D735D"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F79B2"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C8360"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3052A6" w:rsidRPr="003633C4" w14:paraId="5F4BC390"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5030AE"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2</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68526A" w14:textId="43F405C3" w:rsidR="003052A6" w:rsidRPr="003633C4" w:rsidRDefault="003633C4"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2E5FC3" w14:textId="038DDEF6" w:rsidR="003052A6" w:rsidRPr="003633C4" w:rsidRDefault="003633C4"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1C789D" w14:textId="4274E160" w:rsidR="003052A6" w:rsidRPr="003633C4" w:rsidRDefault="003633C4"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bl>
    <w:p w14:paraId="789A470F" w14:textId="77777777" w:rsidR="003052A6" w:rsidRPr="00DC391D" w:rsidRDefault="003052A6" w:rsidP="003052A6">
      <w:pPr>
        <w:rPr>
          <w:rFonts w:asciiTheme="minorHAnsi" w:eastAsia="Times New Roman" w:hAnsiTheme="minorHAnsi" w:cstheme="minorHAnsi"/>
        </w:rPr>
      </w:pPr>
    </w:p>
    <w:p w14:paraId="4CF60B28" w14:textId="77777777" w:rsidR="00B83BE0" w:rsidRPr="00DC391D" w:rsidRDefault="00B83BE0" w:rsidP="00B83BE0">
      <w:pPr>
        <w:rPr>
          <w:rFonts w:asciiTheme="minorHAnsi" w:eastAsia="Times New Roman" w:hAnsiTheme="minorHAnsi" w:cstheme="minorHAnsi"/>
        </w:rPr>
      </w:pPr>
    </w:p>
    <w:p w14:paraId="02BD9117" w14:textId="4974E467" w:rsidR="00B83BE0" w:rsidRPr="00F84093" w:rsidRDefault="006D1625" w:rsidP="0053426B">
      <w:pPr>
        <w:pStyle w:val="Heading2"/>
        <w:rPr>
          <w:rFonts w:asciiTheme="minorHAnsi" w:hAnsiTheme="minorHAnsi" w:cstheme="minorHAnsi"/>
        </w:rPr>
      </w:pPr>
      <w:r>
        <w:rPr>
          <w:rFonts w:asciiTheme="minorHAnsi" w:hAnsiTheme="minorHAnsi" w:cstheme="minorHAnsi"/>
        </w:rPr>
        <w:lastRenderedPageBreak/>
        <w:t xml:space="preserve"> </w:t>
      </w:r>
      <w:bookmarkStart w:id="101" w:name="_Toc21410501"/>
      <w:r w:rsidR="00B83BE0" w:rsidRPr="00F84093">
        <w:rPr>
          <w:rFonts w:asciiTheme="minorHAnsi" w:hAnsiTheme="minorHAnsi" w:cstheme="minorHAnsi"/>
        </w:rPr>
        <w:t>EOSC-hub - RCAuth Online CA</w:t>
      </w:r>
      <w:bookmarkEnd w:id="10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7"/>
        <w:gridCol w:w="12237"/>
      </w:tblGrid>
      <w:tr w:rsidR="00B83BE0" w:rsidRPr="0019782E" w14:paraId="08E0FC24"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73C100"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E5D6" w14:textId="4B3D5AFD"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 xml:space="preserve">The RCauth.eu service is a token translation service (TTS) that can on-the-fly identify entities based on federated credentials and issue to them PKIX credentials in real-time, focusing on converting SAML-to-PKIX. It is based on the results of the AARC (AARC Consortium, 2015) Pilot to introduce CILogon (Basney, Fleury, &amp; Gaynor, 2014) like capabilities for European Infrastructures. The AARC pilot system comprises several components, as discussed in its sustainability model study (Groep, 2016). The Delegation Service is identified in the model study as a single component that would particularly benefit from having just a single instance for Europe, serving all relying parties equally in an open, collaborative, and non-discriminatory fashion. </w:t>
            </w:r>
            <w:r w:rsidR="003F70C3" w:rsidRPr="0019782E">
              <w:rPr>
                <w:rFonts w:asciiTheme="minorHAnsi" w:hAnsiTheme="minorHAnsi" w:cstheme="minorHAnsi"/>
                <w:sz w:val="16"/>
                <w:szCs w:val="16"/>
              </w:rPr>
              <w:t>It</w:t>
            </w:r>
            <w:r w:rsidRPr="0019782E">
              <w:rPr>
                <w:rFonts w:asciiTheme="minorHAnsi" w:hAnsiTheme="minorHAnsi" w:cstheme="minorHAnsi"/>
                <w:sz w:val="16"/>
                <w:szCs w:val="16"/>
              </w:rPr>
              <w:t xml:space="preserve"> should be open to all Research Infrastructures (both pan-European and otherwise) and the generic e-Infrastructures that would be accepting and relying on the credentials emanating from the RCauth.eu token translation service.</w:t>
            </w:r>
          </w:p>
        </w:tc>
      </w:tr>
      <w:tr w:rsidR="00B83BE0" w:rsidRPr="0019782E" w14:paraId="5857DFEA"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B05092"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FAC7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T13.2.3</w:t>
            </w:r>
          </w:p>
        </w:tc>
      </w:tr>
      <w:tr w:rsidR="00B83BE0" w:rsidRPr="0019782E" w14:paraId="5D63E79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3604ED"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7C7AC" w14:textId="77777777" w:rsidR="00B83BE0" w:rsidRPr="0019782E" w:rsidRDefault="00393AC6" w:rsidP="0053426B">
            <w:pPr>
              <w:spacing w:after="0"/>
              <w:rPr>
                <w:rFonts w:asciiTheme="minorHAnsi" w:eastAsia="Times New Roman" w:hAnsiTheme="minorHAnsi" w:cstheme="minorHAnsi"/>
                <w:sz w:val="16"/>
                <w:szCs w:val="16"/>
              </w:rPr>
            </w:pPr>
            <w:hyperlink r:id="rId89" w:history="1">
              <w:r w:rsidR="00B83BE0" w:rsidRPr="0019782E">
                <w:rPr>
                  <w:rStyle w:val="Hyperlink"/>
                  <w:rFonts w:asciiTheme="minorHAnsi" w:eastAsia="Times New Roman" w:hAnsiTheme="minorHAnsi" w:cstheme="minorHAnsi"/>
                  <w:sz w:val="16"/>
                  <w:szCs w:val="16"/>
                </w:rPr>
                <w:t>https://rcauth.eu/</w:t>
              </w:r>
            </w:hyperlink>
          </w:p>
        </w:tc>
      </w:tr>
      <w:tr w:rsidR="00B83BE0" w:rsidRPr="0019782E" w14:paraId="6D7B0215"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7E74A"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0E983"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Federation Services</w:t>
            </w:r>
          </w:p>
        </w:tc>
      </w:tr>
      <w:tr w:rsidR="00B83BE0" w:rsidRPr="0019782E" w14:paraId="55DCCB7F"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0BC203"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B39A"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B83BE0" w:rsidRPr="0019782E" w14:paraId="37256BCD"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77BBF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39F0" w14:textId="5CB5A90A"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 xml:space="preserve">Athens, </w:t>
            </w:r>
            <w:hyperlink r:id="rId90" w:history="1">
              <w:r w:rsidRPr="0019782E">
                <w:rPr>
                  <w:rStyle w:val="Hyperlink"/>
                  <w:rFonts w:asciiTheme="minorHAnsi" w:eastAsia="Times New Roman" w:hAnsiTheme="minorHAnsi" w:cstheme="minorHAnsi"/>
                  <w:color w:val="000000"/>
                  <w:sz w:val="16"/>
                  <w:szCs w:val="16"/>
                </w:rPr>
                <w:t>Chilton</w:t>
              </w:r>
            </w:hyperlink>
            <w:r w:rsidRPr="0019782E">
              <w:rPr>
                <w:rFonts w:asciiTheme="minorHAnsi" w:eastAsia="Times New Roman" w:hAnsiTheme="minorHAnsi" w:cstheme="minorHAnsi"/>
                <w:color w:val="000000"/>
                <w:sz w:val="16"/>
                <w:szCs w:val="16"/>
              </w:rPr>
              <w:t xml:space="preserve"> Oxfordshire England, </w:t>
            </w:r>
            <w:r w:rsidR="0019782E" w:rsidRPr="0019782E">
              <w:rPr>
                <w:rFonts w:asciiTheme="minorHAnsi" w:eastAsia="Times New Roman" w:hAnsiTheme="minorHAnsi" w:cstheme="minorHAnsi"/>
                <w:color w:val="000000"/>
                <w:sz w:val="16"/>
                <w:szCs w:val="16"/>
              </w:rPr>
              <w:t>Amsterdam</w:t>
            </w:r>
            <w:r w:rsidRPr="0019782E">
              <w:rPr>
                <w:rFonts w:asciiTheme="minorHAnsi" w:eastAsia="Times New Roman" w:hAnsiTheme="minorHAnsi" w:cstheme="minorHAnsi"/>
                <w:color w:val="000000"/>
                <w:sz w:val="16"/>
                <w:szCs w:val="16"/>
              </w:rPr>
              <w:t>,</w:t>
            </w:r>
          </w:p>
        </w:tc>
      </w:tr>
      <w:tr w:rsidR="00B83BE0" w:rsidRPr="0019782E" w14:paraId="040DAAC6"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A5797B"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22DA4"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M01-M36</w:t>
            </w:r>
          </w:p>
        </w:tc>
      </w:tr>
      <w:tr w:rsidR="00B83BE0" w:rsidRPr="0019782E" w14:paraId="7AA718DE"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D184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B43B"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require the users to be authenticated, either with institutional credentials or IGTF personal certificates.</w:t>
            </w:r>
          </w:p>
        </w:tc>
      </w:tr>
      <w:tr w:rsidR="00B83BE0" w:rsidRPr="0019782E" w14:paraId="33105FC7"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71E9E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6C996" w14:textId="77777777"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B83BE0" w:rsidRPr="0019782E" w14:paraId="53FB53B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37186E" w14:textId="77777777" w:rsidR="00B83BE0" w:rsidRPr="0019782E" w:rsidRDefault="00B83BE0" w:rsidP="0053426B">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1043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summer 2016</w:t>
            </w:r>
          </w:p>
        </w:tc>
      </w:tr>
    </w:tbl>
    <w:p w14:paraId="07BE19E3" w14:textId="77777777" w:rsidR="00B83BE0" w:rsidRPr="00DC391D" w:rsidRDefault="00B83BE0" w:rsidP="0053426B">
      <w:pPr>
        <w:pStyle w:val="Heading3"/>
        <w:rPr>
          <w:rFonts w:asciiTheme="minorHAnsi" w:hAnsiTheme="minorHAnsi" w:cstheme="minorHAnsi"/>
        </w:rPr>
      </w:pPr>
      <w:bookmarkStart w:id="102" w:name="_Toc21410502"/>
      <w:r w:rsidRPr="00DC391D">
        <w:rPr>
          <w:rFonts w:asciiTheme="minorHAnsi" w:hAnsiTheme="minorHAnsi" w:cstheme="minorHAnsi"/>
        </w:rPr>
        <w:t>Cost</w:t>
      </w:r>
      <w:bookmarkEnd w:id="10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14"/>
        <w:gridCol w:w="606"/>
        <w:gridCol w:w="759"/>
        <w:gridCol w:w="816"/>
        <w:gridCol w:w="996"/>
        <w:gridCol w:w="990"/>
        <w:gridCol w:w="733"/>
        <w:gridCol w:w="5934"/>
      </w:tblGrid>
      <w:tr w:rsidR="00B83BE0" w:rsidRPr="003F70C3" w14:paraId="528859B4" w14:textId="77777777" w:rsidTr="003F70C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3CE24"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380926"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C40159"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7487A0"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3EC3A"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0A4483"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F32E74"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A0251"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479FA9"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C5061C"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Funding EGI/Partners</w:t>
            </w:r>
          </w:p>
        </w:tc>
      </w:tr>
      <w:tr w:rsidR="00B83BE0" w:rsidRPr="003F70C3" w14:paraId="000A5BFE" w14:textId="77777777" w:rsidTr="003F70C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6400E"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3447F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A3B6E"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6BD3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66B35"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BA3E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11,625.00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A972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58,125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47CCC"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A44D3D"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40,687.5</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400AA"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17,438</w:t>
            </w:r>
          </w:p>
        </w:tc>
      </w:tr>
      <w:tr w:rsidR="00B83BE0" w:rsidRPr="003F70C3" w14:paraId="2465665C" w14:textId="77777777" w:rsidTr="003F70C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77D7C5"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D78C3"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E89EF"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E7F66"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1A4359"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967843"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15,000.00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06E64"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7DA2D"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A9E71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52,500.0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F33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22,500</w:t>
            </w:r>
          </w:p>
        </w:tc>
      </w:tr>
      <w:tr w:rsidR="00B83BE0" w:rsidRPr="003F70C3" w14:paraId="1BABB392" w14:textId="77777777" w:rsidTr="003F70C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49CE1"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lastRenderedPageBreak/>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D34C3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EAF38"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4D2D5"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8906E7"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39,600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DA975E"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9,900.00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DEDF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49,500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CF813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BE176"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34,650.0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5293C"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14,850</w:t>
            </w:r>
          </w:p>
        </w:tc>
      </w:tr>
    </w:tbl>
    <w:p w14:paraId="2744F316" w14:textId="77777777" w:rsidR="00B83BE0" w:rsidRPr="00DC391D" w:rsidRDefault="00B83BE0" w:rsidP="00DC391D">
      <w:pPr>
        <w:pStyle w:val="Heading3"/>
      </w:pPr>
      <w:bookmarkStart w:id="103" w:name="_Toc21410503"/>
      <w:r w:rsidRPr="00DC391D">
        <w:t>Definitions</w:t>
      </w:r>
      <w:bookmarkEnd w:id="103"/>
    </w:p>
    <w:p w14:paraId="1B2E5A40" w14:textId="77777777" w:rsidR="00B83BE0" w:rsidRPr="003F70C3" w:rsidRDefault="00B83BE0" w:rsidP="00B83BE0">
      <w:pPr>
        <w:pStyle w:val="NormalWeb"/>
        <w:rPr>
          <w:rFonts w:asciiTheme="minorHAnsi" w:hAnsiTheme="minorHAnsi" w:cstheme="minorHAnsi"/>
          <w:sz w:val="16"/>
          <w:szCs w:val="20"/>
        </w:rPr>
      </w:pPr>
      <w:r w:rsidRPr="003F70C3">
        <w:rPr>
          <w:rFonts w:asciiTheme="minorHAnsi" w:hAnsiTheme="minorHAnsi" w:cstheme="minorHAnsi"/>
          <w:sz w:val="16"/>
          <w:szCs w:val="20"/>
        </w:rPr>
        <w:t>User: Users authenticating via a Federated Identity Management System (FIMS) operated by an eligible Registration Authority – typically a FIMS Identity Provider (IdP) operated by an academic or research organisation.</w:t>
      </w:r>
    </w:p>
    <w:p w14:paraId="7B55AC39" w14:textId="67547CA1" w:rsidR="00B83BE0" w:rsidRPr="003F70C3" w:rsidRDefault="00B83BE0" w:rsidP="00B83BE0">
      <w:pPr>
        <w:pStyle w:val="Heading3"/>
      </w:pPr>
      <w:bookmarkStart w:id="104" w:name="_Toc21410504"/>
      <w:r w:rsidRPr="00DC391D">
        <w:t>Metrics</w:t>
      </w:r>
      <w:bookmarkEnd w:id="104"/>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29"/>
        <w:gridCol w:w="1230"/>
        <w:gridCol w:w="4018"/>
        <w:gridCol w:w="2791"/>
        <w:gridCol w:w="2788"/>
      </w:tblGrid>
      <w:tr w:rsidR="007A4860" w:rsidRPr="00DC391D" w14:paraId="0BEC4675" w14:textId="7CB9E165" w:rsidTr="003F70C3">
        <w:tc>
          <w:tcPr>
            <w:tcW w:w="97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0BD117A" w14:textId="77777777" w:rsidR="007A4860" w:rsidRPr="003F70C3" w:rsidRDefault="007A4860"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Metric name</w:t>
            </w:r>
          </w:p>
        </w:tc>
        <w:tc>
          <w:tcPr>
            <w:tcW w:w="45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0543816" w14:textId="77777777" w:rsidR="007A4860" w:rsidRPr="003F70C3" w:rsidRDefault="007A4860"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Baseline</w:t>
            </w:r>
          </w:p>
        </w:tc>
        <w:tc>
          <w:tcPr>
            <w:tcW w:w="14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F85167" w14:textId="77777777" w:rsidR="007A4860" w:rsidRPr="003F70C3" w:rsidRDefault="007A4860"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Define how measurement is done</w:t>
            </w:r>
          </w:p>
        </w:tc>
        <w:tc>
          <w:tcPr>
            <w:tcW w:w="103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65792BE" w14:textId="77777777"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Period 1</w:t>
            </w:r>
          </w:p>
          <w:p w14:paraId="38A550F3" w14:textId="77777777"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M1-M8</w:t>
            </w:r>
          </w:p>
        </w:tc>
        <w:tc>
          <w:tcPr>
            <w:tcW w:w="10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B1FD05" w14:textId="77777777"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Period 2</w:t>
            </w:r>
          </w:p>
          <w:p w14:paraId="0208E61E" w14:textId="2644AA38"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M9-M17</w:t>
            </w:r>
          </w:p>
        </w:tc>
      </w:tr>
      <w:tr w:rsidR="007A4860" w:rsidRPr="00DC391D" w14:paraId="409F62E6" w14:textId="2A70BB48"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57B705"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Number and names of user communities using RCauth CA for obtaining certificates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14FD5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84AEE"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web server logs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F3FC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1036" w:type="pct"/>
            <w:tcBorders>
              <w:top w:val="single" w:sz="6" w:space="0" w:color="auto"/>
              <w:left w:val="single" w:sz="6" w:space="0" w:color="auto"/>
              <w:bottom w:val="single" w:sz="6" w:space="0" w:color="auto"/>
              <w:right w:val="single" w:sz="6" w:space="0" w:color="auto"/>
            </w:tcBorders>
          </w:tcPr>
          <w:p w14:paraId="41CD7D58" w14:textId="3D3DCE02" w:rsidR="007A4860" w:rsidRPr="003F70C3" w:rsidRDefault="003F70C3"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7A4860" w:rsidRPr="00DC391D" w14:paraId="255C5BFF" w14:textId="034E6EB1"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1E061" w14:textId="77777777"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of certificates issued by the RCauth CA</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29C661"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195</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2240"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AAEC4"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297</w:t>
            </w:r>
          </w:p>
        </w:tc>
        <w:tc>
          <w:tcPr>
            <w:tcW w:w="1036" w:type="pct"/>
            <w:tcBorders>
              <w:top w:val="single" w:sz="6" w:space="0" w:color="auto"/>
              <w:left w:val="single" w:sz="6" w:space="0" w:color="auto"/>
              <w:bottom w:val="single" w:sz="6" w:space="0" w:color="auto"/>
              <w:right w:val="single" w:sz="6" w:space="0" w:color="auto"/>
            </w:tcBorders>
          </w:tcPr>
          <w:p w14:paraId="72F927FB" w14:textId="1F919083" w:rsidR="007A4860" w:rsidRPr="003F70C3" w:rsidRDefault="003F70C3"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w:t>
            </w:r>
          </w:p>
        </w:tc>
      </w:tr>
      <w:tr w:rsidR="007A4860" w:rsidRPr="00DC391D" w14:paraId="099DC670" w14:textId="5B7FC46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4212A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of users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2D31B"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46</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99A5C"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A3964F"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51</w:t>
            </w:r>
          </w:p>
        </w:tc>
        <w:tc>
          <w:tcPr>
            <w:tcW w:w="1036" w:type="pct"/>
            <w:tcBorders>
              <w:top w:val="single" w:sz="6" w:space="0" w:color="auto"/>
              <w:left w:val="single" w:sz="6" w:space="0" w:color="auto"/>
              <w:bottom w:val="single" w:sz="6" w:space="0" w:color="auto"/>
              <w:right w:val="single" w:sz="6" w:space="0" w:color="auto"/>
            </w:tcBorders>
          </w:tcPr>
          <w:p w14:paraId="4F9F0D91" w14:textId="74C6BAAB" w:rsidR="007A4860" w:rsidRPr="003F70C3" w:rsidRDefault="003F70C3"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w:t>
            </w:r>
          </w:p>
        </w:tc>
      </w:tr>
      <w:tr w:rsidR="007A4860" w:rsidRPr="00DC391D" w14:paraId="3F53E664" w14:textId="23D86592"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26A9E" w14:textId="77777777"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and names of the countries reached</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0DE28"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6533" w14:textId="141C0604"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 xml:space="preserve">Note: By design RCAuth Online CA is accessed only indirectly via Identity </w:t>
            </w:r>
            <w:r w:rsidR="003F70C3" w:rsidRPr="003F70C3">
              <w:rPr>
                <w:rFonts w:asciiTheme="minorHAnsi" w:eastAsia="Times New Roman" w:hAnsiTheme="minorHAnsi" w:cstheme="minorHAnsi"/>
                <w:color w:val="000000"/>
                <w:sz w:val="16"/>
                <w:szCs w:val="16"/>
              </w:rPr>
              <w:t>Providers /</w:t>
            </w:r>
            <w:r w:rsidRPr="003F70C3">
              <w:rPr>
                <w:rFonts w:asciiTheme="minorHAnsi" w:eastAsia="Times New Roman" w:hAnsiTheme="minorHAnsi" w:cstheme="minorHAnsi"/>
                <w:color w:val="000000"/>
                <w:sz w:val="16"/>
                <w:szCs w:val="16"/>
              </w:rPr>
              <w:t xml:space="preserve"> Proxy Identity Providers thus it does not receive information about to the actual origin of the requests.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A1FFA3"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1036" w:type="pct"/>
            <w:tcBorders>
              <w:top w:val="single" w:sz="6" w:space="0" w:color="auto"/>
              <w:left w:val="single" w:sz="6" w:space="0" w:color="auto"/>
              <w:bottom w:val="single" w:sz="6" w:space="0" w:color="auto"/>
              <w:right w:val="single" w:sz="6" w:space="0" w:color="auto"/>
            </w:tcBorders>
          </w:tcPr>
          <w:p w14:paraId="3FBD491D" w14:textId="628E9CA3" w:rsidR="007A4860" w:rsidRPr="003F70C3" w:rsidRDefault="003F70C3"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r>
      <w:tr w:rsidR="007A4860" w:rsidRPr="00DC391D" w14:paraId="49A8A8C6" w14:textId="5BAAA46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BA5BA1"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lastRenderedPageBreak/>
              <w:t>Satisfaction</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59E60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DACA1A"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Wp4</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B05B2F" w14:textId="24931DC4"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Number of responses: 1</w:t>
            </w:r>
          </w:p>
          <w:p w14:paraId="58CF9B26"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Overall, how satisfied or dissatisfied are you with the received service?</w:t>
            </w:r>
          </w:p>
          <w:p w14:paraId="2F7FDD44" w14:textId="4383AED1"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satisfied     0%</w:t>
            </w:r>
          </w:p>
          <w:p w14:paraId="57585916" w14:textId="127C2EB6"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satisfied    0%</w:t>
            </w:r>
          </w:p>
          <w:p w14:paraId="735E8398" w14:textId="0E5CA03E"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satisfied nor dissatisfied     100%</w:t>
            </w:r>
          </w:p>
          <w:p w14:paraId="0BEB5FEC" w14:textId="77777777"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dissatisfied     0%</w:t>
            </w:r>
          </w:p>
          <w:p w14:paraId="226E915B" w14:textId="4B27047F"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dissatisfied     0%</w:t>
            </w:r>
          </w:p>
          <w:p w14:paraId="06CB21A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the service?</w:t>
            </w:r>
          </w:p>
          <w:p w14:paraId="39D6FC74" w14:textId="0DABC295"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079FC07E" w14:textId="1562E304"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16A846CA" w14:textId="2DD6680F"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high nor low quality     100%</w:t>
            </w:r>
          </w:p>
          <w:p w14:paraId="50B082E2" w14:textId="77777777"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11486EB8" w14:textId="68587763"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p w14:paraId="22CC49BC"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documentation and customer support?</w:t>
            </w:r>
          </w:p>
          <w:p w14:paraId="12357051" w14:textId="0481B70B"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27227DB0" w14:textId="2D97A4BF"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713C8D7F" w14:textId="32D4E15D"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xml:space="preserve">Neither high nor low quality     100% </w:t>
            </w:r>
          </w:p>
          <w:p w14:paraId="3B0D22B2" w14:textId="77777777"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63881153" w14:textId="01F8CD2D"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tc>
        <w:tc>
          <w:tcPr>
            <w:tcW w:w="1036" w:type="pct"/>
            <w:tcBorders>
              <w:top w:val="single" w:sz="6" w:space="0" w:color="auto"/>
              <w:left w:val="single" w:sz="6" w:space="0" w:color="auto"/>
              <w:bottom w:val="single" w:sz="6" w:space="0" w:color="auto"/>
              <w:right w:val="single" w:sz="6" w:space="0" w:color="auto"/>
            </w:tcBorders>
          </w:tcPr>
          <w:p w14:paraId="6A8EADB6" w14:textId="60FCEB04"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Number of responses: 1</w:t>
            </w:r>
          </w:p>
          <w:p w14:paraId="05730340" w14:textId="61D0E0C0"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Overall, how satisfied or dissatisfied are you with the received service?</w:t>
            </w:r>
          </w:p>
          <w:p w14:paraId="28506061" w14:textId="254B1FF6"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satisfied     100%</w:t>
            </w:r>
          </w:p>
          <w:p w14:paraId="2E8E3092" w14:textId="4E15DDA8"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satisfied    0%</w:t>
            </w:r>
          </w:p>
          <w:p w14:paraId="1FEA27E2" w14:textId="37E56633"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satisfied nor dissatisfied     0%</w:t>
            </w:r>
          </w:p>
          <w:p w14:paraId="7508D095" w14:textId="768E8924"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dissatisfied     0%</w:t>
            </w:r>
          </w:p>
          <w:p w14:paraId="41431093" w14:textId="33B05F75"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dissatisfied     0%</w:t>
            </w:r>
          </w:p>
          <w:p w14:paraId="55C1BC22" w14:textId="104AD097"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the service?</w:t>
            </w:r>
          </w:p>
          <w:p w14:paraId="045B4384" w14:textId="6E6C0340"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100%</w:t>
            </w:r>
          </w:p>
          <w:p w14:paraId="3C39C64B" w14:textId="2130F677"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0%</w:t>
            </w:r>
          </w:p>
          <w:p w14:paraId="0F78EC96" w14:textId="40C5AE27"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D18F8F4" w14:textId="7AB6EA67"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21386E7" w14:textId="564B6242"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p w14:paraId="77B2F4E2" w14:textId="224BF6ED"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documentation and customer support?</w:t>
            </w:r>
          </w:p>
          <w:p w14:paraId="2769805C" w14:textId="5515041F"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0%</w:t>
            </w:r>
          </w:p>
          <w:p w14:paraId="156DFF73" w14:textId="11CF3445"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100%</w:t>
            </w:r>
          </w:p>
          <w:p w14:paraId="37ED90D5" w14:textId="48E845EB"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FD9FBBE" w14:textId="5C3719DE"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C727044" w14:textId="25056D19" w:rsidR="007A4860"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tc>
      </w:tr>
      <w:tr w:rsidR="007A4860" w:rsidRPr="00DC391D" w14:paraId="0C9A3771" w14:textId="0D49C0E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5F9662" w14:textId="4AA6D39E"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EOSC-hub website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19215D"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21DEF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Google analytics (from WP3)</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C20F0A" w14:textId="1A81249A"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available</w:t>
            </w:r>
            <w:r w:rsidR="003F70C3">
              <w:rPr>
                <w:rFonts w:asciiTheme="minorHAnsi" w:hAnsiTheme="minorHAnsi" w:cstheme="minorHAnsi"/>
                <w:sz w:val="16"/>
                <w:szCs w:val="16"/>
              </w:rPr>
              <w:br/>
            </w:r>
            <w:r w:rsidRPr="003F70C3">
              <w:rPr>
                <w:rFonts w:asciiTheme="minorHAnsi" w:hAnsiTheme="minorHAnsi" w:cstheme="minorHAnsi"/>
                <w:sz w:val="16"/>
                <w:szCs w:val="16"/>
              </w:rPr>
              <w:t>Service is not published on EOSC-hub website yet.</w:t>
            </w:r>
          </w:p>
        </w:tc>
        <w:tc>
          <w:tcPr>
            <w:tcW w:w="1036" w:type="pct"/>
            <w:tcBorders>
              <w:top w:val="single" w:sz="6" w:space="0" w:color="auto"/>
              <w:left w:val="single" w:sz="6" w:space="0" w:color="auto"/>
              <w:bottom w:val="single" w:sz="6" w:space="0" w:color="auto"/>
              <w:right w:val="single" w:sz="6" w:space="0" w:color="auto"/>
            </w:tcBorders>
          </w:tcPr>
          <w:p w14:paraId="617A8D2C" w14:textId="4F912E2C" w:rsidR="007A4860" w:rsidRPr="003F70C3" w:rsidRDefault="003F70C3"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available</w:t>
            </w:r>
            <w:r>
              <w:rPr>
                <w:rFonts w:asciiTheme="minorHAnsi" w:hAnsiTheme="minorHAnsi" w:cstheme="minorHAnsi"/>
                <w:sz w:val="16"/>
                <w:szCs w:val="16"/>
              </w:rPr>
              <w:br/>
            </w:r>
            <w:r w:rsidRPr="003F70C3">
              <w:rPr>
                <w:rFonts w:asciiTheme="minorHAnsi" w:hAnsiTheme="minorHAnsi" w:cstheme="minorHAnsi"/>
                <w:sz w:val="16"/>
                <w:szCs w:val="16"/>
              </w:rPr>
              <w:t>Service is not published on EOSC-hub website yet.</w:t>
            </w:r>
          </w:p>
        </w:tc>
      </w:tr>
      <w:tr w:rsidR="007A4860" w:rsidRPr="00DC391D" w14:paraId="37025FAC" w14:textId="3586CBB8"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4DA373"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842B80"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5943B"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Google analytics (from Marketplace)</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15B123" w14:textId="48C7F99B"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sidR="003F70C3">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1036" w:type="pct"/>
            <w:tcBorders>
              <w:top w:val="single" w:sz="6" w:space="0" w:color="auto"/>
              <w:left w:val="single" w:sz="6" w:space="0" w:color="auto"/>
              <w:bottom w:val="single" w:sz="6" w:space="0" w:color="auto"/>
              <w:right w:val="single" w:sz="6" w:space="0" w:color="auto"/>
            </w:tcBorders>
          </w:tcPr>
          <w:p w14:paraId="0F42198E" w14:textId="69D10BB0" w:rsidR="007A4860" w:rsidRPr="003F70C3" w:rsidRDefault="003F70C3"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r w:rsidR="007A4860" w:rsidRPr="00DC391D" w14:paraId="307FB85C" w14:textId="75DB098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1D0DE4"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Orders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ADDD1"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0C434F" w14:textId="3247A829"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Marketplace</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8405DB" w14:textId="5825CD32"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sidR="003F70C3">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1036" w:type="pct"/>
            <w:tcBorders>
              <w:top w:val="single" w:sz="6" w:space="0" w:color="auto"/>
              <w:left w:val="single" w:sz="6" w:space="0" w:color="auto"/>
              <w:bottom w:val="single" w:sz="6" w:space="0" w:color="auto"/>
              <w:right w:val="single" w:sz="6" w:space="0" w:color="auto"/>
            </w:tcBorders>
          </w:tcPr>
          <w:p w14:paraId="6F09F2BC" w14:textId="13BA551A" w:rsidR="007A4860" w:rsidRPr="003F70C3" w:rsidRDefault="003F70C3"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bl>
    <w:p w14:paraId="4B054114" w14:textId="77777777" w:rsidR="00B83BE0" w:rsidRPr="00DC391D" w:rsidRDefault="00B83BE0" w:rsidP="00981D2B">
      <w:pPr>
        <w:pStyle w:val="Heading3"/>
      </w:pPr>
      <w:bookmarkStart w:id="105" w:name="_Toc21410505"/>
      <w:r w:rsidRPr="00DC391D">
        <w:lastRenderedPageBreak/>
        <w:t>Scientific publications</w:t>
      </w:r>
      <w:bookmarkEnd w:id="105"/>
    </w:p>
    <w:p w14:paraId="239E7150" w14:textId="77777777" w:rsidR="00B83BE0" w:rsidRPr="001E0C06" w:rsidRDefault="00B83BE0" w:rsidP="00B83BE0">
      <w:pPr>
        <w:pStyle w:val="NormalWeb"/>
        <w:rPr>
          <w:rFonts w:asciiTheme="minorHAnsi" w:hAnsiTheme="minorHAnsi" w:cstheme="minorHAnsi"/>
          <w:sz w:val="16"/>
          <w:szCs w:val="20"/>
        </w:rPr>
      </w:pPr>
      <w:r w:rsidRPr="001E0C0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106DC3C3" w14:textId="77777777" w:rsidR="00B83BE0" w:rsidRPr="00DC391D" w:rsidRDefault="00B83BE0" w:rsidP="00981D2B">
      <w:pPr>
        <w:pStyle w:val="Heading3"/>
      </w:pPr>
      <w:bookmarkStart w:id="106" w:name="_Toc21410506"/>
      <w:r w:rsidRPr="00DC391D">
        <w:t>Dissemination</w:t>
      </w:r>
      <w:bookmarkEnd w:id="10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1E0C06" w14:paraId="01197700" w14:textId="77777777" w:rsidTr="001E0C0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BBE12" w14:textId="77777777" w:rsidR="00B83BE0" w:rsidRPr="001E0C06" w:rsidRDefault="00B83BE0" w:rsidP="00981D2B">
            <w:pPr>
              <w:spacing w:after="0"/>
              <w:jc w:val="center"/>
              <w:rPr>
                <w:rFonts w:asciiTheme="minorHAnsi" w:eastAsia="Times New Roman" w:hAnsiTheme="minorHAnsi" w:cstheme="minorHAnsi"/>
                <w:b/>
                <w:bCs/>
                <w:sz w:val="16"/>
                <w:szCs w:val="16"/>
              </w:rPr>
            </w:pPr>
            <w:r w:rsidRPr="001E0C06">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B79527"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E1C020"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9465FD"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Trainings</w:t>
            </w:r>
          </w:p>
        </w:tc>
      </w:tr>
      <w:tr w:rsidR="00B83BE0" w:rsidRPr="001E0C06" w14:paraId="123B2B39"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6F78B"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36058"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3F4E5"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6E8BC"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7A4860" w:rsidRPr="001E0C06" w14:paraId="2F3D7001"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95D0F2" w14:textId="099C9F84" w:rsidR="007A4860" w:rsidRPr="001E0C06" w:rsidRDefault="007A486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7DAAAD" w14:textId="25AA863F"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09BC16" w14:textId="1EA7F49C"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8180F8" w14:textId="36F36630"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bl>
    <w:p w14:paraId="234B91C3" w14:textId="77777777" w:rsidR="00B83BE0" w:rsidRPr="00DC391D" w:rsidRDefault="00B83BE0" w:rsidP="00B83BE0">
      <w:pPr>
        <w:rPr>
          <w:rFonts w:asciiTheme="minorHAnsi" w:eastAsia="Times New Roman" w:hAnsiTheme="minorHAnsi" w:cstheme="minorHAnsi"/>
        </w:rPr>
      </w:pPr>
    </w:p>
    <w:p w14:paraId="6FF1E1E3" w14:textId="246B1C49" w:rsidR="00B83BE0" w:rsidRPr="00F84093" w:rsidRDefault="006D1625" w:rsidP="00981D2B">
      <w:pPr>
        <w:pStyle w:val="Heading2"/>
      </w:pPr>
      <w:r>
        <w:t xml:space="preserve"> </w:t>
      </w:r>
      <w:bookmarkStart w:id="107" w:name="_Toc21410507"/>
      <w:r w:rsidR="00B83BE0" w:rsidRPr="00F84093">
        <w:t>EOSC-hub - Security Monitoring</w:t>
      </w:r>
      <w:bookmarkEnd w:id="10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B83BE0" w:rsidRPr="00770407" w14:paraId="7FAFDD55"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3A39F"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8E2A7"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4FBFCFC"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2224FAA2"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Both Pakiti and Secant are provided as backend services that are used primarily by other services not the end user.</w:t>
            </w:r>
          </w:p>
        </w:tc>
      </w:tr>
      <w:tr w:rsidR="00B83BE0" w:rsidRPr="00770407" w14:paraId="3BB056D3"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754DED"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B72D0"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T13.2.10</w:t>
            </w:r>
          </w:p>
        </w:tc>
      </w:tr>
      <w:tr w:rsidR="00B83BE0" w:rsidRPr="00770407" w14:paraId="2280A1A1"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FBE81"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C639B" w14:textId="77777777" w:rsidR="00B83BE0" w:rsidRPr="00770407" w:rsidRDefault="00393AC6" w:rsidP="00770407">
            <w:pPr>
              <w:pStyle w:val="NormalWeb"/>
              <w:spacing w:before="0" w:beforeAutospacing="0" w:after="0" w:afterAutospacing="0"/>
              <w:rPr>
                <w:rFonts w:asciiTheme="minorHAnsi" w:hAnsiTheme="minorHAnsi" w:cstheme="minorHAnsi"/>
                <w:sz w:val="16"/>
                <w:szCs w:val="20"/>
              </w:rPr>
            </w:pPr>
            <w:hyperlink r:id="rId91" w:history="1">
              <w:r w:rsidR="00B83BE0" w:rsidRPr="00770407">
                <w:rPr>
                  <w:rStyle w:val="Hyperlink"/>
                  <w:rFonts w:asciiTheme="minorHAnsi" w:hAnsiTheme="minorHAnsi" w:cstheme="minorHAnsi"/>
                  <w:sz w:val="16"/>
                  <w:szCs w:val="20"/>
                </w:rPr>
                <w:t>https://github.com/CESNET/pakiti-server</w:t>
              </w:r>
            </w:hyperlink>
          </w:p>
          <w:p w14:paraId="43C61E2E" w14:textId="77777777" w:rsidR="00B83BE0" w:rsidRPr="00770407" w:rsidRDefault="00393AC6" w:rsidP="00770407">
            <w:pPr>
              <w:pStyle w:val="NormalWeb"/>
              <w:spacing w:before="0" w:beforeAutospacing="0" w:after="0" w:afterAutospacing="0"/>
              <w:rPr>
                <w:rFonts w:asciiTheme="minorHAnsi" w:hAnsiTheme="minorHAnsi" w:cstheme="minorHAnsi"/>
                <w:sz w:val="16"/>
                <w:szCs w:val="20"/>
              </w:rPr>
            </w:pPr>
            <w:hyperlink r:id="rId92" w:history="1">
              <w:r w:rsidR="00B83BE0" w:rsidRPr="00770407">
                <w:rPr>
                  <w:rStyle w:val="Hyperlink"/>
                  <w:rFonts w:asciiTheme="minorHAnsi" w:hAnsiTheme="minorHAnsi" w:cstheme="minorHAnsi"/>
                  <w:sz w:val="16"/>
                  <w:szCs w:val="20"/>
                </w:rPr>
                <w:t>https://github.com/CESNET/secant</w:t>
              </w:r>
            </w:hyperlink>
          </w:p>
        </w:tc>
      </w:tr>
      <w:tr w:rsidR="00B83BE0" w:rsidRPr="00770407" w14:paraId="3ED56272"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C56BF0"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B6D9"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color w:val="000000"/>
                <w:sz w:val="16"/>
                <w:szCs w:val="20"/>
              </w:rPr>
              <w:t>Federation Services</w:t>
            </w:r>
          </w:p>
        </w:tc>
      </w:tr>
      <w:tr w:rsidR="00B83BE0" w:rsidRPr="00770407" w14:paraId="292D63FE"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E916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DA630"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Service is not published on EOSC-hub website yet.</w:t>
            </w:r>
          </w:p>
        </w:tc>
      </w:tr>
      <w:tr w:rsidR="00B83BE0" w:rsidRPr="00770407" w14:paraId="52F53EFB"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1D7F9"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736FC"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CESNET (Czech Republic)</w:t>
            </w:r>
          </w:p>
        </w:tc>
      </w:tr>
      <w:tr w:rsidR="00B83BE0" w:rsidRPr="00770407" w14:paraId="4044C644"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E106E"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1F5A"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M01-M36</w:t>
            </w:r>
          </w:p>
        </w:tc>
      </w:tr>
      <w:tr w:rsidR="00B83BE0" w:rsidRPr="00770407" w14:paraId="3836BBFC"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7013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lastRenderedPageBreak/>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72F2A"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is accessed through a web portal by users and an API for automated processes. Users need to authentication using their X.509 certificates and process is granted based on roles in GOC DB and EGI SSO systems.</w:t>
            </w:r>
          </w:p>
          <w:p w14:paraId="58594C54"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communicates with other services (AppDB) via message bus and requires they are properly authorized to send/get messages.</w:t>
            </w:r>
          </w:p>
          <w:p w14:paraId="74D205D5" w14:textId="47479070"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All the underlying codebase is available from GiHub as open source.</w:t>
            </w:r>
          </w:p>
        </w:tc>
      </w:tr>
      <w:tr w:rsidR="00B83BE0" w:rsidRPr="00770407" w14:paraId="71463AC7"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672EA"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32F9C"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Technical support is provided via the central helpdesk.</w:t>
            </w:r>
          </w:p>
        </w:tc>
      </w:tr>
      <w:tr w:rsidR="00B83BE0" w:rsidRPr="00770407" w14:paraId="24B6F966"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9CC98" w14:textId="77777777" w:rsidR="00B83BE0" w:rsidRPr="00770407" w:rsidRDefault="00B83BE0" w:rsidP="00981D2B">
            <w:pPr>
              <w:pStyle w:val="NormalWeb"/>
              <w:spacing w:after="0" w:afterAutospacing="0"/>
              <w:jc w:val="center"/>
              <w:rPr>
                <w:rFonts w:asciiTheme="minorHAnsi" w:hAnsiTheme="minorHAnsi" w:cstheme="minorHAnsi"/>
                <w:b/>
                <w:bCs/>
                <w:sz w:val="16"/>
                <w:szCs w:val="20"/>
              </w:rPr>
            </w:pPr>
            <w:r w:rsidRPr="00770407">
              <w:rPr>
                <w:rFonts w:asciiTheme="minorHAnsi" w:hAnsiTheme="minorHAnsi" w:cstheme="minorHAnsi"/>
                <w:b/>
                <w:bCs/>
                <w:sz w:val="16"/>
                <w:szCs w:val="20"/>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AB710"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2010</w:t>
            </w:r>
          </w:p>
          <w:p w14:paraId="478DC478"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2018</w:t>
            </w:r>
          </w:p>
        </w:tc>
      </w:tr>
    </w:tbl>
    <w:p w14:paraId="030BE1DD" w14:textId="77777777" w:rsidR="00B83BE0" w:rsidRPr="00DC391D" w:rsidRDefault="00B83BE0" w:rsidP="00981D2B">
      <w:pPr>
        <w:pStyle w:val="Heading3"/>
        <w:spacing w:after="0"/>
      </w:pPr>
      <w:bookmarkStart w:id="108" w:name="_Toc21410508"/>
      <w:r w:rsidRPr="00DC391D">
        <w:t>Cost</w:t>
      </w:r>
      <w:bookmarkEnd w:id="1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4"/>
        <w:gridCol w:w="917"/>
        <w:gridCol w:w="1067"/>
        <w:gridCol w:w="606"/>
        <w:gridCol w:w="775"/>
        <w:gridCol w:w="733"/>
        <w:gridCol w:w="1033"/>
        <w:gridCol w:w="1024"/>
        <w:gridCol w:w="733"/>
        <w:gridCol w:w="5875"/>
      </w:tblGrid>
      <w:tr w:rsidR="00B83BE0" w:rsidRPr="00770407" w14:paraId="31A46DA3" w14:textId="77777777" w:rsidTr="0077040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E49713"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184B22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B39BD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6E9C37"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6BAF4A"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308465"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5400B7"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473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507E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Funding</w:t>
            </w:r>
          </w:p>
        </w:tc>
        <w:tc>
          <w:tcPr>
            <w:tcW w:w="58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7D43F3"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Funding EGI/Partners</w:t>
            </w:r>
          </w:p>
        </w:tc>
      </w:tr>
      <w:tr w:rsidR="00B83BE0" w:rsidRPr="00770407" w14:paraId="7FFD4C02" w14:textId="77777777" w:rsidTr="007704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ECE13"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469CC"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B881B"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15B35"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4F392"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37,800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50F07E"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9,450.00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27046B"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47,250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E12CE6"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45DF4"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33,075.0</w:t>
            </w:r>
          </w:p>
        </w:tc>
        <w:tc>
          <w:tcPr>
            <w:tcW w:w="58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1530C9"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14,175</w:t>
            </w:r>
          </w:p>
        </w:tc>
      </w:tr>
    </w:tbl>
    <w:p w14:paraId="3359E363" w14:textId="4BF8599B"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1A750DC8" w14:textId="77777777" w:rsidR="00B83BE0" w:rsidRPr="00DC391D" w:rsidRDefault="00B83BE0" w:rsidP="00981D2B">
      <w:pPr>
        <w:pStyle w:val="Heading3"/>
      </w:pPr>
      <w:bookmarkStart w:id="109" w:name="_Toc21410509"/>
      <w:r w:rsidRPr="00DC391D">
        <w:t>Definitions</w:t>
      </w:r>
      <w:bookmarkEnd w:id="109"/>
    </w:p>
    <w:p w14:paraId="179E69B5" w14:textId="77777777" w:rsidR="00B83BE0" w:rsidRPr="00770407" w:rsidRDefault="00B83BE0" w:rsidP="00B83BE0">
      <w:pPr>
        <w:pStyle w:val="NormalWeb"/>
        <w:rPr>
          <w:rFonts w:asciiTheme="minorHAnsi" w:hAnsiTheme="minorHAnsi" w:cstheme="minorHAnsi"/>
          <w:sz w:val="16"/>
          <w:szCs w:val="20"/>
        </w:rPr>
      </w:pPr>
      <w:r w:rsidRPr="00770407">
        <w:rPr>
          <w:rFonts w:asciiTheme="minorHAnsi" w:hAnsiTheme="minorHAnsi" w:cstheme="minorHAnsi"/>
          <w:color w:val="000000"/>
          <w:sz w:val="16"/>
          <w:szCs w:val="20"/>
        </w:rPr>
        <w:t>User: Sites, Service Providers, Operation Centers, Central Operations teams, Security teams of Operations Centers and Infrastructures</w:t>
      </w:r>
    </w:p>
    <w:p w14:paraId="3349F323" w14:textId="77777777" w:rsidR="00B83BE0" w:rsidRPr="00DC391D" w:rsidRDefault="00B83BE0" w:rsidP="00981D2B">
      <w:pPr>
        <w:pStyle w:val="Heading3"/>
      </w:pPr>
      <w:bookmarkStart w:id="110" w:name="_Toc21410510"/>
      <w:r w:rsidRPr="00DC391D">
        <w:t>Metrics</w:t>
      </w:r>
      <w:bookmarkEnd w:id="110"/>
    </w:p>
    <w:tbl>
      <w:tblPr>
        <w:tblW w:w="13561"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85"/>
        <w:gridCol w:w="2410"/>
        <w:gridCol w:w="2693"/>
        <w:gridCol w:w="3260"/>
        <w:gridCol w:w="2713"/>
      </w:tblGrid>
      <w:tr w:rsidR="007A4860" w:rsidRPr="00BE4A8B" w14:paraId="18064129" w14:textId="598638FE" w:rsidTr="00BE4A8B">
        <w:tc>
          <w:tcPr>
            <w:tcW w:w="2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0149E7" w14:textId="77777777" w:rsidR="007A4860" w:rsidRPr="00BE4A8B" w:rsidRDefault="007A4860"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Metric name</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7CE1A2" w14:textId="77777777" w:rsidR="007A4860" w:rsidRPr="00BE4A8B" w:rsidRDefault="007A4860"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Baseline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CE8DEF8" w14:textId="77777777" w:rsidR="007A4860" w:rsidRPr="00BE4A8B" w:rsidRDefault="007A4860"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Define how measurement is done</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BE7EC7" w14:textId="77777777"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Period 1</w:t>
            </w:r>
          </w:p>
          <w:p w14:paraId="231251FD" w14:textId="77777777"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M1-M8</w:t>
            </w:r>
          </w:p>
        </w:tc>
        <w:tc>
          <w:tcPr>
            <w:tcW w:w="27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449086" w14:textId="77777777"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Period 2</w:t>
            </w:r>
          </w:p>
          <w:p w14:paraId="0D454A95" w14:textId="7C694B1A"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M9-M17</w:t>
            </w:r>
          </w:p>
        </w:tc>
      </w:tr>
      <w:tr w:rsidR="007A4860" w:rsidRPr="00BE4A8B" w14:paraId="246C3F0A" w14:textId="364AF598"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FE8E9F"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sites reporting to Pakiti</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83C9E" w14:textId="2316AE8C"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(number of production sites)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A52C9"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66DD9C"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188</w:t>
            </w:r>
          </w:p>
        </w:tc>
        <w:tc>
          <w:tcPr>
            <w:tcW w:w="2713" w:type="dxa"/>
            <w:tcBorders>
              <w:top w:val="single" w:sz="6" w:space="0" w:color="auto"/>
              <w:left w:val="single" w:sz="6" w:space="0" w:color="auto"/>
              <w:bottom w:val="single" w:sz="6" w:space="0" w:color="auto"/>
              <w:right w:val="single" w:sz="6" w:space="0" w:color="auto"/>
            </w:tcBorders>
          </w:tcPr>
          <w:p w14:paraId="74BC9C49" w14:textId="2D9CE7F5" w:rsidR="007A4860" w:rsidRPr="00BE4A8B" w:rsidRDefault="007B7128"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152</w:t>
            </w:r>
          </w:p>
        </w:tc>
      </w:tr>
      <w:tr w:rsidR="007A4860" w:rsidRPr="00BE4A8B" w14:paraId="444E1087" w14:textId="02C49515"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BB3846"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 xml:space="preserve">Users: </w:t>
            </w:r>
            <w:r w:rsidRPr="00BE4A8B">
              <w:rPr>
                <w:rFonts w:asciiTheme="minorHAnsi" w:hAnsiTheme="minorHAnsi" w:cstheme="minorHAnsi"/>
                <w:color w:val="000000"/>
                <w:sz w:val="16"/>
                <w:szCs w:val="16"/>
              </w:rPr>
              <w:t>Number and names of services using Secant</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AC6E0"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C3300"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Count from authorized services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D669B"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2713" w:type="dxa"/>
            <w:tcBorders>
              <w:top w:val="single" w:sz="6" w:space="0" w:color="auto"/>
              <w:left w:val="single" w:sz="6" w:space="0" w:color="auto"/>
              <w:bottom w:val="single" w:sz="6" w:space="0" w:color="auto"/>
              <w:right w:val="single" w:sz="6" w:space="0" w:color="auto"/>
            </w:tcBorders>
          </w:tcPr>
          <w:p w14:paraId="4A980425" w14:textId="70B27107" w:rsidR="007A4860" w:rsidRPr="00BE4A8B" w:rsidRDefault="007B7128"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r>
      <w:tr w:rsidR="007A4860" w:rsidRPr="00BE4A8B" w14:paraId="6C5B62B5" w14:textId="44E3DE27"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F00D"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analysed images reported by Secant</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D8BE08" w14:textId="160F2AA8"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(depends on number of VAs in AppDB)</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FF093B"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logs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11EB7C"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15</w:t>
            </w:r>
          </w:p>
        </w:tc>
        <w:tc>
          <w:tcPr>
            <w:tcW w:w="2713" w:type="dxa"/>
            <w:tcBorders>
              <w:top w:val="single" w:sz="6" w:space="0" w:color="auto"/>
              <w:left w:val="single" w:sz="6" w:space="0" w:color="auto"/>
              <w:bottom w:val="single" w:sz="6" w:space="0" w:color="auto"/>
              <w:right w:val="single" w:sz="6" w:space="0" w:color="auto"/>
            </w:tcBorders>
          </w:tcPr>
          <w:p w14:paraId="74CE5F6C" w14:textId="0B93DD28" w:rsidR="007A4860" w:rsidRPr="00BE4A8B" w:rsidRDefault="007B7128"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r>
      <w:tr w:rsidR="007A4860" w:rsidRPr="00BE4A8B" w14:paraId="08A3881B" w14:textId="2C2FA999"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E6B95C"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lastRenderedPageBreak/>
              <w:t>Number and names of the countries reached via Pakiti</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E0FFFC" w14:textId="703230B9"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(depends on production sites)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C92DA7"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F8F87" w14:textId="7C51FEB4"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43</w:t>
            </w:r>
          </w:p>
        </w:tc>
        <w:tc>
          <w:tcPr>
            <w:tcW w:w="2713" w:type="dxa"/>
            <w:tcBorders>
              <w:top w:val="single" w:sz="6" w:space="0" w:color="auto"/>
              <w:left w:val="single" w:sz="6" w:space="0" w:color="auto"/>
              <w:bottom w:val="single" w:sz="6" w:space="0" w:color="auto"/>
              <w:right w:val="single" w:sz="6" w:space="0" w:color="auto"/>
            </w:tcBorders>
          </w:tcPr>
          <w:p w14:paraId="3B8A13B2" w14:textId="5D319A21" w:rsidR="007A4860" w:rsidRPr="00BE4A8B" w:rsidRDefault="007B7128"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40</w:t>
            </w:r>
          </w:p>
        </w:tc>
      </w:tr>
      <w:tr w:rsidR="007A4860" w:rsidRPr="00BE4A8B" w14:paraId="1C122B8E" w14:textId="3B226796"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931DA"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Satisfaction</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A3AF4"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E49CC6"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color w:val="000000"/>
                <w:sz w:val="16"/>
                <w:szCs w:val="16"/>
              </w:rPr>
              <w:t>From WP4</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CB269" w14:textId="50842F41"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Number of responses: 2</w:t>
            </w:r>
          </w:p>
          <w:p w14:paraId="612DA73C"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Overall, how satisfied or dissatisfied are you with the received service?</w:t>
            </w:r>
          </w:p>
          <w:p w14:paraId="2F759AD7" w14:textId="01485166"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satisfied     100%</w:t>
            </w:r>
          </w:p>
          <w:p w14:paraId="4DC1EF1D" w14:textId="4E675BC8"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satisfied    0%</w:t>
            </w:r>
          </w:p>
          <w:p w14:paraId="23FF108A" w14:textId="77777777"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satisfied nor dissatisfied     0%</w:t>
            </w:r>
          </w:p>
          <w:p w14:paraId="0B2A5248" w14:textId="77777777"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dissatisfied     0%</w:t>
            </w:r>
          </w:p>
          <w:p w14:paraId="1FE604B1" w14:textId="62A63274"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dissatisfied     0%</w:t>
            </w:r>
          </w:p>
          <w:p w14:paraId="564EAC21"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the service?</w:t>
            </w:r>
          </w:p>
          <w:p w14:paraId="232E3FD0"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4052CF87"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43F03407"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high nor low quality     0%</w:t>
            </w:r>
          </w:p>
          <w:p w14:paraId="7108BD0B"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4F4E2D48" w14:textId="27395523"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p w14:paraId="052BFB80"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documentation and customer support?</w:t>
            </w:r>
          </w:p>
          <w:p w14:paraId="035C16E6" w14:textId="77777777"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7EE72E46" w14:textId="68424A45"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05E72087" w14:textId="20324FAF"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 xml:space="preserve">Neither high nor low quality     0% </w:t>
            </w:r>
          </w:p>
          <w:p w14:paraId="0ED7A081" w14:textId="77777777"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325F349E" w14:textId="013536F4"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tc>
        <w:tc>
          <w:tcPr>
            <w:tcW w:w="2713" w:type="dxa"/>
            <w:tcBorders>
              <w:top w:val="single" w:sz="6" w:space="0" w:color="auto"/>
              <w:left w:val="single" w:sz="6" w:space="0" w:color="auto"/>
              <w:bottom w:val="single" w:sz="6" w:space="0" w:color="auto"/>
              <w:right w:val="single" w:sz="6" w:space="0" w:color="auto"/>
            </w:tcBorders>
          </w:tcPr>
          <w:p w14:paraId="31ECA9C1" w14:textId="67F898A4" w:rsidR="007A4860" w:rsidRPr="00BE4A8B" w:rsidRDefault="00F84093"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data received</w:t>
            </w:r>
          </w:p>
        </w:tc>
      </w:tr>
      <w:tr w:rsidR="007A4860" w:rsidRPr="00BE4A8B" w14:paraId="3631408B" w14:textId="5F3916CC"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1DA2E8"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EOSC-hub website views</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FF5A3A"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352289"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Google analytics (from WP3)</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65675" w14:textId="2A90D3B1"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Service is not published on EOSC-hub website yet.</w:t>
            </w:r>
          </w:p>
        </w:tc>
        <w:tc>
          <w:tcPr>
            <w:tcW w:w="2713" w:type="dxa"/>
            <w:tcBorders>
              <w:top w:val="single" w:sz="6" w:space="0" w:color="auto"/>
              <w:left w:val="single" w:sz="6" w:space="0" w:color="auto"/>
              <w:bottom w:val="single" w:sz="6" w:space="0" w:color="auto"/>
              <w:right w:val="single" w:sz="6" w:space="0" w:color="auto"/>
            </w:tcBorders>
          </w:tcPr>
          <w:p w14:paraId="2C2C671A" w14:textId="11436350" w:rsidR="007A4860" w:rsidRPr="00BE4A8B" w:rsidRDefault="007B7128"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Service is not published on EOSC-hub website yet.</w:t>
            </w:r>
          </w:p>
        </w:tc>
      </w:tr>
      <w:tr w:rsidR="007A4860" w:rsidRPr="00BE4A8B" w14:paraId="5BF142C3" w14:textId="3E7C25DD"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85F36F"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views</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8A21F"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D04CF6"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Google analytics (from Marketplace)</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309B1FF" w14:textId="123CE2DC"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sidR="00BE4A8B">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2713" w:type="dxa"/>
            <w:tcBorders>
              <w:top w:val="single" w:sz="6" w:space="0" w:color="auto"/>
              <w:left w:val="single" w:sz="6" w:space="0" w:color="auto"/>
              <w:bottom w:val="single" w:sz="6" w:space="0" w:color="auto"/>
              <w:right w:val="single" w:sz="6" w:space="0" w:color="auto"/>
            </w:tcBorders>
          </w:tcPr>
          <w:p w14:paraId="3BC56BD2" w14:textId="39FD081D" w:rsidR="007A4860" w:rsidRPr="00BE4A8B" w:rsidRDefault="007B7128"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r w:rsidR="007A4860" w:rsidRPr="00BE4A8B" w14:paraId="1E06316A" w14:textId="1FC63DA5"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9B14FF"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Orders</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15287"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7E15C" w14:textId="5A232170" w:rsidR="007A4860" w:rsidRPr="00BE4A8B" w:rsidRDefault="00BE4A8B"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007A4860" w:rsidRPr="00BE4A8B">
              <w:rPr>
                <w:rFonts w:asciiTheme="minorHAnsi" w:eastAsia="Times New Roman" w:hAnsiTheme="minorHAnsi" w:cstheme="minorHAnsi"/>
                <w:sz w:val="16"/>
                <w:szCs w:val="16"/>
              </w:rPr>
              <w:t xml:space="preserve"> Marketplace</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10CB6" w14:textId="278B4B66"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sidR="00BE4A8B">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2713" w:type="dxa"/>
            <w:tcBorders>
              <w:top w:val="single" w:sz="6" w:space="0" w:color="auto"/>
              <w:left w:val="single" w:sz="6" w:space="0" w:color="auto"/>
              <w:bottom w:val="single" w:sz="6" w:space="0" w:color="auto"/>
              <w:right w:val="single" w:sz="6" w:space="0" w:color="auto"/>
            </w:tcBorders>
          </w:tcPr>
          <w:p w14:paraId="13379B11" w14:textId="384EF293" w:rsidR="007A4860" w:rsidRPr="00BE4A8B" w:rsidRDefault="007B7128"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bl>
    <w:p w14:paraId="6EA27E68" w14:textId="77777777" w:rsidR="00B83BE0" w:rsidRPr="00DC391D" w:rsidRDefault="00B83BE0" w:rsidP="00981D2B">
      <w:pPr>
        <w:pStyle w:val="Heading3"/>
      </w:pPr>
      <w:bookmarkStart w:id="111" w:name="_Toc21410511"/>
      <w:r w:rsidRPr="00DC391D">
        <w:lastRenderedPageBreak/>
        <w:t>Scientific publications</w:t>
      </w:r>
      <w:bookmarkEnd w:id="111"/>
    </w:p>
    <w:p w14:paraId="6AD83FE2" w14:textId="77777777" w:rsidR="00B83BE0" w:rsidRPr="00A2778B" w:rsidRDefault="00B83BE0" w:rsidP="00B83BE0">
      <w:pPr>
        <w:pStyle w:val="NormalWeb"/>
        <w:rPr>
          <w:rFonts w:asciiTheme="minorHAnsi" w:hAnsiTheme="minorHAnsi" w:cstheme="minorHAnsi"/>
          <w:sz w:val="16"/>
          <w:szCs w:val="20"/>
        </w:rPr>
      </w:pPr>
      <w:r w:rsidRPr="00A2778B">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17B4B8" w14:textId="77777777" w:rsidR="00B83BE0" w:rsidRPr="00DC391D" w:rsidRDefault="00B83BE0" w:rsidP="00981D2B">
      <w:pPr>
        <w:pStyle w:val="Heading3"/>
      </w:pPr>
      <w:bookmarkStart w:id="112" w:name="_Toc21410512"/>
      <w:r w:rsidRPr="00DC391D">
        <w:t>Dissemination</w:t>
      </w:r>
      <w:bookmarkEnd w:id="11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551"/>
        <w:gridCol w:w="6663"/>
      </w:tblGrid>
      <w:tr w:rsidR="00B83BE0" w:rsidRPr="00A2778B" w14:paraId="3AD8214E" w14:textId="77777777" w:rsidTr="00A2778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CB4CE" w14:textId="77777777" w:rsidR="00B83BE0" w:rsidRPr="00A2778B" w:rsidRDefault="00B83BE0" w:rsidP="00981D2B">
            <w:pPr>
              <w:spacing w:after="0"/>
              <w:jc w:val="center"/>
              <w:rPr>
                <w:rFonts w:asciiTheme="minorHAnsi" w:eastAsia="Times New Roman" w:hAnsiTheme="minorHAnsi" w:cstheme="minorHAnsi"/>
                <w:b/>
                <w:bCs/>
                <w:sz w:val="16"/>
                <w:szCs w:val="20"/>
              </w:rPr>
            </w:pPr>
            <w:r w:rsidRPr="00A2778B">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14B5B"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Communication activities</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B9F3"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Outreach to new users</w:t>
            </w:r>
          </w:p>
        </w:tc>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E7B97"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Trainings</w:t>
            </w:r>
          </w:p>
        </w:tc>
      </w:tr>
      <w:tr w:rsidR="00B83BE0" w:rsidRPr="00A2778B" w14:paraId="72580145"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271D3"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55FE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055E"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BDB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7A4860" w:rsidRPr="00A2778B" w14:paraId="17B39426"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C10CA1" w14:textId="22AD6B64" w:rsidR="007A4860" w:rsidRPr="00A2778B" w:rsidRDefault="007A486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0E53B4" w14:textId="0667A324"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AE0AB6" w14:textId="077FC34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DDEA7" w14:textId="25AD66A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bl>
    <w:p w14:paraId="7A32693A" w14:textId="77777777" w:rsidR="00B83BE0" w:rsidRPr="00DC391D" w:rsidRDefault="00B83BE0" w:rsidP="00B83BE0">
      <w:pPr>
        <w:rPr>
          <w:rFonts w:asciiTheme="minorHAnsi" w:eastAsia="Times New Roman" w:hAnsiTheme="minorHAnsi" w:cstheme="minorHAnsi"/>
        </w:rPr>
      </w:pPr>
    </w:p>
    <w:p w14:paraId="31531880" w14:textId="3C28E055" w:rsidR="00B83BE0" w:rsidRPr="000F4AAA" w:rsidRDefault="006D1625" w:rsidP="00981D2B">
      <w:pPr>
        <w:pStyle w:val="Heading2"/>
      </w:pPr>
      <w:r>
        <w:t xml:space="preserve"> </w:t>
      </w:r>
      <w:bookmarkStart w:id="113" w:name="_Toc21410513"/>
      <w:r w:rsidR="00B83BE0" w:rsidRPr="000F4AAA">
        <w:t>EOSC-hub - Service Portfolio Management Tool</w:t>
      </w:r>
      <w:bookmarkEnd w:id="11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0F4AAA" w14:paraId="6EC0C8B6"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FC2F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3EC65" w14:textId="1199C91C"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The Service Portfolio/Catalogue Management Tool (SPMT). SPMT makes it possible to manage definitions of the different classes of services and service components and it is designed following the FitSM service portfolio management process. The SPMT provides a programmatic interface and a web-user interface to the service portfolio and catalogue database (API and GUI). The tool facilitates the management of service definitions during the full lifecycle, from the service definition (which is created and progressively specified as part of the service portfolio) and later as an information o</w:t>
            </w:r>
            <w:r w:rsidR="00981D2B" w:rsidRPr="000F4AAA">
              <w:rPr>
                <w:rFonts w:asciiTheme="minorHAnsi" w:hAnsiTheme="minorHAnsi" w:cstheme="minorHAnsi"/>
                <w:sz w:val="16"/>
                <w:szCs w:val="16"/>
              </w:rPr>
              <w:t>bject of the service catalogue.</w:t>
            </w:r>
          </w:p>
        </w:tc>
      </w:tr>
      <w:tr w:rsidR="00B83BE0" w:rsidRPr="000F4AAA" w14:paraId="6B578342"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4FF79"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99008"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T13.2.7</w:t>
            </w:r>
          </w:p>
        </w:tc>
      </w:tr>
      <w:tr w:rsidR="00B83BE0" w:rsidRPr="000F4AAA" w14:paraId="2246955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535AAA"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DD95" w14:textId="77777777" w:rsidR="00B83BE0" w:rsidRPr="000F4AAA" w:rsidRDefault="00393AC6" w:rsidP="00981D2B">
            <w:pPr>
              <w:spacing w:after="0"/>
              <w:rPr>
                <w:rFonts w:asciiTheme="minorHAnsi" w:eastAsia="Times New Roman" w:hAnsiTheme="minorHAnsi" w:cstheme="minorHAnsi"/>
                <w:sz w:val="16"/>
                <w:szCs w:val="16"/>
              </w:rPr>
            </w:pPr>
            <w:hyperlink r:id="rId93" w:history="1">
              <w:r w:rsidR="00B83BE0" w:rsidRPr="000F4AAA">
                <w:rPr>
                  <w:rStyle w:val="Hyperlink"/>
                  <w:rFonts w:asciiTheme="minorHAnsi" w:eastAsia="Times New Roman" w:hAnsiTheme="minorHAnsi" w:cstheme="minorHAnsi"/>
                  <w:sz w:val="16"/>
                  <w:szCs w:val="16"/>
                </w:rPr>
                <w:t>https://eosc.agora.grnet.gr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&amp;</w:t>
            </w:r>
            <w:r w:rsidR="00B83BE0" w:rsidRPr="000F4AAA">
              <w:rPr>
                <w:rFonts w:asciiTheme="minorHAnsi" w:eastAsia="Times New Roman" w:hAnsiTheme="minorHAnsi" w:cstheme="minorHAnsi"/>
                <w:color w:val="FF0000"/>
                <w:sz w:val="16"/>
                <w:szCs w:val="16"/>
              </w:rPr>
              <w:t xml:space="preserve"> </w:t>
            </w:r>
            <w:hyperlink r:id="rId94" w:history="1">
              <w:r w:rsidR="00B83BE0" w:rsidRPr="000F4AAA">
                <w:rPr>
                  <w:rStyle w:val="Hyperlink"/>
                  <w:rFonts w:asciiTheme="minorHAnsi" w:eastAsia="Times New Roman" w:hAnsiTheme="minorHAnsi" w:cstheme="minorHAnsi"/>
                  <w:sz w:val="16"/>
                  <w:szCs w:val="16"/>
                </w:rPr>
                <w:t>https://eosc-hub-devel.agora.grnet.gr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(used for the demonstration of new features in a staging environment )</w:t>
            </w:r>
          </w:p>
        </w:tc>
      </w:tr>
      <w:tr w:rsidR="00B83BE0" w:rsidRPr="000F4AAA" w14:paraId="74A2309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B0564"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934F"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Federation Services</w:t>
            </w:r>
          </w:p>
        </w:tc>
      </w:tr>
      <w:tr w:rsidR="00B83BE0" w:rsidRPr="000F4AAA" w14:paraId="6C0A2504"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DEF9D"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11B5"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Service is not published on EOSC-hub website yet.</w:t>
            </w:r>
          </w:p>
        </w:tc>
      </w:tr>
      <w:tr w:rsidR="00B83BE0" w:rsidRPr="000F4AAA" w14:paraId="0A8F082F"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B099B"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C6296"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Athens, Greece</w:t>
            </w:r>
          </w:p>
        </w:tc>
      </w:tr>
      <w:tr w:rsidR="00B83BE0" w:rsidRPr="000F4AAA" w14:paraId="13116138"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39B7EF"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222E4"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M01-M36</w:t>
            </w:r>
          </w:p>
        </w:tc>
      </w:tr>
      <w:tr w:rsidR="00B83BE0" w:rsidRPr="000F4AAA" w14:paraId="42D5FFD9"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536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306B"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require the users to be authenticated, either with institutional credentials via EGI Check-IN and then Classified by the tool to the following roles</w:t>
            </w:r>
          </w:p>
          <w:p w14:paraId="428D53D6"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SuperAdmin (Administrator of the tool), Admin (Manages and Reviews Services and Service Admins) , Service Admin (allowed to modify its own services), Observers (read only)</w:t>
            </w:r>
          </w:p>
        </w:tc>
      </w:tr>
      <w:tr w:rsidR="00B83BE0" w:rsidRPr="000F4AAA" w14:paraId="7728ADD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51022"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8BC32" w14:textId="77777777"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Technical support will be provided via the central helpdesk.</w:t>
            </w:r>
          </w:p>
        </w:tc>
      </w:tr>
      <w:tr w:rsidR="00B83BE0" w:rsidRPr="000F4AAA" w14:paraId="52FC222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A11B17" w14:textId="77777777" w:rsidR="00B83BE0" w:rsidRPr="000F4AAA" w:rsidRDefault="00B83BE0" w:rsidP="00981D2B">
            <w:pPr>
              <w:pStyle w:val="NormalWeb"/>
              <w:spacing w:after="0" w:afterAutospacing="0"/>
              <w:jc w:val="center"/>
              <w:rPr>
                <w:rFonts w:asciiTheme="minorHAnsi" w:hAnsiTheme="minorHAnsi" w:cstheme="minorHAnsi"/>
                <w:b/>
                <w:bCs/>
                <w:sz w:val="16"/>
                <w:szCs w:val="16"/>
              </w:rPr>
            </w:pPr>
            <w:r w:rsidRPr="000F4AAA">
              <w:rPr>
                <w:rFonts w:asciiTheme="minorHAnsi" w:hAnsiTheme="minorHAnsi" w:cstheme="minorHAnsi"/>
                <w:b/>
                <w:bCs/>
                <w:sz w:val="16"/>
                <w:szCs w:val="16"/>
              </w:rPr>
              <w:lastRenderedPageBreak/>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93E69"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1/3/21018</w:t>
            </w:r>
          </w:p>
        </w:tc>
      </w:tr>
    </w:tbl>
    <w:p w14:paraId="0F72B5EB" w14:textId="77777777" w:rsidR="00B83BE0" w:rsidRPr="00DC391D" w:rsidRDefault="00B83BE0" w:rsidP="00981D2B">
      <w:pPr>
        <w:pStyle w:val="Heading3"/>
      </w:pPr>
      <w:bookmarkStart w:id="114" w:name="_Toc21410514"/>
      <w:r w:rsidRPr="00DC391D">
        <w:t>Cost</w:t>
      </w:r>
      <w:bookmarkEnd w:id="1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733"/>
        <w:gridCol w:w="999"/>
        <w:gridCol w:w="993"/>
        <w:gridCol w:w="733"/>
        <w:gridCol w:w="6017"/>
      </w:tblGrid>
      <w:tr w:rsidR="00B83BE0" w:rsidRPr="000F4AAA" w14:paraId="67D75702" w14:textId="77777777" w:rsidTr="000F4AA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9AED8"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757054"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633AE1"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D6A705"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D2707D"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32470C"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DC76D2"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71980"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A1AB8"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FC8CE"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Funding EGI/Partners</w:t>
            </w:r>
          </w:p>
        </w:tc>
      </w:tr>
      <w:tr w:rsidR="00B83BE0" w:rsidRPr="000F4AAA" w14:paraId="6261996D" w14:textId="77777777" w:rsidTr="000F4AA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1CF34"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6D1CF"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BDCD3"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235056"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CDCA3C"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37,200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43537"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9,300.00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A5B85"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65BD4E"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1C37D2"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32,550.0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64F01"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13,950</w:t>
            </w:r>
          </w:p>
        </w:tc>
      </w:tr>
    </w:tbl>
    <w:p w14:paraId="3F055A50" w14:textId="77777777" w:rsidR="00B83BE0" w:rsidRPr="00DC391D" w:rsidRDefault="00B83BE0" w:rsidP="00981D2B">
      <w:pPr>
        <w:pStyle w:val="Heading3"/>
      </w:pPr>
      <w:bookmarkStart w:id="115" w:name="_Toc21410515"/>
      <w:r w:rsidRPr="00DC391D">
        <w:t>Definitions</w:t>
      </w:r>
      <w:bookmarkEnd w:id="115"/>
    </w:p>
    <w:p w14:paraId="4B6695DD" w14:textId="77777777" w:rsidR="00B83BE0" w:rsidRPr="000F4AAA" w:rsidRDefault="00B83BE0" w:rsidP="00B83BE0">
      <w:pPr>
        <w:pStyle w:val="NormalWeb"/>
        <w:rPr>
          <w:rFonts w:asciiTheme="minorHAnsi" w:hAnsiTheme="minorHAnsi" w:cstheme="minorHAnsi"/>
          <w:sz w:val="16"/>
          <w:szCs w:val="20"/>
        </w:rPr>
      </w:pPr>
      <w:r w:rsidRPr="000F4AAA">
        <w:rPr>
          <w:rFonts w:asciiTheme="minorHAnsi" w:hAnsiTheme="minorHAnsi" w:cstheme="minorHAnsi"/>
          <w:sz w:val="16"/>
          <w:szCs w:val="20"/>
        </w:rPr>
        <w:t>User: Service Providers that are part of EOSC-hub, Service Portfolio Managers</w:t>
      </w:r>
    </w:p>
    <w:p w14:paraId="39902138" w14:textId="77777777" w:rsidR="00B83BE0" w:rsidRPr="00DC391D" w:rsidRDefault="00B83BE0" w:rsidP="00981D2B">
      <w:pPr>
        <w:pStyle w:val="Heading3"/>
      </w:pPr>
      <w:bookmarkStart w:id="116" w:name="_Toc21410516"/>
      <w:r w:rsidRPr="00DC391D">
        <w:t>Metrics</w:t>
      </w:r>
      <w:bookmarkEnd w:id="116"/>
    </w:p>
    <w:tbl>
      <w:tblPr>
        <w:tblW w:w="5022"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062"/>
        <w:gridCol w:w="1055"/>
        <w:gridCol w:w="3587"/>
        <w:gridCol w:w="3377"/>
        <w:gridCol w:w="3375"/>
      </w:tblGrid>
      <w:tr w:rsidR="007A4860" w:rsidRPr="000F4AAA" w14:paraId="1A2E83B8" w14:textId="5DFDA034" w:rsidTr="000F4AAA">
        <w:tc>
          <w:tcPr>
            <w:tcW w:w="7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72454"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Metric name</w:t>
            </w:r>
          </w:p>
        </w:tc>
        <w:tc>
          <w:tcPr>
            <w:tcW w:w="3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199331"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Baseline</w:t>
            </w:r>
          </w:p>
        </w:tc>
        <w:tc>
          <w:tcPr>
            <w:tcW w:w="13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08F20"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Define how measurement is done</w:t>
            </w:r>
          </w:p>
        </w:tc>
        <w:tc>
          <w:tcPr>
            <w:tcW w:w="1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E55F39"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Period 1</w:t>
            </w:r>
          </w:p>
          <w:p w14:paraId="18EF8DAD" w14:textId="59830C09"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M1-M8</w:t>
            </w:r>
          </w:p>
        </w:tc>
        <w:tc>
          <w:tcPr>
            <w:tcW w:w="125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88DB29" w14:textId="77777777" w:rsidR="007A4860" w:rsidRPr="000F4AAA" w:rsidRDefault="007A4860" w:rsidP="000F4AAA">
            <w:pPr>
              <w:pStyle w:val="NormalWeb"/>
              <w:spacing w:before="0" w:beforeAutospacing="0" w:after="0" w:afterAutospacing="0"/>
              <w:rPr>
                <w:rFonts w:asciiTheme="minorHAnsi" w:hAnsiTheme="minorHAnsi" w:cstheme="minorHAnsi"/>
                <w:b/>
                <w:bCs/>
                <w:sz w:val="16"/>
                <w:szCs w:val="16"/>
              </w:rPr>
            </w:pPr>
            <w:r w:rsidRPr="000F4AAA">
              <w:rPr>
                <w:rFonts w:asciiTheme="minorHAnsi" w:hAnsiTheme="minorHAnsi" w:cstheme="minorHAnsi"/>
                <w:b/>
                <w:bCs/>
                <w:sz w:val="16"/>
                <w:szCs w:val="16"/>
              </w:rPr>
              <w:t>Period 2</w:t>
            </w:r>
          </w:p>
          <w:p w14:paraId="65F7C241" w14:textId="264C7529"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hAnsiTheme="minorHAnsi" w:cstheme="minorHAnsi"/>
                <w:b/>
                <w:bCs/>
                <w:sz w:val="16"/>
                <w:szCs w:val="16"/>
              </w:rPr>
              <w:t>M9-M17</w:t>
            </w:r>
          </w:p>
        </w:tc>
      </w:tr>
      <w:tr w:rsidR="007A4860" w:rsidRPr="000F4AAA" w14:paraId="6A2C8ED2" w14:textId="6CE42FDF"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7FDCA6"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Number of Services in Catalogue</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085A1"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0</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3233D"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BCC60"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43</w:t>
            </w:r>
          </w:p>
        </w:tc>
        <w:tc>
          <w:tcPr>
            <w:tcW w:w="1254" w:type="pct"/>
            <w:tcBorders>
              <w:top w:val="single" w:sz="6" w:space="0" w:color="auto"/>
              <w:left w:val="single" w:sz="6" w:space="0" w:color="auto"/>
              <w:bottom w:val="single" w:sz="6" w:space="0" w:color="auto"/>
              <w:right w:val="single" w:sz="6" w:space="0" w:color="auto"/>
            </w:tcBorders>
          </w:tcPr>
          <w:p w14:paraId="090D6C4F" w14:textId="7193DCDC" w:rsidR="007A4860" w:rsidRPr="000F4AAA" w:rsidRDefault="000F4AAA"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43</w:t>
            </w:r>
          </w:p>
        </w:tc>
      </w:tr>
      <w:tr w:rsidR="007A4860" w:rsidRPr="000F4AAA" w14:paraId="0D80305D" w14:textId="6300D48F"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7010D0" w14:textId="77777777"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Number of Services in  Portfolio</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1E570"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0</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BC66B"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7AA5A"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1254" w:type="pct"/>
            <w:tcBorders>
              <w:top w:val="single" w:sz="6" w:space="0" w:color="auto"/>
              <w:left w:val="single" w:sz="6" w:space="0" w:color="auto"/>
              <w:bottom w:val="single" w:sz="6" w:space="0" w:color="auto"/>
              <w:right w:val="single" w:sz="6" w:space="0" w:color="auto"/>
            </w:tcBorders>
          </w:tcPr>
          <w:p w14:paraId="31E76531" w14:textId="46CDE02B" w:rsidR="007A4860" w:rsidRPr="000F4AAA" w:rsidRDefault="000F4AAA"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r>
      <w:tr w:rsidR="007A4860" w:rsidRPr="000F4AAA" w14:paraId="3FCB7821" w14:textId="1521CA37"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CC0567"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Style w:val="inline-comment-marker"/>
                <w:rFonts w:asciiTheme="minorHAnsi" w:eastAsia="Times New Roman" w:hAnsiTheme="minorHAnsi" w:cstheme="minorHAnsi"/>
                <w:sz w:val="16"/>
                <w:szCs w:val="16"/>
              </w:rPr>
              <w:t>Number of Users of the Service</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F7FAEF"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0</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629DB5"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48FE66"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1254" w:type="pct"/>
            <w:tcBorders>
              <w:top w:val="single" w:sz="6" w:space="0" w:color="auto"/>
              <w:left w:val="single" w:sz="6" w:space="0" w:color="auto"/>
              <w:bottom w:val="single" w:sz="6" w:space="0" w:color="auto"/>
              <w:right w:val="single" w:sz="6" w:space="0" w:color="auto"/>
            </w:tcBorders>
          </w:tcPr>
          <w:p w14:paraId="4C576969" w14:textId="063EA8E9" w:rsidR="007A4860" w:rsidRPr="000F4AAA" w:rsidRDefault="000F4AAA"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r>
      <w:tr w:rsidR="007A4860" w:rsidRPr="000F4AAA" w14:paraId="53C4D1AD" w14:textId="5073BB48"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C58F6" w14:textId="77777777"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Number and names of the countries reached</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5C7B0A" w14:textId="40485040"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3</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908EB"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Extracted from web server access logs</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8E7F" w14:textId="4EF7B7F4"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34 </w:t>
            </w:r>
          </w:p>
        </w:tc>
        <w:tc>
          <w:tcPr>
            <w:tcW w:w="1254" w:type="pct"/>
            <w:tcBorders>
              <w:top w:val="single" w:sz="6" w:space="0" w:color="auto"/>
              <w:left w:val="single" w:sz="6" w:space="0" w:color="auto"/>
              <w:bottom w:val="single" w:sz="6" w:space="0" w:color="auto"/>
              <w:right w:val="single" w:sz="6" w:space="0" w:color="auto"/>
            </w:tcBorders>
          </w:tcPr>
          <w:p w14:paraId="02E4A6B5" w14:textId="0F229864" w:rsidR="007A4860" w:rsidRPr="000F4AAA" w:rsidRDefault="000F4AAA"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r>
      <w:tr w:rsidR="007A4860" w:rsidRPr="000F4AAA" w14:paraId="100BD4B2" w14:textId="18DC104C"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ACBBA1"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Satisfaction</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EAE7"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8E6A79"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WP4</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977388"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1254" w:type="pct"/>
            <w:tcBorders>
              <w:top w:val="single" w:sz="6" w:space="0" w:color="auto"/>
              <w:left w:val="single" w:sz="6" w:space="0" w:color="auto"/>
              <w:bottom w:val="single" w:sz="6" w:space="0" w:color="auto"/>
              <w:right w:val="single" w:sz="6" w:space="0" w:color="auto"/>
            </w:tcBorders>
          </w:tcPr>
          <w:p w14:paraId="4D6A0356" w14:textId="348601CD" w:rsidR="007A4860" w:rsidRPr="000F4AAA" w:rsidRDefault="000F4AAA"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r>
      <w:tr w:rsidR="007A4860" w:rsidRPr="000F4AAA" w14:paraId="547853E3" w14:textId="770ECEE8"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EB6CAF"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EOSC-hub website views</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B53C02"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CBE8AE"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Google analytics (from WP3)</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EB7428" w14:textId="1BEC48FF"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available</w:t>
            </w:r>
            <w:r w:rsidR="000F4AAA">
              <w:rPr>
                <w:rFonts w:asciiTheme="minorHAnsi" w:hAnsiTheme="minorHAnsi" w:cstheme="minorHAnsi"/>
                <w:sz w:val="16"/>
                <w:szCs w:val="16"/>
              </w:rPr>
              <w:br/>
            </w:r>
            <w:r w:rsidRPr="000F4AAA">
              <w:rPr>
                <w:rFonts w:asciiTheme="minorHAnsi" w:hAnsiTheme="minorHAnsi" w:cstheme="minorHAnsi"/>
                <w:sz w:val="16"/>
                <w:szCs w:val="16"/>
              </w:rPr>
              <w:t>Service is not published on EOSC-hub website yet.</w:t>
            </w:r>
          </w:p>
        </w:tc>
        <w:tc>
          <w:tcPr>
            <w:tcW w:w="1254" w:type="pct"/>
            <w:tcBorders>
              <w:top w:val="single" w:sz="6" w:space="0" w:color="auto"/>
              <w:left w:val="single" w:sz="6" w:space="0" w:color="auto"/>
              <w:bottom w:val="single" w:sz="6" w:space="0" w:color="auto"/>
              <w:right w:val="single" w:sz="6" w:space="0" w:color="auto"/>
            </w:tcBorders>
          </w:tcPr>
          <w:p w14:paraId="0E24A43A" w14:textId="713BE47D" w:rsidR="007A4860" w:rsidRPr="000F4AAA" w:rsidRDefault="000F4AAA"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available</w:t>
            </w:r>
            <w:r>
              <w:rPr>
                <w:rFonts w:asciiTheme="minorHAnsi" w:hAnsiTheme="minorHAnsi" w:cstheme="minorHAnsi"/>
                <w:sz w:val="16"/>
                <w:szCs w:val="16"/>
              </w:rPr>
              <w:br/>
            </w:r>
            <w:r w:rsidRPr="000F4AAA">
              <w:rPr>
                <w:rFonts w:asciiTheme="minorHAnsi" w:hAnsiTheme="minorHAnsi" w:cstheme="minorHAnsi"/>
                <w:sz w:val="16"/>
                <w:szCs w:val="16"/>
              </w:rPr>
              <w:t>Service is not published on EOSC-hub website yet.</w:t>
            </w:r>
          </w:p>
        </w:tc>
      </w:tr>
      <w:tr w:rsidR="007A4860" w:rsidRPr="000F4AAA" w14:paraId="5D611B4D" w14:textId="2EBD07FC"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371258"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lastRenderedPageBreak/>
              <w:t>Marketplace views</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C77C82"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4618"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Google analytics (from Marketplace)</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746795" w14:textId="2223A6C2"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sidR="000F4AAA">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1254" w:type="pct"/>
            <w:tcBorders>
              <w:top w:val="single" w:sz="6" w:space="0" w:color="auto"/>
              <w:left w:val="single" w:sz="6" w:space="0" w:color="auto"/>
              <w:bottom w:val="single" w:sz="6" w:space="0" w:color="auto"/>
              <w:right w:val="single" w:sz="6" w:space="0" w:color="auto"/>
            </w:tcBorders>
          </w:tcPr>
          <w:p w14:paraId="24E809E4" w14:textId="0F259427" w:rsidR="007A4860" w:rsidRPr="000F4AAA" w:rsidRDefault="000F4AAA"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r w:rsidR="007A4860" w:rsidRPr="000F4AAA" w14:paraId="3E3AD56E" w14:textId="74D04445"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61367B"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Marketplace orders</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400E6"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5346E8" w14:textId="7240341F"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Marketplace</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01D7B" w14:textId="2AD8D342"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sidR="000F4AAA">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1254" w:type="pct"/>
            <w:tcBorders>
              <w:top w:val="single" w:sz="6" w:space="0" w:color="auto"/>
              <w:left w:val="single" w:sz="6" w:space="0" w:color="auto"/>
              <w:bottom w:val="single" w:sz="6" w:space="0" w:color="auto"/>
              <w:right w:val="single" w:sz="6" w:space="0" w:color="auto"/>
            </w:tcBorders>
          </w:tcPr>
          <w:p w14:paraId="74D8001A" w14:textId="2FB1429C" w:rsidR="007A4860" w:rsidRPr="000F4AAA" w:rsidRDefault="000F4AAA"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bl>
    <w:p w14:paraId="721ABE37" w14:textId="77777777" w:rsidR="00B83BE0" w:rsidRPr="00DC391D" w:rsidRDefault="00B83BE0" w:rsidP="00981D2B">
      <w:pPr>
        <w:pStyle w:val="Heading3"/>
      </w:pPr>
      <w:bookmarkStart w:id="117" w:name="_Toc21410517"/>
      <w:r w:rsidRPr="00DC391D">
        <w:t>Scientific publications</w:t>
      </w:r>
      <w:bookmarkEnd w:id="117"/>
    </w:p>
    <w:p w14:paraId="07003B58" w14:textId="77777777" w:rsidR="00B83BE0" w:rsidRPr="00F83107" w:rsidRDefault="00B83BE0" w:rsidP="00B83BE0">
      <w:pPr>
        <w:pStyle w:val="NormalWeb"/>
        <w:rPr>
          <w:rFonts w:asciiTheme="minorHAnsi" w:hAnsiTheme="minorHAnsi" w:cstheme="minorHAnsi"/>
          <w:sz w:val="16"/>
          <w:szCs w:val="20"/>
        </w:rPr>
      </w:pPr>
      <w:r w:rsidRPr="00F8310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EF16015" w14:textId="77777777" w:rsidR="00B83BE0" w:rsidRPr="00DC391D" w:rsidRDefault="00B83BE0" w:rsidP="00981D2B">
      <w:pPr>
        <w:pStyle w:val="Heading3"/>
      </w:pPr>
      <w:bookmarkStart w:id="118" w:name="_Toc21410518"/>
      <w:r w:rsidRPr="00DC391D">
        <w:t>Dissemination</w:t>
      </w:r>
      <w:bookmarkEnd w:id="1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F83107" w14:paraId="6DC9DB5A" w14:textId="77777777" w:rsidTr="00F8310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FD98C" w14:textId="77777777" w:rsidR="00B83BE0" w:rsidRPr="00F83107" w:rsidRDefault="00B83BE0" w:rsidP="00981D2B">
            <w:pPr>
              <w:spacing w:after="0"/>
              <w:jc w:val="center"/>
              <w:rPr>
                <w:rFonts w:asciiTheme="minorHAnsi" w:eastAsia="Times New Roman" w:hAnsiTheme="minorHAnsi" w:cstheme="minorHAnsi"/>
                <w:b/>
                <w:bCs/>
                <w:sz w:val="16"/>
                <w:szCs w:val="20"/>
              </w:rPr>
            </w:pPr>
            <w:r w:rsidRPr="00F8310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49BA7B"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83ECCD"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2078DE"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Trainings</w:t>
            </w:r>
          </w:p>
        </w:tc>
      </w:tr>
      <w:tr w:rsidR="00B83BE0" w:rsidRPr="00F83107" w14:paraId="05D2BA0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0EB87"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802B"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9E1A4"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21955"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7A4860" w:rsidRPr="00F83107" w14:paraId="2684B73D"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E85DAD" w14:textId="4B818D3D" w:rsidR="007A4860" w:rsidRPr="00F83107" w:rsidRDefault="007A486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5E5971" w14:textId="352C827E"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9A023E" w14:textId="0796FA7D"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54D538" w14:textId="0ECA0CDA"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bl>
    <w:p w14:paraId="1366964C" w14:textId="77777777" w:rsidR="00B83BE0" w:rsidRPr="00DC391D" w:rsidRDefault="00B83BE0" w:rsidP="00B83BE0">
      <w:pPr>
        <w:rPr>
          <w:rFonts w:asciiTheme="minorHAnsi" w:eastAsia="Times New Roman" w:hAnsiTheme="minorHAnsi" w:cstheme="minorHAnsi"/>
        </w:rPr>
      </w:pPr>
    </w:p>
    <w:p w14:paraId="4547B51B" w14:textId="0732DF1F" w:rsidR="00B83BE0" w:rsidRPr="000E5697" w:rsidRDefault="006D1625" w:rsidP="00BE2B57">
      <w:pPr>
        <w:pStyle w:val="Heading2"/>
      </w:pPr>
      <w:r>
        <w:t xml:space="preserve"> </w:t>
      </w:r>
      <w:bookmarkStart w:id="119" w:name="_Toc21410519"/>
      <w:r w:rsidR="00B83BE0" w:rsidRPr="000E5697">
        <w:t>EUDAT - B2FIND</w:t>
      </w:r>
      <w:bookmarkEnd w:id="11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24"/>
        <w:gridCol w:w="11773"/>
      </w:tblGrid>
      <w:tr w:rsidR="00B83BE0" w:rsidRPr="000E5697" w14:paraId="36DC8120"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BB5C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Description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9A5DA" w14:textId="2B271353"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color w:val="444444"/>
                <w:sz w:val="16"/>
                <w:szCs w:val="16"/>
              </w:rPr>
              <w:t>B2FIND provides a </w:t>
            </w:r>
            <w:r w:rsidRPr="0042631B">
              <w:rPr>
                <w:rStyle w:val="Strong"/>
                <w:rFonts w:asciiTheme="minorHAnsi" w:hAnsiTheme="minorHAnsi" w:cstheme="minorHAnsi"/>
                <w:b w:val="0"/>
                <w:bCs w:val="0"/>
                <w:sz w:val="16"/>
                <w:szCs w:val="16"/>
              </w:rPr>
              <w:t>discovery service allowing users to find distributed research data collections based on metadata steadily harvested from research data collections from EUDAT data centres and other community repositories</w:t>
            </w:r>
            <w:r w:rsidRPr="0042631B">
              <w:rPr>
                <w:rFonts w:asciiTheme="minorHAnsi" w:hAnsiTheme="minorHAnsi" w:cstheme="minorHAnsi"/>
                <w:b/>
                <w:bCs/>
                <w:color w:val="444444"/>
                <w:sz w:val="16"/>
                <w:szCs w:val="16"/>
              </w:rPr>
              <w:t>.</w:t>
            </w:r>
            <w:r w:rsidRPr="000E5697">
              <w:rPr>
                <w:rFonts w:asciiTheme="minorHAnsi" w:hAnsiTheme="minorHAnsi" w:cstheme="minorHAnsi"/>
                <w:color w:val="444444"/>
                <w:sz w:val="16"/>
                <w:szCs w:val="16"/>
              </w:rPr>
              <w:t xml:space="preserve"> The service offers faceted browsing and it allows in particular to discover data that is stored through the EUDAT and EOSC storage services. Research communities and data providers benefit from publishing and giving visibility to their metadata and individual researchers from searching research data from </w:t>
            </w:r>
            <w:r w:rsidR="005A2ADD" w:rsidRPr="000E5697">
              <w:rPr>
                <w:rFonts w:asciiTheme="minorHAnsi" w:hAnsiTheme="minorHAnsi" w:cstheme="minorHAnsi"/>
                <w:color w:val="444444"/>
                <w:sz w:val="16"/>
                <w:szCs w:val="16"/>
              </w:rPr>
              <w:t>everywhere and</w:t>
            </w:r>
            <w:r w:rsidRPr="000E5697">
              <w:rPr>
                <w:rFonts w:asciiTheme="minorHAnsi" w:hAnsiTheme="minorHAnsi" w:cstheme="minorHAnsi"/>
                <w:color w:val="444444"/>
                <w:sz w:val="16"/>
                <w:szCs w:val="16"/>
              </w:rPr>
              <w:t xml:space="preserve"> seeing data in the context with an </w:t>
            </w:r>
            <w:r w:rsidR="005A2ADD" w:rsidRPr="000E5697">
              <w:rPr>
                <w:rFonts w:asciiTheme="minorHAnsi" w:hAnsiTheme="minorHAnsi" w:cstheme="minorHAnsi"/>
                <w:color w:val="444444"/>
                <w:sz w:val="16"/>
                <w:szCs w:val="16"/>
              </w:rPr>
              <w:t>across</w:t>
            </w:r>
            <w:r w:rsidRPr="000E5697">
              <w:rPr>
                <w:rFonts w:asciiTheme="minorHAnsi" w:hAnsiTheme="minorHAnsi" w:cstheme="minorHAnsi"/>
                <w:color w:val="444444"/>
                <w:sz w:val="16"/>
                <w:szCs w:val="16"/>
              </w:rPr>
              <w:t xml:space="preserve"> community approach.</w:t>
            </w:r>
          </w:p>
        </w:tc>
      </w:tr>
      <w:tr w:rsidR="00B83BE0" w:rsidRPr="000E5697" w14:paraId="4DEDF5FC"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6ACDA9"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Task</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0857D"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T6.1. / T13.4.2</w:t>
            </w:r>
          </w:p>
        </w:tc>
      </w:tr>
      <w:tr w:rsidR="00B83BE0" w:rsidRPr="000E5697" w14:paraId="2154EF5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029BD7"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URL</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209" w14:textId="77777777" w:rsidR="00B83BE0" w:rsidRPr="000E5697" w:rsidRDefault="00393AC6" w:rsidP="00BE2B57">
            <w:pPr>
              <w:pStyle w:val="NormalWeb"/>
              <w:spacing w:after="0" w:afterAutospacing="0"/>
              <w:rPr>
                <w:rFonts w:asciiTheme="minorHAnsi" w:hAnsiTheme="minorHAnsi" w:cstheme="minorHAnsi"/>
                <w:sz w:val="16"/>
                <w:szCs w:val="16"/>
              </w:rPr>
            </w:pPr>
            <w:hyperlink r:id="rId95" w:history="1">
              <w:r w:rsidR="00B83BE0" w:rsidRPr="000E5697">
                <w:rPr>
                  <w:rStyle w:val="Hyperlink"/>
                  <w:rFonts w:asciiTheme="minorHAnsi" w:hAnsiTheme="minorHAnsi" w:cstheme="minorHAnsi"/>
                  <w:sz w:val="16"/>
                  <w:szCs w:val="16"/>
                </w:rPr>
                <w:t> http://b2find.eudat.eu</w:t>
              </w:r>
            </w:hyperlink>
          </w:p>
        </w:tc>
      </w:tr>
      <w:tr w:rsidR="00B83BE0" w:rsidRPr="000E5697" w14:paraId="71CE67D6"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E04A4"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Category</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4D7F9"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Common Services</w:t>
            </w:r>
          </w:p>
        </w:tc>
      </w:tr>
      <w:tr w:rsidR="00B83BE0" w:rsidRPr="000E5697" w14:paraId="536B436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26AAA"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Catalogue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3B1AF" w14:textId="77777777" w:rsidR="00B83BE0" w:rsidRDefault="00393AC6" w:rsidP="00BE2B57">
            <w:pPr>
              <w:spacing w:after="0"/>
              <w:rPr>
                <w:rStyle w:val="Hyperlink"/>
                <w:rFonts w:asciiTheme="minorHAnsi" w:eastAsia="Times New Roman" w:hAnsiTheme="minorHAnsi" w:cstheme="minorHAnsi"/>
                <w:sz w:val="16"/>
                <w:szCs w:val="16"/>
              </w:rPr>
            </w:pPr>
            <w:hyperlink r:id="rId96" w:history="1">
              <w:r w:rsidR="00B83BE0" w:rsidRPr="000E5697">
                <w:rPr>
                  <w:rStyle w:val="Hyperlink"/>
                  <w:rFonts w:asciiTheme="minorHAnsi" w:eastAsia="Times New Roman" w:hAnsiTheme="minorHAnsi" w:cstheme="minorHAnsi"/>
                  <w:sz w:val="16"/>
                  <w:szCs w:val="16"/>
                </w:rPr>
                <w:t>https://eosc-hub.eu/catalogue/B2FIND</w:t>
              </w:r>
            </w:hyperlink>
          </w:p>
          <w:p w14:paraId="3E72C137" w14:textId="7CB3BA7C" w:rsidR="000E5697" w:rsidRPr="000E5697" w:rsidRDefault="00393AC6" w:rsidP="00BE2B57">
            <w:pPr>
              <w:spacing w:after="0"/>
              <w:rPr>
                <w:rFonts w:asciiTheme="minorHAnsi" w:eastAsia="Times New Roman" w:hAnsiTheme="minorHAnsi" w:cstheme="minorHAnsi"/>
                <w:sz w:val="16"/>
                <w:szCs w:val="16"/>
              </w:rPr>
            </w:pPr>
            <w:hyperlink r:id="rId97" w:history="1">
              <w:r w:rsidR="000E5697" w:rsidRPr="005B0DB1">
                <w:rPr>
                  <w:rStyle w:val="Hyperlink"/>
                  <w:rFonts w:asciiTheme="minorHAnsi" w:eastAsia="Times New Roman" w:hAnsiTheme="minorHAnsi" w:cstheme="minorHAnsi"/>
                  <w:sz w:val="16"/>
                  <w:szCs w:val="16"/>
                </w:rPr>
                <w:t>https://marketplace.eosc-portal.eu/services/b2find</w:t>
              </w:r>
            </w:hyperlink>
            <w:r w:rsidR="000E5697">
              <w:rPr>
                <w:rFonts w:asciiTheme="minorHAnsi" w:eastAsia="Times New Roman" w:hAnsiTheme="minorHAnsi" w:cstheme="minorHAnsi"/>
                <w:sz w:val="16"/>
                <w:szCs w:val="16"/>
              </w:rPr>
              <w:t xml:space="preserve"> </w:t>
            </w:r>
          </w:p>
        </w:tc>
      </w:tr>
      <w:tr w:rsidR="00B83BE0" w:rsidRPr="000E5697" w14:paraId="1CC06B3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6B4BE"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lastRenderedPageBreak/>
              <w:t>Location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0B86F"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DKRZ (German Climate Computing Center)</w:t>
            </w:r>
          </w:p>
        </w:tc>
      </w:tr>
      <w:tr w:rsidR="00B83BE0" w:rsidRPr="000E5697" w14:paraId="646498C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DEF92D"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Duration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9EA0C"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M01-M36</w:t>
            </w:r>
          </w:p>
        </w:tc>
      </w:tr>
      <w:tr w:rsidR="00B83BE0" w:rsidRPr="000E5697" w14:paraId="4E2CD2D4"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4558D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Modality of access</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E0E71"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B2FIND doesn’t need registration for usage of the discovery portal.</w:t>
            </w:r>
          </w:p>
        </w:tc>
      </w:tr>
      <w:tr w:rsidR="00B83BE0" w:rsidRPr="000E5697" w14:paraId="7C8E41D7"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A0EE53"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Support offered</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3C1CA" w14:textId="18158A38"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sz w:val="16"/>
                <w:szCs w:val="16"/>
              </w:rPr>
              <w:t>Technical support is provided via guidelines for data</w:t>
            </w:r>
            <w:r w:rsidR="004366FC">
              <w:rPr>
                <w:rFonts w:asciiTheme="minorHAnsi" w:hAnsiTheme="minorHAnsi" w:cstheme="minorHAnsi"/>
                <w:sz w:val="16"/>
                <w:szCs w:val="16"/>
              </w:rPr>
              <w:t xml:space="preserve"> </w:t>
            </w:r>
            <w:r w:rsidRPr="000E5697">
              <w:rPr>
                <w:rFonts w:asciiTheme="minorHAnsi" w:hAnsiTheme="minorHAnsi" w:cstheme="minorHAnsi"/>
                <w:sz w:val="16"/>
                <w:szCs w:val="16"/>
              </w:rPr>
              <w:t>providers, a central helpdesk system and support organisation. EUDAT offers an online training program for community decision-makers and data managers, researchers and end-users. EUDAT also provides training sessions onsite on conferences.</w:t>
            </w:r>
          </w:p>
        </w:tc>
      </w:tr>
      <w:tr w:rsidR="00B83BE0" w:rsidRPr="000E5697" w14:paraId="2A5A4FD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0BEAD" w14:textId="77777777" w:rsidR="00B83BE0" w:rsidRPr="000E5697" w:rsidRDefault="00B83BE0" w:rsidP="00BE2B57">
            <w:pPr>
              <w:pStyle w:val="NormalWeb"/>
              <w:spacing w:after="0" w:afterAutospacing="0"/>
              <w:jc w:val="center"/>
              <w:rPr>
                <w:rFonts w:asciiTheme="minorHAnsi" w:hAnsiTheme="minorHAnsi" w:cstheme="minorHAnsi"/>
                <w:b/>
                <w:bCs/>
                <w:sz w:val="16"/>
                <w:szCs w:val="16"/>
              </w:rPr>
            </w:pPr>
            <w:r w:rsidRPr="000E5697">
              <w:rPr>
                <w:rFonts w:asciiTheme="minorHAnsi" w:hAnsiTheme="minorHAnsi" w:cstheme="minorHAnsi"/>
                <w:b/>
                <w:bCs/>
                <w:sz w:val="16"/>
                <w:szCs w:val="16"/>
              </w:rPr>
              <w:t>Operational since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FF080"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2014</w:t>
            </w:r>
          </w:p>
        </w:tc>
      </w:tr>
    </w:tbl>
    <w:p w14:paraId="2F01523C" w14:textId="77777777" w:rsidR="00B83BE0" w:rsidRPr="00DC391D" w:rsidRDefault="00B83BE0" w:rsidP="009D5CE0">
      <w:pPr>
        <w:pStyle w:val="Heading3"/>
      </w:pPr>
      <w:bookmarkStart w:id="120" w:name="_Toc21410520"/>
      <w:r w:rsidRPr="00DC391D">
        <w:t>Cost</w:t>
      </w:r>
      <w:bookmarkEnd w:id="120"/>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75"/>
        <w:gridCol w:w="975"/>
        <w:gridCol w:w="1136"/>
        <w:gridCol w:w="644"/>
        <w:gridCol w:w="824"/>
        <w:gridCol w:w="779"/>
        <w:gridCol w:w="1100"/>
        <w:gridCol w:w="1090"/>
        <w:gridCol w:w="762"/>
        <w:gridCol w:w="5391"/>
      </w:tblGrid>
      <w:tr w:rsidR="00B83BE0" w:rsidRPr="005F2E19" w14:paraId="74758C16" w14:textId="77777777" w:rsidTr="009D5C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BC8995"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F70567"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9705F4"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CC2AB2"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ECC52"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4167F0"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D4FA8"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C855"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8338B9"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Funding</w:t>
            </w:r>
          </w:p>
        </w:tc>
        <w:tc>
          <w:tcPr>
            <w:tcW w:w="20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23F4DC"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Funding EGI/Partners</w:t>
            </w:r>
          </w:p>
        </w:tc>
      </w:tr>
      <w:tr w:rsidR="00B83BE0" w:rsidRPr="005F2E19" w14:paraId="238A06E4" w14:textId="77777777" w:rsidTr="009D5C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8C250C"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BE24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61D59"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DKRZ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08698"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8,600 €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855F5"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63839"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25,800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7C098"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6,450.00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45D02"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32,250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1151A"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37E8F" w14:textId="77777777" w:rsidR="00B83BE0" w:rsidRPr="005F2E19" w:rsidRDefault="00B83BE0" w:rsidP="009D5CE0">
            <w:pPr>
              <w:pStyle w:val="NormalWeb"/>
              <w:spacing w:after="0" w:afterAutospacing="0"/>
              <w:rPr>
                <w:rFonts w:asciiTheme="minorHAnsi" w:hAnsiTheme="minorHAnsi" w:cstheme="minorHAnsi"/>
                <w:sz w:val="16"/>
                <w:szCs w:val="16"/>
              </w:rPr>
            </w:pPr>
            <w:r w:rsidRPr="005F2E19">
              <w:rPr>
                <w:rFonts w:asciiTheme="minorHAnsi" w:hAnsiTheme="minorHAnsi" w:cstheme="minorHAnsi"/>
                <w:sz w:val="16"/>
                <w:szCs w:val="16"/>
              </w:rPr>
              <w:t>32,250.0</w:t>
            </w:r>
          </w:p>
        </w:tc>
        <w:tc>
          <w:tcPr>
            <w:tcW w:w="201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FAEE05"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w:t>
            </w:r>
          </w:p>
        </w:tc>
      </w:tr>
    </w:tbl>
    <w:p w14:paraId="013720D7" w14:textId="77777777" w:rsidR="00B83BE0" w:rsidRPr="00DC391D" w:rsidRDefault="00B83BE0" w:rsidP="009D5CE0">
      <w:pPr>
        <w:pStyle w:val="Heading3"/>
      </w:pPr>
      <w:bookmarkStart w:id="121" w:name="_Toc21410521"/>
      <w:r w:rsidRPr="00DC391D">
        <w:t>Definitions</w:t>
      </w:r>
      <w:bookmarkEnd w:id="121"/>
    </w:p>
    <w:p w14:paraId="3AF37A93" w14:textId="63D740C9" w:rsidR="00B83BE0" w:rsidRPr="005F2E19" w:rsidRDefault="00B83BE0" w:rsidP="00B83BE0">
      <w:pPr>
        <w:pStyle w:val="NormalWeb"/>
        <w:rPr>
          <w:rFonts w:asciiTheme="minorHAnsi" w:hAnsiTheme="minorHAnsi" w:cstheme="minorHAnsi"/>
          <w:sz w:val="16"/>
          <w:szCs w:val="16"/>
        </w:rPr>
      </w:pPr>
      <w:r w:rsidRPr="005F2E19">
        <w:rPr>
          <w:rFonts w:asciiTheme="minorHAnsi" w:hAnsiTheme="minorHAnsi" w:cstheme="minorHAnsi"/>
          <w:sz w:val="16"/>
          <w:szCs w:val="16"/>
        </w:rPr>
        <w:t>There ar</w:t>
      </w:r>
      <w:r w:rsidR="009D5CE0" w:rsidRPr="005F2E19">
        <w:rPr>
          <w:rFonts w:asciiTheme="minorHAnsi" w:hAnsiTheme="minorHAnsi" w:cstheme="minorHAnsi"/>
          <w:sz w:val="16"/>
          <w:szCs w:val="16"/>
        </w:rPr>
        <w:t>e two kinds of usage or 'users'</w:t>
      </w:r>
      <w:r w:rsidRPr="005F2E19">
        <w:rPr>
          <w:rFonts w:asciiTheme="minorHAnsi" w:hAnsiTheme="minorHAnsi" w:cstheme="minorHAnsi"/>
          <w:sz w:val="16"/>
          <w:szCs w:val="16"/>
        </w:rPr>
        <w:t>:</w:t>
      </w:r>
    </w:p>
    <w:p w14:paraId="29B22229" w14:textId="7C99F390"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Data provider: Scientific Community or Research Infrastructure, interested in publishing meta data in B2FIND, to make their research data visible and searchable </w:t>
      </w:r>
    </w:p>
    <w:p w14:paraId="31D54C26" w14:textId="77777777"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End user: Single scientist searching for research data</w:t>
      </w:r>
    </w:p>
    <w:p w14:paraId="5ED70BB2" w14:textId="77777777" w:rsidR="00B83BE0" w:rsidRPr="00DC391D" w:rsidRDefault="00B83BE0" w:rsidP="009D5CE0">
      <w:pPr>
        <w:pStyle w:val="Heading3"/>
      </w:pPr>
      <w:bookmarkStart w:id="122" w:name="_Toc21410522"/>
      <w:r w:rsidRPr="00DC391D">
        <w:t>Metrics</w:t>
      </w:r>
      <w:bookmarkEnd w:id="122"/>
    </w:p>
    <w:tbl>
      <w:tblPr>
        <w:tblW w:w="1351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948"/>
        <w:gridCol w:w="1103"/>
        <w:gridCol w:w="4388"/>
        <w:gridCol w:w="2835"/>
        <w:gridCol w:w="2243"/>
      </w:tblGrid>
      <w:tr w:rsidR="007A4860" w:rsidRPr="00740C33" w14:paraId="60D018AD" w14:textId="47D72AD7" w:rsidTr="00740C3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E886D9"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8A3535"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Baseline</w:t>
            </w:r>
          </w:p>
        </w:tc>
        <w:tc>
          <w:tcPr>
            <w:tcW w:w="43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280E30"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Measurement</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9F9F748"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Period 1</w:t>
            </w:r>
          </w:p>
          <w:p w14:paraId="35B542C5"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M1-M8</w:t>
            </w:r>
          </w:p>
        </w:tc>
        <w:tc>
          <w:tcPr>
            <w:tcW w:w="22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CDB4C5" w14:textId="77777777" w:rsidR="007A4860" w:rsidRPr="00740C33" w:rsidRDefault="007A4860" w:rsidP="00740C33">
            <w:pPr>
              <w:pStyle w:val="NormalWeb"/>
              <w:spacing w:before="0" w:beforeAutospacing="0" w:after="0" w:afterAutospacing="0"/>
              <w:rPr>
                <w:rFonts w:asciiTheme="minorHAnsi" w:hAnsiTheme="minorHAnsi" w:cstheme="minorHAnsi"/>
                <w:b/>
                <w:bCs/>
                <w:sz w:val="16"/>
                <w:szCs w:val="16"/>
              </w:rPr>
            </w:pPr>
            <w:r w:rsidRPr="00740C33">
              <w:rPr>
                <w:rFonts w:asciiTheme="minorHAnsi" w:hAnsiTheme="minorHAnsi" w:cstheme="minorHAnsi"/>
                <w:b/>
                <w:bCs/>
                <w:sz w:val="16"/>
                <w:szCs w:val="16"/>
              </w:rPr>
              <w:t>Period 2</w:t>
            </w:r>
          </w:p>
          <w:p w14:paraId="24935A8A" w14:textId="4A9CAB4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hAnsiTheme="minorHAnsi" w:cstheme="minorHAnsi"/>
                <w:b/>
                <w:bCs/>
                <w:sz w:val="16"/>
                <w:szCs w:val="16"/>
              </w:rPr>
              <w:t>M9-M17</w:t>
            </w:r>
          </w:p>
        </w:tc>
      </w:tr>
      <w:tr w:rsidR="007A4860" w:rsidRPr="00740C33" w14:paraId="56843002" w14:textId="44053135"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4F9AC9" w14:textId="77777777" w:rsidR="007A4860" w:rsidRPr="00740C33" w:rsidRDefault="007A4860"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 of integrated data providers communities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1E71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C120F"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xml:space="preserve">check </w:t>
            </w:r>
            <w:hyperlink r:id="rId98" w:history="1">
              <w:r w:rsidRPr="00740C33">
                <w:rPr>
                  <w:rStyle w:val="Hyperlink"/>
                  <w:rFonts w:asciiTheme="minorHAnsi" w:eastAsia="Times New Roman" w:hAnsiTheme="minorHAnsi" w:cstheme="minorHAnsi"/>
                  <w:sz w:val="16"/>
                  <w:szCs w:val="16"/>
                </w:rPr>
                <w:t>http://b2find.eudat.eu/group</w:t>
              </w:r>
            </w:hyperlink>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8DB113"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2243" w:type="dxa"/>
            <w:tcBorders>
              <w:top w:val="single" w:sz="6" w:space="0" w:color="auto"/>
              <w:left w:val="single" w:sz="6" w:space="0" w:color="auto"/>
              <w:bottom w:val="single" w:sz="6" w:space="0" w:color="auto"/>
              <w:right w:val="single" w:sz="6" w:space="0" w:color="auto"/>
            </w:tcBorders>
          </w:tcPr>
          <w:p w14:paraId="163D8643" w14:textId="2F3D59F0"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r>
      <w:tr w:rsidR="007A4860" w:rsidRPr="00740C33" w14:paraId="531FA0B4" w14:textId="5154812B"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328F4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036E5"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20</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6B254"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Estimated visitors of the website per week</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6410C3"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30</w:t>
            </w:r>
          </w:p>
        </w:tc>
        <w:tc>
          <w:tcPr>
            <w:tcW w:w="2243" w:type="dxa"/>
            <w:tcBorders>
              <w:top w:val="single" w:sz="6" w:space="0" w:color="auto"/>
              <w:left w:val="single" w:sz="6" w:space="0" w:color="auto"/>
              <w:bottom w:val="single" w:sz="6" w:space="0" w:color="auto"/>
              <w:right w:val="single" w:sz="6" w:space="0" w:color="auto"/>
            </w:tcBorders>
          </w:tcPr>
          <w:p w14:paraId="31EC3DBE" w14:textId="432FCECF"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100</w:t>
            </w:r>
          </w:p>
        </w:tc>
      </w:tr>
      <w:tr w:rsidR="007A4860" w:rsidRPr="00740C33" w14:paraId="38F719D2" w14:textId="4F0963CF"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6504FC"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7D3174"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50</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DF1D5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Estimated search requests (maybe multiple or combined requests by same user) per week</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7633A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100</w:t>
            </w:r>
          </w:p>
        </w:tc>
        <w:tc>
          <w:tcPr>
            <w:tcW w:w="2243" w:type="dxa"/>
            <w:tcBorders>
              <w:top w:val="single" w:sz="6" w:space="0" w:color="auto"/>
              <w:left w:val="single" w:sz="6" w:space="0" w:color="auto"/>
              <w:bottom w:val="single" w:sz="6" w:space="0" w:color="auto"/>
              <w:right w:val="single" w:sz="6" w:space="0" w:color="auto"/>
            </w:tcBorders>
          </w:tcPr>
          <w:p w14:paraId="3646E879" w14:textId="1C4613BA"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200</w:t>
            </w:r>
          </w:p>
        </w:tc>
      </w:tr>
      <w:tr w:rsidR="007A4860" w:rsidRPr="00740C33" w14:paraId="74AB3860" w14:textId="59512F7D"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A6530B" w14:textId="77777777" w:rsidR="007A4860" w:rsidRPr="00740C33" w:rsidRDefault="007A4860"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lastRenderedPageBreak/>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CCD151"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available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4E10E7" w14:textId="2A29DB72"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providers come from different countries over Europe or are international data registries</w:t>
            </w:r>
            <w:r w:rsidR="004C4C17">
              <w:rPr>
                <w:rFonts w:asciiTheme="minorHAnsi" w:hAnsiTheme="minorHAnsi" w:cstheme="minorHAnsi"/>
                <w:sz w:val="16"/>
                <w:szCs w:val="16"/>
              </w:rPr>
              <w:br/>
            </w:r>
            <w:r w:rsidRPr="00740C33">
              <w:rPr>
                <w:rFonts w:asciiTheme="minorHAnsi" w:hAnsiTheme="minorHAnsi" w:cstheme="minorHAnsi"/>
                <w:sz w:val="16"/>
                <w:szCs w:val="16"/>
              </w:rPr>
              <w:t xml:space="preserve">Users come from all of the world: The search portal is </w:t>
            </w:r>
            <w:r w:rsidR="004C4C17" w:rsidRPr="00740C33">
              <w:rPr>
                <w:rFonts w:asciiTheme="minorHAnsi" w:hAnsiTheme="minorHAnsi" w:cstheme="minorHAnsi"/>
                <w:sz w:val="16"/>
                <w:szCs w:val="16"/>
              </w:rPr>
              <w:t>open,</w:t>
            </w:r>
            <w:r w:rsidRPr="00740C33">
              <w:rPr>
                <w:rFonts w:asciiTheme="minorHAnsi" w:hAnsiTheme="minorHAnsi" w:cstheme="minorHAnsi"/>
                <w:sz w:val="16"/>
                <w:szCs w:val="16"/>
              </w:rPr>
              <w:t xml:space="preserve"> and the origin of the visitors are not detected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859FA1" w14:textId="6C9DF488"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9</w:t>
            </w:r>
            <w:r w:rsidR="004C4C17">
              <w:rPr>
                <w:rFonts w:asciiTheme="minorHAnsi" w:hAnsiTheme="minorHAnsi" w:cstheme="minorHAnsi"/>
                <w:sz w:val="16"/>
                <w:szCs w:val="16"/>
              </w:rPr>
              <w:br/>
            </w:r>
            <w:r w:rsidRPr="00740C33">
              <w:rPr>
                <w:rFonts w:asciiTheme="minorHAnsi" w:hAnsiTheme="minorHAnsi" w:cstheme="minorHAnsi"/>
                <w:sz w:val="16"/>
                <w:szCs w:val="16"/>
              </w:rPr>
              <w:t>~20</w:t>
            </w:r>
          </w:p>
        </w:tc>
        <w:tc>
          <w:tcPr>
            <w:tcW w:w="2243" w:type="dxa"/>
            <w:tcBorders>
              <w:top w:val="single" w:sz="6" w:space="0" w:color="auto"/>
              <w:left w:val="single" w:sz="6" w:space="0" w:color="auto"/>
              <w:bottom w:val="single" w:sz="6" w:space="0" w:color="auto"/>
              <w:right w:val="single" w:sz="6" w:space="0" w:color="auto"/>
            </w:tcBorders>
          </w:tcPr>
          <w:p w14:paraId="1A97BDD5" w14:textId="5AB96705" w:rsidR="004C4C17" w:rsidRPr="00740C33" w:rsidRDefault="004C4C17"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r>
              <w:rPr>
                <w:rFonts w:asciiTheme="minorHAnsi" w:hAnsiTheme="minorHAnsi" w:cstheme="minorHAnsi"/>
                <w:sz w:val="16"/>
                <w:szCs w:val="16"/>
              </w:rPr>
              <w:br/>
              <w:t>~30</w:t>
            </w:r>
          </w:p>
        </w:tc>
      </w:tr>
      <w:tr w:rsidR="007A4860" w:rsidRPr="00740C33" w14:paraId="02212E62" w14:textId="4A5A4BAD"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9EBCB9"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BAFD2B"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8F2D0B"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From WP4</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FD158"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2243" w:type="dxa"/>
            <w:tcBorders>
              <w:top w:val="single" w:sz="6" w:space="0" w:color="auto"/>
              <w:left w:val="single" w:sz="6" w:space="0" w:color="auto"/>
              <w:bottom w:val="single" w:sz="6" w:space="0" w:color="auto"/>
              <w:right w:val="single" w:sz="6" w:space="0" w:color="auto"/>
            </w:tcBorders>
          </w:tcPr>
          <w:p w14:paraId="051607A4" w14:textId="47E90FBE" w:rsidR="007A4860" w:rsidRPr="00740C33" w:rsidRDefault="004C4C17"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r>
      <w:tr w:rsidR="007A4860" w:rsidRPr="00740C33" w14:paraId="3B2E950A" w14:textId="392FBF3F"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FD225E"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1C55E8"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186305"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Google analytics (from WP3)</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9BAA6F"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71</w:t>
            </w:r>
          </w:p>
        </w:tc>
        <w:tc>
          <w:tcPr>
            <w:tcW w:w="2243" w:type="dxa"/>
            <w:tcBorders>
              <w:top w:val="single" w:sz="6" w:space="0" w:color="auto"/>
              <w:left w:val="single" w:sz="6" w:space="0" w:color="auto"/>
              <w:bottom w:val="single" w:sz="6" w:space="0" w:color="auto"/>
              <w:right w:val="single" w:sz="6" w:space="0" w:color="auto"/>
            </w:tcBorders>
          </w:tcPr>
          <w:p w14:paraId="77C8B537" w14:textId="5B3F45FA"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112</w:t>
            </w:r>
          </w:p>
        </w:tc>
      </w:tr>
      <w:tr w:rsidR="007A4860" w:rsidRPr="00740C33" w14:paraId="7B810E76" w14:textId="69DCFD4F"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86EA3"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591A11"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49B028"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Google analytics (from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F20E2E" w14:textId="214C8B88"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sidR="004C4C17">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2243" w:type="dxa"/>
            <w:tcBorders>
              <w:top w:val="single" w:sz="6" w:space="0" w:color="auto"/>
              <w:left w:val="single" w:sz="6" w:space="0" w:color="auto"/>
              <w:bottom w:val="single" w:sz="6" w:space="0" w:color="auto"/>
              <w:right w:val="single" w:sz="6" w:space="0" w:color="auto"/>
            </w:tcBorders>
          </w:tcPr>
          <w:p w14:paraId="5DEEA321" w14:textId="4A27467F" w:rsidR="007A4860" w:rsidRPr="00740C33" w:rsidRDefault="004C4C17"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263</w:t>
            </w:r>
          </w:p>
        </w:tc>
      </w:tr>
      <w:tr w:rsidR="007A4860" w:rsidRPr="00740C33" w14:paraId="7342BE7F" w14:textId="26F50441"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14C6A5"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15727F"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D641B7" w14:textId="68ED2F0D"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1B24" w14:textId="3DA94257"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sidR="004C4C17">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2243" w:type="dxa"/>
            <w:tcBorders>
              <w:top w:val="single" w:sz="6" w:space="0" w:color="auto"/>
              <w:left w:val="single" w:sz="6" w:space="0" w:color="auto"/>
              <w:bottom w:val="single" w:sz="6" w:space="0" w:color="auto"/>
              <w:right w:val="single" w:sz="6" w:space="0" w:color="auto"/>
            </w:tcBorders>
          </w:tcPr>
          <w:p w14:paraId="20B0EE3C" w14:textId="6E32E481" w:rsidR="007A4860" w:rsidRPr="00740C33" w:rsidRDefault="004C4C17"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bl>
    <w:p w14:paraId="62930472" w14:textId="77777777" w:rsidR="00B83BE0" w:rsidRPr="00DC391D" w:rsidRDefault="00B83BE0" w:rsidP="00A54212">
      <w:pPr>
        <w:pStyle w:val="Heading3"/>
      </w:pPr>
      <w:bookmarkStart w:id="123" w:name="_Toc21410523"/>
      <w:r w:rsidRPr="00DC391D">
        <w:t>Scientific publications</w:t>
      </w:r>
      <w:bookmarkEnd w:id="12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B83BE0" w:rsidRPr="004C4C17" w14:paraId="46E28A6D" w14:textId="77777777" w:rsidTr="004C4C17">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1E826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E507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List of references</w:t>
            </w:r>
          </w:p>
        </w:tc>
      </w:tr>
      <w:tr w:rsidR="00B83BE0" w:rsidRPr="004C4C17" w14:paraId="60BC4D55"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4838"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7745"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7A4860" w:rsidRPr="004C4C17" w14:paraId="183C3D6F"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0629DE" w14:textId="1605B389" w:rsidR="007A4860" w:rsidRPr="004C4C17" w:rsidRDefault="007A486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80F4CD" w14:textId="67667D38" w:rsidR="007A4860" w:rsidRPr="004C4C17" w:rsidRDefault="004C4C17"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bl>
    <w:p w14:paraId="0AEF974A" w14:textId="77777777" w:rsidR="00B83BE0" w:rsidRPr="00DC391D" w:rsidRDefault="00B83BE0" w:rsidP="00A54212">
      <w:pPr>
        <w:pStyle w:val="Heading3"/>
      </w:pPr>
      <w:bookmarkStart w:id="124" w:name="_Toc21410524"/>
      <w:r w:rsidRPr="00DC391D">
        <w:t>Dissemination</w:t>
      </w:r>
      <w:bookmarkEnd w:id="1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71"/>
        <w:gridCol w:w="3091"/>
        <w:gridCol w:w="3969"/>
        <w:gridCol w:w="5266"/>
      </w:tblGrid>
      <w:tr w:rsidR="00B83BE0" w:rsidRPr="004C4C17" w14:paraId="78C7B3C7" w14:textId="77777777" w:rsidTr="004C4C1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8B9ACC" w14:textId="77777777" w:rsidR="00B83BE0" w:rsidRPr="004C4C17" w:rsidRDefault="00B83BE0" w:rsidP="00A54212">
            <w:pPr>
              <w:spacing w:after="0"/>
              <w:jc w:val="center"/>
              <w:rPr>
                <w:rFonts w:asciiTheme="minorHAnsi" w:eastAsia="Times New Roman" w:hAnsiTheme="minorHAnsi" w:cstheme="minorHAnsi"/>
                <w:b/>
                <w:bCs/>
                <w:sz w:val="16"/>
                <w:szCs w:val="16"/>
              </w:rPr>
            </w:pPr>
            <w:r w:rsidRPr="004C4C17">
              <w:rPr>
                <w:rFonts w:asciiTheme="minorHAnsi" w:eastAsia="Times New Roman" w:hAnsiTheme="minorHAnsi" w:cstheme="minorHAnsi"/>
                <w:b/>
                <w:bCs/>
                <w:sz w:val="16"/>
                <w:szCs w:val="16"/>
              </w:rPr>
              <w:t>Reporting period</w:t>
            </w:r>
          </w:p>
        </w:tc>
        <w:tc>
          <w:tcPr>
            <w:tcW w:w="3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E3E55"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Communication activities</w:t>
            </w:r>
          </w:p>
        </w:tc>
        <w:tc>
          <w:tcPr>
            <w:tcW w:w="3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69FB87"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Outreach to new users</w:t>
            </w:r>
          </w:p>
        </w:tc>
        <w:tc>
          <w:tcPr>
            <w:tcW w:w="52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329CE"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Trainings</w:t>
            </w:r>
          </w:p>
        </w:tc>
      </w:tr>
      <w:tr w:rsidR="00B83BE0" w:rsidRPr="004C4C17" w14:paraId="4FAD63C4"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8C15F"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1</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F1887"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C3AB"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3BAE"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B2FIND training at LifeWatch &amp; ENVRIplus International Summer School | Lecce, 9-13 July 2018</w:t>
            </w:r>
          </w:p>
        </w:tc>
      </w:tr>
      <w:tr w:rsidR="007A4860" w:rsidRPr="004C4C17" w14:paraId="6521D890"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31FD4" w14:textId="18C07F01" w:rsidR="007A4860" w:rsidRPr="004C4C17" w:rsidRDefault="007A486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2</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A77466" w14:textId="004E1BA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clara working meeting at KIT</w:t>
            </w:r>
          </w:p>
          <w:p w14:paraId="3B136D93" w14:textId="16C78BE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EUDAT Hackathon</w:t>
            </w:r>
          </w:p>
          <w:p w14:paraId="2FEFF90F" w14:textId="1B43E57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EOSC-hub week</w:t>
            </w:r>
          </w:p>
          <w:p w14:paraId="42A07D85" w14:textId="40DDE26A"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NFDI4Earth Plenary</w:t>
            </w:r>
          </w:p>
          <w:p w14:paraId="63B454AA" w14:textId="6C70DD1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RDA Plenary</w:t>
            </w:r>
          </w:p>
          <w:p w14:paraId="7B78F7E1" w14:textId="1820FA11"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DI4Research</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CE9939" w14:textId="03E4F304"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PaNOSC Kickoff meeting, January 2019, Grenoble</w:t>
            </w:r>
          </w:p>
          <w:p w14:paraId="54F28A1F" w14:textId="3CD2F3EF"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ENVRIplus, March 2019, Helsinki</w:t>
            </w:r>
          </w:p>
          <w:p w14:paraId="44B83009" w14:textId="4AF5F98D"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GI Forum of ifgi, April 2019, Münster</w:t>
            </w:r>
          </w:p>
          <w:p w14:paraId="6ACA7A35" w14:textId="6917A3DB"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IVOA interop meeting, May 2019, Paris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BF2CAD" w14:textId="0AC528D2" w:rsidR="007A4860" w:rsidRPr="004C4C17" w:rsidRDefault="004C4C17"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trainings</w:t>
            </w:r>
          </w:p>
        </w:tc>
      </w:tr>
    </w:tbl>
    <w:p w14:paraId="2589F5F9" w14:textId="77777777" w:rsidR="00B83BE0" w:rsidRPr="00DC391D" w:rsidRDefault="00B83BE0" w:rsidP="00B83BE0">
      <w:pPr>
        <w:rPr>
          <w:rFonts w:asciiTheme="minorHAnsi" w:eastAsia="Times New Roman" w:hAnsiTheme="minorHAnsi" w:cstheme="minorHAnsi"/>
        </w:rPr>
      </w:pPr>
    </w:p>
    <w:p w14:paraId="26191F45" w14:textId="45A64B41" w:rsidR="00B83BE0" w:rsidRPr="003B2B22" w:rsidRDefault="006D1625" w:rsidP="00456BE5">
      <w:pPr>
        <w:pStyle w:val="Heading2"/>
      </w:pPr>
      <w:r>
        <w:t xml:space="preserve"> </w:t>
      </w:r>
      <w:bookmarkStart w:id="125" w:name="_Toc21410525"/>
      <w:r w:rsidR="00B83BE0" w:rsidRPr="003B2B22">
        <w:t>EUDAT - B2NOTE</w:t>
      </w:r>
      <w:bookmarkEnd w:id="125"/>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B83BE0" w:rsidRPr="003B2B22" w14:paraId="4C9E3B4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D16C30"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04A45" w14:textId="4202B851" w:rsidR="00B83BE0" w:rsidRPr="003B2B22" w:rsidRDefault="00B83BE0" w:rsidP="00456BE5">
            <w:pPr>
              <w:pStyle w:val="NormalWeb"/>
              <w:spacing w:after="0" w:afterAutospacing="0"/>
              <w:rPr>
                <w:rFonts w:asciiTheme="minorHAnsi" w:hAnsiTheme="minorHAnsi" w:cstheme="minorHAnsi"/>
                <w:sz w:val="16"/>
                <w:szCs w:val="16"/>
              </w:rPr>
            </w:pPr>
            <w:r w:rsidRPr="001C34BD">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sidR="003B2B22">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1C34BD">
              <w:rPr>
                <w:rStyle w:val="Strong"/>
                <w:rFonts w:asciiTheme="minorHAnsi" w:hAnsiTheme="minorHAnsi" w:cstheme="minorHAnsi"/>
                <w:b w:val="0"/>
                <w:bCs w:val="0"/>
                <w:color w:val="000000"/>
                <w:sz w:val="16"/>
                <w:szCs w:val="16"/>
              </w:rPr>
              <w:t>create three types of annotations</w:t>
            </w:r>
            <w:r w:rsidRPr="001C34BD">
              <w:rPr>
                <w:rFonts w:asciiTheme="minorHAnsi" w:hAnsiTheme="minorHAnsi" w:cstheme="minorHAnsi"/>
                <w:b/>
                <w:bCs/>
                <w:color w:val="000000"/>
                <w:sz w:val="16"/>
                <w:szCs w:val="16"/>
              </w:rPr>
              <w:t>: </w:t>
            </w:r>
            <w:r w:rsidRPr="003B2B22">
              <w:rPr>
                <w:rFonts w:asciiTheme="minorHAnsi" w:hAnsiTheme="minorHAnsi" w:cstheme="minorHAnsi"/>
                <w:color w:val="000000"/>
                <w:sz w:val="16"/>
                <w:szCs w:val="16"/>
              </w:rPr>
              <w:t xml:space="preserve">a </w:t>
            </w:r>
            <w:r w:rsidRPr="001C34BD">
              <w:rPr>
                <w:rStyle w:val="Strong"/>
                <w:rFonts w:asciiTheme="minorHAnsi" w:hAnsiTheme="minorHAnsi" w:cstheme="minorHAnsi"/>
                <w:b w:val="0"/>
                <w:bCs w:val="0"/>
                <w:color w:val="000000"/>
                <w:sz w:val="16"/>
                <w:szCs w:val="16"/>
              </w:rPr>
              <w:t xml:space="preserve">semantic tag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1C34BD">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1C34BD">
              <w:rPr>
                <w:rStyle w:val="Strong"/>
                <w:rFonts w:asciiTheme="minorHAnsi" w:hAnsiTheme="minorHAnsi" w:cstheme="minorHAnsi"/>
                <w:b w:val="0"/>
                <w:bCs w:val="0"/>
                <w:color w:val="000000"/>
                <w:sz w:val="16"/>
                <w:szCs w:val="16"/>
              </w:rPr>
              <w:t>free-text comment</w:t>
            </w:r>
            <w:r w:rsidRPr="001C34BD">
              <w:rPr>
                <w:rFonts w:asciiTheme="minorHAnsi" w:hAnsiTheme="minorHAnsi" w:cstheme="minorHAnsi"/>
                <w:b/>
                <w:bCs/>
                <w:color w:val="000000"/>
                <w:sz w:val="16"/>
                <w:szCs w:val="16"/>
              </w:rPr>
              <w:t>.</w:t>
            </w:r>
          </w:p>
        </w:tc>
      </w:tr>
      <w:tr w:rsidR="00B83BE0" w:rsidRPr="003B2B22" w14:paraId="714A6C73"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A289FF"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4CB5D"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B83BE0" w:rsidRPr="003B2B22" w14:paraId="0B291A7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2F646C"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C6B9B" w14:textId="77777777" w:rsidR="00B83BE0" w:rsidRPr="003B2B22" w:rsidRDefault="00393AC6" w:rsidP="00456BE5">
            <w:pPr>
              <w:spacing w:after="0"/>
              <w:rPr>
                <w:rFonts w:asciiTheme="minorHAnsi" w:eastAsia="Times New Roman" w:hAnsiTheme="minorHAnsi" w:cstheme="minorHAnsi"/>
                <w:sz w:val="16"/>
                <w:szCs w:val="16"/>
              </w:rPr>
            </w:pPr>
            <w:hyperlink r:id="rId99" w:history="1">
              <w:r w:rsidR="00B83BE0" w:rsidRPr="003B2B22">
                <w:rPr>
                  <w:rStyle w:val="Hyperlink"/>
                  <w:rFonts w:asciiTheme="minorHAnsi" w:eastAsia="Times New Roman" w:hAnsiTheme="minorHAnsi" w:cstheme="minorHAnsi"/>
                  <w:sz w:val="16"/>
                  <w:szCs w:val="16"/>
                </w:rPr>
                <w:t>https://b2note.eudat.eu</w:t>
              </w:r>
            </w:hyperlink>
          </w:p>
        </w:tc>
      </w:tr>
      <w:tr w:rsidR="00B83BE0" w:rsidRPr="003B2B22" w14:paraId="7FC225C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E9E695"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FAC4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B83BE0" w:rsidRPr="003B2B22" w14:paraId="0CADB80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30C771"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02D11" w14:textId="3EB9BC37" w:rsidR="00B83BE0" w:rsidRPr="003B2B22" w:rsidRDefault="00393AC6" w:rsidP="00456BE5">
            <w:pPr>
              <w:spacing w:after="0"/>
              <w:rPr>
                <w:rFonts w:asciiTheme="minorHAnsi" w:eastAsia="Times New Roman" w:hAnsiTheme="minorHAnsi" w:cstheme="minorHAnsi"/>
                <w:sz w:val="16"/>
                <w:szCs w:val="16"/>
              </w:rPr>
            </w:pPr>
            <w:hyperlink r:id="rId100" w:history="1">
              <w:r w:rsidR="00B83BE0" w:rsidRPr="003B2B22">
                <w:rPr>
                  <w:rStyle w:val="Hyperlink"/>
                  <w:rFonts w:asciiTheme="minorHAnsi" w:eastAsia="Times New Roman" w:hAnsiTheme="minorHAnsi" w:cstheme="minorHAnsi"/>
                  <w:sz w:val="16"/>
                  <w:szCs w:val="16"/>
                </w:rPr>
                <w:t>https://eosc-hub.eu/catalogue/B2NOTE</w:t>
              </w:r>
            </w:hyperlink>
            <w:r w:rsidR="003B2B22">
              <w:rPr>
                <w:rStyle w:val="Hyperlink"/>
                <w:rFonts w:asciiTheme="minorHAnsi" w:eastAsia="Times New Roman" w:hAnsiTheme="minorHAnsi" w:cstheme="minorHAnsi"/>
                <w:sz w:val="16"/>
                <w:szCs w:val="16"/>
              </w:rPr>
              <w:br/>
            </w:r>
            <w:hyperlink r:id="rId101" w:history="1">
              <w:r w:rsidR="003B2B22" w:rsidRPr="00490B6E">
                <w:rPr>
                  <w:rStyle w:val="Hyperlink"/>
                  <w:rFonts w:asciiTheme="minorHAnsi" w:eastAsia="Times New Roman" w:hAnsiTheme="minorHAnsi" w:cstheme="minorHAnsi"/>
                  <w:sz w:val="16"/>
                  <w:szCs w:val="16"/>
                </w:rPr>
                <w:t>https://marketplace.eosc-portal.eu/services/b2note</w:t>
              </w:r>
            </w:hyperlink>
            <w:r w:rsidR="003B2B22">
              <w:rPr>
                <w:rFonts w:asciiTheme="minorHAnsi" w:eastAsia="Times New Roman" w:hAnsiTheme="minorHAnsi" w:cstheme="minorHAnsi"/>
                <w:sz w:val="16"/>
                <w:szCs w:val="16"/>
              </w:rPr>
              <w:t xml:space="preserve"> </w:t>
            </w:r>
          </w:p>
        </w:tc>
      </w:tr>
      <w:tr w:rsidR="00B83BE0" w:rsidRPr="003B2B22" w14:paraId="405FF3D2"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7A7A2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D032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B83BE0" w:rsidRPr="003B2B22" w14:paraId="4A882145"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99FA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E6D69"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B83BE0" w:rsidRPr="003B2B22" w14:paraId="5DB1B16A"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7142E2"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FCAB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B83BE0" w:rsidRPr="003B2B22" w14:paraId="56630297"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F019E9"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EB06D" w14:textId="77777777" w:rsidR="00B83BE0" w:rsidRPr="003B2B22" w:rsidRDefault="00B83BE0" w:rsidP="00456BE5">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3B2B22" w14:paraId="2A37BAB9"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672F27" w14:textId="77777777" w:rsidR="00B83BE0" w:rsidRPr="003B2B22" w:rsidRDefault="00B83BE0" w:rsidP="00456BE5">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8ABE8"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4F75F0F6" w14:textId="77777777" w:rsidR="00B83BE0" w:rsidRPr="00DC391D" w:rsidRDefault="00B83BE0" w:rsidP="00456BE5">
      <w:pPr>
        <w:pStyle w:val="Heading3"/>
      </w:pPr>
      <w:bookmarkStart w:id="126" w:name="_Toc21410526"/>
      <w:r w:rsidRPr="00DC391D">
        <w:t>Cost</w:t>
      </w:r>
      <w:bookmarkEnd w:id="12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733"/>
        <w:gridCol w:w="999"/>
        <w:gridCol w:w="993"/>
        <w:gridCol w:w="733"/>
        <w:gridCol w:w="6017"/>
      </w:tblGrid>
      <w:tr w:rsidR="00B83BE0" w:rsidRPr="003B2B22" w14:paraId="43A1BE48" w14:textId="77777777" w:rsidTr="003B2B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A9E39B"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DB422"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445BBC"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801DE7"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080241"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4B6190"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EAA501"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C91371"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BCE76"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C5ABC"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 EGI/Partners</w:t>
            </w:r>
          </w:p>
        </w:tc>
      </w:tr>
      <w:tr w:rsidR="00B83BE0" w:rsidRPr="003B2B22" w14:paraId="5F690573" w14:textId="77777777" w:rsidTr="003B2B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D9DC9"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AE264"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7BDCE8"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6B487"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88FCF"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11E034"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2E2DC"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6060F"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335C1F"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1CFAD"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w:t>
            </w:r>
          </w:p>
        </w:tc>
      </w:tr>
    </w:tbl>
    <w:p w14:paraId="5B02F24E" w14:textId="77777777" w:rsidR="00B83BE0" w:rsidRPr="00DC391D" w:rsidRDefault="00B83BE0" w:rsidP="00456BE5">
      <w:pPr>
        <w:pStyle w:val="Heading3"/>
      </w:pPr>
      <w:bookmarkStart w:id="127" w:name="_Toc21410527"/>
      <w:r w:rsidRPr="00DC391D">
        <w:t>Definitions</w:t>
      </w:r>
      <w:bookmarkEnd w:id="127"/>
    </w:p>
    <w:p w14:paraId="1B1678E6" w14:textId="77777777" w:rsidR="00B83BE0" w:rsidRPr="003B2B22" w:rsidRDefault="00B83BE0" w:rsidP="00B83BE0">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4828CBDF" w14:textId="77777777" w:rsidR="00B83BE0" w:rsidRPr="00DC391D" w:rsidRDefault="00B83BE0" w:rsidP="00456BE5">
      <w:pPr>
        <w:pStyle w:val="Heading3"/>
      </w:pPr>
      <w:bookmarkStart w:id="128" w:name="_Toc21410528"/>
      <w:r w:rsidRPr="00DC391D">
        <w:lastRenderedPageBreak/>
        <w:t>Metrics</w:t>
      </w:r>
      <w:bookmarkEnd w:id="128"/>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81"/>
        <w:gridCol w:w="1406"/>
        <w:gridCol w:w="4812"/>
        <w:gridCol w:w="2880"/>
        <w:gridCol w:w="2877"/>
      </w:tblGrid>
      <w:tr w:rsidR="00A06DB9" w:rsidRPr="003B2B22" w14:paraId="147A8FAF" w14:textId="71515C82" w:rsidTr="003B2B22">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20C51" w14:textId="77777777" w:rsidR="00A06DB9" w:rsidRPr="003B2B22" w:rsidRDefault="00A06DB9"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5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53F6542" w14:textId="77777777" w:rsidR="00A06DB9" w:rsidRPr="003B2B22" w:rsidRDefault="00A06DB9"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7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1C42AF" w14:textId="77777777" w:rsidR="00A06DB9" w:rsidRPr="003B2B22" w:rsidRDefault="00A06DB9"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10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705C6" w14:textId="77777777"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10E53A60" w14:textId="77777777"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D02FE7" w14:textId="77777777"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5956CACE" w14:textId="4DCA601F"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M9-M17</w:t>
            </w:r>
          </w:p>
        </w:tc>
      </w:tr>
      <w:tr w:rsidR="00A06DB9" w:rsidRPr="003B2B22" w14:paraId="2A7EC080" w14:textId="71AF2A1C"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6E7D8"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of users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5916F3"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214B6"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158F2"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1069" w:type="pct"/>
            <w:tcBorders>
              <w:top w:val="single" w:sz="6" w:space="0" w:color="auto"/>
              <w:left w:val="single" w:sz="6" w:space="0" w:color="auto"/>
              <w:bottom w:val="single" w:sz="6" w:space="0" w:color="auto"/>
              <w:right w:val="single" w:sz="6" w:space="0" w:color="auto"/>
            </w:tcBorders>
          </w:tcPr>
          <w:p w14:paraId="67EF55E0" w14:textId="14CCA4D3" w:rsidR="00A06DB9" w:rsidRPr="003B2B22" w:rsidRDefault="003B2B2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r w:rsidR="00A06DB9" w:rsidRPr="003B2B22" w14:paraId="41384C2D" w14:textId="63BE6D2E"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ABB707"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998126"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FC877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4BE77"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1069" w:type="pct"/>
            <w:tcBorders>
              <w:top w:val="single" w:sz="6" w:space="0" w:color="auto"/>
              <w:left w:val="single" w:sz="6" w:space="0" w:color="auto"/>
              <w:bottom w:val="single" w:sz="6" w:space="0" w:color="auto"/>
              <w:right w:val="single" w:sz="6" w:space="0" w:color="auto"/>
            </w:tcBorders>
          </w:tcPr>
          <w:p w14:paraId="1B6F72C0" w14:textId="5451CF13" w:rsidR="00A06DB9" w:rsidRPr="003B2B22" w:rsidRDefault="003B2B2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r>
      <w:tr w:rsidR="00A06DB9" w:rsidRPr="003B2B22" w14:paraId="099241BB" w14:textId="1D91FEF4"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F39BC" w14:textId="77777777" w:rsidR="00A06DB9" w:rsidRPr="003B2B22" w:rsidRDefault="00A06DB9" w:rsidP="003B2B22">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E69D8A"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69278"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xml:space="preserve">missing (this information is stored in B2ACCESS, so we don't have access to this information from the B2NOTE service). </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9DEF8B"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069" w:type="pct"/>
            <w:tcBorders>
              <w:top w:val="single" w:sz="6" w:space="0" w:color="auto"/>
              <w:left w:val="single" w:sz="6" w:space="0" w:color="auto"/>
              <w:bottom w:val="single" w:sz="6" w:space="0" w:color="auto"/>
              <w:right w:val="single" w:sz="6" w:space="0" w:color="auto"/>
            </w:tcBorders>
          </w:tcPr>
          <w:p w14:paraId="04EE89E5" w14:textId="4E6BC64D" w:rsidR="00A06DB9" w:rsidRPr="003B2B22" w:rsidRDefault="003B2B22" w:rsidP="003B2B22">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r>
      <w:tr w:rsidR="00A06DB9" w:rsidRPr="003B2B22" w14:paraId="65717FD5" w14:textId="4E2CD2F5"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06385"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6D53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CD4D2F"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6C722"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1069" w:type="pct"/>
            <w:tcBorders>
              <w:top w:val="single" w:sz="6" w:space="0" w:color="auto"/>
              <w:left w:val="single" w:sz="6" w:space="0" w:color="auto"/>
              <w:bottom w:val="single" w:sz="6" w:space="0" w:color="auto"/>
              <w:right w:val="single" w:sz="6" w:space="0" w:color="auto"/>
            </w:tcBorders>
          </w:tcPr>
          <w:p w14:paraId="28A5E6C2" w14:textId="460B548F" w:rsidR="00A06DB9" w:rsidRPr="003B2B22" w:rsidRDefault="003B2B2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A06DB9" w:rsidRPr="003B2B22" w14:paraId="12949166" w14:textId="7F926D93"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420511"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EOSC-hub website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C92C39"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278C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WP3)</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CF22C2"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59</w:t>
            </w:r>
          </w:p>
        </w:tc>
        <w:tc>
          <w:tcPr>
            <w:tcW w:w="1069" w:type="pct"/>
            <w:tcBorders>
              <w:top w:val="single" w:sz="6" w:space="0" w:color="auto"/>
              <w:left w:val="single" w:sz="6" w:space="0" w:color="auto"/>
              <w:bottom w:val="single" w:sz="6" w:space="0" w:color="auto"/>
              <w:right w:val="single" w:sz="6" w:space="0" w:color="auto"/>
            </w:tcBorders>
          </w:tcPr>
          <w:p w14:paraId="2F829D16" w14:textId="13402B02" w:rsidR="00A06DB9" w:rsidRPr="003B2B22" w:rsidRDefault="003B2B2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56</w:t>
            </w:r>
          </w:p>
        </w:tc>
      </w:tr>
      <w:tr w:rsidR="00A06DB9" w:rsidRPr="003B2B22" w14:paraId="6E497DAE" w14:textId="40D1120F"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AA7CE"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47B0E"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918D2B"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5B153E" w14:textId="1CC1A03F" w:rsidR="00A06DB9" w:rsidRPr="003B2B22" w:rsidRDefault="00A06DB9" w:rsidP="003B2B22">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sidR="003B2B22">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FAEA4B7" w14:textId="712D45B2" w:rsidR="00A06DB9" w:rsidRPr="003B2B22" w:rsidRDefault="003B2B22" w:rsidP="003B2B2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A06DB9" w:rsidRPr="003B2B22" w14:paraId="2E53E885" w14:textId="59F1BD19"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5D19"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B365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0F77AD" w14:textId="63E088DD"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CC2F33" w14:textId="25451732" w:rsidR="00A06DB9" w:rsidRPr="003B2B22" w:rsidRDefault="00A06DB9" w:rsidP="003B2B22">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sidR="003B2B22">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9F03FE6" w14:textId="344C1BD1" w:rsidR="00A06DB9" w:rsidRPr="003B2B22" w:rsidRDefault="003B2B22" w:rsidP="003B2B2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C051F0E" w14:textId="2C5FCAB0" w:rsidR="00B83BE0" w:rsidRPr="00456BE5" w:rsidRDefault="00B83BE0" w:rsidP="00B83BE0">
      <w:pPr>
        <w:pStyle w:val="Heading3"/>
      </w:pPr>
      <w:bookmarkStart w:id="129" w:name="_Toc21410529"/>
      <w:r w:rsidRPr="00DC391D">
        <w:t>Scientific publications</w:t>
      </w:r>
      <w:bookmarkEnd w:id="129"/>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B83BE0" w:rsidRPr="003B099D" w14:paraId="72D015D5" w14:textId="77777777" w:rsidTr="003B099D">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55FD0"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96E79"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B83BE0" w:rsidRPr="003B099D" w14:paraId="16ADE5FD"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9294"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DF788"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3B099D" w:rsidRPr="003B099D" w14:paraId="6976AB67"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62066" w14:textId="3515F799"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65CD02" w14:textId="3A878306"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4E9CA558" w14:textId="77777777" w:rsidR="00B83BE0" w:rsidRPr="00DC391D" w:rsidRDefault="00B83BE0" w:rsidP="00456BE5">
      <w:pPr>
        <w:pStyle w:val="Heading3"/>
      </w:pPr>
      <w:bookmarkStart w:id="130" w:name="_Toc21410530"/>
      <w:r w:rsidRPr="00DC391D">
        <w:t>Dissemination</w:t>
      </w:r>
      <w:bookmarkEnd w:id="13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3B099D" w14:paraId="500BE4CA" w14:textId="77777777" w:rsidTr="003B099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7FF99B"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7AAF1"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85AE27"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6D667"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B83BE0" w:rsidRPr="003B099D" w14:paraId="55355608"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4FC23"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9B3FE"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AD2B0"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1ABB7"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3B099D" w:rsidRPr="003B099D" w14:paraId="491FB64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06DD7" w14:textId="1F07578D"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9AC2" w14:textId="0A7D4CA4"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37F385" w14:textId="7F94CCAF"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8616A7" w14:textId="67EA0BDC"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7C2BAF63" w14:textId="43F429A0" w:rsidR="0042631B" w:rsidRPr="00A24871" w:rsidRDefault="0042631B" w:rsidP="0042631B">
      <w:pPr>
        <w:pStyle w:val="Heading2"/>
      </w:pPr>
      <w:r w:rsidRPr="00A24871">
        <w:t xml:space="preserve"> </w:t>
      </w:r>
      <w:bookmarkStart w:id="131" w:name="_Toc21410531"/>
      <w:r w:rsidRPr="00A24871">
        <w:t>EUDAT - B2SAFE</w:t>
      </w:r>
      <w:bookmarkEnd w:id="131"/>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11494"/>
      </w:tblGrid>
      <w:tr w:rsidR="0042631B" w:rsidRPr="001C34BD" w14:paraId="3F352748"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F45AEF"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Description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140F0" w14:textId="77777777" w:rsidR="0042631B" w:rsidRPr="001C34BD" w:rsidRDefault="0042631B" w:rsidP="00101C81">
            <w:pPr>
              <w:pStyle w:val="NormalWeb"/>
              <w:spacing w:after="0" w:afterAutospacing="0"/>
              <w:rPr>
                <w:rFonts w:asciiTheme="minorHAnsi" w:hAnsiTheme="minorHAnsi" w:cstheme="minorHAnsi"/>
                <w:sz w:val="16"/>
                <w:szCs w:val="20"/>
              </w:rPr>
            </w:pPr>
            <w:r w:rsidRPr="001C34BD">
              <w:rPr>
                <w:rFonts w:asciiTheme="minorHAnsi" w:hAnsiTheme="minorHAnsi" w:cstheme="minorHAnsi"/>
                <w:sz w:val="16"/>
                <w:szCs w:val="20"/>
              </w:rPr>
              <w:t>B2SAFE Data Policy Manager (DPM) is a service that simplifies the creation of data management policies that are executed primarily by B2SAFE services. The service provides a web-based form that is used by a community data manager to describe a data management policy in a simplified, abstract language. B2SAFE service managers can use client-side applications to download and transform the policy into an executable management process. Service managers can also create their own custom clients to transform an execute their management policies. The policies are kept in a central XML database that restricts access to communities of relevance. It is possible that the simplified abstract language may also support translation into management processes for services other than B2SAFE.</w:t>
            </w:r>
          </w:p>
        </w:tc>
      </w:tr>
      <w:tr w:rsidR="0042631B" w:rsidRPr="001C34BD" w14:paraId="37D2151C"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30C4CD"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Task</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AEFE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T13.4.5</w:t>
            </w:r>
          </w:p>
        </w:tc>
      </w:tr>
      <w:tr w:rsidR="0042631B" w:rsidRPr="001C34BD" w14:paraId="226C5A1A"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0A2D3"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URL</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32F5A" w14:textId="77777777" w:rsidR="0042631B" w:rsidRPr="001C34BD" w:rsidRDefault="00393AC6" w:rsidP="00101C81">
            <w:pPr>
              <w:spacing w:after="0"/>
              <w:rPr>
                <w:rFonts w:asciiTheme="minorHAnsi" w:eastAsia="Times New Roman" w:hAnsiTheme="minorHAnsi" w:cstheme="minorHAnsi"/>
                <w:sz w:val="16"/>
                <w:szCs w:val="20"/>
              </w:rPr>
            </w:pPr>
            <w:hyperlink r:id="rId102" w:history="1">
              <w:r w:rsidR="0042631B" w:rsidRPr="001C34BD">
                <w:rPr>
                  <w:rStyle w:val="Hyperlink"/>
                  <w:rFonts w:asciiTheme="minorHAnsi" w:eastAsia="Times New Roman" w:hAnsiTheme="minorHAnsi" w:cstheme="minorHAnsi"/>
                  <w:sz w:val="16"/>
                  <w:szCs w:val="20"/>
                </w:rPr>
                <w:t>https://dpmgr.eudat.eu</w:t>
              </w:r>
            </w:hyperlink>
            <w:r w:rsidR="0042631B" w:rsidRPr="001C34BD">
              <w:rPr>
                <w:rFonts w:asciiTheme="minorHAnsi" w:eastAsia="Times New Roman" w:hAnsiTheme="minorHAnsi" w:cstheme="minorHAnsi"/>
                <w:color w:val="000000"/>
                <w:sz w:val="16"/>
                <w:szCs w:val="20"/>
              </w:rPr>
              <w:t xml:space="preserve"> </w:t>
            </w:r>
          </w:p>
        </w:tc>
      </w:tr>
      <w:tr w:rsidR="0042631B" w:rsidRPr="001C34BD" w14:paraId="7540C981"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C95915"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Service Category</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B58F7"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color w:val="000000"/>
                <w:sz w:val="16"/>
                <w:szCs w:val="20"/>
              </w:rPr>
              <w:t>Common Services</w:t>
            </w:r>
          </w:p>
        </w:tc>
      </w:tr>
      <w:tr w:rsidR="0042631B" w:rsidRPr="001C34BD" w14:paraId="13A5E6AE"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17F4888"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Service Catalogue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91CEAF" w14:textId="77777777" w:rsidR="0042631B" w:rsidRDefault="00393AC6" w:rsidP="00101C81">
            <w:pPr>
              <w:spacing w:after="0"/>
              <w:rPr>
                <w:rStyle w:val="Hyperlink"/>
                <w:rFonts w:asciiTheme="minorHAnsi" w:eastAsia="Times New Roman" w:hAnsiTheme="minorHAnsi" w:cstheme="minorHAnsi"/>
                <w:sz w:val="16"/>
                <w:szCs w:val="20"/>
              </w:rPr>
            </w:pPr>
            <w:hyperlink r:id="rId103" w:history="1">
              <w:r w:rsidR="0042631B" w:rsidRPr="001C34BD">
                <w:rPr>
                  <w:rStyle w:val="Hyperlink"/>
                  <w:rFonts w:asciiTheme="minorHAnsi" w:eastAsia="Times New Roman" w:hAnsiTheme="minorHAnsi" w:cstheme="minorHAnsi"/>
                  <w:sz w:val="16"/>
                  <w:szCs w:val="20"/>
                </w:rPr>
                <w:t>https://eosc-hub.eu/catalogue/B2SAFE</w:t>
              </w:r>
            </w:hyperlink>
          </w:p>
          <w:p w14:paraId="1B0E6E30" w14:textId="4AD920FB" w:rsidR="001C34BD" w:rsidRPr="001C34BD" w:rsidRDefault="00393AC6" w:rsidP="00101C81">
            <w:pPr>
              <w:spacing w:after="0"/>
              <w:rPr>
                <w:rFonts w:asciiTheme="minorHAnsi" w:eastAsia="Times New Roman" w:hAnsiTheme="minorHAnsi" w:cstheme="minorHAnsi"/>
                <w:sz w:val="16"/>
                <w:szCs w:val="20"/>
              </w:rPr>
            </w:pPr>
            <w:hyperlink r:id="rId104" w:history="1">
              <w:r w:rsidR="001C34BD" w:rsidRPr="00490B6E">
                <w:rPr>
                  <w:rStyle w:val="Hyperlink"/>
                  <w:rFonts w:asciiTheme="minorHAnsi" w:eastAsia="Times New Roman" w:hAnsiTheme="minorHAnsi" w:cstheme="minorHAnsi"/>
                  <w:sz w:val="16"/>
                  <w:szCs w:val="20"/>
                </w:rPr>
                <w:t>https://marketplace.eosc-portal.eu/services/b2safe</w:t>
              </w:r>
            </w:hyperlink>
            <w:r w:rsidR="001C34BD">
              <w:rPr>
                <w:rFonts w:asciiTheme="minorHAnsi" w:eastAsia="Times New Roman" w:hAnsiTheme="minorHAnsi" w:cstheme="minorHAnsi"/>
                <w:sz w:val="16"/>
                <w:szCs w:val="20"/>
              </w:rPr>
              <w:t xml:space="preserve"> </w:t>
            </w:r>
          </w:p>
        </w:tc>
      </w:tr>
      <w:tr w:rsidR="0042631B" w:rsidRPr="001C34BD" w14:paraId="381C8201"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8F6060"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Location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71216F"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NIRD (Norwegian Infrastructure for Research Data) in Tromso, Norway.</w:t>
            </w:r>
          </w:p>
        </w:tc>
      </w:tr>
      <w:tr w:rsidR="0042631B" w:rsidRPr="001C34BD" w14:paraId="082F615A"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B442AC"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Duration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E7FF2"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M01-M36</w:t>
            </w:r>
          </w:p>
        </w:tc>
      </w:tr>
      <w:tr w:rsidR="0042631B" w:rsidRPr="001C34BD" w14:paraId="4BFC635B"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B665AE"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Modality of access</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678F97" w14:textId="18EAC5C8"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 xml:space="preserve">Authentication is required and there is </w:t>
            </w:r>
            <w:r w:rsidR="001C34BD" w:rsidRPr="001C34BD">
              <w:rPr>
                <w:rFonts w:asciiTheme="minorHAnsi" w:eastAsia="Times New Roman" w:hAnsiTheme="minorHAnsi" w:cstheme="minorHAnsi"/>
                <w:sz w:val="16"/>
                <w:szCs w:val="20"/>
              </w:rPr>
              <w:t>role-based</w:t>
            </w:r>
            <w:r w:rsidRPr="001C34BD">
              <w:rPr>
                <w:rFonts w:asciiTheme="minorHAnsi" w:eastAsia="Times New Roman" w:hAnsiTheme="minorHAnsi" w:cstheme="minorHAnsi"/>
                <w:sz w:val="16"/>
                <w:szCs w:val="20"/>
              </w:rPr>
              <w:t xml:space="preserve"> access (roles are community based).</w:t>
            </w:r>
          </w:p>
        </w:tc>
      </w:tr>
      <w:tr w:rsidR="0042631B" w:rsidRPr="001C34BD" w14:paraId="02613419"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C692F"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Support offered</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DC02B9"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42631B" w:rsidRPr="001C34BD" w14:paraId="2CE4E051"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186218" w14:textId="77777777" w:rsidR="0042631B" w:rsidRPr="001C34BD" w:rsidRDefault="0042631B" w:rsidP="00101C81">
            <w:pPr>
              <w:pStyle w:val="NormalWeb"/>
              <w:spacing w:after="0" w:afterAutospacing="0"/>
              <w:jc w:val="center"/>
              <w:rPr>
                <w:rFonts w:asciiTheme="minorHAnsi" w:hAnsiTheme="minorHAnsi" w:cstheme="minorHAnsi"/>
                <w:b/>
                <w:bCs/>
                <w:sz w:val="16"/>
                <w:szCs w:val="20"/>
              </w:rPr>
            </w:pPr>
            <w:r w:rsidRPr="001C34BD">
              <w:rPr>
                <w:rFonts w:asciiTheme="minorHAnsi" w:hAnsiTheme="minorHAnsi" w:cstheme="minorHAnsi"/>
                <w:b/>
                <w:bCs/>
                <w:sz w:val="16"/>
                <w:szCs w:val="20"/>
              </w:rPr>
              <w:t>Operational since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7829B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2017</w:t>
            </w:r>
          </w:p>
        </w:tc>
      </w:tr>
    </w:tbl>
    <w:p w14:paraId="637E5BEA" w14:textId="77777777" w:rsidR="0042631B" w:rsidRPr="00DC391D" w:rsidRDefault="0042631B" w:rsidP="0042631B">
      <w:pPr>
        <w:pStyle w:val="Heading3"/>
      </w:pPr>
      <w:bookmarkStart w:id="132" w:name="_Toc21410532"/>
      <w:r w:rsidRPr="00DC391D">
        <w:t>Cost</w:t>
      </w:r>
      <w:bookmarkEnd w:id="13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83"/>
        <w:gridCol w:w="986"/>
        <w:gridCol w:w="1148"/>
        <w:gridCol w:w="652"/>
        <w:gridCol w:w="833"/>
        <w:gridCol w:w="788"/>
        <w:gridCol w:w="1112"/>
        <w:gridCol w:w="1102"/>
        <w:gridCol w:w="788"/>
        <w:gridCol w:w="5284"/>
      </w:tblGrid>
      <w:tr w:rsidR="0042631B" w:rsidRPr="001C34BD" w14:paraId="25348BE8"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990DB5"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AF893B"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308A47"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35B609"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9554DB"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E52A60"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979664"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715B5D"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ABAE1"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Funding</w:t>
            </w:r>
          </w:p>
        </w:tc>
        <w:tc>
          <w:tcPr>
            <w:tcW w:w="19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01723"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Funding EGI/Partners</w:t>
            </w:r>
          </w:p>
        </w:tc>
      </w:tr>
      <w:tr w:rsidR="0042631B" w:rsidRPr="001C34BD" w14:paraId="5CB92C3C"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E81639"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A98BD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SIGMA2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63F6D"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9BF24C"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AFBD7"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C43B7"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0EB0CC"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182D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2527FB"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12,281.3</w:t>
            </w:r>
          </w:p>
        </w:tc>
        <w:tc>
          <w:tcPr>
            <w:tcW w:w="19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92BC"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w:t>
            </w:r>
          </w:p>
        </w:tc>
      </w:tr>
    </w:tbl>
    <w:p w14:paraId="46E2CFE4" w14:textId="77777777" w:rsidR="0042631B" w:rsidRPr="00DC391D" w:rsidRDefault="0042631B" w:rsidP="0042631B">
      <w:pPr>
        <w:pStyle w:val="Heading3"/>
      </w:pPr>
      <w:bookmarkStart w:id="133" w:name="_Toc21410533"/>
      <w:r w:rsidRPr="00DC391D">
        <w:lastRenderedPageBreak/>
        <w:t>Definitions</w:t>
      </w:r>
      <w:bookmarkEnd w:id="133"/>
    </w:p>
    <w:p w14:paraId="064E2C5B" w14:textId="77777777" w:rsidR="0042631B" w:rsidRPr="001C34BD" w:rsidRDefault="0042631B" w:rsidP="0042631B">
      <w:pPr>
        <w:pStyle w:val="NormalWeb"/>
        <w:rPr>
          <w:rFonts w:asciiTheme="minorHAnsi" w:hAnsiTheme="minorHAnsi" w:cstheme="minorHAnsi"/>
          <w:sz w:val="16"/>
          <w:szCs w:val="16"/>
        </w:rPr>
      </w:pPr>
      <w:r w:rsidRPr="001C34BD">
        <w:rPr>
          <w:rFonts w:asciiTheme="minorHAnsi" w:hAnsiTheme="minorHAnsi" w:cstheme="minorHAnsi"/>
          <w:sz w:val="16"/>
          <w:szCs w:val="16"/>
        </w:rPr>
        <w:t>User: There are two types of users: community policy manager who is responsible for creating and managing the policy for a given community and the B2SAFE service manager who is responsible for transforming and executing the policy for the designated community.</w:t>
      </w:r>
    </w:p>
    <w:p w14:paraId="00086053" w14:textId="77777777" w:rsidR="0042631B" w:rsidRPr="00DC391D" w:rsidRDefault="0042631B" w:rsidP="0042631B">
      <w:pPr>
        <w:pStyle w:val="Heading3"/>
      </w:pPr>
      <w:bookmarkStart w:id="134" w:name="_Toc21410534"/>
      <w:r w:rsidRPr="00DC391D">
        <w:t>Metrics</w:t>
      </w:r>
      <w:bookmarkEnd w:id="134"/>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88"/>
        <w:gridCol w:w="1189"/>
        <w:gridCol w:w="4495"/>
        <w:gridCol w:w="2813"/>
        <w:gridCol w:w="2912"/>
      </w:tblGrid>
      <w:tr w:rsidR="0042631B" w:rsidRPr="001C34BD" w14:paraId="3D04005C" w14:textId="77777777" w:rsidTr="001C34BD">
        <w:tc>
          <w:tcPr>
            <w:tcW w:w="20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C640BA5" w14:textId="77777777" w:rsidR="0042631B" w:rsidRPr="001C34BD" w:rsidRDefault="0042631B" w:rsidP="001C34BD">
            <w:pPr>
              <w:spacing w:after="0"/>
              <w:jc w:val="left"/>
              <w:rPr>
                <w:rFonts w:asciiTheme="minorHAnsi" w:eastAsia="Times New Roman" w:hAnsiTheme="minorHAnsi" w:cstheme="minorHAnsi"/>
                <w:b/>
                <w:bCs/>
                <w:sz w:val="16"/>
                <w:szCs w:val="16"/>
              </w:rPr>
            </w:pPr>
            <w:r w:rsidRPr="001C34BD">
              <w:rPr>
                <w:rFonts w:asciiTheme="minorHAnsi" w:eastAsia="Times New Roman" w:hAnsiTheme="minorHAnsi" w:cstheme="minorHAnsi"/>
                <w:b/>
                <w:bCs/>
                <w:sz w:val="16"/>
                <w:szCs w:val="16"/>
              </w:rPr>
              <w:t>Metric name</w:t>
            </w:r>
          </w:p>
        </w:tc>
        <w:tc>
          <w:tcPr>
            <w:tcW w:w="11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51F9B54" w14:textId="77777777" w:rsidR="0042631B" w:rsidRPr="001C34BD" w:rsidRDefault="0042631B" w:rsidP="001C34BD">
            <w:pPr>
              <w:spacing w:after="0"/>
              <w:jc w:val="left"/>
              <w:rPr>
                <w:rFonts w:asciiTheme="minorHAnsi" w:eastAsia="Times New Roman" w:hAnsiTheme="minorHAnsi" w:cstheme="minorHAnsi"/>
                <w:b/>
                <w:bCs/>
                <w:sz w:val="16"/>
                <w:szCs w:val="16"/>
              </w:rPr>
            </w:pPr>
            <w:r w:rsidRPr="001C34BD">
              <w:rPr>
                <w:rFonts w:asciiTheme="minorHAnsi" w:eastAsia="Times New Roman" w:hAnsiTheme="minorHAnsi" w:cstheme="minorHAnsi"/>
                <w:b/>
                <w:bCs/>
                <w:sz w:val="16"/>
                <w:szCs w:val="16"/>
              </w:rPr>
              <w:t>Baseline</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8969339" w14:textId="77777777" w:rsidR="0042631B" w:rsidRPr="001C34BD" w:rsidRDefault="0042631B" w:rsidP="001C34BD">
            <w:pPr>
              <w:spacing w:after="0"/>
              <w:jc w:val="left"/>
              <w:rPr>
                <w:rFonts w:asciiTheme="minorHAnsi" w:eastAsia="Times New Roman" w:hAnsiTheme="minorHAnsi" w:cstheme="minorHAnsi"/>
                <w:b/>
                <w:bCs/>
                <w:sz w:val="16"/>
                <w:szCs w:val="16"/>
              </w:rPr>
            </w:pPr>
            <w:r w:rsidRPr="001C34BD">
              <w:rPr>
                <w:rFonts w:asciiTheme="minorHAnsi" w:eastAsia="Times New Roman" w:hAnsiTheme="minorHAnsi" w:cstheme="minorHAnsi"/>
                <w:b/>
                <w:bCs/>
                <w:sz w:val="16"/>
                <w:szCs w:val="16"/>
              </w:rPr>
              <w:t>Define how measurement is done</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39AC3E8" w14:textId="77777777" w:rsidR="0042631B" w:rsidRPr="001C34BD" w:rsidRDefault="0042631B" w:rsidP="001C34BD">
            <w:pPr>
              <w:pStyle w:val="NormalWeb"/>
              <w:spacing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Period 1</w:t>
            </w:r>
          </w:p>
          <w:p w14:paraId="535A58B9" w14:textId="77777777" w:rsidR="0042631B" w:rsidRPr="001C34BD" w:rsidRDefault="0042631B" w:rsidP="001C34BD">
            <w:pPr>
              <w:pStyle w:val="NormalWeb"/>
              <w:spacing w:before="0" w:beforeAutospacing="0"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M1-M8</w:t>
            </w:r>
          </w:p>
        </w:tc>
        <w:tc>
          <w:tcPr>
            <w:tcW w:w="29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0A88F3" w14:textId="77777777" w:rsidR="0042631B" w:rsidRPr="001C34BD" w:rsidRDefault="0042631B" w:rsidP="001C34BD">
            <w:pPr>
              <w:pStyle w:val="NormalWeb"/>
              <w:spacing w:before="0" w:beforeAutospacing="0"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Period 2</w:t>
            </w:r>
          </w:p>
          <w:p w14:paraId="4B34A0A7" w14:textId="77777777" w:rsidR="0042631B" w:rsidRPr="001C34BD" w:rsidRDefault="0042631B" w:rsidP="001C34BD">
            <w:pPr>
              <w:pStyle w:val="NormalWeb"/>
              <w:spacing w:before="0" w:beforeAutospacing="0"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M9-M17</w:t>
            </w:r>
          </w:p>
        </w:tc>
      </w:tr>
      <w:tr w:rsidR="0042631B" w:rsidRPr="001C34BD" w14:paraId="470134A2"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E8D28"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 of users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CA192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342DBC"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counting the number of users defined in the db</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CB5819"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1</w:t>
            </w:r>
          </w:p>
        </w:tc>
        <w:tc>
          <w:tcPr>
            <w:tcW w:w="2938" w:type="dxa"/>
            <w:tcBorders>
              <w:top w:val="single" w:sz="6" w:space="0" w:color="auto"/>
              <w:left w:val="single" w:sz="6" w:space="0" w:color="auto"/>
              <w:bottom w:val="single" w:sz="6" w:space="0" w:color="auto"/>
              <w:right w:val="single" w:sz="6" w:space="0" w:color="auto"/>
            </w:tcBorders>
          </w:tcPr>
          <w:p w14:paraId="13FF5F8C" w14:textId="01B2550A" w:rsidR="0042631B" w:rsidRPr="001C34BD" w:rsidRDefault="001C34BD" w:rsidP="001C34B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42631B" w:rsidRPr="001C34BD" w14:paraId="4A4672E5"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4D07B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 of policies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2E36B2"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F5397D"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count the number of policies in the database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AB1654"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1</w:t>
            </w:r>
          </w:p>
        </w:tc>
        <w:tc>
          <w:tcPr>
            <w:tcW w:w="2938" w:type="dxa"/>
            <w:tcBorders>
              <w:top w:val="single" w:sz="6" w:space="0" w:color="auto"/>
              <w:left w:val="single" w:sz="6" w:space="0" w:color="auto"/>
              <w:bottom w:val="single" w:sz="6" w:space="0" w:color="auto"/>
              <w:right w:val="single" w:sz="6" w:space="0" w:color="auto"/>
            </w:tcBorders>
          </w:tcPr>
          <w:p w14:paraId="0184448C" w14:textId="317520C6" w:rsidR="0042631B" w:rsidRPr="001C34BD" w:rsidRDefault="001C34BD" w:rsidP="001C34B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42631B" w:rsidRPr="001C34BD" w14:paraId="72511C3C"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B29256"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Number and names of the countries reached</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A4B5B2" w14:textId="77777777"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DB604E" w14:textId="77777777" w:rsidR="0042631B" w:rsidRPr="001C34BD" w:rsidRDefault="0042631B" w:rsidP="001C34BD">
            <w:pPr>
              <w:spacing w:after="0"/>
              <w:jc w:val="left"/>
              <w:rPr>
                <w:rFonts w:asciiTheme="minorHAnsi" w:eastAsia="Times New Roman" w:hAnsiTheme="minorHAnsi" w:cstheme="minorHAnsi"/>
                <w:sz w:val="16"/>
                <w:szCs w:val="16"/>
              </w:rPr>
            </w:pP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0A66BB" w14:textId="77777777"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1</w:t>
            </w:r>
          </w:p>
        </w:tc>
        <w:tc>
          <w:tcPr>
            <w:tcW w:w="2938" w:type="dxa"/>
            <w:tcBorders>
              <w:top w:val="single" w:sz="6" w:space="0" w:color="auto"/>
              <w:left w:val="single" w:sz="6" w:space="0" w:color="auto"/>
              <w:bottom w:val="single" w:sz="6" w:space="0" w:color="auto"/>
              <w:right w:val="single" w:sz="6" w:space="0" w:color="auto"/>
            </w:tcBorders>
          </w:tcPr>
          <w:p w14:paraId="7613D7F7" w14:textId="757711FD" w:rsidR="0042631B" w:rsidRPr="001C34BD" w:rsidRDefault="001C34BD" w:rsidP="001C34B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r w:rsidR="0042631B" w:rsidRPr="001C34BD" w14:paraId="4528524D"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B50D3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Satisfaction</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C94569"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7890BB"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From WP4</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5529A1"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Data not reported</w:t>
            </w:r>
          </w:p>
        </w:tc>
        <w:tc>
          <w:tcPr>
            <w:tcW w:w="2938" w:type="dxa"/>
            <w:tcBorders>
              <w:top w:val="single" w:sz="6" w:space="0" w:color="auto"/>
              <w:left w:val="single" w:sz="6" w:space="0" w:color="auto"/>
              <w:bottom w:val="single" w:sz="6" w:space="0" w:color="auto"/>
              <w:right w:val="single" w:sz="6" w:space="0" w:color="auto"/>
            </w:tcBorders>
          </w:tcPr>
          <w:p w14:paraId="562ADB35" w14:textId="6C23074B" w:rsidR="0042631B" w:rsidRPr="001C34BD" w:rsidRDefault="001C34BD"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Data not reported</w:t>
            </w:r>
          </w:p>
        </w:tc>
      </w:tr>
      <w:tr w:rsidR="0042631B" w:rsidRPr="001C34BD" w14:paraId="24014487"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EA29D7"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EOSC-hub website views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53FD17"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2128FB"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Google analytics (from WP3)</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2E05EB"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90</w:t>
            </w:r>
          </w:p>
        </w:tc>
        <w:tc>
          <w:tcPr>
            <w:tcW w:w="2938" w:type="dxa"/>
            <w:tcBorders>
              <w:top w:val="single" w:sz="6" w:space="0" w:color="auto"/>
              <w:left w:val="single" w:sz="6" w:space="0" w:color="auto"/>
              <w:bottom w:val="single" w:sz="6" w:space="0" w:color="auto"/>
              <w:right w:val="single" w:sz="6" w:space="0" w:color="auto"/>
            </w:tcBorders>
          </w:tcPr>
          <w:p w14:paraId="70A5CEF3" w14:textId="084C9976" w:rsidR="0042631B" w:rsidRPr="001C34BD" w:rsidRDefault="001C34BD" w:rsidP="001C34B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78</w:t>
            </w:r>
          </w:p>
        </w:tc>
      </w:tr>
      <w:tr w:rsidR="0042631B" w:rsidRPr="001C34BD" w14:paraId="71D3A67F"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AEB972"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Marketplace views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0D326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53EAD9"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Google analytics (from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ABEF30" w14:textId="48A93094"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Data not reported.</w:t>
            </w:r>
            <w:r w:rsidR="001C34BD">
              <w:rPr>
                <w:rFonts w:asciiTheme="minorHAnsi" w:hAnsiTheme="minorHAnsi" w:cstheme="minorHAnsi"/>
                <w:sz w:val="16"/>
                <w:szCs w:val="16"/>
              </w:rPr>
              <w:br/>
            </w:r>
            <w:r w:rsidRPr="001C34BD">
              <w:rPr>
                <w:rFonts w:asciiTheme="minorHAnsi" w:hAnsiTheme="minorHAnsi" w:cstheme="minorHAnsi"/>
                <w:sz w:val="16"/>
                <w:szCs w:val="16"/>
              </w:rPr>
              <w:t>Marketplace is not operational yet.</w:t>
            </w:r>
          </w:p>
        </w:tc>
        <w:tc>
          <w:tcPr>
            <w:tcW w:w="2938" w:type="dxa"/>
            <w:tcBorders>
              <w:top w:val="single" w:sz="6" w:space="0" w:color="auto"/>
              <w:left w:val="single" w:sz="6" w:space="0" w:color="auto"/>
              <w:bottom w:val="single" w:sz="6" w:space="0" w:color="auto"/>
              <w:right w:val="single" w:sz="6" w:space="0" w:color="auto"/>
            </w:tcBorders>
          </w:tcPr>
          <w:p w14:paraId="77040F80" w14:textId="79CF2538" w:rsidR="0042631B" w:rsidRPr="001C34BD" w:rsidRDefault="001C34BD" w:rsidP="001C34B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237</w:t>
            </w:r>
          </w:p>
        </w:tc>
      </w:tr>
      <w:tr w:rsidR="0042631B" w:rsidRPr="001C34BD" w14:paraId="34993B50"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A73FDC"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Marketplace Orders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49C027"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5D5ADA" w14:textId="289ED7BB"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EBA3A" w14:textId="6FC0E062"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Data not reported.</w:t>
            </w:r>
            <w:r w:rsidR="001C34BD">
              <w:rPr>
                <w:rFonts w:asciiTheme="minorHAnsi" w:hAnsiTheme="minorHAnsi" w:cstheme="minorHAnsi"/>
                <w:sz w:val="16"/>
                <w:szCs w:val="16"/>
              </w:rPr>
              <w:br/>
            </w:r>
            <w:r w:rsidRPr="001C34BD">
              <w:rPr>
                <w:rFonts w:asciiTheme="minorHAnsi" w:hAnsiTheme="minorHAnsi" w:cstheme="minorHAnsi"/>
                <w:sz w:val="16"/>
                <w:szCs w:val="16"/>
              </w:rPr>
              <w:t>Marketplace is not operational yet.</w:t>
            </w:r>
          </w:p>
        </w:tc>
        <w:tc>
          <w:tcPr>
            <w:tcW w:w="2938" w:type="dxa"/>
            <w:tcBorders>
              <w:top w:val="single" w:sz="6" w:space="0" w:color="auto"/>
              <w:left w:val="single" w:sz="6" w:space="0" w:color="auto"/>
              <w:bottom w:val="single" w:sz="6" w:space="0" w:color="auto"/>
              <w:right w:val="single" w:sz="6" w:space="0" w:color="auto"/>
            </w:tcBorders>
          </w:tcPr>
          <w:p w14:paraId="439B36FC" w14:textId="679C8748" w:rsidR="0042631B" w:rsidRPr="001C34BD" w:rsidRDefault="00A24871" w:rsidP="001C34B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w:t>
            </w:r>
          </w:p>
        </w:tc>
      </w:tr>
    </w:tbl>
    <w:p w14:paraId="1292DAB7" w14:textId="77777777" w:rsidR="0042631B" w:rsidRPr="00DC391D" w:rsidRDefault="0042631B" w:rsidP="0042631B">
      <w:pPr>
        <w:pStyle w:val="Heading3"/>
      </w:pPr>
      <w:bookmarkStart w:id="135" w:name="_Toc21410535"/>
      <w:r w:rsidRPr="00DC391D">
        <w:t>Scientific publications</w:t>
      </w:r>
      <w:bookmarkEnd w:id="135"/>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42631B" w:rsidRPr="001C34BD" w14:paraId="4EB860C0" w14:textId="77777777" w:rsidTr="001C34BD">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D6C55"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91C828"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List of references</w:t>
            </w:r>
          </w:p>
        </w:tc>
      </w:tr>
      <w:tr w:rsidR="0042631B" w:rsidRPr="001C34BD" w14:paraId="5692BFE3" w14:textId="77777777" w:rsidTr="001C34BD">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484C3"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5EC9B"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not available</w:t>
            </w:r>
          </w:p>
        </w:tc>
      </w:tr>
      <w:tr w:rsidR="0042631B" w:rsidRPr="001C34BD" w14:paraId="454B0058" w14:textId="77777777" w:rsidTr="001C34BD">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D84F8A"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704670" w14:textId="799F7420" w:rsidR="0042631B" w:rsidRPr="001C34BD" w:rsidRDefault="001C34BD"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none</w:t>
            </w:r>
          </w:p>
        </w:tc>
      </w:tr>
    </w:tbl>
    <w:p w14:paraId="6958F8A6" w14:textId="77777777" w:rsidR="0042631B" w:rsidRPr="00DC391D" w:rsidRDefault="0042631B" w:rsidP="0042631B">
      <w:pPr>
        <w:pStyle w:val="Heading3"/>
      </w:pPr>
      <w:bookmarkStart w:id="136" w:name="_Toc21410536"/>
      <w:r w:rsidRPr="00DC391D">
        <w:t>Dissemination</w:t>
      </w:r>
      <w:bookmarkEnd w:id="1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41"/>
        <w:gridCol w:w="4071"/>
        <w:gridCol w:w="4253"/>
        <w:gridCol w:w="4132"/>
      </w:tblGrid>
      <w:tr w:rsidR="0042631B" w:rsidRPr="001C34BD" w14:paraId="3E363F88" w14:textId="77777777" w:rsidTr="001C34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47D97D"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Reporting period</w:t>
            </w:r>
          </w:p>
        </w:tc>
        <w:tc>
          <w:tcPr>
            <w:tcW w:w="40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6F5A72" w14:textId="77777777" w:rsidR="0042631B" w:rsidRPr="001C34BD" w:rsidRDefault="0042631B" w:rsidP="00101C81">
            <w:pPr>
              <w:pStyle w:val="NormalWeb"/>
              <w:spacing w:after="0" w:afterAutospacing="0"/>
              <w:jc w:val="center"/>
              <w:rPr>
                <w:rFonts w:asciiTheme="minorHAnsi" w:hAnsiTheme="minorHAnsi" w:cstheme="minorHAnsi"/>
                <w:b/>
                <w:bCs/>
                <w:sz w:val="16"/>
                <w:szCs w:val="20"/>
              </w:rPr>
            </w:pPr>
            <w:r w:rsidRPr="001C34BD">
              <w:rPr>
                <w:rFonts w:asciiTheme="minorHAnsi" w:hAnsiTheme="minorHAnsi" w:cstheme="minorHAnsi"/>
                <w:b/>
                <w:bCs/>
                <w:sz w:val="16"/>
                <w:szCs w:val="20"/>
              </w:rPr>
              <w:t>Communication activities</w:t>
            </w:r>
          </w:p>
        </w:tc>
        <w:tc>
          <w:tcPr>
            <w:tcW w:w="42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ED6636" w14:textId="77777777" w:rsidR="0042631B" w:rsidRPr="001C34BD" w:rsidRDefault="0042631B" w:rsidP="00101C81">
            <w:pPr>
              <w:pStyle w:val="NormalWeb"/>
              <w:spacing w:after="0" w:afterAutospacing="0"/>
              <w:jc w:val="center"/>
              <w:rPr>
                <w:rFonts w:asciiTheme="minorHAnsi" w:hAnsiTheme="minorHAnsi" w:cstheme="minorHAnsi"/>
                <w:b/>
                <w:bCs/>
                <w:sz w:val="16"/>
                <w:szCs w:val="20"/>
              </w:rPr>
            </w:pPr>
            <w:r w:rsidRPr="001C34BD">
              <w:rPr>
                <w:rFonts w:asciiTheme="minorHAnsi" w:hAnsiTheme="minorHAnsi" w:cstheme="minorHAnsi"/>
                <w:b/>
                <w:bCs/>
                <w:sz w:val="16"/>
                <w:szCs w:val="20"/>
              </w:rPr>
              <w:t>Outreach to new users</w:t>
            </w:r>
          </w:p>
        </w:tc>
        <w:tc>
          <w:tcPr>
            <w:tcW w:w="41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76F233"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Trainings</w:t>
            </w:r>
          </w:p>
        </w:tc>
      </w:tr>
      <w:tr w:rsidR="0042631B" w:rsidRPr="001C34BD" w14:paraId="168F2C2C" w14:textId="77777777" w:rsidTr="001C34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30164E"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lastRenderedPageBreak/>
              <w:t>Period 1</w:t>
            </w:r>
          </w:p>
        </w:tc>
        <w:tc>
          <w:tcPr>
            <w:tcW w:w="4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D47644"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activities</w:t>
            </w:r>
          </w:p>
        </w:tc>
        <w:tc>
          <w:tcPr>
            <w:tcW w:w="42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9F6ED"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activities</w:t>
            </w:r>
          </w:p>
        </w:tc>
        <w:tc>
          <w:tcPr>
            <w:tcW w:w="41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2D556"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trainings</w:t>
            </w:r>
          </w:p>
        </w:tc>
      </w:tr>
      <w:tr w:rsidR="0042631B" w:rsidRPr="001C34BD" w14:paraId="4C515CDB" w14:textId="77777777" w:rsidTr="001C34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9E44FE"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Period 2</w:t>
            </w:r>
          </w:p>
        </w:tc>
        <w:tc>
          <w:tcPr>
            <w:tcW w:w="4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C96FCF" w14:textId="13EDEFE3" w:rsidR="0042631B" w:rsidRPr="001C34BD" w:rsidRDefault="001C34BD" w:rsidP="001C34BD">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Have setup a simple demo page for compbiomed community</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for replicating data. Has been tested on demo sites.</w:t>
            </w:r>
          </w:p>
        </w:tc>
        <w:tc>
          <w:tcPr>
            <w:tcW w:w="42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D32021" w14:textId="1D594F81" w:rsidR="0042631B" w:rsidRPr="001C34BD" w:rsidRDefault="001C34BD" w:rsidP="001C34BD">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Have contact a community</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interested in storing seismic</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waveforms in B2SAFE and</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replicating the data.</w:t>
            </w:r>
          </w:p>
        </w:tc>
        <w:tc>
          <w:tcPr>
            <w:tcW w:w="41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847A37" w14:textId="705000E7" w:rsidR="0042631B" w:rsidRPr="001C34BD" w:rsidRDefault="001C34BD"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trainings</w:t>
            </w:r>
          </w:p>
        </w:tc>
      </w:tr>
    </w:tbl>
    <w:p w14:paraId="68642555" w14:textId="77777777" w:rsidR="0042631B" w:rsidRPr="00DC391D" w:rsidRDefault="0042631B" w:rsidP="0042631B">
      <w:pPr>
        <w:pStyle w:val="NormalWeb"/>
        <w:rPr>
          <w:rFonts w:asciiTheme="minorHAnsi" w:hAnsiTheme="minorHAnsi" w:cstheme="minorHAnsi"/>
        </w:rPr>
      </w:pPr>
    </w:p>
    <w:p w14:paraId="64F91DAC" w14:textId="77777777" w:rsidR="0042631B" w:rsidRPr="00DC391D" w:rsidRDefault="0042631B" w:rsidP="0042631B">
      <w:pPr>
        <w:pStyle w:val="NormalWeb"/>
        <w:rPr>
          <w:rFonts w:asciiTheme="minorHAnsi" w:hAnsiTheme="minorHAnsi" w:cstheme="minorHAnsi"/>
        </w:rPr>
      </w:pPr>
    </w:p>
    <w:p w14:paraId="42B72488" w14:textId="77777777" w:rsidR="0042631B" w:rsidRPr="00C67528" w:rsidRDefault="0042631B" w:rsidP="0042631B">
      <w:pPr>
        <w:pStyle w:val="Heading2"/>
      </w:pPr>
      <w:bookmarkStart w:id="137" w:name="_Toc21410537"/>
      <w:r w:rsidRPr="00C67528">
        <w:t>EUDAT - B2SHARE</w:t>
      </w:r>
      <w:bookmarkEnd w:id="13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6"/>
        <w:gridCol w:w="12238"/>
      </w:tblGrid>
      <w:tr w:rsidR="0042631B" w:rsidRPr="002F5999" w14:paraId="3654ADBA"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013C11"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16AA"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 xml:space="preserve">The EUDAT B2SHARE data publication service enables researchers to safely store and publish research data and to long-term preserve their data sets. The service provides a web interface that allows a user to create record by uploading files and annotating the record with metadata according to a default metadata schema. Records are always published as part of a community defined in the service. </w:t>
            </w:r>
          </w:p>
          <w:p w14:paraId="61F46454"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A community may mandate a user to add community-specific metadata upon creation of new records on top of the default metadata fields required by EUDAT. All records have EPIC PIDs provided by the B2HANDLE service and DOIs provided by the DataCite DOI service. All files have EPIC PIDs attached and can be annotated using EUDAT's B2NOTE annotation service.</w:t>
            </w:r>
          </w:p>
          <w:p w14:paraId="77B9CBE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Users can update their existing records by changing the metadata of those records. In case files need to be changed or updated, the record can be versioned thereby creating a new record with updated files that is linked to the old version. A pseudo-record is created that contains references to all versioned records and upon request automatically links to the latest version.</w:t>
            </w:r>
          </w:p>
          <w:p w14:paraId="2DD0FBAC"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Metadata of public records are harvested by metadata aggregators such as B2FIND to allow other researchers to discover data sets published in B2SHARE. Any visitor can search through the published records in B2SHARE and download files attached to it.</w:t>
            </w:r>
          </w:p>
          <w:p w14:paraId="4553AE5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 can get access by registering through B2ACCESS. User-specific tokens are used to authenticate through the REST API to allow a user to update records in a non-web-based workflow. To search the site and to get record-specific information using the API no authentication is required.</w:t>
            </w:r>
          </w:p>
        </w:tc>
      </w:tr>
      <w:tr w:rsidR="0042631B" w:rsidRPr="002F5999" w14:paraId="6998CC1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999C26"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84701"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T13.4.6</w:t>
            </w:r>
          </w:p>
        </w:tc>
      </w:tr>
      <w:tr w:rsidR="0042631B" w:rsidRPr="002F5999" w14:paraId="7FDE3893"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DADA0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9960C" w14:textId="546B8345" w:rsidR="0042631B" w:rsidRPr="002F5999" w:rsidRDefault="00393AC6" w:rsidP="002F5999">
            <w:pPr>
              <w:pStyle w:val="NormalWeb"/>
              <w:spacing w:after="0" w:afterAutospacing="0"/>
              <w:rPr>
                <w:rFonts w:asciiTheme="minorHAnsi" w:hAnsiTheme="minorHAnsi" w:cstheme="minorHAnsi"/>
                <w:sz w:val="16"/>
                <w:szCs w:val="20"/>
              </w:rPr>
            </w:pPr>
            <w:hyperlink r:id="rId105" w:history="1">
              <w:r w:rsidR="0042631B" w:rsidRPr="002F5999">
                <w:rPr>
                  <w:rStyle w:val="Hyperlink"/>
                  <w:rFonts w:asciiTheme="minorHAnsi" w:hAnsiTheme="minorHAnsi" w:cstheme="minorHAnsi"/>
                  <w:sz w:val="16"/>
                  <w:szCs w:val="20"/>
                </w:rPr>
                <w:t>https://b2share.eudat.eu</w:t>
              </w:r>
            </w:hyperlink>
            <w:r w:rsidR="002F5999">
              <w:rPr>
                <w:rStyle w:val="Hyperlink"/>
                <w:rFonts w:asciiTheme="minorHAnsi" w:hAnsiTheme="minorHAnsi" w:cstheme="minorHAnsi"/>
                <w:sz w:val="16"/>
                <w:szCs w:val="20"/>
              </w:rPr>
              <w:br/>
            </w:r>
            <w:hyperlink r:id="rId106" w:history="1">
              <w:r w:rsidR="0042631B" w:rsidRPr="002F5999">
                <w:rPr>
                  <w:rStyle w:val="Hyperlink"/>
                  <w:rFonts w:asciiTheme="minorHAnsi" w:hAnsiTheme="minorHAnsi" w:cstheme="minorHAnsi"/>
                  <w:sz w:val="16"/>
                  <w:szCs w:val="20"/>
                </w:rPr>
                <w:t>https://trng-b2share.eudat.eu</w:t>
              </w:r>
            </w:hyperlink>
            <w:r w:rsidR="0042631B" w:rsidRPr="002F5999">
              <w:rPr>
                <w:rFonts w:asciiTheme="minorHAnsi" w:hAnsiTheme="minorHAnsi" w:cstheme="minorHAnsi"/>
                <w:sz w:val="16"/>
                <w:szCs w:val="20"/>
              </w:rPr>
              <w:t xml:space="preserve"> (training instance)</w:t>
            </w:r>
          </w:p>
        </w:tc>
      </w:tr>
      <w:tr w:rsidR="0042631B" w:rsidRPr="002F5999" w14:paraId="1CEFBF7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2D6707"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6225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Common Services</w:t>
            </w:r>
          </w:p>
        </w:tc>
      </w:tr>
      <w:tr w:rsidR="0042631B" w:rsidRPr="002F5999" w14:paraId="6BBAD9F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9209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2A32D" w14:textId="12B3F2D3" w:rsidR="0042631B" w:rsidRPr="002F5999" w:rsidRDefault="00393AC6" w:rsidP="00101C81">
            <w:pPr>
              <w:spacing w:after="0"/>
              <w:rPr>
                <w:rFonts w:asciiTheme="minorHAnsi" w:eastAsia="Times New Roman" w:hAnsiTheme="minorHAnsi" w:cstheme="minorHAnsi"/>
                <w:sz w:val="16"/>
                <w:szCs w:val="20"/>
              </w:rPr>
            </w:pPr>
            <w:hyperlink r:id="rId107" w:history="1">
              <w:r w:rsidR="0042631B" w:rsidRPr="002F5999">
                <w:rPr>
                  <w:rStyle w:val="Hyperlink"/>
                  <w:rFonts w:asciiTheme="minorHAnsi" w:eastAsia="Times New Roman" w:hAnsiTheme="minorHAnsi" w:cstheme="minorHAnsi"/>
                  <w:sz w:val="16"/>
                  <w:szCs w:val="20"/>
                </w:rPr>
                <w:t>https://eosc-hub.eu/catalogue/B2SHARE</w:t>
              </w:r>
            </w:hyperlink>
            <w:r w:rsidR="002F5999">
              <w:rPr>
                <w:rStyle w:val="Hyperlink"/>
                <w:rFonts w:asciiTheme="minorHAnsi" w:eastAsia="Times New Roman" w:hAnsiTheme="minorHAnsi" w:cstheme="minorHAnsi"/>
                <w:sz w:val="16"/>
                <w:szCs w:val="20"/>
              </w:rPr>
              <w:br/>
            </w:r>
            <w:hyperlink r:id="rId108" w:history="1">
              <w:r w:rsidR="002F5999" w:rsidRPr="00490B6E">
                <w:rPr>
                  <w:rStyle w:val="Hyperlink"/>
                  <w:rFonts w:asciiTheme="minorHAnsi" w:eastAsia="Times New Roman" w:hAnsiTheme="minorHAnsi" w:cstheme="minorHAnsi"/>
                  <w:sz w:val="16"/>
                  <w:szCs w:val="20"/>
                </w:rPr>
                <w:t>https://marketplace.eosc-portal.eu/services/b2share</w:t>
              </w:r>
            </w:hyperlink>
            <w:r w:rsidR="002F5999">
              <w:rPr>
                <w:rFonts w:asciiTheme="minorHAnsi" w:eastAsia="Times New Roman" w:hAnsiTheme="minorHAnsi" w:cstheme="minorHAnsi"/>
                <w:sz w:val="16"/>
                <w:szCs w:val="20"/>
              </w:rPr>
              <w:t xml:space="preserve"> </w:t>
            </w:r>
          </w:p>
        </w:tc>
      </w:tr>
      <w:tr w:rsidR="0042631B" w:rsidRPr="002F5999" w14:paraId="4233A48D"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923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339F7"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CSC (General Provider)</w:t>
            </w:r>
          </w:p>
        </w:tc>
      </w:tr>
      <w:tr w:rsidR="0042631B" w:rsidRPr="002F5999" w14:paraId="2992591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3C9DA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9B14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M01-M36</w:t>
            </w:r>
          </w:p>
        </w:tc>
      </w:tr>
      <w:tr w:rsidR="0042631B" w:rsidRPr="002F5999" w14:paraId="6B411DB8"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719E7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897B8"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B2SHARE is an open accessible service which requires a registration (e.g. B2ACCESS) to upload and publish data objects, to use the search functionality no registration is required.</w:t>
            </w:r>
          </w:p>
        </w:tc>
      </w:tr>
      <w:tr w:rsidR="0042631B" w:rsidRPr="002F5999" w14:paraId="068CF2B7"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E1EAB"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B65A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Technical support is provided via a central helpdesk system and support organisation. EUDAT offers an online training program for community decision-makers and data managers, researchers and end-users. EUDAT also provides training sessions on-site on conferences.</w:t>
            </w:r>
          </w:p>
          <w:p w14:paraId="00C7A83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EUDAT offers a training instance of B2SHARE that allows users to practice data publication or the use of the REST API.</w:t>
            </w:r>
          </w:p>
        </w:tc>
      </w:tr>
      <w:tr w:rsidR="0042631B" w:rsidRPr="002F5999" w14:paraId="0A255ED2"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481AD0" w14:textId="77777777" w:rsidR="0042631B" w:rsidRPr="002F5999" w:rsidRDefault="0042631B" w:rsidP="00101C81">
            <w:pPr>
              <w:pStyle w:val="NormalWeb"/>
              <w:spacing w:after="0" w:afterAutospacing="0"/>
              <w:jc w:val="center"/>
              <w:rPr>
                <w:rFonts w:asciiTheme="minorHAnsi" w:hAnsiTheme="minorHAnsi" w:cstheme="minorHAnsi"/>
                <w:b/>
                <w:bCs/>
                <w:sz w:val="16"/>
                <w:szCs w:val="20"/>
              </w:rPr>
            </w:pPr>
            <w:r w:rsidRPr="002F5999">
              <w:rPr>
                <w:rFonts w:asciiTheme="minorHAnsi" w:hAnsiTheme="minorHAnsi" w:cstheme="minorHAnsi"/>
                <w:b/>
                <w:bCs/>
                <w:sz w:val="16"/>
                <w:szCs w:val="20"/>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99C1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2014</w:t>
            </w:r>
          </w:p>
        </w:tc>
      </w:tr>
    </w:tbl>
    <w:p w14:paraId="56B35091" w14:textId="77777777" w:rsidR="0042631B" w:rsidRPr="00DC391D" w:rsidRDefault="0042631B" w:rsidP="0042631B">
      <w:pPr>
        <w:pStyle w:val="Heading3"/>
      </w:pPr>
      <w:bookmarkStart w:id="138" w:name="_Toc21410538"/>
      <w:r w:rsidRPr="00DC391D">
        <w:t>Cost</w:t>
      </w:r>
      <w:bookmarkEnd w:id="1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42631B" w:rsidRPr="002F5999" w14:paraId="40DE9BC2" w14:textId="77777777" w:rsidTr="002F599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269FF2"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2D584"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55F12E"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1275D0"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3E6908"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021C9"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2CF99B"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708420"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89B124"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5D930A"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Funding EGI/Partners</w:t>
            </w:r>
          </w:p>
        </w:tc>
      </w:tr>
      <w:tr w:rsidR="0042631B" w:rsidRPr="002F5999" w14:paraId="4C98C1BF" w14:textId="77777777" w:rsidTr="002F599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A3300"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535275"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8F029C"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3E5AD"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6EF0DD"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60,400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B5861"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15,100.00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1A5216"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75,500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CBEF76"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AE30B2"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75,500.0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8F0AA9"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w:t>
            </w:r>
          </w:p>
        </w:tc>
      </w:tr>
    </w:tbl>
    <w:p w14:paraId="1B4D99C0" w14:textId="77777777" w:rsidR="0042631B" w:rsidRPr="00DC391D" w:rsidRDefault="0042631B" w:rsidP="0042631B">
      <w:pPr>
        <w:pStyle w:val="Heading3"/>
      </w:pPr>
      <w:bookmarkStart w:id="139" w:name="_Toc21410539"/>
      <w:r w:rsidRPr="00DC391D">
        <w:t>Definitions</w:t>
      </w:r>
      <w:bookmarkEnd w:id="139"/>
    </w:p>
    <w:p w14:paraId="0B101AAB" w14:textId="77777777" w:rsidR="0042631B" w:rsidRPr="002F5999" w:rsidRDefault="0042631B" w:rsidP="0042631B">
      <w:pPr>
        <w:pStyle w:val="NormalWeb"/>
        <w:rPr>
          <w:rFonts w:asciiTheme="minorHAnsi" w:hAnsiTheme="minorHAnsi" w:cstheme="minorHAnsi"/>
          <w:sz w:val="16"/>
          <w:szCs w:val="16"/>
        </w:rPr>
      </w:pPr>
      <w:r w:rsidRPr="002F5999">
        <w:rPr>
          <w:rFonts w:asciiTheme="minorHAnsi" w:hAnsiTheme="minorHAnsi" w:cstheme="minorHAnsi"/>
          <w:sz w:val="16"/>
          <w:szCs w:val="16"/>
        </w:rPr>
        <w:t>There are several types of users, these are controlled using roles defined by B2SHARE:</w:t>
      </w:r>
    </w:p>
    <w:p w14:paraId="03DBC347" w14:textId="5D324A83"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xml:space="preserve">Site administrator: has full control over the website and </w:t>
      </w:r>
      <w:r w:rsidR="002F5999" w:rsidRPr="002F5999">
        <w:rPr>
          <w:rFonts w:asciiTheme="minorHAnsi" w:eastAsia="Times New Roman" w:hAnsiTheme="minorHAnsi" w:cstheme="minorHAnsi"/>
          <w:sz w:val="16"/>
          <w:szCs w:val="16"/>
        </w:rPr>
        <w:t>all</w:t>
      </w:r>
      <w:r w:rsidRPr="002F5999">
        <w:rPr>
          <w:rFonts w:asciiTheme="minorHAnsi" w:eastAsia="Times New Roman" w:hAnsiTheme="minorHAnsi" w:cstheme="minorHAnsi"/>
          <w:sz w:val="16"/>
          <w:szCs w:val="16"/>
        </w:rPr>
        <w:t xml:space="preserve"> its content, generally the owner of the service</w:t>
      </w:r>
    </w:p>
    <w:p w14:paraId="20DF3444"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administrator: administers a community defined in B2SHARE, can review records created under a community by other users</w:t>
      </w:r>
    </w:p>
    <w:p w14:paraId="2DE4D465"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member: user that is part of a community, can publish records under this community if that community only allows members to publish in it</w:t>
      </w:r>
    </w:p>
    <w:p w14:paraId="3EB4E94E"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User: user that is registered through B2ACCESS and can create new and administer its own existing records through the interface and REST API</w:t>
      </w:r>
    </w:p>
    <w:p w14:paraId="3D671B2B"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Visitor: any anonymous user, can search for records in the website that are marked as public</w:t>
      </w:r>
    </w:p>
    <w:p w14:paraId="378A258D" w14:textId="77777777" w:rsidR="0042631B" w:rsidRPr="00DC391D" w:rsidRDefault="0042631B" w:rsidP="0042631B">
      <w:pPr>
        <w:pStyle w:val="Heading3"/>
      </w:pPr>
      <w:bookmarkStart w:id="140" w:name="_Toc21410540"/>
      <w:r w:rsidRPr="00DC391D">
        <w:t>Metrics</w:t>
      </w:r>
      <w:bookmarkEnd w:id="14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47"/>
        <w:gridCol w:w="1256"/>
        <w:gridCol w:w="3262"/>
        <w:gridCol w:w="3418"/>
        <w:gridCol w:w="3414"/>
      </w:tblGrid>
      <w:tr w:rsidR="0042631B" w:rsidRPr="002F5999" w14:paraId="5180B1F5" w14:textId="77777777" w:rsidTr="002F5999">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CF5F66" w14:textId="77777777" w:rsidR="0042631B" w:rsidRPr="002F5999" w:rsidRDefault="0042631B"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Metric name</w:t>
            </w:r>
          </w:p>
        </w:tc>
        <w:tc>
          <w:tcPr>
            <w:tcW w:w="1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38BA957" w14:textId="77777777" w:rsidR="0042631B" w:rsidRPr="002F5999" w:rsidRDefault="0042631B"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Baseline</w:t>
            </w:r>
          </w:p>
        </w:tc>
        <w:tc>
          <w:tcPr>
            <w:tcW w:w="32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FEC4DEB" w14:textId="77777777" w:rsidR="0042631B" w:rsidRPr="002F5999" w:rsidRDefault="0042631B"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Define how measurement is done</w:t>
            </w:r>
          </w:p>
        </w:tc>
        <w:tc>
          <w:tcPr>
            <w:tcW w:w="344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75E5A4" w14:textId="77777777" w:rsidR="0042631B" w:rsidRPr="002F5999" w:rsidRDefault="0042631B" w:rsidP="002F5999">
            <w:pPr>
              <w:pStyle w:val="NormalWeb"/>
              <w:spacing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1</w:t>
            </w:r>
          </w:p>
          <w:p w14:paraId="00F7CA67" w14:textId="77777777" w:rsidR="0042631B" w:rsidRPr="002F5999" w:rsidRDefault="0042631B"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M1-M8</w:t>
            </w:r>
          </w:p>
        </w:tc>
        <w:tc>
          <w:tcPr>
            <w:tcW w:w="34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1C94C7" w14:textId="77777777" w:rsidR="0042631B" w:rsidRPr="002F5999" w:rsidRDefault="0042631B"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2</w:t>
            </w:r>
          </w:p>
          <w:p w14:paraId="0C847B73" w14:textId="77777777" w:rsidR="0042631B" w:rsidRPr="002F5999" w:rsidRDefault="0042631B"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M9-M17</w:t>
            </w:r>
          </w:p>
        </w:tc>
      </w:tr>
      <w:tr w:rsidR="0042631B" w:rsidRPr="002F5999" w14:paraId="180DB538"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7F346"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of users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C9427"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370</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8032"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Counting the number of unique users logged in during a month period</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DEEAD0"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469 </w:t>
            </w:r>
          </w:p>
        </w:tc>
        <w:tc>
          <w:tcPr>
            <w:tcW w:w="3445" w:type="dxa"/>
            <w:tcBorders>
              <w:top w:val="single" w:sz="6" w:space="0" w:color="auto"/>
              <w:left w:val="single" w:sz="6" w:space="0" w:color="auto"/>
              <w:bottom w:val="single" w:sz="6" w:space="0" w:color="auto"/>
              <w:right w:val="single" w:sz="6" w:space="0" w:color="auto"/>
            </w:tcBorders>
          </w:tcPr>
          <w:p w14:paraId="37E2EF93" w14:textId="779DCB70" w:rsidR="0042631B" w:rsidRPr="002F5999" w:rsidRDefault="002F5999"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220</w:t>
            </w:r>
          </w:p>
        </w:tc>
      </w:tr>
      <w:tr w:rsidR="0042631B" w:rsidRPr="002F5999" w14:paraId="73DFC44E"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EDDE83"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lastRenderedPageBreak/>
              <w:t>Usage</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7E3822"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788</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3C4373" w14:textId="598CE8C5" w:rsidR="0042631B"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color w:val="000000"/>
                <w:sz w:val="16"/>
                <w:szCs w:val="16"/>
              </w:rPr>
              <w:t>Number of file downloads.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F4571D" w14:textId="5AB61B3B" w:rsidR="0042631B"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011</w:t>
            </w:r>
          </w:p>
        </w:tc>
        <w:tc>
          <w:tcPr>
            <w:tcW w:w="3445" w:type="dxa"/>
            <w:tcBorders>
              <w:top w:val="single" w:sz="6" w:space="0" w:color="auto"/>
              <w:left w:val="single" w:sz="6" w:space="0" w:color="auto"/>
              <w:bottom w:val="single" w:sz="6" w:space="0" w:color="auto"/>
              <w:right w:val="single" w:sz="6" w:space="0" w:color="auto"/>
            </w:tcBorders>
          </w:tcPr>
          <w:p w14:paraId="175B0291" w14:textId="54339A5F" w:rsidR="00C67528" w:rsidRPr="00C67528" w:rsidRDefault="00C67528"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6</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181</w:t>
            </w:r>
          </w:p>
          <w:p w14:paraId="1FBEC030" w14:textId="197E272E" w:rsidR="0042631B" w:rsidRPr="002F5999" w:rsidRDefault="00C67528"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(due technical error downloads for 11/2018 and 02/2019 cannot be reported)</w:t>
            </w:r>
          </w:p>
        </w:tc>
      </w:tr>
      <w:tr w:rsidR="00C67528" w:rsidRPr="002F5999" w14:paraId="30321A89"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C2FCB"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D23E48" w14:textId="0EF9FA66"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792</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52B58A" w14:textId="77777777" w:rsidR="00C67528" w:rsidRPr="00C67528" w:rsidRDefault="00C67528"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records</w:t>
            </w:r>
          </w:p>
          <w:p w14:paraId="35AC518F" w14:textId="4C0B42C1" w:rsidR="00C67528" w:rsidRPr="00C67528" w:rsidRDefault="00C67528"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(open access, closed access, drafts)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C1A91A" w14:textId="293184FB"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118</w:t>
            </w:r>
          </w:p>
        </w:tc>
        <w:tc>
          <w:tcPr>
            <w:tcW w:w="3445" w:type="dxa"/>
            <w:tcBorders>
              <w:top w:val="single" w:sz="6" w:space="0" w:color="auto"/>
              <w:left w:val="single" w:sz="6" w:space="0" w:color="auto"/>
              <w:bottom w:val="single" w:sz="6" w:space="0" w:color="auto"/>
              <w:right w:val="single" w:sz="6" w:space="0" w:color="auto"/>
            </w:tcBorders>
          </w:tcPr>
          <w:p w14:paraId="56810F3A" w14:textId="3AD219B8"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425</w:t>
            </w:r>
          </w:p>
        </w:tc>
      </w:tr>
      <w:tr w:rsidR="00C67528" w:rsidRPr="002F5999" w14:paraId="58F0AC28"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08BEE0"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8F5B08" w14:textId="2C6B9A4A"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3882</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6A442EF" w14:textId="6CC9172B" w:rsidR="00C67528" w:rsidRPr="00C67528" w:rsidRDefault="00C67528"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files in records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A89C93" w14:textId="398A5C01"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13</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574</w:t>
            </w:r>
          </w:p>
        </w:tc>
        <w:tc>
          <w:tcPr>
            <w:tcW w:w="3445" w:type="dxa"/>
            <w:tcBorders>
              <w:top w:val="single" w:sz="6" w:space="0" w:color="auto"/>
              <w:left w:val="single" w:sz="6" w:space="0" w:color="auto"/>
              <w:bottom w:val="single" w:sz="6" w:space="0" w:color="auto"/>
              <w:right w:val="single" w:sz="6" w:space="0" w:color="auto"/>
            </w:tcBorders>
          </w:tcPr>
          <w:p w14:paraId="2D8B6D66" w14:textId="0BF86B28"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791</w:t>
            </w:r>
          </w:p>
        </w:tc>
      </w:tr>
      <w:tr w:rsidR="00C67528" w:rsidRPr="002F5999" w14:paraId="75947497"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10A0470"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59018C" w14:textId="5ED44F5E"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149,08 GiB</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99D2EED" w14:textId="09F1C41C" w:rsidR="00C67528" w:rsidRPr="00C67528" w:rsidRDefault="00C67528"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storage used</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1E167C" w14:textId="4AC17867"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227,14 GiB</w:t>
            </w:r>
          </w:p>
        </w:tc>
        <w:tc>
          <w:tcPr>
            <w:tcW w:w="3445" w:type="dxa"/>
            <w:tcBorders>
              <w:top w:val="single" w:sz="6" w:space="0" w:color="auto"/>
              <w:left w:val="single" w:sz="6" w:space="0" w:color="auto"/>
              <w:bottom w:val="single" w:sz="6" w:space="0" w:color="auto"/>
              <w:right w:val="single" w:sz="6" w:space="0" w:color="auto"/>
            </w:tcBorders>
          </w:tcPr>
          <w:p w14:paraId="53516B76" w14:textId="5729BB28"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302,75 GiB</w:t>
            </w:r>
          </w:p>
        </w:tc>
      </w:tr>
      <w:tr w:rsidR="00C67528" w:rsidRPr="002F5999" w14:paraId="21942B1C"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D0023B"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F23ED8" w14:textId="1E2A8F56"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19ACA" w14:textId="626D1477" w:rsidR="00C67528" w:rsidRPr="00C67528" w:rsidRDefault="00C67528"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communities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7C2BAB" w14:textId="0F2A81B0"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w:t>
            </w:r>
          </w:p>
        </w:tc>
        <w:tc>
          <w:tcPr>
            <w:tcW w:w="3445" w:type="dxa"/>
            <w:tcBorders>
              <w:top w:val="single" w:sz="6" w:space="0" w:color="auto"/>
              <w:left w:val="single" w:sz="6" w:space="0" w:color="auto"/>
              <w:bottom w:val="single" w:sz="6" w:space="0" w:color="auto"/>
              <w:right w:val="single" w:sz="6" w:space="0" w:color="auto"/>
            </w:tcBorders>
          </w:tcPr>
          <w:p w14:paraId="72A43BB9" w14:textId="4D2D2AA5"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r w:rsidR="0042631B" w:rsidRPr="002F5999" w14:paraId="51D19B55"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AE07D" w14:textId="77777777" w:rsidR="0042631B" w:rsidRPr="002F5999" w:rsidRDefault="0042631B"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Number and names of the countries reached</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31ADE"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not available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2A6901"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Using external software, like GoAccess or Matomo</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0B013C"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48</w:t>
            </w:r>
          </w:p>
        </w:tc>
        <w:tc>
          <w:tcPr>
            <w:tcW w:w="3445" w:type="dxa"/>
            <w:tcBorders>
              <w:top w:val="single" w:sz="6" w:space="0" w:color="auto"/>
              <w:left w:val="single" w:sz="6" w:space="0" w:color="auto"/>
              <w:bottom w:val="single" w:sz="6" w:space="0" w:color="auto"/>
              <w:right w:val="single" w:sz="6" w:space="0" w:color="auto"/>
            </w:tcBorders>
          </w:tcPr>
          <w:p w14:paraId="643B4BA3" w14:textId="5B1CC577" w:rsidR="0042631B"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52</w:t>
            </w:r>
          </w:p>
        </w:tc>
      </w:tr>
      <w:tr w:rsidR="0042631B" w:rsidRPr="002F5999" w14:paraId="41CBFBAE"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0F407"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Satisfaction</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E9CD0"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32C388"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WP4</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842ECB"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3445" w:type="dxa"/>
            <w:tcBorders>
              <w:top w:val="single" w:sz="6" w:space="0" w:color="auto"/>
              <w:left w:val="single" w:sz="6" w:space="0" w:color="auto"/>
              <w:bottom w:val="single" w:sz="6" w:space="0" w:color="auto"/>
              <w:right w:val="single" w:sz="6" w:space="0" w:color="auto"/>
            </w:tcBorders>
          </w:tcPr>
          <w:p w14:paraId="6603FB49" w14:textId="5FC70638" w:rsidR="0042631B" w:rsidRPr="002F5999" w:rsidRDefault="002F5999"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r>
      <w:tr w:rsidR="0042631B" w:rsidRPr="002F5999" w14:paraId="17A86705"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832C16"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EOSC-hub website views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3F14B8"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0AB0AF"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Google analytics (from WP3)</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28FB3F"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83</w:t>
            </w:r>
          </w:p>
        </w:tc>
        <w:tc>
          <w:tcPr>
            <w:tcW w:w="3445" w:type="dxa"/>
            <w:tcBorders>
              <w:top w:val="single" w:sz="6" w:space="0" w:color="auto"/>
              <w:left w:val="single" w:sz="6" w:space="0" w:color="auto"/>
              <w:bottom w:val="single" w:sz="6" w:space="0" w:color="auto"/>
              <w:right w:val="single" w:sz="6" w:space="0" w:color="auto"/>
            </w:tcBorders>
          </w:tcPr>
          <w:p w14:paraId="2F3B7947" w14:textId="39460F7E" w:rsidR="0042631B" w:rsidRPr="002F5999" w:rsidRDefault="002F5999"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84</w:t>
            </w:r>
          </w:p>
        </w:tc>
      </w:tr>
      <w:tr w:rsidR="0042631B" w:rsidRPr="002F5999" w14:paraId="16A3DF9E"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84F692"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views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40B04"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577955"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Google analytics (from Marketplace)</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E8A7C" w14:textId="03EED864" w:rsidR="0042631B" w:rsidRPr="002F5999" w:rsidRDefault="0042631B"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sidR="002F5999">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3445" w:type="dxa"/>
            <w:tcBorders>
              <w:top w:val="single" w:sz="6" w:space="0" w:color="auto"/>
              <w:left w:val="single" w:sz="6" w:space="0" w:color="auto"/>
              <w:bottom w:val="single" w:sz="6" w:space="0" w:color="auto"/>
              <w:right w:val="single" w:sz="6" w:space="0" w:color="auto"/>
            </w:tcBorders>
          </w:tcPr>
          <w:p w14:paraId="7903821F" w14:textId="266C52AC" w:rsidR="0042631B" w:rsidRPr="002F5999" w:rsidRDefault="002F5999"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119</w:t>
            </w:r>
          </w:p>
        </w:tc>
      </w:tr>
      <w:tr w:rsidR="0042631B" w:rsidRPr="002F5999" w14:paraId="53B83028"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669B8"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Orders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28FF7"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E99B39" w14:textId="13903295"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Marketplace</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7CAE59" w14:textId="229039E3" w:rsidR="0042631B" w:rsidRPr="002F5999" w:rsidRDefault="0042631B"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sidR="002F5999">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3445" w:type="dxa"/>
            <w:tcBorders>
              <w:top w:val="single" w:sz="6" w:space="0" w:color="auto"/>
              <w:left w:val="single" w:sz="6" w:space="0" w:color="auto"/>
              <w:bottom w:val="single" w:sz="6" w:space="0" w:color="auto"/>
              <w:right w:val="single" w:sz="6" w:space="0" w:color="auto"/>
            </w:tcBorders>
          </w:tcPr>
          <w:p w14:paraId="36396A85" w14:textId="24AC4FE0" w:rsidR="0042631B" w:rsidRPr="002F5999" w:rsidRDefault="002F5999"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bl>
    <w:p w14:paraId="5C1C3F14" w14:textId="77777777" w:rsidR="0042631B" w:rsidRPr="00572D6E" w:rsidRDefault="0042631B" w:rsidP="0042631B">
      <w:pPr>
        <w:pStyle w:val="Heading3"/>
      </w:pPr>
      <w:bookmarkStart w:id="141" w:name="_Toc21410541"/>
      <w:r w:rsidRPr="00DC391D">
        <w:t>Scientific publications</w:t>
      </w:r>
      <w:bookmarkEnd w:id="14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6"/>
        <w:gridCol w:w="11760"/>
      </w:tblGrid>
      <w:tr w:rsidR="0042631B" w:rsidRPr="00602236" w14:paraId="3C9B0450" w14:textId="77777777" w:rsidTr="00602236">
        <w:tc>
          <w:tcPr>
            <w:tcW w:w="6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ACC638"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43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3D3805"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List of references</w:t>
            </w:r>
          </w:p>
        </w:tc>
      </w:tr>
      <w:tr w:rsidR="0042631B" w:rsidRPr="00602236" w14:paraId="54B1365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014B81"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A508F"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42631B" w:rsidRPr="00602236" w14:paraId="1EC4081D"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FAB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EC213E" w14:textId="713660D2"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bl>
    <w:p w14:paraId="61780A0A" w14:textId="77777777" w:rsidR="0042631B" w:rsidRPr="00DC391D" w:rsidRDefault="0042631B" w:rsidP="0042631B">
      <w:pPr>
        <w:pStyle w:val="Heading3"/>
      </w:pPr>
      <w:bookmarkStart w:id="142" w:name="_Toc21410542"/>
      <w:r w:rsidRPr="00DC391D">
        <w:t>Dissemination</w:t>
      </w:r>
      <w:bookmarkEnd w:id="1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602236" w14:paraId="7315E646" w14:textId="77777777" w:rsidTr="0060223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2602BD"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3F616"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447347"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710A1"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Trainings</w:t>
            </w:r>
          </w:p>
        </w:tc>
      </w:tr>
      <w:tr w:rsidR="0042631B" w:rsidRPr="00602236" w14:paraId="3B2347EC"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00856"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C9D4B"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AF5C0"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2A6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42631B" w:rsidRPr="00602236" w14:paraId="0887F3A9"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B0977"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7072E" w14:textId="78F982AA"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B273B" w14:textId="67E8F2DB"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CF320" w14:textId="6D0BE6EC"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bl>
    <w:p w14:paraId="081ADDAB" w14:textId="77777777" w:rsidR="0042631B" w:rsidRPr="003B2B22" w:rsidRDefault="0042631B" w:rsidP="0042631B">
      <w:pPr>
        <w:pStyle w:val="Heading2"/>
      </w:pPr>
      <w:bookmarkStart w:id="143" w:name="_Toc21410543"/>
      <w:r w:rsidRPr="003B2B22">
        <w:t>EUDAT - B2NOTE</w:t>
      </w:r>
      <w:bookmarkEnd w:id="143"/>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42631B" w:rsidRPr="003B2B22" w14:paraId="4A1434D1"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B6A2E5"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3E064" w14:textId="77777777" w:rsidR="0042631B" w:rsidRPr="003B2B22" w:rsidRDefault="0042631B" w:rsidP="00101C81">
            <w:pPr>
              <w:pStyle w:val="NormalWeb"/>
              <w:spacing w:after="0" w:afterAutospacing="0"/>
              <w:rPr>
                <w:rFonts w:asciiTheme="minorHAnsi" w:hAnsiTheme="minorHAnsi" w:cstheme="minorHAnsi"/>
                <w:sz w:val="16"/>
                <w:szCs w:val="16"/>
              </w:rPr>
            </w:pPr>
            <w:r w:rsidRPr="006B61D7">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6B61D7">
              <w:rPr>
                <w:rStyle w:val="Strong"/>
                <w:rFonts w:asciiTheme="minorHAnsi" w:hAnsiTheme="minorHAnsi" w:cstheme="minorHAnsi"/>
                <w:b w:val="0"/>
                <w:bCs w:val="0"/>
                <w:color w:val="000000"/>
                <w:sz w:val="16"/>
                <w:szCs w:val="16"/>
              </w:rPr>
              <w:t>create three types of annotations</w:t>
            </w:r>
            <w:r w:rsidRPr="006B61D7">
              <w:rPr>
                <w:rFonts w:asciiTheme="minorHAnsi" w:hAnsiTheme="minorHAnsi" w:cstheme="minorHAnsi"/>
                <w:b/>
                <w:bCs/>
                <w:color w:val="000000"/>
                <w:sz w:val="16"/>
                <w:szCs w:val="16"/>
              </w:rPr>
              <w:t>:</w:t>
            </w:r>
            <w:r w:rsidRPr="003B2B22">
              <w:rPr>
                <w:rFonts w:asciiTheme="minorHAnsi" w:hAnsiTheme="minorHAnsi" w:cstheme="minorHAnsi"/>
                <w:color w:val="000000"/>
                <w:sz w:val="16"/>
                <w:szCs w:val="16"/>
              </w:rPr>
              <w:t xml:space="preserve"> a </w:t>
            </w:r>
            <w:r w:rsidRPr="006B61D7">
              <w:rPr>
                <w:rStyle w:val="Strong"/>
                <w:rFonts w:asciiTheme="minorHAnsi" w:hAnsiTheme="minorHAnsi" w:cstheme="minorHAnsi"/>
                <w:b w:val="0"/>
                <w:bCs w:val="0"/>
                <w:color w:val="000000"/>
                <w:sz w:val="16"/>
                <w:szCs w:val="16"/>
              </w:rPr>
              <w:t>semantic tag</w:t>
            </w:r>
            <w:r w:rsidRPr="003B2B22">
              <w:rPr>
                <w:rStyle w:val="Strong"/>
                <w:rFonts w:asciiTheme="minorHAnsi" w:hAnsiTheme="minorHAnsi" w:cstheme="minorHAnsi"/>
                <w:color w:val="000000"/>
                <w:sz w:val="16"/>
                <w:szCs w:val="16"/>
              </w:rPr>
              <w:t xml:space="preserve">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6B61D7">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6B61D7">
              <w:rPr>
                <w:rStyle w:val="Strong"/>
                <w:rFonts w:asciiTheme="minorHAnsi" w:hAnsiTheme="minorHAnsi" w:cstheme="minorHAnsi"/>
                <w:b w:val="0"/>
                <w:bCs w:val="0"/>
                <w:color w:val="000000"/>
                <w:sz w:val="16"/>
                <w:szCs w:val="16"/>
              </w:rPr>
              <w:t>free-text comment</w:t>
            </w:r>
            <w:r w:rsidRPr="006B61D7">
              <w:rPr>
                <w:rFonts w:asciiTheme="minorHAnsi" w:hAnsiTheme="minorHAnsi" w:cstheme="minorHAnsi"/>
                <w:b/>
                <w:bCs/>
                <w:color w:val="000000"/>
                <w:sz w:val="16"/>
                <w:szCs w:val="16"/>
              </w:rPr>
              <w:t>.</w:t>
            </w:r>
          </w:p>
        </w:tc>
      </w:tr>
      <w:tr w:rsidR="0042631B" w:rsidRPr="003B2B22" w14:paraId="00F73ECB"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B23A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2619A"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42631B" w:rsidRPr="003B2B22" w14:paraId="713D9EF2"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30B05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8BA3D" w14:textId="77777777" w:rsidR="0042631B" w:rsidRPr="003B2B22" w:rsidRDefault="00393AC6" w:rsidP="00101C81">
            <w:pPr>
              <w:spacing w:after="0"/>
              <w:rPr>
                <w:rFonts w:asciiTheme="minorHAnsi" w:eastAsia="Times New Roman" w:hAnsiTheme="minorHAnsi" w:cstheme="minorHAnsi"/>
                <w:sz w:val="16"/>
                <w:szCs w:val="16"/>
              </w:rPr>
            </w:pPr>
            <w:hyperlink r:id="rId109" w:history="1">
              <w:r w:rsidR="0042631B" w:rsidRPr="003B2B22">
                <w:rPr>
                  <w:rStyle w:val="Hyperlink"/>
                  <w:rFonts w:asciiTheme="minorHAnsi" w:eastAsia="Times New Roman" w:hAnsiTheme="minorHAnsi" w:cstheme="minorHAnsi"/>
                  <w:sz w:val="16"/>
                  <w:szCs w:val="16"/>
                </w:rPr>
                <w:t>https://b2note.eudat.eu</w:t>
              </w:r>
            </w:hyperlink>
          </w:p>
        </w:tc>
      </w:tr>
      <w:tr w:rsidR="0042631B" w:rsidRPr="003B2B22" w14:paraId="4C460AC2"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0797FB"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E71F2"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42631B" w:rsidRPr="003B2B22" w14:paraId="6DBC12C9"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179702"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8FC19" w14:textId="77777777" w:rsidR="0042631B" w:rsidRPr="003B2B22" w:rsidRDefault="00393AC6" w:rsidP="00101C81">
            <w:pPr>
              <w:spacing w:after="0"/>
              <w:rPr>
                <w:rFonts w:asciiTheme="minorHAnsi" w:eastAsia="Times New Roman" w:hAnsiTheme="minorHAnsi" w:cstheme="minorHAnsi"/>
                <w:sz w:val="16"/>
                <w:szCs w:val="16"/>
              </w:rPr>
            </w:pPr>
            <w:hyperlink r:id="rId110" w:history="1">
              <w:r w:rsidR="0042631B" w:rsidRPr="003B2B22">
                <w:rPr>
                  <w:rStyle w:val="Hyperlink"/>
                  <w:rFonts w:asciiTheme="minorHAnsi" w:eastAsia="Times New Roman" w:hAnsiTheme="minorHAnsi" w:cstheme="minorHAnsi"/>
                  <w:sz w:val="16"/>
                  <w:szCs w:val="16"/>
                </w:rPr>
                <w:t>https://eosc-hub.eu/catalogue/B2NOTE</w:t>
              </w:r>
            </w:hyperlink>
            <w:r w:rsidR="0042631B">
              <w:rPr>
                <w:rStyle w:val="Hyperlink"/>
                <w:rFonts w:asciiTheme="minorHAnsi" w:eastAsia="Times New Roman" w:hAnsiTheme="minorHAnsi" w:cstheme="minorHAnsi"/>
                <w:sz w:val="16"/>
                <w:szCs w:val="16"/>
              </w:rPr>
              <w:br/>
            </w:r>
            <w:hyperlink r:id="rId111" w:history="1">
              <w:r w:rsidR="0042631B" w:rsidRPr="00490B6E">
                <w:rPr>
                  <w:rStyle w:val="Hyperlink"/>
                  <w:rFonts w:asciiTheme="minorHAnsi" w:eastAsia="Times New Roman" w:hAnsiTheme="minorHAnsi" w:cstheme="minorHAnsi"/>
                  <w:sz w:val="16"/>
                  <w:szCs w:val="16"/>
                </w:rPr>
                <w:t>https://marketplace.eosc-portal.eu/services/b2note</w:t>
              </w:r>
            </w:hyperlink>
            <w:r w:rsidR="0042631B">
              <w:rPr>
                <w:rFonts w:asciiTheme="minorHAnsi" w:eastAsia="Times New Roman" w:hAnsiTheme="minorHAnsi" w:cstheme="minorHAnsi"/>
                <w:sz w:val="16"/>
                <w:szCs w:val="16"/>
              </w:rPr>
              <w:t xml:space="preserve"> </w:t>
            </w:r>
          </w:p>
        </w:tc>
      </w:tr>
      <w:tr w:rsidR="0042631B" w:rsidRPr="003B2B22" w14:paraId="58128324"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29A2B4"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3ACA1"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42631B" w:rsidRPr="003B2B22" w14:paraId="2630BDEA"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DD012"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43422"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42631B" w:rsidRPr="003B2B22" w14:paraId="664530DC"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2916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FE1C6"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42631B" w:rsidRPr="003B2B22" w14:paraId="21D190FD"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705027"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F8EAE"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42631B" w:rsidRPr="003B2B22" w14:paraId="2116A276"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40369" w14:textId="77777777" w:rsidR="0042631B" w:rsidRPr="003B2B22" w:rsidRDefault="0042631B" w:rsidP="00101C81">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F3DA9E"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7C635225" w14:textId="77777777" w:rsidR="0042631B" w:rsidRPr="00DC391D" w:rsidRDefault="0042631B" w:rsidP="0042631B">
      <w:pPr>
        <w:pStyle w:val="Heading3"/>
      </w:pPr>
      <w:bookmarkStart w:id="144" w:name="_Toc21410544"/>
      <w:r w:rsidRPr="00DC391D">
        <w:t>Cost</w:t>
      </w:r>
      <w:bookmarkEnd w:id="1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733"/>
        <w:gridCol w:w="999"/>
        <w:gridCol w:w="993"/>
        <w:gridCol w:w="733"/>
        <w:gridCol w:w="6017"/>
      </w:tblGrid>
      <w:tr w:rsidR="0042631B" w:rsidRPr="003B2B22" w14:paraId="5C6F8FDE"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534803"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FE4439"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8C3431"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BB34D0"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E5D074"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7AB127"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EB1C28"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3EF17"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1826E9"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99A583"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 EGI/Partners</w:t>
            </w:r>
          </w:p>
        </w:tc>
      </w:tr>
      <w:tr w:rsidR="0042631B" w:rsidRPr="003B2B22" w14:paraId="42C7F551"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EF2C76"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898B86"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BA79A8"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DA041D"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C9D76"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171F1"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CCD542"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E3359"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A4A629"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876203"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w:t>
            </w:r>
          </w:p>
        </w:tc>
      </w:tr>
    </w:tbl>
    <w:p w14:paraId="0C1AF161" w14:textId="77777777" w:rsidR="0042631B" w:rsidRPr="00DC391D" w:rsidRDefault="0042631B" w:rsidP="0042631B">
      <w:pPr>
        <w:pStyle w:val="Heading3"/>
      </w:pPr>
      <w:bookmarkStart w:id="145" w:name="_Toc21410545"/>
      <w:r w:rsidRPr="00DC391D">
        <w:t>Definitions</w:t>
      </w:r>
      <w:bookmarkEnd w:id="145"/>
    </w:p>
    <w:p w14:paraId="00AADEA0" w14:textId="77777777" w:rsidR="0042631B" w:rsidRPr="003B2B22" w:rsidRDefault="0042631B" w:rsidP="0042631B">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362B3F12" w14:textId="77777777" w:rsidR="0042631B" w:rsidRPr="00DC391D" w:rsidRDefault="0042631B" w:rsidP="0042631B">
      <w:pPr>
        <w:pStyle w:val="Heading3"/>
      </w:pPr>
      <w:bookmarkStart w:id="146" w:name="_Toc21410546"/>
      <w:r w:rsidRPr="00DC391D">
        <w:lastRenderedPageBreak/>
        <w:t>Metrics</w:t>
      </w:r>
      <w:bookmarkEnd w:id="146"/>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81"/>
        <w:gridCol w:w="1406"/>
        <w:gridCol w:w="4812"/>
        <w:gridCol w:w="2880"/>
        <w:gridCol w:w="2877"/>
      </w:tblGrid>
      <w:tr w:rsidR="0042631B" w:rsidRPr="003B2B22" w14:paraId="40572B4E" w14:textId="77777777" w:rsidTr="00101C81">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41F700E" w14:textId="77777777" w:rsidR="0042631B" w:rsidRPr="003B2B22" w:rsidRDefault="0042631B"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5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51A9836" w14:textId="77777777" w:rsidR="0042631B" w:rsidRPr="003B2B22" w:rsidRDefault="0042631B"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7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84E2243" w14:textId="77777777" w:rsidR="0042631B" w:rsidRPr="003B2B22" w:rsidRDefault="0042631B"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10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854B97"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3CB1C53C"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E85F6C"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0FA176CC"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M9-M17</w:t>
            </w:r>
          </w:p>
        </w:tc>
      </w:tr>
      <w:tr w:rsidR="0042631B" w:rsidRPr="003B2B22" w14:paraId="4B86B1CD"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2515D7"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of users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C3D664"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4626A"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05D2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1069" w:type="pct"/>
            <w:tcBorders>
              <w:top w:val="single" w:sz="6" w:space="0" w:color="auto"/>
              <w:left w:val="single" w:sz="6" w:space="0" w:color="auto"/>
              <w:bottom w:val="single" w:sz="6" w:space="0" w:color="auto"/>
              <w:right w:val="single" w:sz="6" w:space="0" w:color="auto"/>
            </w:tcBorders>
          </w:tcPr>
          <w:p w14:paraId="5342FA3C" w14:textId="77777777" w:rsidR="0042631B" w:rsidRPr="003B2B22" w:rsidRDefault="0042631B"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r w:rsidR="0042631B" w:rsidRPr="003B2B22" w14:paraId="6352D9FF"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5FF5C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652AF0"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D09E2"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E114FF"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1069" w:type="pct"/>
            <w:tcBorders>
              <w:top w:val="single" w:sz="6" w:space="0" w:color="auto"/>
              <w:left w:val="single" w:sz="6" w:space="0" w:color="auto"/>
              <w:bottom w:val="single" w:sz="6" w:space="0" w:color="auto"/>
              <w:right w:val="single" w:sz="6" w:space="0" w:color="auto"/>
            </w:tcBorders>
          </w:tcPr>
          <w:p w14:paraId="30EF31B6" w14:textId="77777777" w:rsidR="0042631B" w:rsidRPr="003B2B22" w:rsidRDefault="0042631B"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r>
      <w:tr w:rsidR="0042631B" w:rsidRPr="003B2B22" w14:paraId="733A5517"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20564"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15D3E7"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6F0117"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xml:space="preserve">missing (this information is stored in B2ACCESS, so we don't have access to this information from the B2NOTE service). </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97D5D"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069" w:type="pct"/>
            <w:tcBorders>
              <w:top w:val="single" w:sz="6" w:space="0" w:color="auto"/>
              <w:left w:val="single" w:sz="6" w:space="0" w:color="auto"/>
              <w:bottom w:val="single" w:sz="6" w:space="0" w:color="auto"/>
              <w:right w:val="single" w:sz="6" w:space="0" w:color="auto"/>
            </w:tcBorders>
          </w:tcPr>
          <w:p w14:paraId="6D9B207D" w14:textId="77777777" w:rsidR="0042631B" w:rsidRPr="003B2B22" w:rsidRDefault="0042631B" w:rsidP="00101C81">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r>
      <w:tr w:rsidR="0042631B" w:rsidRPr="003B2B22" w14:paraId="3E1CF461"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F52F6"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E67B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5E4BE5"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927DA9"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1069" w:type="pct"/>
            <w:tcBorders>
              <w:top w:val="single" w:sz="6" w:space="0" w:color="auto"/>
              <w:left w:val="single" w:sz="6" w:space="0" w:color="auto"/>
              <w:bottom w:val="single" w:sz="6" w:space="0" w:color="auto"/>
              <w:right w:val="single" w:sz="6" w:space="0" w:color="auto"/>
            </w:tcBorders>
          </w:tcPr>
          <w:p w14:paraId="6FEBA4C4"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42631B" w:rsidRPr="003B2B22" w14:paraId="5E19AFD0"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D80CC5"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EOSC-hub website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6ED21C"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7F4F6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WP3)</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168E25"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59</w:t>
            </w:r>
          </w:p>
        </w:tc>
        <w:tc>
          <w:tcPr>
            <w:tcW w:w="1069" w:type="pct"/>
            <w:tcBorders>
              <w:top w:val="single" w:sz="6" w:space="0" w:color="auto"/>
              <w:left w:val="single" w:sz="6" w:space="0" w:color="auto"/>
              <w:bottom w:val="single" w:sz="6" w:space="0" w:color="auto"/>
              <w:right w:val="single" w:sz="6" w:space="0" w:color="auto"/>
            </w:tcBorders>
          </w:tcPr>
          <w:p w14:paraId="0357E5DB" w14:textId="77777777" w:rsidR="0042631B" w:rsidRPr="003B2B22" w:rsidRDefault="0042631B"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56</w:t>
            </w:r>
          </w:p>
        </w:tc>
      </w:tr>
      <w:tr w:rsidR="0042631B" w:rsidRPr="003B2B22" w14:paraId="05763C33"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7AB3AE"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BCA03"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91D0F3"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9B77E"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66D145F9" w14:textId="77777777" w:rsidR="0042631B" w:rsidRPr="003B2B22" w:rsidRDefault="0042631B"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42631B" w:rsidRPr="003B2B22" w14:paraId="68019485"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F022B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12E3C"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078684"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0642D"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3DCFCD3E" w14:textId="77777777" w:rsidR="0042631B" w:rsidRPr="003B2B22" w:rsidRDefault="0042631B"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1FAB99B8" w14:textId="77777777" w:rsidR="0042631B" w:rsidRPr="00456BE5" w:rsidRDefault="0042631B" w:rsidP="0042631B">
      <w:pPr>
        <w:pStyle w:val="Heading3"/>
      </w:pPr>
      <w:bookmarkStart w:id="147" w:name="_Toc21410547"/>
      <w:r w:rsidRPr="00DC391D">
        <w:t>Scientific publications</w:t>
      </w:r>
      <w:bookmarkEnd w:id="14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42631B" w:rsidRPr="003B099D" w14:paraId="33F2ED15" w14:textId="77777777" w:rsidTr="00101C81">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4F4CC"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FFE7E"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42631B" w:rsidRPr="003B099D" w14:paraId="5BE8141B"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E1925"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7641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42631B" w:rsidRPr="003B099D" w14:paraId="66391641"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5847C4"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C622FC"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3717AD5B" w14:textId="77777777" w:rsidR="0042631B" w:rsidRPr="00DC391D" w:rsidRDefault="0042631B" w:rsidP="0042631B">
      <w:pPr>
        <w:pStyle w:val="Heading3"/>
      </w:pPr>
      <w:bookmarkStart w:id="148" w:name="_Toc21410548"/>
      <w:r w:rsidRPr="00DC391D">
        <w:t>Dissemination</w:t>
      </w:r>
      <w:bookmarkEnd w:id="1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3B099D" w14:paraId="7037E08C"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624B8F"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F97C13" w14:textId="77777777" w:rsidR="0042631B" w:rsidRPr="003B099D" w:rsidRDefault="0042631B" w:rsidP="00101C81">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19B78D" w14:textId="77777777" w:rsidR="0042631B" w:rsidRPr="003B099D" w:rsidRDefault="0042631B" w:rsidP="00101C81">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35D1D"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42631B" w:rsidRPr="003B099D" w14:paraId="5A0E5C1D"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E51D9"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6B663"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0FFBE2"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3EFA20"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42631B" w:rsidRPr="003B099D" w14:paraId="0C936D32"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F0B11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C73A36"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112EE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41A63E"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4820F776" w14:textId="1CF94FE8" w:rsidR="00B83BE0" w:rsidRPr="00DE5084" w:rsidRDefault="00B83BE0" w:rsidP="00B83BE0">
      <w:pPr>
        <w:pStyle w:val="Heading2"/>
      </w:pPr>
      <w:bookmarkStart w:id="149" w:name="_Toc21410549"/>
      <w:r w:rsidRPr="00DE5084">
        <w:t>EUDAT - Helpdesk</w:t>
      </w:r>
      <w:bookmarkEnd w:id="14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4"/>
        <w:gridCol w:w="11633"/>
      </w:tblGrid>
      <w:tr w:rsidR="00B83BE0" w:rsidRPr="00DE5084" w14:paraId="7FF1CD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24CD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AF8A6" w14:textId="2E937DC3" w:rsidR="00B83BE0" w:rsidRPr="00DE5084" w:rsidRDefault="00B83BE0" w:rsidP="00640330">
            <w:pPr>
              <w:pStyle w:val="NormalWeb"/>
              <w:spacing w:after="0" w:afterAutospacing="0"/>
              <w:rPr>
                <w:rFonts w:asciiTheme="minorHAnsi" w:hAnsiTheme="minorHAnsi" w:cstheme="minorHAnsi"/>
                <w:sz w:val="16"/>
                <w:szCs w:val="20"/>
              </w:rPr>
            </w:pPr>
            <w:r w:rsidRPr="00DE5084">
              <w:rPr>
                <w:rFonts w:asciiTheme="minorHAnsi" w:hAnsiTheme="minorHAnsi" w:cstheme="minorHAnsi"/>
                <w:sz w:val="16"/>
                <w:szCs w:val="20"/>
              </w:rPr>
              <w:t>The EUDAT Helpdesk system, is a ticketing system based on Request Tracker with interfaces to provide the 1st level support and dispatch incoming request to the adequate service expert teams and other downstream support teams. The system is designed to fulfill the helpdesk requirements according to OLAs related to EUDAT services.</w:t>
            </w:r>
          </w:p>
        </w:tc>
      </w:tr>
      <w:tr w:rsidR="00B83BE0" w:rsidRPr="00DE5084" w14:paraId="67202E8E"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BE27B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648B6"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T13.2.12</w:t>
            </w:r>
          </w:p>
        </w:tc>
      </w:tr>
      <w:tr w:rsidR="00B83BE0" w:rsidRPr="00DE5084" w14:paraId="7EE6D6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A6DF84"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9B44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hepldesk.eudat.eu</w:t>
            </w:r>
          </w:p>
        </w:tc>
      </w:tr>
      <w:tr w:rsidR="00B83BE0" w:rsidRPr="00DE5084" w14:paraId="1A3FAAE3"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C56EA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E58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Federation Services</w:t>
            </w:r>
          </w:p>
        </w:tc>
      </w:tr>
      <w:tr w:rsidR="00B83BE0" w:rsidRPr="00DE5084" w14:paraId="571E7A58"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8B927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DD9E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Service is not published on EOSC-hub website yet.</w:t>
            </w:r>
          </w:p>
        </w:tc>
      </w:tr>
      <w:tr w:rsidR="00B83BE0" w:rsidRPr="00DE5084" w14:paraId="24764B87"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48579D"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5ED1D" w14:textId="4D6C2BA2"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BSC-CNS (</w:t>
            </w:r>
            <w:r w:rsidR="00DE5084">
              <w:rPr>
                <w:rFonts w:asciiTheme="minorHAnsi" w:eastAsia="Times New Roman" w:hAnsiTheme="minorHAnsi" w:cstheme="minorHAnsi"/>
                <w:color w:val="000000"/>
                <w:sz w:val="16"/>
                <w:szCs w:val="20"/>
              </w:rPr>
              <w:t>B</w:t>
            </w:r>
            <w:r w:rsidRPr="00DE5084">
              <w:rPr>
                <w:rFonts w:asciiTheme="minorHAnsi" w:eastAsia="Times New Roman" w:hAnsiTheme="minorHAnsi" w:cstheme="minorHAnsi"/>
                <w:color w:val="000000"/>
                <w:sz w:val="16"/>
                <w:szCs w:val="20"/>
              </w:rPr>
              <w:t>arcelona)</w:t>
            </w:r>
          </w:p>
        </w:tc>
      </w:tr>
      <w:tr w:rsidR="00B83BE0" w:rsidRPr="00DE5084" w14:paraId="1E1854E2"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C334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86F08"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M01-M32</w:t>
            </w:r>
          </w:p>
        </w:tc>
      </w:tr>
      <w:tr w:rsidR="00B83BE0" w:rsidRPr="00DE5084" w14:paraId="77A7E4ED"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D26D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6C2B2"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open, using B2ACCESS authentication.</w:t>
            </w:r>
          </w:p>
        </w:tc>
      </w:tr>
      <w:tr w:rsidR="00B83BE0" w:rsidRPr="00DE5084" w14:paraId="2579BB94"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06562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2F765"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Technical support is provided via a central helpdesk system</w:t>
            </w:r>
          </w:p>
        </w:tc>
      </w:tr>
      <w:tr w:rsidR="00B83BE0" w:rsidRPr="00DE5084" w14:paraId="0020FC36"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1DE718"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764BF"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2009</w:t>
            </w:r>
          </w:p>
        </w:tc>
      </w:tr>
    </w:tbl>
    <w:p w14:paraId="424F856B" w14:textId="77777777" w:rsidR="00B83BE0" w:rsidRPr="00DC391D" w:rsidRDefault="00B83BE0" w:rsidP="00640330">
      <w:pPr>
        <w:pStyle w:val="Heading3"/>
      </w:pPr>
      <w:bookmarkStart w:id="150" w:name="_Toc21410550"/>
      <w:r w:rsidRPr="00DC391D">
        <w:t>Cost</w:t>
      </w:r>
      <w:bookmarkEnd w:id="15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B83BE0" w:rsidRPr="00DE5084" w14:paraId="0263E39A" w14:textId="77777777"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E378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65383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99D46"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83485E"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C11FF"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CB20EE"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BB1444"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054B5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2761BB"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DD0DB6"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Funding EGI/Partners</w:t>
            </w:r>
          </w:p>
        </w:tc>
      </w:tr>
      <w:tr w:rsidR="00B83BE0" w:rsidRPr="00DE5084" w14:paraId="510044EE"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F2E63"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436296"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29DE12"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9409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0AC6B"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32F21"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3EFE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7AAA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B209C"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54,000.0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9EED3F"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w:t>
            </w:r>
          </w:p>
        </w:tc>
      </w:tr>
    </w:tbl>
    <w:p w14:paraId="377D2ADA" w14:textId="77777777" w:rsidR="00B83BE0" w:rsidRPr="00DC391D" w:rsidRDefault="00B83BE0" w:rsidP="00640330">
      <w:pPr>
        <w:pStyle w:val="Heading3"/>
      </w:pPr>
      <w:bookmarkStart w:id="151" w:name="_Toc21410551"/>
      <w:r w:rsidRPr="00DC391D">
        <w:t>Definitions</w:t>
      </w:r>
      <w:bookmarkEnd w:id="151"/>
    </w:p>
    <w:p w14:paraId="57E1BAE5" w14:textId="77777777"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sz w:val="16"/>
          <w:szCs w:val="20"/>
        </w:rPr>
        <w:t>User: Any potential user of the EOSC-hub services, the helpdesk will receive the request from any potential or current user of the infrastructures within the EOSC-hub.</w:t>
      </w:r>
    </w:p>
    <w:p w14:paraId="09CBCAE5" w14:textId="77777777" w:rsidR="00B83BE0" w:rsidRPr="00DC391D" w:rsidRDefault="00B83BE0" w:rsidP="00640330">
      <w:pPr>
        <w:pStyle w:val="Heading3"/>
      </w:pPr>
      <w:bookmarkStart w:id="152" w:name="_Toc21410552"/>
      <w:r w:rsidRPr="00DC391D">
        <w:lastRenderedPageBreak/>
        <w:t>Metrics</w:t>
      </w:r>
      <w:bookmarkEnd w:id="152"/>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80"/>
        <w:gridCol w:w="1250"/>
        <w:gridCol w:w="4110"/>
        <w:gridCol w:w="3686"/>
        <w:gridCol w:w="2371"/>
      </w:tblGrid>
      <w:tr w:rsidR="00A06DB9" w:rsidRPr="00DE5084" w14:paraId="06052589" w14:textId="75112700"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3375A7" w14:textId="77777777" w:rsidR="00A06DB9" w:rsidRPr="00DE5084" w:rsidRDefault="00A06DB9"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Metric name</w:t>
            </w:r>
          </w:p>
        </w:tc>
        <w:tc>
          <w:tcPr>
            <w:tcW w:w="12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3565ED" w14:textId="77777777" w:rsidR="00A06DB9" w:rsidRPr="00DE5084" w:rsidRDefault="00A06DB9"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Baseline</w:t>
            </w:r>
          </w:p>
        </w:tc>
        <w:tc>
          <w:tcPr>
            <w:tcW w:w="4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2942245" w14:textId="77777777" w:rsidR="00A06DB9" w:rsidRPr="00DE5084" w:rsidRDefault="00A06DB9"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Define how measurement is done</w:t>
            </w:r>
          </w:p>
        </w:tc>
        <w:tc>
          <w:tcPr>
            <w:tcW w:w="36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F37D7E" w14:textId="77777777" w:rsidR="00A06DB9" w:rsidRPr="00DE5084" w:rsidRDefault="00A06DB9" w:rsidP="00DE5084">
            <w:pPr>
              <w:pStyle w:val="NormalWeb"/>
              <w:spacing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1</w:t>
            </w:r>
          </w:p>
          <w:p w14:paraId="63222F1A" w14:textId="77777777" w:rsidR="00A06DB9" w:rsidRPr="00DE5084" w:rsidRDefault="00A06DB9"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M1-M8</w:t>
            </w:r>
          </w:p>
        </w:tc>
        <w:tc>
          <w:tcPr>
            <w:tcW w:w="2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4BF281" w14:textId="77777777" w:rsidR="00A06DB9" w:rsidRPr="00DE5084" w:rsidRDefault="00A06DB9"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2</w:t>
            </w:r>
          </w:p>
          <w:p w14:paraId="2E121087" w14:textId="4CF099E0" w:rsidR="00A06DB9" w:rsidRPr="00DE5084" w:rsidRDefault="00A06DB9"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M9-M17</w:t>
            </w:r>
          </w:p>
        </w:tc>
      </w:tr>
      <w:tr w:rsidR="00A06DB9" w:rsidRPr="00DE5084" w14:paraId="17CFF4FE" w14:textId="0610E9AE"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7DBD42"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users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D24135"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500</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C328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individual users creating tickets or accessing the system. They are extracted from the mysql data base from the RT TTS system. The authentication is managed by the B2ACCESS service.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CAEEDC"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507</w:t>
            </w:r>
          </w:p>
        </w:tc>
        <w:tc>
          <w:tcPr>
            <w:tcW w:w="2371" w:type="dxa"/>
            <w:tcBorders>
              <w:top w:val="single" w:sz="6" w:space="0" w:color="auto"/>
              <w:left w:val="single" w:sz="6" w:space="0" w:color="auto"/>
              <w:bottom w:val="single" w:sz="6" w:space="0" w:color="auto"/>
              <w:right w:val="single" w:sz="6" w:space="0" w:color="auto"/>
            </w:tcBorders>
          </w:tcPr>
          <w:p w14:paraId="51E17B7F" w14:textId="65A964CF" w:rsidR="00A06DB9" w:rsidRPr="00DE5084" w:rsidRDefault="00DE5084"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1,183</w:t>
            </w:r>
          </w:p>
        </w:tc>
      </w:tr>
      <w:tr w:rsidR="00A06DB9" w:rsidRPr="00DE5084" w14:paraId="444FADC6" w14:textId="524B9552"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F66E0C"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tickets per period</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E8778F"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150</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3F8171" w14:textId="3424FB7B"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real tickets received by the system (no automatic notifications, only real user tickets), the information is extracted from the RT database and counting only real tickets, using the filtering done by 1st level support.</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559363"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166</w:t>
            </w:r>
          </w:p>
        </w:tc>
        <w:tc>
          <w:tcPr>
            <w:tcW w:w="2371" w:type="dxa"/>
            <w:tcBorders>
              <w:top w:val="single" w:sz="6" w:space="0" w:color="auto"/>
              <w:left w:val="single" w:sz="6" w:space="0" w:color="auto"/>
              <w:bottom w:val="single" w:sz="6" w:space="0" w:color="auto"/>
              <w:right w:val="single" w:sz="6" w:space="0" w:color="auto"/>
            </w:tcBorders>
          </w:tcPr>
          <w:p w14:paraId="38AC50FE" w14:textId="5193F4D9" w:rsidR="00A06DB9" w:rsidRPr="00DE5084" w:rsidRDefault="00DE5084"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305</w:t>
            </w:r>
          </w:p>
        </w:tc>
      </w:tr>
      <w:tr w:rsidR="00A06DB9" w:rsidRPr="00DE5084" w14:paraId="5B2E17CA" w14:textId="45ABF0D2"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CA4B10" w14:textId="77777777"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Number and names of the countries reached</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AE7F40"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Not Available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49D4F"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this information is not available, as it is not accessible from RT system, as it is stored in the B2ACCESS service.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23981F"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2371" w:type="dxa"/>
            <w:tcBorders>
              <w:top w:val="single" w:sz="6" w:space="0" w:color="auto"/>
              <w:left w:val="single" w:sz="6" w:space="0" w:color="auto"/>
              <w:bottom w:val="single" w:sz="6" w:space="0" w:color="auto"/>
              <w:right w:val="single" w:sz="6" w:space="0" w:color="auto"/>
            </w:tcBorders>
          </w:tcPr>
          <w:p w14:paraId="70428C3E" w14:textId="4C22957E" w:rsidR="00A06DB9" w:rsidRPr="00DE5084" w:rsidRDefault="00DE5084"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r>
      <w:tr w:rsidR="00A06DB9" w:rsidRPr="00DE5084" w14:paraId="4F3DA0D3" w14:textId="440B0C34"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3817E"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Satisfaction</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9B81D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D0B805"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From Wp4</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308A63"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2371" w:type="dxa"/>
            <w:tcBorders>
              <w:top w:val="single" w:sz="6" w:space="0" w:color="auto"/>
              <w:left w:val="single" w:sz="6" w:space="0" w:color="auto"/>
              <w:bottom w:val="single" w:sz="6" w:space="0" w:color="auto"/>
              <w:right w:val="single" w:sz="6" w:space="0" w:color="auto"/>
            </w:tcBorders>
          </w:tcPr>
          <w:p w14:paraId="76DFED18" w14:textId="104FA945" w:rsidR="00A06DB9" w:rsidRPr="00DE5084" w:rsidRDefault="00DE5084"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r>
      <w:tr w:rsidR="00A06DB9" w:rsidRPr="00DE5084" w14:paraId="00743889" w14:textId="0797B97E"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4FA409"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EOSC-hub website views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549788"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4600F7"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Google analytics (from WP3)</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2C0E64" w14:textId="11924D16"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available</w:t>
            </w:r>
            <w:r w:rsidR="00DE5084">
              <w:rPr>
                <w:rFonts w:asciiTheme="minorHAnsi" w:hAnsiTheme="minorHAnsi" w:cstheme="minorHAnsi"/>
                <w:sz w:val="16"/>
                <w:szCs w:val="16"/>
              </w:rPr>
              <w:br/>
            </w:r>
            <w:r w:rsidRPr="00DE5084">
              <w:rPr>
                <w:rFonts w:asciiTheme="minorHAnsi" w:hAnsiTheme="minorHAnsi" w:cstheme="minorHAnsi"/>
                <w:sz w:val="16"/>
                <w:szCs w:val="16"/>
              </w:rPr>
              <w:t>Service is not published on EOSC-hub website yet.</w:t>
            </w:r>
          </w:p>
        </w:tc>
        <w:tc>
          <w:tcPr>
            <w:tcW w:w="2371" w:type="dxa"/>
            <w:tcBorders>
              <w:top w:val="single" w:sz="6" w:space="0" w:color="auto"/>
              <w:left w:val="single" w:sz="6" w:space="0" w:color="auto"/>
              <w:bottom w:val="single" w:sz="6" w:space="0" w:color="auto"/>
              <w:right w:val="single" w:sz="6" w:space="0" w:color="auto"/>
            </w:tcBorders>
          </w:tcPr>
          <w:p w14:paraId="62B3CF58" w14:textId="6E748FE7" w:rsidR="00A06DB9" w:rsidRPr="00DE5084" w:rsidRDefault="00DE5084"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available</w:t>
            </w:r>
            <w:r>
              <w:rPr>
                <w:rFonts w:asciiTheme="minorHAnsi" w:hAnsiTheme="minorHAnsi" w:cstheme="minorHAnsi"/>
                <w:sz w:val="16"/>
                <w:szCs w:val="16"/>
              </w:rPr>
              <w:br/>
            </w:r>
            <w:r w:rsidRPr="00DE5084">
              <w:rPr>
                <w:rFonts w:asciiTheme="minorHAnsi" w:hAnsiTheme="minorHAnsi" w:cstheme="minorHAnsi"/>
                <w:sz w:val="16"/>
                <w:szCs w:val="16"/>
              </w:rPr>
              <w:t>Service is not published on EOSC-hub website yet.</w:t>
            </w:r>
          </w:p>
        </w:tc>
      </w:tr>
      <w:tr w:rsidR="00A06DB9" w:rsidRPr="00DE5084" w14:paraId="3486B82C" w14:textId="27264221"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99B6B"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Marketplace views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BBFB7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ACDED"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Google analytics (from Marketplace)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197F81" w14:textId="148DC218"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sidR="00DE5084">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371" w:type="dxa"/>
            <w:tcBorders>
              <w:top w:val="single" w:sz="6" w:space="0" w:color="auto"/>
              <w:left w:val="single" w:sz="6" w:space="0" w:color="auto"/>
              <w:bottom w:val="single" w:sz="6" w:space="0" w:color="auto"/>
              <w:right w:val="single" w:sz="6" w:space="0" w:color="auto"/>
            </w:tcBorders>
          </w:tcPr>
          <w:p w14:paraId="01C3B9B1" w14:textId="38EB974A" w:rsidR="00A06DB9" w:rsidRPr="00DE5084" w:rsidRDefault="00DE5084"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r w:rsidR="00A06DB9" w:rsidRPr="00DE5084" w14:paraId="6065DB95" w14:textId="4CB77CA3"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544208" w14:textId="77777777"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Marketplace orders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602C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5545EA" w14:textId="166728A9" w:rsidR="00A06DB9" w:rsidRPr="00DE5084" w:rsidRDefault="00DE5084"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00A06DB9" w:rsidRPr="00DE5084">
              <w:rPr>
                <w:rFonts w:asciiTheme="minorHAnsi" w:eastAsia="Times New Roman" w:hAnsiTheme="minorHAnsi" w:cstheme="minorHAnsi"/>
                <w:sz w:val="16"/>
                <w:szCs w:val="16"/>
              </w:rPr>
              <w:t xml:space="preserve"> Marketplace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0FA95" w14:textId="637C0D18"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sidR="00DE5084">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371" w:type="dxa"/>
            <w:tcBorders>
              <w:top w:val="single" w:sz="6" w:space="0" w:color="auto"/>
              <w:left w:val="single" w:sz="6" w:space="0" w:color="auto"/>
              <w:bottom w:val="single" w:sz="6" w:space="0" w:color="auto"/>
              <w:right w:val="single" w:sz="6" w:space="0" w:color="auto"/>
            </w:tcBorders>
          </w:tcPr>
          <w:p w14:paraId="3635620B" w14:textId="4117C4D4" w:rsidR="00A06DB9" w:rsidRPr="00DE5084" w:rsidRDefault="00DE5084"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bl>
    <w:p w14:paraId="7896F905" w14:textId="77777777" w:rsidR="00B83BE0" w:rsidRPr="00DC391D" w:rsidRDefault="00B83BE0" w:rsidP="00640330">
      <w:pPr>
        <w:pStyle w:val="Heading3"/>
      </w:pPr>
      <w:bookmarkStart w:id="153" w:name="_Toc21410553"/>
      <w:r w:rsidRPr="00DC391D">
        <w:t>Scientific publications</w:t>
      </w:r>
      <w:bookmarkEnd w:id="153"/>
    </w:p>
    <w:p w14:paraId="636F63A2" w14:textId="05517E75"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7F23BD3" w14:textId="0D369199" w:rsidR="00B83BE0" w:rsidRPr="00640330" w:rsidRDefault="00B83BE0" w:rsidP="00B83BE0">
      <w:pPr>
        <w:pStyle w:val="Heading3"/>
      </w:pPr>
      <w:bookmarkStart w:id="154" w:name="_Toc21410554"/>
      <w:r w:rsidRPr="00DC391D">
        <w:lastRenderedPageBreak/>
        <w:t>Dissemination</w:t>
      </w:r>
      <w:bookmarkEnd w:id="1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693"/>
        <w:gridCol w:w="6521"/>
      </w:tblGrid>
      <w:tr w:rsidR="00B83BE0" w:rsidRPr="00DE5084" w14:paraId="1C2A842E" w14:textId="77777777"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EDDE4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50E5A"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Communication activities</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47441"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A81F"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Trainings</w:t>
            </w:r>
          </w:p>
        </w:tc>
      </w:tr>
      <w:tr w:rsidR="00B83BE0" w:rsidRPr="00DE5084" w14:paraId="1209EEBA"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72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2B08D"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BF734"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74189"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A06DB9" w:rsidRPr="00DE5084" w14:paraId="3BDC0EE3"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0AC9CF1" w14:textId="2C370437" w:rsidR="00A06DB9" w:rsidRPr="00DE5084" w:rsidRDefault="00A06DB9"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0DCFE6" w14:textId="00F034D6"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ED7842" w14:textId="1A2798E3"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2B3D50" w14:textId="210C39C1"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bl>
    <w:p w14:paraId="78E313ED" w14:textId="687E47D3" w:rsidR="00B83BE0" w:rsidRPr="00591523" w:rsidRDefault="00481B1D" w:rsidP="00640330">
      <w:pPr>
        <w:pStyle w:val="Heading2"/>
      </w:pPr>
      <w:r>
        <w:t xml:space="preserve"> </w:t>
      </w:r>
      <w:bookmarkStart w:id="155" w:name="_Toc21410555"/>
      <w:r w:rsidR="00B83BE0" w:rsidRPr="00591523">
        <w:t>EUDAT - Long-term preservation services</w:t>
      </w:r>
      <w:bookmarkEnd w:id="15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43"/>
        <w:gridCol w:w="11354"/>
      </w:tblGrid>
      <w:tr w:rsidR="00B83BE0" w:rsidRPr="00591523" w14:paraId="5C702CC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806B9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Description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CBA33"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Style w:val="Strong"/>
                <w:rFonts w:asciiTheme="minorHAnsi" w:hAnsiTheme="minorHAnsi" w:cstheme="minorHAnsi"/>
                <w:b w:val="0"/>
                <w:bCs w:val="0"/>
                <w:sz w:val="16"/>
                <w:szCs w:val="16"/>
              </w:rPr>
              <w:t>eTDR</w:t>
            </w:r>
            <w:r w:rsidRPr="00591523">
              <w:rPr>
                <w:rFonts w:asciiTheme="minorHAnsi" w:hAnsiTheme="minorHAnsi" w:cstheme="minorHAnsi"/>
                <w:sz w:val="16"/>
                <w:szCs w:val="16"/>
              </w:rPr>
              <w:t xml:space="preserve"> (</w:t>
            </w:r>
            <w:r w:rsidRPr="00591523">
              <w:rPr>
                <w:rStyle w:val="Strong"/>
                <w:rFonts w:asciiTheme="minorHAnsi" w:hAnsiTheme="minorHAnsi" w:cstheme="minorHAnsi"/>
                <w:b w:val="0"/>
                <w:bCs w:val="0"/>
                <w:sz w:val="16"/>
                <w:szCs w:val="16"/>
              </w:rPr>
              <w:t>Europen certified Trusted Digital Repository)</w:t>
            </w:r>
            <w:r w:rsidRPr="00591523">
              <w:rPr>
                <w:rStyle w:val="Strong"/>
                <w:rFonts w:asciiTheme="minorHAnsi" w:hAnsiTheme="minorHAnsi" w:cstheme="minorHAnsi"/>
                <w:sz w:val="16"/>
                <w:szCs w:val="16"/>
              </w:rPr>
              <w:t xml:space="preserve"> </w:t>
            </w:r>
            <w:r w:rsidRPr="00591523">
              <w:rPr>
                <w:rFonts w:asciiTheme="minorHAnsi" w:hAnsiTheme="minorHAnsi" w:cstheme="minorHAnsi"/>
                <w:sz w:val="16"/>
                <w:szCs w:val="16"/>
              </w:rPr>
              <w:t xml:space="preserve">are services provided </w:t>
            </w:r>
            <w:r w:rsidRPr="00591523">
              <w:rPr>
                <w:rFonts w:asciiTheme="minorHAnsi" w:hAnsiTheme="minorHAnsi" w:cstheme="minorHAnsi"/>
                <w:color w:val="222222"/>
                <w:sz w:val="16"/>
                <w:szCs w:val="16"/>
              </w:rPr>
              <w:t xml:space="preserve">to ensure that digital information remains </w:t>
            </w:r>
            <w:r w:rsidRPr="00591523">
              <w:rPr>
                <w:rStyle w:val="Strong"/>
                <w:rFonts w:asciiTheme="minorHAnsi" w:hAnsiTheme="minorHAnsi" w:cstheme="minorHAnsi"/>
                <w:b w:val="0"/>
                <w:bCs w:val="0"/>
                <w:color w:val="222222"/>
                <w:sz w:val="16"/>
                <w:szCs w:val="16"/>
              </w:rPr>
              <w:t>findable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accessible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interoperable</w:t>
            </w:r>
            <w:r w:rsidRPr="00591523">
              <w:rPr>
                <w:rFonts w:asciiTheme="minorHAnsi" w:hAnsiTheme="minorHAnsi" w:cstheme="minorHAnsi"/>
                <w:color w:val="222222"/>
                <w:sz w:val="16"/>
                <w:szCs w:val="16"/>
              </w:rPr>
              <w:t xml:space="preserve"> and </w:t>
            </w:r>
            <w:r w:rsidRPr="00591523">
              <w:rPr>
                <w:rStyle w:val="Strong"/>
                <w:rFonts w:asciiTheme="minorHAnsi" w:hAnsiTheme="minorHAnsi" w:cstheme="minorHAnsi"/>
                <w:b w:val="0"/>
                <w:bCs w:val="0"/>
                <w:color w:val="222222"/>
                <w:sz w:val="16"/>
                <w:szCs w:val="16"/>
              </w:rPr>
              <w:t>reusable</w:t>
            </w:r>
            <w:r w:rsidRPr="00591523">
              <w:rPr>
                <w:rFonts w:asciiTheme="minorHAnsi" w:hAnsiTheme="minorHAnsi" w:cstheme="minorHAnsi"/>
                <w:color w:val="222222"/>
                <w:sz w:val="16"/>
                <w:szCs w:val="16"/>
              </w:rPr>
              <w:t xml:space="preserve">. It includes capacity/resource planning and application of </w:t>
            </w:r>
            <w:r w:rsidRPr="00591523">
              <w:rPr>
                <w:rStyle w:val="Strong"/>
                <w:rFonts w:asciiTheme="minorHAnsi" w:hAnsiTheme="minorHAnsi" w:cstheme="minorHAnsi"/>
                <w:b w:val="0"/>
                <w:bCs w:val="0"/>
                <w:color w:val="222222"/>
                <w:sz w:val="16"/>
                <w:szCs w:val="16"/>
              </w:rPr>
              <w:t>long-term preservation techniques/technologies</w:t>
            </w:r>
            <w:r w:rsidRPr="00591523">
              <w:rPr>
                <w:rFonts w:asciiTheme="minorHAnsi" w:hAnsiTheme="minorHAnsi" w:cstheme="minorHAnsi"/>
                <w:color w:val="222222"/>
                <w:sz w:val="16"/>
                <w:szCs w:val="16"/>
              </w:rPr>
              <w:t>. It also combines policies, processes and actions to ensure access to "born-digital" and reformatted data, regardless of the challenges of technological changes or failures (metadata, file format, media).</w:t>
            </w:r>
          </w:p>
        </w:tc>
      </w:tr>
      <w:tr w:rsidR="00B83BE0" w:rsidRPr="00591523" w14:paraId="4EE8C5BA"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656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Task</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6C1183"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T13.4.7</w:t>
            </w:r>
          </w:p>
        </w:tc>
      </w:tr>
      <w:tr w:rsidR="00B83BE0" w:rsidRPr="00591523" w14:paraId="2886F50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64311"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URL</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C7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Data not reported</w:t>
            </w:r>
          </w:p>
        </w:tc>
      </w:tr>
      <w:tr w:rsidR="00B83BE0" w:rsidRPr="00591523" w14:paraId="0F3C5762"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7303C7"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Category</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4DB42"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Common Services</w:t>
            </w:r>
          </w:p>
        </w:tc>
      </w:tr>
      <w:tr w:rsidR="00B83BE0" w:rsidRPr="00591523" w14:paraId="2BA93046"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10D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Catalogue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A7C8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Service is not published on EOSC-hub website yet.</w:t>
            </w:r>
          </w:p>
        </w:tc>
      </w:tr>
      <w:tr w:rsidR="00B83BE0" w:rsidRPr="00591523" w14:paraId="720587E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ADBB6F"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Location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99853" w14:textId="76B4E372" w:rsidR="00B83BE0" w:rsidRPr="00591523" w:rsidRDefault="00B83BE0"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color w:val="000000"/>
                <w:sz w:val="16"/>
                <w:szCs w:val="16"/>
              </w:rPr>
              <w:t>CINES (Centre Informatique National de l'Enseignement Supérieur) in Montpellier, France</w:t>
            </w:r>
            <w:r w:rsidR="00591523">
              <w:rPr>
                <w:rFonts w:asciiTheme="minorHAnsi" w:hAnsiTheme="minorHAnsi" w:cstheme="minorHAnsi"/>
                <w:color w:val="000000"/>
                <w:sz w:val="16"/>
                <w:szCs w:val="16"/>
              </w:rPr>
              <w:br/>
            </w:r>
            <w:r w:rsidRPr="00591523">
              <w:rPr>
                <w:rFonts w:asciiTheme="minorHAnsi" w:hAnsiTheme="minorHAnsi" w:cstheme="minorHAnsi"/>
                <w:sz w:val="16"/>
                <w:szCs w:val="16"/>
              </w:rPr>
              <w:t>DANS-KNAW (Data Archiving and Networked Services) in The Hague, Netherlands</w:t>
            </w:r>
          </w:p>
        </w:tc>
      </w:tr>
      <w:tr w:rsidR="00B83BE0" w:rsidRPr="00591523" w14:paraId="6EC0D57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BD4B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Duration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CD0B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M01-M36</w:t>
            </w:r>
          </w:p>
        </w:tc>
      </w:tr>
      <w:tr w:rsidR="00B83BE0" w:rsidRPr="00591523" w14:paraId="3AFC1D91"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C9811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Modality of access</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ACB0B"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eTDR services require assistance from digital preservation experts to validate users DMP (Data Management Plan) - which is a prerequisite to start uploading archives. Authentication is needed and access is role based.</w:t>
            </w:r>
          </w:p>
        </w:tc>
      </w:tr>
      <w:tr w:rsidR="00B83BE0" w:rsidRPr="00591523" w14:paraId="28388BD4"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0722D5"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Support offered</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03972"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591523" w14:paraId="1A0016C5"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590D73"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Operational since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A88E" w14:textId="77777777" w:rsidR="00B83BE0" w:rsidRPr="00591523" w:rsidRDefault="00B83BE0" w:rsidP="00591523">
            <w:r w:rsidRPr="00591523">
              <w:rPr>
                <w:sz w:val="16"/>
                <w:szCs w:val="16"/>
              </w:rPr>
              <w:t>2017</w:t>
            </w:r>
          </w:p>
        </w:tc>
      </w:tr>
    </w:tbl>
    <w:p w14:paraId="1EE86FEE" w14:textId="77777777" w:rsidR="00B83BE0" w:rsidRPr="00DC391D" w:rsidRDefault="00B83BE0" w:rsidP="00982EB7">
      <w:pPr>
        <w:pStyle w:val="Heading3"/>
      </w:pPr>
      <w:bookmarkStart w:id="156" w:name="_Toc21410556"/>
      <w:r w:rsidRPr="00DC391D">
        <w:lastRenderedPageBreak/>
        <w:t>Cost</w:t>
      </w:r>
      <w:bookmarkEnd w:id="15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99"/>
        <w:gridCol w:w="1019"/>
        <w:gridCol w:w="606"/>
        <w:gridCol w:w="756"/>
        <w:gridCol w:w="733"/>
        <w:gridCol w:w="999"/>
        <w:gridCol w:w="993"/>
        <w:gridCol w:w="697"/>
        <w:gridCol w:w="5963"/>
      </w:tblGrid>
      <w:tr w:rsidR="00B83BE0" w:rsidRPr="00591523" w14:paraId="7485FE67" w14:textId="77777777"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1ACC49"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1BE9A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DFA368"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8C8A4D"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26452"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EF680C"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77480F"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44E0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22FA4"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Funding</w:t>
            </w:r>
          </w:p>
        </w:tc>
        <w:tc>
          <w:tcPr>
            <w:tcW w:w="59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EAA342"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Funding EGI/Partners</w:t>
            </w:r>
          </w:p>
        </w:tc>
      </w:tr>
      <w:tr w:rsidR="00B83BE0" w:rsidRPr="00591523" w14:paraId="20408702"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DB71E"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BE15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6E3ED"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CINES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2AF65"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7,076 €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FADA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45B22A"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0CE92"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1,769.00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1A4A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8,845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6B75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947D8B"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8,845.0</w:t>
            </w:r>
          </w:p>
        </w:tc>
        <w:tc>
          <w:tcPr>
            <w:tcW w:w="59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0F76B"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w:t>
            </w:r>
          </w:p>
        </w:tc>
      </w:tr>
      <w:tr w:rsidR="00B83BE0" w:rsidRPr="00591523" w14:paraId="2CF7C186"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827F9"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BE67.4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269E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DANS-KNAW</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5592B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A617B"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A6DD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44E039"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A9BA3"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118725"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A627E"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8,750.0</w:t>
            </w:r>
          </w:p>
        </w:tc>
        <w:tc>
          <w:tcPr>
            <w:tcW w:w="59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163A0"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w:t>
            </w:r>
          </w:p>
        </w:tc>
      </w:tr>
    </w:tbl>
    <w:p w14:paraId="37C807B3" w14:textId="77777777" w:rsidR="00B83BE0" w:rsidRPr="00DC391D" w:rsidRDefault="00B83BE0" w:rsidP="00982EB7">
      <w:pPr>
        <w:pStyle w:val="Heading3"/>
      </w:pPr>
      <w:bookmarkStart w:id="157" w:name="_Toc21410557"/>
      <w:r w:rsidRPr="00DC391D">
        <w:t>Definitions</w:t>
      </w:r>
      <w:bookmarkEnd w:id="157"/>
    </w:p>
    <w:p w14:paraId="0B9AB0E1" w14:textId="6B06A31B" w:rsidR="00B83BE0" w:rsidRPr="00591523" w:rsidRDefault="00B83BE0" w:rsidP="00B83BE0">
      <w:pPr>
        <w:pStyle w:val="NormalWeb"/>
        <w:rPr>
          <w:rFonts w:asciiTheme="minorHAnsi" w:hAnsiTheme="minorHAnsi" w:cstheme="minorHAnsi"/>
          <w:sz w:val="16"/>
          <w:szCs w:val="20"/>
        </w:rPr>
      </w:pPr>
      <w:r w:rsidRPr="00591523">
        <w:rPr>
          <w:rFonts w:asciiTheme="minorHAnsi" w:hAnsiTheme="minorHAnsi" w:cstheme="minorHAnsi"/>
          <w:sz w:val="16"/>
          <w:szCs w:val="20"/>
        </w:rPr>
        <w:t>User: </w:t>
      </w:r>
      <w:r w:rsidRPr="00591523">
        <w:rPr>
          <w:rFonts w:asciiTheme="minorHAnsi" w:hAnsiTheme="minorHAnsi" w:cstheme="minorHAnsi"/>
          <w:color w:val="000000"/>
          <w:sz w:val="16"/>
          <w:szCs w:val="20"/>
        </w:rPr>
        <w:t>Research communities willing to use EUDAT and EOSC-Hub long-term preservation services.</w:t>
      </w:r>
    </w:p>
    <w:p w14:paraId="488062DB" w14:textId="77777777" w:rsidR="00B83BE0" w:rsidRPr="00DC391D" w:rsidRDefault="00B83BE0" w:rsidP="00982EB7">
      <w:pPr>
        <w:pStyle w:val="Heading3"/>
      </w:pPr>
      <w:bookmarkStart w:id="158" w:name="_Toc21410558"/>
      <w:r w:rsidRPr="00DC391D">
        <w:t>Metrics</w:t>
      </w:r>
      <w:bookmarkEnd w:id="158"/>
    </w:p>
    <w:tbl>
      <w:tblPr>
        <w:tblW w:w="1351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3177"/>
        <w:gridCol w:w="1141"/>
        <w:gridCol w:w="3554"/>
        <w:gridCol w:w="3118"/>
        <w:gridCol w:w="2527"/>
      </w:tblGrid>
      <w:tr w:rsidR="00CE36FD" w:rsidRPr="00591523" w14:paraId="438FB062" w14:textId="0632B6E5"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05D5177" w14:textId="77777777" w:rsidR="00CE36FD" w:rsidRPr="00591523" w:rsidRDefault="00CE36FD"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0AF6E8" w14:textId="77777777" w:rsidR="00CE36FD" w:rsidRPr="00591523" w:rsidRDefault="00CE36FD"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Baseline</w:t>
            </w:r>
          </w:p>
        </w:tc>
        <w:tc>
          <w:tcPr>
            <w:tcW w:w="35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AEF05C" w14:textId="77777777" w:rsidR="00CE36FD" w:rsidRPr="00591523" w:rsidRDefault="00CE36FD"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Define how measurement is done</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47C59B" w14:textId="77777777" w:rsidR="00CE36FD" w:rsidRPr="00591523" w:rsidRDefault="00CE36FD" w:rsidP="00591523">
            <w:pPr>
              <w:pStyle w:val="NormalWeb"/>
              <w:spacing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1</w:t>
            </w:r>
          </w:p>
          <w:p w14:paraId="1074A296" w14:textId="77777777" w:rsidR="00CE36FD" w:rsidRPr="00591523" w:rsidRDefault="00CE36FD"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M1-M8</w:t>
            </w:r>
          </w:p>
        </w:tc>
        <w:tc>
          <w:tcPr>
            <w:tcW w:w="25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1DAE41" w14:textId="77777777" w:rsidR="00A06DB9" w:rsidRPr="00591523" w:rsidRDefault="00A06DB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2</w:t>
            </w:r>
          </w:p>
          <w:p w14:paraId="629F1328" w14:textId="45A60BC0" w:rsidR="00CE36FD" w:rsidRPr="00591523" w:rsidRDefault="00A06DB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M9-M17</w:t>
            </w:r>
          </w:p>
        </w:tc>
      </w:tr>
      <w:tr w:rsidR="00CE36FD" w:rsidRPr="00591523" w14:paraId="1ED23D9D" w14:textId="0BAEC691"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E837A"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6E464"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64C0F3"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w:t>
            </w:r>
            <w:r w:rsidRPr="00591523">
              <w:rPr>
                <w:rFonts w:asciiTheme="minorHAnsi" w:eastAsia="Times New Roman" w:hAnsiTheme="minorHAnsi" w:cstheme="minorHAnsi"/>
                <w:color w:val="003366"/>
                <w:sz w:val="16"/>
                <w:szCs w:val="16"/>
              </w:rPr>
              <w:t>, number of accounts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4ADE0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527" w:type="dxa"/>
            <w:tcBorders>
              <w:top w:val="single" w:sz="6" w:space="0" w:color="auto"/>
              <w:left w:val="single" w:sz="6" w:space="0" w:color="auto"/>
              <w:bottom w:val="single" w:sz="6" w:space="0" w:color="auto"/>
              <w:right w:val="single" w:sz="6" w:space="0" w:color="auto"/>
            </w:tcBorders>
          </w:tcPr>
          <w:p w14:paraId="4B0464C5" w14:textId="4C459645" w:rsidR="00CE36FD" w:rsidRPr="00591523" w:rsidRDefault="00591523"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CE36FD" w:rsidRPr="00591523" w14:paraId="640A6F5C" w14:textId="029AA6F9"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27233"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3D0EA" w14:textId="0978754F"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xml:space="preserve">4 </w:t>
            </w:r>
            <w:r w:rsidR="00591523" w:rsidRPr="00591523">
              <w:rPr>
                <w:rFonts w:asciiTheme="minorHAnsi" w:eastAsia="Times New Roman" w:hAnsiTheme="minorHAnsi" w:cstheme="minorHAnsi"/>
                <w:sz w:val="16"/>
                <w:szCs w:val="16"/>
              </w:rPr>
              <w:t>Million</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E2784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 Files are all archives preserved in the system.</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2E03E7" w14:textId="7EBF9371"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xml:space="preserve">4 </w:t>
            </w:r>
            <w:r w:rsidR="00591523" w:rsidRPr="00591523">
              <w:rPr>
                <w:rFonts w:asciiTheme="minorHAnsi" w:eastAsia="Times New Roman" w:hAnsiTheme="minorHAnsi" w:cstheme="minorHAnsi"/>
                <w:sz w:val="16"/>
                <w:szCs w:val="16"/>
              </w:rPr>
              <w:t>Million</w:t>
            </w:r>
          </w:p>
        </w:tc>
        <w:tc>
          <w:tcPr>
            <w:tcW w:w="2527" w:type="dxa"/>
            <w:tcBorders>
              <w:top w:val="single" w:sz="6" w:space="0" w:color="auto"/>
              <w:left w:val="single" w:sz="6" w:space="0" w:color="auto"/>
              <w:bottom w:val="single" w:sz="6" w:space="0" w:color="auto"/>
              <w:right w:val="single" w:sz="6" w:space="0" w:color="auto"/>
            </w:tcBorders>
          </w:tcPr>
          <w:p w14:paraId="020443ED" w14:textId="693B3DFE" w:rsidR="00CE36FD" w:rsidRPr="00591523" w:rsidRDefault="00591523"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r>
      <w:tr w:rsidR="00CE36FD" w:rsidRPr="00591523" w14:paraId="784FA5F8" w14:textId="78AE87AE"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5F0E76" w14:textId="77777777"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AB03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Not available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07F93E" w14:textId="77777777" w:rsidR="00CE36FD" w:rsidRPr="00591523" w:rsidRDefault="00CE36FD" w:rsidP="00591523">
            <w:pPr>
              <w:spacing w:after="0"/>
              <w:jc w:val="left"/>
              <w:rPr>
                <w:rFonts w:asciiTheme="minorHAnsi" w:eastAsia="Times New Roman" w:hAnsiTheme="minorHAnsi" w:cstheme="minorHAnsi"/>
                <w:sz w:val="16"/>
                <w:szCs w:val="16"/>
              </w:rPr>
            </w:pP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4249E8" w14:textId="67AB2DD3"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6</w:t>
            </w:r>
          </w:p>
        </w:tc>
        <w:tc>
          <w:tcPr>
            <w:tcW w:w="2527" w:type="dxa"/>
            <w:tcBorders>
              <w:top w:val="single" w:sz="6" w:space="0" w:color="auto"/>
              <w:left w:val="single" w:sz="6" w:space="0" w:color="auto"/>
              <w:bottom w:val="single" w:sz="6" w:space="0" w:color="auto"/>
              <w:right w:val="single" w:sz="6" w:space="0" w:color="auto"/>
            </w:tcBorders>
          </w:tcPr>
          <w:p w14:paraId="5A9811F8" w14:textId="20C63582" w:rsidR="00CE36FD" w:rsidRPr="00591523" w:rsidRDefault="00591523"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CE36FD" w:rsidRPr="00591523" w14:paraId="2530107C" w14:textId="16F641B8"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F0EC9"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06F9E1"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D03C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WP4</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7D239"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527" w:type="dxa"/>
            <w:tcBorders>
              <w:top w:val="single" w:sz="6" w:space="0" w:color="auto"/>
              <w:left w:val="single" w:sz="6" w:space="0" w:color="auto"/>
              <w:bottom w:val="single" w:sz="6" w:space="0" w:color="auto"/>
              <w:right w:val="single" w:sz="6" w:space="0" w:color="auto"/>
            </w:tcBorders>
          </w:tcPr>
          <w:p w14:paraId="0043F588" w14:textId="056CBF4F" w:rsidR="00CE36FD" w:rsidRPr="00591523" w:rsidRDefault="00591523"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r>
      <w:tr w:rsidR="00CE36FD" w:rsidRPr="00591523" w14:paraId="127F7FAF" w14:textId="4A2F1309"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F526F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E56564"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6F90F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Google analytics (from WP3)</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4D9C50" w14:textId="4185627A"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sidR="00591523">
              <w:rPr>
                <w:rFonts w:asciiTheme="minorHAnsi" w:hAnsiTheme="minorHAnsi" w:cstheme="minorHAnsi"/>
                <w:sz w:val="16"/>
                <w:szCs w:val="16"/>
              </w:rPr>
              <w:br/>
            </w:r>
            <w:r w:rsidRPr="00591523">
              <w:rPr>
                <w:rFonts w:asciiTheme="minorHAnsi" w:hAnsiTheme="minorHAnsi" w:cstheme="minorHAnsi"/>
                <w:sz w:val="16"/>
                <w:szCs w:val="16"/>
              </w:rPr>
              <w:t>Service is not published on EOSC-hub website yet.</w:t>
            </w:r>
          </w:p>
        </w:tc>
        <w:tc>
          <w:tcPr>
            <w:tcW w:w="2527" w:type="dxa"/>
            <w:tcBorders>
              <w:top w:val="single" w:sz="6" w:space="0" w:color="auto"/>
              <w:left w:val="single" w:sz="6" w:space="0" w:color="auto"/>
              <w:bottom w:val="single" w:sz="6" w:space="0" w:color="auto"/>
              <w:right w:val="single" w:sz="6" w:space="0" w:color="auto"/>
            </w:tcBorders>
          </w:tcPr>
          <w:p w14:paraId="0AFA15B1" w14:textId="4E4CB3C1" w:rsidR="00CE36FD" w:rsidRPr="00591523" w:rsidRDefault="00591523" w:rsidP="00591523">
            <w:pPr>
              <w:pStyle w:val="NormalWeb"/>
              <w:spacing w:after="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website yet.</w:t>
            </w:r>
          </w:p>
        </w:tc>
      </w:tr>
      <w:tr w:rsidR="00CE36FD" w:rsidRPr="00591523" w14:paraId="555FA00A" w14:textId="371EEBDC"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5205D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B7A5F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677EF4"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Google analytics (from Marketplace)</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63A20" w14:textId="1B09DF05"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sidR="00591523">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527" w:type="dxa"/>
            <w:tcBorders>
              <w:top w:val="single" w:sz="6" w:space="0" w:color="auto"/>
              <w:left w:val="single" w:sz="6" w:space="0" w:color="auto"/>
              <w:bottom w:val="single" w:sz="6" w:space="0" w:color="auto"/>
              <w:right w:val="single" w:sz="6" w:space="0" w:color="auto"/>
            </w:tcBorders>
          </w:tcPr>
          <w:p w14:paraId="384B387B" w14:textId="668135FC" w:rsidR="00CE36FD" w:rsidRPr="00591523" w:rsidRDefault="00591523"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r>
      <w:tr w:rsidR="00CE36FD" w:rsidRPr="00591523" w14:paraId="58ACC52E" w14:textId="38C28D31"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B8C21" w14:textId="77777777"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BA86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C940A7" w14:textId="6EE7C38B"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Marketplace</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23A45D" w14:textId="570203CB"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sidR="00591523">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527" w:type="dxa"/>
            <w:tcBorders>
              <w:top w:val="single" w:sz="6" w:space="0" w:color="auto"/>
              <w:left w:val="single" w:sz="6" w:space="0" w:color="auto"/>
              <w:bottom w:val="single" w:sz="6" w:space="0" w:color="auto"/>
              <w:right w:val="single" w:sz="6" w:space="0" w:color="auto"/>
            </w:tcBorders>
          </w:tcPr>
          <w:p w14:paraId="1AAF67B8" w14:textId="0600F5FE" w:rsidR="00CE36FD" w:rsidRPr="00591523" w:rsidRDefault="00591523"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r>
    </w:tbl>
    <w:p w14:paraId="09EF8B00" w14:textId="77777777" w:rsidR="00B83BE0" w:rsidRPr="00DC391D" w:rsidRDefault="00B83BE0" w:rsidP="00982EB7">
      <w:pPr>
        <w:pStyle w:val="Heading3"/>
      </w:pPr>
      <w:bookmarkStart w:id="159" w:name="_Toc21410559"/>
      <w:r w:rsidRPr="00DC391D">
        <w:lastRenderedPageBreak/>
        <w:t>Scientific publications</w:t>
      </w:r>
      <w:bookmarkEnd w:id="159"/>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83BE0" w:rsidRPr="00591523" w14:paraId="3E8AF890" w14:textId="77777777" w:rsidTr="00591523">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B424D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F61B88"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List of references</w:t>
            </w:r>
          </w:p>
        </w:tc>
      </w:tr>
      <w:tr w:rsidR="00B83BE0" w:rsidRPr="00591523" w14:paraId="0A78B70E"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E831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77D2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CE36FD" w:rsidRPr="00591523" w14:paraId="72BD88E9"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1961D0" w14:textId="5F97D47D" w:rsidR="00CE36FD" w:rsidRPr="00591523" w:rsidRDefault="00CE36FD"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CA5F79" w14:textId="55065B9C" w:rsidR="00CE36FD" w:rsidRPr="00591523" w:rsidRDefault="00591523"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bl>
    <w:p w14:paraId="171D8368" w14:textId="77777777" w:rsidR="00B83BE0" w:rsidRPr="00DC391D" w:rsidRDefault="00B83BE0" w:rsidP="00982EB7">
      <w:pPr>
        <w:pStyle w:val="Heading3"/>
      </w:pPr>
      <w:bookmarkStart w:id="160" w:name="_Toc21410560"/>
      <w:r w:rsidRPr="00DC391D">
        <w:t>Dissemination</w:t>
      </w:r>
      <w:bookmarkEnd w:id="16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4011"/>
        <w:gridCol w:w="3402"/>
        <w:gridCol w:w="4820"/>
      </w:tblGrid>
      <w:tr w:rsidR="00B83BE0" w:rsidRPr="00591523" w14:paraId="70050FBC" w14:textId="77777777"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46EDE4"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Reporting period</w:t>
            </w:r>
          </w:p>
        </w:tc>
        <w:tc>
          <w:tcPr>
            <w:tcW w:w="40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213E1C"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8A2CB"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Outreach to new users</w:t>
            </w:r>
          </w:p>
        </w:tc>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6A31C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Trainings</w:t>
            </w:r>
          </w:p>
        </w:tc>
      </w:tr>
      <w:tr w:rsidR="00B83BE0" w:rsidRPr="00591523" w14:paraId="447A636D"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9B15"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1</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F2ACD"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 (EUDAT conference, Porto - 23-25/01/2018 -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9E0D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2DD2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r w:rsidR="00CE36FD" w:rsidRPr="00591523" w14:paraId="6805EC80"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3D6A87" w14:textId="293F5117" w:rsidR="00CE36FD" w:rsidRPr="00591523" w:rsidRDefault="00CE36FD"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2</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2C8A84" w14:textId="641E2F2D"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None</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CAE31C" w14:textId="5A776D2C"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779E6F" w14:textId="7F271D18"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PATC DMP training (4-6/02/2019)</w:t>
            </w:r>
          </w:p>
        </w:tc>
      </w:tr>
    </w:tbl>
    <w:p w14:paraId="5A0343EA" w14:textId="77777777" w:rsidR="00B83BE0" w:rsidRPr="00DC391D" w:rsidRDefault="00B83BE0" w:rsidP="00982EB7">
      <w:pPr>
        <w:spacing w:after="0"/>
        <w:rPr>
          <w:rFonts w:asciiTheme="minorHAnsi" w:eastAsia="Times New Roman" w:hAnsiTheme="minorHAnsi" w:cstheme="minorHAnsi"/>
        </w:rPr>
      </w:pPr>
    </w:p>
    <w:p w14:paraId="075677DB" w14:textId="5DDD3CF1" w:rsidR="00B83BE0" w:rsidRPr="00E01B5F" w:rsidRDefault="00481B1D" w:rsidP="00982EB7">
      <w:pPr>
        <w:pStyle w:val="Heading2"/>
      </w:pPr>
      <w:r>
        <w:t xml:space="preserve"> </w:t>
      </w:r>
      <w:bookmarkStart w:id="161" w:name="_Toc21410561"/>
      <w:r w:rsidR="00B83BE0" w:rsidRPr="00E01B5F">
        <w:t>EUDAT - Software repositories</w:t>
      </w:r>
      <w:bookmarkEnd w:id="16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E01B5F" w14:paraId="34AF280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0AE0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6209FB" w14:textId="5F054918"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Web-based git repository service for source code management, as well as registry for Docker images, including issue tracking, wiki, task management and</w:t>
            </w:r>
            <w:r w:rsidR="00982EB7" w:rsidRPr="00E01B5F">
              <w:rPr>
                <w:rFonts w:asciiTheme="minorHAnsi" w:hAnsiTheme="minorHAnsi" w:cstheme="minorHAnsi"/>
                <w:sz w:val="16"/>
                <w:szCs w:val="16"/>
              </w:rPr>
              <w:t> continuous</w:t>
            </w:r>
            <w:r w:rsidRPr="00E01B5F">
              <w:rPr>
                <w:rFonts w:asciiTheme="minorHAnsi" w:hAnsiTheme="minorHAnsi" w:cstheme="minorHAnsi"/>
                <w:sz w:val="16"/>
                <w:szCs w:val="16"/>
              </w:rPr>
              <w:t xml:space="preserve"> integration functionality.</w:t>
            </w:r>
          </w:p>
          <w:p w14:paraId="1B25B32F" w14:textId="420A336E"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 xml:space="preserve">Gitlab allows users to develop software code, work collaboratively on files and documents recording all changes by applying source control and revision control software. Each user using GItlab can organize the software in projects stored in repositories which allow </w:t>
            </w:r>
            <w:r w:rsidR="00982EB7" w:rsidRPr="00E01B5F">
              <w:rPr>
                <w:rFonts w:asciiTheme="minorHAnsi" w:hAnsiTheme="minorHAnsi" w:cstheme="minorHAnsi"/>
                <w:sz w:val="16"/>
                <w:szCs w:val="16"/>
              </w:rPr>
              <w:t>seeing the entire evolution of the project, communicating and sharing</w:t>
            </w:r>
            <w:r w:rsidRPr="00E01B5F">
              <w:rPr>
                <w:rFonts w:asciiTheme="minorHAnsi" w:hAnsiTheme="minorHAnsi" w:cstheme="minorHAnsi"/>
                <w:sz w:val="16"/>
                <w:szCs w:val="16"/>
              </w:rPr>
              <w:t xml:space="preserve"> it with other collaborators.</w:t>
            </w:r>
          </w:p>
          <w:p w14:paraId="1057D31D" w14:textId="77777777"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Gitlab provides powerful web platform with user-friendly interface, with main functionality:</w:t>
            </w:r>
          </w:p>
          <w:p w14:paraId="144ACC7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and browse software projects.</w:t>
            </w:r>
          </w:p>
          <w:p w14:paraId="14939FC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the access rights to the projects and groups of projects.</w:t>
            </w:r>
          </w:p>
          <w:p w14:paraId="7E65F40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Prepare documentation pages attached to each project.</w:t>
            </w:r>
          </w:p>
          <w:p w14:paraId="2850979A"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Report bugs and request features using issue tracking system.</w:t>
            </w:r>
          </w:p>
          <w:p w14:paraId="36D4B29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Define workflows to incorporate the changes in source code in the production version using continuous integration.</w:t>
            </w:r>
          </w:p>
          <w:p w14:paraId="18D4BEF9" w14:textId="047BC5BF"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Store large files and images in repository.</w:t>
            </w:r>
          </w:p>
        </w:tc>
      </w:tr>
      <w:tr w:rsidR="00B83BE0" w:rsidRPr="00E01B5F" w14:paraId="6CBDEEAD"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2CC628"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BBA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T13.3.5</w:t>
            </w:r>
          </w:p>
        </w:tc>
      </w:tr>
      <w:tr w:rsidR="00B83BE0" w:rsidRPr="00E01B5F" w14:paraId="3C282D7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7A4A19"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98675" w14:textId="77777777" w:rsidR="00B83BE0" w:rsidRPr="00E01B5F" w:rsidRDefault="00393AC6" w:rsidP="00982EB7">
            <w:pPr>
              <w:spacing w:after="0"/>
              <w:rPr>
                <w:rFonts w:asciiTheme="minorHAnsi" w:eastAsia="Times New Roman" w:hAnsiTheme="minorHAnsi" w:cstheme="minorHAnsi"/>
                <w:sz w:val="16"/>
                <w:szCs w:val="16"/>
              </w:rPr>
            </w:pPr>
            <w:hyperlink r:id="rId112" w:history="1">
              <w:r w:rsidR="00B83BE0" w:rsidRPr="00E01B5F">
                <w:rPr>
                  <w:rStyle w:val="Hyperlink"/>
                  <w:rFonts w:asciiTheme="minorHAnsi" w:eastAsia="Times New Roman" w:hAnsiTheme="minorHAnsi" w:cstheme="minorHAnsi"/>
                  <w:sz w:val="16"/>
                  <w:szCs w:val="16"/>
                </w:rPr>
                <w:t>https://gitlab.eudat.eu/</w:t>
              </w:r>
            </w:hyperlink>
          </w:p>
        </w:tc>
      </w:tr>
      <w:tr w:rsidR="00B83BE0" w:rsidRPr="00E01B5F" w14:paraId="6B382C3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65FF5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14170"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Federation service</w:t>
            </w:r>
          </w:p>
        </w:tc>
      </w:tr>
      <w:tr w:rsidR="00B83BE0" w:rsidRPr="00E01B5F" w14:paraId="3D441CEC"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45114"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lastRenderedPageBreak/>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6113"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Service is not published on EOSC-hub website yet.</w:t>
            </w:r>
          </w:p>
        </w:tc>
      </w:tr>
      <w:tr w:rsidR="00B83BE0" w:rsidRPr="00E01B5F" w14:paraId="62284494"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66FB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7B1F" w14:textId="1B5DECDB"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KIT (General Provider)</w:t>
            </w:r>
          </w:p>
        </w:tc>
      </w:tr>
      <w:tr w:rsidR="00B83BE0" w:rsidRPr="00E01B5F" w14:paraId="281CD8D5"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DBC66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6E85C"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M01-M36</w:t>
            </w:r>
          </w:p>
        </w:tc>
      </w:tr>
      <w:tr w:rsidR="00B83BE0" w:rsidRPr="00E01B5F" w14:paraId="176E1A1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B71AD3"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CFA61" w14:textId="4A90A016"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Do not require authentication to access public area, requires AAI registration (B2ACCESS or Check-in) to access private areas depending on user profile and role for the given project with full read/write rights or in read-only mode.</w:t>
            </w:r>
          </w:p>
        </w:tc>
      </w:tr>
      <w:tr w:rsidR="00B83BE0" w:rsidRPr="00E01B5F" w14:paraId="70F71C1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EC407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314F1" w14:textId="77777777" w:rsidR="00B83BE0" w:rsidRPr="00E01B5F" w:rsidRDefault="00B83BE0" w:rsidP="00982EB7">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Technical support will be provided via the central helpdesk.</w:t>
            </w:r>
          </w:p>
        </w:tc>
      </w:tr>
      <w:tr w:rsidR="00B83BE0" w:rsidRPr="00E01B5F" w14:paraId="72388FC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CB30F" w14:textId="77777777" w:rsidR="00B83BE0" w:rsidRPr="00E01B5F" w:rsidRDefault="00B83BE0" w:rsidP="00982E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E1C1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5.2017</w:t>
            </w:r>
          </w:p>
        </w:tc>
      </w:tr>
    </w:tbl>
    <w:p w14:paraId="669A17D8" w14:textId="77777777" w:rsidR="00B83BE0" w:rsidRPr="00DC391D" w:rsidRDefault="00B83BE0" w:rsidP="00E12F7F">
      <w:pPr>
        <w:pStyle w:val="Heading3"/>
      </w:pPr>
      <w:bookmarkStart w:id="162" w:name="_Toc21410562"/>
      <w:r w:rsidRPr="00DC391D">
        <w:t>Cost</w:t>
      </w:r>
      <w:bookmarkEnd w:id="16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75"/>
        <w:gridCol w:w="1122"/>
        <w:gridCol w:w="1306"/>
        <w:gridCol w:w="741"/>
        <w:gridCol w:w="948"/>
        <w:gridCol w:w="896"/>
        <w:gridCol w:w="1265"/>
        <w:gridCol w:w="1254"/>
        <w:gridCol w:w="922"/>
        <w:gridCol w:w="4147"/>
      </w:tblGrid>
      <w:tr w:rsidR="00B83BE0" w:rsidRPr="00E01B5F" w14:paraId="57E2D44B" w14:textId="77777777" w:rsidTr="00E12F7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9193F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E6EE35"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4D41E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E6A5F9"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9ED84"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9B34D"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05C5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63B833"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E254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Funding</w:t>
            </w:r>
          </w:p>
        </w:tc>
        <w:tc>
          <w:tcPr>
            <w:tcW w:w="1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095A87"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Funding EGI/Partners</w:t>
            </w:r>
          </w:p>
        </w:tc>
      </w:tr>
      <w:tr w:rsidR="00B83BE0" w:rsidRPr="00E01B5F" w14:paraId="086EA5D9" w14:textId="77777777" w:rsidTr="00E12F7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73217"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4964F6"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30B94"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02148"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998C03"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D4C85"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3,800.00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8D66B4"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19,000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A9DFCE"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FBC88F" w14:textId="77777777" w:rsidR="00B83BE0" w:rsidRPr="00E01B5F" w:rsidRDefault="00B83BE0" w:rsidP="00E12F7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19,000.0 </w:t>
            </w:r>
          </w:p>
        </w:tc>
        <w:tc>
          <w:tcPr>
            <w:tcW w:w="1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4A1759"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w:t>
            </w:r>
          </w:p>
        </w:tc>
      </w:tr>
    </w:tbl>
    <w:p w14:paraId="1D216F5F" w14:textId="77777777" w:rsidR="00B83BE0" w:rsidRPr="00DC391D" w:rsidRDefault="00B83BE0" w:rsidP="00E12F7F">
      <w:pPr>
        <w:pStyle w:val="Heading3"/>
      </w:pPr>
      <w:bookmarkStart w:id="163" w:name="_Toc21410563"/>
      <w:r w:rsidRPr="00DC391D">
        <w:t>Definitions</w:t>
      </w:r>
      <w:bookmarkEnd w:id="163"/>
    </w:p>
    <w:p w14:paraId="26BA4589" w14:textId="52400F4E"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sz w:val="16"/>
          <w:szCs w:val="20"/>
        </w:rPr>
        <w:t xml:space="preserve">User: Scientists, software developers, service providers, researchers, who are working on software projects, documentation, virtual images or scientific material, which </w:t>
      </w:r>
      <w:r w:rsidR="00E12F7F" w:rsidRPr="00E01B5F">
        <w:rPr>
          <w:rFonts w:asciiTheme="minorHAnsi" w:hAnsiTheme="minorHAnsi" w:cstheme="minorHAnsi"/>
          <w:sz w:val="16"/>
          <w:szCs w:val="20"/>
        </w:rPr>
        <w:t>needs</w:t>
      </w:r>
      <w:r w:rsidRPr="00E01B5F">
        <w:rPr>
          <w:rFonts w:asciiTheme="minorHAnsi" w:hAnsiTheme="minorHAnsi" w:cstheme="minorHAnsi"/>
          <w:sz w:val="16"/>
          <w:szCs w:val="20"/>
        </w:rPr>
        <w:t xml:space="preserve"> to be stored, updated and shared with others.</w:t>
      </w:r>
    </w:p>
    <w:p w14:paraId="530A712F" w14:textId="77777777" w:rsidR="00B83BE0" w:rsidRPr="00DC391D" w:rsidRDefault="00B83BE0" w:rsidP="00E12F7F">
      <w:pPr>
        <w:pStyle w:val="Heading3"/>
      </w:pPr>
      <w:bookmarkStart w:id="164" w:name="_Toc21410564"/>
      <w:r w:rsidRPr="00DC391D">
        <w:t>Metrics</w:t>
      </w:r>
      <w:bookmarkEnd w:id="164"/>
    </w:p>
    <w:tbl>
      <w:tblPr>
        <w:tblW w:w="13580"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55"/>
        <w:gridCol w:w="1481"/>
        <w:gridCol w:w="4890"/>
        <w:gridCol w:w="2710"/>
        <w:gridCol w:w="2644"/>
      </w:tblGrid>
      <w:tr w:rsidR="00CE36FD" w:rsidRPr="00E01B5F" w14:paraId="62AB9DAF" w14:textId="2C90F140" w:rsidTr="00E01B5F">
        <w:tc>
          <w:tcPr>
            <w:tcW w:w="1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4FECD" w14:textId="77777777" w:rsidR="00CE36FD" w:rsidRPr="00E01B5F" w:rsidRDefault="00CE36FD"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Metric name</w:t>
            </w:r>
          </w:p>
        </w:tc>
        <w:tc>
          <w:tcPr>
            <w:tcW w:w="14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ECFD970" w14:textId="77777777" w:rsidR="00CE36FD" w:rsidRPr="00E01B5F" w:rsidRDefault="00CE36FD"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Baseline</w:t>
            </w:r>
          </w:p>
        </w:tc>
        <w:tc>
          <w:tcPr>
            <w:tcW w:w="48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D564CC" w14:textId="77777777" w:rsidR="00CE36FD" w:rsidRPr="00E01B5F" w:rsidRDefault="00CE36FD"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Define how measurement is done</w:t>
            </w:r>
          </w:p>
        </w:tc>
        <w:tc>
          <w:tcPr>
            <w:tcW w:w="27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388A80B" w14:textId="77777777" w:rsidR="00CE36FD" w:rsidRPr="00E01B5F" w:rsidRDefault="00CE36FD" w:rsidP="00E01B5F">
            <w:pPr>
              <w:pStyle w:val="NormalWeb"/>
              <w:spacing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1</w:t>
            </w:r>
          </w:p>
          <w:p w14:paraId="0CA3A835" w14:textId="77777777" w:rsidR="00CE36FD" w:rsidRPr="00E01B5F" w:rsidRDefault="00CE36FD"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M1-M8</w:t>
            </w:r>
          </w:p>
        </w:tc>
        <w:tc>
          <w:tcPr>
            <w:tcW w:w="26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ADAF56" w14:textId="77777777" w:rsidR="00CE36FD" w:rsidRPr="00E01B5F" w:rsidRDefault="00CE36FD"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2</w:t>
            </w:r>
          </w:p>
          <w:p w14:paraId="4F840249" w14:textId="0D913512" w:rsidR="00CE36FD" w:rsidRPr="00E01B5F" w:rsidRDefault="00CE36FD"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M9-M17</w:t>
            </w:r>
          </w:p>
        </w:tc>
      </w:tr>
      <w:tr w:rsidR="00CE36FD" w:rsidRPr="00E01B5F" w14:paraId="5135246A" w14:textId="165882CA"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2F98"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 of users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7BF1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47</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5A021C"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FCD9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85</w:t>
            </w:r>
          </w:p>
        </w:tc>
        <w:tc>
          <w:tcPr>
            <w:tcW w:w="2644" w:type="dxa"/>
            <w:tcBorders>
              <w:top w:val="single" w:sz="6" w:space="0" w:color="auto"/>
              <w:left w:val="single" w:sz="6" w:space="0" w:color="auto"/>
              <w:bottom w:val="single" w:sz="6" w:space="0" w:color="auto"/>
              <w:right w:val="single" w:sz="6" w:space="0" w:color="auto"/>
            </w:tcBorders>
          </w:tcPr>
          <w:p w14:paraId="5C9E31CF" w14:textId="6FF3EF52" w:rsidR="00CE36FD" w:rsidRPr="00E01B5F" w:rsidRDefault="00E01B5F"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141</w:t>
            </w:r>
          </w:p>
        </w:tc>
      </w:tr>
      <w:tr w:rsidR="00CE36FD" w:rsidRPr="00E01B5F" w14:paraId="5E3C3E37" w14:textId="3BE9B568"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C2DF5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projects </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FE9E2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17</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591E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A7DE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35</w:t>
            </w:r>
          </w:p>
        </w:tc>
        <w:tc>
          <w:tcPr>
            <w:tcW w:w="2644" w:type="dxa"/>
            <w:tcBorders>
              <w:top w:val="single" w:sz="6" w:space="0" w:color="auto"/>
              <w:left w:val="single" w:sz="6" w:space="0" w:color="auto"/>
              <w:bottom w:val="single" w:sz="6" w:space="0" w:color="auto"/>
              <w:right w:val="single" w:sz="6" w:space="0" w:color="auto"/>
            </w:tcBorders>
          </w:tcPr>
          <w:p w14:paraId="0FE11D24" w14:textId="0209FB45" w:rsidR="00CE36FD" w:rsidRPr="00E01B5F" w:rsidRDefault="00E01B5F"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60</w:t>
            </w:r>
          </w:p>
        </w:tc>
      </w:tr>
      <w:tr w:rsidR="00CE36FD" w:rsidRPr="00E01B5F" w14:paraId="562F1208" w14:textId="4A27B70F"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2BBC2A"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merge requests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DE7E95"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47</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B067B"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2442D2"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74</w:t>
            </w:r>
          </w:p>
        </w:tc>
        <w:tc>
          <w:tcPr>
            <w:tcW w:w="2644" w:type="dxa"/>
            <w:tcBorders>
              <w:top w:val="single" w:sz="6" w:space="0" w:color="auto"/>
              <w:left w:val="single" w:sz="6" w:space="0" w:color="auto"/>
              <w:bottom w:val="single" w:sz="6" w:space="0" w:color="auto"/>
              <w:right w:val="single" w:sz="6" w:space="0" w:color="auto"/>
            </w:tcBorders>
          </w:tcPr>
          <w:p w14:paraId="70A69123" w14:textId="1B71D78D" w:rsidR="00CE36FD" w:rsidRPr="00E01B5F" w:rsidRDefault="00E01B5F"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86</w:t>
            </w:r>
          </w:p>
        </w:tc>
      </w:tr>
      <w:tr w:rsidR="00CE36FD" w:rsidRPr="00E01B5F" w14:paraId="77302A08" w14:textId="411AF1FD"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39FA9" w14:textId="77777777"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Number and names of the countries reached</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D568A" w14:textId="1AD5AF6E"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8</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DE1B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A34694" w14:textId="115C3E7B"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12</w:t>
            </w:r>
          </w:p>
        </w:tc>
        <w:tc>
          <w:tcPr>
            <w:tcW w:w="2644" w:type="dxa"/>
            <w:tcBorders>
              <w:top w:val="single" w:sz="6" w:space="0" w:color="auto"/>
              <w:left w:val="single" w:sz="6" w:space="0" w:color="auto"/>
              <w:bottom w:val="single" w:sz="6" w:space="0" w:color="auto"/>
              <w:right w:val="single" w:sz="6" w:space="0" w:color="auto"/>
            </w:tcBorders>
          </w:tcPr>
          <w:p w14:paraId="41C23D91" w14:textId="3C71284E" w:rsidR="00CE36FD" w:rsidRPr="00E01B5F" w:rsidRDefault="00E01B5F"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15</w:t>
            </w:r>
          </w:p>
        </w:tc>
      </w:tr>
      <w:tr w:rsidR="00CE36FD" w:rsidRPr="00E01B5F" w14:paraId="45F32FC7" w14:textId="53C0C887"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C97317"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lastRenderedPageBreak/>
              <w:t>Satisfaction</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0E857"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E00D0"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WP4</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A1EFAB"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644" w:type="dxa"/>
            <w:tcBorders>
              <w:top w:val="single" w:sz="6" w:space="0" w:color="auto"/>
              <w:left w:val="single" w:sz="6" w:space="0" w:color="auto"/>
              <w:bottom w:val="single" w:sz="6" w:space="0" w:color="auto"/>
              <w:right w:val="single" w:sz="6" w:space="0" w:color="auto"/>
            </w:tcBorders>
          </w:tcPr>
          <w:p w14:paraId="25D9CF9E" w14:textId="6EAC1C16" w:rsidR="00CE36FD" w:rsidRPr="00E01B5F" w:rsidRDefault="00E01B5F"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r>
      <w:tr w:rsidR="00CE36FD" w:rsidRPr="00E01B5F" w14:paraId="4DF9AD5D" w14:textId="2FFE9B71"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CCE7F"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EOSC-hub website views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0A928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A38428"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Google analytics (from WP3)</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1F7E19" w14:textId="3366BB50"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available</w:t>
            </w:r>
            <w:r w:rsidR="00E01B5F">
              <w:rPr>
                <w:rFonts w:asciiTheme="minorHAnsi" w:hAnsiTheme="minorHAnsi" w:cstheme="minorHAnsi"/>
                <w:sz w:val="16"/>
                <w:szCs w:val="16"/>
              </w:rPr>
              <w:br/>
            </w:r>
            <w:r w:rsidRPr="00E01B5F">
              <w:rPr>
                <w:rFonts w:asciiTheme="minorHAnsi" w:hAnsiTheme="minorHAnsi" w:cstheme="minorHAnsi"/>
                <w:sz w:val="16"/>
                <w:szCs w:val="16"/>
              </w:rPr>
              <w:t>Service is not published on EOSC-hub website yet.</w:t>
            </w:r>
          </w:p>
        </w:tc>
        <w:tc>
          <w:tcPr>
            <w:tcW w:w="2644" w:type="dxa"/>
            <w:tcBorders>
              <w:top w:val="single" w:sz="6" w:space="0" w:color="auto"/>
              <w:left w:val="single" w:sz="6" w:space="0" w:color="auto"/>
              <w:bottom w:val="single" w:sz="6" w:space="0" w:color="auto"/>
              <w:right w:val="single" w:sz="6" w:space="0" w:color="auto"/>
            </w:tcBorders>
          </w:tcPr>
          <w:p w14:paraId="559E1CFC" w14:textId="3D662254" w:rsidR="00CE36FD" w:rsidRPr="00E01B5F" w:rsidRDefault="00E01B5F"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available</w:t>
            </w:r>
            <w:r>
              <w:rPr>
                <w:rFonts w:asciiTheme="minorHAnsi" w:hAnsiTheme="minorHAnsi" w:cstheme="minorHAnsi"/>
                <w:sz w:val="16"/>
                <w:szCs w:val="16"/>
              </w:rPr>
              <w:br/>
            </w:r>
            <w:r w:rsidRPr="00E01B5F">
              <w:rPr>
                <w:rFonts w:asciiTheme="minorHAnsi" w:hAnsiTheme="minorHAnsi" w:cstheme="minorHAnsi"/>
                <w:sz w:val="16"/>
                <w:szCs w:val="16"/>
              </w:rPr>
              <w:t>Service is not published on EOSC-hub website yet.</w:t>
            </w:r>
          </w:p>
        </w:tc>
      </w:tr>
      <w:tr w:rsidR="00CE36FD" w:rsidRPr="00E01B5F" w14:paraId="63A927D5" w14:textId="2DCACEB5"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7C95BC"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Marketplace views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893C0B"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D1374F"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Google analytics (from Marketplace)</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2BFDB" w14:textId="5792100D"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sidR="00E01B5F">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644" w:type="dxa"/>
            <w:tcBorders>
              <w:top w:val="single" w:sz="6" w:space="0" w:color="auto"/>
              <w:left w:val="single" w:sz="6" w:space="0" w:color="auto"/>
              <w:bottom w:val="single" w:sz="6" w:space="0" w:color="auto"/>
              <w:right w:val="single" w:sz="6" w:space="0" w:color="auto"/>
            </w:tcBorders>
          </w:tcPr>
          <w:p w14:paraId="5868C374" w14:textId="715BEA1B" w:rsidR="00CE36FD" w:rsidRPr="00E01B5F" w:rsidRDefault="00E01B5F"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r w:rsidR="00CE36FD" w:rsidRPr="00E01B5F" w14:paraId="6A75406C" w14:textId="461F20D7"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9FA42" w14:textId="77777777"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Marketplace orders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294AF"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EEE30" w14:textId="18B5CB94"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Marketplace</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A8AFDD" w14:textId="2BA796B3"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sidR="00E01B5F">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644" w:type="dxa"/>
            <w:tcBorders>
              <w:top w:val="single" w:sz="6" w:space="0" w:color="auto"/>
              <w:left w:val="single" w:sz="6" w:space="0" w:color="auto"/>
              <w:bottom w:val="single" w:sz="6" w:space="0" w:color="auto"/>
              <w:right w:val="single" w:sz="6" w:space="0" w:color="auto"/>
            </w:tcBorders>
          </w:tcPr>
          <w:p w14:paraId="333BC0EE" w14:textId="6E30F4C2" w:rsidR="00CE36FD" w:rsidRPr="00E01B5F" w:rsidRDefault="00E01B5F"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bl>
    <w:p w14:paraId="2B88E0D5" w14:textId="77777777" w:rsidR="00B83BE0" w:rsidRPr="00DC391D" w:rsidRDefault="00B83BE0" w:rsidP="004942B7">
      <w:pPr>
        <w:pStyle w:val="Heading3"/>
      </w:pPr>
      <w:bookmarkStart w:id="165" w:name="_Toc21410565"/>
      <w:r w:rsidRPr="00DC391D">
        <w:t>Scientific publications</w:t>
      </w:r>
      <w:bookmarkEnd w:id="165"/>
    </w:p>
    <w:p w14:paraId="3D261B54" w14:textId="77777777"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2BB8447" w14:textId="7E8B655E" w:rsidR="00B83BE0" w:rsidRPr="004942B7" w:rsidRDefault="00B83BE0" w:rsidP="00B83BE0">
      <w:pPr>
        <w:pStyle w:val="Heading3"/>
      </w:pPr>
      <w:bookmarkStart w:id="166" w:name="_Toc21410566"/>
      <w:r w:rsidRPr="00DC391D">
        <w:t>Dissemination</w:t>
      </w:r>
      <w:bookmarkEnd w:id="1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E01B5F" w14:paraId="5A46A2EE" w14:textId="77777777" w:rsidTr="00E01B5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CE5B00" w14:textId="77777777" w:rsidR="00B83BE0" w:rsidRPr="00E01B5F" w:rsidRDefault="00B83BE0" w:rsidP="004942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60C94"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D8B05"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EAFF08"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Trainings</w:t>
            </w:r>
          </w:p>
        </w:tc>
      </w:tr>
      <w:tr w:rsidR="00B83BE0" w:rsidRPr="00E01B5F" w14:paraId="70603BD3"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57A2C"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CD18A"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4FA8"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FC689"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CE36FD" w:rsidRPr="00E01B5F" w14:paraId="0A43D2B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02F834" w14:textId="62CE5549" w:rsidR="00CE36FD" w:rsidRPr="00E01B5F" w:rsidRDefault="00CE36FD"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F8C26E" w14:textId="197CAA7D"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799C6" w14:textId="5EA546B0"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E33A63" w14:textId="6C70B309"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bl>
    <w:p w14:paraId="2E0C8192" w14:textId="77777777" w:rsidR="00B83BE0" w:rsidRPr="00DC391D" w:rsidRDefault="00B83BE0" w:rsidP="00B83BE0">
      <w:pPr>
        <w:pStyle w:val="NormalWeb"/>
        <w:rPr>
          <w:rFonts w:asciiTheme="minorHAnsi" w:hAnsiTheme="minorHAnsi" w:cstheme="minorHAnsi"/>
        </w:rPr>
      </w:pPr>
    </w:p>
    <w:p w14:paraId="30D38825" w14:textId="77777777" w:rsidR="00B83BE0" w:rsidRPr="00DC391D" w:rsidRDefault="00B83BE0" w:rsidP="00B83BE0">
      <w:pPr>
        <w:pStyle w:val="NormalWeb"/>
        <w:rPr>
          <w:rFonts w:asciiTheme="minorHAnsi" w:hAnsiTheme="minorHAnsi" w:cstheme="minorHAnsi"/>
        </w:rPr>
      </w:pPr>
    </w:p>
    <w:p w14:paraId="7F6C79BA" w14:textId="0B77BF92" w:rsidR="00B83BE0" w:rsidRPr="00F94E77" w:rsidRDefault="00481B1D" w:rsidP="00E67327">
      <w:pPr>
        <w:pStyle w:val="Heading2"/>
      </w:pPr>
      <w:r>
        <w:lastRenderedPageBreak/>
        <w:t xml:space="preserve"> </w:t>
      </w:r>
      <w:bookmarkStart w:id="167" w:name="_Toc21410567"/>
      <w:r w:rsidR="00B83BE0" w:rsidRPr="00F94E77">
        <w:t>EUDAT - SVMON</w:t>
      </w:r>
      <w:bookmarkEnd w:id="16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B83BE0" w:rsidRPr="00F94E77" w14:paraId="066ADE43"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86C05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CC4E8"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 xml:space="preserve">The software version monitoring framework SVMON collects the information on software versions of services and their components within EOSC-Hub. The software version monitoring framework consists of the web-based central portal which collects the information on software versions, stores it in the database and displays it in a compact overview table and the agent software, which  runs on the service instances and reports the collected information to the central portal. The portal is integrated with EGI and EUDAT configuration databases, GOCDB and DPMT respectively and provides the joint view on the services. The information collected at SVMON is available for further usage via API, which provide the data in json format. The aim of SVMON is to facilitate the configuration management and change management processes, automate the service management tasks and ensure integrity of configuration data. </w:t>
            </w:r>
          </w:p>
        </w:tc>
      </w:tr>
      <w:tr w:rsidR="00B83BE0" w:rsidRPr="00F94E77" w14:paraId="209D9934"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8ECFC"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F86DEB"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T13.2.11</w:t>
            </w:r>
          </w:p>
        </w:tc>
      </w:tr>
      <w:tr w:rsidR="00B83BE0" w:rsidRPr="00F94E77" w14:paraId="0C12A0A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B28A5"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232A18" w14:textId="77777777" w:rsidR="00B83BE0" w:rsidRPr="00F94E77" w:rsidRDefault="00393AC6" w:rsidP="00E67327">
            <w:pPr>
              <w:spacing w:after="0"/>
              <w:rPr>
                <w:rFonts w:asciiTheme="minorHAnsi" w:eastAsia="Times New Roman" w:hAnsiTheme="minorHAnsi" w:cstheme="minorHAnsi"/>
                <w:sz w:val="16"/>
                <w:szCs w:val="16"/>
              </w:rPr>
            </w:pPr>
            <w:hyperlink r:id="rId113" w:history="1">
              <w:r w:rsidR="00B83BE0" w:rsidRPr="00F94E77">
                <w:rPr>
                  <w:rStyle w:val="Hyperlink"/>
                  <w:rFonts w:asciiTheme="minorHAnsi" w:eastAsia="Times New Roman" w:hAnsiTheme="minorHAnsi" w:cstheme="minorHAnsi"/>
                  <w:sz w:val="16"/>
                  <w:szCs w:val="16"/>
                </w:rPr>
                <w:t>http://svmon.eudat.eu/</w:t>
              </w:r>
            </w:hyperlink>
          </w:p>
        </w:tc>
      </w:tr>
      <w:tr w:rsidR="00B83BE0" w:rsidRPr="00F94E77" w14:paraId="482C2475"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A90606"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8DD3D"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Federation Services</w:t>
            </w:r>
          </w:p>
        </w:tc>
      </w:tr>
      <w:tr w:rsidR="00B83BE0" w:rsidRPr="00F94E77" w14:paraId="6B16311F"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7F784A"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69C4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Service is not published on EOSC-hub website yet.</w:t>
            </w:r>
          </w:p>
        </w:tc>
      </w:tr>
      <w:tr w:rsidR="00B83BE0" w:rsidRPr="00F94E77" w14:paraId="7077F00A"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77097"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73423" w14:textId="39CC3BCB"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KIT (general provider)</w:t>
            </w:r>
          </w:p>
        </w:tc>
      </w:tr>
      <w:tr w:rsidR="00B83BE0" w:rsidRPr="00F94E77" w14:paraId="7018A86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09ADB"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19AB2"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M01-M36</w:t>
            </w:r>
          </w:p>
        </w:tc>
      </w:tr>
      <w:tr w:rsidR="00B83BE0" w:rsidRPr="00F94E77" w14:paraId="3E9E6FA2"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08BE4"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3B75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The access requires authentication using institutional credentials.</w:t>
            </w:r>
          </w:p>
        </w:tc>
      </w:tr>
      <w:tr w:rsidR="00B83BE0" w:rsidRPr="00F94E77" w14:paraId="29DD671D"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D759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3FBBD"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F94E77" w14:paraId="00B09488"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99B21" w14:textId="77777777" w:rsidR="00B83BE0" w:rsidRPr="00F94E77" w:rsidRDefault="00B83BE0"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1016E"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2016</w:t>
            </w:r>
          </w:p>
        </w:tc>
      </w:tr>
    </w:tbl>
    <w:p w14:paraId="7A2D30C3" w14:textId="77777777" w:rsidR="00B83BE0" w:rsidRPr="00DC391D" w:rsidRDefault="00B83BE0" w:rsidP="00E67327">
      <w:pPr>
        <w:pStyle w:val="Heading3"/>
      </w:pPr>
      <w:bookmarkStart w:id="168" w:name="_Toc21410568"/>
      <w:r w:rsidRPr="00DC391D">
        <w:t>Cost</w:t>
      </w:r>
      <w:bookmarkEnd w:id="1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20"/>
        <w:gridCol w:w="606"/>
        <w:gridCol w:w="756"/>
        <w:gridCol w:w="733"/>
        <w:gridCol w:w="1000"/>
        <w:gridCol w:w="994"/>
        <w:gridCol w:w="697"/>
        <w:gridCol w:w="6053"/>
      </w:tblGrid>
      <w:tr w:rsidR="00B83BE0" w:rsidRPr="00F94E77" w14:paraId="2B0CCE83" w14:textId="77777777"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B4B16F"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7CE42"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09923"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7FA16B"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604735"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98A514"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01CE87"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5CD7D9"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1929F"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Funding</w:t>
            </w:r>
          </w:p>
        </w:tc>
        <w:tc>
          <w:tcPr>
            <w:tcW w:w="60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2C216"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Funding EGI/Partners</w:t>
            </w:r>
          </w:p>
        </w:tc>
      </w:tr>
      <w:tr w:rsidR="00B83BE0" w:rsidRPr="00F94E77" w14:paraId="4F0ECAE3"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B4F7C"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4FDF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90F115"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D9D7A"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F2BE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45445"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1D7F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73D81"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F53C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9,500.0</w:t>
            </w:r>
          </w:p>
        </w:tc>
        <w:tc>
          <w:tcPr>
            <w:tcW w:w="6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3EECC9"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w:t>
            </w:r>
          </w:p>
        </w:tc>
      </w:tr>
    </w:tbl>
    <w:p w14:paraId="058A47A7" w14:textId="77777777" w:rsidR="00B83BE0" w:rsidRPr="00DC391D" w:rsidRDefault="00B83BE0" w:rsidP="00B83BE0">
      <w:pPr>
        <w:pStyle w:val="NormalWeb"/>
        <w:rPr>
          <w:rFonts w:asciiTheme="minorHAnsi" w:hAnsiTheme="minorHAnsi" w:cstheme="minorHAnsi"/>
        </w:rPr>
      </w:pPr>
    </w:p>
    <w:p w14:paraId="24EB7556" w14:textId="77777777" w:rsidR="00B83BE0" w:rsidRPr="00DC391D" w:rsidRDefault="00B83BE0" w:rsidP="00E67327">
      <w:pPr>
        <w:pStyle w:val="Heading3"/>
      </w:pPr>
      <w:bookmarkStart w:id="169" w:name="_Toc21410569"/>
      <w:r w:rsidRPr="00DC391D">
        <w:lastRenderedPageBreak/>
        <w:t>Definitions</w:t>
      </w:r>
      <w:bookmarkEnd w:id="169"/>
    </w:p>
    <w:p w14:paraId="78012966" w14:textId="1FDC59B3" w:rsidR="00B83BE0" w:rsidRPr="00F94E77" w:rsidRDefault="00B83BE0" w:rsidP="00B83BE0">
      <w:pPr>
        <w:pStyle w:val="NormalWeb"/>
        <w:rPr>
          <w:rFonts w:asciiTheme="minorHAnsi" w:hAnsiTheme="minorHAnsi" w:cstheme="minorHAnsi"/>
          <w:sz w:val="16"/>
          <w:szCs w:val="16"/>
        </w:rPr>
      </w:pPr>
      <w:r w:rsidRPr="00F94E77">
        <w:rPr>
          <w:rFonts w:asciiTheme="minorHAnsi" w:hAnsiTheme="minorHAnsi" w:cstheme="minorHAnsi"/>
          <w:sz w:val="16"/>
          <w:szCs w:val="16"/>
        </w:rPr>
        <w:t>User: Managers of</w:t>
      </w:r>
      <w:r w:rsidR="00E67327" w:rsidRPr="00F94E77">
        <w:rPr>
          <w:rFonts w:asciiTheme="minorHAnsi" w:hAnsiTheme="minorHAnsi" w:cstheme="minorHAnsi"/>
          <w:sz w:val="16"/>
          <w:szCs w:val="16"/>
        </w:rPr>
        <w:t> configuration</w:t>
      </w:r>
      <w:r w:rsidRPr="00F94E77">
        <w:rPr>
          <w:rFonts w:asciiTheme="minorHAnsi" w:hAnsiTheme="minorHAnsi" w:cstheme="minorHAnsi"/>
          <w:sz w:val="16"/>
          <w:szCs w:val="16"/>
        </w:rPr>
        <w:t xml:space="preserve"> and change management processes, service providers, service users </w:t>
      </w:r>
      <w:r w:rsidR="00E67327" w:rsidRPr="00F94E77">
        <w:rPr>
          <w:rFonts w:asciiTheme="minorHAnsi" w:hAnsiTheme="minorHAnsi" w:cstheme="minorHAnsi"/>
          <w:sz w:val="16"/>
          <w:szCs w:val="16"/>
        </w:rPr>
        <w:t>(interested</w:t>
      </w:r>
      <w:r w:rsidRPr="00F94E77">
        <w:rPr>
          <w:rFonts w:asciiTheme="minorHAnsi" w:hAnsiTheme="minorHAnsi" w:cstheme="minorHAnsi"/>
          <w:sz w:val="16"/>
          <w:szCs w:val="16"/>
        </w:rPr>
        <w:t xml:space="preserve"> in version of service they would like to use).</w:t>
      </w:r>
    </w:p>
    <w:p w14:paraId="5F9E20FE" w14:textId="77777777" w:rsidR="00B83BE0" w:rsidRPr="00DC391D" w:rsidRDefault="00B83BE0" w:rsidP="00E67327">
      <w:pPr>
        <w:pStyle w:val="Heading3"/>
      </w:pPr>
      <w:bookmarkStart w:id="170" w:name="_Toc21410570"/>
      <w:r w:rsidRPr="00DC391D">
        <w:t>Metrics</w:t>
      </w:r>
      <w:bookmarkEnd w:id="1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135"/>
        <w:gridCol w:w="1100"/>
        <w:gridCol w:w="2590"/>
        <w:gridCol w:w="2537"/>
        <w:gridCol w:w="3035"/>
      </w:tblGrid>
      <w:tr w:rsidR="00CE36FD" w:rsidRPr="00F94E77" w14:paraId="5F2FBAC1" w14:textId="2082A0FE"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64A28A" w14:textId="77777777" w:rsidR="00CE36FD" w:rsidRPr="00F94E77" w:rsidRDefault="00CE36FD"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BC620C" w14:textId="77777777" w:rsidR="00CE36FD" w:rsidRPr="00F94E77" w:rsidRDefault="00CE36FD"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A3F00" w14:textId="77777777" w:rsidR="00CE36FD" w:rsidRPr="00F94E77" w:rsidRDefault="00CE36FD"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Define how measurement is done</w:t>
            </w:r>
          </w:p>
        </w:tc>
        <w:tc>
          <w:tcPr>
            <w:tcW w:w="253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1FB844" w14:textId="77777777" w:rsidR="00CE36FD" w:rsidRPr="00F94E77" w:rsidRDefault="00CE36FD"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1</w:t>
            </w:r>
          </w:p>
          <w:p w14:paraId="30ECFDAB" w14:textId="77777777" w:rsidR="00CE36FD" w:rsidRPr="00F94E77" w:rsidRDefault="00CE36FD" w:rsidP="00E67327">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M1-M8</w:t>
            </w:r>
          </w:p>
        </w:tc>
        <w:tc>
          <w:tcPr>
            <w:tcW w:w="30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92DA44" w14:textId="77777777" w:rsidR="00CE36FD" w:rsidRPr="00F94E77" w:rsidRDefault="00CE36FD"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2</w:t>
            </w:r>
          </w:p>
          <w:p w14:paraId="4E66F475" w14:textId="5CA1ADBC" w:rsidR="00CE36FD" w:rsidRPr="00F94E77" w:rsidRDefault="00CE36FD"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M9-M17</w:t>
            </w:r>
          </w:p>
        </w:tc>
      </w:tr>
      <w:tr w:rsidR="00CE36FD" w:rsidRPr="00F94E77" w14:paraId="1BD59D5A" w14:textId="5EBD1195"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C5FD2"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production services connected to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4CFBB"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2DF9"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SVMON web interface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78A9"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25</w:t>
            </w:r>
          </w:p>
        </w:tc>
        <w:tc>
          <w:tcPr>
            <w:tcW w:w="3035" w:type="dxa"/>
            <w:tcBorders>
              <w:top w:val="single" w:sz="6" w:space="0" w:color="auto"/>
              <w:left w:val="single" w:sz="6" w:space="0" w:color="auto"/>
              <w:bottom w:val="single" w:sz="6" w:space="0" w:color="auto"/>
              <w:right w:val="single" w:sz="6" w:space="0" w:color="auto"/>
            </w:tcBorders>
          </w:tcPr>
          <w:p w14:paraId="16585C3F" w14:textId="4992C6D7" w:rsidR="00CE36FD" w:rsidRPr="00F94E77" w:rsidRDefault="00F94E7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r>
      <w:tr w:rsidR="00CE36FD" w:rsidRPr="00F94E77" w14:paraId="1D48F58A" w14:textId="56D78B91"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235A6"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unique users accessed the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104BD"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F7BA2"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database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6DFCD"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60</w:t>
            </w:r>
          </w:p>
        </w:tc>
        <w:tc>
          <w:tcPr>
            <w:tcW w:w="3035" w:type="dxa"/>
            <w:tcBorders>
              <w:top w:val="single" w:sz="6" w:space="0" w:color="auto"/>
              <w:left w:val="single" w:sz="6" w:space="0" w:color="auto"/>
              <w:bottom w:val="single" w:sz="6" w:space="0" w:color="auto"/>
              <w:right w:val="single" w:sz="6" w:space="0" w:color="auto"/>
            </w:tcBorders>
          </w:tcPr>
          <w:p w14:paraId="261219BC" w14:textId="08A69461" w:rsidR="00CE36FD" w:rsidRPr="00F94E77" w:rsidRDefault="00F94E7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r>
      <w:tr w:rsidR="00CE36FD" w:rsidRPr="00F94E77" w14:paraId="5C6BCBE5" w14:textId="1F7215E5"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68C1"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Usage: number of website visitors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81BE"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11064"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extraction from logs </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EB947"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40</w:t>
            </w:r>
          </w:p>
        </w:tc>
        <w:tc>
          <w:tcPr>
            <w:tcW w:w="3035" w:type="dxa"/>
            <w:tcBorders>
              <w:top w:val="single" w:sz="6" w:space="0" w:color="auto"/>
              <w:left w:val="single" w:sz="6" w:space="0" w:color="auto"/>
              <w:bottom w:val="single" w:sz="6" w:space="0" w:color="auto"/>
              <w:right w:val="single" w:sz="6" w:space="0" w:color="auto"/>
            </w:tcBorders>
          </w:tcPr>
          <w:p w14:paraId="76BEA870" w14:textId="13CD3097" w:rsidR="00CE36FD" w:rsidRPr="00F94E77" w:rsidRDefault="00F94E7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r>
      <w:tr w:rsidR="00CE36FD" w:rsidRPr="00F94E77" w14:paraId="4DF02C3E" w14:textId="0B50BE03"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A03F5" w14:textId="77777777" w:rsidR="00CE36FD" w:rsidRPr="00F94E77" w:rsidRDefault="00CE36FD"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699D6"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10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85354"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logs</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151879" w14:textId="47C9EC3A" w:rsidR="00CE36FD" w:rsidRPr="00F94E77" w:rsidRDefault="00CE36FD"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8</w:t>
            </w:r>
          </w:p>
        </w:tc>
        <w:tc>
          <w:tcPr>
            <w:tcW w:w="3035" w:type="dxa"/>
            <w:tcBorders>
              <w:top w:val="single" w:sz="6" w:space="0" w:color="auto"/>
              <w:left w:val="single" w:sz="6" w:space="0" w:color="auto"/>
              <w:bottom w:val="single" w:sz="6" w:space="0" w:color="auto"/>
              <w:right w:val="single" w:sz="6" w:space="0" w:color="auto"/>
            </w:tcBorders>
          </w:tcPr>
          <w:p w14:paraId="33962D2B" w14:textId="41CDCDD9" w:rsidR="00CE36FD" w:rsidRPr="00F94E77" w:rsidRDefault="00F94E77"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r>
      <w:tr w:rsidR="00CE36FD" w:rsidRPr="00F94E77" w14:paraId="1A7BE4F6" w14:textId="234F8751"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E2649"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F773E"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E4C41"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WP4</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0456F"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3035" w:type="dxa"/>
            <w:tcBorders>
              <w:top w:val="single" w:sz="6" w:space="0" w:color="auto"/>
              <w:left w:val="single" w:sz="6" w:space="0" w:color="auto"/>
              <w:bottom w:val="single" w:sz="6" w:space="0" w:color="auto"/>
              <w:right w:val="single" w:sz="6" w:space="0" w:color="auto"/>
            </w:tcBorders>
          </w:tcPr>
          <w:p w14:paraId="3D06E6D9" w14:textId="517F4303" w:rsidR="00CE36FD" w:rsidRPr="00F94E77" w:rsidRDefault="00F94E77"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r>
      <w:tr w:rsidR="00CE36FD" w:rsidRPr="00F94E77" w14:paraId="57780E74" w14:textId="4CD2E40E"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0B80F2"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5E73A5"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74F77"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Google analytics (from WP3)</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0066A" w14:textId="1382C9C4" w:rsidR="00CE36FD" w:rsidRPr="00F94E77" w:rsidRDefault="00CE36FD" w:rsidP="00F94E7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availabl</w:t>
            </w:r>
            <w:r w:rsidR="00F94E77">
              <w:rPr>
                <w:rFonts w:asciiTheme="minorHAnsi" w:hAnsiTheme="minorHAnsi" w:cstheme="minorHAnsi"/>
                <w:sz w:val="16"/>
                <w:szCs w:val="16"/>
              </w:rPr>
              <w:t>e</w:t>
            </w:r>
            <w:r w:rsidR="00F94E77">
              <w:rPr>
                <w:rFonts w:asciiTheme="minorHAnsi" w:hAnsiTheme="minorHAnsi" w:cstheme="minorHAnsi"/>
                <w:sz w:val="16"/>
                <w:szCs w:val="16"/>
              </w:rPr>
              <w:br/>
            </w:r>
            <w:r w:rsidRPr="00F94E77">
              <w:rPr>
                <w:rFonts w:asciiTheme="minorHAnsi" w:hAnsiTheme="minorHAnsi" w:cstheme="minorHAnsi"/>
                <w:sz w:val="16"/>
                <w:szCs w:val="16"/>
              </w:rPr>
              <w:t>Service is not published on EOSC-hub website yet.</w:t>
            </w:r>
          </w:p>
        </w:tc>
        <w:tc>
          <w:tcPr>
            <w:tcW w:w="3035" w:type="dxa"/>
            <w:tcBorders>
              <w:top w:val="single" w:sz="6" w:space="0" w:color="auto"/>
              <w:left w:val="single" w:sz="6" w:space="0" w:color="auto"/>
              <w:bottom w:val="single" w:sz="6" w:space="0" w:color="auto"/>
              <w:right w:val="single" w:sz="6" w:space="0" w:color="auto"/>
            </w:tcBorders>
          </w:tcPr>
          <w:p w14:paraId="5183C307" w14:textId="13E4982A" w:rsidR="00CE36FD" w:rsidRPr="00F94E77" w:rsidRDefault="00F94E77"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availabl</w:t>
            </w:r>
            <w:r>
              <w:rPr>
                <w:rFonts w:asciiTheme="minorHAnsi" w:hAnsiTheme="minorHAnsi" w:cstheme="minorHAnsi"/>
                <w:sz w:val="16"/>
                <w:szCs w:val="16"/>
              </w:rPr>
              <w:t>e</w:t>
            </w:r>
            <w:r>
              <w:rPr>
                <w:rFonts w:asciiTheme="minorHAnsi" w:hAnsiTheme="minorHAnsi" w:cstheme="minorHAnsi"/>
                <w:sz w:val="16"/>
                <w:szCs w:val="16"/>
              </w:rPr>
              <w:br/>
            </w:r>
            <w:r w:rsidRPr="00F94E77">
              <w:rPr>
                <w:rFonts w:asciiTheme="minorHAnsi" w:hAnsiTheme="minorHAnsi" w:cstheme="minorHAnsi"/>
                <w:sz w:val="16"/>
                <w:szCs w:val="16"/>
              </w:rPr>
              <w:t>Service is not published on EOSC-hub website yet.</w:t>
            </w:r>
          </w:p>
        </w:tc>
      </w:tr>
      <w:tr w:rsidR="00CE36FD" w:rsidRPr="00F94E77" w14:paraId="05114DE6" w14:textId="46DDCA7F"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CF586D"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010BC"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CC8C"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Google analytics (from Marketplace)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A9359" w14:textId="12F6146F" w:rsidR="00CE36FD" w:rsidRPr="00F94E77" w:rsidRDefault="00CE36FD" w:rsidP="00F94E7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sidR="00F94E77">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3035" w:type="dxa"/>
            <w:tcBorders>
              <w:top w:val="single" w:sz="6" w:space="0" w:color="auto"/>
              <w:left w:val="single" w:sz="6" w:space="0" w:color="auto"/>
              <w:bottom w:val="single" w:sz="6" w:space="0" w:color="auto"/>
              <w:right w:val="single" w:sz="6" w:space="0" w:color="auto"/>
            </w:tcBorders>
          </w:tcPr>
          <w:p w14:paraId="45AE33A4" w14:textId="629B1A8E" w:rsidR="00CE36FD" w:rsidRPr="00F94E77" w:rsidRDefault="00F94E77"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r>
      <w:tr w:rsidR="00CE36FD" w:rsidRPr="00F94E77" w14:paraId="371C886A" w14:textId="46FFFBAF"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61533"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7F230"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D8CF" w14:textId="679879A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Marketplace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05E2C" w14:textId="4ACFE621" w:rsidR="00CE36FD" w:rsidRPr="00F94E77" w:rsidRDefault="00CE36FD" w:rsidP="00F94E7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sidR="00F94E77">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3035" w:type="dxa"/>
            <w:tcBorders>
              <w:top w:val="single" w:sz="6" w:space="0" w:color="auto"/>
              <w:left w:val="single" w:sz="6" w:space="0" w:color="auto"/>
              <w:bottom w:val="single" w:sz="6" w:space="0" w:color="auto"/>
              <w:right w:val="single" w:sz="6" w:space="0" w:color="auto"/>
            </w:tcBorders>
          </w:tcPr>
          <w:p w14:paraId="656751FF" w14:textId="7356A87A" w:rsidR="00CE36FD" w:rsidRPr="00F94E77" w:rsidRDefault="00F94E77"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r>
    </w:tbl>
    <w:p w14:paraId="05724552" w14:textId="77777777" w:rsidR="00B83BE0" w:rsidRPr="00DC391D" w:rsidRDefault="00B83BE0" w:rsidP="00E67327">
      <w:pPr>
        <w:pStyle w:val="Heading3"/>
      </w:pPr>
      <w:bookmarkStart w:id="171" w:name="_Toc21410571"/>
      <w:r w:rsidRPr="00DC391D">
        <w:t>Scientific publications</w:t>
      </w:r>
      <w:bookmarkEnd w:id="171"/>
    </w:p>
    <w:p w14:paraId="45C9EABD" w14:textId="28784D21" w:rsidR="00B83BE0" w:rsidRPr="00F94E77" w:rsidRDefault="00B83BE0" w:rsidP="00B83BE0">
      <w:pPr>
        <w:pStyle w:val="NormalWeb"/>
        <w:rPr>
          <w:rFonts w:asciiTheme="minorHAnsi" w:hAnsiTheme="minorHAnsi" w:cstheme="minorHAnsi"/>
          <w:sz w:val="16"/>
          <w:szCs w:val="20"/>
        </w:rPr>
      </w:pPr>
      <w:r w:rsidRPr="00F94E7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6E3F37CA" w14:textId="77777777" w:rsidR="00B83BE0" w:rsidRPr="00DC391D" w:rsidRDefault="00B83BE0" w:rsidP="00E67327">
      <w:pPr>
        <w:pStyle w:val="Heading3"/>
      </w:pPr>
      <w:bookmarkStart w:id="172" w:name="_Toc21410572"/>
      <w:r w:rsidRPr="00DC391D">
        <w:t>Dissemination</w:t>
      </w:r>
      <w:bookmarkEnd w:id="17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F94E77" w14:paraId="008869E8" w14:textId="77777777"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4C262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5FD9D1"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3FD3E"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716F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Trainings</w:t>
            </w:r>
          </w:p>
        </w:tc>
      </w:tr>
      <w:tr w:rsidR="00B83BE0" w:rsidRPr="00F94E77" w14:paraId="45C885F8"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3A5E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04060"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825D5C"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4504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color w:val="000000"/>
                <w:sz w:val="16"/>
                <w:szCs w:val="20"/>
              </w:rPr>
              <w:t>no trainings</w:t>
            </w:r>
          </w:p>
        </w:tc>
      </w:tr>
      <w:tr w:rsidR="00CE36FD" w:rsidRPr="00F94E77" w14:paraId="194F2A56"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6EF148" w14:textId="39E34326" w:rsidR="00CE36FD" w:rsidRPr="00F94E77" w:rsidRDefault="00CE36FD"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2B2BAD" w14:textId="3358CD81"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7617D" w14:textId="6068E652"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A3E9DA" w14:textId="521C8498" w:rsidR="00CE36FD" w:rsidRPr="00F94E77" w:rsidRDefault="00F94E77" w:rsidP="00E6732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bl>
    <w:p w14:paraId="64801D41" w14:textId="75C4F7AA" w:rsidR="00BF5E22" w:rsidRPr="001B23CF" w:rsidRDefault="00BF5E22" w:rsidP="00BF5E22">
      <w:pPr>
        <w:pStyle w:val="Heading2"/>
      </w:pPr>
      <w:bookmarkStart w:id="173" w:name="_Toc21410573"/>
      <w:r w:rsidRPr="001B23CF">
        <w:t>EUDAT - B2DROP</w:t>
      </w:r>
      <w:bookmarkEnd w:id="17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F5E22" w:rsidRPr="001B23CF" w14:paraId="7DB35375"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EF31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0B6D7"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B2DROP is a secure and trusted data exchange service for researchers and scientists to keep their research data synchronized and up-to-date and to exchange with other researchers. B2DROP is an ideal solution to store and exchange data with colleagues and team members, synchronise multiple versions of data, ensure automatic desktop synchronisation of large files.</w:t>
            </w:r>
          </w:p>
        </w:tc>
      </w:tr>
      <w:tr w:rsidR="00BF5E22" w:rsidRPr="001B23CF" w14:paraId="7D743A5D"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A5044"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61944"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T13.4.1</w:t>
            </w:r>
          </w:p>
        </w:tc>
      </w:tr>
      <w:tr w:rsidR="00BF5E22" w:rsidRPr="001B23CF" w14:paraId="10A8E3B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EFFAF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AE4D1" w14:textId="77777777" w:rsidR="00BF5E22" w:rsidRPr="001B23CF" w:rsidRDefault="00393AC6" w:rsidP="00BF5E22">
            <w:pPr>
              <w:spacing w:after="0"/>
              <w:rPr>
                <w:rFonts w:asciiTheme="minorHAnsi" w:eastAsia="Times New Roman" w:hAnsiTheme="minorHAnsi" w:cstheme="minorHAnsi"/>
                <w:sz w:val="16"/>
                <w:szCs w:val="16"/>
              </w:rPr>
            </w:pPr>
            <w:hyperlink r:id="rId114" w:history="1">
              <w:r w:rsidR="00BF5E22" w:rsidRPr="001B23CF">
                <w:rPr>
                  <w:rStyle w:val="Hyperlink"/>
                  <w:rFonts w:asciiTheme="minorHAnsi" w:eastAsia="Times New Roman" w:hAnsiTheme="minorHAnsi" w:cstheme="minorHAnsi"/>
                  <w:sz w:val="16"/>
                  <w:szCs w:val="16"/>
                </w:rPr>
                <w:t>https://b2drop.eudat.eu</w:t>
              </w:r>
            </w:hyperlink>
          </w:p>
        </w:tc>
      </w:tr>
      <w:tr w:rsidR="00BF5E22" w:rsidRPr="001B23CF" w14:paraId="5E5A2E98"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35C43E"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65EA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Common Services</w:t>
            </w:r>
          </w:p>
        </w:tc>
      </w:tr>
      <w:tr w:rsidR="00BF5E22" w:rsidRPr="001B23CF" w14:paraId="5CA6889E"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BA55B6"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6EE73" w14:textId="27C83412" w:rsidR="00BF5E22" w:rsidRPr="001B23CF" w:rsidRDefault="00393AC6" w:rsidP="00BF5E22">
            <w:pPr>
              <w:spacing w:after="0"/>
              <w:rPr>
                <w:rFonts w:asciiTheme="minorHAnsi" w:eastAsia="Times New Roman" w:hAnsiTheme="minorHAnsi" w:cstheme="minorHAnsi"/>
                <w:sz w:val="16"/>
                <w:szCs w:val="16"/>
              </w:rPr>
            </w:pPr>
            <w:hyperlink r:id="rId115" w:history="1">
              <w:r w:rsidR="00BF5E22" w:rsidRPr="001B23CF">
                <w:rPr>
                  <w:rStyle w:val="Hyperlink"/>
                  <w:rFonts w:asciiTheme="minorHAnsi" w:eastAsia="Times New Roman" w:hAnsiTheme="minorHAnsi" w:cstheme="minorHAnsi"/>
                  <w:sz w:val="16"/>
                  <w:szCs w:val="16"/>
                </w:rPr>
                <w:t>https://eosc-hub.eu/catalogue/B2DROP</w:t>
              </w:r>
            </w:hyperlink>
            <w:r w:rsidR="001B23CF">
              <w:rPr>
                <w:rStyle w:val="Hyperlink"/>
                <w:rFonts w:asciiTheme="minorHAnsi" w:eastAsia="Times New Roman" w:hAnsiTheme="minorHAnsi" w:cstheme="minorHAnsi"/>
                <w:sz w:val="16"/>
                <w:szCs w:val="16"/>
              </w:rPr>
              <w:br/>
            </w:r>
            <w:hyperlink r:id="rId116" w:history="1">
              <w:r w:rsidR="001B23CF" w:rsidRPr="00490B6E">
                <w:rPr>
                  <w:rStyle w:val="Hyperlink"/>
                  <w:rFonts w:asciiTheme="minorHAnsi" w:eastAsia="Times New Roman" w:hAnsiTheme="minorHAnsi" w:cstheme="minorHAnsi"/>
                  <w:sz w:val="16"/>
                  <w:szCs w:val="16"/>
                </w:rPr>
                <w:t>https://marketplace.eosc-portal.eu/services/b2drop</w:t>
              </w:r>
            </w:hyperlink>
            <w:r w:rsidR="001B23CF">
              <w:rPr>
                <w:rFonts w:asciiTheme="minorHAnsi" w:eastAsia="Times New Roman" w:hAnsiTheme="minorHAnsi" w:cstheme="minorHAnsi"/>
                <w:sz w:val="16"/>
                <w:szCs w:val="16"/>
              </w:rPr>
              <w:t xml:space="preserve"> </w:t>
            </w:r>
          </w:p>
        </w:tc>
      </w:tr>
      <w:tr w:rsidR="00BF5E22" w:rsidRPr="001B23CF" w14:paraId="39CEDDA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D403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46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Juelich (General Provider)</w:t>
            </w:r>
          </w:p>
        </w:tc>
      </w:tr>
      <w:tr w:rsidR="00BF5E22" w:rsidRPr="001B23CF" w14:paraId="42AB54B3"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A15C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333EA"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M01-M36</w:t>
            </w:r>
          </w:p>
        </w:tc>
      </w:tr>
      <w:tr w:rsidR="00BF5E22" w:rsidRPr="001B23CF" w14:paraId="135D1DF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DD35D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63DC9"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B2DROP is an open and accessible service, free of charge up to a quota of 20GB, which requires registration.</w:t>
            </w:r>
          </w:p>
        </w:tc>
      </w:tr>
      <w:tr w:rsidR="00BF5E22" w:rsidRPr="001B23CF" w14:paraId="06467A6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534D5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A0C4A"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1B23CF" w14:paraId="1415C8CB"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39810" w14:textId="77777777" w:rsidR="00BF5E22" w:rsidRPr="001B23CF" w:rsidRDefault="00BF5E22" w:rsidP="00BF5E22">
            <w:pPr>
              <w:pStyle w:val="NormalWeb"/>
              <w:spacing w:after="0" w:afterAutospacing="0"/>
              <w:jc w:val="center"/>
              <w:rPr>
                <w:rFonts w:asciiTheme="minorHAnsi" w:hAnsiTheme="minorHAnsi" w:cstheme="minorHAnsi"/>
                <w:b/>
                <w:sz w:val="16"/>
                <w:szCs w:val="16"/>
              </w:rPr>
            </w:pPr>
            <w:r w:rsidRPr="001B23CF">
              <w:rPr>
                <w:rFonts w:asciiTheme="minorHAnsi" w:hAnsiTheme="minorHAnsi" w:cstheme="minorHAnsi"/>
                <w:b/>
                <w:sz w:val="16"/>
                <w:szCs w:val="16"/>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D90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2014</w:t>
            </w:r>
          </w:p>
        </w:tc>
      </w:tr>
    </w:tbl>
    <w:p w14:paraId="004ED060" w14:textId="18CDCD85" w:rsidR="00BF5E22" w:rsidRPr="00BF5E22" w:rsidRDefault="00BF5E22" w:rsidP="00BF5E22">
      <w:pPr>
        <w:pStyle w:val="Heading3"/>
      </w:pPr>
      <w:bookmarkStart w:id="174" w:name="_Toc21410574"/>
      <w:r w:rsidRPr="00BF5E22">
        <w:t>Cost</w:t>
      </w:r>
      <w:bookmarkEnd w:id="1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18"/>
        <w:gridCol w:w="606"/>
        <w:gridCol w:w="760"/>
        <w:gridCol w:w="816"/>
        <w:gridCol w:w="999"/>
        <w:gridCol w:w="993"/>
        <w:gridCol w:w="733"/>
        <w:gridCol w:w="5934"/>
      </w:tblGrid>
      <w:tr w:rsidR="00BF5E22" w:rsidRPr="001B23CF" w14:paraId="38FE96C6" w14:textId="77777777" w:rsidTr="001B23C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9C983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8754D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D7C97"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17C35"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76BE7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74CFF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A10B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F1C5B"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FC8E5"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3ABA02"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Funding EGI/Partners</w:t>
            </w:r>
          </w:p>
        </w:tc>
      </w:tr>
      <w:tr w:rsidR="00BF5E22" w:rsidRPr="001B23CF" w14:paraId="38F31117" w14:textId="77777777" w:rsidTr="001B23C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EAFEAD"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8F70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9D2FD"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FE8A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1D7070"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64,800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F58BF"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16,200.00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C6BFB"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758CB"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D65111"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81,000.0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0D39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w:t>
            </w:r>
          </w:p>
        </w:tc>
      </w:tr>
    </w:tbl>
    <w:p w14:paraId="5FE37E23" w14:textId="77777777" w:rsidR="00BF5E22" w:rsidRPr="00BF5E22" w:rsidRDefault="00BF5E22" w:rsidP="00BF5E22">
      <w:pPr>
        <w:pStyle w:val="NormalWeb"/>
        <w:rPr>
          <w:rFonts w:asciiTheme="minorHAnsi" w:hAnsiTheme="minorHAnsi" w:cstheme="minorHAnsi"/>
        </w:rPr>
      </w:pPr>
    </w:p>
    <w:p w14:paraId="356AFC4D" w14:textId="77777777" w:rsidR="00BF5E22" w:rsidRPr="00BF5E22" w:rsidRDefault="00BF5E22" w:rsidP="00BF5E22">
      <w:pPr>
        <w:pStyle w:val="Heading3"/>
      </w:pPr>
      <w:bookmarkStart w:id="175" w:name="_Toc21410575"/>
      <w:r w:rsidRPr="00BF5E22">
        <w:lastRenderedPageBreak/>
        <w:t>Definitions</w:t>
      </w:r>
      <w:bookmarkEnd w:id="175"/>
    </w:p>
    <w:p w14:paraId="645DEBEA" w14:textId="77777777" w:rsidR="00BF5E22" w:rsidRPr="001B23CF" w:rsidRDefault="00BF5E22" w:rsidP="00BF5E22">
      <w:pPr>
        <w:pStyle w:val="NormalWeb"/>
        <w:rPr>
          <w:rFonts w:asciiTheme="minorHAnsi" w:hAnsiTheme="minorHAnsi" w:cstheme="minorHAnsi"/>
          <w:sz w:val="16"/>
          <w:szCs w:val="20"/>
        </w:rPr>
      </w:pPr>
      <w:r w:rsidRPr="001B23CF">
        <w:rPr>
          <w:rFonts w:asciiTheme="minorHAnsi" w:hAnsiTheme="minorHAnsi" w:cstheme="minorHAnsi"/>
          <w:sz w:val="16"/>
          <w:szCs w:val="20"/>
        </w:rPr>
        <w:t>User: </w:t>
      </w:r>
      <w:r w:rsidRPr="001B23CF">
        <w:rPr>
          <w:rFonts w:asciiTheme="minorHAnsi" w:hAnsiTheme="minorHAnsi" w:cstheme="minorHAnsi"/>
          <w:color w:val="000000"/>
          <w:sz w:val="16"/>
          <w:szCs w:val="20"/>
        </w:rPr>
        <w:t>Individual Researchers/Users and Research communities who wants to collaborate with other users or synchronise their data.</w:t>
      </w:r>
    </w:p>
    <w:p w14:paraId="023056F7" w14:textId="77777777" w:rsidR="00BF5E22" w:rsidRPr="00BF5E22" w:rsidRDefault="00BF5E22" w:rsidP="00BF5E22">
      <w:pPr>
        <w:pStyle w:val="Heading3"/>
      </w:pPr>
      <w:bookmarkStart w:id="176" w:name="_Toc21410576"/>
      <w:r w:rsidRPr="00BF5E22">
        <w:t>Metrics</w:t>
      </w:r>
      <w:bookmarkEnd w:id="17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627"/>
        <w:gridCol w:w="1270"/>
        <w:gridCol w:w="4495"/>
        <w:gridCol w:w="2779"/>
        <w:gridCol w:w="3226"/>
      </w:tblGrid>
      <w:tr w:rsidR="00CE36FD" w:rsidRPr="001B23CF" w14:paraId="68C1723F" w14:textId="59B2A49C" w:rsidTr="001B23CF">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384E4E0" w14:textId="77777777" w:rsidR="00CE36FD" w:rsidRPr="001B23CF" w:rsidRDefault="00CE36FD"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Metric name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C4D201E" w14:textId="77777777" w:rsidR="00CE36FD" w:rsidRPr="001B23CF" w:rsidRDefault="00CE36FD"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Baseline</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5D61F53" w14:textId="77777777" w:rsidR="00CE36FD" w:rsidRPr="001B23CF" w:rsidRDefault="00CE36FD"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Define how measurement is done</w:t>
            </w:r>
          </w:p>
        </w:tc>
        <w:tc>
          <w:tcPr>
            <w:tcW w:w="28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7C99BA" w14:textId="77777777" w:rsidR="00CE36FD" w:rsidRPr="001B23CF" w:rsidRDefault="00CE36FD" w:rsidP="001B23CF">
            <w:pPr>
              <w:pStyle w:val="NormalWeb"/>
              <w:spacing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1</w:t>
            </w:r>
          </w:p>
          <w:p w14:paraId="612267F5" w14:textId="77777777" w:rsidR="00CE36FD" w:rsidRPr="001B23CF" w:rsidRDefault="00CE36FD"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M1-M8</w:t>
            </w:r>
          </w:p>
        </w:tc>
        <w:tc>
          <w:tcPr>
            <w:tcW w:w="32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D498F" w14:textId="77777777" w:rsidR="00CE36FD" w:rsidRPr="001B23CF" w:rsidRDefault="00CE36FD"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2</w:t>
            </w:r>
          </w:p>
          <w:p w14:paraId="3561D3E8" w14:textId="715C19F9" w:rsidR="00CE36FD" w:rsidRPr="001B23CF" w:rsidRDefault="00CE36FD"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M9-M17</w:t>
            </w:r>
          </w:p>
        </w:tc>
      </w:tr>
      <w:tr w:rsidR="00CE36FD" w:rsidRPr="001B23CF" w14:paraId="0DDBEB99" w14:textId="050B3FF4"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48C74E"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12F52B" w14:textId="5E93E183"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1,350</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5459CC"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r w:rsidRPr="001B23CF">
              <w:rPr>
                <w:rFonts w:asciiTheme="minorHAnsi" w:eastAsia="Times New Roman" w:hAnsiTheme="minorHAnsi" w:cstheme="minorHAnsi"/>
                <w:color w:val="003366"/>
                <w:sz w:val="16"/>
                <w:szCs w:val="16"/>
              </w:rPr>
              <w:t>, number of accounts</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C584" w14:textId="6A3F39A0"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1,807</w:t>
            </w:r>
          </w:p>
        </w:tc>
        <w:tc>
          <w:tcPr>
            <w:tcW w:w="3256" w:type="dxa"/>
            <w:tcBorders>
              <w:top w:val="single" w:sz="6" w:space="0" w:color="auto"/>
              <w:left w:val="single" w:sz="6" w:space="0" w:color="auto"/>
              <w:bottom w:val="single" w:sz="6" w:space="0" w:color="auto"/>
              <w:right w:val="single" w:sz="6" w:space="0" w:color="auto"/>
            </w:tcBorders>
          </w:tcPr>
          <w:p w14:paraId="1BA130DC" w14:textId="41D318CC"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943</w:t>
            </w:r>
          </w:p>
        </w:tc>
      </w:tr>
      <w:tr w:rsidR="00CE36FD" w:rsidRPr="001B23CF" w14:paraId="37C774F8" w14:textId="11DC2AC3"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E9FB43"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files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91966"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 Mio.</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3032A7"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Files are all files stored in the system.</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13E6EC"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3256" w:type="dxa"/>
            <w:tcBorders>
              <w:top w:val="single" w:sz="6" w:space="0" w:color="auto"/>
              <w:left w:val="single" w:sz="6" w:space="0" w:color="auto"/>
              <w:bottom w:val="single" w:sz="6" w:space="0" w:color="auto"/>
              <w:right w:val="single" w:sz="6" w:space="0" w:color="auto"/>
            </w:tcBorders>
          </w:tcPr>
          <w:p w14:paraId="46612F37" w14:textId="0842BC1E"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r>
      <w:tr w:rsidR="00CE36FD" w:rsidRPr="001B23CF" w14:paraId="1973F58E" w14:textId="195D298C"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DF2D66" w14:textId="77777777"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 of shares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DA40F" w14:textId="1299AF7F"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5,250</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B8C9F"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E79F2" w14:textId="1692A391"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9,198</w:t>
            </w:r>
          </w:p>
        </w:tc>
        <w:tc>
          <w:tcPr>
            <w:tcW w:w="3256" w:type="dxa"/>
            <w:tcBorders>
              <w:top w:val="single" w:sz="6" w:space="0" w:color="auto"/>
              <w:left w:val="single" w:sz="6" w:space="0" w:color="auto"/>
              <w:bottom w:val="single" w:sz="6" w:space="0" w:color="auto"/>
              <w:right w:val="single" w:sz="6" w:space="0" w:color="auto"/>
            </w:tcBorders>
          </w:tcPr>
          <w:p w14:paraId="260FAE29" w14:textId="22296466"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837</w:t>
            </w:r>
          </w:p>
        </w:tc>
      </w:tr>
      <w:tr w:rsidR="00CE36FD" w:rsidRPr="001B23CF" w14:paraId="7E420492" w14:textId="42992D9E"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A0177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published files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1D426"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27</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24A96C" w14:textId="13046AE9"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 xml:space="preserve">Provided by B2DROP DB, </w:t>
            </w:r>
            <w:r w:rsidR="001B23CF" w:rsidRPr="001B23CF">
              <w:rPr>
                <w:rFonts w:asciiTheme="minorHAnsi" w:eastAsia="Times New Roman" w:hAnsiTheme="minorHAnsi" w:cstheme="minorHAnsi"/>
                <w:color w:val="000000"/>
                <w:sz w:val="16"/>
                <w:szCs w:val="16"/>
              </w:rPr>
              <w:t>published</w:t>
            </w:r>
            <w:r w:rsidRPr="001B23CF">
              <w:rPr>
                <w:rFonts w:asciiTheme="minorHAnsi" w:eastAsia="Times New Roman" w:hAnsiTheme="minorHAnsi" w:cstheme="minorHAnsi"/>
                <w:color w:val="000000"/>
                <w:sz w:val="16"/>
                <w:szCs w:val="16"/>
              </w:rPr>
              <w:t xml:space="preserve"> files are files which were published by the users</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845220"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58</w:t>
            </w:r>
          </w:p>
        </w:tc>
        <w:tc>
          <w:tcPr>
            <w:tcW w:w="3256" w:type="dxa"/>
            <w:tcBorders>
              <w:top w:val="single" w:sz="6" w:space="0" w:color="auto"/>
              <w:left w:val="single" w:sz="6" w:space="0" w:color="auto"/>
              <w:bottom w:val="single" w:sz="6" w:space="0" w:color="auto"/>
              <w:right w:val="single" w:sz="6" w:space="0" w:color="auto"/>
            </w:tcBorders>
          </w:tcPr>
          <w:p w14:paraId="0977CE42" w14:textId="19AB1BB6" w:rsidR="00CE36FD" w:rsidRPr="001B23CF" w:rsidRDefault="001B23CF"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w:t>
            </w:r>
          </w:p>
        </w:tc>
      </w:tr>
      <w:tr w:rsidR="00CE36FD" w:rsidRPr="001B23CF" w14:paraId="6FAB4C6A" w14:textId="543074DF"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B6547E"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connected services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D43E8F"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0FD85"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other services integrated with B2DROP.</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BA9DA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3256" w:type="dxa"/>
            <w:tcBorders>
              <w:top w:val="single" w:sz="6" w:space="0" w:color="auto"/>
              <w:left w:val="single" w:sz="6" w:space="0" w:color="auto"/>
              <w:bottom w:val="single" w:sz="6" w:space="0" w:color="auto"/>
              <w:right w:val="single" w:sz="6" w:space="0" w:color="auto"/>
            </w:tcBorders>
          </w:tcPr>
          <w:p w14:paraId="62006002" w14:textId="5452C36C" w:rsidR="00CE36FD" w:rsidRPr="001B23CF" w:rsidRDefault="001B23CF"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r>
      <w:tr w:rsidR="00CE36FD" w:rsidRPr="001B23CF" w14:paraId="617B3B3E" w14:textId="43701421"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9F635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Number and names of the countries reached</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F2E99B" w14:textId="1039C937"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21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F886A5"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log-file analysis</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560AD" w14:textId="13E8F9C2"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48</w:t>
            </w:r>
          </w:p>
        </w:tc>
        <w:tc>
          <w:tcPr>
            <w:tcW w:w="3256" w:type="dxa"/>
            <w:tcBorders>
              <w:top w:val="single" w:sz="6" w:space="0" w:color="auto"/>
              <w:left w:val="single" w:sz="6" w:space="0" w:color="auto"/>
              <w:bottom w:val="single" w:sz="6" w:space="0" w:color="auto"/>
              <w:right w:val="single" w:sz="6" w:space="0" w:color="auto"/>
            </w:tcBorders>
          </w:tcPr>
          <w:p w14:paraId="3DC102F1" w14:textId="1159B9C4" w:rsidR="00CE36FD" w:rsidRPr="001B23CF" w:rsidRDefault="001B23CF"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r>
      <w:tr w:rsidR="00CE36FD" w:rsidRPr="001B23CF" w14:paraId="1E78C7A7" w14:textId="309A9FEF"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9C91CA"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Satisfaction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91CB2C"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2C3A31"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WP4</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C1302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3256" w:type="dxa"/>
            <w:tcBorders>
              <w:top w:val="single" w:sz="6" w:space="0" w:color="auto"/>
              <w:left w:val="single" w:sz="6" w:space="0" w:color="auto"/>
              <w:bottom w:val="single" w:sz="6" w:space="0" w:color="auto"/>
              <w:right w:val="single" w:sz="6" w:space="0" w:color="auto"/>
            </w:tcBorders>
          </w:tcPr>
          <w:p w14:paraId="36F65922" w14:textId="250F412E"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r>
      <w:tr w:rsidR="00CE36FD" w:rsidRPr="001B23CF" w14:paraId="12D75024" w14:textId="23C647DE"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90102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EOSC-hub website views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C8BB1B"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BEB5DA"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Google analytics (from WP3)</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534B21"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62</w:t>
            </w:r>
          </w:p>
        </w:tc>
        <w:tc>
          <w:tcPr>
            <w:tcW w:w="3256" w:type="dxa"/>
            <w:tcBorders>
              <w:top w:val="single" w:sz="6" w:space="0" w:color="auto"/>
              <w:left w:val="single" w:sz="6" w:space="0" w:color="auto"/>
              <w:bottom w:val="single" w:sz="6" w:space="0" w:color="auto"/>
              <w:right w:val="single" w:sz="6" w:space="0" w:color="auto"/>
            </w:tcBorders>
          </w:tcPr>
          <w:p w14:paraId="08BFD350" w14:textId="3967EE2E" w:rsidR="00CE36FD" w:rsidRPr="001B23CF" w:rsidRDefault="001B23CF"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74</w:t>
            </w:r>
          </w:p>
        </w:tc>
      </w:tr>
      <w:tr w:rsidR="00CE36FD" w:rsidRPr="001B23CF" w14:paraId="1330C30B" w14:textId="421A585D"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2A2CF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views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0C39A1"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A1E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Google analytics (from Marketplace)</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E22F7A" w14:textId="18212128"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sidR="001B23CF">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3256" w:type="dxa"/>
            <w:tcBorders>
              <w:top w:val="single" w:sz="6" w:space="0" w:color="auto"/>
              <w:left w:val="single" w:sz="6" w:space="0" w:color="auto"/>
              <w:bottom w:val="single" w:sz="6" w:space="0" w:color="auto"/>
              <w:right w:val="single" w:sz="6" w:space="0" w:color="auto"/>
            </w:tcBorders>
          </w:tcPr>
          <w:p w14:paraId="07BCB963" w14:textId="3868DBC2" w:rsidR="00CE36FD" w:rsidRPr="001B23CF" w:rsidRDefault="001B23CF"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387</w:t>
            </w:r>
          </w:p>
        </w:tc>
      </w:tr>
      <w:tr w:rsidR="00CE36FD" w:rsidRPr="001B23CF" w14:paraId="08E3B1B5" w14:textId="6E20B705"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73EDB"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Orders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F34AC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95BE3" w14:textId="799E680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Marketplace</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A51754" w14:textId="3F727C94"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sidR="001B23CF">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3256" w:type="dxa"/>
            <w:tcBorders>
              <w:top w:val="single" w:sz="6" w:space="0" w:color="auto"/>
              <w:left w:val="single" w:sz="6" w:space="0" w:color="auto"/>
              <w:bottom w:val="single" w:sz="6" w:space="0" w:color="auto"/>
              <w:right w:val="single" w:sz="6" w:space="0" w:color="auto"/>
            </w:tcBorders>
          </w:tcPr>
          <w:p w14:paraId="781A3386" w14:textId="29C36E6E" w:rsidR="00CE36FD" w:rsidRPr="001B23CF" w:rsidRDefault="001B23CF"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w:t>
            </w:r>
          </w:p>
        </w:tc>
      </w:tr>
    </w:tbl>
    <w:p w14:paraId="2225330A" w14:textId="77777777" w:rsidR="00BF5E22" w:rsidRPr="00BF5E22" w:rsidRDefault="00BF5E22" w:rsidP="00BF5E22">
      <w:pPr>
        <w:pStyle w:val="NormalWeb"/>
        <w:rPr>
          <w:rFonts w:asciiTheme="minorHAnsi" w:hAnsiTheme="minorHAnsi" w:cstheme="minorHAnsi"/>
        </w:rPr>
      </w:pPr>
    </w:p>
    <w:p w14:paraId="0823C8A6" w14:textId="77777777" w:rsidR="00BF5E22" w:rsidRPr="00BF5E22" w:rsidRDefault="00BF5E22" w:rsidP="00BF5E22">
      <w:pPr>
        <w:pStyle w:val="Heading3"/>
      </w:pPr>
      <w:bookmarkStart w:id="177" w:name="_Toc21410577"/>
      <w:r w:rsidRPr="00BF5E22">
        <w:lastRenderedPageBreak/>
        <w:t>Scientific publications</w:t>
      </w:r>
      <w:bookmarkEnd w:id="17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F5E22" w:rsidRPr="00CD03E7" w14:paraId="1D2E857C" w14:textId="77777777" w:rsidTr="00CD03E7">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53CC1"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897A6"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List of references</w:t>
            </w:r>
          </w:p>
        </w:tc>
      </w:tr>
      <w:tr w:rsidR="00BF5E22" w:rsidRPr="00CD03E7" w14:paraId="44CC92F2"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3B925"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284C7"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CE36FD" w:rsidRPr="00CD03E7" w14:paraId="1A2D2B34"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149BF" w14:textId="08226E9E" w:rsidR="00CE36FD" w:rsidRPr="00CD03E7" w:rsidRDefault="00CE36FD"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56FCCD" w14:textId="277BE410" w:rsidR="00CE36FD" w:rsidRPr="00CD03E7" w:rsidRDefault="00CD03E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bl>
    <w:p w14:paraId="7A9B5C38" w14:textId="77777777" w:rsidR="00BF5E22" w:rsidRPr="00BF5E22" w:rsidRDefault="00BF5E22" w:rsidP="00BF5E22">
      <w:pPr>
        <w:pStyle w:val="Heading3"/>
      </w:pPr>
      <w:bookmarkStart w:id="178" w:name="_Toc21410578"/>
      <w:r w:rsidRPr="00BF5E22">
        <w:t>Dissemination</w:t>
      </w:r>
      <w:bookmarkEnd w:id="1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CD03E7" w14:paraId="3F0EC4D6" w14:textId="77777777" w:rsidTr="00CD03E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DD737" w14:textId="77777777" w:rsidR="00BF5E22" w:rsidRPr="00CD03E7" w:rsidRDefault="00BF5E22" w:rsidP="00BF5E22">
            <w:pPr>
              <w:spacing w:after="0"/>
              <w:jc w:val="center"/>
              <w:rPr>
                <w:rFonts w:asciiTheme="minorHAnsi" w:eastAsia="Times New Roman" w:hAnsiTheme="minorHAnsi" w:cstheme="minorHAnsi"/>
                <w:b/>
                <w:bCs/>
                <w:sz w:val="16"/>
                <w:szCs w:val="16"/>
              </w:rPr>
            </w:pPr>
            <w:r w:rsidRPr="00CD03E7">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63106"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771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906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Trainings</w:t>
            </w:r>
          </w:p>
        </w:tc>
      </w:tr>
      <w:tr w:rsidR="00BF5E22" w:rsidRPr="00CD03E7" w14:paraId="5BBE5F58"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194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0F3A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09B0C"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8F07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CE36FD" w:rsidRPr="00CD03E7" w14:paraId="3B1C5D17"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44793" w14:textId="1FB44CB3" w:rsidR="00CE36FD" w:rsidRPr="00CD03E7" w:rsidRDefault="00CE36FD"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4AB3BD" w14:textId="1CEB631B"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DE0B44" w14:textId="0D45B64A"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62EC9F" w14:textId="391DD307"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bl>
    <w:p w14:paraId="64577D33" w14:textId="77777777" w:rsidR="00BF5E22" w:rsidRPr="00BF5E22" w:rsidRDefault="00BF5E22" w:rsidP="00BF5E22">
      <w:pPr>
        <w:rPr>
          <w:rFonts w:asciiTheme="minorHAnsi" w:eastAsia="Times New Roman" w:hAnsiTheme="minorHAnsi" w:cstheme="minorHAnsi"/>
        </w:rPr>
      </w:pPr>
    </w:p>
    <w:p w14:paraId="73BDE006" w14:textId="2CEE48FF" w:rsidR="00BF5E22" w:rsidRPr="006F2615" w:rsidRDefault="00481B1D" w:rsidP="00BF5E22">
      <w:pPr>
        <w:pStyle w:val="Heading2"/>
      </w:pPr>
      <w:r>
        <w:t xml:space="preserve"> </w:t>
      </w:r>
      <w:bookmarkStart w:id="179" w:name="_Toc21410579"/>
      <w:r w:rsidR="00BF5E22" w:rsidRPr="006F2615">
        <w:t>EUDAT - B2ACCESS</w:t>
      </w:r>
      <w:bookmarkEnd w:id="17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8"/>
        <w:gridCol w:w="12273"/>
      </w:tblGrid>
      <w:tr w:rsidR="00BF5E22" w:rsidRPr="006F2615" w14:paraId="014D16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4846E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50F0D" w14:textId="4986AEA0"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The B2ACCESS service is a Identity and Authorisation Management (IAM) system which arbitrates authenticated access to registered services in the context of the EUDAT Collaborative Data Infrastructure (CDI). The role of the B2ACCESS service is to allow these services to make authentication and the authorisation decisions, and to perform any other processing required, when the end user accesses these services. When connecting to a CDI service that requires a login (eventually with further attributes) the access request is redirected to the B2ACCESS instance and the user can effectively login by using his/her primary credential (such as username and password).</w:t>
            </w:r>
          </w:p>
          <w:p w14:paraId="2E6F5CEF" w14:textId="77777777"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EUDAT identifiers provided by the B2ACCESS service are persistently bound to the user's primary identity. Primary identities can be provided by external identity providers, e.g. shibboleth IdPs of the users' home organisations or OpenID providers such as the Google IdP, or they can be provided by the B2ACCESS service itself, if the users registered genuinely on this service. B2ACCESS may use and store the Attributes provided by the IdP. The B2ACCESS Service Provider makes sure that the end user’s attributes are only forwarded to lower-level Service Providers which the end user wants to access. Service Providers must have declared to the B2ACCESS SP that they comply with the GEANT Data Protection Code of Conduct. This implies that these lower-level Service Providers will only use personal information that is relevant to provide their service.</w:t>
            </w:r>
          </w:p>
        </w:tc>
      </w:tr>
      <w:tr w:rsidR="00BF5E22" w:rsidRPr="006F2615" w14:paraId="3713EA2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373CD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56801"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T13.2.14</w:t>
            </w:r>
          </w:p>
        </w:tc>
      </w:tr>
      <w:tr w:rsidR="00BF5E22" w:rsidRPr="006F2615" w14:paraId="26DEB079"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0A69FB"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0822C" w14:textId="77777777" w:rsidR="00BF5E22" w:rsidRPr="006F2615" w:rsidRDefault="00393AC6" w:rsidP="00BF5E22">
            <w:pPr>
              <w:spacing w:after="0"/>
              <w:rPr>
                <w:rFonts w:asciiTheme="minorHAnsi" w:eastAsia="Times New Roman" w:hAnsiTheme="minorHAnsi" w:cstheme="minorHAnsi"/>
                <w:sz w:val="16"/>
                <w:szCs w:val="16"/>
              </w:rPr>
            </w:pPr>
            <w:hyperlink r:id="rId117" w:history="1">
              <w:r w:rsidR="00BF5E22" w:rsidRPr="006F2615">
                <w:rPr>
                  <w:rStyle w:val="Hyperlink"/>
                  <w:rFonts w:asciiTheme="minorHAnsi" w:eastAsia="Times New Roman" w:hAnsiTheme="minorHAnsi" w:cstheme="minorHAnsi"/>
                  <w:sz w:val="16"/>
                  <w:szCs w:val="16"/>
                </w:rPr>
                <w:t>https://b2access.eudat.eu</w:t>
              </w:r>
            </w:hyperlink>
          </w:p>
        </w:tc>
      </w:tr>
      <w:tr w:rsidR="00BF5E22" w:rsidRPr="006F2615" w14:paraId="5E27DB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24C74E"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E1C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Federation Services</w:t>
            </w:r>
          </w:p>
        </w:tc>
      </w:tr>
      <w:tr w:rsidR="00BF5E22" w:rsidRPr="006F2615" w14:paraId="1AD2C96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14A3D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430D88" w14:textId="77777777" w:rsidR="00BF5E22" w:rsidRDefault="00393AC6" w:rsidP="00BF5E22">
            <w:pPr>
              <w:spacing w:after="0"/>
              <w:rPr>
                <w:rStyle w:val="Hyperlink"/>
                <w:rFonts w:asciiTheme="minorHAnsi" w:eastAsia="Times New Roman" w:hAnsiTheme="minorHAnsi" w:cstheme="minorHAnsi"/>
                <w:sz w:val="16"/>
                <w:szCs w:val="16"/>
              </w:rPr>
            </w:pPr>
            <w:hyperlink r:id="rId118" w:history="1">
              <w:r w:rsidR="00BF5E22" w:rsidRPr="006F2615">
                <w:rPr>
                  <w:rStyle w:val="Hyperlink"/>
                  <w:rFonts w:asciiTheme="minorHAnsi" w:eastAsia="Times New Roman" w:hAnsiTheme="minorHAnsi" w:cstheme="minorHAnsi"/>
                  <w:sz w:val="16"/>
                  <w:szCs w:val="16"/>
                </w:rPr>
                <w:t>https://eosc-hub.eu/catalogue/B2ACCESS</w:t>
              </w:r>
            </w:hyperlink>
          </w:p>
          <w:p w14:paraId="44DE2F8B" w14:textId="2AA79A0E" w:rsidR="006F2615" w:rsidRPr="006F2615" w:rsidRDefault="00393AC6" w:rsidP="00BF5E22">
            <w:pPr>
              <w:spacing w:after="0"/>
              <w:rPr>
                <w:rFonts w:asciiTheme="minorHAnsi" w:eastAsia="Times New Roman" w:hAnsiTheme="minorHAnsi" w:cstheme="minorHAnsi"/>
                <w:sz w:val="16"/>
                <w:szCs w:val="16"/>
              </w:rPr>
            </w:pPr>
            <w:hyperlink r:id="rId119" w:history="1">
              <w:r w:rsidR="006F2615" w:rsidRPr="00490B6E">
                <w:rPr>
                  <w:rStyle w:val="Hyperlink"/>
                  <w:rFonts w:asciiTheme="minorHAnsi" w:eastAsia="Times New Roman" w:hAnsiTheme="minorHAnsi" w:cstheme="minorHAnsi"/>
                  <w:sz w:val="16"/>
                  <w:szCs w:val="16"/>
                </w:rPr>
                <w:t>https://marketplace.eosc-portal.eu/services/b2access</w:t>
              </w:r>
            </w:hyperlink>
            <w:r w:rsidR="006F2615">
              <w:rPr>
                <w:rFonts w:asciiTheme="minorHAnsi" w:eastAsia="Times New Roman" w:hAnsiTheme="minorHAnsi" w:cstheme="minorHAnsi"/>
                <w:sz w:val="16"/>
                <w:szCs w:val="16"/>
              </w:rPr>
              <w:t xml:space="preserve"> </w:t>
            </w:r>
          </w:p>
        </w:tc>
      </w:tr>
      <w:tr w:rsidR="00BF5E22" w:rsidRPr="006F2615" w14:paraId="496A082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8643F3"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8396" w14:textId="7ACDC8C0"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Juelich (General Provider)</w:t>
            </w:r>
          </w:p>
        </w:tc>
      </w:tr>
      <w:tr w:rsidR="00BF5E22" w:rsidRPr="006F2615" w14:paraId="6DECDA5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89BC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C5385"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M01-M36</w:t>
            </w:r>
          </w:p>
        </w:tc>
      </w:tr>
      <w:tr w:rsidR="00BF5E22" w:rsidRPr="006F2615" w14:paraId="7FBE0F02"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0872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DDDA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B2ACCESS is an open and accessible service, free of charge.</w:t>
            </w:r>
          </w:p>
        </w:tc>
      </w:tr>
      <w:tr w:rsidR="00BF5E22" w:rsidRPr="006F2615" w14:paraId="6189181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2C5C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151F" w14:textId="77777777" w:rsidR="00BF5E22" w:rsidRPr="006F2615" w:rsidRDefault="00BF5E22" w:rsidP="00BF5E22">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6F2615" w14:paraId="2B77A66A"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6DC4F4"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9B0F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2015</w:t>
            </w:r>
          </w:p>
        </w:tc>
      </w:tr>
    </w:tbl>
    <w:p w14:paraId="435F1158" w14:textId="77777777" w:rsidR="00BF5E22" w:rsidRPr="00BF5E22" w:rsidRDefault="00BF5E22" w:rsidP="00BF5E22">
      <w:pPr>
        <w:pStyle w:val="Heading3"/>
      </w:pPr>
      <w:bookmarkStart w:id="180" w:name="_Toc21410580"/>
      <w:r w:rsidRPr="00BF5E22">
        <w:t>Cost</w:t>
      </w:r>
      <w:bookmarkEnd w:id="18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21"/>
        <w:gridCol w:w="606"/>
        <w:gridCol w:w="759"/>
        <w:gridCol w:w="816"/>
        <w:gridCol w:w="998"/>
        <w:gridCol w:w="992"/>
        <w:gridCol w:w="733"/>
        <w:gridCol w:w="5934"/>
      </w:tblGrid>
      <w:tr w:rsidR="00BF5E22" w:rsidRPr="006F2615" w14:paraId="409206A4" w14:textId="77777777" w:rsidTr="006F261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29296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25EC0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5DF9"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0DF15A"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F0BFA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F4EE63"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A36D0"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C5A42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3736CC"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3E06A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Funding EGI/Partners</w:t>
            </w:r>
          </w:p>
        </w:tc>
      </w:tr>
      <w:tr w:rsidR="00BF5E22" w:rsidRPr="006F2615" w14:paraId="215584D4"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5907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47C6C"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62ED9"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B01F2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84A0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2DAC9D"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43DF5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2AC8" w14:textId="77777777" w:rsidR="00BF5E22" w:rsidRPr="006F2615" w:rsidRDefault="00BF5E22" w:rsidP="00BF5E22">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1FF2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54,000.0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85E2A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w:t>
            </w:r>
          </w:p>
        </w:tc>
      </w:tr>
      <w:tr w:rsidR="00BF5E22" w:rsidRPr="006F2615" w14:paraId="16FFC6D3"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5703C"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3FA8F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427057"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7434"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2A40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AFEFB"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48846"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CBBE5"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1318F"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9,500.0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70DF9"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w:t>
            </w:r>
          </w:p>
        </w:tc>
      </w:tr>
    </w:tbl>
    <w:p w14:paraId="30BBF118" w14:textId="77777777" w:rsidR="00BF5E22" w:rsidRPr="00BF5E22" w:rsidRDefault="00BF5E22" w:rsidP="00BF5E22">
      <w:pPr>
        <w:pStyle w:val="Heading3"/>
      </w:pPr>
      <w:bookmarkStart w:id="181" w:name="_Toc21410581"/>
      <w:r w:rsidRPr="00BF5E22">
        <w:t>Definitions</w:t>
      </w:r>
      <w:bookmarkEnd w:id="181"/>
    </w:p>
    <w:p w14:paraId="351CFF1C" w14:textId="77777777"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sz w:val="16"/>
          <w:szCs w:val="20"/>
        </w:rPr>
        <w:t>User: </w:t>
      </w:r>
      <w:r w:rsidRPr="006F2615">
        <w:rPr>
          <w:rFonts w:asciiTheme="minorHAnsi" w:hAnsiTheme="minorHAnsi" w:cstheme="minorHAnsi"/>
          <w:color w:val="000000"/>
          <w:sz w:val="16"/>
          <w:szCs w:val="20"/>
        </w:rPr>
        <w:t>Individual Researchers/Users and Research communities willing to use EUDAT and EOSC-Hub Services/Service Providers.</w:t>
      </w:r>
    </w:p>
    <w:p w14:paraId="3473A366" w14:textId="77777777" w:rsidR="00BF5E22" w:rsidRPr="00BF5E22" w:rsidRDefault="00BF5E22" w:rsidP="00BF5E22">
      <w:pPr>
        <w:pStyle w:val="Heading3"/>
      </w:pPr>
      <w:bookmarkStart w:id="182" w:name="_Toc21410582"/>
      <w:r w:rsidRPr="00BF5E22">
        <w:t>Metrics</w:t>
      </w:r>
      <w:bookmarkEnd w:id="182"/>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3170"/>
        <w:gridCol w:w="1547"/>
        <w:gridCol w:w="2985"/>
        <w:gridCol w:w="2877"/>
        <w:gridCol w:w="2877"/>
      </w:tblGrid>
      <w:tr w:rsidR="00CE36FD" w:rsidRPr="006F2615" w14:paraId="36D0C374" w14:textId="0EBCE228" w:rsidTr="006F2615">
        <w:tc>
          <w:tcPr>
            <w:tcW w:w="117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504BCE" w14:textId="77777777" w:rsidR="00CE36FD" w:rsidRPr="006F2615" w:rsidRDefault="00CE36FD"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5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A79102D" w14:textId="77777777" w:rsidR="00CE36FD" w:rsidRPr="006F2615" w:rsidRDefault="00CE36FD"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110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16E6F3B" w14:textId="77777777" w:rsidR="00CE36FD" w:rsidRPr="006F2615" w:rsidRDefault="00CE36FD"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ADFEF4" w14:textId="77777777" w:rsidR="00CE36FD" w:rsidRPr="006F2615" w:rsidRDefault="00CE36FD" w:rsidP="006F2615">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421AAC49" w14:textId="77777777" w:rsidR="00CE36FD" w:rsidRPr="006F2615" w:rsidRDefault="00CE36FD"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51B702" w14:textId="77777777" w:rsidR="00CE36FD" w:rsidRPr="006F2615" w:rsidRDefault="00CE36FD"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7F3CC602" w14:textId="47F5D74E" w:rsidR="00CE36FD" w:rsidRPr="006F2615" w:rsidRDefault="00CE36FD"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r>
      <w:tr w:rsidR="00CE36FD" w:rsidRPr="006F2615" w14:paraId="2CE3EC72" w14:textId="598544BE"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E70832"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20B7B" w14:textId="4C731868"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1,065</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EF32B1"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DB</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78AC4E" w14:textId="767C295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1,328</w:t>
            </w:r>
          </w:p>
        </w:tc>
        <w:tc>
          <w:tcPr>
            <w:tcW w:w="1069" w:type="pct"/>
            <w:tcBorders>
              <w:top w:val="single" w:sz="6" w:space="0" w:color="auto"/>
              <w:left w:val="single" w:sz="6" w:space="0" w:color="auto"/>
              <w:bottom w:val="single" w:sz="6" w:space="0" w:color="auto"/>
              <w:right w:val="single" w:sz="6" w:space="0" w:color="auto"/>
            </w:tcBorders>
          </w:tcPr>
          <w:p w14:paraId="68AB1D57" w14:textId="370D3BCA" w:rsidR="00CE36FD" w:rsidRPr="006F2615" w:rsidRDefault="006F2615"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2,266</w:t>
            </w:r>
          </w:p>
        </w:tc>
      </w:tr>
      <w:tr w:rsidR="00CE36FD" w:rsidRPr="006F2615" w14:paraId="1BC0D7FE" w14:textId="0791772A"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29D3E"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connected services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72677"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12</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DBA65A"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admin UI/config</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9C5F3"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21</w:t>
            </w:r>
          </w:p>
        </w:tc>
        <w:tc>
          <w:tcPr>
            <w:tcW w:w="1069" w:type="pct"/>
            <w:tcBorders>
              <w:top w:val="single" w:sz="6" w:space="0" w:color="auto"/>
              <w:left w:val="single" w:sz="6" w:space="0" w:color="auto"/>
              <w:bottom w:val="single" w:sz="6" w:space="0" w:color="auto"/>
              <w:right w:val="single" w:sz="6" w:space="0" w:color="auto"/>
            </w:tcBorders>
          </w:tcPr>
          <w:p w14:paraId="72953097" w14:textId="5F861DD5" w:rsidR="00CE36FD" w:rsidRPr="006F2615" w:rsidRDefault="006F2615"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36</w:t>
            </w:r>
          </w:p>
        </w:tc>
      </w:tr>
      <w:tr w:rsidR="00CE36FD" w:rsidRPr="006F2615" w14:paraId="42F91BAC" w14:textId="607602BF"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2ADE00"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37EB8"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10EB8" w14:textId="77777777" w:rsidR="00CE36FD" w:rsidRPr="006F2615" w:rsidRDefault="00CE36FD" w:rsidP="006F2615">
            <w:pPr>
              <w:spacing w:after="0"/>
              <w:jc w:val="left"/>
              <w:rPr>
                <w:rFonts w:asciiTheme="minorHAnsi" w:eastAsia="Times New Roman" w:hAnsiTheme="minorHAnsi" w:cstheme="minorHAnsi"/>
                <w:sz w:val="16"/>
                <w:szCs w:val="16"/>
              </w:rPr>
            </w:pP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228FB0" w14:textId="3FD663EE" w:rsidR="00CE36FD" w:rsidRPr="006F2615" w:rsidRDefault="00CE36FD"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48</w:t>
            </w:r>
          </w:p>
        </w:tc>
        <w:tc>
          <w:tcPr>
            <w:tcW w:w="1069" w:type="pct"/>
            <w:tcBorders>
              <w:top w:val="single" w:sz="6" w:space="0" w:color="auto"/>
              <w:left w:val="single" w:sz="6" w:space="0" w:color="auto"/>
              <w:bottom w:val="single" w:sz="6" w:space="0" w:color="auto"/>
              <w:right w:val="single" w:sz="6" w:space="0" w:color="auto"/>
            </w:tcBorders>
          </w:tcPr>
          <w:p w14:paraId="2A5436D3" w14:textId="46C54695" w:rsidR="00CE36FD" w:rsidRPr="006F2615" w:rsidRDefault="006F2615"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r>
      <w:tr w:rsidR="00CE36FD" w:rsidRPr="006F2615" w14:paraId="1B0EB610" w14:textId="7BC80388"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6D86"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Satisfaction</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2197ED"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CE4EAB"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BB5C"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1069" w:type="pct"/>
            <w:tcBorders>
              <w:top w:val="single" w:sz="6" w:space="0" w:color="auto"/>
              <w:left w:val="single" w:sz="6" w:space="0" w:color="auto"/>
              <w:bottom w:val="single" w:sz="6" w:space="0" w:color="auto"/>
              <w:right w:val="single" w:sz="6" w:space="0" w:color="auto"/>
            </w:tcBorders>
          </w:tcPr>
          <w:p w14:paraId="433C722A" w14:textId="53E9B617" w:rsidR="00CE36FD" w:rsidRPr="006F2615" w:rsidRDefault="006F2615"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r>
      <w:tr w:rsidR="00CE36FD" w:rsidRPr="006F2615" w14:paraId="76D8D8D4" w14:textId="00F4958B"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B447A"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lastRenderedPageBreak/>
              <w:t>EOSC-hub website views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2ECCCC"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364BB"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WP3)</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EC43BB"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70</w:t>
            </w:r>
          </w:p>
        </w:tc>
        <w:tc>
          <w:tcPr>
            <w:tcW w:w="1069" w:type="pct"/>
            <w:tcBorders>
              <w:top w:val="single" w:sz="6" w:space="0" w:color="auto"/>
              <w:left w:val="single" w:sz="6" w:space="0" w:color="auto"/>
              <w:bottom w:val="single" w:sz="6" w:space="0" w:color="auto"/>
              <w:right w:val="single" w:sz="6" w:space="0" w:color="auto"/>
            </w:tcBorders>
          </w:tcPr>
          <w:p w14:paraId="4219B8A2" w14:textId="166D2C13" w:rsidR="00CE36FD" w:rsidRPr="006F2615" w:rsidRDefault="006F2615"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78</w:t>
            </w:r>
          </w:p>
        </w:tc>
      </w:tr>
      <w:tr w:rsidR="00CE36FD" w:rsidRPr="006F2615" w14:paraId="14A47987" w14:textId="6FCCEF19"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34695"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views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B7AEDA"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BBAA41"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6A646F" w14:textId="3935E731" w:rsidR="00CE36FD" w:rsidRPr="006F2615" w:rsidRDefault="00CE36FD"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sidR="006F2615">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3FD8BFE" w14:textId="4B4ED9C9" w:rsidR="00CE36FD" w:rsidRPr="006F2615" w:rsidRDefault="006F2615"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r>
      <w:tr w:rsidR="00CE36FD" w:rsidRPr="006F2615" w14:paraId="5296C352" w14:textId="50F05721"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6FD5F"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2EA5F"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A61594" w14:textId="383DEE0D"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30CF96" w14:textId="00CC8F2F" w:rsidR="00CE36FD" w:rsidRPr="006F2615" w:rsidRDefault="00CE36FD"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sidR="006F2615">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F4B6E3F" w14:textId="2B05C744" w:rsidR="00CE36FD" w:rsidRPr="006F2615" w:rsidRDefault="006F2615"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50E8CE81" w14:textId="77777777" w:rsidR="00BF5E22" w:rsidRPr="00BF5E22" w:rsidRDefault="00BF5E22" w:rsidP="00BF5E22">
      <w:pPr>
        <w:pStyle w:val="Heading3"/>
      </w:pPr>
      <w:bookmarkStart w:id="183" w:name="_Toc21410583"/>
      <w:r w:rsidRPr="00BF5E22">
        <w:t>Scientific publications</w:t>
      </w:r>
      <w:bookmarkEnd w:id="183"/>
    </w:p>
    <w:p w14:paraId="58E4D886" w14:textId="17BA4DFA"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E53659E" w14:textId="77777777" w:rsidR="00BF5E22" w:rsidRPr="00BF5E22" w:rsidRDefault="00BF5E22" w:rsidP="00BF5E22">
      <w:pPr>
        <w:pStyle w:val="Heading3"/>
      </w:pPr>
      <w:bookmarkStart w:id="184" w:name="_Toc21410584"/>
      <w:r w:rsidRPr="00BF5E22">
        <w:t>Dissemination</w:t>
      </w:r>
      <w:bookmarkEnd w:id="1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5"/>
        <w:gridCol w:w="5429"/>
        <w:gridCol w:w="3828"/>
        <w:gridCol w:w="2835"/>
      </w:tblGrid>
      <w:tr w:rsidR="00BF5E22" w:rsidRPr="006F2615" w14:paraId="7E766741" w14:textId="77777777" w:rsidTr="006F261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6E4F8A"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Reporting period</w:t>
            </w:r>
          </w:p>
        </w:tc>
        <w:tc>
          <w:tcPr>
            <w:tcW w:w="5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EE459C"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Communication activities</w:t>
            </w:r>
          </w:p>
        </w:tc>
        <w:tc>
          <w:tcPr>
            <w:tcW w:w="3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161C3"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Outreach to new users</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06BD9"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Trainings</w:t>
            </w:r>
          </w:p>
        </w:tc>
      </w:tr>
      <w:tr w:rsidR="00BF5E22" w:rsidRPr="006F2615" w14:paraId="5604BA84"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41962"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1</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8650" w14:textId="77777777" w:rsidR="00BF5E22" w:rsidRPr="006F2615" w:rsidRDefault="00BF5E22"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EOSC-hub tech-talk: AAI</w:t>
            </w:r>
            <w:r w:rsidRPr="006F2615">
              <w:rPr>
                <w:rFonts w:asciiTheme="minorHAnsi" w:eastAsia="Times New Roman" w:hAnsiTheme="minorHAnsi" w:cstheme="minorHAnsi"/>
                <w:sz w:val="16"/>
                <w:szCs w:val="16"/>
              </w:rPr>
              <w:br/>
            </w:r>
            <w:hyperlink r:id="rId120" w:history="1">
              <w:r w:rsidRPr="006F2615">
                <w:rPr>
                  <w:rStyle w:val="Hyperlink"/>
                  <w:rFonts w:asciiTheme="minorHAnsi" w:eastAsia="Times New Roman" w:hAnsiTheme="minorHAnsi" w:cstheme="minorHAnsi"/>
                  <w:sz w:val="16"/>
                  <w:szCs w:val="16"/>
                </w:rPr>
                <w:t>https://indico.egi.eu/indico/event/4086/</w:t>
              </w:r>
            </w:hyperlink>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3905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2FCD"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CE36FD" w:rsidRPr="006F2615" w14:paraId="3A71B173"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9E2BF" w14:textId="6D155DD1" w:rsidR="00CE36FD" w:rsidRPr="006F2615" w:rsidRDefault="00CE36FD"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2</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CCA129" w14:textId="6EBB0856" w:rsidR="00CE36FD" w:rsidRPr="006F2615" w:rsidRDefault="006F2615"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4F91B1" w14:textId="16CCACE3"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94E714" w14:textId="23003E49"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bl>
    <w:p w14:paraId="518E493C" w14:textId="77777777" w:rsidR="00BF5E22" w:rsidRPr="00BF5E22" w:rsidRDefault="00BF5E22" w:rsidP="00BF5E22">
      <w:pPr>
        <w:pStyle w:val="NormalWeb"/>
        <w:rPr>
          <w:rFonts w:asciiTheme="minorHAnsi" w:hAnsiTheme="minorHAnsi" w:cstheme="minorHAnsi"/>
        </w:rPr>
      </w:pPr>
    </w:p>
    <w:p w14:paraId="5A9C7390" w14:textId="77777777" w:rsidR="00BF5E22" w:rsidRPr="00BF5E22" w:rsidRDefault="00BF5E22" w:rsidP="00BF5E22">
      <w:pPr>
        <w:pStyle w:val="NormalWeb"/>
        <w:rPr>
          <w:rFonts w:asciiTheme="minorHAnsi" w:hAnsiTheme="minorHAnsi" w:cstheme="minorHAnsi"/>
        </w:rPr>
      </w:pPr>
    </w:p>
    <w:p w14:paraId="0D11CD5C" w14:textId="144AED76" w:rsidR="00BF5E22" w:rsidRPr="00774622" w:rsidRDefault="00481B1D" w:rsidP="00BF5E22">
      <w:pPr>
        <w:pStyle w:val="Heading2"/>
        <w:rPr>
          <w:lang w:val="en-US"/>
        </w:rPr>
      </w:pPr>
      <w:r>
        <w:rPr>
          <w:lang w:val="en-US"/>
        </w:rPr>
        <w:lastRenderedPageBreak/>
        <w:t xml:space="preserve"> </w:t>
      </w:r>
      <w:bookmarkStart w:id="185" w:name="_Toc21410585"/>
      <w:r w:rsidR="00BF5E22" w:rsidRPr="00774622">
        <w:rPr>
          <w:lang w:val="en-US"/>
        </w:rPr>
        <w:t>EUDAT - Data Project Management Tool (DPMT)</w:t>
      </w:r>
      <w:bookmarkEnd w:id="18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11494"/>
      </w:tblGrid>
      <w:tr w:rsidR="00BF5E22" w:rsidRPr="00774622" w14:paraId="0A0963C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FFF24C"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Description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F506F" w14:textId="77777777" w:rsidR="00BF5E22" w:rsidRPr="00774622" w:rsidRDefault="00BF5E22" w:rsidP="008E18C8">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The Data Project Management Tool (DPMT) is a service that</w:t>
            </w:r>
          </w:p>
          <w:p w14:paraId="4CBD91B5"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manage the information about the projects (business cases) being run by the e-Infrastructure,</w:t>
            </w:r>
          </w:p>
          <w:p w14:paraId="1F8BAF5D"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record the project enabling activities on the implementation of data management plans,</w:t>
            </w:r>
          </w:p>
          <w:p w14:paraId="4CD337C2"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managing the configuration information using a data base that records the setup and changes of configuration items in the federated environment with multiple providers,</w:t>
            </w:r>
          </w:p>
          <w:p w14:paraId="5E0EF76C"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service and resource providers as well as about their service and resource offers,</w:t>
            </w:r>
          </w:p>
          <w:p w14:paraId="7F36E44A"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customers</w:t>
            </w:r>
          </w:p>
          <w:p w14:paraId="77E0E6F6" w14:textId="0EA98B60" w:rsidR="00BF5E22" w:rsidRPr="00774622" w:rsidRDefault="00BF5E22" w:rsidP="00774622">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 xml:space="preserve">The DPMT is EUDATs e-Infrastructure registry for information about service providers, their service and resource </w:t>
            </w:r>
            <w:r w:rsidR="00774622" w:rsidRPr="00774622">
              <w:rPr>
                <w:rFonts w:asciiTheme="minorHAnsi" w:hAnsiTheme="minorHAnsi" w:cstheme="minorHAnsi"/>
                <w:sz w:val="16"/>
                <w:szCs w:val="16"/>
                <w:lang w:val="en-US"/>
              </w:rPr>
              <w:t>offer</w:t>
            </w:r>
            <w:r w:rsidRPr="00774622">
              <w:rPr>
                <w:rFonts w:asciiTheme="minorHAnsi" w:hAnsiTheme="minorHAnsi" w:cstheme="minorHAnsi"/>
                <w:sz w:val="16"/>
                <w:szCs w:val="16"/>
                <w:lang w:val="en-US"/>
              </w:rPr>
              <w:t>, about the actual provided service instances and their multi-tenant service components. It registers the EUDAT customers, business cases (data projects) and linked (billable) resources with identifiers used for service and resource provisioning orders as well as for the accounting.</w:t>
            </w:r>
          </w:p>
        </w:tc>
      </w:tr>
      <w:tr w:rsidR="00BF5E22" w:rsidRPr="00774622" w14:paraId="3F40A61C"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1B0CB"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Task</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84C36"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T13.2.13</w:t>
            </w:r>
          </w:p>
        </w:tc>
      </w:tr>
      <w:tr w:rsidR="00BF5E22" w:rsidRPr="00774622" w14:paraId="5175799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48A1"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URL</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C14C4" w14:textId="77777777" w:rsidR="00BF5E22" w:rsidRPr="00774622" w:rsidRDefault="00393AC6" w:rsidP="008E18C8">
            <w:pPr>
              <w:spacing w:after="0"/>
              <w:rPr>
                <w:rFonts w:asciiTheme="minorHAnsi" w:eastAsia="Times New Roman" w:hAnsiTheme="minorHAnsi" w:cstheme="minorHAnsi"/>
                <w:sz w:val="16"/>
                <w:szCs w:val="16"/>
              </w:rPr>
            </w:pPr>
            <w:hyperlink r:id="rId121" w:history="1">
              <w:r w:rsidR="00BF5E22" w:rsidRPr="00774622">
                <w:rPr>
                  <w:rStyle w:val="Hyperlink"/>
                  <w:rFonts w:asciiTheme="minorHAnsi" w:eastAsia="Times New Roman" w:hAnsiTheme="minorHAnsi" w:cstheme="minorHAnsi"/>
                  <w:sz w:val="16"/>
                  <w:szCs w:val="16"/>
                </w:rPr>
                <w:t>https://dp.eudat.eu</w:t>
              </w:r>
            </w:hyperlink>
          </w:p>
        </w:tc>
      </w:tr>
      <w:tr w:rsidR="00BF5E22" w:rsidRPr="00774622" w14:paraId="3383DB7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6A69E"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Category</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2D28A"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Federation Services</w:t>
            </w:r>
          </w:p>
        </w:tc>
      </w:tr>
      <w:tr w:rsidR="00BF5E22" w:rsidRPr="00774622" w14:paraId="32E1A73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881EB4"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Catalogue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EC67E"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Service is not published on EOSC-hub website yet.</w:t>
            </w:r>
          </w:p>
        </w:tc>
      </w:tr>
      <w:tr w:rsidR="00BF5E22" w:rsidRPr="00774622" w14:paraId="5FF52D2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D8C1D9"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Location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165A5"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MPCDF (General Provider)</w:t>
            </w:r>
          </w:p>
        </w:tc>
      </w:tr>
      <w:tr w:rsidR="00BF5E22" w:rsidRPr="00774622" w14:paraId="55A523A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30710"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Duration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2EA5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M01-M36</w:t>
            </w:r>
          </w:p>
        </w:tc>
      </w:tr>
      <w:tr w:rsidR="00BF5E22" w:rsidRPr="00774622" w14:paraId="7C08CF1F"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54ECBF"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Modality of access</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B2EA2"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Authentication required. Role based access rights. Role assignment by the DPMT admins on request and after initial login to the DPMT.</w:t>
            </w:r>
          </w:p>
        </w:tc>
      </w:tr>
      <w:tr w:rsidR="00BF5E22" w:rsidRPr="00774622" w14:paraId="1CDDF08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FEC308"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Support offered</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D03F6" w14:textId="7BD95C74" w:rsidR="00BF5E22" w:rsidRPr="00774622" w:rsidRDefault="00BF5E22" w:rsidP="008E18C8">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lang w:val="en-US"/>
              </w:rPr>
              <w:t xml:space="preserve">Technical support is provided via a central helpdesk system and support organisation. EUDAT offers an online training program for community decision-makers and data managers, researchers and end-users. </w:t>
            </w:r>
            <w:r w:rsidRPr="00774622">
              <w:rPr>
                <w:rFonts w:asciiTheme="minorHAnsi" w:hAnsiTheme="minorHAnsi" w:cstheme="minorHAnsi"/>
                <w:sz w:val="16"/>
                <w:szCs w:val="16"/>
              </w:rPr>
              <w:t xml:space="preserve">EUDAT also provides training </w:t>
            </w:r>
            <w:r w:rsidR="008E18C8" w:rsidRPr="00774622">
              <w:rPr>
                <w:rFonts w:asciiTheme="minorHAnsi" w:hAnsiTheme="minorHAnsi" w:cstheme="minorHAnsi"/>
                <w:sz w:val="16"/>
                <w:szCs w:val="16"/>
              </w:rPr>
              <w:t>session’s</w:t>
            </w:r>
            <w:r w:rsidRPr="00774622">
              <w:rPr>
                <w:rFonts w:asciiTheme="minorHAnsi" w:hAnsiTheme="minorHAnsi" w:cstheme="minorHAnsi"/>
                <w:sz w:val="16"/>
                <w:szCs w:val="16"/>
              </w:rPr>
              <w:t xml:space="preserve"> onsite on conferences.</w:t>
            </w:r>
          </w:p>
        </w:tc>
      </w:tr>
      <w:tr w:rsidR="00BF5E22" w:rsidRPr="00774622" w14:paraId="07D2278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611DB3" w14:textId="77777777" w:rsidR="00BF5E22" w:rsidRPr="00774622" w:rsidRDefault="00BF5E22" w:rsidP="008E18C8">
            <w:pPr>
              <w:pStyle w:val="NormalWeb"/>
              <w:spacing w:after="0" w:afterAutospacing="0"/>
              <w:jc w:val="center"/>
              <w:rPr>
                <w:rFonts w:asciiTheme="minorHAnsi" w:hAnsiTheme="minorHAnsi" w:cstheme="minorHAnsi"/>
                <w:b/>
                <w:bCs/>
                <w:sz w:val="16"/>
                <w:szCs w:val="16"/>
              </w:rPr>
            </w:pPr>
            <w:r w:rsidRPr="00774622">
              <w:rPr>
                <w:rFonts w:asciiTheme="minorHAnsi" w:hAnsiTheme="minorHAnsi" w:cstheme="minorHAnsi"/>
                <w:b/>
                <w:bCs/>
                <w:sz w:val="16"/>
                <w:szCs w:val="16"/>
              </w:rPr>
              <w:t>Operational since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D076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2016</w:t>
            </w:r>
          </w:p>
        </w:tc>
      </w:tr>
    </w:tbl>
    <w:p w14:paraId="0566D83E" w14:textId="197CE53D" w:rsidR="00BF5E22" w:rsidRPr="008E18C8" w:rsidRDefault="00BF5E22" w:rsidP="00BF5E22">
      <w:pPr>
        <w:pStyle w:val="Heading3"/>
      </w:pPr>
      <w:bookmarkStart w:id="186" w:name="_Toc21410586"/>
      <w:r w:rsidRPr="00BF5E22">
        <w:t>Cost</w:t>
      </w:r>
      <w:bookmarkEnd w:id="18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4"/>
        <w:gridCol w:w="917"/>
        <w:gridCol w:w="1068"/>
        <w:gridCol w:w="606"/>
        <w:gridCol w:w="775"/>
        <w:gridCol w:w="816"/>
        <w:gridCol w:w="1034"/>
        <w:gridCol w:w="1025"/>
        <w:gridCol w:w="733"/>
        <w:gridCol w:w="5175"/>
      </w:tblGrid>
      <w:tr w:rsidR="008E18C8" w:rsidRPr="00774622" w14:paraId="2D37EF83" w14:textId="77777777" w:rsidTr="008E18C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827E3E"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31E173"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A2B2D9"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3FFE8"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D2F4B"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BBF2B7"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5B1F3D"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A28F2"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1B82F"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3CEF8"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Funding EGI/Partners</w:t>
            </w:r>
          </w:p>
        </w:tc>
      </w:tr>
      <w:tr w:rsidR="00BF5E22" w:rsidRPr="00774622" w14:paraId="6EAB7D72" w14:textId="77777777" w:rsidTr="008E18C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EC5240"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BE54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C3D09"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MPG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5E6FAA"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8,200 €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EEAE18"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98053"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57,400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DCAD12"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14,350.00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858DD"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71,750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60D03"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DEB67"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71,750.0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CBAEA"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w:t>
            </w:r>
          </w:p>
        </w:tc>
      </w:tr>
    </w:tbl>
    <w:p w14:paraId="2AC01761" w14:textId="77777777" w:rsidR="00BF5E22" w:rsidRPr="00BF5E22" w:rsidRDefault="00BF5E22" w:rsidP="008E18C8">
      <w:pPr>
        <w:pStyle w:val="Heading3"/>
      </w:pPr>
      <w:bookmarkStart w:id="187" w:name="_Toc21410587"/>
      <w:r w:rsidRPr="00BF5E22">
        <w:lastRenderedPageBreak/>
        <w:t>Definitions</w:t>
      </w:r>
      <w:bookmarkEnd w:id="187"/>
    </w:p>
    <w:p w14:paraId="264DB576" w14:textId="77777777" w:rsidR="00BF5E22" w:rsidRPr="00774622" w:rsidRDefault="00BF5E22" w:rsidP="00BF5E22">
      <w:pPr>
        <w:pStyle w:val="NormalWeb"/>
        <w:rPr>
          <w:rFonts w:asciiTheme="minorHAnsi" w:hAnsiTheme="minorHAnsi" w:cstheme="minorHAnsi"/>
          <w:color w:val="000000"/>
          <w:sz w:val="16"/>
          <w:szCs w:val="20"/>
          <w:lang w:val="en-US"/>
        </w:rPr>
      </w:pPr>
      <w:r w:rsidRPr="00774622">
        <w:rPr>
          <w:rFonts w:asciiTheme="minorHAnsi" w:hAnsiTheme="minorHAnsi" w:cstheme="minorHAnsi"/>
          <w:sz w:val="16"/>
          <w:szCs w:val="20"/>
          <w:lang w:val="en-US"/>
        </w:rPr>
        <w:t xml:space="preserve">User: </w:t>
      </w:r>
      <w:r w:rsidRPr="00774622">
        <w:rPr>
          <w:rFonts w:asciiTheme="minorHAnsi" w:hAnsiTheme="minorHAnsi" w:cstheme="minorHAnsi"/>
          <w:color w:val="000000"/>
          <w:sz w:val="16"/>
          <w:szCs w:val="20"/>
          <w:lang w:val="en-US"/>
        </w:rPr>
        <w:t>Service Providers (managers, staff members), Customers (PIs, managers), federation coordinators (e.g. operations coordinator, user engagement coordinator).</w:t>
      </w:r>
    </w:p>
    <w:p w14:paraId="27CF3814" w14:textId="77777777" w:rsidR="008E18C8" w:rsidRDefault="008E18C8" w:rsidP="00BF5E22">
      <w:pPr>
        <w:pStyle w:val="NormalWeb"/>
        <w:rPr>
          <w:rFonts w:asciiTheme="minorHAnsi" w:hAnsiTheme="minorHAnsi" w:cstheme="minorHAnsi"/>
          <w:color w:val="000000"/>
          <w:sz w:val="20"/>
          <w:lang w:val="en-US"/>
        </w:rPr>
      </w:pPr>
    </w:p>
    <w:p w14:paraId="53A72796" w14:textId="77777777" w:rsidR="008E18C8" w:rsidRDefault="008E18C8" w:rsidP="00BF5E22">
      <w:pPr>
        <w:pStyle w:val="NormalWeb"/>
        <w:rPr>
          <w:rFonts w:asciiTheme="minorHAnsi" w:hAnsiTheme="minorHAnsi" w:cstheme="minorHAnsi"/>
          <w:color w:val="000000"/>
          <w:sz w:val="20"/>
          <w:lang w:val="en-US"/>
        </w:rPr>
      </w:pPr>
    </w:p>
    <w:p w14:paraId="4EA69AE7" w14:textId="77777777" w:rsidR="008E18C8" w:rsidRDefault="008E18C8" w:rsidP="00BF5E22">
      <w:pPr>
        <w:pStyle w:val="NormalWeb"/>
        <w:rPr>
          <w:rFonts w:asciiTheme="minorHAnsi" w:hAnsiTheme="minorHAnsi" w:cstheme="minorHAnsi"/>
          <w:color w:val="000000"/>
          <w:sz w:val="20"/>
          <w:lang w:val="en-US"/>
        </w:rPr>
      </w:pPr>
    </w:p>
    <w:p w14:paraId="689181F5" w14:textId="77777777" w:rsidR="008E18C8" w:rsidRPr="008E18C8" w:rsidRDefault="008E18C8" w:rsidP="00BF5E22">
      <w:pPr>
        <w:pStyle w:val="NormalWeb"/>
        <w:rPr>
          <w:rFonts w:asciiTheme="minorHAnsi" w:hAnsiTheme="minorHAnsi" w:cstheme="minorHAnsi"/>
          <w:sz w:val="20"/>
          <w:lang w:val="en-US"/>
        </w:rPr>
      </w:pPr>
    </w:p>
    <w:p w14:paraId="0E3745D0" w14:textId="77777777" w:rsidR="00BF5E22" w:rsidRPr="00BF5E22" w:rsidRDefault="00BF5E22" w:rsidP="008E18C8">
      <w:pPr>
        <w:pStyle w:val="Heading3"/>
        <w:rPr>
          <w:lang w:val="en-US"/>
        </w:rPr>
      </w:pPr>
      <w:bookmarkStart w:id="188" w:name="_Toc21410588"/>
      <w:r w:rsidRPr="00BF5E22">
        <w:rPr>
          <w:lang w:val="en-US"/>
        </w:rPr>
        <w:t>Metrics</w:t>
      </w:r>
      <w:bookmarkEnd w:id="188"/>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13"/>
        <w:gridCol w:w="1451"/>
        <w:gridCol w:w="3827"/>
        <w:gridCol w:w="3184"/>
        <w:gridCol w:w="3181"/>
      </w:tblGrid>
      <w:tr w:rsidR="00CE36FD" w:rsidRPr="00774622" w14:paraId="2D3D4465" w14:textId="13767F95" w:rsidTr="00774622">
        <w:tc>
          <w:tcPr>
            <w:tcW w:w="67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97DFD26" w14:textId="77777777" w:rsidR="00CE36FD" w:rsidRPr="00774622" w:rsidRDefault="00CE36FD"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Metric name</w:t>
            </w:r>
          </w:p>
        </w:tc>
        <w:tc>
          <w:tcPr>
            <w:tcW w:w="53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1658AAC" w14:textId="77777777" w:rsidR="00CE36FD" w:rsidRPr="00774622" w:rsidRDefault="00CE36FD"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Baseline</w:t>
            </w:r>
          </w:p>
        </w:tc>
        <w:tc>
          <w:tcPr>
            <w:tcW w:w="14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85C9AA" w14:textId="77777777" w:rsidR="00CE36FD" w:rsidRPr="00774622" w:rsidRDefault="00CE36FD"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Define how measurement is done</w:t>
            </w:r>
          </w:p>
        </w:tc>
        <w:tc>
          <w:tcPr>
            <w:tcW w:w="118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A966F3A" w14:textId="77777777" w:rsidR="00CE36FD" w:rsidRPr="00774622" w:rsidRDefault="00CE36FD" w:rsidP="00774622">
            <w:pPr>
              <w:pStyle w:val="NormalWeb"/>
              <w:spacing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Period 1</w:t>
            </w:r>
          </w:p>
          <w:p w14:paraId="6835D032" w14:textId="77777777" w:rsidR="00CE36FD" w:rsidRPr="00774622" w:rsidRDefault="00CE36FD"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M1-M9</w:t>
            </w:r>
          </w:p>
        </w:tc>
        <w:tc>
          <w:tcPr>
            <w:tcW w:w="11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C76507" w14:textId="77777777" w:rsidR="00CE36FD" w:rsidRPr="00774622" w:rsidRDefault="00CE36FD" w:rsidP="00774622">
            <w:pPr>
              <w:pStyle w:val="NormalWeb"/>
              <w:spacing w:before="0" w:beforeAutospacing="0" w:after="0" w:afterAutospacing="0"/>
              <w:rPr>
                <w:rFonts w:asciiTheme="minorHAnsi" w:hAnsiTheme="minorHAnsi" w:cstheme="minorHAnsi"/>
                <w:b/>
                <w:bCs/>
                <w:sz w:val="16"/>
                <w:szCs w:val="16"/>
              </w:rPr>
            </w:pPr>
            <w:r w:rsidRPr="00774622">
              <w:rPr>
                <w:rFonts w:asciiTheme="minorHAnsi" w:hAnsiTheme="minorHAnsi" w:cstheme="minorHAnsi"/>
                <w:b/>
                <w:bCs/>
                <w:sz w:val="16"/>
                <w:szCs w:val="16"/>
              </w:rPr>
              <w:t>Period 2</w:t>
            </w:r>
          </w:p>
          <w:p w14:paraId="44093672" w14:textId="01DADFC6" w:rsidR="00CE36FD" w:rsidRPr="00774622" w:rsidRDefault="00CE36FD"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rPr>
              <w:t>M9-M17</w:t>
            </w:r>
          </w:p>
        </w:tc>
      </w:tr>
      <w:tr w:rsidR="00CE36FD" w:rsidRPr="00774622" w14:paraId="7CDD4F54" w14:textId="307A798C"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5ADD6"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 of users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AA7BD"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130</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21AB98" w14:textId="0B6450DA" w:rsidR="00CE36FD" w:rsidRPr="00774622" w:rsidRDefault="0077462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lang w:val="en-US"/>
              </w:rPr>
              <w:t>Number</w:t>
            </w:r>
            <w:r w:rsidR="00CE36FD" w:rsidRPr="00774622">
              <w:rPr>
                <w:rFonts w:asciiTheme="minorHAnsi" w:eastAsia="Times New Roman" w:hAnsiTheme="minorHAnsi" w:cstheme="minorHAnsi"/>
                <w:sz w:val="16"/>
                <w:szCs w:val="16"/>
              </w:rPr>
              <w:t xml:space="preserve"> of registered accounts</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0A6F5"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170</w:t>
            </w:r>
          </w:p>
        </w:tc>
        <w:tc>
          <w:tcPr>
            <w:tcW w:w="1182" w:type="pct"/>
            <w:tcBorders>
              <w:top w:val="single" w:sz="6" w:space="0" w:color="auto"/>
              <w:left w:val="single" w:sz="6" w:space="0" w:color="auto"/>
              <w:bottom w:val="single" w:sz="6" w:space="0" w:color="auto"/>
              <w:right w:val="single" w:sz="6" w:space="0" w:color="auto"/>
            </w:tcBorders>
          </w:tcPr>
          <w:p w14:paraId="6595CA4C" w14:textId="53468544" w:rsidR="00CE36FD" w:rsidRPr="00774622" w:rsidRDefault="00774622"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w:t>
            </w:r>
          </w:p>
        </w:tc>
      </w:tr>
      <w:tr w:rsidR="00CE36FD" w:rsidRPr="00774622" w14:paraId="7EFF2691" w14:textId="3E7EA8AA"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9393C"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Usage</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5860B"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70/20/60/100/50</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42645"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Number of {projects/providers/services instances/service component installations/storage resources} registered</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E97A"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80/25/63/114/51</w:t>
            </w:r>
          </w:p>
        </w:tc>
        <w:tc>
          <w:tcPr>
            <w:tcW w:w="1182" w:type="pct"/>
            <w:tcBorders>
              <w:top w:val="single" w:sz="6" w:space="0" w:color="auto"/>
              <w:left w:val="single" w:sz="6" w:space="0" w:color="auto"/>
              <w:bottom w:val="single" w:sz="6" w:space="0" w:color="auto"/>
              <w:right w:val="single" w:sz="6" w:space="0" w:color="auto"/>
            </w:tcBorders>
          </w:tcPr>
          <w:p w14:paraId="1C19608B" w14:textId="7841BD00" w:rsidR="00CE36FD" w:rsidRPr="00774622" w:rsidRDefault="0077462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143/35/87/125/57</w:t>
            </w:r>
          </w:p>
        </w:tc>
      </w:tr>
      <w:tr w:rsidR="00CE36FD" w:rsidRPr="00774622" w14:paraId="7461F9F1" w14:textId="149985B9"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7928C" w14:textId="77777777"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Number and names of the countries reached</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DC0BB" w14:textId="1569DD42"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177E6E"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Countries of the providers and the customers</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A1A27" w14:textId="2704BF53"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1182" w:type="pct"/>
            <w:tcBorders>
              <w:top w:val="single" w:sz="6" w:space="0" w:color="auto"/>
              <w:left w:val="single" w:sz="6" w:space="0" w:color="auto"/>
              <w:bottom w:val="single" w:sz="6" w:space="0" w:color="auto"/>
              <w:right w:val="single" w:sz="6" w:space="0" w:color="auto"/>
            </w:tcBorders>
          </w:tcPr>
          <w:p w14:paraId="60ABB9C9" w14:textId="55838FBC" w:rsidR="00CE36FD" w:rsidRPr="00774622" w:rsidRDefault="00774622"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CE36FD" w:rsidRPr="00774622" w14:paraId="6DAC9399" w14:textId="37033AF9"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E7DD8"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Satisfaction</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EECBDE"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DBFD" w14:textId="0670B144"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From WP4</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7758AB"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1182" w:type="pct"/>
            <w:tcBorders>
              <w:top w:val="single" w:sz="6" w:space="0" w:color="auto"/>
              <w:left w:val="single" w:sz="6" w:space="0" w:color="auto"/>
              <w:bottom w:val="single" w:sz="6" w:space="0" w:color="auto"/>
              <w:right w:val="single" w:sz="6" w:space="0" w:color="auto"/>
            </w:tcBorders>
          </w:tcPr>
          <w:p w14:paraId="11FA2BF7" w14:textId="7CFC1705" w:rsidR="00CE36FD" w:rsidRPr="00774622" w:rsidRDefault="0077462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r>
      <w:tr w:rsidR="00CE36FD" w:rsidRPr="00774622" w14:paraId="0F6CE9D8" w14:textId="45755D79"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A7365E"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EOSC-hub website views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DD6945"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1C73F4"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Google analytics (from WP3)</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E4262F" w14:textId="0C0E7F6A"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available</w:t>
            </w:r>
            <w:r w:rsidR="00774622">
              <w:rPr>
                <w:rFonts w:asciiTheme="minorHAnsi" w:hAnsiTheme="minorHAnsi" w:cstheme="minorHAnsi"/>
                <w:sz w:val="16"/>
                <w:szCs w:val="16"/>
                <w:lang w:val="en-US"/>
              </w:rPr>
              <w:br/>
            </w:r>
            <w:r w:rsidRPr="00774622">
              <w:rPr>
                <w:rFonts w:asciiTheme="minorHAnsi" w:hAnsiTheme="minorHAnsi" w:cstheme="minorHAnsi"/>
                <w:sz w:val="16"/>
                <w:szCs w:val="16"/>
                <w:lang w:val="en-US"/>
              </w:rPr>
              <w:t>Service is not published on EOSC-hub website yet.</w:t>
            </w:r>
          </w:p>
        </w:tc>
        <w:tc>
          <w:tcPr>
            <w:tcW w:w="1182" w:type="pct"/>
            <w:tcBorders>
              <w:top w:val="single" w:sz="6" w:space="0" w:color="auto"/>
              <w:left w:val="single" w:sz="6" w:space="0" w:color="auto"/>
              <w:bottom w:val="single" w:sz="6" w:space="0" w:color="auto"/>
              <w:right w:val="single" w:sz="6" w:space="0" w:color="auto"/>
            </w:tcBorders>
          </w:tcPr>
          <w:p w14:paraId="428FD462" w14:textId="5DAA15F4" w:rsidR="00CE36FD" w:rsidRPr="00774622" w:rsidRDefault="0077462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available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is not published on EOSC-hub website yet.</w:t>
            </w:r>
          </w:p>
        </w:tc>
      </w:tr>
      <w:tr w:rsidR="00CE36FD" w:rsidRPr="00774622" w14:paraId="2B31C487" w14:textId="22D37CE2"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3AF9A"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Marketplace views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848044"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95199"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Google analytics (from Marketplace)</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F5961B" w14:textId="359C366F"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sidR="00774622">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182" w:type="pct"/>
            <w:tcBorders>
              <w:top w:val="single" w:sz="6" w:space="0" w:color="auto"/>
              <w:left w:val="single" w:sz="6" w:space="0" w:color="auto"/>
              <w:bottom w:val="single" w:sz="6" w:space="0" w:color="auto"/>
              <w:right w:val="single" w:sz="6" w:space="0" w:color="auto"/>
            </w:tcBorders>
          </w:tcPr>
          <w:p w14:paraId="266AB64E" w14:textId="713D185A" w:rsidR="00CE36FD" w:rsidRPr="00774622" w:rsidRDefault="0077462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r w:rsidR="00CE36FD" w:rsidRPr="00774622" w14:paraId="76C5DD31" w14:textId="66E09DC2"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D39D3" w14:textId="77777777" w:rsidR="00CE36FD" w:rsidRPr="00774622" w:rsidRDefault="00CE36FD" w:rsidP="00774622">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rPr>
              <w:t>Marketplace orders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B011C5"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7C4C" w14:textId="2B9538A3"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from Marketplace</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6A409" w14:textId="6A25EE99"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sidR="00774622">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182" w:type="pct"/>
            <w:tcBorders>
              <w:top w:val="single" w:sz="6" w:space="0" w:color="auto"/>
              <w:left w:val="single" w:sz="6" w:space="0" w:color="auto"/>
              <w:bottom w:val="single" w:sz="6" w:space="0" w:color="auto"/>
              <w:right w:val="single" w:sz="6" w:space="0" w:color="auto"/>
            </w:tcBorders>
          </w:tcPr>
          <w:p w14:paraId="521109FF" w14:textId="4FDC380B" w:rsidR="00CE36FD" w:rsidRPr="00774622" w:rsidRDefault="0077462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bl>
    <w:p w14:paraId="2C63D360" w14:textId="77777777" w:rsidR="00BF5E22" w:rsidRPr="00BF5E22" w:rsidRDefault="00BF5E22" w:rsidP="008E18C8">
      <w:pPr>
        <w:pStyle w:val="Heading3"/>
        <w:rPr>
          <w:lang w:val="en-US"/>
        </w:rPr>
      </w:pPr>
      <w:bookmarkStart w:id="189" w:name="_Toc21410589"/>
      <w:r w:rsidRPr="00BF5E22">
        <w:rPr>
          <w:lang w:val="en-US"/>
        </w:rPr>
        <w:lastRenderedPageBreak/>
        <w:t>Scientific publications</w:t>
      </w:r>
      <w:bookmarkEnd w:id="189"/>
    </w:p>
    <w:p w14:paraId="7520430F" w14:textId="4F75F224" w:rsidR="00BF5E22" w:rsidRPr="00ED00E4" w:rsidRDefault="00BF5E22" w:rsidP="00BF5E22">
      <w:pPr>
        <w:pStyle w:val="NormalWeb"/>
        <w:rPr>
          <w:rFonts w:asciiTheme="minorHAnsi" w:hAnsiTheme="minorHAnsi" w:cstheme="minorHAnsi"/>
          <w:sz w:val="16"/>
          <w:szCs w:val="20"/>
        </w:rPr>
      </w:pPr>
      <w:r w:rsidRPr="00ED00E4">
        <w:rPr>
          <w:rFonts w:asciiTheme="minorHAnsi" w:hAnsiTheme="minorHAnsi" w:cstheme="minorHAnsi"/>
          <w:color w:val="000000"/>
          <w:sz w:val="16"/>
          <w:szCs w:val="20"/>
          <w:lang w:val="en-US"/>
        </w:rPr>
        <w:t xml:space="preserve">The installation does not directly produce scientific results, it enables large scale systems that do to work effectively. </w:t>
      </w:r>
      <w:r w:rsidRPr="00ED00E4">
        <w:rPr>
          <w:rFonts w:asciiTheme="minorHAnsi" w:hAnsiTheme="minorHAnsi" w:cstheme="minorHAnsi"/>
          <w:color w:val="000000"/>
          <w:sz w:val="16"/>
          <w:szCs w:val="20"/>
        </w:rPr>
        <w:t xml:space="preserve">As such, it does not directly produce scientific publications. </w:t>
      </w:r>
    </w:p>
    <w:p w14:paraId="71B99B5F" w14:textId="77777777" w:rsidR="00BF5E22" w:rsidRPr="00BF5E22" w:rsidRDefault="00BF5E22" w:rsidP="008E18C8">
      <w:pPr>
        <w:pStyle w:val="Heading3"/>
      </w:pPr>
      <w:bookmarkStart w:id="190" w:name="_Toc21410590"/>
      <w:r w:rsidRPr="00BF5E22">
        <w:t>Dissemination</w:t>
      </w:r>
      <w:bookmarkEnd w:id="19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ED00E4" w14:paraId="001122AF" w14:textId="77777777" w:rsidTr="00ED00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A6E3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2302E"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F4195"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B3C82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Trainings</w:t>
            </w:r>
          </w:p>
        </w:tc>
      </w:tr>
      <w:tr w:rsidR="00BF5E22" w:rsidRPr="00ED00E4" w14:paraId="6A1E1CB2"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C49C0"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60AB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6E0C7"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A369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r w:rsidR="00CE36FD" w:rsidRPr="00ED00E4" w14:paraId="79F55ACA"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1B9E2B" w14:textId="0717959C" w:rsidR="00CE36FD" w:rsidRPr="00ED00E4" w:rsidRDefault="00CE36FD"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8FAE77" w14:textId="23AB8B33"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24D2B7" w14:textId="466173FD"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B474E5" w14:textId="2AA6BDF6"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several trainings for individual CDI providers; one 1 CDI secretariat training and 1 CDI (member) training</w:t>
            </w:r>
          </w:p>
        </w:tc>
      </w:tr>
    </w:tbl>
    <w:p w14:paraId="04165D6B" w14:textId="77777777" w:rsidR="00BF5E22" w:rsidRDefault="00BF5E22" w:rsidP="00BF5E22">
      <w:pPr>
        <w:rPr>
          <w:rFonts w:eastAsia="Times New Roman"/>
        </w:rPr>
      </w:pPr>
    </w:p>
    <w:p w14:paraId="463DF678" w14:textId="19848F47" w:rsidR="000742DC" w:rsidRPr="000C397A" w:rsidRDefault="00481B1D" w:rsidP="000742DC">
      <w:pPr>
        <w:pStyle w:val="Heading2"/>
      </w:pPr>
      <w:r>
        <w:t xml:space="preserve"> </w:t>
      </w:r>
      <w:bookmarkStart w:id="191" w:name="_Toc21410591"/>
      <w:r w:rsidR="000742DC" w:rsidRPr="000C397A">
        <w:t>EUDAT – Sensitive data services</w:t>
      </w:r>
      <w:bookmarkEnd w:id="19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0742DC" w:rsidRPr="000C397A" w14:paraId="7A8E2E79"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5371A"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FD4A8"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shd w:val="clear" w:color="auto" w:fill="FFFFFF"/>
              </w:rPr>
              <w:t>The TSD - Service for Sensitive Data, is a platform to collect, store analyse and share sensitive data in compliance with the Norwegian regulation regarding individual’s privacy. TSD is used by researchers working at universities and in other public research institutions (UH-sector, university hospitals etc.). TSD is primarily an IT-platform for research even if in some case it is used for clinical research and commercial research. TSD is developed and operated by UiO in collaboration with Uninett/Sigma2 and is a part of the national infrastructure for research data (NIRD).</w:t>
            </w:r>
            <w:r w:rsidRPr="000C397A">
              <w:rPr>
                <w:rFonts w:asciiTheme="minorHAnsi" w:hAnsiTheme="minorHAnsi" w:cstheme="minorHAnsi"/>
                <w:sz w:val="16"/>
                <w:szCs w:val="16"/>
              </w:rPr>
              <w:t xml:space="preserve"> </w:t>
            </w:r>
          </w:p>
          <w:p w14:paraId="3B2E4EB4" w14:textId="0355F347" w:rsidR="000742DC" w:rsidRPr="000C397A" w:rsidRDefault="000742DC" w:rsidP="000742DC">
            <w:pPr>
              <w:spacing w:after="0"/>
              <w:rPr>
                <w:rFonts w:asciiTheme="minorHAnsi" w:hAnsiTheme="minorHAnsi" w:cstheme="minorHAnsi"/>
                <w:sz w:val="16"/>
                <w:szCs w:val="16"/>
                <w:lang w:val="en-US"/>
              </w:rPr>
            </w:pPr>
            <w:r w:rsidRPr="000C397A">
              <w:rPr>
                <w:rFonts w:asciiTheme="minorHAnsi" w:hAnsiTheme="minorHAnsi" w:cstheme="minorHAnsi"/>
                <w:sz w:val="16"/>
                <w:szCs w:val="16"/>
                <w:lang w:val="en-US"/>
              </w:rPr>
              <w:t>CSC ePouta, operated by CSC in Finland, provides an infrastructure as a-service for running analysis on sensitive data. The ePouta Virtual Private Cloud service allows customers to provision virtual machines and storage resources directly to their own internal networks. It provides an easy to use admin web interface and a programmable API for managing virtual machines, networks and storage. CSC ePouta meets elevated information security level regulations and is targeted for sensitive data processing.</w:t>
            </w:r>
          </w:p>
        </w:tc>
      </w:tr>
      <w:tr w:rsidR="000742DC" w:rsidRPr="000C397A" w14:paraId="3C8B69C4"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D598B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FC028"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T13.4.8</w:t>
            </w:r>
          </w:p>
        </w:tc>
      </w:tr>
      <w:tr w:rsidR="000742DC" w:rsidRPr="000C397A" w14:paraId="412EA5B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6556A0"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B90A7A" w14:textId="77777777" w:rsidR="000742DC" w:rsidRPr="000C397A" w:rsidRDefault="000742DC" w:rsidP="000742DC">
            <w:pPr>
              <w:spacing w:after="0"/>
              <w:rPr>
                <w:rFonts w:asciiTheme="minorHAnsi" w:hAnsiTheme="minorHAnsi" w:cstheme="minorHAnsi"/>
                <w:sz w:val="16"/>
                <w:szCs w:val="16"/>
                <w:lang w:val="pl-PL"/>
              </w:rPr>
            </w:pPr>
            <w:r w:rsidRPr="000C397A">
              <w:rPr>
                <w:rFonts w:asciiTheme="minorHAnsi" w:hAnsiTheme="minorHAnsi" w:cstheme="minorHAnsi"/>
                <w:sz w:val="16"/>
                <w:szCs w:val="16"/>
                <w:lang w:val="pl-PL"/>
              </w:rPr>
              <w:t xml:space="preserve">ePouta: </w:t>
            </w:r>
            <w:hyperlink r:id="rId122" w:history="1">
              <w:r w:rsidRPr="000C397A">
                <w:rPr>
                  <w:rStyle w:val="Hyperlink"/>
                  <w:rFonts w:asciiTheme="minorHAnsi" w:hAnsiTheme="minorHAnsi" w:cstheme="minorHAnsi"/>
                  <w:sz w:val="16"/>
                  <w:szCs w:val="16"/>
                  <w:lang w:val="pl-PL"/>
                </w:rPr>
                <w:t>https://research.csc.fi/epouta</w:t>
              </w:r>
            </w:hyperlink>
          </w:p>
          <w:p w14:paraId="1AD38F56" w14:textId="77777777" w:rsidR="000742DC" w:rsidRPr="000C397A" w:rsidRDefault="000742DC" w:rsidP="000742DC">
            <w:pPr>
              <w:spacing w:before="60" w:after="0"/>
              <w:rPr>
                <w:rFonts w:asciiTheme="minorHAnsi" w:hAnsiTheme="minorHAnsi" w:cstheme="minorHAnsi"/>
                <w:b/>
                <w:sz w:val="16"/>
                <w:szCs w:val="16"/>
              </w:rPr>
            </w:pPr>
            <w:r w:rsidRPr="000C397A">
              <w:rPr>
                <w:rFonts w:asciiTheme="minorHAnsi" w:hAnsiTheme="minorHAnsi" w:cstheme="minorHAnsi"/>
                <w:sz w:val="16"/>
                <w:szCs w:val="16"/>
              </w:rPr>
              <w:t xml:space="preserve">TSD: </w:t>
            </w:r>
            <w:hyperlink r:id="rId123" w:history="1">
              <w:r w:rsidRPr="000C397A">
                <w:rPr>
                  <w:rStyle w:val="Hyperlink"/>
                  <w:rFonts w:asciiTheme="minorHAnsi" w:hAnsiTheme="minorHAnsi" w:cstheme="minorHAnsi"/>
                  <w:sz w:val="16"/>
                  <w:szCs w:val="16"/>
                </w:rPr>
                <w:t>https://www.uio.no/english/services/it/research/sensitive-data/</w:t>
              </w:r>
            </w:hyperlink>
          </w:p>
        </w:tc>
      </w:tr>
      <w:tr w:rsidR="000742DC" w:rsidRPr="000C397A" w14:paraId="6BD2D807"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993926"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23973"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Common Services</w:t>
            </w:r>
          </w:p>
        </w:tc>
      </w:tr>
      <w:tr w:rsidR="000742DC" w:rsidRPr="000C397A" w14:paraId="562F94DA"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669ED"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9529E" w14:textId="77777777" w:rsidR="000742DC" w:rsidRDefault="00393AC6" w:rsidP="000742DC">
            <w:pPr>
              <w:spacing w:after="0"/>
              <w:rPr>
                <w:rStyle w:val="Hyperlink"/>
                <w:rFonts w:asciiTheme="minorHAnsi" w:hAnsiTheme="minorHAnsi" w:cstheme="minorHAnsi"/>
                <w:sz w:val="16"/>
                <w:szCs w:val="16"/>
              </w:rPr>
            </w:pPr>
            <w:hyperlink r:id="rId124" w:history="1">
              <w:r w:rsidR="000742DC" w:rsidRPr="000C397A">
                <w:rPr>
                  <w:rStyle w:val="Hyperlink"/>
                  <w:rFonts w:asciiTheme="minorHAnsi" w:hAnsiTheme="minorHAnsi" w:cstheme="minorHAnsi"/>
                  <w:sz w:val="16"/>
                  <w:szCs w:val="16"/>
                </w:rPr>
                <w:t>https://eosc-hub.eu/catalogue/Services%20for%20sensitive%20data</w:t>
              </w:r>
            </w:hyperlink>
          </w:p>
          <w:p w14:paraId="7B0A536E" w14:textId="385DC4F7" w:rsidR="000C397A" w:rsidRPr="000C397A" w:rsidRDefault="00393AC6" w:rsidP="000742DC">
            <w:pPr>
              <w:spacing w:after="0"/>
              <w:rPr>
                <w:rFonts w:asciiTheme="minorHAnsi" w:hAnsiTheme="minorHAnsi" w:cstheme="minorHAnsi"/>
                <w:sz w:val="16"/>
                <w:szCs w:val="16"/>
              </w:rPr>
            </w:pPr>
            <w:hyperlink r:id="rId125" w:history="1">
              <w:r w:rsidR="000C397A" w:rsidRPr="00490B6E">
                <w:rPr>
                  <w:rStyle w:val="Hyperlink"/>
                  <w:rFonts w:asciiTheme="minorHAnsi" w:hAnsiTheme="minorHAnsi" w:cstheme="minorHAnsi"/>
                  <w:sz w:val="16"/>
                  <w:szCs w:val="16"/>
                </w:rPr>
                <w:t>https://marketplace.eosc-portal.eu/services/csc-epouta</w:t>
              </w:r>
            </w:hyperlink>
            <w:r w:rsidR="000C397A">
              <w:rPr>
                <w:rFonts w:asciiTheme="minorHAnsi" w:hAnsiTheme="minorHAnsi" w:cstheme="minorHAnsi"/>
                <w:sz w:val="16"/>
                <w:szCs w:val="16"/>
              </w:rPr>
              <w:t xml:space="preserve"> </w:t>
            </w:r>
          </w:p>
        </w:tc>
      </w:tr>
      <w:tr w:rsidR="000742DC" w:rsidRPr="000C397A" w14:paraId="201DBA96"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E4C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EA9BB" w14:textId="77777777" w:rsidR="000742DC" w:rsidRPr="000C397A" w:rsidRDefault="000742DC" w:rsidP="000742DC">
            <w:pPr>
              <w:spacing w:after="0"/>
              <w:rPr>
                <w:rFonts w:asciiTheme="minorHAnsi" w:hAnsiTheme="minorHAnsi" w:cstheme="minorHAnsi"/>
                <w:color w:val="000000"/>
                <w:sz w:val="16"/>
                <w:szCs w:val="16"/>
              </w:rPr>
            </w:pPr>
            <w:r w:rsidRPr="000C397A">
              <w:rPr>
                <w:rFonts w:asciiTheme="minorHAnsi" w:hAnsiTheme="minorHAnsi" w:cstheme="minorHAnsi"/>
                <w:color w:val="000000"/>
                <w:sz w:val="16"/>
                <w:szCs w:val="16"/>
              </w:rPr>
              <w:t>TSD: Norway</w:t>
            </w:r>
          </w:p>
          <w:p w14:paraId="3A4264B1"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color w:val="000000"/>
                <w:sz w:val="16"/>
                <w:szCs w:val="16"/>
              </w:rPr>
              <w:t>ePouta: Finland</w:t>
            </w:r>
          </w:p>
        </w:tc>
      </w:tr>
      <w:tr w:rsidR="000742DC" w:rsidRPr="000C397A" w14:paraId="70CCD1BD"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8BCF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lastRenderedPageBreak/>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923BD"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M01-M36</w:t>
            </w:r>
          </w:p>
        </w:tc>
      </w:tr>
      <w:tr w:rsidR="000742DC" w:rsidRPr="000C397A" w14:paraId="71E482B5"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9735D2"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64CFE" w14:textId="49A0ABC3"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 xml:space="preserve">Access to the TSD is given via an account issued by the local operators. </w:t>
            </w:r>
          </w:p>
          <w:p w14:paraId="4E035BC5" w14:textId="13629FFF"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 xml:space="preserve">An installation of the ePouta cloud can be obtained by contacting the local operators. The service for the customer includes support in opening the network connection, setting up user accounts and other administrative steps. Further support on usage or scientific applications is normally agreed case-by-case. </w:t>
            </w:r>
          </w:p>
        </w:tc>
      </w:tr>
      <w:tr w:rsidR="000742DC" w:rsidRPr="000C397A" w14:paraId="37C8B07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775A67"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86A73" w14:textId="198389AC" w:rsidR="000742DC" w:rsidRPr="000C397A" w:rsidRDefault="000742DC"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 xml:space="preserve">Technical support is provided for both TSD and ePouta trough the local helpdesk and support system. </w:t>
            </w:r>
            <w:r w:rsidR="000C397A">
              <w:rPr>
                <w:rFonts w:asciiTheme="minorHAnsi" w:hAnsiTheme="minorHAnsi" w:cstheme="minorHAnsi"/>
                <w:sz w:val="16"/>
                <w:szCs w:val="16"/>
              </w:rPr>
              <w:br/>
            </w:r>
            <w:r w:rsidRPr="000C397A">
              <w:rPr>
                <w:rFonts w:asciiTheme="minorHAnsi" w:hAnsiTheme="minorHAnsi" w:cstheme="minorHAnsi"/>
                <w:sz w:val="16"/>
                <w:szCs w:val="16"/>
              </w:rPr>
              <w:t>Training material will be available in the EOSC-hub.</w:t>
            </w:r>
          </w:p>
        </w:tc>
      </w:tr>
      <w:tr w:rsidR="000742DC" w:rsidRPr="000C397A" w14:paraId="49BDA501"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7AF23" w14:textId="77777777" w:rsidR="000742DC" w:rsidRPr="000C397A" w:rsidRDefault="000742DC" w:rsidP="000742DC">
            <w:pPr>
              <w:pStyle w:val="NormalWeb"/>
              <w:spacing w:after="0" w:afterAutospacing="0"/>
              <w:jc w:val="center"/>
              <w:rPr>
                <w:rFonts w:asciiTheme="minorHAnsi" w:hAnsiTheme="minorHAnsi" w:cstheme="minorHAnsi"/>
                <w:b/>
                <w:bCs/>
                <w:sz w:val="16"/>
                <w:szCs w:val="16"/>
              </w:rPr>
            </w:pPr>
            <w:r w:rsidRPr="000C397A">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91A0"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color w:val="000000"/>
                <w:sz w:val="16"/>
                <w:szCs w:val="16"/>
              </w:rPr>
              <w:t>TSD: 2014; ePouta: 2016</w:t>
            </w:r>
          </w:p>
        </w:tc>
      </w:tr>
    </w:tbl>
    <w:p w14:paraId="61FA367C" w14:textId="77777777" w:rsidR="000742DC" w:rsidRPr="000742DC" w:rsidRDefault="000742DC" w:rsidP="000742DC">
      <w:pPr>
        <w:pStyle w:val="Heading3"/>
      </w:pPr>
      <w:bookmarkStart w:id="192" w:name="_Toc21410592"/>
      <w:r w:rsidRPr="000742DC">
        <w:t>Cost</w:t>
      </w:r>
      <w:bookmarkEnd w:id="1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20"/>
        <w:gridCol w:w="606"/>
        <w:gridCol w:w="756"/>
        <w:gridCol w:w="733"/>
        <w:gridCol w:w="1000"/>
        <w:gridCol w:w="994"/>
        <w:gridCol w:w="733"/>
        <w:gridCol w:w="6017"/>
      </w:tblGrid>
      <w:tr w:rsidR="000742DC" w:rsidRPr="000C397A" w14:paraId="173DA3C5" w14:textId="77777777" w:rsidTr="000C39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916ED"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C160CF"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BAF75"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76CF35"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7E478"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049C9E"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F94F1D"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CCCB9"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26B019"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E6F39"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Funding EGI/Partners</w:t>
            </w:r>
          </w:p>
        </w:tc>
      </w:tr>
      <w:tr w:rsidR="000742DC" w:rsidRPr="000C397A" w14:paraId="7AE225F5" w14:textId="77777777" w:rsidTr="000C39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069AD"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2D2AA"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87BCD"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26294"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CB263"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6,040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46C17"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1,510.00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365F5"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7,550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B12F0"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825E19"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7,550.0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0C7E9"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w:t>
            </w:r>
          </w:p>
        </w:tc>
      </w:tr>
      <w:tr w:rsidR="000742DC" w:rsidRPr="000C397A" w14:paraId="3342F4F0" w14:textId="77777777" w:rsidTr="000C39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732FF"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C3860"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SIGMA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AF9D"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2 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CF3B9"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EEA4F"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F93F8"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C5E93"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4D9D6"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5B591"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12,281.3</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358CF"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w:t>
            </w:r>
          </w:p>
        </w:tc>
      </w:tr>
    </w:tbl>
    <w:p w14:paraId="7046D019" w14:textId="77777777" w:rsidR="000742DC" w:rsidRPr="000742DC" w:rsidRDefault="000742DC" w:rsidP="000742DC">
      <w:pPr>
        <w:pStyle w:val="Heading3"/>
      </w:pPr>
      <w:bookmarkStart w:id="193" w:name="_Toc21410593"/>
      <w:r w:rsidRPr="000742DC">
        <w:t>Definitions</w:t>
      </w:r>
      <w:bookmarkEnd w:id="193"/>
    </w:p>
    <w:p w14:paraId="67AA3FB2" w14:textId="77777777" w:rsidR="000742DC" w:rsidRPr="000C397A" w:rsidRDefault="000742DC" w:rsidP="000C397A">
      <w:pPr>
        <w:pStyle w:val="NormalWeb"/>
        <w:spacing w:before="0" w:beforeAutospacing="0" w:after="0" w:afterAutospacing="0"/>
        <w:rPr>
          <w:rFonts w:asciiTheme="minorHAnsi" w:hAnsiTheme="minorHAnsi" w:cstheme="minorHAnsi"/>
          <w:color w:val="FF0000"/>
          <w:sz w:val="16"/>
          <w:szCs w:val="20"/>
        </w:rPr>
      </w:pPr>
      <w:r w:rsidRPr="000C397A">
        <w:rPr>
          <w:rFonts w:asciiTheme="minorHAnsi" w:hAnsiTheme="minorHAnsi" w:cstheme="minorHAnsi"/>
          <w:sz w:val="16"/>
          <w:szCs w:val="20"/>
        </w:rPr>
        <w:t>User:</w:t>
      </w:r>
      <w:r w:rsidRPr="000C397A">
        <w:rPr>
          <w:rFonts w:asciiTheme="minorHAnsi" w:hAnsiTheme="minorHAnsi" w:cstheme="minorHAnsi"/>
          <w:color w:val="FF0000"/>
          <w:sz w:val="16"/>
          <w:szCs w:val="20"/>
        </w:rPr>
        <w:t xml:space="preserve"> </w:t>
      </w:r>
    </w:p>
    <w:p w14:paraId="095A902B"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rPr>
      </w:pPr>
      <w:r w:rsidRPr="000C397A">
        <w:rPr>
          <w:rFonts w:asciiTheme="minorHAnsi" w:hAnsiTheme="minorHAnsi" w:cstheme="minorHAnsi"/>
          <w:color w:val="000000"/>
          <w:sz w:val="16"/>
          <w:szCs w:val="20"/>
        </w:rPr>
        <w:t xml:space="preserve">TSD: the minimal unit to offer the TSD resource is the “project”, intended as a basic installation, with 1TB disk, 2 virtual machines and a virtually infinite number of users. </w:t>
      </w:r>
    </w:p>
    <w:p w14:paraId="725988CD"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rPr>
      </w:pPr>
      <w:r w:rsidRPr="000C397A">
        <w:rPr>
          <w:rFonts w:asciiTheme="minorHAnsi" w:hAnsiTheme="minorHAnsi" w:cstheme="minorHAnsi"/>
          <w:color w:val="000000"/>
          <w:sz w:val="16"/>
          <w:szCs w:val="20"/>
        </w:rPr>
        <w:t xml:space="preserve">ePouta: </w:t>
      </w:r>
    </w:p>
    <w:p w14:paraId="6FE20FBD"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lang w:val="en-US"/>
        </w:rPr>
      </w:pPr>
      <w:r w:rsidRPr="000C397A">
        <w:rPr>
          <w:rFonts w:asciiTheme="minorHAnsi" w:hAnsiTheme="minorHAnsi" w:cstheme="minorHAnsi"/>
          <w:color w:val="000000"/>
          <w:sz w:val="16"/>
          <w:szCs w:val="20"/>
          <w:lang w:val="en-US"/>
        </w:rPr>
        <w:t>The ePouta is an IaaS providing private virtual cluster for the customer. Customers are organisations or groups that can provide their own secure system / network endpoint to connect to ePouta. End users are accessing the ePouta through customer organisations interface. </w:t>
      </w:r>
    </w:p>
    <w:p w14:paraId="4E82BBD2"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lang w:val="en-US"/>
        </w:rPr>
      </w:pPr>
      <w:r w:rsidRPr="000C397A">
        <w:rPr>
          <w:rFonts w:asciiTheme="minorHAnsi" w:hAnsiTheme="minorHAnsi" w:cstheme="minorHAnsi"/>
          <w:color w:val="000000"/>
          <w:sz w:val="16"/>
          <w:szCs w:val="20"/>
          <w:lang w:val="en-US"/>
        </w:rPr>
        <w:t>The resources to be allocated for users through this route will be limited to allow piloting type of usage (in the range of 20,000 core-hours and 1 TB of storage per user) due to the large user demand on the installation. The access is for limited time, 3-9 months, and exact amounts will be decided with the users. The access being of a special type – due to the network requirements – the experts at the service provider will evaluate the feasibility of setting up the connection before access can be granted. For the same reason we foresee capacity to support about 4-5 access projects during the lifetime of the EOSC-hub project.</w:t>
      </w:r>
    </w:p>
    <w:p w14:paraId="086C525E"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lang w:val="en-US"/>
        </w:rPr>
      </w:pPr>
      <w:r w:rsidRPr="000C397A">
        <w:rPr>
          <w:rFonts w:asciiTheme="minorHAnsi" w:hAnsiTheme="minorHAnsi" w:cstheme="minorHAnsi"/>
          <w:color w:val="000000"/>
          <w:sz w:val="16"/>
          <w:szCs w:val="20"/>
          <w:lang w:val="en-US"/>
        </w:rPr>
        <w:t>CSC is in process of developing a secure remote desktop access method to the ePouta, which will open a second alternative access method to the service, as end users can then use the service directly from their browsers. In other words, this will provide a PaaS access point to ePouta. The secure remote desktop is estimated to be available during 2019. </w:t>
      </w:r>
    </w:p>
    <w:p w14:paraId="3EA082EA" w14:textId="77777777" w:rsidR="000742DC" w:rsidRPr="000742DC" w:rsidRDefault="000742DC" w:rsidP="000742DC">
      <w:pPr>
        <w:pStyle w:val="Heading3"/>
      </w:pPr>
      <w:bookmarkStart w:id="194" w:name="_Toc21410594"/>
      <w:r w:rsidRPr="000742DC">
        <w:t>Metrics</w:t>
      </w:r>
      <w:bookmarkEnd w:id="194"/>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77"/>
        <w:gridCol w:w="1685"/>
        <w:gridCol w:w="4891"/>
        <w:gridCol w:w="2672"/>
        <w:gridCol w:w="2072"/>
      </w:tblGrid>
      <w:tr w:rsidR="00CE36FD" w:rsidRPr="000C397A" w14:paraId="0D964BCA" w14:textId="0D23B1AA" w:rsidTr="000C397A">
        <w:tc>
          <w:tcPr>
            <w:tcW w:w="20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CB2FA3" w14:textId="77777777" w:rsidR="00CE36FD" w:rsidRPr="000C397A" w:rsidRDefault="00CE36FD"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Metric name</w:t>
            </w:r>
          </w:p>
        </w:tc>
        <w:tc>
          <w:tcPr>
            <w:tcW w:w="16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EF57E2" w14:textId="77777777" w:rsidR="00CE36FD" w:rsidRPr="000C397A" w:rsidRDefault="00CE36FD"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Baseline</w:t>
            </w:r>
          </w:p>
        </w:tc>
        <w:tc>
          <w:tcPr>
            <w:tcW w:w="493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00B4082" w14:textId="77777777" w:rsidR="00CE36FD" w:rsidRPr="000C397A" w:rsidRDefault="00CE36FD"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Define how measurement is done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B69909" w14:textId="77777777" w:rsidR="00CE36FD" w:rsidRPr="000C397A" w:rsidRDefault="00CE36FD" w:rsidP="000C397A">
            <w:pPr>
              <w:pStyle w:val="NormalWeb"/>
              <w:spacing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Period 1</w:t>
            </w:r>
          </w:p>
          <w:p w14:paraId="2A19D7FF" w14:textId="77777777" w:rsidR="00CE36FD" w:rsidRPr="000C397A" w:rsidRDefault="00CE36FD"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M1-M8</w:t>
            </w:r>
          </w:p>
        </w:tc>
        <w:tc>
          <w:tcPr>
            <w:tcW w:w="20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E82266" w14:textId="77777777" w:rsidR="00CE36FD" w:rsidRPr="000C397A" w:rsidRDefault="00CE36FD"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 xml:space="preserve">Period 2 </w:t>
            </w:r>
          </w:p>
          <w:p w14:paraId="2D63876C" w14:textId="49701BD2" w:rsidR="00CE36FD" w:rsidRPr="000C397A" w:rsidRDefault="00CE36FD"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M9-M17</w:t>
            </w:r>
          </w:p>
        </w:tc>
      </w:tr>
      <w:tr w:rsidR="00CE36FD" w:rsidRPr="000C397A" w14:paraId="092CBD07" w14:textId="5E4F0AB5"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59E62F1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lastRenderedPageBreak/>
              <w:t># of users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A973B9" w14:textId="77777777" w:rsidR="00CE36FD" w:rsidRPr="000C397A" w:rsidRDefault="00CE36FD"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450</w:t>
            </w:r>
          </w:p>
          <w:p w14:paraId="75C96F6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28,3 (Average daily users)</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C38B2C" w14:textId="77777777" w:rsidR="00CE36FD" w:rsidRPr="000C397A" w:rsidRDefault="00CE36FD"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Amount of projects</w:t>
            </w:r>
          </w:p>
          <w:p w14:paraId="27BEFF3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Number of users. </w:t>
            </w:r>
            <w:r w:rsidRPr="000C397A">
              <w:rPr>
                <w:rFonts w:asciiTheme="minorHAnsi" w:hAnsiTheme="minorHAnsi" w:cstheme="minorHAnsi"/>
                <w:sz w:val="16"/>
                <w:szCs w:val="16"/>
              </w:rPr>
              <w:t>Note: f</w:t>
            </w:r>
            <w:r w:rsidRPr="000C397A">
              <w:rPr>
                <w:rFonts w:asciiTheme="minorHAnsi" w:hAnsiTheme="minorHAnsi" w:cstheme="minorHAnsi"/>
                <w:sz w:val="16"/>
                <w:szCs w:val="16"/>
                <w:lang w:val="en-US"/>
              </w:rPr>
              <w:t>or most ePouta use cases a single user represents a whole organization. Nbr of end users is not known to the service provider as they are managed by the customer admin.</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51877E"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507</w:t>
            </w:r>
          </w:p>
          <w:p w14:paraId="03C7D48E"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36,9 (average daily users)</w:t>
            </w:r>
          </w:p>
          <w:p w14:paraId="2431EEA8" w14:textId="77777777" w:rsidR="00CE36FD" w:rsidRPr="000C397A" w:rsidRDefault="00CE36FD" w:rsidP="000C397A">
            <w:pPr>
              <w:spacing w:after="0"/>
              <w:jc w:val="left"/>
              <w:rPr>
                <w:rFonts w:asciiTheme="minorHAnsi" w:hAnsiTheme="minorHAnsi" w:cstheme="minorHAnsi"/>
                <w:sz w:val="16"/>
                <w:szCs w:val="16"/>
              </w:rPr>
            </w:pPr>
          </w:p>
        </w:tc>
        <w:tc>
          <w:tcPr>
            <w:tcW w:w="2088" w:type="dxa"/>
            <w:tcBorders>
              <w:top w:val="single" w:sz="6" w:space="0" w:color="auto"/>
              <w:left w:val="single" w:sz="6" w:space="0" w:color="auto"/>
              <w:bottom w:val="single" w:sz="6" w:space="0" w:color="auto"/>
              <w:right w:val="single" w:sz="6" w:space="0" w:color="auto"/>
            </w:tcBorders>
          </w:tcPr>
          <w:p w14:paraId="783700B7" w14:textId="083FCB48" w:rsidR="000C397A" w:rsidRPr="000C397A" w:rsidRDefault="000C397A"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755</w:t>
            </w:r>
          </w:p>
          <w:p w14:paraId="195A9EBE" w14:textId="71236FC1" w:rsidR="00CE36FD" w:rsidRPr="000C397A" w:rsidRDefault="000C397A"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47,6</w:t>
            </w:r>
          </w:p>
        </w:tc>
      </w:tr>
      <w:tr w:rsidR="00CE36FD" w:rsidRPr="000C397A" w14:paraId="7E75E526" w14:textId="4488A275"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45C7A2E"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Usage</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C7F8E0"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11,1 TiB </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A36BC3"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total used memory by VMs on the platform</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9EF22"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22,2 TiB</w:t>
            </w:r>
          </w:p>
        </w:tc>
        <w:tc>
          <w:tcPr>
            <w:tcW w:w="2088" w:type="dxa"/>
            <w:tcBorders>
              <w:top w:val="single" w:sz="6" w:space="0" w:color="auto"/>
              <w:left w:val="single" w:sz="6" w:space="0" w:color="auto"/>
              <w:bottom w:val="single" w:sz="6" w:space="0" w:color="auto"/>
              <w:right w:val="single" w:sz="6" w:space="0" w:color="auto"/>
            </w:tcBorders>
          </w:tcPr>
          <w:p w14:paraId="48CD4EA0" w14:textId="22B857D2" w:rsidR="00CE36FD" w:rsidRPr="000C397A" w:rsidRDefault="000C397A"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28,1 TiB</w:t>
            </w:r>
          </w:p>
        </w:tc>
      </w:tr>
      <w:tr w:rsidR="00CE36FD" w:rsidRPr="000C397A" w14:paraId="6A8B5CA9" w14:textId="074E2E17"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0BE4E209" w14:textId="77777777" w:rsidR="00CE36FD" w:rsidRPr="000C397A" w:rsidRDefault="00CE36FD"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Number and names of the countries reached</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03714"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1</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0DE2DD"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nbr of countries with organizations securely connected to the ePouta</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C52800" w14:textId="3D9DFC44"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w:t>
            </w:r>
          </w:p>
        </w:tc>
        <w:tc>
          <w:tcPr>
            <w:tcW w:w="2088" w:type="dxa"/>
            <w:tcBorders>
              <w:top w:val="single" w:sz="6" w:space="0" w:color="auto"/>
              <w:left w:val="single" w:sz="6" w:space="0" w:color="auto"/>
              <w:bottom w:val="single" w:sz="6" w:space="0" w:color="auto"/>
              <w:right w:val="single" w:sz="6" w:space="0" w:color="auto"/>
            </w:tcBorders>
          </w:tcPr>
          <w:p w14:paraId="5D4AD34A" w14:textId="12B4AA35" w:rsidR="00CE36FD" w:rsidRPr="000C397A" w:rsidRDefault="000C397A"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w:t>
            </w:r>
          </w:p>
        </w:tc>
      </w:tr>
      <w:tr w:rsidR="00CE36FD" w:rsidRPr="000C397A" w14:paraId="234AC6DD" w14:textId="1A989ACC"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7F6EB4E1"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Satisfaction</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E14BF"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0ECAB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From WP4</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3947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2088" w:type="dxa"/>
            <w:tcBorders>
              <w:top w:val="single" w:sz="6" w:space="0" w:color="auto"/>
              <w:left w:val="single" w:sz="6" w:space="0" w:color="auto"/>
              <w:bottom w:val="single" w:sz="6" w:space="0" w:color="auto"/>
              <w:right w:val="single" w:sz="6" w:space="0" w:color="auto"/>
            </w:tcBorders>
          </w:tcPr>
          <w:p w14:paraId="6B774093" w14:textId="22CDEAEF" w:rsidR="00CE36FD" w:rsidRPr="000C397A" w:rsidRDefault="000C397A"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r>
      <w:tr w:rsidR="00CE36FD" w:rsidRPr="000C397A" w14:paraId="5FCC57B7" w14:textId="58F537A5"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06BBBEB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EOSC-hub website views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902F52"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744983"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Google analytics (from WP3)</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4EFA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128</w:t>
            </w:r>
          </w:p>
        </w:tc>
        <w:tc>
          <w:tcPr>
            <w:tcW w:w="2088" w:type="dxa"/>
            <w:tcBorders>
              <w:top w:val="single" w:sz="6" w:space="0" w:color="auto"/>
              <w:left w:val="single" w:sz="6" w:space="0" w:color="auto"/>
              <w:bottom w:val="single" w:sz="6" w:space="0" w:color="auto"/>
              <w:right w:val="single" w:sz="6" w:space="0" w:color="auto"/>
            </w:tcBorders>
          </w:tcPr>
          <w:p w14:paraId="526492AD" w14:textId="27968486" w:rsidR="00CE36FD" w:rsidRPr="000C397A" w:rsidRDefault="000C397A" w:rsidP="000C397A">
            <w:pPr>
              <w:spacing w:after="0"/>
              <w:jc w:val="left"/>
              <w:rPr>
                <w:rFonts w:asciiTheme="minorHAnsi" w:hAnsiTheme="minorHAnsi" w:cstheme="minorHAnsi"/>
                <w:sz w:val="16"/>
                <w:szCs w:val="16"/>
              </w:rPr>
            </w:pPr>
            <w:r>
              <w:rPr>
                <w:rFonts w:asciiTheme="minorHAnsi" w:hAnsiTheme="minorHAnsi" w:cstheme="minorHAnsi"/>
                <w:sz w:val="16"/>
                <w:szCs w:val="16"/>
              </w:rPr>
              <w:t>216</w:t>
            </w:r>
          </w:p>
        </w:tc>
      </w:tr>
      <w:tr w:rsidR="00CE36FD" w:rsidRPr="000C397A" w14:paraId="40DDFCAA" w14:textId="775BD99A"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3D4E01B0"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views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3A09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54B10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Google analytics (from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3F8FEC" w14:textId="35ACBA26" w:rsidR="00CE36FD" w:rsidRPr="000C397A" w:rsidRDefault="00CE36FD"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sidR="000C397A">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2088" w:type="dxa"/>
            <w:tcBorders>
              <w:top w:val="single" w:sz="6" w:space="0" w:color="auto"/>
              <w:left w:val="single" w:sz="6" w:space="0" w:color="auto"/>
              <w:bottom w:val="single" w:sz="6" w:space="0" w:color="auto"/>
              <w:right w:val="single" w:sz="6" w:space="0" w:color="auto"/>
            </w:tcBorders>
          </w:tcPr>
          <w:p w14:paraId="19B7D239" w14:textId="5C4D5449" w:rsidR="00CE36FD" w:rsidRPr="000C397A" w:rsidRDefault="000C397A"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162</w:t>
            </w:r>
          </w:p>
        </w:tc>
      </w:tr>
      <w:tr w:rsidR="00CE36FD" w:rsidRPr="000C397A" w14:paraId="12DEDDBF" w14:textId="3C089020"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F32DC2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Orders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348833"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A0A08" w14:textId="4A3043AF"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8F9680" w14:textId="1E9FB535" w:rsidR="00CE36FD" w:rsidRPr="000C397A" w:rsidRDefault="00CE36FD"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sidR="000C397A">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2088" w:type="dxa"/>
            <w:tcBorders>
              <w:top w:val="single" w:sz="6" w:space="0" w:color="auto"/>
              <w:left w:val="single" w:sz="6" w:space="0" w:color="auto"/>
              <w:bottom w:val="single" w:sz="6" w:space="0" w:color="auto"/>
              <w:right w:val="single" w:sz="6" w:space="0" w:color="auto"/>
            </w:tcBorders>
          </w:tcPr>
          <w:p w14:paraId="2F8DF70A" w14:textId="76954D54" w:rsidR="00CE36FD" w:rsidRPr="000C397A" w:rsidRDefault="000C397A"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2</w:t>
            </w:r>
          </w:p>
        </w:tc>
      </w:tr>
    </w:tbl>
    <w:p w14:paraId="0AEDACF3" w14:textId="77777777" w:rsidR="000742DC" w:rsidRPr="000742DC" w:rsidRDefault="000742DC" w:rsidP="000742DC">
      <w:pPr>
        <w:pStyle w:val="NormalWeb"/>
        <w:rPr>
          <w:rFonts w:asciiTheme="minorHAnsi" w:hAnsiTheme="minorHAnsi" w:cstheme="minorHAnsi"/>
        </w:rPr>
      </w:pPr>
    </w:p>
    <w:p w14:paraId="5B10A178" w14:textId="77777777" w:rsidR="000742DC" w:rsidRPr="000742DC" w:rsidRDefault="000742DC" w:rsidP="000742DC">
      <w:pPr>
        <w:pStyle w:val="Heading3"/>
      </w:pPr>
      <w:bookmarkStart w:id="195" w:name="_Toc21410595"/>
      <w:r w:rsidRPr="000742DC">
        <w:t>Scientific publications</w:t>
      </w:r>
      <w:bookmarkEnd w:id="195"/>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0742DC" w:rsidRPr="00873A8E" w14:paraId="2F664942" w14:textId="77777777" w:rsidTr="00873A8E">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0F6577"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45D25"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0742DC" w:rsidRPr="00873A8E" w14:paraId="2E4395E6"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5235A"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9D3E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CE36FD" w:rsidRPr="00873A8E" w14:paraId="3E3CAF4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4CDB29" w14:textId="5DB55F6C"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80A4BD" w14:textId="3766BB03"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3A8D19A4" w14:textId="77777777" w:rsidR="000742DC" w:rsidRPr="000742DC" w:rsidRDefault="000742DC" w:rsidP="000742DC">
      <w:pPr>
        <w:pStyle w:val="Heading3"/>
      </w:pPr>
      <w:bookmarkStart w:id="196" w:name="_Toc21410596"/>
      <w:r w:rsidRPr="000742DC">
        <w:t>Dissemination</w:t>
      </w:r>
      <w:bookmarkEnd w:id="19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1"/>
        <w:gridCol w:w="3756"/>
        <w:gridCol w:w="1624"/>
        <w:gridCol w:w="6726"/>
      </w:tblGrid>
      <w:tr w:rsidR="000742DC" w:rsidRPr="00873A8E" w14:paraId="780D7E91" w14:textId="77777777" w:rsidTr="00873A8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D6C63"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3FA90"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405608"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314414"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0742DC" w:rsidRPr="00873A8E" w14:paraId="5B62B726"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D6F92"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E074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Open day – presentation of the two services.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A4DCA"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272928"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CE36FD" w:rsidRPr="00873A8E" w14:paraId="747CFB29"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8B01F" w14:textId="353CD747"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39709A" w14:textId="6F738809"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EOSC-hub week - presentation of the two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A18788" w14:textId="567247A6"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D9401A" w14:textId="22EA60DF"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bl>
    <w:p w14:paraId="2F925843" w14:textId="77777777" w:rsidR="000742DC" w:rsidRPr="000742DC" w:rsidRDefault="000742DC" w:rsidP="000742DC">
      <w:pPr>
        <w:pStyle w:val="NormalWeb"/>
        <w:rPr>
          <w:rFonts w:asciiTheme="minorHAnsi" w:hAnsiTheme="minorHAnsi" w:cstheme="minorHAnsi"/>
        </w:rPr>
      </w:pPr>
    </w:p>
    <w:p w14:paraId="6975184E" w14:textId="77777777" w:rsidR="0042631B" w:rsidRPr="00101C81" w:rsidRDefault="0042631B" w:rsidP="0042631B">
      <w:pPr>
        <w:pStyle w:val="Heading2"/>
      </w:pPr>
      <w:bookmarkStart w:id="197" w:name="_Toc21410597"/>
      <w:r w:rsidRPr="00101C81">
        <w:t>INCD - The On-demand Operational Coastal Circulation Forecast Service (OPENCoastS)</w:t>
      </w:r>
      <w:bookmarkEnd w:id="19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5"/>
        <w:gridCol w:w="11489"/>
      </w:tblGrid>
      <w:tr w:rsidR="0042631B" w:rsidRPr="00101C81" w14:paraId="746D20C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325AA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Description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D7FBB"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Forecast systems are fundamental assets for emergency response and everyday management of coastal regions</w:t>
            </w:r>
          </w:p>
          <w:p w14:paraId="60A9FD73"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The OPENCoastS service assembles on-demand circulation forecast systems for selected areas in the north Atlantic coast and keeps them running operationally for a period defined by the user. This service generates daily forecasts of water circulation (water levels, vertically averaged velocities and wave parameters) over the region of interest for 48 or 72 hours, based on numerical simulations of the relevant physical processes.</w:t>
            </w:r>
          </w:p>
        </w:tc>
      </w:tr>
      <w:tr w:rsidR="0042631B" w:rsidRPr="00101C81" w14:paraId="676840E3"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8F8A1A"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Task</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1BB3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T13.1.8</w:t>
            </w:r>
          </w:p>
        </w:tc>
      </w:tr>
      <w:tr w:rsidR="0042631B" w:rsidRPr="00101C81" w14:paraId="13A63AD9"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E33B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URL</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638305" w14:textId="77777777" w:rsidR="0042631B" w:rsidRPr="00101C81" w:rsidRDefault="00393AC6" w:rsidP="00101C81">
            <w:pPr>
              <w:spacing w:after="0"/>
              <w:rPr>
                <w:rFonts w:asciiTheme="minorHAnsi" w:eastAsia="Times New Roman" w:hAnsiTheme="minorHAnsi" w:cstheme="minorHAnsi"/>
                <w:sz w:val="16"/>
                <w:szCs w:val="16"/>
              </w:rPr>
            </w:pPr>
            <w:hyperlink r:id="rId126" w:history="1">
              <w:r w:rsidR="0042631B" w:rsidRPr="00101C81">
                <w:rPr>
                  <w:rStyle w:val="Hyperlink"/>
                  <w:rFonts w:asciiTheme="minorHAnsi" w:eastAsia="Times New Roman" w:hAnsiTheme="minorHAnsi" w:cstheme="minorHAnsi"/>
                  <w:sz w:val="16"/>
                  <w:szCs w:val="16"/>
                </w:rPr>
                <w:t>https://opencoasts.ncg.ingrid.pt/</w:t>
              </w:r>
            </w:hyperlink>
          </w:p>
        </w:tc>
      </w:tr>
      <w:tr w:rsidR="0042631B" w:rsidRPr="00101C81" w14:paraId="49720A8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2C5D1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Category</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D09E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Thematic Services</w:t>
            </w:r>
          </w:p>
        </w:tc>
      </w:tr>
      <w:tr w:rsidR="0042631B" w:rsidRPr="00101C81" w14:paraId="2C30ADDD"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0AE9E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Catalogue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C55B4" w14:textId="6026D528" w:rsidR="0042631B" w:rsidRPr="00101C81" w:rsidRDefault="00393AC6" w:rsidP="00101C81">
            <w:pPr>
              <w:spacing w:after="0"/>
              <w:rPr>
                <w:rFonts w:asciiTheme="minorHAnsi" w:eastAsia="Times New Roman" w:hAnsiTheme="minorHAnsi" w:cstheme="minorHAnsi"/>
                <w:sz w:val="16"/>
                <w:szCs w:val="16"/>
              </w:rPr>
            </w:pPr>
            <w:hyperlink r:id="rId127" w:history="1">
              <w:r w:rsidR="0042631B" w:rsidRPr="00101C81">
                <w:rPr>
                  <w:rStyle w:val="Hyperlink"/>
                  <w:rFonts w:asciiTheme="minorHAnsi" w:eastAsia="Times New Roman" w:hAnsiTheme="minorHAnsi" w:cstheme="minorHAnsi"/>
                  <w:sz w:val="16"/>
                  <w:szCs w:val="16"/>
                </w:rPr>
                <w:t>https://eosc-hub.eu/catalogue/OPENCoastS</w:t>
              </w:r>
            </w:hyperlink>
            <w:r w:rsidR="00101C81">
              <w:rPr>
                <w:rStyle w:val="Hyperlink"/>
                <w:rFonts w:asciiTheme="minorHAnsi" w:eastAsia="Times New Roman" w:hAnsiTheme="minorHAnsi" w:cstheme="minorHAnsi"/>
                <w:sz w:val="16"/>
                <w:szCs w:val="16"/>
              </w:rPr>
              <w:br/>
            </w:r>
            <w:hyperlink r:id="rId128" w:history="1">
              <w:r w:rsidR="00101C81" w:rsidRPr="00490B6E">
                <w:rPr>
                  <w:rStyle w:val="Hyperlink"/>
                  <w:rFonts w:asciiTheme="minorHAnsi" w:eastAsia="Times New Roman" w:hAnsiTheme="minorHAnsi" w:cstheme="minorHAnsi"/>
                  <w:sz w:val="16"/>
                  <w:szCs w:val="16"/>
                </w:rPr>
                <w:t>https://marketplace.eosc-portal.eu/services/opencoasts-portal</w:t>
              </w:r>
            </w:hyperlink>
            <w:r w:rsidR="00101C81">
              <w:rPr>
                <w:rFonts w:asciiTheme="minorHAnsi" w:eastAsia="Times New Roman" w:hAnsiTheme="minorHAnsi" w:cstheme="minorHAnsi"/>
                <w:sz w:val="16"/>
                <w:szCs w:val="16"/>
              </w:rPr>
              <w:t xml:space="preserve"> </w:t>
            </w:r>
          </w:p>
        </w:tc>
      </w:tr>
      <w:tr w:rsidR="0042631B" w:rsidRPr="00101C81" w14:paraId="7839378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AB81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Location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5757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Portugal</w:t>
            </w:r>
          </w:p>
        </w:tc>
      </w:tr>
      <w:tr w:rsidR="0042631B" w:rsidRPr="00101C81" w14:paraId="46110EA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13AD9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Duration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6CC8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M09-M36</w:t>
            </w:r>
          </w:p>
        </w:tc>
      </w:tr>
      <w:tr w:rsidR="0042631B" w:rsidRPr="00101C81" w14:paraId="7E4B6721"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6B7B0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Modality of access</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B800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It is aimed to open the OPENCoastS service free of charge.</w:t>
            </w:r>
          </w:p>
        </w:tc>
      </w:tr>
      <w:tr w:rsidR="0042631B" w:rsidRPr="00101C81" w14:paraId="5163ED8B"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04DFB"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Support offered</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C6CB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Several training activities are planned</w:t>
            </w:r>
          </w:p>
        </w:tc>
      </w:tr>
      <w:tr w:rsidR="0042631B" w:rsidRPr="00101C81" w14:paraId="5C19295C"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9CBC6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Operational since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452CB" w14:textId="559BB6D3" w:rsidR="0042631B" w:rsidRPr="00101C81" w:rsidRDefault="00101C81"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J</w:t>
            </w:r>
            <w:r w:rsidR="0042631B" w:rsidRPr="00101C81">
              <w:rPr>
                <w:rFonts w:asciiTheme="minorHAnsi" w:eastAsia="Times New Roman" w:hAnsiTheme="minorHAnsi" w:cstheme="minorHAnsi"/>
                <w:color w:val="000000"/>
                <w:sz w:val="16"/>
                <w:szCs w:val="16"/>
              </w:rPr>
              <w:t>une 2018</w:t>
            </w:r>
          </w:p>
        </w:tc>
      </w:tr>
    </w:tbl>
    <w:p w14:paraId="4C549E4A" w14:textId="77777777" w:rsidR="0042631B" w:rsidRPr="00DC391D" w:rsidRDefault="0042631B" w:rsidP="0042631B">
      <w:pPr>
        <w:pStyle w:val="Heading3"/>
      </w:pPr>
      <w:bookmarkStart w:id="198" w:name="_Toc21410598"/>
      <w:r w:rsidRPr="00DC391D">
        <w:t>Cost</w:t>
      </w:r>
      <w:bookmarkEnd w:id="19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1"/>
        <w:gridCol w:w="917"/>
        <w:gridCol w:w="1010"/>
        <w:gridCol w:w="606"/>
        <w:gridCol w:w="760"/>
        <w:gridCol w:w="816"/>
        <w:gridCol w:w="1002"/>
        <w:gridCol w:w="988"/>
        <w:gridCol w:w="733"/>
        <w:gridCol w:w="5934"/>
      </w:tblGrid>
      <w:tr w:rsidR="0042631B" w:rsidRPr="00101C81" w14:paraId="0F387799"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495DF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A79C55"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55886"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1D8E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AA2586"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6E743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6CB64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9A5F6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B759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EB2D60"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Funding EGI/Partners</w:t>
            </w:r>
          </w:p>
        </w:tc>
      </w:tr>
      <w:tr w:rsidR="0042631B" w:rsidRPr="00101C81" w14:paraId="12520AAB"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0D32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BE21.1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0EC83"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CNRS-UR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E2EA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90F7C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7DE30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13,956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7B9906"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3,489.00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A635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17,445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179F0"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9FBFA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17,445.0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87735" w14:textId="77777777" w:rsidR="0042631B" w:rsidRPr="00101C81" w:rsidRDefault="0042631B" w:rsidP="00101C81">
            <w:pPr>
              <w:spacing w:after="0"/>
              <w:rPr>
                <w:rFonts w:asciiTheme="minorHAnsi" w:eastAsia="Times New Roman" w:hAnsiTheme="minorHAnsi" w:cstheme="minorHAnsi"/>
                <w:sz w:val="16"/>
                <w:szCs w:val="16"/>
              </w:rPr>
            </w:pPr>
          </w:p>
        </w:tc>
      </w:tr>
      <w:tr w:rsidR="0042631B" w:rsidRPr="00101C81" w14:paraId="162A3C8E"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6FF080"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BE48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A490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LIP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13697"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8018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FFFE4C"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B8A6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8,400.00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89F86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C2100"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5AC7DC"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42,000.0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B1E1A4" w14:textId="77777777" w:rsidR="0042631B" w:rsidRPr="00101C81" w:rsidRDefault="0042631B" w:rsidP="00101C81">
            <w:pPr>
              <w:spacing w:after="0"/>
              <w:rPr>
                <w:rFonts w:asciiTheme="minorHAnsi" w:eastAsia="Times New Roman" w:hAnsiTheme="minorHAnsi" w:cstheme="minorHAnsi"/>
                <w:sz w:val="16"/>
                <w:szCs w:val="16"/>
              </w:rPr>
            </w:pPr>
          </w:p>
        </w:tc>
      </w:tr>
      <w:tr w:rsidR="0042631B" w:rsidRPr="00101C81" w14:paraId="179F5FFC"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61D43F"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BE49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186BB9"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LNEC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E9755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5,250 €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78257"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60277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52,500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79ED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13,125.00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5229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65,625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D43E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62426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65,625.0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9ACC60" w14:textId="77777777" w:rsidR="0042631B" w:rsidRPr="00101C81" w:rsidRDefault="0042631B" w:rsidP="00101C81">
            <w:pPr>
              <w:spacing w:after="0"/>
              <w:rPr>
                <w:rFonts w:asciiTheme="minorHAnsi" w:eastAsia="Times New Roman" w:hAnsiTheme="minorHAnsi" w:cstheme="minorHAnsi"/>
                <w:sz w:val="16"/>
                <w:szCs w:val="16"/>
              </w:rPr>
            </w:pPr>
          </w:p>
        </w:tc>
      </w:tr>
      <w:tr w:rsidR="0042631B" w:rsidRPr="00101C81" w14:paraId="373F11D1"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32099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BE72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A76EF4"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UNICAN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852D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EF7E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8D458"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14,400 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7311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3731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F3C9A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AA4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18,000.0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10EC1E" w14:textId="77777777" w:rsidR="0042631B" w:rsidRPr="00101C81" w:rsidRDefault="0042631B" w:rsidP="00101C81">
            <w:pPr>
              <w:spacing w:after="0"/>
              <w:rPr>
                <w:rFonts w:asciiTheme="minorHAnsi" w:eastAsia="Times New Roman" w:hAnsiTheme="minorHAnsi" w:cstheme="minorHAnsi"/>
                <w:sz w:val="16"/>
                <w:szCs w:val="16"/>
              </w:rPr>
            </w:pPr>
          </w:p>
        </w:tc>
      </w:tr>
    </w:tbl>
    <w:p w14:paraId="099B4D61" w14:textId="77777777" w:rsidR="0042631B" w:rsidRPr="00DC391D" w:rsidRDefault="0042631B" w:rsidP="0042631B">
      <w:pPr>
        <w:pStyle w:val="Heading3"/>
      </w:pPr>
      <w:bookmarkStart w:id="199" w:name="_Toc21410599"/>
      <w:r w:rsidRPr="00DC391D">
        <w:lastRenderedPageBreak/>
        <w:t>Definitions</w:t>
      </w:r>
      <w:bookmarkEnd w:id="199"/>
    </w:p>
    <w:p w14:paraId="25F43C89" w14:textId="54D49EE2"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 xml:space="preserve">Deployment: a numerical-model-based forecast for circulation in a </w:t>
      </w:r>
      <w:r w:rsidR="00101C81" w:rsidRPr="00101C81">
        <w:rPr>
          <w:rFonts w:asciiTheme="minorHAnsi" w:hAnsiTheme="minorHAnsi" w:cstheme="minorHAnsi"/>
          <w:sz w:val="16"/>
          <w:szCs w:val="20"/>
        </w:rPr>
        <w:t>coastal</w:t>
      </w:r>
      <w:r w:rsidRPr="00101C81">
        <w:rPr>
          <w:rFonts w:asciiTheme="minorHAnsi" w:hAnsiTheme="minorHAnsi" w:cstheme="minorHAnsi"/>
          <w:sz w:val="16"/>
          <w:szCs w:val="20"/>
        </w:rPr>
        <w:t xml:space="preserve"> region created by someone in the opencoasts </w:t>
      </w:r>
      <w:r w:rsidR="00101C81" w:rsidRPr="00101C81">
        <w:rPr>
          <w:rFonts w:asciiTheme="minorHAnsi" w:hAnsiTheme="minorHAnsi" w:cstheme="minorHAnsi"/>
          <w:sz w:val="16"/>
          <w:szCs w:val="20"/>
        </w:rPr>
        <w:t>platform</w:t>
      </w:r>
      <w:r w:rsidRPr="00101C81">
        <w:rPr>
          <w:rFonts w:asciiTheme="minorHAnsi" w:hAnsiTheme="minorHAnsi" w:cstheme="minorHAnsi"/>
          <w:sz w:val="16"/>
          <w:szCs w:val="20"/>
        </w:rPr>
        <w:t xml:space="preserve"> via its web portal interface. To produce the actual forecasts, numerical model simulations are scheduled and executed daily for each deployment.</w:t>
      </w:r>
    </w:p>
    <w:p w14:paraId="63DEC2A0" w14:textId="23B50B0A"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User: can be individual researchers or organizations. Users can setup deployment for their individual use or for shared purposes (some users will setup deployments while others may just access them).</w:t>
      </w:r>
    </w:p>
    <w:p w14:paraId="73DD58AD" w14:textId="77777777" w:rsidR="0042631B" w:rsidRPr="00DC391D" w:rsidRDefault="0042631B" w:rsidP="0042631B">
      <w:pPr>
        <w:pStyle w:val="Heading3"/>
      </w:pPr>
      <w:bookmarkStart w:id="200" w:name="_Toc21410600"/>
      <w:r w:rsidRPr="00DC391D">
        <w:t>Metrics</w:t>
      </w:r>
      <w:bookmarkEnd w:id="20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885"/>
        <w:gridCol w:w="1474"/>
        <w:gridCol w:w="4569"/>
        <w:gridCol w:w="2254"/>
        <w:gridCol w:w="2215"/>
      </w:tblGrid>
      <w:tr w:rsidR="0042631B" w:rsidRPr="00101C81" w14:paraId="20D95203" w14:textId="77777777" w:rsidTr="00101C81">
        <w:tc>
          <w:tcPr>
            <w:tcW w:w="29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9FDBEA" w14:textId="77777777" w:rsidR="0042631B" w:rsidRPr="00101C81" w:rsidRDefault="0042631B"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Metric name</w:t>
            </w:r>
          </w:p>
        </w:tc>
        <w:tc>
          <w:tcPr>
            <w:tcW w:w="14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C4453F" w14:textId="77777777" w:rsidR="0042631B" w:rsidRPr="00101C81" w:rsidRDefault="0042631B"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Baseline</w:t>
            </w:r>
          </w:p>
        </w:tc>
        <w:tc>
          <w:tcPr>
            <w:tcW w:w="46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A1664B" w14:textId="77777777" w:rsidR="0042631B" w:rsidRPr="00101C81" w:rsidRDefault="0042631B"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Define how measurement is done</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6DE0E02" w14:textId="77777777" w:rsidR="0042631B" w:rsidRPr="00101C81" w:rsidRDefault="0042631B"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1</w:t>
            </w:r>
          </w:p>
          <w:p w14:paraId="4FCC367F" w14:textId="77777777" w:rsidR="0042631B" w:rsidRPr="00101C81" w:rsidRDefault="0042631B"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M1-M8</w:t>
            </w:r>
          </w:p>
        </w:tc>
        <w:tc>
          <w:tcPr>
            <w:tcW w:w="22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382D2" w14:textId="77777777" w:rsidR="0042631B" w:rsidRPr="00101C81" w:rsidRDefault="0042631B"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2</w:t>
            </w:r>
          </w:p>
          <w:p w14:paraId="66CEA693" w14:textId="77777777" w:rsidR="0042631B" w:rsidRPr="00101C81" w:rsidRDefault="0042631B"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M9-M17</w:t>
            </w:r>
          </w:p>
        </w:tc>
      </w:tr>
      <w:tr w:rsidR="0042631B" w:rsidRPr="00101C81" w14:paraId="60402CD6"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BF330"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 of users: </w:t>
            </w:r>
            <w:r w:rsidRPr="00101C81">
              <w:rPr>
                <w:rFonts w:asciiTheme="minorHAnsi" w:eastAsia="Times New Roman" w:hAnsiTheme="minorHAnsi" w:cstheme="minorHAnsi"/>
                <w:color w:val="000000"/>
                <w:sz w:val="16"/>
                <w:szCs w:val="16"/>
              </w:rPr>
              <w:t>Number of service registered users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1D57D2"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EF5E4"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users registered in the platform. </w:t>
            </w:r>
            <w:r w:rsidRPr="00101C81">
              <w:rPr>
                <w:rFonts w:asciiTheme="minorHAnsi" w:eastAsia="Times New Roman" w:hAnsiTheme="minorHAnsi" w:cstheme="minorHAnsi"/>
                <w:color w:val="000000"/>
                <w:sz w:val="16"/>
                <w:szCs w:val="16"/>
              </w:rPr>
              <w:t xml:space="preserve">OPENCoastS portal requires user registration which allows to monitor their number.  </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EC2D88"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20</w:t>
            </w:r>
          </w:p>
        </w:tc>
        <w:tc>
          <w:tcPr>
            <w:tcW w:w="2229" w:type="dxa"/>
            <w:tcBorders>
              <w:top w:val="single" w:sz="6" w:space="0" w:color="auto"/>
              <w:left w:val="single" w:sz="6" w:space="0" w:color="auto"/>
              <w:bottom w:val="single" w:sz="6" w:space="0" w:color="auto"/>
              <w:right w:val="single" w:sz="6" w:space="0" w:color="auto"/>
            </w:tcBorders>
          </w:tcPr>
          <w:p w14:paraId="589B7E11" w14:textId="5244511F"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157</w:t>
            </w:r>
          </w:p>
        </w:tc>
      </w:tr>
      <w:tr w:rsidR="0042631B" w:rsidRPr="00101C81" w14:paraId="7C1C2018"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0505B5"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1: </w:t>
            </w:r>
            <w:r w:rsidRPr="00101C81">
              <w:rPr>
                <w:rFonts w:asciiTheme="minorHAnsi" w:eastAsia="Times New Roman" w:hAnsiTheme="minorHAnsi" w:cstheme="minorHAnsi"/>
                <w:color w:val="000000"/>
                <w:sz w:val="16"/>
                <w:szCs w:val="16"/>
              </w:rPr>
              <w:t>Number of international deployments (forecast systems) of the service</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B89CCF"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64A9E8"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Cumulative number of deployments created in the platform. </w:t>
            </w:r>
            <w:r w:rsidRPr="00101C81">
              <w:rPr>
                <w:rFonts w:asciiTheme="minorHAnsi" w:eastAsia="Times New Roman" w:hAnsiTheme="minorHAnsi" w:cstheme="minorHAnsi"/>
                <w:color w:val="000000"/>
                <w:sz w:val="16"/>
                <w:szCs w:val="16"/>
              </w:rPr>
              <w:t>The platform keeps logs of submissions.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71B19"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14</w:t>
            </w:r>
          </w:p>
        </w:tc>
        <w:tc>
          <w:tcPr>
            <w:tcW w:w="2229" w:type="dxa"/>
            <w:tcBorders>
              <w:top w:val="single" w:sz="6" w:space="0" w:color="auto"/>
              <w:left w:val="single" w:sz="6" w:space="0" w:color="auto"/>
              <w:bottom w:val="single" w:sz="6" w:space="0" w:color="auto"/>
              <w:right w:val="single" w:sz="6" w:space="0" w:color="auto"/>
            </w:tcBorders>
          </w:tcPr>
          <w:p w14:paraId="243764A0" w14:textId="01010440"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r>
      <w:tr w:rsidR="0042631B" w:rsidRPr="00101C81" w14:paraId="4D7F8663"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82DFB"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2: </w:t>
            </w:r>
            <w:r w:rsidRPr="00101C81">
              <w:rPr>
                <w:rFonts w:asciiTheme="minorHAnsi" w:eastAsia="Times New Roman" w:hAnsiTheme="minorHAnsi" w:cstheme="minorHAnsi"/>
                <w:color w:val="000000"/>
                <w:sz w:val="16"/>
                <w:szCs w:val="16"/>
              </w:rPr>
              <w:t xml:space="preserve">Number of requested extensions for operational deployments </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D8DA5C"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3DF601"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operational forecasts extension requests. </w:t>
            </w:r>
            <w:r w:rsidRPr="00101C81">
              <w:rPr>
                <w:rFonts w:asciiTheme="minorHAnsi" w:eastAsia="Times New Roman" w:hAnsiTheme="minorHAnsi" w:cstheme="minorHAnsi"/>
                <w:color w:val="000000"/>
                <w:sz w:val="16"/>
                <w:szCs w:val="16"/>
              </w:rPr>
              <w:t>The platform keeps logs of requests of extensions.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36480"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w:t>
            </w:r>
          </w:p>
        </w:tc>
        <w:tc>
          <w:tcPr>
            <w:tcW w:w="2229" w:type="dxa"/>
            <w:tcBorders>
              <w:top w:val="single" w:sz="6" w:space="0" w:color="auto"/>
              <w:left w:val="single" w:sz="6" w:space="0" w:color="auto"/>
              <w:bottom w:val="single" w:sz="6" w:space="0" w:color="auto"/>
              <w:right w:val="single" w:sz="6" w:space="0" w:color="auto"/>
            </w:tcBorders>
          </w:tcPr>
          <w:p w14:paraId="230337C7" w14:textId="44E42F6D"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w:t>
            </w:r>
          </w:p>
        </w:tc>
      </w:tr>
      <w:tr w:rsidR="0042631B" w:rsidRPr="00101C81" w14:paraId="4753F711"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536D8A"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Number of the countries reached</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9E1E5A"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FF26A8"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Users affiliation or users country of origin. This information is collected from the user profile in the platform</w:t>
            </w:r>
            <w:r w:rsidRPr="00101C81">
              <w:rPr>
                <w:rFonts w:asciiTheme="minorHAnsi" w:hAnsiTheme="minorHAnsi" w:cstheme="minorHAnsi"/>
                <w:color w:val="FF0000"/>
                <w:sz w:val="16"/>
                <w:szCs w:val="16"/>
              </w:rPr>
              <w:t xml:space="preserve"> </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7ACB35"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8</w:t>
            </w:r>
          </w:p>
        </w:tc>
        <w:tc>
          <w:tcPr>
            <w:tcW w:w="2229" w:type="dxa"/>
            <w:tcBorders>
              <w:top w:val="single" w:sz="6" w:space="0" w:color="auto"/>
              <w:left w:val="single" w:sz="6" w:space="0" w:color="auto"/>
              <w:bottom w:val="single" w:sz="6" w:space="0" w:color="auto"/>
              <w:right w:val="single" w:sz="6" w:space="0" w:color="auto"/>
            </w:tcBorders>
          </w:tcPr>
          <w:p w14:paraId="7FD2715D" w14:textId="6AB6EB6D" w:rsidR="0042631B" w:rsidRPr="00101C81" w:rsidRDefault="00101C81"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r>
      <w:tr w:rsidR="0042631B" w:rsidRPr="00101C81" w14:paraId="7AA91973"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3A31CC"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Style w:val="inline-comment-marker"/>
                <w:rFonts w:asciiTheme="minorHAnsi" w:eastAsia="Times New Roman" w:hAnsiTheme="minorHAnsi" w:cstheme="minorHAnsi"/>
                <w:sz w:val="16"/>
                <w:szCs w:val="16"/>
              </w:rPr>
              <w:t>Satisfaction</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54B29"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7114AD"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Positive user feedback from user satisfaction questionnaire. This information is collected in the platform configuration assistant in the forecast submission step (</w:t>
            </w:r>
            <w:r w:rsidRPr="00101C81">
              <w:rPr>
                <w:rFonts w:asciiTheme="minorHAnsi" w:eastAsia="Times New Roman" w:hAnsiTheme="minorHAnsi" w:cstheme="minorHAnsi"/>
                <w:color w:val="000000"/>
                <w:sz w:val="16"/>
                <w:szCs w:val="16"/>
              </w:rPr>
              <w:t>on a scale of 1 to 5</w:t>
            </w:r>
            <w:r w:rsidRPr="00101C81">
              <w:rPr>
                <w:rFonts w:asciiTheme="minorHAnsi" w:eastAsia="Times New Roman" w:hAnsiTheme="minorHAnsi" w:cstheme="minorHAnsi"/>
                <w:sz w:val="16"/>
                <w:szCs w:val="16"/>
              </w:rPr>
              <w:t>).</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32EDD7"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2229" w:type="dxa"/>
            <w:tcBorders>
              <w:top w:val="single" w:sz="6" w:space="0" w:color="auto"/>
              <w:left w:val="single" w:sz="6" w:space="0" w:color="auto"/>
              <w:bottom w:val="single" w:sz="6" w:space="0" w:color="auto"/>
              <w:right w:val="single" w:sz="6" w:space="0" w:color="auto"/>
            </w:tcBorders>
          </w:tcPr>
          <w:p w14:paraId="49DB3C67" w14:textId="75112D56" w:rsidR="0042631B" w:rsidRPr="00101C81" w:rsidRDefault="00101C81"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r>
      <w:tr w:rsidR="0042631B" w:rsidRPr="00101C81" w14:paraId="24B17315"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424F68"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EOSC-hub website views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ED21B9"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3380FD"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Google analytics (from WP3)</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E82807"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71</w:t>
            </w:r>
          </w:p>
        </w:tc>
        <w:tc>
          <w:tcPr>
            <w:tcW w:w="2229" w:type="dxa"/>
            <w:tcBorders>
              <w:top w:val="single" w:sz="6" w:space="0" w:color="auto"/>
              <w:left w:val="single" w:sz="6" w:space="0" w:color="auto"/>
              <w:bottom w:val="single" w:sz="6" w:space="0" w:color="auto"/>
              <w:right w:val="single" w:sz="6" w:space="0" w:color="auto"/>
            </w:tcBorders>
          </w:tcPr>
          <w:p w14:paraId="29545E46" w14:textId="6029903A"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171</w:t>
            </w:r>
          </w:p>
        </w:tc>
      </w:tr>
      <w:tr w:rsidR="0042631B" w:rsidRPr="00101C81" w14:paraId="5F9A4B6A"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98A354"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views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E97EB"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6FA5E"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Google analytics (from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3E0EAE" w14:textId="45BE5F51"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sidR="00101C81">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2229" w:type="dxa"/>
            <w:tcBorders>
              <w:top w:val="single" w:sz="6" w:space="0" w:color="auto"/>
              <w:left w:val="single" w:sz="6" w:space="0" w:color="auto"/>
              <w:bottom w:val="single" w:sz="6" w:space="0" w:color="auto"/>
              <w:right w:val="single" w:sz="6" w:space="0" w:color="auto"/>
            </w:tcBorders>
          </w:tcPr>
          <w:p w14:paraId="24C61EDA" w14:textId="6E835A3A" w:rsidR="0042631B" w:rsidRPr="00101C81" w:rsidRDefault="00101C81"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41</w:t>
            </w:r>
          </w:p>
        </w:tc>
      </w:tr>
      <w:tr w:rsidR="0042631B" w:rsidRPr="00101C81" w14:paraId="124BAEAC"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4C0084"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Orders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CAE15"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6F2536" w14:textId="4016006A"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775DD1" w14:textId="559CE1AC"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sidR="00101C81">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2229" w:type="dxa"/>
            <w:tcBorders>
              <w:top w:val="single" w:sz="6" w:space="0" w:color="auto"/>
              <w:left w:val="single" w:sz="6" w:space="0" w:color="auto"/>
              <w:bottom w:val="single" w:sz="6" w:space="0" w:color="auto"/>
              <w:right w:val="single" w:sz="6" w:space="0" w:color="auto"/>
            </w:tcBorders>
          </w:tcPr>
          <w:p w14:paraId="5C570AF1" w14:textId="40295436" w:rsidR="0042631B" w:rsidRPr="00101C81" w:rsidRDefault="00101C81"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07925438" w14:textId="77777777" w:rsidR="0042631B" w:rsidRPr="00DC391D" w:rsidRDefault="0042631B" w:rsidP="0042631B">
      <w:pPr>
        <w:pStyle w:val="Heading3"/>
      </w:pPr>
      <w:bookmarkStart w:id="201" w:name="_Toc21410601"/>
      <w:r w:rsidRPr="00DC391D">
        <w:t>Scientific publications</w:t>
      </w:r>
      <w:bookmarkEnd w:id="20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42631B" w:rsidRPr="00101C81" w14:paraId="511BBF14" w14:textId="77777777" w:rsidTr="00101C81">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59202"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AF09E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List of references</w:t>
            </w:r>
          </w:p>
        </w:tc>
      </w:tr>
      <w:tr w:rsidR="0042631B" w:rsidRPr="00101C81" w14:paraId="77A58B97"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E4C2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lastRenderedPageBreak/>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BCDCD"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 xml:space="preserve">1- Alberto Azevedo, André Fortunato, Joana Teixeira, João Rogeiro, Anabela Oliveira, Marta Rodrigues, Jorge Gomes, Mário David, João Pina, 2018. </w:t>
            </w:r>
            <w:r w:rsidRPr="00DA392F">
              <w:rPr>
                <w:rFonts w:asciiTheme="minorHAnsi" w:hAnsiTheme="minorHAnsi" w:cstheme="minorHAnsi"/>
                <w:color w:val="000000"/>
                <w:sz w:val="16"/>
                <w:szCs w:val="16"/>
                <w:lang w:val="it-IT"/>
              </w:rPr>
              <w:t xml:space="preserve">OPENCoastS.pt - Serviço de previsão em tempo real a pedido para a circulação na ZEE portuguesa. </w:t>
            </w:r>
            <w:r w:rsidRPr="00101C81">
              <w:rPr>
                <w:rFonts w:asciiTheme="minorHAnsi" w:hAnsiTheme="minorHAnsi" w:cstheme="minorHAnsi"/>
                <w:color w:val="000000"/>
                <w:sz w:val="16"/>
                <w:szCs w:val="16"/>
              </w:rPr>
              <w:t xml:space="preserve">5.as Jornadas de Engenharia Hidrográfica Book of Abstracts, </w:t>
            </w:r>
            <w:hyperlink r:id="rId129" w:history="1">
              <w:r w:rsidRPr="00101C81">
                <w:rPr>
                  <w:rStyle w:val="Hyperlink"/>
                  <w:rFonts w:asciiTheme="minorHAnsi" w:hAnsiTheme="minorHAnsi" w:cstheme="minorHAnsi"/>
                  <w:sz w:val="16"/>
                  <w:szCs w:val="16"/>
                </w:rPr>
                <w:t>http://www.hidrografico.pt/images/contents/Documentacao/jornadas_2018/Actas_5JEH.pdf</w:t>
              </w:r>
            </w:hyperlink>
            <w:r w:rsidRPr="00101C81">
              <w:rPr>
                <w:rFonts w:asciiTheme="minorHAnsi" w:hAnsiTheme="minorHAnsi" w:cstheme="minorHAnsi"/>
                <w:color w:val="000000"/>
                <w:sz w:val="16"/>
                <w:szCs w:val="16"/>
              </w:rPr>
              <w:t xml:space="preserve"> </w:t>
            </w:r>
          </w:p>
          <w:p w14:paraId="295331AD"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DA392F">
              <w:rPr>
                <w:rFonts w:asciiTheme="minorHAnsi" w:hAnsiTheme="minorHAnsi" w:cstheme="minorHAnsi"/>
                <w:sz w:val="16"/>
                <w:szCs w:val="16"/>
                <w:lang w:val="it-IT"/>
              </w:rPr>
              <w:t xml:space="preserve">2- A.B. Fortunato, A. Oliveira, J. Rogeiro, J. Teixeira, A. Azevedo, J. Gomes, M. David, J. Pina, 2018. </w:t>
            </w:r>
            <w:r w:rsidRPr="00101C81">
              <w:rPr>
                <w:rFonts w:asciiTheme="minorHAnsi" w:hAnsiTheme="minorHAnsi" w:cstheme="minorHAnsi"/>
                <w:sz w:val="16"/>
                <w:szCs w:val="16"/>
              </w:rPr>
              <w:t xml:space="preserve">Generation of operational forecasts on demand: the </w:t>
            </w:r>
            <w:r w:rsidRPr="00101C81">
              <w:rPr>
                <w:rStyle w:val="highlight"/>
                <w:rFonts w:asciiTheme="minorHAnsi" w:hAnsiTheme="minorHAnsi" w:cstheme="minorHAnsi"/>
                <w:sz w:val="16"/>
                <w:szCs w:val="16"/>
              </w:rPr>
              <w:t>OPENC</w:t>
            </w:r>
            <w:r w:rsidRPr="00101C81">
              <w:rPr>
                <w:rFonts w:asciiTheme="minorHAnsi" w:hAnsiTheme="minorHAnsi" w:cstheme="minorHAnsi"/>
                <w:sz w:val="16"/>
                <w:szCs w:val="16"/>
              </w:rPr>
              <w:t xml:space="preserve">oastS platform, 17thIMUM Book of Abstracts, </w:t>
            </w:r>
            <w:hyperlink r:id="rId130" w:history="1">
              <w:r w:rsidRPr="00101C81">
                <w:rPr>
                  <w:rStyle w:val="Hyperlink"/>
                  <w:rFonts w:asciiTheme="minorHAnsi" w:hAnsiTheme="minorHAnsi" w:cstheme="minorHAnsi"/>
                  <w:sz w:val="16"/>
                  <w:szCs w:val="16"/>
                </w:rPr>
                <w:t>http://imum2018.mpimet.mpg.de/fileadmin/user_upload/imum2018/template/img/Book_of_Abstracts_revised.pdf</w:t>
              </w:r>
            </w:hyperlink>
          </w:p>
        </w:tc>
      </w:tr>
      <w:tr w:rsidR="0042631B" w:rsidRPr="00101C81" w14:paraId="1DAE87E2"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9269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F79C606" w14:textId="3AC5F9DB" w:rsidR="0042631B" w:rsidRPr="00101C81" w:rsidRDefault="00101C81" w:rsidP="00101C81">
            <w:pPr>
              <w:pStyle w:val="NormalWeb"/>
              <w:spacing w:after="0"/>
              <w:rPr>
                <w:rFonts w:asciiTheme="minorHAnsi" w:hAnsiTheme="minorHAnsi" w:cstheme="minorHAnsi"/>
                <w:color w:val="000000"/>
                <w:sz w:val="16"/>
                <w:szCs w:val="16"/>
              </w:rPr>
            </w:pPr>
            <w:r w:rsidRPr="00101C81">
              <w:rPr>
                <w:rFonts w:asciiTheme="minorHAnsi" w:hAnsiTheme="minorHAnsi" w:cstheme="minorHAnsi"/>
                <w:color w:val="000000"/>
                <w:sz w:val="16"/>
                <w:szCs w:val="16"/>
              </w:rPr>
              <w:t xml:space="preserve">1- João Rogeiro, Anabela Oliveira, Jorge Gomes, João Pina, João Martins, Mário David, Joana Teixeira, Alberto Azevedo, André Fortunato, 2018. OPENCoastS On-demand Operational Coastal Circulation Forecast Service. Digital Infrastructures for Research 2018, </w:t>
            </w:r>
            <w:hyperlink r:id="rId131" w:history="1">
              <w:r w:rsidRPr="00490B6E">
                <w:rPr>
                  <w:rStyle w:val="Hyperlink"/>
                  <w:rFonts w:asciiTheme="minorHAnsi" w:hAnsiTheme="minorHAnsi" w:cstheme="minorHAnsi"/>
                  <w:sz w:val="16"/>
                  <w:szCs w:val="16"/>
                </w:rPr>
                <w:t>https://indico.egi.eu/indico/event/3973/session/26/contribution/85</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2- Anabela Oliveira, João Rogeiro, Alberto Azevedo, André Fortunato, marta Rodrigues, Joana Teixeira, Jorge Gomes, Mário David, João Pina, João Paulo Martins, 2018. High-resolution coastal modeling and forecasting using HPC lessons learned from a decade-long experience, IBERGRID 2018, </w:t>
            </w:r>
            <w:hyperlink r:id="rId132" w:history="1">
              <w:r w:rsidRPr="00490B6E">
                <w:rPr>
                  <w:rStyle w:val="Hyperlink"/>
                  <w:rFonts w:asciiTheme="minorHAnsi" w:hAnsiTheme="minorHAnsi" w:cstheme="minorHAnsi"/>
                  <w:sz w:val="16"/>
                  <w:szCs w:val="16"/>
                </w:rPr>
                <w:t>https://indico.lip.pt/event/437/contributions/1383/</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3- André B. FORTUNATO, João ROGEIRO, Joana TEIXEIRA, Anabela OLIVEIRA, Alberto AZEVEDO, Xavier BERTIN, Laura LAVAUD, Mário DAVID, João PINA, Jorge GOMES, Sonia CASTANEDO, Fernando MENDEZ, Pedro LOPES, Marta RODRIGUES; GERAÇÃO AUTOMÁTICA DE SISTEMAS DE PREVISÃO COSTEIRA: A PLATAFORMA OPENCOASTS; IX Congresso sobre Planeamento e Gestão de das Zonas Costeiras, Lisboa 2019 </w:t>
            </w:r>
            <w:hyperlink r:id="rId133" w:history="1">
              <w:r w:rsidRPr="00490B6E">
                <w:rPr>
                  <w:rStyle w:val="Hyperlink"/>
                  <w:rFonts w:asciiTheme="minorHAnsi" w:hAnsiTheme="minorHAnsi" w:cstheme="minorHAnsi"/>
                  <w:sz w:val="16"/>
                  <w:szCs w:val="16"/>
                </w:rPr>
                <w:t>http://www.aprh.pt/ZonasCosteiras2019/docs/REV_IXzonasCosteiras_88.pdf</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4 - Anabela Oliveira, Marta Rodrigues, João Rogeiro, AndréB. Fortunato,Joana Teixeira, Alberto Azevedo, and Pedro Lopes 2019. OPENCoastS: An Open-Access App for Sharing Coastal Prediction Information for Management and Recreation, Lecture Notes in Computer Science book series (LNCS, volume 11540), João M. F. Rodrigues•Pedro J. S. Cardoso•Jânio Monteiro•Roberto Lam•Valeria V. Krzhizhanovskaya•Michael H. Lees•Jack J. Dongarra•Peter M. A. Sloot (Eds.), 794-807.</w:t>
            </w:r>
          </w:p>
        </w:tc>
      </w:tr>
    </w:tbl>
    <w:p w14:paraId="4B9FA951" w14:textId="77777777" w:rsidR="0042631B" w:rsidRPr="00DC391D" w:rsidRDefault="0042631B" w:rsidP="0042631B">
      <w:pPr>
        <w:pStyle w:val="Heading3"/>
      </w:pPr>
      <w:bookmarkStart w:id="202" w:name="_Toc21410602"/>
      <w:r w:rsidRPr="00DC391D">
        <w:t>Dissemination</w:t>
      </w:r>
      <w:bookmarkEnd w:id="202"/>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84"/>
        <w:gridCol w:w="2410"/>
        <w:gridCol w:w="4536"/>
        <w:gridCol w:w="5833"/>
      </w:tblGrid>
      <w:tr w:rsidR="0042631B" w:rsidRPr="00101C81" w14:paraId="2BA2C7DC" w14:textId="77777777" w:rsidTr="0000076C">
        <w:tc>
          <w:tcPr>
            <w:tcW w:w="7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2F5574"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E127C"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Communication activities</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482CF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Outreach to new users</w:t>
            </w:r>
          </w:p>
        </w:tc>
        <w:tc>
          <w:tcPr>
            <w:tcW w:w="58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F1B468"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Trainings</w:t>
            </w:r>
          </w:p>
        </w:tc>
      </w:tr>
      <w:tr w:rsidR="0042631B" w:rsidRPr="00101C81" w14:paraId="163C2DD5"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A00B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5B26E2"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1- Promotional video</w:t>
            </w:r>
          </w:p>
          <w:p w14:paraId="3FEF65DF"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2 - Flyer</w:t>
            </w:r>
          </w:p>
          <w:p w14:paraId="5E23F793"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3 - two presentations at International conferences (Jornadas de Hidrografia, IMUM2018)</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DD9AE5" w14:textId="458D7889"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1-Publicizing of service in the SCHISM </w:t>
            </w:r>
            <w:r w:rsidR="00101C81" w:rsidRPr="00101C81">
              <w:rPr>
                <w:rFonts w:asciiTheme="minorHAnsi" w:hAnsiTheme="minorHAnsi" w:cstheme="minorHAnsi"/>
                <w:sz w:val="16"/>
                <w:szCs w:val="16"/>
              </w:rPr>
              <w:t>modelling</w:t>
            </w:r>
            <w:r w:rsidRPr="00101C81">
              <w:rPr>
                <w:rFonts w:asciiTheme="minorHAnsi" w:hAnsiTheme="minorHAnsi" w:cstheme="minorHAnsi"/>
                <w:sz w:val="16"/>
                <w:szCs w:val="16"/>
              </w:rPr>
              <w:t xml:space="preserve"> community (provided by Joseph Zhang, SCHISM lead developer)</w:t>
            </w:r>
          </w:p>
          <w:p w14:paraId="648C0A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2-Publizing of talk+hands-on training at IMUM2018 (through IMUM organizers)</w:t>
            </w:r>
          </w:p>
          <w:p w14:paraId="6B7C8D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3-Development of OPENCoastS manual available online at </w:t>
            </w:r>
            <w:hyperlink r:id="rId134" w:history="1">
              <w:r w:rsidRPr="00101C81">
                <w:rPr>
                  <w:rStyle w:val="Hyperlink"/>
                  <w:rFonts w:asciiTheme="minorHAnsi" w:hAnsiTheme="minorHAnsi" w:cstheme="minorHAnsi"/>
                  <w:sz w:val="16"/>
                  <w:szCs w:val="16"/>
                </w:rPr>
                <w:t>https://opencoasts.ncg.ingrid.pt/</w:t>
              </w:r>
            </w:hyperlink>
          </w:p>
          <w:p w14:paraId="244E152A"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4- sample grid for testing the service at </w:t>
            </w:r>
            <w:hyperlink r:id="rId135" w:history="1">
              <w:r w:rsidRPr="00101C81">
                <w:rPr>
                  <w:rStyle w:val="Hyperlink"/>
                  <w:rFonts w:asciiTheme="minorHAnsi" w:hAnsiTheme="minorHAnsi" w:cstheme="minorHAnsi"/>
                  <w:sz w:val="16"/>
                  <w:szCs w:val="16"/>
                </w:rPr>
                <w:t>https://opencoasts.ncg.ingrid.pt/</w:t>
              </w:r>
            </w:hyperlink>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8EAAD2" w14:textId="24F63A49" w:rsidR="0042631B" w:rsidRPr="00101C81" w:rsidRDefault="0042631B" w:rsidP="0000076C">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0 (training developed at IMUM from 11-14 of </w:t>
            </w:r>
            <w:r w:rsidR="00101C81">
              <w:rPr>
                <w:rFonts w:asciiTheme="minorHAnsi" w:eastAsia="Times New Roman" w:hAnsiTheme="minorHAnsi" w:cstheme="minorHAnsi"/>
                <w:sz w:val="16"/>
                <w:szCs w:val="16"/>
              </w:rPr>
              <w:t>S</w:t>
            </w:r>
            <w:r w:rsidRPr="00101C81">
              <w:rPr>
                <w:rFonts w:asciiTheme="minorHAnsi" w:eastAsia="Times New Roman" w:hAnsiTheme="minorHAnsi" w:cstheme="minorHAnsi"/>
                <w:sz w:val="16"/>
                <w:szCs w:val="16"/>
              </w:rPr>
              <w:t>eptember 2018)</w:t>
            </w:r>
          </w:p>
        </w:tc>
      </w:tr>
      <w:tr w:rsidR="0042631B" w:rsidRPr="00101C81" w14:paraId="22347877"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B6FB4E"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D39849" w14:textId="6F689CC1"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1 - three presentations at international conferences (DI4R 2018, IBERGRID 2018, ICCS2019)</w:t>
            </w:r>
            <w:r>
              <w:rPr>
                <w:rFonts w:asciiTheme="minorHAnsi" w:hAnsiTheme="minorHAnsi" w:cstheme="minorHAnsi"/>
                <w:sz w:val="16"/>
                <w:szCs w:val="16"/>
              </w:rPr>
              <w:br/>
            </w:r>
            <w:r w:rsidRPr="00101C81">
              <w:rPr>
                <w:rFonts w:asciiTheme="minorHAnsi" w:hAnsiTheme="minorHAnsi" w:cstheme="minorHAnsi"/>
                <w:sz w:val="16"/>
                <w:szCs w:val="16"/>
              </w:rPr>
              <w:t>2- two presentations at national conference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385DDCB" w14:textId="0ACB54A9"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 xml:space="preserve">1 - Production of OPENCoastS videos available on YouTube </w:t>
            </w:r>
            <w:hyperlink r:id="rId136" w:history="1">
              <w:r w:rsidRPr="00490B6E">
                <w:rPr>
                  <w:rStyle w:val="Hyperlink"/>
                  <w:rFonts w:asciiTheme="minorHAnsi" w:hAnsiTheme="minorHAnsi" w:cstheme="minorHAnsi"/>
                  <w:sz w:val="16"/>
                  <w:szCs w:val="16"/>
                </w:rPr>
                <w:t>https://www.youtube.com/results?search_query=opencoasts</w:t>
              </w:r>
            </w:hyperlink>
            <w:r>
              <w:rPr>
                <w:rFonts w:asciiTheme="minorHAnsi" w:hAnsiTheme="minorHAnsi" w:cstheme="minorHAnsi"/>
                <w:sz w:val="16"/>
                <w:szCs w:val="16"/>
              </w:rPr>
              <w:br/>
            </w:r>
            <w:r w:rsidRPr="00101C81">
              <w:rPr>
                <w:rFonts w:asciiTheme="minorHAnsi" w:hAnsiTheme="minorHAnsi" w:cstheme="minorHAnsi"/>
                <w:sz w:val="16"/>
                <w:szCs w:val="16"/>
              </w:rPr>
              <w:t xml:space="preserve">2 - Online classes from the OPENcoastS e-Tutorial: from processes knowledge to on-demand circulation forecasts - 13th of December 2018 course: </w:t>
            </w:r>
            <w:hyperlink r:id="rId137" w:anchor="eventos" w:history="1">
              <w:r w:rsidRPr="00490B6E">
                <w:rPr>
                  <w:rStyle w:val="Hyperlink"/>
                  <w:rFonts w:asciiTheme="minorHAnsi" w:hAnsiTheme="minorHAnsi" w:cstheme="minorHAnsi"/>
                  <w:sz w:val="16"/>
                  <w:szCs w:val="16"/>
                </w:rPr>
                <w:t>http://opencoasts.lnec.pt/index_en.php#eventos</w:t>
              </w:r>
            </w:hyperlink>
            <w:r>
              <w:rPr>
                <w:rFonts w:asciiTheme="minorHAnsi" w:hAnsiTheme="minorHAnsi" w:cstheme="minorHAnsi"/>
                <w:sz w:val="16"/>
                <w:szCs w:val="16"/>
              </w:rPr>
              <w:t xml:space="preserve"> </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80C37B" w14:textId="2F63AE20" w:rsidR="0000076C" w:rsidRPr="0000076C"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1- hands-on tutorial on OPENCoastS during the IMUM 2018 workshop: </w:t>
            </w:r>
            <w:hyperlink r:id="rId138" w:history="1">
              <w:r w:rsidRPr="00490B6E">
                <w:rPr>
                  <w:rStyle w:val="Hyperlink"/>
                  <w:rFonts w:asciiTheme="minorHAnsi" w:eastAsia="Times New Roman" w:hAnsiTheme="minorHAnsi" w:cstheme="minorHAnsi"/>
                  <w:sz w:val="16"/>
                  <w:szCs w:val="16"/>
                </w:rPr>
                <w:t>http://imum2018.mpimet.mpg.de/fileadmin/user_upload/imum2018/template/img/OPENCoastS_training_2018_v2.pdf</w:t>
              </w:r>
            </w:hyperlink>
            <w:r>
              <w:rPr>
                <w:rFonts w:asciiTheme="minorHAnsi" w:eastAsia="Times New Roman" w:hAnsiTheme="minorHAnsi" w:cstheme="minorHAnsi"/>
                <w:sz w:val="16"/>
                <w:szCs w:val="16"/>
              </w:rPr>
              <w:t xml:space="preserve"> </w:t>
            </w:r>
          </w:p>
          <w:p w14:paraId="019A9435" w14:textId="20884963" w:rsidR="0042631B" w:rsidRPr="00101C81"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2- OPENcoastS e-Tutorial: from processes knowledge to on-demand circulation forecasts - 13th of December 2018 </w:t>
            </w:r>
            <w:hyperlink r:id="rId139" w:history="1">
              <w:r w:rsidRPr="00490B6E">
                <w:rPr>
                  <w:rStyle w:val="Hyperlink"/>
                  <w:rFonts w:asciiTheme="minorHAnsi" w:eastAsia="Times New Roman" w:hAnsiTheme="minorHAnsi" w:cstheme="minorHAnsi"/>
                  <w:sz w:val="16"/>
                  <w:szCs w:val="16"/>
                </w:rPr>
                <w:t>https://www.eosc-hub.eu/training-event/opencoasts-e-tutorial-processes-knowledge-demand-circulation-forecasts-13th-december</w:t>
              </w:r>
            </w:hyperlink>
            <w:r>
              <w:rPr>
                <w:rFonts w:asciiTheme="minorHAnsi" w:eastAsia="Times New Roman" w:hAnsiTheme="minorHAnsi" w:cstheme="minorHAnsi"/>
                <w:sz w:val="16"/>
                <w:szCs w:val="16"/>
              </w:rPr>
              <w:t xml:space="preserve"> </w:t>
            </w:r>
          </w:p>
        </w:tc>
      </w:tr>
    </w:tbl>
    <w:p w14:paraId="51FE4473" w14:textId="77777777" w:rsidR="0042631B" w:rsidRPr="00DC391D" w:rsidRDefault="0042631B" w:rsidP="0042631B">
      <w:pPr>
        <w:pStyle w:val="NormalWeb"/>
        <w:rPr>
          <w:rFonts w:asciiTheme="minorHAnsi" w:hAnsiTheme="minorHAnsi" w:cstheme="minorHAnsi"/>
        </w:rPr>
      </w:pPr>
    </w:p>
    <w:p w14:paraId="72FE1337" w14:textId="77777777" w:rsidR="0042631B" w:rsidRPr="00431BEF" w:rsidRDefault="0042631B" w:rsidP="0042631B">
      <w:pPr>
        <w:pStyle w:val="Heading2"/>
      </w:pPr>
      <w:bookmarkStart w:id="203" w:name="_Toc21410603"/>
      <w:r w:rsidRPr="00431BEF">
        <w:lastRenderedPageBreak/>
        <w:t>WeNMR VA</w:t>
      </w:r>
      <w:bookmarkEnd w:id="20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31"/>
      </w:tblGrid>
      <w:tr w:rsidR="0042631B" w:rsidRPr="00431BEF" w14:paraId="2D0322A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4140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10B84"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color w:val="000000"/>
                <w:sz w:val="16"/>
                <w:szCs w:val="16"/>
              </w:rPr>
              <w:t>The WeNMR thematic services are providing access to a variety of tools for structural biology and computational modelling covering NMR, cryo-electron microscopy, and integrative modelling.</w:t>
            </w:r>
          </w:p>
          <w:p w14:paraId="5A53788E" w14:textId="77777777" w:rsidR="0042631B" w:rsidRPr="00431BEF" w:rsidRDefault="00393AC6" w:rsidP="00101C81">
            <w:pPr>
              <w:pStyle w:val="NormalWeb"/>
              <w:spacing w:before="0" w:beforeAutospacing="0" w:after="0" w:afterAutospacing="0"/>
              <w:rPr>
                <w:rFonts w:asciiTheme="minorHAnsi" w:hAnsiTheme="minorHAnsi" w:cstheme="minorHAnsi"/>
                <w:sz w:val="16"/>
                <w:szCs w:val="16"/>
              </w:rPr>
            </w:pPr>
            <w:hyperlink r:id="rId140" w:history="1">
              <w:r w:rsidR="0042631B" w:rsidRPr="00431BEF">
                <w:rPr>
                  <w:rStyle w:val="Hyperlink"/>
                  <w:rFonts w:asciiTheme="minorHAnsi" w:hAnsiTheme="minorHAnsi" w:cstheme="minorHAnsi"/>
                  <w:sz w:val="16"/>
                  <w:szCs w:val="16"/>
                </w:rPr>
                <w:t>AMBER</w:t>
              </w:r>
            </w:hyperlink>
            <w:r w:rsidR="0042631B" w:rsidRPr="00431BEF">
              <w:rPr>
                <w:rFonts w:asciiTheme="minorHAnsi" w:hAnsiTheme="minorHAnsi" w:cstheme="minorHAnsi"/>
                <w:sz w:val="16"/>
                <w:szCs w:val="16"/>
              </w:rPr>
              <w:t xml:space="preserve"> - The AMBER-based Portal Server for NMR structures is a web interface to set up and run calculations with the AMBER package. The interface allows the refinement of NMR structures of biological macromolecules through restrained Molecular Dynamics (rMD). The AMBER portal can handle various restraint types. As an ancillary service, it provides access to a web interface to AnteChamber, enabling the calculation of force field parameters for organic molecules such as ligands in protein–ligand adducts.</w:t>
            </w:r>
          </w:p>
          <w:p w14:paraId="4F44C2DE" w14:textId="77777777" w:rsidR="0042631B" w:rsidRPr="00431BEF" w:rsidRDefault="00393AC6" w:rsidP="00101C81">
            <w:pPr>
              <w:pStyle w:val="NormalWeb"/>
              <w:spacing w:before="0" w:beforeAutospacing="0" w:after="0" w:afterAutospacing="0"/>
              <w:rPr>
                <w:rFonts w:asciiTheme="minorHAnsi" w:hAnsiTheme="minorHAnsi" w:cstheme="minorHAnsi"/>
                <w:sz w:val="16"/>
                <w:szCs w:val="16"/>
              </w:rPr>
            </w:pPr>
            <w:hyperlink r:id="rId141" w:history="1">
              <w:r w:rsidR="0042631B" w:rsidRPr="00431BEF">
                <w:rPr>
                  <w:rStyle w:val="Hyperlink"/>
                  <w:rFonts w:asciiTheme="minorHAnsi" w:hAnsiTheme="minorHAnsi" w:cstheme="minorHAnsi"/>
                  <w:sz w:val="16"/>
                  <w:szCs w:val="16"/>
                </w:rPr>
                <w:t>CS-ROSETTA3</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CS-Rosetta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1BF48BFA" w14:textId="77777777" w:rsidR="0042631B" w:rsidRPr="00431BEF" w:rsidRDefault="00393AC6" w:rsidP="00101C81">
            <w:pPr>
              <w:pStyle w:val="NormalWeb"/>
              <w:spacing w:before="0" w:beforeAutospacing="0" w:after="0" w:afterAutospacing="0"/>
              <w:rPr>
                <w:rFonts w:asciiTheme="minorHAnsi" w:hAnsiTheme="minorHAnsi" w:cstheme="minorHAnsi"/>
                <w:sz w:val="16"/>
                <w:szCs w:val="16"/>
              </w:rPr>
            </w:pPr>
            <w:hyperlink r:id="rId142" w:history="1">
              <w:r w:rsidR="0042631B" w:rsidRPr="00431BEF">
                <w:rPr>
                  <w:rStyle w:val="Hyperlink"/>
                  <w:rFonts w:asciiTheme="minorHAnsi" w:hAnsiTheme="minorHAnsi" w:cstheme="minorHAnsi"/>
                  <w:sz w:val="16"/>
                  <w:szCs w:val="16"/>
                </w:rPr>
                <w:t>DISVIS</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allows to visualize and quantify the information content of distance restraints (e.g. from cross-linking MS experiments)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0FAABAAF" w14:textId="77777777" w:rsidR="0042631B" w:rsidRPr="00431BEF" w:rsidRDefault="00393AC6" w:rsidP="00101C81">
            <w:pPr>
              <w:pStyle w:val="NormalWeb"/>
              <w:spacing w:before="0" w:beforeAutospacing="0" w:after="0" w:afterAutospacing="0"/>
              <w:rPr>
                <w:rFonts w:asciiTheme="minorHAnsi" w:hAnsiTheme="minorHAnsi" w:cstheme="minorHAnsi"/>
                <w:sz w:val="16"/>
                <w:szCs w:val="16"/>
              </w:rPr>
            </w:pPr>
            <w:hyperlink r:id="rId143" w:history="1">
              <w:r w:rsidR="0042631B" w:rsidRPr="00431BEF">
                <w:rPr>
                  <w:rStyle w:val="Hyperlink"/>
                  <w:rFonts w:asciiTheme="minorHAnsi" w:hAnsiTheme="minorHAnsi" w:cstheme="minorHAnsi"/>
                  <w:sz w:val="16"/>
                  <w:szCs w:val="16"/>
                </w:rPr>
                <w:t>FANTEN</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 user-friendly web tool for the determination of the anisotropy tensors related to NMR Pseudo Contact Shifts (PCSs) and Residual Dipolar Couplings (RDCs)</w:t>
            </w:r>
            <w:r w:rsidR="0042631B" w:rsidRPr="00431BEF">
              <w:rPr>
                <w:rFonts w:asciiTheme="minorHAnsi" w:hAnsiTheme="minorHAnsi" w:cstheme="minorHAnsi"/>
                <w:sz w:val="16"/>
                <w:szCs w:val="16"/>
              </w:rPr>
              <w:t>.</w:t>
            </w:r>
          </w:p>
          <w:p w14:paraId="23C87C48"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sz w:val="16"/>
                <w:szCs w:val="16"/>
              </w:rPr>
              <w:t>GROMACS - GROMACS (</w:t>
            </w:r>
            <w:hyperlink r:id="rId144" w:history="1">
              <w:r w:rsidRPr="00431BEF">
                <w:rPr>
                  <w:rStyle w:val="Hyperlink"/>
                  <w:rFonts w:asciiTheme="minorHAnsi" w:hAnsiTheme="minorHAnsi" w:cstheme="minorHAnsi"/>
                  <w:sz w:val="16"/>
                  <w:szCs w:val="16"/>
                </w:rPr>
                <w:t>www.gromacs.org</w:t>
              </w:r>
            </w:hyperlink>
            <w:r w:rsidRPr="00431BEF">
              <w:rPr>
                <w:rFonts w:asciiTheme="minorHAnsi" w:hAnsiTheme="minorHAnsi" w:cstheme="minorHAnsi"/>
                <w:sz w:val="16"/>
                <w:szCs w:val="16"/>
              </w:rPr>
              <w:t>) is a versatile package to perform molecular dynamics, i.e. simulate the Newtonian equations of motion for systems with hundreds to millions of particles. GROMACS is able to work with many biochemical molecules like proteins, lipids and nucleic acids. The server is aimed to provide a user friendly and efficient MD experience by performing many preparation and optimization steps automatically.</w:t>
            </w:r>
          </w:p>
          <w:p w14:paraId="5D548C2E" w14:textId="77777777" w:rsidR="0042631B" w:rsidRPr="00431BEF" w:rsidRDefault="00393AC6" w:rsidP="00101C81">
            <w:pPr>
              <w:pStyle w:val="NormalWeb"/>
              <w:spacing w:before="0" w:beforeAutospacing="0" w:after="0" w:afterAutospacing="0"/>
              <w:rPr>
                <w:rFonts w:asciiTheme="minorHAnsi" w:hAnsiTheme="minorHAnsi" w:cstheme="minorHAnsi"/>
                <w:sz w:val="16"/>
                <w:szCs w:val="16"/>
              </w:rPr>
            </w:pPr>
            <w:hyperlink r:id="rId145" w:history="1">
              <w:r w:rsidR="0042631B" w:rsidRPr="00431BEF">
                <w:rPr>
                  <w:rStyle w:val="Hyperlink"/>
                  <w:rFonts w:asciiTheme="minorHAnsi" w:hAnsiTheme="minorHAnsi" w:cstheme="minorHAnsi"/>
                  <w:sz w:val="16"/>
                  <w:szCs w:val="16"/>
                </w:rPr>
                <w:t>HADDOCK</w:t>
              </w:r>
            </w:hyperlink>
            <w:r w:rsidR="0042631B" w:rsidRPr="00431BEF">
              <w:rPr>
                <w:rFonts w:asciiTheme="minorHAnsi" w:hAnsiTheme="minorHAnsi" w:cstheme="minorHAnsi"/>
                <w:sz w:val="16"/>
                <w:szCs w:val="16"/>
              </w:rPr>
              <w:t xml:space="preserve"> - (High Ambiguity Driven protein-protein DOCKing) is an integrative, information-driven flexible docking approach for the modelling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modelling problems including protein-protein, protein-nucleic acids and protein-ligand complexes.</w:t>
            </w:r>
          </w:p>
          <w:p w14:paraId="0F929921" w14:textId="77777777" w:rsidR="0042631B" w:rsidRPr="00431BEF" w:rsidRDefault="00393AC6" w:rsidP="00101C81">
            <w:pPr>
              <w:pStyle w:val="NormalWeb"/>
              <w:spacing w:before="0" w:beforeAutospacing="0" w:after="0" w:afterAutospacing="0"/>
              <w:rPr>
                <w:rFonts w:asciiTheme="minorHAnsi" w:hAnsiTheme="minorHAnsi" w:cstheme="minorHAnsi"/>
                <w:sz w:val="16"/>
                <w:szCs w:val="16"/>
              </w:rPr>
            </w:pPr>
            <w:hyperlink r:id="rId146" w:history="1">
              <w:r w:rsidR="0042631B" w:rsidRPr="00431BEF">
                <w:rPr>
                  <w:rStyle w:val="Hyperlink"/>
                  <w:rFonts w:asciiTheme="minorHAnsi" w:hAnsiTheme="minorHAnsi" w:cstheme="minorHAnsi"/>
                  <w:sz w:val="16"/>
                  <w:szCs w:val="16"/>
                </w:rPr>
                <w:t>POWERFIT</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 xml:space="preserve">automatically fits high-resolution atomic structures into cryo-EM densities. To this end it performs a full-exhaustive 6-dimensionalcross-correlation search between the atomic structure and the density. It takes as input an atomic structure in PDB- or mmCIF-format and a cryo-EM density with its resolution and outputs positions and rotations of the atomic structure corresponding to high correlation values. </w:t>
            </w:r>
          </w:p>
          <w:p w14:paraId="0609475B" w14:textId="77777777" w:rsidR="0042631B" w:rsidRPr="00431BEF" w:rsidRDefault="00393AC6" w:rsidP="00101C81">
            <w:pPr>
              <w:pStyle w:val="NormalWeb"/>
              <w:spacing w:before="0" w:beforeAutospacing="0" w:after="0" w:afterAutospacing="0"/>
              <w:rPr>
                <w:rFonts w:asciiTheme="minorHAnsi" w:hAnsiTheme="minorHAnsi" w:cstheme="minorHAnsi"/>
                <w:sz w:val="16"/>
                <w:szCs w:val="16"/>
              </w:rPr>
            </w:pPr>
            <w:hyperlink r:id="rId147" w:history="1">
              <w:r w:rsidR="0042631B" w:rsidRPr="00431BEF">
                <w:rPr>
                  <w:rStyle w:val="Hyperlink"/>
                  <w:rFonts w:asciiTheme="minorHAnsi" w:hAnsiTheme="minorHAnsi" w:cstheme="minorHAnsi"/>
                  <w:sz w:val="16"/>
                  <w:szCs w:val="16"/>
                </w:rPr>
                <w:t>SPOTON</w:t>
              </w:r>
            </w:hyperlink>
            <w:r w:rsidR="0042631B" w:rsidRPr="00431BEF">
              <w:rPr>
                <w:rFonts w:asciiTheme="minorHAnsi" w:hAnsiTheme="minorHAnsi" w:cstheme="minorHAnsi"/>
                <w:sz w:val="16"/>
                <w:szCs w:val="16"/>
              </w:rPr>
              <w:t xml:space="preserve"> -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tc>
      </w:tr>
      <w:tr w:rsidR="0042631B" w:rsidRPr="00431BEF" w14:paraId="6AD39E51"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57480"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33ACD"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T13.1.10</w:t>
            </w:r>
          </w:p>
        </w:tc>
      </w:tr>
      <w:tr w:rsidR="0042631B" w:rsidRPr="00431BEF" w14:paraId="6ACAA0AE"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D6D14"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E8896" w14:textId="77777777" w:rsidR="0042631B" w:rsidRPr="00431BEF" w:rsidRDefault="00393AC6" w:rsidP="00101C81">
            <w:pPr>
              <w:spacing w:after="0"/>
              <w:rPr>
                <w:rFonts w:asciiTheme="minorHAnsi" w:eastAsia="Times New Roman" w:hAnsiTheme="minorHAnsi" w:cstheme="minorHAnsi"/>
                <w:sz w:val="16"/>
                <w:szCs w:val="16"/>
              </w:rPr>
            </w:pPr>
            <w:hyperlink r:id="rId148" w:history="1">
              <w:r w:rsidR="0042631B" w:rsidRPr="00431BEF">
                <w:rPr>
                  <w:rStyle w:val="Hyperlink"/>
                  <w:rFonts w:asciiTheme="minorHAnsi" w:eastAsia="Times New Roman" w:hAnsiTheme="minorHAnsi" w:cstheme="minorHAnsi"/>
                  <w:sz w:val="16"/>
                  <w:szCs w:val="16"/>
                </w:rPr>
                <w:t>http://www.eosc-hub.eu/catalogue/WeNMR%20suite%20for%20Structural%20Biology</w:t>
              </w:r>
            </w:hyperlink>
          </w:p>
        </w:tc>
      </w:tr>
      <w:tr w:rsidR="0042631B" w:rsidRPr="00431BEF" w14:paraId="445796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832A45"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98B09"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Thematic Services</w:t>
            </w:r>
          </w:p>
        </w:tc>
      </w:tr>
      <w:tr w:rsidR="0042631B" w:rsidRPr="00431BEF" w14:paraId="07D1AB34"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311DB1"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lastRenderedPageBreak/>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AFCAD" w14:textId="0C29D5B1" w:rsidR="00431BEF" w:rsidRPr="00431BEF" w:rsidRDefault="00393AC6" w:rsidP="00431BEF">
            <w:pPr>
              <w:spacing w:after="0"/>
              <w:rPr>
                <w:rFonts w:asciiTheme="minorHAnsi" w:eastAsia="Times New Roman" w:hAnsiTheme="minorHAnsi" w:cstheme="minorHAnsi"/>
                <w:sz w:val="16"/>
                <w:szCs w:val="16"/>
              </w:rPr>
            </w:pPr>
            <w:hyperlink r:id="rId149" w:history="1">
              <w:r w:rsidR="0042631B" w:rsidRPr="00431BEF">
                <w:rPr>
                  <w:rStyle w:val="Hyperlink"/>
                  <w:rFonts w:asciiTheme="minorHAnsi" w:eastAsia="Times New Roman" w:hAnsiTheme="minorHAnsi" w:cstheme="minorHAnsi"/>
                  <w:sz w:val="16"/>
                  <w:szCs w:val="16"/>
                </w:rPr>
                <w:t>https://eosc-hub.eu/catalogue/WeNMR%20suite%20for%20Structural%20Biology</w:t>
              </w:r>
            </w:hyperlink>
            <w:r w:rsidR="00431BEF">
              <w:rPr>
                <w:rStyle w:val="Hyperlink"/>
                <w:rFonts w:asciiTheme="minorHAnsi" w:eastAsia="Times New Roman" w:hAnsiTheme="minorHAnsi" w:cstheme="minorHAnsi"/>
                <w:sz w:val="16"/>
                <w:szCs w:val="16"/>
              </w:rPr>
              <w:br/>
            </w:r>
            <w:hyperlink r:id="rId150" w:history="1">
              <w:r w:rsidR="00431BEF" w:rsidRPr="00490B6E">
                <w:rPr>
                  <w:rStyle w:val="Hyperlink"/>
                  <w:rFonts w:asciiTheme="minorHAnsi" w:eastAsia="Times New Roman" w:hAnsiTheme="minorHAnsi" w:cstheme="minorHAnsi"/>
                  <w:sz w:val="16"/>
                  <w:szCs w:val="16"/>
                </w:rPr>
                <w:t>https://marketplace.eosc-portal.eu/services/disvis</w:t>
              </w:r>
            </w:hyperlink>
            <w:r w:rsidR="00431BEF">
              <w:rPr>
                <w:rFonts w:asciiTheme="minorHAnsi" w:eastAsia="Times New Roman" w:hAnsiTheme="minorHAnsi" w:cstheme="minorHAnsi"/>
                <w:sz w:val="16"/>
                <w:szCs w:val="16"/>
              </w:rPr>
              <w:t xml:space="preserve"> </w:t>
            </w:r>
          </w:p>
          <w:p w14:paraId="0DA0A8CE" w14:textId="5CA95480" w:rsidR="00431BEF" w:rsidRPr="00431BEF" w:rsidRDefault="00393AC6" w:rsidP="00431BEF">
            <w:pPr>
              <w:spacing w:after="0"/>
              <w:rPr>
                <w:rFonts w:asciiTheme="minorHAnsi" w:eastAsia="Times New Roman" w:hAnsiTheme="minorHAnsi" w:cstheme="minorHAnsi"/>
                <w:sz w:val="16"/>
                <w:szCs w:val="16"/>
              </w:rPr>
            </w:pPr>
            <w:hyperlink r:id="rId151" w:history="1">
              <w:r w:rsidR="00431BEF" w:rsidRPr="00490B6E">
                <w:rPr>
                  <w:rStyle w:val="Hyperlink"/>
                  <w:rFonts w:asciiTheme="minorHAnsi" w:eastAsia="Times New Roman" w:hAnsiTheme="minorHAnsi" w:cstheme="minorHAnsi"/>
                  <w:sz w:val="16"/>
                  <w:szCs w:val="16"/>
                </w:rPr>
                <w:t>https://marketplace.eosc-portal.eu/services/powerfit</w:t>
              </w:r>
            </w:hyperlink>
            <w:r w:rsidR="00431BEF">
              <w:rPr>
                <w:rFonts w:asciiTheme="minorHAnsi" w:eastAsia="Times New Roman" w:hAnsiTheme="minorHAnsi" w:cstheme="minorHAnsi"/>
                <w:sz w:val="16"/>
                <w:szCs w:val="16"/>
              </w:rPr>
              <w:t xml:space="preserve"> </w:t>
            </w:r>
          </w:p>
          <w:p w14:paraId="1B908089" w14:textId="6A4365A7" w:rsidR="00431BEF" w:rsidRPr="00431BEF" w:rsidRDefault="00393AC6" w:rsidP="00431BEF">
            <w:pPr>
              <w:spacing w:after="0"/>
              <w:rPr>
                <w:rFonts w:asciiTheme="minorHAnsi" w:eastAsia="Times New Roman" w:hAnsiTheme="minorHAnsi" w:cstheme="minorHAnsi"/>
                <w:sz w:val="16"/>
                <w:szCs w:val="16"/>
              </w:rPr>
            </w:pPr>
            <w:hyperlink r:id="rId152" w:history="1">
              <w:r w:rsidR="00431BEF" w:rsidRPr="00490B6E">
                <w:rPr>
                  <w:rStyle w:val="Hyperlink"/>
                  <w:rFonts w:asciiTheme="minorHAnsi" w:eastAsia="Times New Roman" w:hAnsiTheme="minorHAnsi" w:cstheme="minorHAnsi"/>
                  <w:sz w:val="16"/>
                  <w:szCs w:val="16"/>
                </w:rPr>
                <w:t>https://marketplace.eosc-portal.eu/services/haddock</w:t>
              </w:r>
            </w:hyperlink>
            <w:r w:rsidR="00431BEF">
              <w:rPr>
                <w:rFonts w:asciiTheme="minorHAnsi" w:eastAsia="Times New Roman" w:hAnsiTheme="minorHAnsi" w:cstheme="minorHAnsi"/>
                <w:sz w:val="16"/>
                <w:szCs w:val="16"/>
              </w:rPr>
              <w:t xml:space="preserve"> </w:t>
            </w:r>
          </w:p>
          <w:p w14:paraId="3940C1A7" w14:textId="08735E14" w:rsidR="00431BEF" w:rsidRPr="00431BEF" w:rsidRDefault="00393AC6" w:rsidP="00431BEF">
            <w:pPr>
              <w:spacing w:after="0"/>
              <w:rPr>
                <w:rFonts w:asciiTheme="minorHAnsi" w:eastAsia="Times New Roman" w:hAnsiTheme="minorHAnsi" w:cstheme="minorHAnsi"/>
                <w:sz w:val="16"/>
                <w:szCs w:val="16"/>
              </w:rPr>
            </w:pPr>
            <w:hyperlink r:id="rId153" w:history="1">
              <w:r w:rsidR="00431BEF" w:rsidRPr="00490B6E">
                <w:rPr>
                  <w:rStyle w:val="Hyperlink"/>
                  <w:rFonts w:asciiTheme="minorHAnsi" w:eastAsia="Times New Roman" w:hAnsiTheme="minorHAnsi" w:cstheme="minorHAnsi"/>
                  <w:sz w:val="16"/>
                  <w:szCs w:val="16"/>
                </w:rPr>
                <w:t>https://marketplace.eosc-portal.eu/services/amber</w:t>
              </w:r>
            </w:hyperlink>
            <w:r w:rsidR="00431BEF">
              <w:rPr>
                <w:rFonts w:asciiTheme="minorHAnsi" w:eastAsia="Times New Roman" w:hAnsiTheme="minorHAnsi" w:cstheme="minorHAnsi"/>
                <w:sz w:val="16"/>
                <w:szCs w:val="16"/>
              </w:rPr>
              <w:t xml:space="preserve"> </w:t>
            </w:r>
          </w:p>
          <w:p w14:paraId="572CA4C5" w14:textId="4F264198" w:rsidR="00431BEF" w:rsidRPr="00431BEF" w:rsidRDefault="00393AC6" w:rsidP="00431BEF">
            <w:pPr>
              <w:spacing w:after="0"/>
              <w:rPr>
                <w:rFonts w:asciiTheme="minorHAnsi" w:eastAsia="Times New Roman" w:hAnsiTheme="minorHAnsi" w:cstheme="minorHAnsi"/>
                <w:sz w:val="16"/>
                <w:szCs w:val="16"/>
              </w:rPr>
            </w:pPr>
            <w:hyperlink r:id="rId154" w:history="1">
              <w:r w:rsidR="00431BEF" w:rsidRPr="00490B6E">
                <w:rPr>
                  <w:rStyle w:val="Hyperlink"/>
                  <w:rFonts w:asciiTheme="minorHAnsi" w:eastAsia="Times New Roman" w:hAnsiTheme="minorHAnsi" w:cstheme="minorHAnsi"/>
                  <w:sz w:val="16"/>
                  <w:szCs w:val="16"/>
                </w:rPr>
                <w:t>https://marketplace.eosc-portal.eu/services/cs-rosetta</w:t>
              </w:r>
            </w:hyperlink>
            <w:r w:rsidR="00431BEF">
              <w:rPr>
                <w:rFonts w:asciiTheme="minorHAnsi" w:eastAsia="Times New Roman" w:hAnsiTheme="minorHAnsi" w:cstheme="minorHAnsi"/>
                <w:sz w:val="16"/>
                <w:szCs w:val="16"/>
              </w:rPr>
              <w:t xml:space="preserve"> </w:t>
            </w:r>
          </w:p>
          <w:p w14:paraId="08B2B7D3" w14:textId="640C61CA" w:rsidR="00431BEF" w:rsidRPr="00431BEF" w:rsidRDefault="00393AC6" w:rsidP="00431BEF">
            <w:pPr>
              <w:spacing w:after="0"/>
              <w:rPr>
                <w:rFonts w:asciiTheme="minorHAnsi" w:eastAsia="Times New Roman" w:hAnsiTheme="minorHAnsi" w:cstheme="minorHAnsi"/>
                <w:sz w:val="16"/>
                <w:szCs w:val="16"/>
              </w:rPr>
            </w:pPr>
            <w:hyperlink r:id="rId155" w:history="1">
              <w:r w:rsidR="00431BEF" w:rsidRPr="00490B6E">
                <w:rPr>
                  <w:rStyle w:val="Hyperlink"/>
                  <w:rFonts w:asciiTheme="minorHAnsi" w:eastAsia="Times New Roman" w:hAnsiTheme="minorHAnsi" w:cstheme="minorHAnsi"/>
                  <w:sz w:val="16"/>
                  <w:szCs w:val="16"/>
                </w:rPr>
                <w:t>https://marketplace.eosc-portal.eu/services/fanten</w:t>
              </w:r>
            </w:hyperlink>
            <w:r w:rsidR="00431BEF">
              <w:rPr>
                <w:rFonts w:asciiTheme="minorHAnsi" w:eastAsia="Times New Roman" w:hAnsiTheme="minorHAnsi" w:cstheme="minorHAnsi"/>
                <w:sz w:val="16"/>
                <w:szCs w:val="16"/>
              </w:rPr>
              <w:t xml:space="preserve"> </w:t>
            </w:r>
          </w:p>
          <w:p w14:paraId="4A4D0550" w14:textId="6A7C0D0A" w:rsidR="0042631B" w:rsidRPr="00431BEF" w:rsidRDefault="00393AC6" w:rsidP="00431BEF">
            <w:pPr>
              <w:spacing w:after="0"/>
              <w:rPr>
                <w:rFonts w:asciiTheme="minorHAnsi" w:eastAsia="Times New Roman" w:hAnsiTheme="minorHAnsi" w:cstheme="minorHAnsi"/>
                <w:sz w:val="16"/>
                <w:szCs w:val="16"/>
              </w:rPr>
            </w:pPr>
            <w:hyperlink r:id="rId156" w:history="1">
              <w:r w:rsidR="00431BEF" w:rsidRPr="00490B6E">
                <w:rPr>
                  <w:rStyle w:val="Hyperlink"/>
                  <w:rFonts w:asciiTheme="minorHAnsi" w:eastAsia="Times New Roman" w:hAnsiTheme="minorHAnsi" w:cstheme="minorHAnsi"/>
                  <w:sz w:val="16"/>
                  <w:szCs w:val="16"/>
                </w:rPr>
                <w:t>https://marketplace.eosc-portal.eu/services/spoton</w:t>
              </w:r>
            </w:hyperlink>
            <w:r w:rsidR="00431BEF">
              <w:rPr>
                <w:rFonts w:asciiTheme="minorHAnsi" w:eastAsia="Times New Roman" w:hAnsiTheme="minorHAnsi" w:cstheme="minorHAnsi"/>
                <w:sz w:val="16"/>
                <w:szCs w:val="16"/>
              </w:rPr>
              <w:t xml:space="preserve"> </w:t>
            </w:r>
          </w:p>
        </w:tc>
      </w:tr>
      <w:tr w:rsidR="0042631B" w:rsidRPr="00431BEF" w14:paraId="10F4C40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A194E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A1F6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Utrecht (NL), Florence (IT)</w:t>
            </w:r>
          </w:p>
        </w:tc>
      </w:tr>
      <w:tr w:rsidR="0042631B" w:rsidRPr="00431BEF" w14:paraId="3E4C249A"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11578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5789B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M01-M36</w:t>
            </w:r>
          </w:p>
        </w:tc>
      </w:tr>
      <w:tr w:rsidR="0042631B" w:rsidRPr="00431BEF" w14:paraId="38229D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4F4FA"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D6C3C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Access provided to non-profit users for free upon registration.</w:t>
            </w:r>
          </w:p>
        </w:tc>
      </w:tr>
      <w:tr w:rsidR="0042631B" w:rsidRPr="00431BEF" w14:paraId="523D8716"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CB9DB"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2C6B2"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 planned activities would encompass user support, training, and continuous operation of the various grid- and cloud-enabled web portals.</w:t>
            </w:r>
          </w:p>
        </w:tc>
      </w:tr>
      <w:tr w:rsidR="0042631B" w:rsidRPr="00431BEF" w14:paraId="38A5FC68"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742A77" w14:textId="77777777" w:rsidR="0042631B" w:rsidRPr="00431BEF" w:rsidRDefault="0042631B" w:rsidP="00101C81">
            <w:pPr>
              <w:pStyle w:val="NormalWeb"/>
              <w:spacing w:after="0" w:afterAutospacing="0"/>
              <w:jc w:val="center"/>
              <w:rPr>
                <w:rFonts w:asciiTheme="minorHAnsi" w:hAnsiTheme="minorHAnsi" w:cstheme="minorHAnsi"/>
                <w:b/>
                <w:bCs/>
                <w:sz w:val="16"/>
                <w:szCs w:val="16"/>
              </w:rPr>
            </w:pPr>
            <w:r w:rsidRPr="00431BEF">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DD80C"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color w:val="000000"/>
                <w:sz w:val="16"/>
                <w:szCs w:val="16"/>
              </w:rPr>
              <w:t>Some of the services have been operational since June 2008.</w:t>
            </w:r>
          </w:p>
        </w:tc>
      </w:tr>
    </w:tbl>
    <w:p w14:paraId="52D0F686" w14:textId="77777777" w:rsidR="0042631B" w:rsidRPr="00DC391D" w:rsidRDefault="0042631B" w:rsidP="0042631B">
      <w:pPr>
        <w:pStyle w:val="Heading3"/>
      </w:pPr>
      <w:bookmarkStart w:id="204" w:name="_Toc21410604"/>
      <w:r w:rsidRPr="00DC391D">
        <w:t>Cost</w:t>
      </w:r>
      <w:bookmarkEnd w:id="20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1"/>
        <w:gridCol w:w="917"/>
        <w:gridCol w:w="1002"/>
        <w:gridCol w:w="606"/>
        <w:gridCol w:w="765"/>
        <w:gridCol w:w="816"/>
        <w:gridCol w:w="1010"/>
        <w:gridCol w:w="983"/>
        <w:gridCol w:w="835"/>
        <w:gridCol w:w="5832"/>
      </w:tblGrid>
      <w:tr w:rsidR="0042631B" w:rsidRPr="005F1AD7" w14:paraId="7C9BDEA5" w14:textId="77777777" w:rsidTr="005F1AD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8E5D3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9B5F26"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9E0FE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D57F6A"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85E591"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C4C045"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0F3AD"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61212C"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24910"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Funding</w:t>
            </w:r>
          </w:p>
        </w:tc>
        <w:tc>
          <w:tcPr>
            <w:tcW w:w="58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9A781"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Funding EGI/Partners</w:t>
            </w:r>
          </w:p>
        </w:tc>
      </w:tr>
      <w:tr w:rsidR="0042631B" w:rsidRPr="005F1AD7" w14:paraId="64EEA3E7" w14:textId="77777777" w:rsidTr="005F1AD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B95788"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BE16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FABFD"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CIRMMP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55C98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201402"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AC68C5"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65,000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3C1173"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16,250.00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76585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81,250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2813A5"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65517"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81,250.0</w:t>
            </w:r>
          </w:p>
        </w:tc>
        <w:tc>
          <w:tcPr>
            <w:tcW w:w="5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B3D61"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w:t>
            </w:r>
          </w:p>
        </w:tc>
      </w:tr>
      <w:tr w:rsidR="0042631B" w:rsidRPr="005F1AD7" w14:paraId="41EF2A24" w14:textId="77777777" w:rsidTr="005F1AD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12C3E3"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1B5AE"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3A25D"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088E92"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24723"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75,400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FEA3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18,850.00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964C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94,250.0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ADDA2"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57F6B"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94,250.0</w:t>
            </w:r>
          </w:p>
        </w:tc>
        <w:tc>
          <w:tcPr>
            <w:tcW w:w="5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61777"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w:t>
            </w:r>
          </w:p>
        </w:tc>
      </w:tr>
      <w:tr w:rsidR="0042631B" w:rsidRPr="005F1AD7" w14:paraId="69203394" w14:textId="77777777" w:rsidTr="005F1AD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06EF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BE67.1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CA815"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UU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8FEA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FD2787" w14:textId="77777777" w:rsidR="0042631B" w:rsidRPr="005F1AD7" w:rsidRDefault="0042631B" w:rsidP="00101C81">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232FE"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141,600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B2904"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35,400.00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6A46" w14:textId="77777777" w:rsidR="0042631B" w:rsidRPr="005F1AD7" w:rsidRDefault="0042631B" w:rsidP="00101C81">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177,000.0 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86E7F4"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7D6477" w14:textId="77777777" w:rsidR="0042631B" w:rsidRPr="005F1AD7" w:rsidRDefault="0042631B" w:rsidP="00101C81">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177,000.0 </w:t>
            </w:r>
          </w:p>
        </w:tc>
        <w:tc>
          <w:tcPr>
            <w:tcW w:w="5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84077D"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w:t>
            </w:r>
          </w:p>
        </w:tc>
      </w:tr>
    </w:tbl>
    <w:p w14:paraId="1367A78F" w14:textId="77777777" w:rsidR="0042631B" w:rsidRPr="00DC391D" w:rsidRDefault="0042631B" w:rsidP="0042631B">
      <w:pPr>
        <w:pStyle w:val="Heading3"/>
      </w:pPr>
      <w:bookmarkStart w:id="205" w:name="_Toc21410605"/>
      <w:r w:rsidRPr="00DC391D">
        <w:t>Definitions</w:t>
      </w:r>
      <w:bookmarkEnd w:id="205"/>
    </w:p>
    <w:p w14:paraId="0A93D6EB" w14:textId="77777777" w:rsidR="0042631B" w:rsidRPr="005F1AD7" w:rsidRDefault="0042631B" w:rsidP="0042631B">
      <w:pPr>
        <w:pStyle w:val="NormalWeb"/>
        <w:rPr>
          <w:rFonts w:asciiTheme="minorHAnsi" w:hAnsiTheme="minorHAnsi" w:cstheme="minorHAnsi"/>
          <w:sz w:val="16"/>
          <w:szCs w:val="20"/>
        </w:rPr>
      </w:pPr>
      <w:r w:rsidRPr="005F1AD7">
        <w:rPr>
          <w:rStyle w:val="Strong"/>
          <w:rFonts w:asciiTheme="minorHAnsi" w:hAnsiTheme="minorHAnsi" w:cstheme="minorHAnsi"/>
          <w:sz w:val="16"/>
          <w:szCs w:val="20"/>
        </w:rPr>
        <w:t>User:</w:t>
      </w:r>
      <w:r w:rsidRPr="005F1AD7">
        <w:rPr>
          <w:rFonts w:asciiTheme="minorHAnsi" w:hAnsiTheme="minorHAnsi" w:cstheme="minorHAnsi"/>
          <w:color w:val="000000"/>
          <w:sz w:val="16"/>
          <w:szCs w:val="20"/>
        </w:rPr>
        <w:t xml:space="preserve"> A user is a person making use of at least one of our thematic services. All portals except one (FANTEN) do require user registration. For FANTEN, users are identified by their IP address for collecting the various metrics.</w:t>
      </w:r>
    </w:p>
    <w:p w14:paraId="64A8B129" w14:textId="77777777" w:rsidR="0042631B" w:rsidRPr="00DC391D" w:rsidRDefault="0042631B" w:rsidP="0042631B">
      <w:pPr>
        <w:pStyle w:val="Heading3"/>
      </w:pPr>
      <w:bookmarkStart w:id="206" w:name="_Toc21410606"/>
      <w:r w:rsidRPr="00DC391D">
        <w:t>Metrics</w:t>
      </w:r>
      <w:bookmarkEnd w:id="206"/>
    </w:p>
    <w:tbl>
      <w:tblPr>
        <w:tblW w:w="5014"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888"/>
        <w:gridCol w:w="1548"/>
        <w:gridCol w:w="4501"/>
        <w:gridCol w:w="2107"/>
        <w:gridCol w:w="2391"/>
      </w:tblGrid>
      <w:tr w:rsidR="0042631B" w:rsidRPr="00676E7A" w14:paraId="154CB075" w14:textId="77777777" w:rsidTr="005F1AD7">
        <w:tc>
          <w:tcPr>
            <w:tcW w:w="10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A17026" w14:textId="77777777" w:rsidR="0042631B" w:rsidRPr="005F1AD7" w:rsidRDefault="0042631B"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Metric name</w:t>
            </w:r>
          </w:p>
        </w:tc>
        <w:tc>
          <w:tcPr>
            <w:tcW w:w="5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583E1D" w14:textId="77777777" w:rsidR="0042631B" w:rsidRPr="005F1AD7" w:rsidRDefault="0042631B"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Baseline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653D658" w14:textId="77777777" w:rsidR="0042631B" w:rsidRPr="005F1AD7" w:rsidRDefault="0042631B"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Define how measurement is done</w:t>
            </w:r>
          </w:p>
        </w:tc>
        <w:tc>
          <w:tcPr>
            <w:tcW w:w="7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2D8D0" w14:textId="77777777" w:rsidR="0042631B" w:rsidRPr="005F1AD7" w:rsidRDefault="0042631B" w:rsidP="005F1AD7">
            <w:pPr>
              <w:pStyle w:val="NormalWeb"/>
              <w:spacing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1</w:t>
            </w:r>
          </w:p>
          <w:p w14:paraId="2A54A484" w14:textId="77777777" w:rsidR="0042631B" w:rsidRPr="005F1AD7" w:rsidRDefault="0042631B"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lastRenderedPageBreak/>
              <w:t>M1-M8</w:t>
            </w:r>
          </w:p>
        </w:tc>
        <w:tc>
          <w:tcPr>
            <w:tcW w:w="89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382696" w14:textId="77777777" w:rsidR="0042631B" w:rsidRPr="005F1AD7" w:rsidRDefault="0042631B"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lastRenderedPageBreak/>
              <w:t>Period 2</w:t>
            </w:r>
          </w:p>
          <w:p w14:paraId="612CF8AB" w14:textId="77777777" w:rsidR="0042631B" w:rsidRPr="005F1AD7" w:rsidRDefault="0042631B"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lastRenderedPageBreak/>
              <w:t>M9-M17</w:t>
            </w:r>
          </w:p>
        </w:tc>
      </w:tr>
      <w:tr w:rsidR="0042631B" w:rsidRPr="00676E7A" w14:paraId="712EFC49"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A4767"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 xml:space="preserve"># of users: </w:t>
            </w:r>
            <w:r w:rsidRPr="005F1AD7">
              <w:rPr>
                <w:rFonts w:asciiTheme="minorHAnsi" w:eastAsia="Times New Roman" w:hAnsiTheme="minorHAnsi" w:cstheme="minorHAnsi"/>
                <w:color w:val="000000"/>
                <w:sz w:val="16"/>
                <w:szCs w:val="16"/>
              </w:rPr>
              <w:t xml:space="preserve">Number of newly registered users per period </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321E86"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1,750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9C7EF"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 xml:space="preserve">Number of new registered users to </w:t>
            </w:r>
            <w:r w:rsidRPr="005F1AD7">
              <w:rPr>
                <w:rFonts w:asciiTheme="minorHAnsi" w:hAnsiTheme="minorHAnsi" w:cstheme="minorHAnsi"/>
                <w:color w:val="000000"/>
                <w:sz w:val="16"/>
                <w:szCs w:val="16"/>
              </w:rPr>
              <w:t>the various services over the measurement's period. All portals except FANTEN do require user registration which allows monitoring their number; The baseline is based on the 3/4 of the 2017 registrations.</w:t>
            </w:r>
          </w:p>
          <w:p w14:paraId="2607D9B8" w14:textId="77777777" w:rsidR="0042631B" w:rsidRPr="005F1AD7" w:rsidRDefault="0042631B" w:rsidP="005F1AD7">
            <w:pPr>
              <w:pStyle w:val="NormalWeb"/>
              <w:spacing w:after="0" w:afterAutospacing="0"/>
              <w:rPr>
                <w:rFonts w:asciiTheme="minorHAnsi" w:hAnsiTheme="minorHAnsi" w:cstheme="minorHAnsi"/>
                <w:sz w:val="16"/>
                <w:szCs w:val="16"/>
              </w:rPr>
            </w:pP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381CAC"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2,273</w:t>
            </w:r>
          </w:p>
        </w:tc>
        <w:tc>
          <w:tcPr>
            <w:tcW w:w="890" w:type="pct"/>
            <w:tcBorders>
              <w:top w:val="single" w:sz="6" w:space="0" w:color="auto"/>
              <w:left w:val="single" w:sz="6" w:space="0" w:color="auto"/>
              <w:bottom w:val="single" w:sz="6" w:space="0" w:color="auto"/>
              <w:right w:val="single" w:sz="6" w:space="0" w:color="auto"/>
            </w:tcBorders>
          </w:tcPr>
          <w:p w14:paraId="01B0A823" w14:textId="31A1303C"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844</w:t>
            </w:r>
          </w:p>
        </w:tc>
      </w:tr>
      <w:tr w:rsidR="0042631B" w:rsidRPr="00676E7A" w14:paraId="5BEE6901"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9177DB"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number of user runs submitted to portals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AFD65E"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13,800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F8468"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Number of submissions to the portal over the measurement's period. The various portals are keeping log files of submissions. The baseline is based on the 3/4 of the 2017 submissions.</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473C5C"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36,179</w:t>
            </w:r>
          </w:p>
        </w:tc>
        <w:tc>
          <w:tcPr>
            <w:tcW w:w="890" w:type="pct"/>
            <w:tcBorders>
              <w:top w:val="single" w:sz="6" w:space="0" w:color="auto"/>
              <w:left w:val="single" w:sz="6" w:space="0" w:color="auto"/>
              <w:bottom w:val="single" w:sz="6" w:space="0" w:color="auto"/>
              <w:right w:val="single" w:sz="6" w:space="0" w:color="auto"/>
            </w:tcBorders>
          </w:tcPr>
          <w:p w14:paraId="06E36034" w14:textId="1CD59D10"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702</w:t>
            </w:r>
          </w:p>
        </w:tc>
      </w:tr>
      <w:tr w:rsidR="0042631B" w:rsidRPr="00676E7A" w14:paraId="071F355D"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3F3B74" w14:textId="55E321DA"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 xml:space="preserve">number of </w:t>
            </w:r>
            <w:r w:rsidR="005F1AD7" w:rsidRPr="005F1AD7">
              <w:rPr>
                <w:rFonts w:asciiTheme="minorHAnsi" w:eastAsia="Times New Roman" w:hAnsiTheme="minorHAnsi" w:cstheme="minorHAnsi"/>
                <w:color w:val="000000"/>
                <w:sz w:val="16"/>
                <w:szCs w:val="16"/>
              </w:rPr>
              <w:t>jobs</w:t>
            </w:r>
            <w:r w:rsidRPr="005F1AD7">
              <w:rPr>
                <w:rFonts w:asciiTheme="minorHAnsi" w:eastAsia="Times New Roman" w:hAnsiTheme="minorHAnsi" w:cstheme="minorHAnsi"/>
                <w:color w:val="000000"/>
                <w:sz w:val="16"/>
                <w:szCs w:val="16"/>
              </w:rPr>
              <w:t xml:space="preserve"> submitted to grid/cloud resources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8C727"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6,750,000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D003A" w14:textId="3C4E6B36"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 xml:space="preserve">Number of grid/cloud job submissions over the measurement's period. The various portals are keeping log files of submissions. The baseline is based on the 3/4 of the 2017 submissions. Note that not all portals are submitting to grid/cloud resources. </w:t>
            </w:r>
            <w:r w:rsidR="005F1AD7" w:rsidRPr="005F1AD7">
              <w:rPr>
                <w:rFonts w:asciiTheme="minorHAnsi" w:eastAsia="Times New Roman" w:hAnsiTheme="minorHAnsi" w:cstheme="minorHAnsi"/>
                <w:color w:val="000000"/>
                <w:sz w:val="16"/>
                <w:szCs w:val="16"/>
              </w:rPr>
              <w:t>Also,</w:t>
            </w:r>
            <w:r w:rsidRPr="005F1AD7">
              <w:rPr>
                <w:rFonts w:asciiTheme="minorHAnsi" w:eastAsia="Times New Roman" w:hAnsiTheme="minorHAnsi" w:cstheme="minorHAnsi"/>
                <w:color w:val="000000"/>
                <w:sz w:val="16"/>
                <w:szCs w:val="16"/>
              </w:rPr>
              <w:t xml:space="preserve"> the number of jobs reported here consists of either direct submissions via UI or through the DIRAC4EGI service. The number of jobs for the enmr.eu VO in the EGI accounting portal will therefore be smaller since multiple submissions to DIRAC will translate into one pilot job on the grid.</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DEA1D7"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5,034,534</w:t>
            </w:r>
          </w:p>
        </w:tc>
        <w:tc>
          <w:tcPr>
            <w:tcW w:w="890" w:type="pct"/>
            <w:tcBorders>
              <w:top w:val="single" w:sz="6" w:space="0" w:color="auto"/>
              <w:left w:val="single" w:sz="6" w:space="0" w:color="auto"/>
              <w:bottom w:val="single" w:sz="6" w:space="0" w:color="auto"/>
              <w:right w:val="single" w:sz="6" w:space="0" w:color="auto"/>
            </w:tcBorders>
          </w:tcPr>
          <w:p w14:paraId="30F376BE" w14:textId="63F42FD8"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343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738</w:t>
            </w:r>
          </w:p>
        </w:tc>
      </w:tr>
      <w:tr w:rsidR="0042631B" w:rsidRPr="00676E7A" w14:paraId="2F7DD349"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4ED832"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HS06 </w:t>
            </w:r>
            <w:r w:rsidRPr="005F1AD7">
              <w:rPr>
                <w:rFonts w:asciiTheme="minorHAnsi" w:eastAsia="Times New Roman" w:hAnsiTheme="minorHAnsi" w:cstheme="minorHAnsi"/>
                <w:color w:val="000000"/>
                <w:sz w:val="16"/>
                <w:szCs w:val="16"/>
              </w:rPr>
              <w:t>CPU Time/Wall Time hours consumed by job submitted to grid/cloud resources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469843" w14:textId="79AB6914" w:rsidR="0042631B" w:rsidRPr="005F1AD7" w:rsidRDefault="0042631B" w:rsidP="005F1AD7">
            <w:pPr>
              <w:pStyle w:val="p1"/>
              <w:spacing w:after="0" w:afterAutospacing="0"/>
              <w:rPr>
                <w:rFonts w:asciiTheme="minorHAnsi" w:hAnsiTheme="minorHAnsi" w:cstheme="minorHAnsi"/>
                <w:sz w:val="16"/>
                <w:szCs w:val="16"/>
              </w:rPr>
            </w:pPr>
            <w:r w:rsidRPr="005F1AD7">
              <w:rPr>
                <w:rStyle w:val="s1"/>
                <w:rFonts w:asciiTheme="minorHAnsi" w:hAnsiTheme="minorHAnsi" w:cstheme="minorHAnsi"/>
                <w:sz w:val="16"/>
                <w:szCs w:val="16"/>
              </w:rPr>
              <w:t>15,168,258/</w:t>
            </w:r>
            <w:r w:rsidRPr="005F1AD7">
              <w:rPr>
                <w:rFonts w:asciiTheme="minorHAnsi" w:hAnsiTheme="minorHAnsi" w:cstheme="minorHAnsi"/>
                <w:sz w:val="16"/>
                <w:szCs w:val="16"/>
              </w:rPr>
              <w:t>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4C2BFE"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The metrics are collected from the EGI accounting portal for the enmr.eu VO. The baseline is based on the 3/4 of the 2017 submissions. No jobs were submitted to the cloud in 2017.</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06719"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15,685,748 / 0</w:t>
            </w:r>
          </w:p>
        </w:tc>
        <w:tc>
          <w:tcPr>
            <w:tcW w:w="890" w:type="pct"/>
            <w:tcBorders>
              <w:top w:val="single" w:sz="6" w:space="0" w:color="auto"/>
              <w:left w:val="single" w:sz="6" w:space="0" w:color="auto"/>
              <w:bottom w:val="single" w:sz="6" w:space="0" w:color="auto"/>
              <w:right w:val="single" w:sz="6" w:space="0" w:color="auto"/>
            </w:tcBorders>
          </w:tcPr>
          <w:p w14:paraId="7ABFE9EB" w14:textId="6EDEFCF6"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686 (grid) / 21</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241 (Cloud)</w:t>
            </w:r>
          </w:p>
        </w:tc>
      </w:tr>
      <w:tr w:rsidR="0042631B" w:rsidRPr="00676E7A" w14:paraId="0A54801A"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1F5530"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Number and names of the countries reached</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13D8B9" w14:textId="77777777" w:rsidR="0042631B" w:rsidRPr="005F1AD7" w:rsidRDefault="0042631B"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color w:val="000000"/>
                <w:sz w:val="16"/>
                <w:szCs w:val="16"/>
              </w:rPr>
              <w:t>96 countries</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DF339"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Metrics based on the aggregated users of all portals requiring registration and IP locations for FANTEN</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88627" w14:textId="77777777" w:rsidR="0042631B" w:rsidRPr="005F1AD7" w:rsidRDefault="0042631B"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sz w:val="16"/>
                <w:szCs w:val="16"/>
              </w:rPr>
              <w:t>96 countries</w:t>
            </w:r>
          </w:p>
          <w:p w14:paraId="76DF8C10" w14:textId="77777777" w:rsidR="0042631B" w:rsidRPr="005F1AD7" w:rsidRDefault="0042631B" w:rsidP="005F1AD7">
            <w:pPr>
              <w:pStyle w:val="NormalWeb"/>
              <w:spacing w:after="0" w:afterAutospacing="0"/>
              <w:rPr>
                <w:rFonts w:asciiTheme="minorHAnsi" w:hAnsiTheme="minorHAnsi" w:cstheme="minorHAnsi"/>
                <w:sz w:val="16"/>
                <w:szCs w:val="16"/>
              </w:rPr>
            </w:pPr>
          </w:p>
        </w:tc>
        <w:tc>
          <w:tcPr>
            <w:tcW w:w="890" w:type="pct"/>
            <w:tcBorders>
              <w:top w:val="single" w:sz="6" w:space="0" w:color="auto"/>
              <w:left w:val="single" w:sz="6" w:space="0" w:color="auto"/>
              <w:bottom w:val="single" w:sz="6" w:space="0" w:color="auto"/>
              <w:right w:val="single" w:sz="6" w:space="0" w:color="auto"/>
            </w:tcBorders>
          </w:tcPr>
          <w:p w14:paraId="790D326D" w14:textId="789ED834" w:rsidR="0042631B" w:rsidRPr="005F1AD7" w:rsidRDefault="005F1AD7" w:rsidP="005F1AD7">
            <w:pPr>
              <w:pStyle w:val="NormalWeb"/>
              <w:spacing w:after="0" w:afterAutospacing="0"/>
              <w:rPr>
                <w:rStyle w:val="Strong"/>
                <w:rFonts w:asciiTheme="minorHAnsi" w:hAnsiTheme="minorHAnsi" w:cstheme="minorHAnsi"/>
                <w:b w:val="0"/>
                <w:bCs w:val="0"/>
                <w:sz w:val="16"/>
                <w:szCs w:val="16"/>
              </w:rPr>
            </w:pPr>
            <w:r w:rsidRPr="005F1AD7">
              <w:rPr>
                <w:rStyle w:val="Strong"/>
                <w:rFonts w:asciiTheme="minorHAnsi" w:hAnsiTheme="minorHAnsi" w:cstheme="minorHAnsi"/>
                <w:b w:val="0"/>
                <w:bCs w:val="0"/>
                <w:sz w:val="16"/>
                <w:szCs w:val="16"/>
              </w:rPr>
              <w:t>108 countries</w:t>
            </w:r>
          </w:p>
        </w:tc>
      </w:tr>
      <w:tr w:rsidR="0042631B" w:rsidRPr="00676E7A" w14:paraId="3BA0D88D"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32CB3"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Style w:val="inline-comment-marker"/>
                <w:rFonts w:asciiTheme="minorHAnsi" w:eastAsia="Times New Roman" w:hAnsiTheme="minorHAnsi" w:cstheme="minorHAnsi"/>
                <w:sz w:val="16"/>
                <w:szCs w:val="16"/>
              </w:rPr>
              <w:t>Satisfaction</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6C543"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A8D4D"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sz w:val="16"/>
                <w:szCs w:val="16"/>
              </w:rPr>
              <w:t>Continuous</w:t>
            </w:r>
            <w:r w:rsidRPr="005F1AD7">
              <w:rPr>
                <w:rFonts w:asciiTheme="minorHAnsi" w:hAnsiTheme="minorHAnsi" w:cstheme="minorHAnsi"/>
                <w:color w:val="000000"/>
                <w:sz w:val="16"/>
                <w:szCs w:val="16"/>
              </w:rPr>
              <w:t xml:space="preserve"> satisfaction feedback on a scale of 1 to 5 (best) on the result pages. An example of satisfaction feedback request can be found on the following example output page of DISVIS: </w:t>
            </w:r>
            <w:hyperlink r:id="rId157" w:history="1">
              <w:r w:rsidRPr="005F1AD7">
                <w:rPr>
                  <w:rStyle w:val="Hyperlink"/>
                  <w:rFonts w:asciiTheme="minorHAnsi" w:hAnsiTheme="minorHAnsi" w:cstheme="minorHAnsi"/>
                  <w:sz w:val="16"/>
                  <w:szCs w:val="16"/>
                </w:rPr>
                <w:t>http://milou.science.uu.nl/cgi/enmr/services/DISVIS/disvis/example</w:t>
              </w:r>
            </w:hyperlink>
          </w:p>
          <w:p w14:paraId="44ABCDBD" w14:textId="3FEB0E70"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 xml:space="preserve">Online continuous stats for the Utrecht portals available at: </w:t>
            </w:r>
            <w:hyperlink r:id="rId158" w:history="1">
              <w:r w:rsidRPr="005F1AD7">
                <w:rPr>
                  <w:rStyle w:val="Hyperlink"/>
                  <w:sz w:val="16"/>
                  <w:szCs w:val="16"/>
                </w:rPr>
                <w:t>https://milou.science.uu.nl/stats.php</w:t>
              </w:r>
            </w:hyperlink>
            <w:r w:rsidR="005F1AD7">
              <w:rPr>
                <w:rStyle w:val="Hyperlink"/>
                <w:rFonts w:asciiTheme="minorHAnsi" w:hAnsiTheme="minorHAnsi" w:cstheme="minorHAnsi"/>
                <w:color w:val="000000"/>
                <w:sz w:val="16"/>
                <w:szCs w:val="16"/>
              </w:rPr>
              <w:t xml:space="preserve"> </w:t>
            </w:r>
            <w:r w:rsidRPr="005F1AD7">
              <w:rPr>
                <w:rStyle w:val="Hyperlink"/>
                <w:rFonts w:asciiTheme="minorHAnsi" w:hAnsiTheme="minorHAnsi" w:cstheme="minorHAnsi"/>
                <w:color w:val="000000"/>
                <w:sz w:val="16"/>
                <w:szCs w:val="16"/>
              </w:rPr>
              <w:t xml:space="preserve"> </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00B4C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sidRPr="005F1AD7">
              <w:rPr>
                <w:rStyle w:val="Strong"/>
                <w:rFonts w:asciiTheme="minorHAnsi" w:eastAsia="Times New Roman" w:hAnsiTheme="minorHAnsi" w:cstheme="minorHAnsi"/>
                <w:b w:val="0"/>
                <w:bCs w:val="0"/>
                <w:sz w:val="16"/>
                <w:szCs w:val="16"/>
              </w:rPr>
              <w:t>4.2</w:t>
            </w:r>
            <w:r w:rsidRPr="005F1AD7">
              <w:rPr>
                <w:rFonts w:asciiTheme="minorHAnsi" w:eastAsia="Times New Roman" w:hAnsiTheme="minorHAnsi" w:cstheme="minorHAnsi"/>
                <w:sz w:val="16"/>
                <w:szCs w:val="16"/>
              </w:rPr>
              <w:t xml:space="preserve"> (from 10 respondents)</w:t>
            </w:r>
          </w:p>
          <w:p w14:paraId="4C2456C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CS-ROSETTA2: 0 respondents</w:t>
            </w:r>
          </w:p>
          <w:p w14:paraId="29226012"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DISVIS</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4.5</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13 respondents)</w:t>
            </w:r>
          </w:p>
          <w:p w14:paraId="26CC6077"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4.9</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729 respondents)</w:t>
            </w:r>
          </w:p>
          <w:p w14:paraId="099D8B7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POWERFIT: </w:t>
            </w:r>
            <w:r w:rsidRPr="005F1AD7">
              <w:rPr>
                <w:rStyle w:val="Strong"/>
                <w:rFonts w:asciiTheme="minorHAnsi" w:eastAsia="Times New Roman" w:hAnsiTheme="minorHAnsi" w:cstheme="minorHAnsi"/>
                <w:b w:val="0"/>
                <w:bCs w:val="0"/>
                <w:sz w:val="16"/>
                <w:szCs w:val="16"/>
              </w:rPr>
              <w:t>4.8</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8 respondents)</w:t>
            </w:r>
          </w:p>
          <w:p w14:paraId="7BFC7D6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SPOTON: </w:t>
            </w:r>
            <w:r w:rsidRPr="005F1AD7">
              <w:rPr>
                <w:rStyle w:val="Strong"/>
                <w:rFonts w:asciiTheme="minorHAnsi" w:eastAsia="Times New Roman" w:hAnsiTheme="minorHAnsi" w:cstheme="minorHAnsi"/>
                <w:b w:val="0"/>
                <w:bCs w:val="0"/>
                <w:sz w:val="16"/>
                <w:szCs w:val="16"/>
              </w:rPr>
              <w:t>5.0</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26 respondents)</w:t>
            </w:r>
          </w:p>
          <w:p w14:paraId="20645142" w14:textId="77777777" w:rsidR="0042631B" w:rsidRPr="005F1AD7" w:rsidRDefault="0042631B" w:rsidP="005F1AD7">
            <w:pPr>
              <w:pStyle w:val="NormalWeb"/>
              <w:spacing w:after="0" w:afterAutospacing="0"/>
              <w:rPr>
                <w:rFonts w:asciiTheme="minorHAnsi" w:hAnsiTheme="minorHAnsi" w:cstheme="minorHAnsi"/>
                <w:sz w:val="16"/>
                <w:szCs w:val="16"/>
              </w:rPr>
            </w:pPr>
          </w:p>
        </w:tc>
        <w:tc>
          <w:tcPr>
            <w:tcW w:w="890" w:type="pct"/>
            <w:tcBorders>
              <w:top w:val="single" w:sz="6" w:space="0" w:color="auto"/>
              <w:left w:val="single" w:sz="6" w:space="0" w:color="auto"/>
              <w:bottom w:val="single" w:sz="6" w:space="0" w:color="auto"/>
              <w:right w:val="single" w:sz="6" w:space="0" w:color="auto"/>
            </w:tcBorders>
          </w:tcPr>
          <w:p w14:paraId="2F50361D" w14:textId="78987C23"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Pr>
                <w:rFonts w:asciiTheme="minorHAnsi" w:eastAsia="Times New Roman" w:hAnsiTheme="minorHAnsi" w:cstheme="minorHAnsi"/>
                <w:sz w:val="16"/>
                <w:szCs w:val="16"/>
              </w:rPr>
              <w:t>0</w:t>
            </w:r>
            <w:r w:rsidRPr="005F1AD7">
              <w:rPr>
                <w:rFonts w:asciiTheme="minorHAnsi" w:eastAsia="Times New Roman" w:hAnsiTheme="minorHAnsi" w:cstheme="minorHAnsi"/>
                <w:sz w:val="16"/>
                <w:szCs w:val="16"/>
              </w:rPr>
              <w:t xml:space="preserve"> respondents</w:t>
            </w:r>
          </w:p>
          <w:p w14:paraId="3338BA0C" w14:textId="44452667"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CS-ROSETTA3: 5.0 (from 4 respondents)</w:t>
            </w:r>
          </w:p>
          <w:p w14:paraId="22462B17" w14:textId="127EA3F6"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DISVIS: 4.9 (from 15 </w:t>
            </w:r>
            <w:r>
              <w:rPr>
                <w:rFonts w:asciiTheme="minorHAnsi" w:eastAsia="Times New Roman" w:hAnsiTheme="minorHAnsi" w:cstheme="minorHAnsi"/>
                <w:sz w:val="16"/>
                <w:szCs w:val="16"/>
              </w:rPr>
              <w:t>r</w:t>
            </w:r>
            <w:r w:rsidRPr="005F1AD7">
              <w:rPr>
                <w:rFonts w:asciiTheme="minorHAnsi" w:eastAsia="Times New Roman" w:hAnsiTheme="minorHAnsi" w:cstheme="minorHAnsi"/>
                <w:sz w:val="16"/>
                <w:szCs w:val="16"/>
              </w:rPr>
              <w:t>espondents)</w:t>
            </w:r>
          </w:p>
          <w:p w14:paraId="78EFC4D4" w14:textId="7A31D93B"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 4.9 (from 1310 respondents)</w:t>
            </w:r>
          </w:p>
          <w:p w14:paraId="215EF10E" w14:textId="25EA18E3"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HADDOCK2.4: 5.0 (from 23 respondents)</w:t>
            </w:r>
          </w:p>
          <w:p w14:paraId="52525943" w14:textId="0F3094AD"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POWERFIT: 5.0 (from 2 respondents)</w:t>
            </w:r>
          </w:p>
          <w:p w14:paraId="438E0D4B" w14:textId="35DA13C9" w:rsidR="0042631B"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SPOTON: 4.9 (from 27 respondents)</w:t>
            </w:r>
          </w:p>
        </w:tc>
      </w:tr>
      <w:tr w:rsidR="0042631B" w:rsidRPr="00DA392F" w14:paraId="1F300BDA"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A07F0D"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EOSC-hub website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36E9CB"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3E2F2"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Google analytics (from WP3)</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161B5C" w14:textId="77777777" w:rsidR="0042631B" w:rsidRPr="00DA392F" w:rsidRDefault="0042631B" w:rsidP="005F1AD7">
            <w:pPr>
              <w:pStyle w:val="NormalWeb"/>
              <w:spacing w:after="0" w:afterAutospacing="0"/>
              <w:rPr>
                <w:rFonts w:asciiTheme="minorHAnsi" w:hAnsiTheme="minorHAnsi" w:cstheme="minorHAnsi"/>
                <w:sz w:val="16"/>
                <w:szCs w:val="16"/>
                <w:lang w:val="it-IT"/>
              </w:rPr>
            </w:pPr>
            <w:r w:rsidRPr="00DA392F">
              <w:rPr>
                <w:rFonts w:asciiTheme="minorHAnsi" w:hAnsiTheme="minorHAnsi" w:cstheme="minorHAnsi"/>
                <w:sz w:val="16"/>
                <w:szCs w:val="16"/>
                <w:lang w:val="it-IT"/>
              </w:rPr>
              <w:t>EOSC-hub Service Catalogue Internal Page: 187</w:t>
            </w:r>
          </w:p>
        </w:tc>
        <w:tc>
          <w:tcPr>
            <w:tcW w:w="890" w:type="pct"/>
            <w:tcBorders>
              <w:top w:val="single" w:sz="6" w:space="0" w:color="auto"/>
              <w:left w:val="single" w:sz="6" w:space="0" w:color="auto"/>
              <w:bottom w:val="single" w:sz="6" w:space="0" w:color="auto"/>
              <w:right w:val="single" w:sz="6" w:space="0" w:color="auto"/>
            </w:tcBorders>
          </w:tcPr>
          <w:p w14:paraId="242449CD" w14:textId="7D5788AE" w:rsidR="0042631B" w:rsidRPr="00DA392F" w:rsidRDefault="005F1AD7" w:rsidP="005F1AD7">
            <w:pPr>
              <w:pStyle w:val="NormalWeb"/>
              <w:spacing w:after="0" w:afterAutospacing="0"/>
              <w:rPr>
                <w:rFonts w:asciiTheme="minorHAnsi" w:hAnsiTheme="minorHAnsi" w:cstheme="minorHAnsi"/>
                <w:sz w:val="16"/>
                <w:szCs w:val="16"/>
                <w:lang w:val="it-IT"/>
              </w:rPr>
            </w:pPr>
            <w:r w:rsidRPr="00DA392F">
              <w:rPr>
                <w:rFonts w:asciiTheme="minorHAnsi" w:hAnsiTheme="minorHAnsi" w:cstheme="minorHAnsi"/>
                <w:sz w:val="16"/>
                <w:szCs w:val="16"/>
                <w:lang w:val="it-IT"/>
              </w:rPr>
              <w:t>EOSC-hub Service Catalogue Internal Page: 234</w:t>
            </w:r>
          </w:p>
        </w:tc>
      </w:tr>
      <w:tr w:rsidR="0042631B" w:rsidRPr="00676E7A" w14:paraId="5F278A18"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435D86"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7A16A"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84125"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Google analytics (from Marketplace)</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24D62" w14:textId="5C8E5662"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sidR="005F1AD7">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890" w:type="pct"/>
            <w:tcBorders>
              <w:top w:val="single" w:sz="6" w:space="0" w:color="auto"/>
              <w:left w:val="single" w:sz="6" w:space="0" w:color="auto"/>
              <w:bottom w:val="single" w:sz="6" w:space="0" w:color="auto"/>
              <w:right w:val="single" w:sz="6" w:space="0" w:color="auto"/>
            </w:tcBorders>
          </w:tcPr>
          <w:p w14:paraId="179F8E6C" w14:textId="757B820A"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28</w:t>
            </w:r>
            <w:r>
              <w:rPr>
                <w:rFonts w:asciiTheme="minorHAnsi" w:hAnsiTheme="minorHAnsi" w:cstheme="minorHAnsi"/>
                <w:sz w:val="16"/>
                <w:szCs w:val="16"/>
              </w:rPr>
              <w:br/>
            </w:r>
            <w:r w:rsidRPr="005F1AD7">
              <w:rPr>
                <w:rFonts w:asciiTheme="minorHAnsi" w:hAnsiTheme="minorHAnsi" w:cstheme="minorHAnsi"/>
                <w:sz w:val="16"/>
                <w:szCs w:val="16"/>
              </w:rPr>
              <w:t>powerfit 20</w:t>
            </w:r>
            <w:r>
              <w:rPr>
                <w:rFonts w:asciiTheme="minorHAnsi" w:hAnsiTheme="minorHAnsi" w:cstheme="minorHAnsi"/>
                <w:sz w:val="16"/>
                <w:szCs w:val="16"/>
              </w:rPr>
              <w:br/>
            </w:r>
            <w:r w:rsidRPr="005F1AD7">
              <w:rPr>
                <w:rFonts w:asciiTheme="minorHAnsi" w:hAnsiTheme="minorHAnsi" w:cstheme="minorHAnsi"/>
                <w:sz w:val="16"/>
                <w:szCs w:val="16"/>
              </w:rPr>
              <w:t>haddock 40</w:t>
            </w:r>
            <w:r>
              <w:rPr>
                <w:rFonts w:asciiTheme="minorHAnsi" w:hAnsiTheme="minorHAnsi" w:cstheme="minorHAnsi"/>
                <w:sz w:val="16"/>
                <w:szCs w:val="16"/>
              </w:rPr>
              <w:br/>
            </w:r>
            <w:r w:rsidRPr="005F1AD7">
              <w:rPr>
                <w:rFonts w:asciiTheme="minorHAnsi" w:hAnsiTheme="minorHAnsi" w:cstheme="minorHAnsi"/>
                <w:sz w:val="16"/>
                <w:szCs w:val="16"/>
              </w:rPr>
              <w:t>Amber 97</w:t>
            </w:r>
            <w:r>
              <w:rPr>
                <w:rFonts w:asciiTheme="minorHAnsi" w:hAnsiTheme="minorHAnsi" w:cstheme="minorHAnsi"/>
                <w:sz w:val="16"/>
                <w:szCs w:val="16"/>
              </w:rPr>
              <w:br/>
            </w:r>
            <w:r w:rsidRPr="005F1AD7">
              <w:rPr>
                <w:rFonts w:asciiTheme="minorHAnsi" w:hAnsiTheme="minorHAnsi" w:cstheme="minorHAnsi"/>
                <w:sz w:val="16"/>
                <w:szCs w:val="16"/>
              </w:rPr>
              <w:t>CS-rosetta 20</w:t>
            </w:r>
            <w:r>
              <w:rPr>
                <w:rFonts w:asciiTheme="minorHAnsi" w:hAnsiTheme="minorHAnsi" w:cstheme="minorHAnsi"/>
                <w:sz w:val="16"/>
                <w:szCs w:val="16"/>
              </w:rPr>
              <w:br/>
            </w:r>
            <w:r w:rsidRPr="005F1AD7">
              <w:rPr>
                <w:rFonts w:asciiTheme="minorHAnsi" w:hAnsiTheme="minorHAnsi" w:cstheme="minorHAnsi"/>
                <w:sz w:val="16"/>
                <w:szCs w:val="16"/>
              </w:rPr>
              <w:t>Fanten 37</w:t>
            </w:r>
            <w:r>
              <w:rPr>
                <w:rFonts w:asciiTheme="minorHAnsi" w:hAnsiTheme="minorHAnsi" w:cstheme="minorHAnsi"/>
                <w:sz w:val="16"/>
                <w:szCs w:val="16"/>
              </w:rPr>
              <w:br/>
            </w:r>
            <w:r w:rsidRPr="005F1AD7">
              <w:rPr>
                <w:rFonts w:asciiTheme="minorHAnsi" w:hAnsiTheme="minorHAnsi" w:cstheme="minorHAnsi"/>
                <w:sz w:val="16"/>
                <w:szCs w:val="16"/>
              </w:rPr>
              <w:t>Spoton 12</w:t>
            </w:r>
          </w:p>
        </w:tc>
      </w:tr>
      <w:tr w:rsidR="0042631B" w:rsidRPr="00676E7A" w14:paraId="5DA1F47E"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E991CA"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Orders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8AA868"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6B7633" w14:textId="7854AD75"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from Marketplace</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ECFFCA" w14:textId="080E0B1D"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sidR="005F1AD7">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890" w:type="pct"/>
            <w:tcBorders>
              <w:top w:val="single" w:sz="6" w:space="0" w:color="auto"/>
              <w:left w:val="single" w:sz="6" w:space="0" w:color="auto"/>
              <w:bottom w:val="single" w:sz="6" w:space="0" w:color="auto"/>
              <w:right w:val="single" w:sz="6" w:space="0" w:color="auto"/>
            </w:tcBorders>
          </w:tcPr>
          <w:p w14:paraId="521DD5DA" w14:textId="33248699"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w:t>
            </w:r>
            <w:r>
              <w:rPr>
                <w:rFonts w:asciiTheme="minorHAnsi" w:hAnsiTheme="minorHAnsi" w:cstheme="minorHAnsi"/>
                <w:sz w:val="16"/>
                <w:szCs w:val="16"/>
              </w:rPr>
              <w:br/>
            </w:r>
            <w:r w:rsidRPr="005F1AD7">
              <w:rPr>
                <w:rFonts w:asciiTheme="minorHAnsi" w:hAnsiTheme="minorHAnsi" w:cstheme="minorHAnsi"/>
                <w:sz w:val="16"/>
                <w:szCs w:val="16"/>
              </w:rPr>
              <w:t>powerfit 1</w:t>
            </w:r>
            <w:r>
              <w:rPr>
                <w:rFonts w:asciiTheme="minorHAnsi" w:hAnsiTheme="minorHAnsi" w:cstheme="minorHAnsi"/>
                <w:sz w:val="16"/>
                <w:szCs w:val="16"/>
              </w:rPr>
              <w:br/>
            </w:r>
            <w:r w:rsidRPr="005F1AD7">
              <w:rPr>
                <w:rFonts w:asciiTheme="minorHAnsi" w:hAnsiTheme="minorHAnsi" w:cstheme="minorHAnsi"/>
                <w:sz w:val="16"/>
                <w:szCs w:val="16"/>
              </w:rPr>
              <w:t>haddock 6</w:t>
            </w:r>
            <w:r>
              <w:rPr>
                <w:rFonts w:asciiTheme="minorHAnsi" w:hAnsiTheme="minorHAnsi" w:cstheme="minorHAnsi"/>
                <w:sz w:val="16"/>
                <w:szCs w:val="16"/>
              </w:rPr>
              <w:br/>
            </w:r>
            <w:r w:rsidRPr="005F1AD7">
              <w:rPr>
                <w:rFonts w:asciiTheme="minorHAnsi" w:hAnsiTheme="minorHAnsi" w:cstheme="minorHAnsi"/>
                <w:sz w:val="16"/>
                <w:szCs w:val="16"/>
              </w:rPr>
              <w:t>Amber 5</w:t>
            </w:r>
            <w:r>
              <w:rPr>
                <w:rFonts w:asciiTheme="minorHAnsi" w:hAnsiTheme="minorHAnsi" w:cstheme="minorHAnsi"/>
                <w:sz w:val="16"/>
                <w:szCs w:val="16"/>
              </w:rPr>
              <w:br/>
            </w:r>
            <w:r w:rsidRPr="005F1AD7">
              <w:rPr>
                <w:rFonts w:asciiTheme="minorHAnsi" w:hAnsiTheme="minorHAnsi" w:cstheme="minorHAnsi"/>
                <w:sz w:val="16"/>
                <w:szCs w:val="16"/>
              </w:rPr>
              <w:t>CS-rosetta 0</w:t>
            </w:r>
            <w:r>
              <w:rPr>
                <w:rFonts w:asciiTheme="minorHAnsi" w:hAnsiTheme="minorHAnsi" w:cstheme="minorHAnsi"/>
                <w:sz w:val="16"/>
                <w:szCs w:val="16"/>
              </w:rPr>
              <w:br/>
            </w:r>
            <w:r w:rsidRPr="005F1AD7">
              <w:rPr>
                <w:rFonts w:asciiTheme="minorHAnsi" w:hAnsiTheme="minorHAnsi" w:cstheme="minorHAnsi"/>
                <w:sz w:val="16"/>
                <w:szCs w:val="16"/>
              </w:rPr>
              <w:t>Fanten 1</w:t>
            </w:r>
            <w:r>
              <w:rPr>
                <w:rFonts w:asciiTheme="minorHAnsi" w:hAnsiTheme="minorHAnsi" w:cstheme="minorHAnsi"/>
                <w:sz w:val="16"/>
                <w:szCs w:val="16"/>
              </w:rPr>
              <w:br/>
            </w:r>
            <w:r w:rsidRPr="005F1AD7">
              <w:rPr>
                <w:rFonts w:asciiTheme="minorHAnsi" w:hAnsiTheme="minorHAnsi" w:cstheme="minorHAnsi"/>
                <w:sz w:val="16"/>
                <w:szCs w:val="16"/>
              </w:rPr>
              <w:t>Spoton 0</w:t>
            </w:r>
          </w:p>
        </w:tc>
      </w:tr>
    </w:tbl>
    <w:p w14:paraId="31787F27" w14:textId="77777777" w:rsidR="0042631B" w:rsidRPr="00DC391D" w:rsidRDefault="0042631B" w:rsidP="0042631B">
      <w:pPr>
        <w:pStyle w:val="Heading3"/>
      </w:pPr>
      <w:bookmarkStart w:id="207" w:name="_Toc21410607"/>
      <w:r w:rsidRPr="00DC391D">
        <w:rPr>
          <w:rStyle w:val="inline-comment-marker"/>
          <w:rFonts w:asciiTheme="minorHAnsi" w:eastAsia="Times New Roman" w:hAnsiTheme="minorHAnsi" w:cstheme="minorHAnsi"/>
        </w:rPr>
        <w:t>Scientific publications</w:t>
      </w:r>
      <w:bookmarkEnd w:id="207"/>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79"/>
        <w:gridCol w:w="12518"/>
      </w:tblGrid>
      <w:tr w:rsidR="0042631B" w:rsidRPr="005F1AD7" w14:paraId="5F58E2B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B2B768"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Reporting period</w:t>
            </w:r>
          </w:p>
        </w:tc>
        <w:tc>
          <w:tcPr>
            <w:tcW w:w="4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33127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List of references</w:t>
            </w:r>
          </w:p>
        </w:tc>
      </w:tr>
      <w:tr w:rsidR="0042631B" w:rsidRPr="005F1AD7" w14:paraId="7794F7C3"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E146A"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Period 1</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21E7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AMBER</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59" w:history="1">
              <w:r w:rsidRPr="005F1AD7">
                <w:rPr>
                  <w:rStyle w:val="Hyperlink"/>
                  <w:rFonts w:asciiTheme="minorHAnsi" w:hAnsiTheme="minorHAnsi" w:cstheme="minorHAnsi"/>
                  <w:sz w:val="16"/>
                  <w:szCs w:val="16"/>
                </w:rPr>
                <w:t>https://scholar.google.com/scholar?as_ylo=2018&amp;hl=en&amp;as_sdt=0,5&amp;sciodt=0,5&amp;cites=6696812766870837905&amp;scipsc=</w:t>
              </w:r>
            </w:hyperlink>
            <w:r w:rsidRPr="005F1AD7">
              <w:rPr>
                <w:rFonts w:asciiTheme="minorHAnsi" w:hAnsiTheme="minorHAnsi" w:cstheme="minorHAnsi"/>
                <w:sz w:val="16"/>
                <w:szCs w:val="16"/>
              </w:rPr>
              <w:br/>
              <w:t>(3 citations in 2018 to date)</w:t>
            </w:r>
          </w:p>
          <w:p w14:paraId="2C37B417"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FANTEN</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60" w:history="1">
              <w:r w:rsidRPr="005F1AD7">
                <w:rPr>
                  <w:rStyle w:val="Hyperlink"/>
                  <w:rFonts w:asciiTheme="minorHAnsi" w:hAnsiTheme="minorHAnsi" w:cstheme="minorHAnsi"/>
                  <w:sz w:val="16"/>
                  <w:szCs w:val="16"/>
                </w:rPr>
                <w:t>https://scholar.google.com/scholar?as_ylo=2018&amp;hl=en&amp;as_sdt=0,5&amp;sciodt=0,5&amp;cites=10578718345045994565&amp;scipsc=</w:t>
              </w:r>
            </w:hyperlink>
            <w:r w:rsidRPr="005F1AD7">
              <w:rPr>
                <w:rFonts w:asciiTheme="minorHAnsi" w:hAnsiTheme="minorHAnsi" w:cstheme="minorHAnsi"/>
                <w:sz w:val="16"/>
                <w:szCs w:val="16"/>
              </w:rPr>
              <w:br/>
              <w:t>(8 citations in 2018 to date)</w:t>
            </w:r>
          </w:p>
          <w:p w14:paraId="7004AFAB"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two main papers about the </w:t>
            </w:r>
            <w:r w:rsidRPr="005F1AD7">
              <w:rPr>
                <w:rStyle w:val="Strong"/>
                <w:rFonts w:asciiTheme="minorHAnsi" w:hAnsiTheme="minorHAnsi" w:cstheme="minorHAnsi"/>
                <w:sz w:val="16"/>
                <w:szCs w:val="16"/>
              </w:rPr>
              <w:t>HADDOCK</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61" w:history="1">
              <w:r w:rsidRPr="005F1AD7">
                <w:rPr>
                  <w:rStyle w:val="Hyperlink"/>
                  <w:rFonts w:asciiTheme="minorHAnsi" w:hAnsiTheme="minorHAnsi" w:cstheme="minorHAnsi"/>
                  <w:sz w:val="16"/>
                  <w:szCs w:val="16"/>
                </w:rPr>
                <w:t>https://scholar.google.nl/scholar?oi=bibs&amp;hl=en&amp;cites=10355645612647046441&amp;as_sdt=5&amp;as_ylo=2018&amp;as_yhi=2018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(67 citations in 2018 to date)</w:t>
            </w:r>
            <w:r w:rsidRPr="005F1AD7">
              <w:rPr>
                <w:rFonts w:asciiTheme="minorHAnsi" w:hAnsiTheme="minorHAnsi" w:cstheme="minorHAnsi"/>
                <w:sz w:val="16"/>
                <w:szCs w:val="16"/>
              </w:rPr>
              <w:br/>
            </w:r>
            <w:hyperlink r:id="rId162" w:history="1">
              <w:r w:rsidRPr="005F1AD7">
                <w:rPr>
                  <w:rStyle w:val="Hyperlink"/>
                  <w:rFonts w:asciiTheme="minorHAnsi" w:hAnsiTheme="minorHAnsi" w:cstheme="minorHAnsi"/>
                  <w:sz w:val="16"/>
                  <w:szCs w:val="16"/>
                </w:rPr>
                <w:t>https://scholar.google.nl/scholar?oi=bibs&amp;hl=en&amp;cites=8781684426256885720&amp;as_sdt=5&amp;as_ylo=2018&amp;as_yhi=2018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(91 citations in 2018 to date)</w:t>
            </w:r>
          </w:p>
          <w:p w14:paraId="7ED42C3D"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DISVIS/POWERFIT</w:t>
            </w:r>
            <w:r w:rsidRPr="005F1AD7">
              <w:rPr>
                <w:rFonts w:asciiTheme="minorHAnsi" w:hAnsiTheme="minorHAnsi" w:cstheme="minorHAnsi"/>
                <w:sz w:val="16"/>
                <w:szCs w:val="16"/>
              </w:rPr>
              <w:t xml:space="preserve"> web portals publication:</w:t>
            </w:r>
            <w:r w:rsidRPr="005F1AD7">
              <w:rPr>
                <w:rFonts w:asciiTheme="minorHAnsi" w:hAnsiTheme="minorHAnsi" w:cstheme="minorHAnsi"/>
                <w:sz w:val="16"/>
                <w:szCs w:val="16"/>
              </w:rPr>
              <w:br/>
            </w:r>
            <w:hyperlink r:id="rId163" w:history="1">
              <w:r w:rsidRPr="005F1AD7">
                <w:rPr>
                  <w:rStyle w:val="Hyperlink"/>
                  <w:rFonts w:asciiTheme="minorHAnsi" w:hAnsiTheme="minorHAnsi" w:cstheme="minorHAnsi"/>
                  <w:sz w:val="16"/>
                  <w:szCs w:val="16"/>
                </w:rPr>
                <w:t>https://scholar.google.com/scholar?as_ylo=2018&amp;hl=en&amp;as_sdt=2005&amp;cites=6482114501244947208&amp;scipsc=</w:t>
              </w:r>
            </w:hyperlink>
            <w:r w:rsidRPr="005F1AD7">
              <w:rPr>
                <w:rFonts w:asciiTheme="minorHAnsi" w:hAnsiTheme="minorHAnsi" w:cstheme="minorHAnsi"/>
                <w:sz w:val="16"/>
                <w:szCs w:val="16"/>
              </w:rPr>
              <w:br/>
              <w:t>(5 citations in 2018 to date)</w:t>
            </w:r>
          </w:p>
          <w:p w14:paraId="2CB2252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SpotON</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64" w:history="1">
              <w:r w:rsidRPr="005F1AD7">
                <w:rPr>
                  <w:rStyle w:val="Hyperlink"/>
                  <w:rFonts w:asciiTheme="minorHAnsi" w:hAnsiTheme="minorHAnsi" w:cstheme="minorHAnsi"/>
                  <w:sz w:val="16"/>
                  <w:szCs w:val="16"/>
                </w:rPr>
                <w:t>https://scholar.google.com/scholar?as_ylo=2018&amp;hl=en&amp;as_sdt=2005&amp;cites=13166412172304337833&amp;scipsc=</w:t>
              </w:r>
            </w:hyperlink>
            <w:r w:rsidRPr="005F1AD7">
              <w:rPr>
                <w:rFonts w:asciiTheme="minorHAnsi" w:hAnsiTheme="minorHAnsi" w:cstheme="minorHAnsi"/>
                <w:sz w:val="16"/>
                <w:szCs w:val="16"/>
              </w:rPr>
              <w:br/>
              <w:t>(5 citations in 2018 to date)</w:t>
            </w:r>
          </w:p>
          <w:p w14:paraId="49485941"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WeNMR</w:t>
            </w:r>
            <w:r w:rsidRPr="005F1AD7">
              <w:rPr>
                <w:rFonts w:asciiTheme="minorHAnsi" w:hAnsiTheme="minorHAnsi" w:cstheme="minorHAnsi"/>
                <w:sz w:val="16"/>
                <w:szCs w:val="16"/>
              </w:rPr>
              <w:t xml:space="preserve"> J Grid Comp publications:</w:t>
            </w:r>
            <w:r w:rsidRPr="005F1AD7">
              <w:rPr>
                <w:rFonts w:asciiTheme="minorHAnsi" w:hAnsiTheme="minorHAnsi" w:cstheme="minorHAnsi"/>
                <w:sz w:val="16"/>
                <w:szCs w:val="16"/>
              </w:rPr>
              <w:br/>
            </w:r>
            <w:hyperlink r:id="rId165" w:history="1">
              <w:r w:rsidRPr="005F1AD7">
                <w:rPr>
                  <w:rStyle w:val="Hyperlink"/>
                  <w:rFonts w:asciiTheme="minorHAnsi" w:hAnsiTheme="minorHAnsi" w:cstheme="minorHAnsi"/>
                  <w:sz w:val="16"/>
                  <w:szCs w:val="16"/>
                </w:rPr>
                <w:t>https://scholar.google.com/scholar?as_ylo=2018&amp;hl=en&amp;as_sdt=2005&amp;cites=1729899402030608446&amp;scipsc=</w:t>
              </w:r>
            </w:hyperlink>
            <w:r w:rsidRPr="005F1AD7">
              <w:rPr>
                <w:rFonts w:asciiTheme="minorHAnsi" w:hAnsiTheme="minorHAnsi" w:cstheme="minorHAnsi"/>
                <w:sz w:val="16"/>
                <w:szCs w:val="16"/>
              </w:rPr>
              <w:br/>
              <w:t>(11 citations in 2018 to date)</w:t>
            </w:r>
          </w:p>
        </w:tc>
      </w:tr>
      <w:tr w:rsidR="0042631B" w:rsidRPr="005F1AD7" w14:paraId="4A72A85B"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1FC4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Period 2</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684D84" w14:textId="1D169089"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2018 - 05/2019 citations of the AMBER web portal publication:</w:t>
            </w:r>
            <w:r>
              <w:rPr>
                <w:rFonts w:asciiTheme="minorHAnsi" w:hAnsiTheme="minorHAnsi" w:cstheme="minorHAnsi"/>
                <w:sz w:val="16"/>
                <w:szCs w:val="16"/>
              </w:rPr>
              <w:br/>
            </w:r>
            <w:hyperlink r:id="rId166" w:history="1">
              <w:r w:rsidRPr="00490B6E">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(6 citations since 2018, 3 new citations in P2)</w:t>
            </w:r>
            <w:r>
              <w:rPr>
                <w:rFonts w:asciiTheme="minorHAnsi" w:hAnsiTheme="minorHAnsi" w:cstheme="minorHAnsi"/>
                <w:sz w:val="16"/>
                <w:szCs w:val="16"/>
              </w:rPr>
              <w:br/>
            </w:r>
            <w:r w:rsidRPr="005F1AD7">
              <w:rPr>
                <w:rFonts w:asciiTheme="minorHAnsi" w:hAnsiTheme="minorHAnsi" w:cstheme="minorHAnsi"/>
                <w:sz w:val="16"/>
                <w:szCs w:val="16"/>
              </w:rPr>
              <w:t>2018 - 05/2019 citations of the FANTEN web portal publication:</w:t>
            </w:r>
            <w:r>
              <w:rPr>
                <w:rFonts w:asciiTheme="minorHAnsi" w:hAnsiTheme="minorHAnsi" w:cstheme="minorHAnsi"/>
                <w:sz w:val="16"/>
                <w:szCs w:val="16"/>
              </w:rPr>
              <w:br/>
            </w:r>
            <w:hyperlink r:id="rId167" w:history="1">
              <w:r w:rsidRPr="00490B6E">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(12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68" w:history="1">
              <w:r w:rsidRPr="00490B6E">
                <w:rPr>
                  <w:rStyle w:val="Hyperlink"/>
                  <w:rFonts w:asciiTheme="minorHAnsi" w:hAnsiTheme="minorHAnsi" w:cstheme="minorHAnsi"/>
                  <w:sz w:val="16"/>
                  <w:szCs w:val="16"/>
                </w:rPr>
                <w:t>https://scholar.google.nl/scholar?oi=bibs&amp;hl=en&amp;cites=10355645612647046441&amp;as_sdt=5&amp;as_ylo=2018&amp;as_yhi=2018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(89 citations since 2018, 22 new citations in P2)</w:t>
            </w:r>
            <w:r>
              <w:rPr>
                <w:rFonts w:asciiTheme="minorHAnsi" w:hAnsiTheme="minorHAnsi" w:cstheme="minorHAnsi"/>
                <w:sz w:val="16"/>
                <w:szCs w:val="16"/>
              </w:rPr>
              <w:br/>
            </w:r>
            <w:hyperlink r:id="rId169" w:history="1">
              <w:r w:rsidRPr="00490B6E">
                <w:rPr>
                  <w:rStyle w:val="Hyperlink"/>
                  <w:rFonts w:asciiTheme="minorHAnsi" w:hAnsiTheme="minorHAnsi" w:cstheme="minorHAnsi"/>
                  <w:sz w:val="16"/>
                  <w:szCs w:val="16"/>
                </w:rPr>
                <w:t>https://scholar.google.nl/scholar?oi=bibs&amp;hl=en&amp;cites=8781684426256885720&amp;as_sdt=5&amp;as_ylo=2018&amp;as_yhi=2018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(133 citations since 2018, 42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70" w:history="1">
              <w:r w:rsidRPr="00490B6E">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(9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171" w:history="1">
              <w:r w:rsidRPr="00490B6E">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(15 citations since 2018, 10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172" w:history="1">
              <w:r w:rsidRPr="00490B6E">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(30 citations since 2018, 19 new citations in P2)</w:t>
            </w:r>
          </w:p>
        </w:tc>
      </w:tr>
    </w:tbl>
    <w:p w14:paraId="419E8E44" w14:textId="77777777" w:rsidR="0042631B" w:rsidRPr="00DC391D" w:rsidRDefault="0042631B" w:rsidP="0042631B">
      <w:pPr>
        <w:pStyle w:val="Heading3"/>
      </w:pPr>
      <w:bookmarkStart w:id="208" w:name="_Toc21410608"/>
      <w:r w:rsidRPr="00DC391D">
        <w:rPr>
          <w:rStyle w:val="inline-comment-marker"/>
          <w:rFonts w:asciiTheme="minorHAnsi" w:eastAsia="Times New Roman" w:hAnsiTheme="minorHAnsi" w:cstheme="minorHAnsi"/>
        </w:rPr>
        <w:lastRenderedPageBreak/>
        <w:t>Dissemination</w:t>
      </w:r>
      <w:bookmarkEnd w:id="2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24"/>
        <w:gridCol w:w="4700"/>
        <w:gridCol w:w="4452"/>
        <w:gridCol w:w="3321"/>
      </w:tblGrid>
      <w:tr w:rsidR="0042631B" w:rsidRPr="00B66A5D" w14:paraId="0041496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C4A137"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69A501" w14:textId="77777777" w:rsidR="0042631B" w:rsidRPr="007A6210" w:rsidRDefault="0042631B" w:rsidP="00101C81">
            <w:pPr>
              <w:pStyle w:val="NormalWeb"/>
              <w:spacing w:after="0" w:afterAutospacing="0"/>
              <w:jc w:val="center"/>
              <w:rPr>
                <w:rFonts w:asciiTheme="minorHAnsi" w:hAnsiTheme="minorHAnsi" w:cstheme="minorHAnsi"/>
                <w:b/>
                <w:bCs/>
                <w:sz w:val="16"/>
                <w:szCs w:val="16"/>
              </w:rPr>
            </w:pPr>
            <w:r w:rsidRPr="007A6210">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F21A" w14:textId="77777777" w:rsidR="0042631B" w:rsidRPr="00B66A5D" w:rsidRDefault="0042631B" w:rsidP="00101C81">
            <w:pPr>
              <w:pStyle w:val="NormalWeb"/>
              <w:spacing w:after="0" w:afterAutospacing="0"/>
              <w:jc w:val="center"/>
              <w:rPr>
                <w:rFonts w:asciiTheme="minorHAnsi" w:hAnsiTheme="minorHAnsi" w:cstheme="minorHAnsi"/>
                <w:b/>
                <w:bCs/>
                <w:sz w:val="16"/>
                <w:szCs w:val="16"/>
              </w:rPr>
            </w:pPr>
            <w:r w:rsidRPr="00B66A5D">
              <w:rPr>
                <w:rFonts w:asciiTheme="minorHAnsi" w:hAnsiTheme="minorHAnsi" w:cstheme="minorHAnsi"/>
                <w:b/>
                <w:bCs/>
                <w:sz w:val="16"/>
                <w:szCs w:val="16"/>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B3A803"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Trainings</w:t>
            </w:r>
          </w:p>
        </w:tc>
      </w:tr>
      <w:tr w:rsidR="0042631B" w:rsidRPr="00B66A5D" w14:paraId="25609D77"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9540C"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0A3E94" w14:textId="77777777" w:rsidR="0042631B" w:rsidRPr="007A6210" w:rsidRDefault="0042631B" w:rsidP="00B66A5D">
            <w:pPr>
              <w:pStyle w:val="NormalWeb"/>
              <w:spacing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08FCBF80" w14:textId="5216EE55" w:rsidR="0042631B" w:rsidRPr="007A6210" w:rsidRDefault="00B66A5D"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 </w:t>
            </w:r>
            <w:r w:rsidR="0042631B" w:rsidRPr="007A6210">
              <w:rPr>
                <w:rStyle w:val="Emphasis"/>
                <w:rFonts w:asciiTheme="minorHAnsi" w:eastAsia="Times New Roman" w:hAnsiTheme="minorHAnsi" w:cstheme="minorHAnsi"/>
                <w:sz w:val="16"/>
                <w:szCs w:val="16"/>
              </w:rPr>
              <w:t>“Structure, affinity and specificity riddles in biomolecular interactions”</w:t>
            </w:r>
            <w:r w:rsidR="0042631B" w:rsidRPr="007A6210">
              <w:rPr>
                <w:rFonts w:asciiTheme="minorHAnsi" w:eastAsia="Times New Roman" w:hAnsiTheme="minorHAnsi" w:cstheme="minorHAnsi"/>
                <w:sz w:val="16"/>
                <w:szCs w:val="16"/>
              </w:rPr>
              <w:t>.  MeetU symposium,</w:t>
            </w:r>
            <w:r w:rsidR="00D25AA2">
              <w:rPr>
                <w:rFonts w:asciiTheme="minorHAnsi" w:eastAsia="Times New Roman" w:hAnsiTheme="minorHAnsi" w:cstheme="minorHAnsi"/>
                <w:sz w:val="16"/>
                <w:szCs w:val="16"/>
              </w:rPr>
              <w:t xml:space="preserve"> </w:t>
            </w:r>
            <w:r w:rsidR="0042631B" w:rsidRPr="007A6210">
              <w:rPr>
                <w:rFonts w:asciiTheme="minorHAnsi" w:eastAsia="Times New Roman" w:hAnsiTheme="minorHAnsi" w:cstheme="minorHAnsi"/>
                <w:sz w:val="16"/>
                <w:szCs w:val="16"/>
              </w:rPr>
              <w:t>University Pierre et Marie Curie, Paris, France, January 10</w:t>
            </w:r>
            <w:r w:rsidR="0042631B" w:rsidRPr="007A6210">
              <w:rPr>
                <w:rFonts w:asciiTheme="minorHAnsi" w:eastAsia="Times New Roman" w:hAnsiTheme="minorHAnsi" w:cstheme="minorHAnsi"/>
                <w:sz w:val="16"/>
                <w:szCs w:val="16"/>
                <w:vertAlign w:val="superscript"/>
              </w:rPr>
              <w:t>th</w:t>
            </w:r>
            <w:r w:rsidR="0042631B" w:rsidRPr="007A6210">
              <w:rPr>
                <w:rFonts w:asciiTheme="minorHAnsi" w:eastAsia="Times New Roman" w:hAnsiTheme="minorHAnsi" w:cstheme="minorHAnsi"/>
                <w:sz w:val="16"/>
                <w:szCs w:val="16"/>
              </w:rPr>
              <w:t>, 2018.</w:t>
            </w:r>
          </w:p>
          <w:p w14:paraId="634B487F"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Keynote:</w:t>
            </w:r>
            <w:r w:rsidRPr="007A6210">
              <w:rPr>
                <w:rStyle w:val="Emphasis"/>
                <w:rFonts w:asciiTheme="minorHAnsi" w:eastAsia="Times New Roman" w:hAnsiTheme="minorHAnsi" w:cstheme="minorHAnsi"/>
                <w:sz w:val="16"/>
                <w:szCs w:val="16"/>
              </w:rPr>
              <w:t> “Structural Biology in the Clouds: A Success Story of 10 Years”</w:t>
            </w:r>
            <w:r w:rsidRPr="007A6210">
              <w:rPr>
                <w:rFonts w:asciiTheme="minorHAnsi" w:eastAsia="Times New Roman" w:hAnsiTheme="minorHAnsi" w:cstheme="minorHAnsi"/>
                <w:sz w:val="16"/>
                <w:szCs w:val="16"/>
              </w:rPr>
              <w:t>.  It Transformation And Cloud Content Management For Life Sciences. Berlin, Germany, March 8-9, 2018.</w:t>
            </w:r>
          </w:p>
          <w:p w14:paraId="5A29166A"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HADDOCK goes small molecules. Integrative modelling of biomolecular interactions from fuzzy data</w:t>
            </w:r>
            <w:r w:rsidRPr="007A6210">
              <w:rPr>
                <w:rFonts w:asciiTheme="minorHAnsi" w:eastAsia="Times New Roman" w:hAnsiTheme="minorHAnsi" w:cstheme="minorHAnsi"/>
                <w:sz w:val="16"/>
                <w:szCs w:val="16"/>
              </w:rPr>
              <w:t xml:space="preserve">”. </w:t>
            </w:r>
            <w:hyperlink r:id="rId173" w:history="1">
              <w:r w:rsidRPr="007A6210">
                <w:rPr>
                  <w:rStyle w:val="Hyperlink"/>
                  <w:rFonts w:asciiTheme="minorHAnsi" w:eastAsia="Times New Roman" w:hAnsiTheme="minorHAnsi" w:cstheme="minorHAnsi"/>
                  <w:sz w:val="16"/>
                  <w:szCs w:val="16"/>
                </w:rPr>
                <w:t>Frontiers in Computational Drug Discovery.</w:t>
              </w:r>
            </w:hyperlink>
            <w:r w:rsidRPr="007A6210">
              <w:rPr>
                <w:rFonts w:asciiTheme="minorHAnsi" w:eastAsia="Times New Roman" w:hAnsiTheme="minorHAnsi" w:cstheme="minorHAnsi"/>
                <w:sz w:val="16"/>
                <w:szCs w:val="16"/>
              </w:rPr>
              <w:t xml:space="preserve"> Taipei, Taiwan ROC March 16-20, 2018.</w:t>
            </w:r>
          </w:p>
          <w:p w14:paraId="754DB805"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Building bridges between services and e-infrastructure in structural biology</w:t>
            </w:r>
            <w:r w:rsidRPr="007A6210">
              <w:rPr>
                <w:rFonts w:asciiTheme="minorHAnsi" w:eastAsia="Times New Roman" w:hAnsiTheme="minorHAnsi" w:cstheme="minorHAnsi"/>
                <w:sz w:val="16"/>
                <w:szCs w:val="16"/>
              </w:rPr>
              <w:t xml:space="preserve">”. </w:t>
            </w:r>
            <w:hyperlink r:id="rId174" w:history="1">
              <w:r w:rsidRPr="007A6210">
                <w:rPr>
                  <w:rStyle w:val="Hyperlink"/>
                  <w:rFonts w:asciiTheme="minorHAnsi" w:eastAsia="Times New Roman" w:hAnsiTheme="minorHAnsi" w:cstheme="minorHAnsi"/>
                  <w:sz w:val="16"/>
                  <w:szCs w:val="16"/>
                </w:rPr>
                <w:t>International Symposium on Grids and Clouds</w:t>
              </w:r>
            </w:hyperlink>
            <w:r w:rsidRPr="007A6210">
              <w:rPr>
                <w:rFonts w:asciiTheme="minorHAnsi" w:eastAsia="Times New Roman" w:hAnsiTheme="minorHAnsi" w:cstheme="minorHAnsi"/>
                <w:sz w:val="16"/>
                <w:szCs w:val="16"/>
              </w:rPr>
              <w:t>. Taipei, Taiwan ROC, March 20-23, 2018.</w:t>
            </w:r>
          </w:p>
          <w:p w14:paraId="41999E03"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“Computational aspects of structure determination by NMR”. </w:t>
            </w:r>
            <w:hyperlink r:id="rId175" w:history="1">
              <w:r w:rsidRPr="007A6210">
                <w:rPr>
                  <w:rStyle w:val="Hyperlink"/>
                  <w:rFonts w:asciiTheme="minorHAnsi" w:eastAsia="Times New Roman" w:hAnsiTheme="minorHAnsi" w:cstheme="minorHAnsi"/>
                  <w:sz w:val="16"/>
                  <w:szCs w:val="16"/>
                </w:rPr>
                <w:t>Multidimensional NMR in Structural Biology</w:t>
              </w:r>
            </w:hyperlink>
            <w:r w:rsidRPr="007A6210">
              <w:rPr>
                <w:rFonts w:asciiTheme="minorHAnsi" w:eastAsia="Times New Roman" w:hAnsiTheme="minorHAnsi" w:cstheme="minorHAnsi"/>
                <w:sz w:val="16"/>
                <w:szCs w:val="16"/>
              </w:rPr>
              <w:t>. Joachimsthal, Germany, August 13-17, 2018.</w:t>
            </w:r>
          </w:p>
          <w:p w14:paraId="3D4FBF38"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“High resolution integrative modelling of biomolecular complexes from fuzzy data”</w:t>
            </w:r>
            <w:r w:rsidRPr="007A6210">
              <w:rPr>
                <w:rFonts w:asciiTheme="minorHAnsi" w:eastAsia="Times New Roman" w:hAnsiTheme="minorHAnsi" w:cstheme="minorHAnsi"/>
                <w:sz w:val="16"/>
                <w:szCs w:val="16"/>
              </w:rPr>
              <w:t xml:space="preserve">. </w:t>
            </w:r>
            <w:hyperlink r:id="rId176" w:history="1">
              <w:r w:rsidRPr="007A6210">
                <w:rPr>
                  <w:rStyle w:val="Hyperlink"/>
                  <w:rFonts w:asciiTheme="minorHAnsi" w:eastAsia="Times New Roman" w:hAnsiTheme="minorHAnsi" w:cstheme="minorHAnsi"/>
                  <w:sz w:val="16"/>
                  <w:szCs w:val="16"/>
                </w:rPr>
                <w:t>27</w:t>
              </w:r>
              <w:r w:rsidRPr="007A6210">
                <w:rPr>
                  <w:rStyle w:val="Hyperlink"/>
                  <w:rFonts w:asciiTheme="minorHAnsi" w:eastAsia="Times New Roman" w:hAnsiTheme="minorHAnsi" w:cstheme="minorHAnsi"/>
                  <w:sz w:val="16"/>
                  <w:szCs w:val="16"/>
                  <w:vertAlign w:val="superscript"/>
                </w:rPr>
                <w:t>th</w:t>
              </w:r>
              <w:r w:rsidRPr="007A6210">
                <w:rPr>
                  <w:rStyle w:val="Hyperlink"/>
                  <w:rFonts w:asciiTheme="minorHAnsi" w:eastAsia="Times New Roman" w:hAnsiTheme="minorHAnsi" w:cstheme="minorHAnsi"/>
                  <w:sz w:val="16"/>
                  <w:szCs w:val="16"/>
                </w:rPr>
                <w:t>ICMRBS</w:t>
              </w:r>
            </w:hyperlink>
            <w:r w:rsidRPr="007A6210">
              <w:rPr>
                <w:rFonts w:asciiTheme="minorHAnsi" w:eastAsia="Times New Roman" w:hAnsiTheme="minorHAnsi" w:cstheme="minorHAnsi"/>
                <w:sz w:val="16"/>
                <w:szCs w:val="16"/>
              </w:rPr>
              <w:t>, Dublin, Ireland, August 19-24,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790ED" w14:textId="77777777" w:rsidR="0042631B" w:rsidRPr="00B66A5D" w:rsidRDefault="0042631B"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Several HADDOCK workshops (NMRFAM+NMRBOX+BioExcel summerschool+Pasteur course+EMBL-EBI course) - see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2F95D0" w14:textId="77777777" w:rsidR="0042631B" w:rsidRPr="00B66A5D" w:rsidRDefault="00393AC6"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77" w:history="1">
              <w:r w:rsidR="0042631B" w:rsidRPr="00B66A5D">
                <w:rPr>
                  <w:rStyle w:val="Hyperlink"/>
                  <w:rFonts w:asciiTheme="minorHAnsi" w:eastAsia="Times New Roman" w:hAnsiTheme="minorHAnsi" w:cstheme="minorHAnsi"/>
                  <w:sz w:val="16"/>
                  <w:szCs w:val="16"/>
                </w:rPr>
                <w:t>Advanced methods for the integration of diverse structural data</w:t>
              </w:r>
            </w:hyperlink>
            <w:r w:rsidR="0042631B" w:rsidRPr="00B66A5D">
              <w:rPr>
                <w:rFonts w:asciiTheme="minorHAnsi" w:eastAsia="Times New Roman" w:hAnsiTheme="minorHAnsi" w:cstheme="minorHAnsi"/>
                <w:sz w:val="16"/>
                <w:szCs w:val="16"/>
              </w:rPr>
              <w:t>, Florence IT (18-23/02/2018)</w:t>
            </w:r>
          </w:p>
          <w:p w14:paraId="0B930B8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“Integrative modelling of biomolecular complexes”</w:t>
            </w:r>
            <w:r w:rsidRPr="00B66A5D">
              <w:rPr>
                <w:rFonts w:asciiTheme="minorHAnsi" w:eastAsia="Times New Roman" w:hAnsiTheme="minorHAnsi" w:cstheme="minorHAnsi"/>
                <w:sz w:val="16"/>
                <w:szCs w:val="16"/>
              </w:rPr>
              <w:t>. One day workshop for PhD students at BOKU University, Vienna, Austria, May 9</w:t>
            </w:r>
            <w:r w:rsidRPr="00B66A5D">
              <w:rPr>
                <w:rFonts w:asciiTheme="minorHAnsi" w:eastAsia="Times New Roman" w:hAnsiTheme="minorHAnsi" w:cstheme="minorHAnsi"/>
                <w:sz w:val="16"/>
                <w:szCs w:val="16"/>
                <w:vertAlign w:val="superscript"/>
              </w:rPr>
              <w:t>th</w:t>
            </w:r>
            <w:r w:rsidRPr="00B66A5D">
              <w:rPr>
                <w:rFonts w:asciiTheme="minorHAnsi" w:eastAsia="Times New Roman" w:hAnsiTheme="minorHAnsi" w:cstheme="minorHAnsi"/>
                <w:sz w:val="16"/>
                <w:szCs w:val="16"/>
              </w:rPr>
              <w:t>, 2018</w:t>
            </w:r>
          </w:p>
          <w:p w14:paraId="232D1D85" w14:textId="77777777" w:rsidR="0042631B" w:rsidRPr="00B66A5D" w:rsidRDefault="00393AC6"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78"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NMRFAM Madison Wisconsin, USA (08/06/2018)</w:t>
            </w:r>
          </w:p>
          <w:p w14:paraId="14D24000" w14:textId="77777777" w:rsidR="0042631B" w:rsidRPr="00B66A5D" w:rsidRDefault="00393AC6"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79"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NMRBOX summerschool, UConn medical center, Farmington, CT, USA (12/06/2018)</w:t>
            </w:r>
          </w:p>
          <w:p w14:paraId="60EDFAD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 xml:space="preserve">HADDOCK lecture and tutorial at the </w:t>
            </w:r>
            <w:hyperlink r:id="rId180" w:history="1">
              <w:r w:rsidRPr="00B66A5D">
                <w:rPr>
                  <w:rStyle w:val="Hyperlink"/>
                  <w:rFonts w:asciiTheme="minorHAnsi" w:eastAsia="Times New Roman" w:hAnsiTheme="minorHAnsi" w:cstheme="minorHAnsi"/>
                  <w:sz w:val="16"/>
                  <w:szCs w:val="16"/>
                </w:rPr>
                <w:t>BioExcel summerschool</w:t>
              </w:r>
            </w:hyperlink>
            <w:r w:rsidRPr="00B66A5D">
              <w:rPr>
                <w:rFonts w:asciiTheme="minorHAnsi" w:eastAsia="Times New Roman" w:hAnsiTheme="minorHAnsi" w:cstheme="minorHAnsi"/>
                <w:sz w:val="16"/>
                <w:szCs w:val="16"/>
              </w:rPr>
              <w:t xml:space="preserve"> in Pula, Sardinia IT, June 18-22, 2018.</w:t>
            </w:r>
          </w:p>
          <w:p w14:paraId="24BC1452" w14:textId="77777777" w:rsidR="0042631B" w:rsidRPr="00B66A5D" w:rsidRDefault="00393AC6"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81" w:history="1">
              <w:r w:rsidR="0042631B" w:rsidRPr="00B66A5D">
                <w:rPr>
                  <w:rStyle w:val="Hyperlink"/>
                  <w:rFonts w:asciiTheme="minorHAnsi" w:eastAsia="Times New Roman" w:hAnsiTheme="minorHAnsi" w:cstheme="minorHAnsi"/>
                  <w:sz w:val="16"/>
                  <w:szCs w:val="16"/>
                </w:rPr>
                <w:t>EMBO practical course</w:t>
              </w:r>
            </w:hyperlink>
            <w:r w:rsidR="0042631B" w:rsidRPr="00B66A5D">
              <w:rPr>
                <w:rFonts w:asciiTheme="minorHAnsi" w:eastAsia="Times New Roman" w:hAnsiTheme="minorHAnsi" w:cstheme="minorHAnsi"/>
                <w:sz w:val="16"/>
                <w:szCs w:val="16"/>
              </w:rPr>
              <w:t xml:space="preserve"> on </w:t>
            </w:r>
            <w:r w:rsidR="0042631B" w:rsidRPr="00B66A5D">
              <w:rPr>
                <w:rStyle w:val="Emphasis"/>
                <w:rFonts w:asciiTheme="minorHAnsi" w:eastAsia="Times New Roman" w:hAnsiTheme="minorHAnsi" w:cstheme="minorHAnsi"/>
                <w:sz w:val="16"/>
                <w:szCs w:val="16"/>
              </w:rPr>
              <w:t>“Integrative modelling of biomolecular complexes</w:t>
            </w:r>
            <w:r w:rsidR="0042631B" w:rsidRPr="00B66A5D">
              <w:rPr>
                <w:rFonts w:asciiTheme="minorHAnsi" w:eastAsia="Times New Roman" w:hAnsiTheme="minorHAnsi" w:cstheme="minorHAnsi"/>
                <w:sz w:val="16"/>
                <w:szCs w:val="16"/>
              </w:rPr>
              <w:t>”, Barcelona, Spain, July 2-6, 2018.</w:t>
            </w:r>
          </w:p>
          <w:p w14:paraId="5E6452F2"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 xml:space="preserve">“Integrative modelling of biomolecular interactions”. </w:t>
            </w:r>
            <w:r w:rsidRPr="00B66A5D">
              <w:rPr>
                <w:rFonts w:asciiTheme="minorHAnsi" w:eastAsia="Times New Roman" w:hAnsiTheme="minorHAnsi" w:cstheme="minorHAnsi"/>
                <w:sz w:val="16"/>
                <w:szCs w:val="16"/>
              </w:rPr>
              <w:t>3</w:t>
            </w:r>
            <w:r w:rsidRPr="00B66A5D">
              <w:rPr>
                <w:rFonts w:asciiTheme="minorHAnsi" w:eastAsia="Times New Roman" w:hAnsiTheme="minorHAnsi" w:cstheme="minorHAnsi"/>
                <w:sz w:val="16"/>
                <w:szCs w:val="16"/>
                <w:vertAlign w:val="superscript"/>
              </w:rPr>
              <w:t xml:space="preserve">rd </w:t>
            </w:r>
            <w:hyperlink r:id="rId182" w:history="1">
              <w:r w:rsidRPr="00B66A5D">
                <w:rPr>
                  <w:rStyle w:val="Hyperlink"/>
                  <w:rFonts w:asciiTheme="minorHAnsi" w:eastAsia="Times New Roman" w:hAnsiTheme="minorHAnsi" w:cstheme="minorHAnsi"/>
                  <w:sz w:val="16"/>
                  <w:szCs w:val="16"/>
                </w:rPr>
                <w:t>Pasteur course on integrative structural biology</w:t>
              </w:r>
            </w:hyperlink>
            <w:r w:rsidRPr="00B66A5D">
              <w:rPr>
                <w:rFonts w:asciiTheme="minorHAnsi" w:eastAsia="Times New Roman" w:hAnsiTheme="minorHAnsi" w:cstheme="minorHAnsi"/>
                <w:sz w:val="16"/>
                <w:szCs w:val="16"/>
              </w:rPr>
              <w:t>, Paris, France, July 16-21, 2018</w:t>
            </w:r>
          </w:p>
          <w:p w14:paraId="49CF00DB"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w:t>
            </w:r>
            <w:r w:rsidRPr="00B66A5D">
              <w:rPr>
                <w:rStyle w:val="Emphasis"/>
                <w:rFonts w:asciiTheme="minorHAnsi" w:eastAsia="Times New Roman" w:hAnsiTheme="minorHAnsi" w:cstheme="minorHAnsi"/>
                <w:sz w:val="16"/>
                <w:szCs w:val="16"/>
              </w:rPr>
              <w:t>Exploring protein docking with HADDOCK</w:t>
            </w:r>
            <w:r w:rsidRPr="00B66A5D">
              <w:rPr>
                <w:rFonts w:asciiTheme="minorHAnsi" w:eastAsia="Times New Roman" w:hAnsiTheme="minorHAnsi" w:cstheme="minorHAnsi"/>
                <w:sz w:val="16"/>
                <w:szCs w:val="16"/>
              </w:rPr>
              <w:t xml:space="preserve">”, </w:t>
            </w:r>
            <w:hyperlink r:id="rId183" w:history="1">
              <w:r w:rsidRPr="00B66A5D">
                <w:rPr>
                  <w:rStyle w:val="Hyperlink"/>
                  <w:rFonts w:asciiTheme="minorHAnsi" w:eastAsia="Times New Roman" w:hAnsiTheme="minorHAnsi" w:cstheme="minorHAnsi"/>
                  <w:sz w:val="16"/>
                  <w:szCs w:val="16"/>
                </w:rPr>
                <w:t>Structural Bioinformatics course</w:t>
              </w:r>
            </w:hyperlink>
            <w:r w:rsidRPr="00B66A5D">
              <w:rPr>
                <w:rFonts w:asciiTheme="minorHAnsi" w:eastAsia="Times New Roman" w:hAnsiTheme="minorHAnsi" w:cstheme="minorHAnsi"/>
                <w:sz w:val="16"/>
                <w:szCs w:val="16"/>
              </w:rPr>
              <w:t>, EMBL-EBI, Hinxton UK, September 3-7, 2018.</w:t>
            </w:r>
          </w:p>
        </w:tc>
      </w:tr>
      <w:tr w:rsidR="0042631B" w:rsidRPr="00B66A5D" w14:paraId="40C0EDD6"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8591C9"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CACA46" w14:textId="21D0D924" w:rsidR="007A6210" w:rsidRPr="007A6210" w:rsidRDefault="007A6210" w:rsidP="007A6210">
            <w:pPr>
              <w:pStyle w:val="NormalWeb"/>
              <w:spacing w:before="0" w:beforeAutospacing="0"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72BE985F" w14:textId="77777777" w:rsidR="007A6210" w:rsidRPr="007A6210" w:rsidRDefault="007A6210" w:rsidP="00971CE7">
            <w:pPr>
              <w:numPr>
                <w:ilvl w:val="0"/>
                <w:numId w:val="46"/>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modelling of protein-peptide complexes”</w:t>
            </w:r>
            <w:r w:rsidRPr="007A6210">
              <w:rPr>
                <w:rFonts w:asciiTheme="minorHAnsi" w:hAnsiTheme="minorHAnsi" w:cstheme="minorHAnsi"/>
                <w:sz w:val="16"/>
                <w:szCs w:val="16"/>
              </w:rPr>
              <w:t>. CECAM workshop on Protein-peptide interactions: peptide identification, binding prediction and design, Paris France, October 16-19, 2018.</w:t>
            </w:r>
          </w:p>
          <w:p w14:paraId="14E87684"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Moving into membranes”</w:t>
            </w:r>
            <w:r w:rsidRPr="007A6210">
              <w:rPr>
                <w:rFonts w:asciiTheme="minorHAnsi" w:hAnsiTheme="minorHAnsi" w:cstheme="minorHAnsi"/>
                <w:sz w:val="16"/>
                <w:szCs w:val="16"/>
              </w:rPr>
              <w:t xml:space="preserve">. </w:t>
            </w:r>
            <w:hyperlink r:id="rId184" w:history="1">
              <w:r w:rsidRPr="007A6210">
                <w:rPr>
                  <w:rStyle w:val="Hyperlink"/>
                  <w:rFonts w:asciiTheme="minorHAnsi" w:hAnsiTheme="minorHAnsi" w:cstheme="minorHAnsi"/>
                  <w:sz w:val="16"/>
                  <w:szCs w:val="16"/>
                </w:rPr>
                <w:t>Modeling of Protein Interaction meeting</w:t>
              </w:r>
            </w:hyperlink>
            <w:r w:rsidRPr="007A6210">
              <w:rPr>
                <w:rFonts w:asciiTheme="minorHAnsi" w:hAnsiTheme="minorHAnsi" w:cstheme="minorHAnsi"/>
                <w:sz w:val="16"/>
                <w:szCs w:val="16"/>
              </w:rPr>
              <w:t>, Lawrence KS, USA, November 8-10, 2018.</w:t>
            </w:r>
          </w:p>
          <w:p w14:paraId="35175F20"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A success story of 10 years”</w:t>
            </w:r>
            <w:r w:rsidRPr="007A6210">
              <w:rPr>
                <w:rFonts w:asciiTheme="minorHAnsi" w:hAnsiTheme="minorHAnsi" w:cstheme="minorHAnsi"/>
                <w:sz w:val="16"/>
                <w:szCs w:val="16"/>
              </w:rPr>
              <w:t xml:space="preserve">. Online lecture. Int. </w:t>
            </w:r>
            <w:hyperlink r:id="rId185" w:history="1">
              <w:r w:rsidRPr="007A6210">
                <w:rPr>
                  <w:rStyle w:val="Hyperlink"/>
                  <w:rFonts w:asciiTheme="minorHAnsi" w:hAnsiTheme="minorHAnsi" w:cstheme="minorHAnsi"/>
                  <w:sz w:val="16"/>
                  <w:szCs w:val="16"/>
                </w:rPr>
                <w:t>Conference on artificial intelligence and robotics &amp; HPC, grid, cloud and identify summit</w:t>
              </w:r>
            </w:hyperlink>
            <w:r w:rsidRPr="007A6210">
              <w:rPr>
                <w:rFonts w:asciiTheme="minorHAnsi" w:hAnsiTheme="minorHAnsi" w:cstheme="minorHAnsi"/>
                <w:sz w:val="16"/>
                <w:szCs w:val="16"/>
              </w:rPr>
              <w:t>, Putrajaya, Malaysia, November 28, 2018.</w:t>
            </w:r>
          </w:p>
          <w:p w14:paraId="5CA918CD"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Style w:val="Emphasis"/>
                <w:rFonts w:asciiTheme="minorHAnsi" w:hAnsiTheme="minorHAnsi" w:cstheme="minorHAnsi"/>
                <w:sz w:val="16"/>
                <w:szCs w:val="16"/>
              </w:rPr>
              <w:t>“Adding the structural dimension to the Facebook of life by integrative modelling”</w:t>
            </w:r>
            <w:r w:rsidRPr="007A6210">
              <w:rPr>
                <w:rFonts w:asciiTheme="minorHAnsi" w:hAnsiTheme="minorHAnsi" w:cstheme="minorHAnsi"/>
                <w:sz w:val="16"/>
                <w:szCs w:val="16"/>
              </w:rPr>
              <w:t>. Molecular &amp; Computational Biology Symposium, UCD, Dublin, Ireland, November 29-30, 2018.</w:t>
            </w:r>
          </w:p>
          <w:p w14:paraId="5E2969EE"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“HADDOCK: An integrative modeling platform”</w:t>
            </w:r>
            <w:r w:rsidRPr="007A6210">
              <w:rPr>
                <w:rFonts w:asciiTheme="minorHAnsi" w:hAnsiTheme="minorHAnsi" w:cstheme="minorHAnsi"/>
                <w:sz w:val="16"/>
                <w:szCs w:val="16"/>
              </w:rPr>
              <w:t>. Biophysical Society satellite workshop: working towards federating structural models and data. Baltimore MD, USA March 1st, 2019.</w:t>
            </w:r>
          </w:p>
          <w:p w14:paraId="75D1BA28"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186" w:anchor="/" w:history="1">
              <w:r w:rsidRPr="007A6210">
                <w:rPr>
                  <w:rStyle w:val="Hyperlink"/>
                  <w:rFonts w:asciiTheme="minorHAnsi" w:hAnsiTheme="minorHAnsi" w:cstheme="minorHAnsi"/>
                  <w:sz w:val="16"/>
                  <w:szCs w:val="16"/>
                </w:rPr>
                <w:t>63</w:t>
              </w:r>
              <w:r w:rsidRPr="007A6210">
                <w:rPr>
                  <w:rStyle w:val="Hyperlink"/>
                  <w:rFonts w:asciiTheme="minorHAnsi" w:hAnsiTheme="minorHAnsi" w:cstheme="minorHAnsi"/>
                  <w:sz w:val="16"/>
                  <w:szCs w:val="16"/>
                  <w:vertAlign w:val="superscript"/>
                </w:rPr>
                <w:t>rd</w:t>
              </w:r>
              <w:r w:rsidRPr="007A6210">
                <w:rPr>
                  <w:rStyle w:val="Hyperlink"/>
                  <w:rFonts w:asciiTheme="minorHAnsi" w:hAnsiTheme="minorHAnsi" w:cstheme="minorHAnsi"/>
                  <w:sz w:val="16"/>
                  <w:szCs w:val="16"/>
                </w:rPr>
                <w:t>Biophysical Society Meeting</w:t>
              </w:r>
            </w:hyperlink>
            <w:r w:rsidRPr="007A6210">
              <w:rPr>
                <w:rFonts w:asciiTheme="minorHAnsi" w:hAnsiTheme="minorHAnsi" w:cstheme="minorHAnsi"/>
                <w:sz w:val="16"/>
                <w:szCs w:val="16"/>
              </w:rPr>
              <w:t>. Baltimore MD, USA March 2-6, 2019.</w:t>
            </w:r>
          </w:p>
          <w:p w14:paraId="09DF838D"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Data-driven HADDOCK strategies in CAPRI rounds 38-45</w:t>
            </w:r>
            <w:r w:rsidRPr="007A6210">
              <w:rPr>
                <w:rFonts w:asciiTheme="minorHAnsi" w:hAnsiTheme="minorHAnsi" w:cstheme="minorHAnsi"/>
                <w:sz w:val="16"/>
                <w:szCs w:val="16"/>
              </w:rPr>
              <w:t xml:space="preserve">”. </w:t>
            </w:r>
            <w:hyperlink r:id="rId187" w:history="1">
              <w:r w:rsidRPr="007A6210">
                <w:rPr>
                  <w:rStyle w:val="Hyperlink"/>
                  <w:rFonts w:asciiTheme="minorHAnsi" w:hAnsiTheme="minorHAnsi" w:cstheme="minorHAnsi"/>
                  <w:sz w:val="16"/>
                  <w:szCs w:val="16"/>
                </w:rPr>
                <w:t>7</w:t>
              </w:r>
              <w:r w:rsidRPr="007A6210">
                <w:rPr>
                  <w:rStyle w:val="Hyperlink"/>
                  <w:rFonts w:asciiTheme="minorHAnsi" w:hAnsiTheme="minorHAnsi" w:cstheme="minorHAnsi"/>
                  <w:sz w:val="16"/>
                  <w:szCs w:val="16"/>
                  <w:vertAlign w:val="superscript"/>
                </w:rPr>
                <w:t xml:space="preserve">th </w:t>
              </w:r>
              <w:r w:rsidRPr="007A6210">
                <w:rPr>
                  <w:rStyle w:val="Hyperlink"/>
                  <w:rFonts w:asciiTheme="minorHAnsi" w:hAnsiTheme="minorHAnsi" w:cstheme="minorHAnsi"/>
                  <w:sz w:val="16"/>
                  <w:szCs w:val="16"/>
                </w:rPr>
                <w:t>CAPRI evaluation meeting</w:t>
              </w:r>
            </w:hyperlink>
            <w:r w:rsidRPr="007A6210">
              <w:rPr>
                <w:rFonts w:asciiTheme="minorHAnsi" w:hAnsiTheme="minorHAnsi" w:cstheme="minorHAnsi"/>
                <w:sz w:val="16"/>
                <w:szCs w:val="16"/>
              </w:rPr>
              <w:t>, EBI, Hinxton UK, April 3-5, 2019.</w:t>
            </w:r>
          </w:p>
          <w:p w14:paraId="5EC664CE"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Fonts w:asciiTheme="minorHAnsi" w:hAnsiTheme="minorHAnsi" w:cstheme="minorHAnsi"/>
                <w:sz w:val="16"/>
                <w:szCs w:val="16"/>
              </w:rPr>
              <w:t> “</w:t>
            </w:r>
            <w:r w:rsidRPr="007A6210">
              <w:rPr>
                <w:rStyle w:val="Emphasis"/>
                <w:rFonts w:asciiTheme="minorHAnsi" w:hAnsiTheme="minorHAnsi" w:cstheme="minorHAnsi"/>
                <w:sz w:val="16"/>
                <w:szCs w:val="16"/>
              </w:rPr>
              <w:t>Juggling Research and Services in Bioinformatics</w:t>
            </w:r>
            <w:r w:rsidRPr="007A6210">
              <w:rPr>
                <w:rFonts w:asciiTheme="minorHAnsi" w:hAnsiTheme="minorHAnsi" w:cstheme="minorHAnsi"/>
                <w:sz w:val="16"/>
                <w:szCs w:val="16"/>
              </w:rPr>
              <w:t xml:space="preserve">”. </w:t>
            </w:r>
            <w:hyperlink r:id="rId188" w:history="1">
              <w:r w:rsidRPr="007A6210">
                <w:rPr>
                  <w:rStyle w:val="Hyperlink"/>
                  <w:rFonts w:asciiTheme="minorHAnsi" w:hAnsiTheme="minorHAnsi" w:cstheme="minorHAnsi"/>
                  <w:sz w:val="16"/>
                  <w:szCs w:val="16"/>
                </w:rPr>
                <w:t>EMBO practical course: From Research to Service</w:t>
              </w:r>
            </w:hyperlink>
            <w:r w:rsidRPr="007A6210">
              <w:rPr>
                <w:rFonts w:asciiTheme="minorHAnsi" w:hAnsiTheme="minorHAnsi" w:cstheme="minorHAnsi"/>
                <w:sz w:val="16"/>
                <w:szCs w:val="16"/>
              </w:rPr>
              <w:t xml:space="preserve"> - setting up and running a bioinformatics core facility. Izmir, Turkey, May 8-11, 2019.</w:t>
            </w:r>
          </w:p>
          <w:p w14:paraId="7C160F98"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Past, Present and Future”</w:t>
            </w:r>
            <w:r w:rsidRPr="007A6210">
              <w:rPr>
                <w:rFonts w:asciiTheme="minorHAnsi" w:hAnsiTheme="minorHAnsi" w:cstheme="minorHAnsi"/>
                <w:sz w:val="16"/>
                <w:szCs w:val="16"/>
              </w:rPr>
              <w:t>.</w:t>
            </w:r>
            <w:hyperlink r:id="rId189" w:history="1">
              <w:r w:rsidRPr="007A6210">
                <w:rPr>
                  <w:rStyle w:val="Hyperlink"/>
                  <w:rFonts w:asciiTheme="minorHAnsi" w:hAnsiTheme="minorHAnsi" w:cstheme="minorHAnsi"/>
                  <w:sz w:val="16"/>
                  <w:szCs w:val="16"/>
                </w:rPr>
                <w:t xml:space="preserve"> EGI Conference</w:t>
              </w:r>
            </w:hyperlink>
            <w:r w:rsidRPr="007A6210">
              <w:rPr>
                <w:rFonts w:asciiTheme="minorHAnsi" w:hAnsiTheme="minorHAnsi" w:cstheme="minorHAnsi"/>
                <w:sz w:val="16"/>
                <w:szCs w:val="16"/>
              </w:rPr>
              <w:t>. Amsterdam Science Park, the Netherlands, May 6-7, 2019.</w:t>
            </w:r>
          </w:p>
          <w:p w14:paraId="75613579"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190" w:history="1">
              <w:r w:rsidRPr="007A6210">
                <w:rPr>
                  <w:rStyle w:val="Hyperlink"/>
                  <w:rFonts w:asciiTheme="minorHAnsi" w:hAnsiTheme="minorHAnsi" w:cstheme="minorHAnsi"/>
                  <w:sz w:val="16"/>
                  <w:szCs w:val="16"/>
                </w:rPr>
                <w:t>CECAM workshop: "Challenges In Large Scale Biomolecular Simulations 2019</w:t>
              </w:r>
            </w:hyperlink>
            <w:r w:rsidRPr="007A6210">
              <w:rPr>
                <w:rFonts w:asciiTheme="minorHAnsi" w:hAnsiTheme="minorHAnsi" w:cstheme="minorHAnsi"/>
                <w:sz w:val="16"/>
                <w:szCs w:val="16"/>
              </w:rPr>
              <w:t>: Bridging Theory And Experiments". Cargèse, Corsica, France, May13-17, 2019. </w:t>
            </w:r>
          </w:p>
          <w:p w14:paraId="2D4D5B85" w14:textId="7F15E50B" w:rsidR="007A6210" w:rsidRPr="007A6210" w:rsidRDefault="007A6210" w:rsidP="00971CE7">
            <w:pPr>
              <w:numPr>
                <w:ilvl w:val="0"/>
                <w:numId w:val="46"/>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from small molecules to membrane systems”</w:t>
            </w:r>
            <w:r w:rsidRPr="007A6210">
              <w:rPr>
                <w:rFonts w:asciiTheme="minorHAnsi" w:hAnsiTheme="minorHAnsi" w:cstheme="minorHAnsi"/>
                <w:sz w:val="16"/>
                <w:szCs w:val="16"/>
              </w:rPr>
              <w:t xml:space="preserve">. </w:t>
            </w:r>
            <w:hyperlink r:id="rId191" w:history="1">
              <w:r w:rsidRPr="007A6210">
                <w:rPr>
                  <w:rStyle w:val="Hyperlink"/>
                  <w:rFonts w:asciiTheme="minorHAnsi" w:hAnsiTheme="minorHAnsi" w:cstheme="minorHAnsi"/>
                  <w:sz w:val="16"/>
                  <w:szCs w:val="16"/>
                </w:rPr>
                <w:t>iNext workshop on Integrated methodologies and approaches for structural biology</w:t>
              </w:r>
            </w:hyperlink>
            <w:r w:rsidRPr="007A6210">
              <w:rPr>
                <w:rFonts w:asciiTheme="minorHAnsi" w:hAnsiTheme="minorHAnsi" w:cstheme="minorHAnsi"/>
                <w:sz w:val="16"/>
                <w:szCs w:val="16"/>
              </w:rPr>
              <w:t>. Brno, Czeck Republic, May 29-31, 2019.</w:t>
            </w:r>
          </w:p>
          <w:p w14:paraId="62585C16" w14:textId="77777777" w:rsidR="007A6210" w:rsidRPr="007A6210" w:rsidRDefault="007A6210" w:rsidP="00971CE7">
            <w:pPr>
              <w:numPr>
                <w:ilvl w:val="0"/>
                <w:numId w:val="47"/>
              </w:numPr>
              <w:spacing w:after="0" w:line="240" w:lineRule="auto"/>
              <w:jc w:val="left"/>
              <w:rPr>
                <w:sz w:val="16"/>
                <w:szCs w:val="16"/>
              </w:rPr>
            </w:pPr>
            <w:r w:rsidRPr="007A6210">
              <w:rPr>
                <w:rFonts w:asciiTheme="minorHAnsi" w:hAnsiTheme="minorHAnsi" w:cstheme="minorHAnsi"/>
                <w:sz w:val="16"/>
                <w:szCs w:val="16"/>
              </w:rPr>
              <w:lastRenderedPageBreak/>
              <w:t>"</w:t>
            </w:r>
            <w:r w:rsidRPr="007A6210">
              <w:rPr>
                <w:rStyle w:val="Emphasis"/>
                <w:rFonts w:asciiTheme="minorHAnsi" w:hAnsiTheme="minorHAnsi" w:cstheme="minorHAnsi"/>
                <w:sz w:val="16"/>
                <w:szCs w:val="16"/>
              </w:rPr>
              <w:t>Bioinformatics and molecular dynamics of metalloproteins</w:t>
            </w:r>
            <w:r w:rsidRPr="007A6210">
              <w:rPr>
                <w:rFonts w:asciiTheme="minorHAnsi" w:hAnsiTheme="minorHAnsi" w:cstheme="minorHAnsi"/>
                <w:sz w:val="16"/>
                <w:szCs w:val="16"/>
              </w:rPr>
              <w:t>", National Conference of the Division of Inorganic Chemistry of the Italian Chemical Society,</w:t>
            </w:r>
            <w:r w:rsidRPr="007A6210">
              <w:rPr>
                <w:sz w:val="16"/>
                <w:szCs w:val="16"/>
              </w:rPr>
              <w:t xml:space="preserve"> Bologna, IT, September 10-13, 2018.</w:t>
            </w:r>
          </w:p>
          <w:p w14:paraId="72D1A89B" w14:textId="77777777" w:rsidR="007A6210" w:rsidRPr="007A6210" w:rsidRDefault="007A6210" w:rsidP="00971CE7">
            <w:pPr>
              <w:numPr>
                <w:ilvl w:val="0"/>
                <w:numId w:val="47"/>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WeNMR activities in the EOSC-Hub</w:t>
            </w:r>
            <w:r w:rsidRPr="007A6210">
              <w:rPr>
                <w:sz w:val="16"/>
                <w:szCs w:val="16"/>
              </w:rPr>
              <w:t>" DIGITAL INFRASTRUCTURES for RESEARCH 2018, Lisbona, PT, 10 October 2018.</w:t>
            </w:r>
          </w:p>
          <w:p w14:paraId="703E42BC" w14:textId="77777777" w:rsidR="007A6210" w:rsidRPr="007A6210" w:rsidRDefault="007A6210" w:rsidP="00971CE7">
            <w:pPr>
              <w:numPr>
                <w:ilvl w:val="0"/>
                <w:numId w:val="47"/>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Bioinformatics of metalloproteins</w:t>
            </w:r>
            <w:r w:rsidRPr="007A6210">
              <w:rPr>
                <w:sz w:val="16"/>
                <w:szCs w:val="16"/>
              </w:rPr>
              <w:t>" Workshop of the Winners of the Nasini Prize, Italian Chemical Society, Rome, IT, February 11-12, 2019.</w:t>
            </w:r>
          </w:p>
          <w:p w14:paraId="4D367E4C" w14:textId="77777777" w:rsidR="0042631B" w:rsidRPr="007A6210" w:rsidRDefault="0042631B" w:rsidP="00B66A5D">
            <w:pPr>
              <w:pStyle w:val="NormalWeb"/>
              <w:spacing w:after="0" w:afterAutospacing="0"/>
              <w:rPr>
                <w:rStyle w:val="Strong"/>
                <w:rFonts w:asciiTheme="minorHAnsi"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7FEE1" w14:textId="3506E65D" w:rsidR="0042631B" w:rsidRPr="00B66A5D" w:rsidRDefault="00B66A5D"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Three training events (see training) and various lecture at large international meeting with a broad audience (Biophysical Society meeting, iNext workshop) (see lectures).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9A54EF"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pacing w:val="0"/>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Exploring protein docking with HADDOCK</w:t>
            </w:r>
            <w:r w:rsidRPr="007A6210">
              <w:rPr>
                <w:rFonts w:asciiTheme="minorHAnsi" w:hAnsiTheme="minorHAnsi" w:cstheme="minorHAnsi"/>
                <w:sz w:val="16"/>
                <w:szCs w:val="16"/>
              </w:rPr>
              <w:t xml:space="preserve">”, </w:t>
            </w:r>
            <w:hyperlink r:id="rId192" w:history="1">
              <w:r w:rsidRPr="007A6210">
                <w:rPr>
                  <w:rStyle w:val="Hyperlink"/>
                  <w:rFonts w:asciiTheme="minorHAnsi" w:hAnsiTheme="minorHAnsi" w:cstheme="minorHAnsi"/>
                  <w:sz w:val="16"/>
                  <w:szCs w:val="16"/>
                </w:rPr>
                <w:t>Structural Bioinformatics course</w:t>
              </w:r>
            </w:hyperlink>
            <w:r w:rsidRPr="007A6210">
              <w:rPr>
                <w:rFonts w:asciiTheme="minorHAnsi" w:hAnsiTheme="minorHAnsi" w:cstheme="minorHAnsi"/>
                <w:sz w:val="16"/>
                <w:szCs w:val="16"/>
              </w:rPr>
              <w:t>. EMBL-EBI, Hinxton UK, September 3-7, 2018.</w:t>
            </w:r>
          </w:p>
          <w:p w14:paraId="0EB94871"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How to apply bioinformatics to metalloproteins</w:t>
            </w:r>
            <w:r w:rsidRPr="007A6210">
              <w:rPr>
                <w:rFonts w:asciiTheme="minorHAnsi" w:hAnsiTheme="minorHAnsi" w:cstheme="minorHAnsi"/>
                <w:sz w:val="16"/>
                <w:szCs w:val="16"/>
              </w:rPr>
              <w:t>" Italian School on Bioinorganic Chemistry, Rome, IT, February 12-15, 2019.</w:t>
            </w:r>
          </w:p>
          <w:p w14:paraId="6819CC56" w14:textId="33547A3D" w:rsidR="0042631B" w:rsidRPr="007A6210" w:rsidRDefault="007A6210" w:rsidP="007A6210">
            <w:pPr>
              <w:numPr>
                <w:ilvl w:val="0"/>
                <w:numId w:val="20"/>
              </w:numPr>
              <w:spacing w:before="100" w:beforeAutospacing="1" w:after="100" w:afterAutospacing="1" w:line="240" w:lineRule="auto"/>
              <w:jc w:val="left"/>
            </w:pPr>
            <w:r w:rsidRPr="007A6210">
              <w:rPr>
                <w:rFonts w:asciiTheme="minorHAnsi" w:hAnsiTheme="minorHAnsi" w:cstheme="minorHAnsi"/>
                <w:sz w:val="16"/>
                <w:szCs w:val="16"/>
              </w:rPr>
              <w:t xml:space="preserve">Instruct-ERIC/CAPRI Workshop on </w:t>
            </w:r>
            <w:hyperlink r:id="rId193" w:anchor="instruct-eric-workshop" w:history="1">
              <w:r w:rsidRPr="007A6210">
                <w:rPr>
                  <w:rStyle w:val="Hyperlink"/>
                  <w:rFonts w:asciiTheme="minorHAnsi" w:hAnsiTheme="minorHAnsi" w:cstheme="minorHAnsi"/>
                  <w:sz w:val="16"/>
                  <w:szCs w:val="16"/>
                </w:rPr>
                <w:t>Integrated Modelling of Protein-Protein Interactions</w:t>
              </w:r>
            </w:hyperlink>
            <w:r w:rsidRPr="007A6210">
              <w:rPr>
                <w:rFonts w:asciiTheme="minorHAnsi" w:hAnsiTheme="minorHAnsi" w:cstheme="minorHAnsi"/>
                <w:sz w:val="16"/>
                <w:szCs w:val="16"/>
              </w:rPr>
              <w:t>, EBI Hinxton UK, April 1-2, 2019.</w:t>
            </w:r>
          </w:p>
        </w:tc>
      </w:tr>
    </w:tbl>
    <w:p w14:paraId="26E87DF6" w14:textId="2B093829" w:rsidR="00BE0B4A" w:rsidRPr="00DC55F6" w:rsidRDefault="000B70AF" w:rsidP="00BE0B4A">
      <w:pPr>
        <w:pStyle w:val="Heading2"/>
      </w:pPr>
      <w:r w:rsidRPr="00DC55F6">
        <w:lastRenderedPageBreak/>
        <w:t xml:space="preserve"> </w:t>
      </w:r>
      <w:bookmarkStart w:id="209" w:name="_Toc21410609"/>
      <w:r w:rsidR="00BE0B4A" w:rsidRPr="00DC55F6">
        <w:t>EO Pillar</w:t>
      </w:r>
      <w:bookmarkEnd w:id="20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7"/>
        <w:gridCol w:w="12267"/>
      </w:tblGrid>
      <w:tr w:rsidR="00BE0B4A" w:rsidRPr="000742DC" w14:paraId="15E08D73"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4FFFD"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02923" w14:textId="2DE95729"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The EO-Pillar service within the EOSC provides access to different services in the field of Earth Observation (EO). The services are categorised into three main classes: data access and computing services, data exploitation services, general user services. The following list provides the individual service components.</w:t>
            </w:r>
          </w:p>
          <w:p w14:paraId="3617080B" w14:textId="77777777"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The currently active EO-Pillar services are:</w:t>
            </w:r>
          </w:p>
          <w:p w14:paraId="2C9C7027" w14:textId="77777777" w:rsidR="00BE0B4A" w:rsidRPr="00C04078" w:rsidRDefault="00BE0B4A" w:rsidP="00971CE7">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EODC JupyterHub for global Copernicus data</w:t>
            </w:r>
          </w:p>
          <w:p w14:paraId="08876010"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EODC Data Catalogue Service</w:t>
            </w:r>
          </w:p>
          <w:p w14:paraId="4C7CFBC3"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Sentinel Hub</w:t>
            </w:r>
          </w:p>
          <w:p w14:paraId="71D33949"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rasdaman EO Datacube</w:t>
            </w:r>
          </w:p>
          <w:p w14:paraId="4F49905E"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Data Collections Catalog</w:t>
            </w:r>
          </w:p>
          <w:p w14:paraId="543440BC"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Infrastructure</w:t>
            </w:r>
          </w:p>
          <w:p w14:paraId="73A45D49"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Data Related Services - EO Finder</w:t>
            </w:r>
          </w:p>
          <w:p w14:paraId="039BB66E"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Data Related Services - EO Browser</w:t>
            </w:r>
          </w:p>
          <w:p w14:paraId="07B245A6" w14:textId="77777777" w:rsidR="00BE0B4A" w:rsidRPr="00C04078" w:rsidRDefault="00BE0B4A" w:rsidP="00971CE7">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GEP - High-Resolution Change Monitoring for the Alpine Region</w:t>
            </w:r>
          </w:p>
          <w:p w14:paraId="5D26A0CF" w14:textId="77777777" w:rsidR="00BE0B4A" w:rsidRPr="00C04078" w:rsidRDefault="00BE0B4A" w:rsidP="00971CE7">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GEP - EO Services for Earthquake Response and Landslides Analysis</w:t>
            </w:r>
          </w:p>
          <w:p w14:paraId="2DF4052F" w14:textId="77777777"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The following services are in development within the EO-Pillar:</w:t>
            </w:r>
          </w:p>
          <w:p w14:paraId="0577A9B4" w14:textId="77777777" w:rsidR="00BE0B4A" w:rsidRPr="00C04078" w:rsidRDefault="00BE0B4A" w:rsidP="00971CE7">
            <w:pPr>
              <w:numPr>
                <w:ilvl w:val="0"/>
                <w:numId w:val="34"/>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EPOSAR service</w:t>
            </w:r>
          </w:p>
          <w:p w14:paraId="5AB618C2" w14:textId="77777777" w:rsidR="00BE0B4A" w:rsidRPr="00C04078" w:rsidRDefault="00BE0B4A" w:rsidP="00971CE7">
            <w:pPr>
              <w:numPr>
                <w:ilvl w:val="0"/>
                <w:numId w:val="34"/>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MEA Platform (Data access and exploitation service)</w:t>
            </w:r>
          </w:p>
          <w:p w14:paraId="16E0B76D" w14:textId="77777777"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In the following further details of the services are provided</w:t>
            </w:r>
          </w:p>
          <w:p w14:paraId="45E9881F" w14:textId="77777777" w:rsidR="00BE0B4A" w:rsidRPr="00C04078" w:rsidRDefault="00BE0B4A" w:rsidP="00971CE7">
            <w:pPr>
              <w:numPr>
                <w:ilvl w:val="0"/>
                <w:numId w:val="35"/>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rasdaman EO Datacube: Datacube Analytics Service for multi-dimensional sensor, image (timeseries), simulation, and statistics data, based on the European Datacube, rasdaman. The service features</w:t>
            </w:r>
          </w:p>
          <w:p w14:paraId="2B17D798" w14:textId="77777777" w:rsidR="00BE0B4A" w:rsidRPr="00C04078" w:rsidRDefault="00BE0B4A" w:rsidP="00971CE7">
            <w:pPr>
              <w:numPr>
                <w:ilvl w:val="1"/>
                <w:numId w:val="35"/>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access through the open OGC geo standards WMS, WCS, WCPS;</w:t>
            </w:r>
          </w:p>
          <w:p w14:paraId="4CB69CE3" w14:textId="77777777" w:rsidR="00BE0B4A" w:rsidRPr="00C04078" w:rsidRDefault="00BE0B4A" w:rsidP="00971CE7">
            <w:pPr>
              <w:numPr>
                <w:ilvl w:val="1"/>
                <w:numId w:val="35"/>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support for many clients, such as Leaflet, WorldWind, Cesium, QGIS, ArcGIS, R, python, and more;</w:t>
            </w:r>
          </w:p>
          <w:p w14:paraId="14AD92EC" w14:textId="77777777" w:rsidR="00BE0B4A" w:rsidRPr="00C04078" w:rsidRDefault="00BE0B4A" w:rsidP="00971CE7">
            <w:pPr>
              <w:numPr>
                <w:ilvl w:val="1"/>
                <w:numId w:val="35"/>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ad-hoc analysis a la "any query, any time, on any size";</w:t>
            </w:r>
          </w:p>
          <w:p w14:paraId="4E971A80" w14:textId="3C9C645B" w:rsidR="00BE0B4A" w:rsidRPr="00C04078" w:rsidRDefault="00BE0B4A" w:rsidP="00971CE7">
            <w:pPr>
              <w:numPr>
                <w:ilvl w:val="1"/>
                <w:numId w:val="35"/>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federation between data centers including, e.g., CODE-DE.</w:t>
            </w:r>
          </w:p>
        </w:tc>
      </w:tr>
      <w:tr w:rsidR="00BE0B4A" w:rsidRPr="000742DC" w14:paraId="55DC7B01"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F2C4C"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3504E" w14:textId="73DD1DAC"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T13.1.5</w:t>
            </w:r>
          </w:p>
        </w:tc>
      </w:tr>
      <w:tr w:rsidR="00BE0B4A" w:rsidRPr="000742DC" w14:paraId="4A384EEF"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7B7D3"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A6A55"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GEP:</w:t>
            </w:r>
          </w:p>
          <w:p w14:paraId="548E2F0C" w14:textId="77777777" w:rsidR="00BE0B4A" w:rsidRPr="00C04078" w:rsidRDefault="00393AC6" w:rsidP="00971CE7">
            <w:pPr>
              <w:numPr>
                <w:ilvl w:val="1"/>
                <w:numId w:val="36"/>
              </w:numPr>
              <w:spacing w:after="0" w:line="240" w:lineRule="auto"/>
              <w:jc w:val="left"/>
              <w:rPr>
                <w:sz w:val="16"/>
                <w:szCs w:val="16"/>
              </w:rPr>
            </w:pPr>
            <w:hyperlink r:id="rId194" w:history="1">
              <w:r w:rsidR="00BE0B4A" w:rsidRPr="00C04078">
                <w:rPr>
                  <w:rStyle w:val="Hyperlink"/>
                  <w:sz w:val="16"/>
                  <w:szCs w:val="16"/>
                </w:rPr>
                <w:t>https://geohazards-tep.eo.esa.int/</w:t>
              </w:r>
            </w:hyperlink>
          </w:p>
          <w:p w14:paraId="6DAFB5F9" w14:textId="77777777" w:rsidR="00BE0B4A" w:rsidRPr="00C04078" w:rsidRDefault="00393AC6" w:rsidP="00971CE7">
            <w:pPr>
              <w:numPr>
                <w:ilvl w:val="1"/>
                <w:numId w:val="36"/>
              </w:numPr>
              <w:spacing w:after="0" w:line="240" w:lineRule="auto"/>
              <w:jc w:val="left"/>
              <w:rPr>
                <w:sz w:val="16"/>
                <w:szCs w:val="16"/>
              </w:rPr>
            </w:pPr>
            <w:hyperlink r:id="rId195" w:history="1">
              <w:r w:rsidR="00BE0B4A" w:rsidRPr="00C04078">
                <w:rPr>
                  <w:rStyle w:val="Hyperlink"/>
                  <w:sz w:val="16"/>
                  <w:szCs w:val="16"/>
                </w:rPr>
                <w:t>https://geohazards-tep.eo.esa.int/geobrowser/?id=eoschub-alpsmonitoring-app</w:t>
              </w:r>
            </w:hyperlink>
            <w:r w:rsidR="00BE0B4A" w:rsidRPr="00C04078">
              <w:rPr>
                <w:sz w:val="16"/>
                <w:szCs w:val="16"/>
              </w:rPr>
              <w:br/>
            </w:r>
            <w:hyperlink r:id="rId196" w:history="1">
              <w:r w:rsidR="00BE0B4A" w:rsidRPr="00C04078">
                <w:rPr>
                  <w:rStyle w:val="Hyperlink"/>
                  <w:sz w:val="16"/>
                  <w:szCs w:val="16"/>
                </w:rPr>
                <w:t>https://geohazards-tep.eo.esa.int/geobrowser/?id=eoschub-landslide-app</w:t>
              </w:r>
            </w:hyperlink>
          </w:p>
          <w:p w14:paraId="08E510C4"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EODC:</w:t>
            </w:r>
          </w:p>
          <w:p w14:paraId="56C0D3B1" w14:textId="77777777" w:rsidR="00BE0B4A" w:rsidRPr="00C04078" w:rsidRDefault="00393AC6" w:rsidP="00971CE7">
            <w:pPr>
              <w:numPr>
                <w:ilvl w:val="1"/>
                <w:numId w:val="36"/>
              </w:numPr>
              <w:spacing w:after="0" w:line="240" w:lineRule="auto"/>
              <w:jc w:val="left"/>
              <w:rPr>
                <w:sz w:val="16"/>
                <w:szCs w:val="16"/>
              </w:rPr>
            </w:pPr>
            <w:hyperlink r:id="rId197" w:history="1">
              <w:r w:rsidR="00BE0B4A" w:rsidRPr="00C04078">
                <w:rPr>
                  <w:rStyle w:val="Hyperlink"/>
                  <w:sz w:val="16"/>
                  <w:szCs w:val="16"/>
                </w:rPr>
                <w:t>https://jupyterhub.eodc.eu</w:t>
              </w:r>
            </w:hyperlink>
          </w:p>
          <w:p w14:paraId="3E8618C0" w14:textId="77777777" w:rsidR="00BE0B4A" w:rsidRPr="00C04078" w:rsidRDefault="00393AC6" w:rsidP="00971CE7">
            <w:pPr>
              <w:numPr>
                <w:ilvl w:val="1"/>
                <w:numId w:val="36"/>
              </w:numPr>
              <w:spacing w:after="0" w:line="240" w:lineRule="auto"/>
              <w:jc w:val="left"/>
              <w:rPr>
                <w:sz w:val="16"/>
                <w:szCs w:val="16"/>
              </w:rPr>
            </w:pPr>
            <w:hyperlink r:id="rId198" w:history="1">
              <w:r w:rsidR="00BE0B4A" w:rsidRPr="00C04078">
                <w:rPr>
                  <w:rStyle w:val="Hyperlink"/>
                  <w:sz w:val="16"/>
                  <w:szCs w:val="16"/>
                </w:rPr>
                <w:t>https://csw.eodc.eu/</w:t>
              </w:r>
            </w:hyperlink>
          </w:p>
          <w:p w14:paraId="22D4F073" w14:textId="64D90CC5" w:rsidR="00BE0B4A" w:rsidRPr="00C04078" w:rsidRDefault="00BE0B4A" w:rsidP="00971CE7">
            <w:pPr>
              <w:numPr>
                <w:ilvl w:val="0"/>
                <w:numId w:val="36"/>
              </w:numPr>
              <w:spacing w:after="0" w:line="240" w:lineRule="auto"/>
              <w:jc w:val="left"/>
              <w:rPr>
                <w:sz w:val="16"/>
                <w:szCs w:val="16"/>
              </w:rPr>
            </w:pPr>
            <w:r w:rsidRPr="00C04078">
              <w:rPr>
                <w:sz w:val="16"/>
                <w:szCs w:val="16"/>
              </w:rPr>
              <w:t>EPOSAR:</w:t>
            </w:r>
          </w:p>
          <w:p w14:paraId="5E191EF4" w14:textId="77777777" w:rsidR="00BE0B4A" w:rsidRPr="00C04078" w:rsidRDefault="00393AC6" w:rsidP="00971CE7">
            <w:pPr>
              <w:numPr>
                <w:ilvl w:val="1"/>
                <w:numId w:val="36"/>
              </w:numPr>
              <w:spacing w:after="0" w:line="240" w:lineRule="auto"/>
              <w:jc w:val="left"/>
              <w:rPr>
                <w:sz w:val="16"/>
                <w:szCs w:val="16"/>
              </w:rPr>
            </w:pPr>
            <w:hyperlink r:id="rId199" w:history="1">
              <w:r w:rsidR="00BE0B4A" w:rsidRPr="00C04078">
                <w:rPr>
                  <w:rStyle w:val="Hyperlink"/>
                  <w:sz w:val="16"/>
                  <w:szCs w:val="16"/>
                </w:rPr>
                <w:t>https://www.epos-ip.org</w:t>
              </w:r>
            </w:hyperlink>
          </w:p>
          <w:p w14:paraId="04C552CE"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Sentinel Hub</w:t>
            </w:r>
          </w:p>
          <w:p w14:paraId="21066C59" w14:textId="77777777" w:rsidR="00BE0B4A" w:rsidRPr="00C04078" w:rsidRDefault="00393AC6" w:rsidP="00971CE7">
            <w:pPr>
              <w:numPr>
                <w:ilvl w:val="1"/>
                <w:numId w:val="36"/>
              </w:numPr>
              <w:spacing w:after="0" w:line="240" w:lineRule="auto"/>
              <w:jc w:val="left"/>
              <w:rPr>
                <w:sz w:val="16"/>
                <w:szCs w:val="16"/>
              </w:rPr>
            </w:pPr>
            <w:hyperlink r:id="rId200" w:history="1">
              <w:r w:rsidR="00BE0B4A" w:rsidRPr="00C04078">
                <w:rPr>
                  <w:rStyle w:val="Hyperlink"/>
                  <w:sz w:val="16"/>
                  <w:szCs w:val="16"/>
                </w:rPr>
                <w:t>http://sentinel-hub.com/</w:t>
              </w:r>
            </w:hyperlink>
          </w:p>
          <w:p w14:paraId="0E775F10"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MEA</w:t>
            </w:r>
          </w:p>
          <w:p w14:paraId="14869C4B" w14:textId="77777777" w:rsidR="00BE0B4A" w:rsidRPr="00C04078" w:rsidRDefault="00393AC6" w:rsidP="00971CE7">
            <w:pPr>
              <w:numPr>
                <w:ilvl w:val="1"/>
                <w:numId w:val="36"/>
              </w:numPr>
              <w:spacing w:after="0" w:line="240" w:lineRule="auto"/>
              <w:jc w:val="left"/>
              <w:rPr>
                <w:sz w:val="16"/>
                <w:szCs w:val="16"/>
              </w:rPr>
            </w:pPr>
            <w:hyperlink r:id="rId201" w:history="1">
              <w:r w:rsidR="00BE0B4A" w:rsidRPr="00C04078">
                <w:rPr>
                  <w:rStyle w:val="Hyperlink"/>
                  <w:sz w:val="16"/>
                  <w:szCs w:val="16"/>
                </w:rPr>
                <w:t>https://eodataservice.org</w:t>
              </w:r>
            </w:hyperlink>
          </w:p>
          <w:p w14:paraId="0B26948F"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rasdaman EO Datacube</w:t>
            </w:r>
          </w:p>
          <w:p w14:paraId="621DE4F9" w14:textId="77777777" w:rsidR="00BE0B4A" w:rsidRPr="00C04078" w:rsidRDefault="00393AC6" w:rsidP="00971CE7">
            <w:pPr>
              <w:numPr>
                <w:ilvl w:val="1"/>
                <w:numId w:val="36"/>
              </w:numPr>
              <w:spacing w:after="0" w:line="240" w:lineRule="auto"/>
              <w:jc w:val="left"/>
              <w:rPr>
                <w:sz w:val="16"/>
                <w:szCs w:val="16"/>
              </w:rPr>
            </w:pPr>
            <w:hyperlink r:id="rId202" w:history="1">
              <w:r w:rsidR="00BE0B4A" w:rsidRPr="00C04078">
                <w:rPr>
                  <w:rStyle w:val="Hyperlink"/>
                  <w:sz w:val="16"/>
                  <w:szCs w:val="16"/>
                </w:rPr>
                <w:t>http://eoschub.rasdaman.com:8080/rasdaman/ows</w:t>
              </w:r>
            </w:hyperlink>
          </w:p>
          <w:p w14:paraId="2FE6190C"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CloudFerro</w:t>
            </w:r>
          </w:p>
          <w:p w14:paraId="295BAD1D" w14:textId="77777777" w:rsidR="00BE0B4A" w:rsidRPr="00C04078" w:rsidRDefault="00393AC6" w:rsidP="00971CE7">
            <w:pPr>
              <w:numPr>
                <w:ilvl w:val="1"/>
                <w:numId w:val="36"/>
              </w:numPr>
              <w:spacing w:after="0" w:line="240" w:lineRule="auto"/>
              <w:jc w:val="left"/>
              <w:rPr>
                <w:sz w:val="16"/>
                <w:szCs w:val="16"/>
              </w:rPr>
            </w:pPr>
            <w:hyperlink r:id="rId203" w:history="1">
              <w:r w:rsidR="00BE0B4A" w:rsidRPr="00C04078">
                <w:rPr>
                  <w:rStyle w:val="Hyperlink"/>
                  <w:sz w:val="16"/>
                  <w:szCs w:val="16"/>
                </w:rPr>
                <w:t>https://creodias.eu/servers</w:t>
              </w:r>
            </w:hyperlink>
          </w:p>
          <w:p w14:paraId="3D0CFD83" w14:textId="77777777" w:rsidR="00BE0B4A" w:rsidRPr="00C04078" w:rsidRDefault="00393AC6" w:rsidP="00971CE7">
            <w:pPr>
              <w:numPr>
                <w:ilvl w:val="1"/>
                <w:numId w:val="36"/>
              </w:numPr>
              <w:spacing w:after="0" w:line="240" w:lineRule="auto"/>
              <w:jc w:val="left"/>
              <w:rPr>
                <w:sz w:val="16"/>
                <w:szCs w:val="16"/>
              </w:rPr>
            </w:pPr>
            <w:hyperlink r:id="rId204" w:history="1">
              <w:r w:rsidR="00BE0B4A" w:rsidRPr="00C04078">
                <w:rPr>
                  <w:rStyle w:val="Hyperlink"/>
                  <w:sz w:val="16"/>
                  <w:szCs w:val="16"/>
                </w:rPr>
                <w:t>https://creodias.eu/storage</w:t>
              </w:r>
            </w:hyperlink>
          </w:p>
          <w:p w14:paraId="36666B79" w14:textId="77777777" w:rsidR="00BE0B4A" w:rsidRPr="00C04078" w:rsidRDefault="00393AC6" w:rsidP="00971CE7">
            <w:pPr>
              <w:numPr>
                <w:ilvl w:val="1"/>
                <w:numId w:val="36"/>
              </w:numPr>
              <w:spacing w:after="0" w:line="240" w:lineRule="auto"/>
              <w:jc w:val="left"/>
              <w:rPr>
                <w:sz w:val="16"/>
                <w:szCs w:val="16"/>
              </w:rPr>
            </w:pPr>
            <w:hyperlink r:id="rId205" w:history="1">
              <w:r w:rsidR="00BE0B4A" w:rsidRPr="00C04078">
                <w:rPr>
                  <w:rStyle w:val="Hyperlink"/>
                  <w:sz w:val="16"/>
                  <w:szCs w:val="16"/>
                </w:rPr>
                <w:t>https://creodias.eu/networking-and-security</w:t>
              </w:r>
            </w:hyperlink>
          </w:p>
          <w:p w14:paraId="1235D57B" w14:textId="77777777" w:rsidR="00BE0B4A" w:rsidRPr="00C04078" w:rsidRDefault="00393AC6" w:rsidP="00971CE7">
            <w:pPr>
              <w:numPr>
                <w:ilvl w:val="1"/>
                <w:numId w:val="36"/>
              </w:numPr>
              <w:spacing w:after="0" w:line="240" w:lineRule="auto"/>
              <w:jc w:val="left"/>
              <w:rPr>
                <w:sz w:val="16"/>
                <w:szCs w:val="16"/>
              </w:rPr>
            </w:pPr>
            <w:hyperlink r:id="rId206" w:history="1">
              <w:r w:rsidR="00BE0B4A" w:rsidRPr="00C04078">
                <w:rPr>
                  <w:rStyle w:val="Hyperlink"/>
                  <w:sz w:val="16"/>
                  <w:szCs w:val="16"/>
                </w:rPr>
                <w:t>https://discovery.creodias.eu/dataset</w:t>
              </w:r>
            </w:hyperlink>
          </w:p>
          <w:p w14:paraId="364B7EF7" w14:textId="77777777" w:rsidR="00BE0B4A" w:rsidRPr="00C04078" w:rsidRDefault="00393AC6" w:rsidP="00971CE7">
            <w:pPr>
              <w:numPr>
                <w:ilvl w:val="1"/>
                <w:numId w:val="36"/>
              </w:numPr>
              <w:spacing w:after="0" w:line="240" w:lineRule="auto"/>
              <w:jc w:val="left"/>
              <w:rPr>
                <w:sz w:val="16"/>
                <w:szCs w:val="16"/>
              </w:rPr>
            </w:pPr>
            <w:hyperlink r:id="rId207" w:history="1">
              <w:r w:rsidR="00BE0B4A" w:rsidRPr="00C04078">
                <w:rPr>
                  <w:rStyle w:val="Hyperlink"/>
                  <w:sz w:val="16"/>
                  <w:szCs w:val="16"/>
                </w:rPr>
                <w:t>https://creodias.eu</w:t>
              </w:r>
            </w:hyperlink>
          </w:p>
          <w:p w14:paraId="095294D0" w14:textId="77777777" w:rsidR="00BE0B4A" w:rsidRPr="00C04078" w:rsidRDefault="00393AC6" w:rsidP="00971CE7">
            <w:pPr>
              <w:numPr>
                <w:ilvl w:val="1"/>
                <w:numId w:val="36"/>
              </w:numPr>
              <w:spacing w:after="0" w:line="240" w:lineRule="auto"/>
              <w:jc w:val="left"/>
              <w:rPr>
                <w:sz w:val="16"/>
                <w:szCs w:val="16"/>
              </w:rPr>
            </w:pPr>
            <w:hyperlink r:id="rId208" w:history="1">
              <w:r w:rsidR="00BE0B4A" w:rsidRPr="00C04078">
                <w:rPr>
                  <w:rStyle w:val="Hyperlink"/>
                  <w:sz w:val="16"/>
                  <w:szCs w:val="16"/>
                </w:rPr>
                <w:t>https://finder.creodias.eu/www</w:t>
              </w:r>
            </w:hyperlink>
          </w:p>
          <w:p w14:paraId="4023A330" w14:textId="77777777" w:rsidR="00BE0B4A" w:rsidRPr="00C04078" w:rsidRDefault="00393AC6" w:rsidP="00971CE7">
            <w:pPr>
              <w:numPr>
                <w:ilvl w:val="1"/>
                <w:numId w:val="36"/>
              </w:numPr>
              <w:spacing w:after="0" w:line="240" w:lineRule="auto"/>
              <w:jc w:val="left"/>
              <w:rPr>
                <w:sz w:val="16"/>
                <w:szCs w:val="16"/>
              </w:rPr>
            </w:pPr>
            <w:hyperlink r:id="rId209" w:history="1">
              <w:r w:rsidR="00BE0B4A" w:rsidRPr="00C04078">
                <w:rPr>
                  <w:rStyle w:val="Hyperlink"/>
                  <w:sz w:val="16"/>
                  <w:szCs w:val="16"/>
                </w:rPr>
                <w:t>https://browser.creodias.eu</w:t>
              </w:r>
            </w:hyperlink>
          </w:p>
          <w:p w14:paraId="3238480C"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GRNET OSS-X Sentinel Service</w:t>
            </w:r>
          </w:p>
          <w:p w14:paraId="2F041221" w14:textId="6B38894F" w:rsidR="00BE0B4A" w:rsidRPr="00C04078" w:rsidRDefault="00393AC6" w:rsidP="00971CE7">
            <w:pPr>
              <w:numPr>
                <w:ilvl w:val="1"/>
                <w:numId w:val="36"/>
              </w:numPr>
              <w:spacing w:after="0" w:line="240" w:lineRule="auto"/>
              <w:jc w:val="left"/>
              <w:rPr>
                <w:sz w:val="16"/>
                <w:szCs w:val="16"/>
              </w:rPr>
            </w:pPr>
            <w:hyperlink r:id="rId210" w:history="1">
              <w:r w:rsidR="00BE0B4A" w:rsidRPr="00C04078">
                <w:rPr>
                  <w:rStyle w:val="Hyperlink"/>
                  <w:sz w:val="16"/>
                  <w:szCs w:val="16"/>
                </w:rPr>
                <w:t>https://sentinel.eosc.grnet.gr/</w:t>
              </w:r>
            </w:hyperlink>
          </w:p>
        </w:tc>
      </w:tr>
      <w:tr w:rsidR="00BE0B4A" w:rsidRPr="000742DC" w14:paraId="4AA3B629"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390395"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6663" w14:textId="079D917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BE0B4A" w:rsidRPr="000742DC" w14:paraId="000AEBF2"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9026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D75173" w14:textId="38C12792" w:rsidR="000861E0" w:rsidRPr="000861E0" w:rsidRDefault="00BE0B4A" w:rsidP="000861E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11" w:history="1">
              <w:r w:rsidR="000861E0" w:rsidRPr="008A293E">
                <w:rPr>
                  <w:rStyle w:val="Hyperlink"/>
                  <w:rFonts w:asciiTheme="minorHAnsi" w:hAnsiTheme="minorHAnsi" w:cstheme="minorHAnsi"/>
                  <w:sz w:val="16"/>
                  <w:szCs w:val="16"/>
                </w:rPr>
                <w:t>https://marketplace.eosc-portal.eu/services/eodc-data-catalogue-service</w:t>
              </w:r>
            </w:hyperlink>
            <w:r w:rsidR="000861E0">
              <w:rPr>
                <w:rFonts w:asciiTheme="minorHAnsi" w:hAnsiTheme="minorHAnsi" w:cstheme="minorHAnsi"/>
                <w:sz w:val="16"/>
                <w:szCs w:val="16"/>
              </w:rPr>
              <w:t xml:space="preserve"> </w:t>
            </w:r>
          </w:p>
          <w:p w14:paraId="4F5C6625" w14:textId="20B1EB89" w:rsidR="000861E0" w:rsidRPr="000861E0" w:rsidRDefault="00393AC6" w:rsidP="000861E0">
            <w:pPr>
              <w:spacing w:after="0"/>
              <w:rPr>
                <w:rFonts w:asciiTheme="minorHAnsi" w:hAnsiTheme="minorHAnsi" w:cstheme="minorHAnsi"/>
                <w:sz w:val="16"/>
                <w:szCs w:val="16"/>
              </w:rPr>
            </w:pPr>
            <w:hyperlink r:id="rId212" w:history="1">
              <w:r w:rsidR="000861E0" w:rsidRPr="008A293E">
                <w:rPr>
                  <w:rStyle w:val="Hyperlink"/>
                  <w:rFonts w:asciiTheme="minorHAnsi" w:hAnsiTheme="minorHAnsi" w:cstheme="minorHAnsi"/>
                  <w:sz w:val="16"/>
                  <w:szCs w:val="16"/>
                </w:rPr>
                <w:t>https://marketplace.eosc-portal.eu/services/eodc-jupyterhub-for-global-copernicus-data</w:t>
              </w:r>
            </w:hyperlink>
            <w:r w:rsidR="000861E0">
              <w:rPr>
                <w:rFonts w:asciiTheme="minorHAnsi" w:hAnsiTheme="minorHAnsi" w:cstheme="minorHAnsi"/>
                <w:sz w:val="16"/>
                <w:szCs w:val="16"/>
              </w:rPr>
              <w:t xml:space="preserve"> </w:t>
            </w:r>
          </w:p>
          <w:p w14:paraId="4B42927A" w14:textId="70A805C5" w:rsidR="000861E0" w:rsidRPr="000861E0" w:rsidRDefault="00393AC6" w:rsidP="000861E0">
            <w:pPr>
              <w:spacing w:after="0"/>
              <w:rPr>
                <w:rFonts w:asciiTheme="minorHAnsi" w:hAnsiTheme="minorHAnsi" w:cstheme="minorHAnsi"/>
                <w:sz w:val="16"/>
                <w:szCs w:val="16"/>
              </w:rPr>
            </w:pPr>
            <w:hyperlink r:id="rId213" w:history="1">
              <w:r w:rsidR="000861E0" w:rsidRPr="008A293E">
                <w:rPr>
                  <w:rStyle w:val="Hyperlink"/>
                  <w:rFonts w:asciiTheme="minorHAnsi" w:hAnsiTheme="minorHAnsi" w:cstheme="minorHAnsi"/>
                  <w:sz w:val="16"/>
                  <w:szCs w:val="16"/>
                </w:rPr>
                <w:t>https://marketplace.eosc-portal.eu/services/sentinel-hub</w:t>
              </w:r>
            </w:hyperlink>
            <w:r w:rsidR="000861E0">
              <w:rPr>
                <w:rFonts w:asciiTheme="minorHAnsi" w:hAnsiTheme="minorHAnsi" w:cstheme="minorHAnsi"/>
                <w:sz w:val="16"/>
                <w:szCs w:val="16"/>
              </w:rPr>
              <w:t xml:space="preserve"> </w:t>
            </w:r>
          </w:p>
          <w:p w14:paraId="3F68D379" w14:textId="7DD14B54" w:rsidR="000861E0" w:rsidRPr="000861E0" w:rsidRDefault="00393AC6" w:rsidP="000861E0">
            <w:pPr>
              <w:spacing w:after="0"/>
              <w:rPr>
                <w:rFonts w:asciiTheme="minorHAnsi" w:hAnsiTheme="minorHAnsi" w:cstheme="minorHAnsi"/>
                <w:sz w:val="16"/>
                <w:szCs w:val="16"/>
              </w:rPr>
            </w:pPr>
            <w:hyperlink r:id="rId214" w:history="1">
              <w:r w:rsidR="000861E0" w:rsidRPr="008A293E">
                <w:rPr>
                  <w:rStyle w:val="Hyperlink"/>
                  <w:rFonts w:asciiTheme="minorHAnsi" w:hAnsiTheme="minorHAnsi" w:cstheme="minorHAnsi"/>
                  <w:sz w:val="16"/>
                  <w:szCs w:val="16"/>
                </w:rPr>
                <w:t>https://marketplace.eosc-portal.eu/services/cloudferro-data-collections-catalog</w:t>
              </w:r>
            </w:hyperlink>
            <w:r w:rsidR="000861E0">
              <w:rPr>
                <w:rFonts w:asciiTheme="minorHAnsi" w:hAnsiTheme="minorHAnsi" w:cstheme="minorHAnsi"/>
                <w:sz w:val="16"/>
                <w:szCs w:val="16"/>
              </w:rPr>
              <w:t xml:space="preserve"> </w:t>
            </w:r>
          </w:p>
          <w:p w14:paraId="2744EEFC" w14:textId="0575FEA1" w:rsidR="000861E0" w:rsidRPr="000861E0" w:rsidRDefault="00393AC6" w:rsidP="000861E0">
            <w:pPr>
              <w:spacing w:after="0"/>
              <w:rPr>
                <w:rFonts w:asciiTheme="minorHAnsi" w:hAnsiTheme="minorHAnsi" w:cstheme="minorHAnsi"/>
                <w:sz w:val="16"/>
                <w:szCs w:val="16"/>
              </w:rPr>
            </w:pPr>
            <w:hyperlink r:id="rId215" w:history="1">
              <w:r w:rsidR="000861E0" w:rsidRPr="008A293E">
                <w:rPr>
                  <w:rStyle w:val="Hyperlink"/>
                  <w:rFonts w:asciiTheme="minorHAnsi" w:hAnsiTheme="minorHAnsi" w:cstheme="minorHAnsi"/>
                  <w:sz w:val="16"/>
                  <w:szCs w:val="16"/>
                </w:rPr>
                <w:t>https://marketplace.eosc-portal.eu/services/cloudferro-infrastructure</w:t>
              </w:r>
            </w:hyperlink>
            <w:r w:rsidR="000861E0">
              <w:rPr>
                <w:rFonts w:asciiTheme="minorHAnsi" w:hAnsiTheme="minorHAnsi" w:cstheme="minorHAnsi"/>
                <w:sz w:val="16"/>
                <w:szCs w:val="16"/>
              </w:rPr>
              <w:t xml:space="preserve"> </w:t>
            </w:r>
          </w:p>
          <w:p w14:paraId="46771E9E" w14:textId="3A292DE1" w:rsidR="000861E0" w:rsidRPr="000861E0" w:rsidRDefault="00393AC6" w:rsidP="000861E0">
            <w:pPr>
              <w:spacing w:after="0"/>
              <w:rPr>
                <w:rFonts w:asciiTheme="minorHAnsi" w:hAnsiTheme="minorHAnsi" w:cstheme="minorHAnsi"/>
                <w:sz w:val="16"/>
                <w:szCs w:val="16"/>
              </w:rPr>
            </w:pPr>
            <w:hyperlink r:id="rId216" w:history="1">
              <w:r w:rsidR="000861E0" w:rsidRPr="008A293E">
                <w:rPr>
                  <w:rStyle w:val="Hyperlink"/>
                  <w:rFonts w:asciiTheme="minorHAnsi" w:hAnsiTheme="minorHAnsi" w:cstheme="minorHAnsi"/>
                  <w:sz w:val="16"/>
                  <w:szCs w:val="16"/>
                </w:rPr>
                <w:t>https://marketplace.eosc-portal.eu/services/cloudferro-data-related-services-eo-finder</w:t>
              </w:r>
            </w:hyperlink>
            <w:r w:rsidR="000861E0">
              <w:rPr>
                <w:rFonts w:asciiTheme="minorHAnsi" w:hAnsiTheme="minorHAnsi" w:cstheme="minorHAnsi"/>
                <w:sz w:val="16"/>
                <w:szCs w:val="16"/>
              </w:rPr>
              <w:t xml:space="preserve"> </w:t>
            </w:r>
          </w:p>
          <w:p w14:paraId="0928B950" w14:textId="7684535F" w:rsidR="000861E0" w:rsidRPr="000861E0" w:rsidRDefault="00393AC6" w:rsidP="000861E0">
            <w:pPr>
              <w:spacing w:after="0"/>
              <w:rPr>
                <w:rFonts w:asciiTheme="minorHAnsi" w:hAnsiTheme="minorHAnsi" w:cstheme="minorHAnsi"/>
                <w:sz w:val="16"/>
                <w:szCs w:val="16"/>
              </w:rPr>
            </w:pPr>
            <w:hyperlink r:id="rId217" w:history="1">
              <w:r w:rsidR="000861E0" w:rsidRPr="008A293E">
                <w:rPr>
                  <w:rStyle w:val="Hyperlink"/>
                  <w:rFonts w:asciiTheme="minorHAnsi" w:hAnsiTheme="minorHAnsi" w:cstheme="minorHAnsi"/>
                  <w:sz w:val="16"/>
                  <w:szCs w:val="16"/>
                </w:rPr>
                <w:t>https://marketplace.eosc-portal.eu/services/cloudferro-data-related-services-eo-browser</w:t>
              </w:r>
            </w:hyperlink>
            <w:r w:rsidR="000861E0">
              <w:rPr>
                <w:rFonts w:asciiTheme="minorHAnsi" w:hAnsiTheme="minorHAnsi" w:cstheme="minorHAnsi"/>
                <w:sz w:val="16"/>
                <w:szCs w:val="16"/>
              </w:rPr>
              <w:t xml:space="preserve"> </w:t>
            </w:r>
          </w:p>
          <w:p w14:paraId="63FEA55E" w14:textId="6725DF5C" w:rsidR="000861E0" w:rsidRPr="000861E0" w:rsidRDefault="00393AC6" w:rsidP="000861E0">
            <w:pPr>
              <w:spacing w:after="0"/>
              <w:rPr>
                <w:rFonts w:asciiTheme="minorHAnsi" w:hAnsiTheme="minorHAnsi" w:cstheme="minorHAnsi"/>
                <w:sz w:val="16"/>
                <w:szCs w:val="16"/>
              </w:rPr>
            </w:pPr>
            <w:hyperlink r:id="rId218" w:history="1">
              <w:r w:rsidR="000861E0" w:rsidRPr="008A293E">
                <w:rPr>
                  <w:rStyle w:val="Hyperlink"/>
                  <w:rFonts w:asciiTheme="minorHAnsi" w:hAnsiTheme="minorHAnsi" w:cstheme="minorHAnsi"/>
                  <w:sz w:val="16"/>
                  <w:szCs w:val="16"/>
                </w:rPr>
                <w:t>https://marketplace.eosc-portal.eu/services/rasdaman-eo-datacube</w:t>
              </w:r>
            </w:hyperlink>
            <w:r w:rsidR="000861E0">
              <w:rPr>
                <w:rFonts w:asciiTheme="minorHAnsi" w:hAnsiTheme="minorHAnsi" w:cstheme="minorHAnsi"/>
                <w:sz w:val="16"/>
                <w:szCs w:val="16"/>
              </w:rPr>
              <w:t xml:space="preserve">   </w:t>
            </w:r>
          </w:p>
          <w:p w14:paraId="119D96EE" w14:textId="269E2BAC" w:rsidR="000861E0" w:rsidRPr="000861E0" w:rsidRDefault="00393AC6" w:rsidP="000861E0">
            <w:pPr>
              <w:spacing w:after="0"/>
              <w:rPr>
                <w:rFonts w:asciiTheme="minorHAnsi" w:hAnsiTheme="minorHAnsi" w:cstheme="minorHAnsi"/>
                <w:sz w:val="16"/>
                <w:szCs w:val="16"/>
              </w:rPr>
            </w:pPr>
            <w:hyperlink r:id="rId219" w:history="1">
              <w:r w:rsidR="000861E0" w:rsidRPr="008A293E">
                <w:rPr>
                  <w:rStyle w:val="Hyperlink"/>
                  <w:rFonts w:asciiTheme="minorHAnsi" w:hAnsiTheme="minorHAnsi" w:cstheme="minorHAnsi"/>
                  <w:sz w:val="16"/>
                  <w:szCs w:val="16"/>
                </w:rPr>
                <w:t>https://marketplace.eosc-portal.eu/services/mea-platform-data-access-and-exploitation-service</w:t>
              </w:r>
            </w:hyperlink>
            <w:r w:rsidR="000861E0">
              <w:rPr>
                <w:rFonts w:asciiTheme="minorHAnsi" w:hAnsiTheme="minorHAnsi" w:cstheme="minorHAnsi"/>
                <w:sz w:val="16"/>
                <w:szCs w:val="16"/>
              </w:rPr>
              <w:t xml:space="preserve"> </w:t>
            </w:r>
          </w:p>
          <w:p w14:paraId="40BB8FD7" w14:textId="0F67238D" w:rsidR="000861E0" w:rsidRPr="000861E0" w:rsidRDefault="00393AC6" w:rsidP="000861E0">
            <w:pPr>
              <w:spacing w:after="0"/>
              <w:rPr>
                <w:rFonts w:asciiTheme="minorHAnsi" w:hAnsiTheme="minorHAnsi" w:cstheme="minorHAnsi"/>
                <w:sz w:val="16"/>
                <w:szCs w:val="16"/>
              </w:rPr>
            </w:pPr>
            <w:hyperlink r:id="rId220" w:history="1">
              <w:r w:rsidR="000861E0" w:rsidRPr="008A293E">
                <w:rPr>
                  <w:rStyle w:val="Hyperlink"/>
                  <w:rFonts w:asciiTheme="minorHAnsi" w:hAnsiTheme="minorHAnsi" w:cstheme="minorHAnsi"/>
                  <w:sz w:val="16"/>
                  <w:szCs w:val="16"/>
                </w:rPr>
                <w:t>https://marketplace.eosc-portal.eu/services/gep-eo-services-for-earthquake-response-and-landslides-analysis</w:t>
              </w:r>
            </w:hyperlink>
            <w:r w:rsidR="000861E0">
              <w:rPr>
                <w:rFonts w:asciiTheme="minorHAnsi" w:hAnsiTheme="minorHAnsi" w:cstheme="minorHAnsi"/>
                <w:sz w:val="16"/>
                <w:szCs w:val="16"/>
              </w:rPr>
              <w:t xml:space="preserve"> </w:t>
            </w:r>
          </w:p>
          <w:p w14:paraId="062978C6" w14:textId="735E7DAA" w:rsidR="00BE0B4A" w:rsidRPr="00C04078" w:rsidRDefault="00393AC6" w:rsidP="000861E0">
            <w:pPr>
              <w:spacing w:after="0"/>
              <w:rPr>
                <w:rFonts w:asciiTheme="minorHAnsi" w:hAnsiTheme="minorHAnsi" w:cstheme="minorHAnsi"/>
                <w:sz w:val="16"/>
                <w:szCs w:val="16"/>
              </w:rPr>
            </w:pPr>
            <w:hyperlink r:id="rId221" w:history="1">
              <w:r w:rsidR="000861E0" w:rsidRPr="008A293E">
                <w:rPr>
                  <w:rStyle w:val="Hyperlink"/>
                  <w:rFonts w:asciiTheme="minorHAnsi" w:hAnsiTheme="minorHAnsi" w:cstheme="minorHAnsi"/>
                  <w:sz w:val="16"/>
                  <w:szCs w:val="16"/>
                </w:rPr>
                <w:t>https://marketplace.eosc-portal.eu/services/gep-high-resolution-change-monitoring-for-the-alpine-region</w:t>
              </w:r>
            </w:hyperlink>
            <w:r w:rsidR="000861E0">
              <w:rPr>
                <w:rFonts w:asciiTheme="minorHAnsi" w:hAnsiTheme="minorHAnsi" w:cstheme="minorHAnsi"/>
                <w:sz w:val="16"/>
                <w:szCs w:val="16"/>
              </w:rPr>
              <w:t xml:space="preserve"> </w:t>
            </w:r>
          </w:p>
        </w:tc>
      </w:tr>
      <w:tr w:rsidR="00BE0B4A" w:rsidRPr="000742DC" w14:paraId="7FBD939B"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A563E"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96F3F" w14:textId="1F1DE6B3"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Services offered on different locations (e.g. Vienna, Warsaw, Athens, etc.)</w:t>
            </w:r>
          </w:p>
        </w:tc>
      </w:tr>
      <w:tr w:rsidR="00BE0B4A" w:rsidRPr="000742DC" w14:paraId="732D34BA"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4AB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BDEC0" w14:textId="43C7FDD1"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M07-M36</w:t>
            </w:r>
          </w:p>
        </w:tc>
      </w:tr>
      <w:tr w:rsidR="00BE0B4A" w:rsidRPr="000742DC" w14:paraId="2092FFD8"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4CC0A1"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9F393" w14:textId="158462C5"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Datacube Data Analytics Service will be provided to the project partners to support the EO Pillar use case. The European Datacube engine, rasdaman, will implement the datacube query service, depending on data availability with 3D x/y/t image timeseries and D x/y/z/t weather data. Access will be provided via the OGC standards WMS, WCS, and WCPS. Point of installation tbd.</w:t>
            </w:r>
          </w:p>
          <w:p w14:paraId="1989373A" w14:textId="66143005"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EO Cloud is a cloud processing platform based on open source OpenStack technology.</w:t>
            </w:r>
          </w:p>
          <w:p w14:paraId="01D152A4" w14:textId="459AFE22"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EODC SDIP The infrastructure can be accessed via individual contracts. Some test accounts are available on a free basis.</w:t>
            </w:r>
          </w:p>
          <w:p w14:paraId="2288F479" w14:textId="2FB87F18"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EPOSAR service products will be provided accessible for free in wide access mode</w:t>
            </w:r>
          </w:p>
          <w:p w14:paraId="511B6C28" w14:textId="75CBCB70"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Geohazards Exploitation Platform (GEP): basic services can be accessed freely upon registration. Access to advanced (processing) services is provided to requester upon approval of the GEP Governance Board.</w:t>
            </w:r>
          </w:p>
          <w:p w14:paraId="3E7B0FDB" w14:textId="26487AC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MEA It includes activities on training on the usage of EO data and EO data services. The EO pillar will include outreach activities to widen the exploitation of EO satellite data to non-EO communities.</w:t>
            </w:r>
          </w:p>
          <w:p w14:paraId="5C177D1B" w14:textId="24718D36"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OSS-X Sentinel Service will require free registration.</w:t>
            </w:r>
          </w:p>
          <w:p w14:paraId="7DD2F1CB" w14:textId="0C274DE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Sentinel Playground will be provided for free in wide access mode over web browser. In addition, Sentinel Hub services will be provided to project partners to support EO Pillar use case.</w:t>
            </w:r>
          </w:p>
        </w:tc>
      </w:tr>
      <w:tr w:rsidR="00BE0B4A" w:rsidRPr="000742DC" w14:paraId="1F75083D"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6DC820"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CE3" w14:textId="5599A676" w:rsidR="00BE0B4A" w:rsidRPr="00C04078" w:rsidRDefault="00BE0B4A" w:rsidP="00BE0B4A">
            <w:pPr>
              <w:pStyle w:val="NormalWeb"/>
              <w:spacing w:after="0" w:afterAutospacing="0"/>
              <w:rPr>
                <w:rFonts w:asciiTheme="minorHAnsi" w:hAnsiTheme="minorHAnsi" w:cstheme="minorHAnsi"/>
                <w:sz w:val="16"/>
                <w:szCs w:val="16"/>
              </w:rPr>
            </w:pPr>
            <w:r w:rsidRPr="00C04078">
              <w:rPr>
                <w:rFonts w:asciiTheme="minorHAnsi" w:hAnsiTheme="minorHAnsi" w:cstheme="minorHAnsi"/>
                <w:sz w:val="16"/>
                <w:szCs w:val="16"/>
              </w:rPr>
              <w:t>It includes activities on training on the usage of EO data and EO data services. The EO pillar will include outreach activities to widen the exploitation of EO satellite data to non-EO communities.</w:t>
            </w:r>
          </w:p>
        </w:tc>
      </w:tr>
      <w:tr w:rsidR="00BE0B4A" w:rsidRPr="000742DC" w14:paraId="3A087B6C"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C9C4BB" w14:textId="77777777" w:rsidR="00BE0B4A" w:rsidRPr="00C04078" w:rsidRDefault="00BE0B4A" w:rsidP="00BE0B4A">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D1918" w14:textId="7521ECD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Different for the services, some services are available already in 07/2018, others are in operation since 09/2018, further services will follow</w:t>
            </w:r>
          </w:p>
        </w:tc>
      </w:tr>
    </w:tbl>
    <w:p w14:paraId="37C4C7E5" w14:textId="47C13BDB" w:rsidR="00BE0B4A" w:rsidRPr="00D823B6" w:rsidRDefault="00D823B6" w:rsidP="00BE0B4A">
      <w:pPr>
        <w:pStyle w:val="Heading3"/>
      </w:pPr>
      <w:bookmarkStart w:id="210" w:name="_Toc21410610"/>
      <w:r>
        <w:lastRenderedPageBreak/>
        <w:t>Cost</w:t>
      </w:r>
      <w:bookmarkEnd w:id="21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18"/>
        <w:gridCol w:w="943"/>
        <w:gridCol w:w="1017"/>
        <w:gridCol w:w="606"/>
        <w:gridCol w:w="762"/>
        <w:gridCol w:w="816"/>
        <w:gridCol w:w="1004"/>
        <w:gridCol w:w="990"/>
        <w:gridCol w:w="733"/>
        <w:gridCol w:w="5908"/>
      </w:tblGrid>
      <w:tr w:rsidR="00BE0B4A" w:rsidRPr="00C04078" w14:paraId="18B6A4BA" w14:textId="77777777" w:rsidTr="00C0407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71346E"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50C3F"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38DC6"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C2CA4F"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80953"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EA79B6"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4C1CAD"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4DF5A"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297CF9"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Funding</w:t>
            </w:r>
          </w:p>
        </w:tc>
        <w:tc>
          <w:tcPr>
            <w:tcW w:w="59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AC5146"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Funding EGI/Partners</w:t>
            </w:r>
          </w:p>
        </w:tc>
      </w:tr>
      <w:tr w:rsidR="00BE0B4A" w:rsidRPr="00C04078" w14:paraId="73CC05C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A333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EA741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4139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01FB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C4D4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76,800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DD41F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19,200.00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8317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D82E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24DE3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96,000.0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6DEA8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5B266C14"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5917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B09C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CNR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2048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3CF8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C97B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58AD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13,500.00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B625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A65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BE0FC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67,500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FE81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4F68F382"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D12E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9C223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EODC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0F5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5,590 €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8A871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E6AE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67,080 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090EF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16,770.00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0FAA4"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83,850.0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EC5F2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B16D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83,850.0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6F384"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53491D1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292E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DB59A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0A2C9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C573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EC9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74,400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50A2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18,600.00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3831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7D13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0BFC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93,000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DA2EF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52677EA4"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ECCC6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BE52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6A39E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MEEO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B118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4,850 €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1C4900" w14:textId="77777777" w:rsidR="00BE0B4A" w:rsidRPr="00C04078" w:rsidRDefault="00BE0B4A" w:rsidP="00BE0B4A">
            <w:pPr>
              <w:pStyle w:val="NormalWeb"/>
              <w:rPr>
                <w:rFonts w:asciiTheme="minorHAnsi" w:hAnsiTheme="minorHAnsi" w:cstheme="minorHAnsi"/>
                <w:sz w:val="16"/>
                <w:szCs w:val="16"/>
              </w:rPr>
            </w:pPr>
            <w:r w:rsidRPr="00C04078">
              <w:rPr>
                <w:rFonts w:asciiTheme="minorHAnsi"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29607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29,100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676CF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7,275.00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AD84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D7F243"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5BF5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36,375</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A65F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2E8BE0FB"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22A5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BE59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F913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RASDAMAN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01DE1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2EC2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A8A6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C836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92B0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43AE7C"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9C52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41,250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E526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71CC8BE8"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42D36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5D90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Sinergise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4F3D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B14FC"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0E2E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29,400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CF071" w14:textId="77777777" w:rsidR="00BE0B4A" w:rsidRPr="00C04078" w:rsidRDefault="00BE0B4A" w:rsidP="00BE0B4A">
            <w:pPr>
              <w:pStyle w:val="NormalWeb"/>
              <w:rPr>
                <w:rFonts w:asciiTheme="minorHAnsi" w:hAnsiTheme="minorHAnsi" w:cstheme="minorHAnsi"/>
                <w:sz w:val="16"/>
                <w:szCs w:val="16"/>
              </w:rPr>
            </w:pPr>
            <w:r w:rsidRPr="00C04078">
              <w:rPr>
                <w:rFonts w:asciiTheme="minorHAnsi" w:hAnsiTheme="minorHAnsi" w:cstheme="minorHAnsi"/>
                <w:sz w:val="16"/>
                <w:szCs w:val="16"/>
              </w:rPr>
              <w:t>7,350.00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0C79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5A99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81FD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36,750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A12B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4F326F03"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20418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BE68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F012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Terradue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C33F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1B1A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48BB8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82,800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F8A9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20,700.00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51E3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103,500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E62AB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022B9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103,500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4F09A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bl>
    <w:p w14:paraId="2821A475" w14:textId="77777777" w:rsidR="00BE0B4A" w:rsidRPr="000742DC" w:rsidRDefault="00BE0B4A" w:rsidP="00BE0B4A">
      <w:pPr>
        <w:pStyle w:val="Heading3"/>
      </w:pPr>
      <w:bookmarkStart w:id="211" w:name="_Toc21410611"/>
      <w:r w:rsidRPr="000742DC">
        <w:t>Definitions</w:t>
      </w:r>
      <w:bookmarkEnd w:id="211"/>
    </w:p>
    <w:p w14:paraId="49B6115A" w14:textId="2DA6C955" w:rsidR="00BE0B4A" w:rsidRPr="00C04078" w:rsidRDefault="00D823B6" w:rsidP="00D823B6">
      <w:pPr>
        <w:pStyle w:val="NormalWeb"/>
        <w:rPr>
          <w:rFonts w:asciiTheme="minorHAnsi" w:hAnsiTheme="minorHAnsi" w:cstheme="minorHAnsi"/>
          <w:color w:val="000000"/>
          <w:sz w:val="16"/>
          <w:szCs w:val="20"/>
          <w:lang w:val="en-US"/>
        </w:rPr>
      </w:pPr>
      <w:r w:rsidRPr="00C04078">
        <w:rPr>
          <w:rFonts w:asciiTheme="minorHAnsi" w:hAnsiTheme="minorHAnsi" w:cstheme="minorHAnsi"/>
          <w:color w:val="000000"/>
          <w:sz w:val="16"/>
          <w:szCs w:val="20"/>
          <w:lang w:val="en-US"/>
        </w:rPr>
        <w:t>User: Individual users or research communities that need access to sentinel data.</w:t>
      </w:r>
    </w:p>
    <w:p w14:paraId="68C48E66" w14:textId="77777777" w:rsidR="00BE0B4A" w:rsidRPr="000742DC" w:rsidRDefault="00BE0B4A" w:rsidP="00BE0B4A">
      <w:pPr>
        <w:pStyle w:val="Heading3"/>
      </w:pPr>
      <w:bookmarkStart w:id="212" w:name="_Toc21410612"/>
      <w:r w:rsidRPr="000742DC">
        <w:t>Metrics</w:t>
      </w:r>
      <w:bookmarkEnd w:id="212"/>
    </w:p>
    <w:p w14:paraId="7B482553" w14:textId="37F06212"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 xml:space="preserve">In the initial phase (Period 1) of the project the different EO-Pillar services collected the user metrics in a different individual </w:t>
      </w:r>
      <w:r w:rsidR="00782814" w:rsidRPr="00C04078">
        <w:rPr>
          <w:rFonts w:asciiTheme="minorHAnsi" w:hAnsiTheme="minorHAnsi" w:cstheme="minorHAnsi"/>
          <w:sz w:val="16"/>
          <w:szCs w:val="22"/>
        </w:rPr>
        <w:t>manner,</w:t>
      </w:r>
      <w:r w:rsidRPr="00C04078">
        <w:rPr>
          <w:rFonts w:asciiTheme="minorHAnsi" w:hAnsiTheme="minorHAnsi" w:cstheme="minorHAnsi"/>
          <w:sz w:val="16"/>
          <w:szCs w:val="22"/>
        </w:rPr>
        <w:t xml:space="preserve"> or the metrics have not been established yet. In the following reporting periods the user metrics will be harmonized.</w:t>
      </w:r>
    </w:p>
    <w:p w14:paraId="19CCDD50" w14:textId="77777777"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We aim to provide the following metrics per Period:</w:t>
      </w:r>
    </w:p>
    <w:p w14:paraId="6352F8CA" w14:textId="1BB38253" w:rsidR="00D823B6" w:rsidRPr="00C04078"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Users per month</w:t>
      </w:r>
    </w:p>
    <w:p w14:paraId="011F361A" w14:textId="15E850B3" w:rsidR="00D823B6" w:rsidRPr="00C04078"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available (TB)</w:t>
      </w:r>
    </w:p>
    <w:p w14:paraId="256B3952" w14:textId="0C6C90BD" w:rsidR="00D823B6" w:rsidRPr="00C04078"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used (TB)</w:t>
      </w:r>
    </w:p>
    <w:p w14:paraId="7E15C4D3" w14:textId="38F5B101" w:rsidR="00BE0B4A"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Number of the countries reached</w:t>
      </w:r>
    </w:p>
    <w:p w14:paraId="44945478" w14:textId="77777777" w:rsidR="00C04078" w:rsidRPr="00C04078" w:rsidRDefault="00C04078" w:rsidP="00C04078">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3947"/>
        <w:gridCol w:w="3207"/>
        <w:gridCol w:w="3211"/>
      </w:tblGrid>
      <w:tr w:rsidR="00CE36FD" w14:paraId="52FC0914" w14:textId="67657266" w:rsidTr="00C04078">
        <w:tc>
          <w:tcPr>
            <w:tcW w:w="15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EE2CE7" w14:textId="77777777" w:rsidR="00CE36FD" w:rsidRPr="00C04078" w:rsidRDefault="00CE36FD"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lastRenderedPageBreak/>
              <w:t>Metric name</w:t>
            </w:r>
          </w:p>
        </w:tc>
        <w:tc>
          <w:tcPr>
            <w:tcW w:w="14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3D5BA2" w14:textId="77777777" w:rsidR="00CE36FD" w:rsidRPr="00C04078" w:rsidRDefault="00CE36FD"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39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F114CA" w14:textId="77777777" w:rsidR="00CE36FD" w:rsidRPr="00C04078" w:rsidRDefault="00CE36FD"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32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BB77967" w14:textId="77777777"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68B92D19" w14:textId="77777777"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3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6DBB7C" w14:textId="77777777"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9E28E5B" w14:textId="0D50DB2C"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r>
      <w:tr w:rsidR="000861E0" w14:paraId="4E9D2295"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82DD18" w14:textId="3501E34B"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Users per month</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689DBD" w14:textId="39A6E82A"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82218" w14:textId="7CDC5668"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5C0C2AC" w14:textId="348BE297" w:rsidR="000861E0"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3240" w:type="dxa"/>
            <w:tcBorders>
              <w:top w:val="single" w:sz="6" w:space="0" w:color="auto"/>
              <w:left w:val="single" w:sz="6" w:space="0" w:color="auto"/>
              <w:bottom w:val="single" w:sz="6" w:space="0" w:color="auto"/>
              <w:right w:val="single" w:sz="6" w:space="0" w:color="auto"/>
            </w:tcBorders>
          </w:tcPr>
          <w:p w14:paraId="1EF8ECB2" w14:textId="3E500EC5" w:rsid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31</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198</w:t>
            </w:r>
          </w:p>
        </w:tc>
      </w:tr>
      <w:tr w:rsidR="000861E0" w14:paraId="1A270B3D"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6FBBCE" w14:textId="3073710F"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available (TB)</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84A281" w14:textId="1DE3A813"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5B1271" w14:textId="2445AF15"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DF6253" w14:textId="5F17B661" w:rsidR="000861E0"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3240" w:type="dxa"/>
            <w:tcBorders>
              <w:top w:val="single" w:sz="6" w:space="0" w:color="auto"/>
              <w:left w:val="single" w:sz="6" w:space="0" w:color="auto"/>
              <w:bottom w:val="single" w:sz="6" w:space="0" w:color="auto"/>
              <w:right w:val="single" w:sz="6" w:space="0" w:color="auto"/>
            </w:tcBorders>
          </w:tcPr>
          <w:p w14:paraId="30CBEBEF" w14:textId="204CD33A" w:rsid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23</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860</w:t>
            </w:r>
          </w:p>
        </w:tc>
      </w:tr>
      <w:tr w:rsidR="000861E0" w14:paraId="7DB27894"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943B8" w14:textId="190CF37C"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used (number of requests)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7B0CD" w14:textId="7F41E442"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D5682D6" w14:textId="6E287D8D"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E627D4" w14:textId="2BBC99A8" w:rsidR="000861E0"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3240" w:type="dxa"/>
            <w:tcBorders>
              <w:top w:val="single" w:sz="6" w:space="0" w:color="auto"/>
              <w:left w:val="single" w:sz="6" w:space="0" w:color="auto"/>
              <w:bottom w:val="single" w:sz="6" w:space="0" w:color="auto"/>
              <w:right w:val="single" w:sz="6" w:space="0" w:color="auto"/>
            </w:tcBorders>
          </w:tcPr>
          <w:p w14:paraId="4A92D2EC" w14:textId="168C52AF" w:rsid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&gt; 200</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000</w:t>
            </w:r>
          </w:p>
        </w:tc>
      </w:tr>
      <w:tr w:rsidR="000861E0" w14:paraId="40ADC600"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B868FE" w14:textId="7E68D3A5"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A0DBA0" w14:textId="23BCD930"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164CA4" w14:textId="1A00C974"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86D5F2" w14:textId="6DF3B525" w:rsidR="000861E0" w:rsidRDefault="003720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240" w:type="dxa"/>
            <w:tcBorders>
              <w:top w:val="single" w:sz="6" w:space="0" w:color="auto"/>
              <w:left w:val="single" w:sz="6" w:space="0" w:color="auto"/>
              <w:bottom w:val="single" w:sz="6" w:space="0" w:color="auto"/>
              <w:right w:val="single" w:sz="6" w:space="0" w:color="auto"/>
            </w:tcBorders>
          </w:tcPr>
          <w:p w14:paraId="6FCA5863" w14:textId="4FC9F0F1"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173</w:t>
            </w:r>
          </w:p>
        </w:tc>
      </w:tr>
      <w:tr w:rsidR="00CE36FD" w14:paraId="0A49E9B3" w14:textId="20941DA4"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BDBAD6" w14:textId="77777777" w:rsidR="00CE36FD" w:rsidRPr="00C04078" w:rsidRDefault="00CE36FD" w:rsidP="00C0407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58453"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A24329"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F76206"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3240" w:type="dxa"/>
            <w:tcBorders>
              <w:top w:val="single" w:sz="6" w:space="0" w:color="auto"/>
              <w:left w:val="single" w:sz="6" w:space="0" w:color="auto"/>
              <w:bottom w:val="single" w:sz="6" w:space="0" w:color="auto"/>
              <w:right w:val="single" w:sz="6" w:space="0" w:color="auto"/>
            </w:tcBorders>
          </w:tcPr>
          <w:p w14:paraId="6D41DDFD" w14:textId="40432CBB" w:rsidR="00CE36FD" w:rsidRPr="00C04078" w:rsidRDefault="000861E0"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r>
      <w:tr w:rsidR="00CE36FD" w14:paraId="6FB9E722" w14:textId="12EE22B5"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9740C8"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EOSC-hub website views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9D20CE"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006B1C"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WP3)</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4EA6CF" w14:textId="0453EA8D" w:rsidR="00CE36FD" w:rsidRPr="00C04078" w:rsidRDefault="00CE36FD" w:rsidP="00C04078">
            <w:pPr>
              <w:pStyle w:val="NormalWeb"/>
              <w:rPr>
                <w:rFonts w:asciiTheme="minorHAnsi" w:eastAsia="Times New Roman" w:hAnsiTheme="minorHAnsi" w:cstheme="minorHAnsi"/>
                <w:sz w:val="16"/>
                <w:szCs w:val="16"/>
              </w:rPr>
            </w:pPr>
            <w:r w:rsidRPr="00C04078">
              <w:rPr>
                <w:rFonts w:asciiTheme="minorHAnsi" w:hAnsiTheme="minorHAnsi" w:cstheme="minorHAnsi"/>
                <w:sz w:val="16"/>
                <w:szCs w:val="16"/>
              </w:rPr>
              <w:t>not available</w:t>
            </w:r>
            <w:r w:rsidR="00C04078">
              <w:rPr>
                <w:rFonts w:asciiTheme="minorHAnsi" w:hAnsiTheme="minorHAnsi" w:cstheme="minorHAnsi"/>
                <w:sz w:val="16"/>
                <w:szCs w:val="16"/>
              </w:rPr>
              <w:br/>
            </w:r>
            <w:r w:rsidRPr="00C04078">
              <w:rPr>
                <w:rFonts w:asciiTheme="minorHAnsi" w:eastAsia="Times New Roman" w:hAnsiTheme="minorHAnsi" w:cstheme="minorHAnsi"/>
                <w:sz w:val="16"/>
                <w:szCs w:val="16"/>
              </w:rPr>
              <w:t>Service is not published on EOSC-hub website yet</w:t>
            </w:r>
          </w:p>
        </w:tc>
        <w:tc>
          <w:tcPr>
            <w:tcW w:w="3240" w:type="dxa"/>
            <w:tcBorders>
              <w:top w:val="single" w:sz="6" w:space="0" w:color="auto"/>
              <w:left w:val="single" w:sz="6" w:space="0" w:color="auto"/>
              <w:bottom w:val="single" w:sz="6" w:space="0" w:color="auto"/>
              <w:right w:val="single" w:sz="6" w:space="0" w:color="auto"/>
            </w:tcBorders>
          </w:tcPr>
          <w:p w14:paraId="54B62D87" w14:textId="05F45D6A" w:rsidR="00CE36FD" w:rsidRPr="00C04078" w:rsidRDefault="003720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not available</w:t>
            </w:r>
            <w:r>
              <w:rPr>
                <w:rFonts w:asciiTheme="minorHAnsi" w:hAnsiTheme="minorHAnsi" w:cstheme="minorHAnsi"/>
                <w:sz w:val="16"/>
                <w:szCs w:val="16"/>
              </w:rPr>
              <w:br/>
            </w:r>
            <w:r w:rsidRPr="00C04078">
              <w:rPr>
                <w:rFonts w:asciiTheme="minorHAnsi" w:eastAsia="Times New Roman" w:hAnsiTheme="minorHAnsi" w:cstheme="minorHAnsi"/>
                <w:sz w:val="16"/>
                <w:szCs w:val="16"/>
              </w:rPr>
              <w:t>Service is not published on EOSC-hub website yet</w:t>
            </w:r>
          </w:p>
        </w:tc>
      </w:tr>
      <w:tr w:rsidR="00CE36FD" w14:paraId="1DA3C9AD" w14:textId="6BFD8196"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E501AE"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7E537D"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55D61A"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54F66" w14:textId="1E2FB163"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sidR="00C04078">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69C96FCE" w14:textId="2E18516A" w:rsidR="003720B9"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service</w:t>
            </w:r>
            <w:r w:rsidR="00C57A03">
              <w:rPr>
                <w:rFonts w:asciiTheme="minorHAnsi" w:hAnsiTheme="minorHAnsi" w:cstheme="minorHAnsi"/>
                <w:sz w:val="16"/>
                <w:szCs w:val="16"/>
              </w:rPr>
              <w:t xml:space="preserve"> 61</w:t>
            </w:r>
          </w:p>
          <w:p w14:paraId="6EC0E0A0" w14:textId="1C7994CC" w:rsidR="000861E0" w:rsidRPr="00C9702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000861E0"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for</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000861E0" w:rsidRPr="000861E0">
              <w:rPr>
                <w:rFonts w:asciiTheme="minorHAnsi" w:hAnsiTheme="minorHAnsi" w:cstheme="minorHAnsi"/>
                <w:sz w:val="16"/>
                <w:szCs w:val="16"/>
              </w:rPr>
              <w:t>data</w:t>
            </w:r>
            <w:r w:rsidR="00C57A03">
              <w:rPr>
                <w:rFonts w:asciiTheme="minorHAnsi" w:hAnsiTheme="minorHAnsi" w:cstheme="minorHAnsi"/>
                <w:sz w:val="16"/>
                <w:szCs w:val="16"/>
              </w:rPr>
              <w:t xml:space="preserve"> 63</w:t>
            </w:r>
          </w:p>
          <w:p w14:paraId="7876547B" w14:textId="39E30FFE"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S</w:t>
            </w:r>
            <w:r w:rsidR="000861E0"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000861E0" w:rsidRPr="000861E0">
              <w:rPr>
                <w:rFonts w:asciiTheme="minorHAnsi" w:hAnsiTheme="minorHAnsi" w:cstheme="minorHAnsi"/>
                <w:sz w:val="16"/>
                <w:szCs w:val="16"/>
              </w:rPr>
              <w:t>hub</w:t>
            </w:r>
            <w:r w:rsidR="00C57A03">
              <w:rPr>
                <w:rFonts w:asciiTheme="minorHAnsi" w:hAnsiTheme="minorHAnsi" w:cstheme="minorHAnsi"/>
                <w:sz w:val="16"/>
                <w:szCs w:val="16"/>
              </w:rPr>
              <w:t xml:space="preserve"> 67</w:t>
            </w:r>
          </w:p>
          <w:p w14:paraId="3AAC194D" w14:textId="7A03E22E"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catalog</w:t>
            </w:r>
            <w:r w:rsidR="00D06180">
              <w:rPr>
                <w:rFonts w:asciiTheme="minorHAnsi" w:hAnsiTheme="minorHAnsi" w:cstheme="minorHAnsi"/>
                <w:sz w:val="16"/>
                <w:szCs w:val="16"/>
              </w:rPr>
              <w:t xml:space="preserve"> 29</w:t>
            </w:r>
          </w:p>
          <w:p w14:paraId="585FD475" w14:textId="687CAFBD"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infrastructure</w:t>
            </w:r>
            <w:r w:rsidR="00C57A03">
              <w:rPr>
                <w:rFonts w:asciiTheme="minorHAnsi" w:hAnsiTheme="minorHAnsi" w:cstheme="minorHAnsi"/>
                <w:sz w:val="16"/>
                <w:szCs w:val="16"/>
              </w:rPr>
              <w:t xml:space="preserve"> 279</w:t>
            </w:r>
          </w:p>
          <w:p w14:paraId="486AF8E1" w14:textId="09BB535C"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eo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finder</w:t>
            </w:r>
            <w:r w:rsidR="00C57A03">
              <w:rPr>
                <w:rFonts w:asciiTheme="minorHAnsi" w:hAnsiTheme="minorHAnsi" w:cstheme="minorHAnsi"/>
                <w:sz w:val="16"/>
                <w:szCs w:val="16"/>
              </w:rPr>
              <w:t xml:space="preserve"> 16</w:t>
            </w:r>
          </w:p>
          <w:p w14:paraId="4226DEBF" w14:textId="58626092"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eo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browser</w:t>
            </w:r>
            <w:r w:rsidR="00D06180">
              <w:rPr>
                <w:rFonts w:asciiTheme="minorHAnsi" w:hAnsiTheme="minorHAnsi" w:cstheme="minorHAnsi"/>
                <w:sz w:val="16"/>
                <w:szCs w:val="16"/>
              </w:rPr>
              <w:t xml:space="preserve"> 28</w:t>
            </w:r>
          </w:p>
          <w:p w14:paraId="6707F469" w14:textId="6A309680"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R</w:t>
            </w:r>
            <w:r w:rsidR="000861E0"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eo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datacube</w:t>
            </w:r>
            <w:r w:rsidR="00D06180">
              <w:rPr>
                <w:rFonts w:asciiTheme="minorHAnsi" w:hAnsiTheme="minorHAnsi" w:cstheme="minorHAnsi"/>
                <w:sz w:val="16"/>
                <w:szCs w:val="16"/>
              </w:rPr>
              <w:t xml:space="preserve"> 62</w:t>
            </w:r>
          </w:p>
          <w:p w14:paraId="2F1C7151" w14:textId="55FAF692" w:rsidR="00C97020" w:rsidRDefault="00C97020" w:rsidP="000861E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sidR="00D06180">
              <w:rPr>
                <w:rFonts w:asciiTheme="minorHAnsi" w:hAnsiTheme="minorHAnsi" w:cstheme="minorHAnsi"/>
                <w:sz w:val="16"/>
                <w:szCs w:val="16"/>
              </w:rPr>
              <w:t xml:space="preserve"> 13</w:t>
            </w:r>
          </w:p>
          <w:p w14:paraId="666B2D83" w14:textId="471E92D5" w:rsidR="00C97020" w:rsidRDefault="00C97020" w:rsidP="000861E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analysis</w:t>
            </w:r>
            <w:r w:rsidR="00D06180">
              <w:rPr>
                <w:rFonts w:asciiTheme="minorHAnsi" w:hAnsiTheme="minorHAnsi" w:cstheme="minorHAnsi"/>
                <w:sz w:val="16"/>
                <w:szCs w:val="16"/>
              </w:rPr>
              <w:t xml:space="preserve"> 16</w:t>
            </w:r>
          </w:p>
          <w:p w14:paraId="776146C2" w14:textId="225B9E1C" w:rsidR="00CE36FD" w:rsidRPr="00C97020" w:rsidRDefault="00C97020" w:rsidP="000861E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G</w:t>
            </w:r>
            <w:r w:rsidR="000861E0" w:rsidRPr="00C97020">
              <w:rPr>
                <w:rFonts w:asciiTheme="minorHAnsi" w:hAnsiTheme="minorHAnsi" w:cstheme="minorHAnsi"/>
                <w:sz w:val="16"/>
                <w:szCs w:val="16"/>
              </w:rPr>
              <w:t>ep</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high</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resolution</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change</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monitoring</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for</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the</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alpine</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region</w:t>
            </w:r>
            <w:r w:rsidR="00D06180">
              <w:rPr>
                <w:rFonts w:asciiTheme="minorHAnsi" w:hAnsiTheme="minorHAnsi" w:cstheme="minorHAnsi"/>
                <w:sz w:val="16"/>
                <w:szCs w:val="16"/>
              </w:rPr>
              <w:t xml:space="preserve"> 11</w:t>
            </w:r>
          </w:p>
        </w:tc>
      </w:tr>
      <w:tr w:rsidR="00CE36FD" w14:paraId="66AB71B7" w14:textId="69E476A3"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CB955"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Marketplace Orders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DEB04B"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E12DA" w14:textId="6E4585CE"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3C4BFC" w14:textId="1CE0F416"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sidR="00C04078">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5687A4B6" w14:textId="4AB2BD96" w:rsid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sidR="00C57A03">
              <w:rPr>
                <w:rFonts w:asciiTheme="minorHAnsi" w:hAnsiTheme="minorHAnsi" w:cstheme="minorHAnsi"/>
                <w:sz w:val="16"/>
                <w:szCs w:val="16"/>
              </w:rPr>
              <w:t xml:space="preserve"> 0 </w:t>
            </w:r>
          </w:p>
          <w:p w14:paraId="2CC6B35C" w14:textId="15023D2A" w:rsidR="00C97020" w:rsidRP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sidR="00C57A03">
              <w:rPr>
                <w:rFonts w:asciiTheme="minorHAnsi" w:hAnsiTheme="minorHAnsi" w:cstheme="minorHAnsi"/>
                <w:sz w:val="16"/>
                <w:szCs w:val="16"/>
              </w:rPr>
              <w:t xml:space="preserve"> 1</w:t>
            </w:r>
          </w:p>
          <w:p w14:paraId="5DDB90B5" w14:textId="182C632B"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sidR="00C57A03">
              <w:rPr>
                <w:rFonts w:asciiTheme="minorHAnsi" w:hAnsiTheme="minorHAnsi" w:cstheme="minorHAnsi"/>
                <w:sz w:val="16"/>
                <w:szCs w:val="16"/>
              </w:rPr>
              <w:t xml:space="preserve"> 0 </w:t>
            </w:r>
          </w:p>
          <w:p w14:paraId="4B4B6A1D" w14:textId="2B81C747"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sidR="00D06180">
              <w:rPr>
                <w:rFonts w:asciiTheme="minorHAnsi" w:hAnsiTheme="minorHAnsi" w:cstheme="minorHAnsi"/>
                <w:sz w:val="16"/>
                <w:szCs w:val="16"/>
              </w:rPr>
              <w:t xml:space="preserve"> 0</w:t>
            </w:r>
          </w:p>
          <w:p w14:paraId="2732A5C4" w14:textId="7075E63E"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sidR="00C57A03">
              <w:rPr>
                <w:rFonts w:asciiTheme="minorHAnsi" w:hAnsiTheme="minorHAnsi" w:cstheme="minorHAnsi"/>
                <w:sz w:val="16"/>
                <w:szCs w:val="16"/>
              </w:rPr>
              <w:t xml:space="preserve"> 4</w:t>
            </w:r>
          </w:p>
          <w:p w14:paraId="5D0E11C4" w14:textId="29EF16A4"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sidR="00D06180">
              <w:rPr>
                <w:rFonts w:asciiTheme="minorHAnsi" w:hAnsiTheme="minorHAnsi" w:cstheme="minorHAnsi"/>
                <w:sz w:val="16"/>
                <w:szCs w:val="16"/>
              </w:rPr>
              <w:t xml:space="preserve"> 0</w:t>
            </w:r>
          </w:p>
          <w:p w14:paraId="7FCC6391" w14:textId="459C4EDE"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sidR="00D06180">
              <w:rPr>
                <w:rFonts w:asciiTheme="minorHAnsi" w:hAnsiTheme="minorHAnsi" w:cstheme="minorHAnsi"/>
                <w:sz w:val="16"/>
                <w:szCs w:val="16"/>
              </w:rPr>
              <w:t xml:space="preserve"> 0</w:t>
            </w:r>
          </w:p>
          <w:p w14:paraId="5F14A9EF" w14:textId="0EBBF186"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sidR="00D06180">
              <w:rPr>
                <w:rFonts w:asciiTheme="minorHAnsi" w:hAnsiTheme="minorHAnsi" w:cstheme="minorHAnsi"/>
                <w:sz w:val="16"/>
                <w:szCs w:val="16"/>
              </w:rPr>
              <w:t xml:space="preserve"> 0</w:t>
            </w:r>
          </w:p>
          <w:p w14:paraId="36C82432" w14:textId="67A23729" w:rsid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sidR="00D06180">
              <w:rPr>
                <w:rFonts w:asciiTheme="minorHAnsi" w:hAnsiTheme="minorHAnsi" w:cstheme="minorHAnsi"/>
                <w:sz w:val="16"/>
                <w:szCs w:val="16"/>
              </w:rPr>
              <w:t xml:space="preserve"> 0 </w:t>
            </w:r>
          </w:p>
          <w:p w14:paraId="4DD9C804" w14:textId="790D8A3C" w:rsid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w:t>
            </w:r>
            <w:r>
              <w:rPr>
                <w:rFonts w:asciiTheme="minorHAnsi" w:hAnsiTheme="minorHAnsi" w:cstheme="minorHAnsi"/>
                <w:sz w:val="16"/>
                <w:szCs w:val="16"/>
              </w:rPr>
              <w:t>s</w:t>
            </w:r>
            <w:r w:rsidR="00D06180">
              <w:rPr>
                <w:rFonts w:asciiTheme="minorHAnsi" w:hAnsiTheme="minorHAnsi" w:cstheme="minorHAnsi"/>
                <w:sz w:val="16"/>
                <w:szCs w:val="16"/>
              </w:rPr>
              <w:t xml:space="preserve"> 0</w:t>
            </w:r>
          </w:p>
          <w:p w14:paraId="7CA83649" w14:textId="32EE9807" w:rsidR="00CE36FD" w:rsidRPr="00C97020" w:rsidRDefault="00C97020" w:rsidP="00C97020">
            <w:pPr>
              <w:pStyle w:val="NormalWeb"/>
              <w:numPr>
                <w:ilvl w:val="0"/>
                <w:numId w:val="66"/>
              </w:numPr>
              <w:ind w:left="360"/>
              <w:rPr>
                <w:rFonts w:asciiTheme="minorHAnsi" w:hAnsiTheme="minorHAnsi" w:cstheme="minorHAnsi"/>
                <w:sz w:val="16"/>
                <w:szCs w:val="16"/>
              </w:rPr>
            </w:pPr>
            <w:r w:rsidRPr="00C97020">
              <w:rPr>
                <w:rFonts w:asciiTheme="minorHAnsi" w:hAnsiTheme="minorHAnsi" w:cstheme="minorHAnsi"/>
                <w:sz w:val="16"/>
                <w:szCs w:val="16"/>
              </w:rPr>
              <w:t>Gep high resolution change monitoring for the alpine region</w:t>
            </w:r>
            <w:r w:rsidR="00D06180">
              <w:rPr>
                <w:rFonts w:asciiTheme="minorHAnsi" w:hAnsiTheme="minorHAnsi" w:cstheme="minorHAnsi"/>
                <w:sz w:val="16"/>
                <w:szCs w:val="16"/>
              </w:rPr>
              <w:t xml:space="preserve"> 0</w:t>
            </w:r>
          </w:p>
        </w:tc>
      </w:tr>
      <w:tr w:rsidR="00CE36FD" w14:paraId="1C9B799E" w14:textId="5C377E03"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367915"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 data available</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D00147"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CDFB27"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8D279"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9 PB</w:t>
            </w:r>
          </w:p>
        </w:tc>
        <w:tc>
          <w:tcPr>
            <w:tcW w:w="3240" w:type="dxa"/>
            <w:tcBorders>
              <w:top w:val="single" w:sz="6" w:space="0" w:color="auto"/>
              <w:left w:val="single" w:sz="6" w:space="0" w:color="auto"/>
              <w:bottom w:val="single" w:sz="6" w:space="0" w:color="auto"/>
              <w:right w:val="single" w:sz="6" w:space="0" w:color="auto"/>
            </w:tcBorders>
          </w:tcPr>
          <w:p w14:paraId="57EA1DB8" w14:textId="3E8F1C13"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CE36FD" w14:paraId="71DD63E9" w14:textId="4B82F382"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9571E7"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Number of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3F53AD"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A0CDC"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C14CE"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200</w:t>
            </w:r>
          </w:p>
        </w:tc>
        <w:tc>
          <w:tcPr>
            <w:tcW w:w="3240" w:type="dxa"/>
            <w:tcBorders>
              <w:top w:val="single" w:sz="6" w:space="0" w:color="auto"/>
              <w:left w:val="single" w:sz="6" w:space="0" w:color="auto"/>
              <w:bottom w:val="single" w:sz="6" w:space="0" w:color="auto"/>
              <w:right w:val="single" w:sz="6" w:space="0" w:color="auto"/>
            </w:tcBorders>
          </w:tcPr>
          <w:p w14:paraId="79C4AFFE" w14:textId="1334E005"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CE36FD" w14:paraId="301FA589" w14:textId="09A0A773"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4ECEE4"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EOBrowser Collections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63D439"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D16EEA" w14:textId="77777777" w:rsidR="00CE36FD" w:rsidRPr="00C04078" w:rsidRDefault="00393AC6" w:rsidP="00C04078">
            <w:pPr>
              <w:jc w:val="left"/>
              <w:rPr>
                <w:rFonts w:asciiTheme="minorHAnsi" w:eastAsia="Times New Roman" w:hAnsiTheme="minorHAnsi" w:cstheme="minorHAnsi"/>
                <w:sz w:val="16"/>
                <w:szCs w:val="16"/>
              </w:rPr>
            </w:pPr>
            <w:hyperlink r:id="rId222" w:history="1">
              <w:r w:rsidR="00CE36FD" w:rsidRPr="00C04078">
                <w:rPr>
                  <w:rStyle w:val="Hyperlink"/>
                  <w:rFonts w:asciiTheme="minorHAnsi" w:eastAsia="Times New Roman" w:hAnsiTheme="minorHAnsi" w:cstheme="minorHAnsi"/>
                  <w:sz w:val="16"/>
                  <w:szCs w:val="16"/>
                </w:rPr>
                <w:t>https://browser.creodias.eu/</w:t>
              </w:r>
            </w:hyperlink>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8E98A"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w:t>
            </w:r>
          </w:p>
        </w:tc>
        <w:tc>
          <w:tcPr>
            <w:tcW w:w="3240" w:type="dxa"/>
            <w:tcBorders>
              <w:top w:val="single" w:sz="6" w:space="0" w:color="auto"/>
              <w:left w:val="single" w:sz="6" w:space="0" w:color="auto"/>
              <w:bottom w:val="single" w:sz="6" w:space="0" w:color="auto"/>
              <w:right w:val="single" w:sz="6" w:space="0" w:color="auto"/>
            </w:tcBorders>
          </w:tcPr>
          <w:p w14:paraId="7344AA23" w14:textId="6E82CE7F"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CE36FD" w14:paraId="6C58E097" w14:textId="2C3FE5DF"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1E34F0"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EOSC-hub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1AF8F"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18C8A8"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user management</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055DF0" w14:textId="5F70F812"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sidR="00C04078">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2A6257E2" w14:textId="2B38BE32" w:rsidR="00CE36FD" w:rsidRPr="00C04078" w:rsidRDefault="000861E0"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r>
      <w:tr w:rsidR="00CE36FD" w14:paraId="06FA7789" w14:textId="19D2319A"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ACFE96"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requests done by EOSC-hub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AF9264"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FCE42"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monitoring system</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8A233" w14:textId="77777777"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p>
          <w:p w14:paraId="27A371C5" w14:textId="77777777"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2FC592C6" w14:textId="3AE558E9" w:rsidR="00CE36FD" w:rsidRPr="00C04078" w:rsidRDefault="000861E0"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r>
      <w:tr w:rsidR="00CE36FD" w14:paraId="5E88BFF4" w14:textId="499C87C0"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C86550"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CloudFerro: EOFinder Products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37DCA"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5D6C0D" w14:textId="77777777" w:rsidR="00CE36FD" w:rsidRPr="00C04078" w:rsidRDefault="00393AC6" w:rsidP="00C04078">
            <w:pPr>
              <w:jc w:val="left"/>
              <w:rPr>
                <w:rFonts w:asciiTheme="minorHAnsi" w:eastAsia="Times New Roman" w:hAnsiTheme="minorHAnsi" w:cstheme="minorHAnsi"/>
                <w:sz w:val="16"/>
                <w:szCs w:val="16"/>
              </w:rPr>
            </w:pPr>
            <w:hyperlink r:id="rId223" w:history="1">
              <w:r w:rsidR="00CE36FD" w:rsidRPr="00C04078">
                <w:rPr>
                  <w:rStyle w:val="Hyperlink"/>
                  <w:rFonts w:asciiTheme="minorHAnsi" w:eastAsia="Times New Roman" w:hAnsiTheme="minorHAnsi" w:cstheme="minorHAnsi"/>
                  <w:sz w:val="16"/>
                  <w:szCs w:val="16"/>
                </w:rPr>
                <w:t>http://www.cloudferro.com/eostats/</w:t>
              </w:r>
            </w:hyperlink>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06F502"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10 M</w:t>
            </w:r>
          </w:p>
        </w:tc>
        <w:tc>
          <w:tcPr>
            <w:tcW w:w="3240" w:type="dxa"/>
            <w:tcBorders>
              <w:top w:val="single" w:sz="6" w:space="0" w:color="auto"/>
              <w:left w:val="single" w:sz="6" w:space="0" w:color="auto"/>
              <w:bottom w:val="single" w:sz="6" w:space="0" w:color="auto"/>
              <w:right w:val="single" w:sz="6" w:space="0" w:color="auto"/>
            </w:tcBorders>
          </w:tcPr>
          <w:p w14:paraId="1510B814" w14:textId="0B90A6D5"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75A784C6"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EA2DF" w14:textId="66A1DB2C"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EODC: EO data available</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CB071A" w14:textId="6A621F04"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EDC2BDE" w14:textId="514CDC35"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B98B2" w14:textId="0CA8AB7C"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3 PB</w:t>
            </w:r>
          </w:p>
        </w:tc>
        <w:tc>
          <w:tcPr>
            <w:tcW w:w="3240" w:type="dxa"/>
            <w:tcBorders>
              <w:top w:val="single" w:sz="6" w:space="0" w:color="auto"/>
              <w:left w:val="single" w:sz="6" w:space="0" w:color="auto"/>
              <w:bottom w:val="single" w:sz="6" w:space="0" w:color="auto"/>
              <w:right w:val="single" w:sz="6" w:space="0" w:color="auto"/>
            </w:tcBorders>
          </w:tcPr>
          <w:p w14:paraId="296DD595" w14:textId="3DC75970"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21D1CB00"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6D1832" w14:textId="23BEE9AB"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OSS-X Sentinel: Number of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461806" w14:textId="6E16FFA3"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145A33" w14:textId="035A0B1A"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D51CF6" w14:textId="306893BA"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w:t>
            </w:r>
          </w:p>
        </w:tc>
        <w:tc>
          <w:tcPr>
            <w:tcW w:w="3240" w:type="dxa"/>
            <w:tcBorders>
              <w:top w:val="single" w:sz="6" w:space="0" w:color="auto"/>
              <w:left w:val="single" w:sz="6" w:space="0" w:color="auto"/>
              <w:bottom w:val="single" w:sz="6" w:space="0" w:color="auto"/>
              <w:right w:val="single" w:sz="6" w:space="0" w:color="auto"/>
            </w:tcBorders>
          </w:tcPr>
          <w:p w14:paraId="33C4D951" w14:textId="36F811A6"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0D103858"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F01FB" w14:textId="65C9E74B"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published products (datasets)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1BC350" w14:textId="0DBB07DC"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20CFB2" w14:textId="5B292DB4"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CCAE6B" w14:textId="55CB47BA"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240" w:type="dxa"/>
            <w:tcBorders>
              <w:top w:val="single" w:sz="6" w:space="0" w:color="auto"/>
              <w:left w:val="single" w:sz="6" w:space="0" w:color="auto"/>
              <w:bottom w:val="single" w:sz="6" w:space="0" w:color="auto"/>
              <w:right w:val="single" w:sz="6" w:space="0" w:color="auto"/>
            </w:tcBorders>
          </w:tcPr>
          <w:p w14:paraId="454BEEAD" w14:textId="728B95A4"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49FD2647"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746C7A" w14:textId="6FF8A412"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Downloads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24A4D" w14:textId="30BB2B2B"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995ED7" w14:textId="1773E85D"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D8231D" w14:textId="54A60629"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240" w:type="dxa"/>
            <w:tcBorders>
              <w:top w:val="single" w:sz="6" w:space="0" w:color="auto"/>
              <w:left w:val="single" w:sz="6" w:space="0" w:color="auto"/>
              <w:bottom w:val="single" w:sz="6" w:space="0" w:color="auto"/>
              <w:right w:val="single" w:sz="6" w:space="0" w:color="auto"/>
            </w:tcBorders>
          </w:tcPr>
          <w:p w14:paraId="18C7F48B" w14:textId="00472C97"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32933181"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7AAED3" w14:textId="45863A3A"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Page Visits (per year)</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491C1FA" w14:textId="4974A4B4"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CB47D3" w14:textId="1ADF6941" w:rsidR="003720B9" w:rsidRDefault="003720B9" w:rsidP="003720B9">
            <w:pPr>
              <w:jc w:val="left"/>
            </w:pPr>
            <w:r w:rsidRPr="00C04078">
              <w:rPr>
                <w:rFonts w:asciiTheme="minorHAnsi" w:eastAsia="Times New Roman" w:hAnsiTheme="minorHAnsi" w:cstheme="minorHAnsi"/>
                <w:sz w:val="16"/>
                <w:szCs w:val="16"/>
              </w:rPr>
              <w:t>Extract form WebServer Logs</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8F1F60" w14:textId="07D5B09E"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3240" w:type="dxa"/>
            <w:tcBorders>
              <w:top w:val="single" w:sz="6" w:space="0" w:color="auto"/>
              <w:left w:val="single" w:sz="6" w:space="0" w:color="auto"/>
              <w:bottom w:val="single" w:sz="6" w:space="0" w:color="auto"/>
              <w:right w:val="single" w:sz="6" w:space="0" w:color="auto"/>
            </w:tcBorders>
          </w:tcPr>
          <w:p w14:paraId="70B388C7" w14:textId="2BE5543F"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bl>
    <w:p w14:paraId="66451B93" w14:textId="77777777" w:rsidR="00D823B6" w:rsidRPr="00D823B6" w:rsidRDefault="00D823B6" w:rsidP="00D823B6">
      <w:pPr>
        <w:pStyle w:val="NormalWeb"/>
        <w:rPr>
          <w:rFonts w:asciiTheme="minorHAnsi" w:hAnsiTheme="minorHAnsi" w:cstheme="minorHAnsi"/>
          <w:sz w:val="18"/>
        </w:rPr>
      </w:pPr>
    </w:p>
    <w:p w14:paraId="242CD57B" w14:textId="77777777" w:rsidR="00BE0B4A" w:rsidRPr="000742DC" w:rsidRDefault="00BE0B4A" w:rsidP="00BE0B4A">
      <w:pPr>
        <w:pStyle w:val="Heading3"/>
      </w:pPr>
      <w:bookmarkStart w:id="213" w:name="_Toc21410613"/>
      <w:r w:rsidRPr="000742DC">
        <w:t>Scientific publications</w:t>
      </w:r>
      <w:bookmarkEnd w:id="21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BE0B4A" w:rsidRPr="00C04078" w14:paraId="11B868FA" w14:textId="77777777" w:rsidTr="00C04078">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0688B4"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74400"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BE0B4A" w:rsidRPr="00C04078" w14:paraId="04DC113A"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0268"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92EFB"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CE36FD" w:rsidRPr="00C04078" w14:paraId="2AF17D1E"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018F64" w14:textId="008D927C"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E6BD1B" w14:textId="1DD37B2B" w:rsidR="00CE36FD" w:rsidRPr="00C04078" w:rsidRDefault="003720B9"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bl>
    <w:p w14:paraId="098DA0D6" w14:textId="77777777" w:rsidR="00BE0B4A" w:rsidRPr="000742DC" w:rsidRDefault="00BE0B4A" w:rsidP="00BE0B4A">
      <w:pPr>
        <w:pStyle w:val="NormalWeb"/>
        <w:rPr>
          <w:rFonts w:asciiTheme="minorHAnsi" w:hAnsiTheme="minorHAnsi" w:cstheme="minorHAnsi"/>
        </w:rPr>
      </w:pPr>
    </w:p>
    <w:p w14:paraId="195FDF27" w14:textId="77777777" w:rsidR="00BE0B4A" w:rsidRPr="000742DC" w:rsidRDefault="00BE0B4A" w:rsidP="00BE0B4A">
      <w:pPr>
        <w:pStyle w:val="Heading3"/>
      </w:pPr>
      <w:bookmarkStart w:id="214" w:name="_Toc21410614"/>
      <w:r w:rsidRPr="000742DC">
        <w:lastRenderedPageBreak/>
        <w:t>Dissemination</w:t>
      </w:r>
      <w:bookmarkEnd w:id="2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4"/>
        <w:gridCol w:w="4273"/>
        <w:gridCol w:w="1959"/>
        <w:gridCol w:w="5911"/>
      </w:tblGrid>
      <w:tr w:rsidR="00BE0B4A" w:rsidRPr="00C04078" w14:paraId="632D1E6D" w14:textId="77777777" w:rsidTr="00C0407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0917F"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A5CB3"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31545"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3D487"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BE0B4A" w:rsidRPr="00C04078" w14:paraId="058D4D5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51E34"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B6900"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Sinergise: Analysis Ready Data &amp; STAC workshop, August 2018, USA</w:t>
            </w:r>
          </w:p>
          <w:p w14:paraId="4CC7E2BE"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TCS-ICS Implementation Workshop, October 2018</w:t>
            </w:r>
          </w:p>
          <w:p w14:paraId="2B526047"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Implementation and Validation Workshop, March 2018</w:t>
            </w:r>
          </w:p>
          <w:p w14:paraId="5A948C3A" w14:textId="124441B0"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Forum 2018, May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47706" w14:textId="1354335A" w:rsidR="00BE0B4A" w:rsidRPr="00C04078" w:rsidRDefault="00D823B6" w:rsidP="00BE0B4A">
            <w:pPr>
              <w:spacing w:after="0"/>
              <w:rPr>
                <w:rFonts w:asciiTheme="minorHAnsi" w:hAnsiTheme="minorHAnsi" w:cstheme="minorHAnsi"/>
                <w:sz w:val="16"/>
                <w:szCs w:val="20"/>
              </w:rPr>
            </w:pPr>
            <w:r w:rsidRPr="00C04078">
              <w:rPr>
                <w:rFonts w:asciiTheme="minorHAnsi" w:hAnsiTheme="minorHAnsi" w:cstheme="minorHAnsi"/>
                <w:sz w:val="16"/>
                <w:szCs w:val="20"/>
              </w:rPr>
              <w:t>EODC Forum 2018</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FEAC"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hands-on training within the EODC Forum 2018</w:t>
            </w:r>
          </w:p>
          <w:p w14:paraId="64E6CE82" w14:textId="6E0DCEB8"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individual trainings</w:t>
            </w:r>
          </w:p>
        </w:tc>
      </w:tr>
      <w:tr w:rsidR="00CE36FD" w:rsidRPr="00C04078" w14:paraId="4DC30E6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9C493" w14:textId="547AF7D2"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73251" w14:textId="78950C61"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Forum 2019, May 2019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720B18" w14:textId="1D8DBD6A" w:rsidR="00CE36FD" w:rsidRPr="00C04078" w:rsidRDefault="003720B9" w:rsidP="00BE0B4A">
            <w:pPr>
              <w:spacing w:after="0"/>
              <w:rPr>
                <w:rFonts w:asciiTheme="minorHAnsi" w:hAnsiTheme="minorHAnsi" w:cstheme="minorHAnsi"/>
                <w:sz w:val="16"/>
                <w:szCs w:val="20"/>
              </w:rPr>
            </w:pPr>
            <w:r w:rsidRPr="003720B9">
              <w:rPr>
                <w:rFonts w:asciiTheme="minorHAnsi" w:hAnsiTheme="minorHAnsi" w:cstheme="minorHAnsi"/>
                <w:sz w:val="16"/>
                <w:szCs w:val="20"/>
              </w:rPr>
              <w:t>EODC Forum 2018, May 2019</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205E01" w14:textId="125C607C"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hands-on training within the EODC Forum 2019</w:t>
            </w:r>
          </w:p>
        </w:tc>
      </w:tr>
    </w:tbl>
    <w:p w14:paraId="408A6DCA" w14:textId="77777777" w:rsidR="00DF44CA" w:rsidRPr="00DF44CA" w:rsidRDefault="00DF44CA" w:rsidP="00DF44CA"/>
    <w:sectPr w:rsidR="00DF44CA" w:rsidRPr="00DF44CA" w:rsidSect="00DC58E5">
      <w:pgSz w:w="16838" w:h="11906" w:orient="landscape"/>
      <w:pgMar w:top="1440" w:right="1985" w:bottom="1440" w:left="1440" w:header="993" w:footer="8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E1424" w14:textId="77777777" w:rsidR="00393AC6" w:rsidRDefault="00393AC6" w:rsidP="00835E24">
      <w:pPr>
        <w:spacing w:after="0" w:line="240" w:lineRule="auto"/>
      </w:pPr>
      <w:r>
        <w:separator/>
      </w:r>
    </w:p>
  </w:endnote>
  <w:endnote w:type="continuationSeparator" w:id="0">
    <w:p w14:paraId="2ADDBE64" w14:textId="77777777" w:rsidR="00393AC6" w:rsidRDefault="00393AC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500EDB" w:rsidRDefault="00500EDB" w:rsidP="006F5AEC">
    <w:pPr>
      <w:pStyle w:val="NoSpacing"/>
    </w:pPr>
    <w:r w:rsidRPr="00980A57">
      <w:rPr>
        <w:noProof/>
        <w:lang w:val="en-US"/>
      </w:rPr>
      <w:drawing>
        <wp:anchor distT="0" distB="0" distL="114300" distR="114300" simplePos="0" relativeHeight="251657216"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500EDB" w:rsidRPr="00980A57" w14:paraId="6DBA5F34" w14:textId="77777777" w:rsidTr="00EE208C">
      <w:trPr>
        <w:trHeight w:val="475"/>
      </w:trPr>
      <w:tc>
        <w:tcPr>
          <w:tcW w:w="4632" w:type="pct"/>
          <w:shd w:val="clear" w:color="auto" w:fill="7DA9DF"/>
          <w:vAlign w:val="center"/>
        </w:tcPr>
        <w:p w14:paraId="3F52D802" w14:textId="0FD3EC0A" w:rsidR="00500EDB" w:rsidRPr="00980A57" w:rsidRDefault="00500EDB"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500EDB" w:rsidRPr="00EE208C" w:rsidRDefault="00500EDB" w:rsidP="006F5AEC">
          <w:pPr>
            <w:pStyle w:val="Header"/>
            <w:jc w:val="right"/>
            <w:rPr>
              <w:color w:val="002060"/>
              <w:sz w:val="18"/>
            </w:rPr>
          </w:pPr>
        </w:p>
      </w:tc>
    </w:tr>
  </w:tbl>
  <w:p w14:paraId="32504ED7" w14:textId="61B5A04F" w:rsidR="00500EDB" w:rsidRDefault="00500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A7A2D" w14:textId="77777777" w:rsidR="00393AC6" w:rsidRDefault="00393AC6" w:rsidP="00835E24">
      <w:pPr>
        <w:spacing w:after="0" w:line="240" w:lineRule="auto"/>
      </w:pPr>
      <w:r>
        <w:separator/>
      </w:r>
    </w:p>
  </w:footnote>
  <w:footnote w:type="continuationSeparator" w:id="0">
    <w:p w14:paraId="2FB22A5B" w14:textId="77777777" w:rsidR="00393AC6" w:rsidRDefault="00393AC6"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500EDB" w:rsidRDefault="00500EDB"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500EDB" w:rsidRDefault="00500EDB"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7F107E19" w:rsidR="00500EDB" w:rsidRDefault="00500EDB"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0EDB" w14:paraId="04961F9A" w14:textId="77777777" w:rsidTr="00D065EF">
      <w:tc>
        <w:tcPr>
          <w:tcW w:w="4621" w:type="dxa"/>
        </w:tcPr>
        <w:p w14:paraId="6B368865" w14:textId="77777777" w:rsidR="00500EDB" w:rsidRDefault="00500EDB" w:rsidP="007A21E4">
          <w:pPr>
            <w:ind w:right="360"/>
          </w:pPr>
        </w:p>
      </w:tc>
      <w:tc>
        <w:tcPr>
          <w:tcW w:w="4621" w:type="dxa"/>
        </w:tcPr>
        <w:p w14:paraId="261B68F4" w14:textId="77777777" w:rsidR="00500EDB" w:rsidRDefault="00500EDB" w:rsidP="00D065EF">
          <w:pPr>
            <w:jc w:val="right"/>
          </w:pPr>
        </w:p>
      </w:tc>
    </w:tr>
  </w:tbl>
  <w:p w14:paraId="0E470AF3" w14:textId="5DC87C84" w:rsidR="00500EDB" w:rsidRDefault="00500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8E1"/>
    <w:multiLevelType w:val="hybridMultilevel"/>
    <w:tmpl w:val="850E0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E1706"/>
    <w:multiLevelType w:val="multilevel"/>
    <w:tmpl w:val="EA70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10DC4"/>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B11FD7"/>
    <w:multiLevelType w:val="multilevel"/>
    <w:tmpl w:val="47724C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9360642"/>
    <w:multiLevelType w:val="hybridMultilevel"/>
    <w:tmpl w:val="79A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6306"/>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BC612A"/>
    <w:multiLevelType w:val="hybridMultilevel"/>
    <w:tmpl w:val="C84CA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6C6F74"/>
    <w:multiLevelType w:val="multilevel"/>
    <w:tmpl w:val="11962B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2B028BE"/>
    <w:multiLevelType w:val="multilevel"/>
    <w:tmpl w:val="68DE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433CBE"/>
    <w:multiLevelType w:val="hybridMultilevel"/>
    <w:tmpl w:val="FD403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E00A5F"/>
    <w:multiLevelType w:val="hybridMultilevel"/>
    <w:tmpl w:val="0D76C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CD5406B"/>
    <w:multiLevelType w:val="multilevel"/>
    <w:tmpl w:val="22A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C13CA"/>
    <w:multiLevelType w:val="multilevel"/>
    <w:tmpl w:val="A18A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22106A"/>
    <w:multiLevelType w:val="hybridMultilevel"/>
    <w:tmpl w:val="E0968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D720B1"/>
    <w:multiLevelType w:val="hybridMultilevel"/>
    <w:tmpl w:val="DDAE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770960"/>
    <w:multiLevelType w:val="multilevel"/>
    <w:tmpl w:val="8EAABD3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7D135EE"/>
    <w:multiLevelType w:val="multilevel"/>
    <w:tmpl w:val="595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857115"/>
    <w:multiLevelType w:val="hybridMultilevel"/>
    <w:tmpl w:val="08363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EE4745"/>
    <w:multiLevelType w:val="hybridMultilevel"/>
    <w:tmpl w:val="E766F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731978"/>
    <w:multiLevelType w:val="hybridMultilevel"/>
    <w:tmpl w:val="A8BA8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08225CE"/>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18B650A"/>
    <w:multiLevelType w:val="multilevel"/>
    <w:tmpl w:val="D71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D95BCC"/>
    <w:multiLevelType w:val="multilevel"/>
    <w:tmpl w:val="D700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F1216B"/>
    <w:multiLevelType w:val="hybridMultilevel"/>
    <w:tmpl w:val="71D465F4"/>
    <w:lvl w:ilvl="0" w:tplc="AA26F0CC">
      <w:start w:val="1"/>
      <w:numFmt w:val="decimal"/>
      <w:pStyle w:val="Heading1"/>
      <w:lvlText w:val="%1."/>
      <w:lvlJc w:val="left"/>
      <w:pPr>
        <w:ind w:left="144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77303A1"/>
    <w:multiLevelType w:val="multilevel"/>
    <w:tmpl w:val="ECF89B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28E1403"/>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3BC372E"/>
    <w:multiLevelType w:val="multilevel"/>
    <w:tmpl w:val="559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8A5F44"/>
    <w:multiLevelType w:val="hybridMultilevel"/>
    <w:tmpl w:val="F32ED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7CE70B6"/>
    <w:multiLevelType w:val="multilevel"/>
    <w:tmpl w:val="6EC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0350B9"/>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48FD503C"/>
    <w:multiLevelType w:val="hybridMultilevel"/>
    <w:tmpl w:val="8684D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95D32DB"/>
    <w:multiLevelType w:val="hybridMultilevel"/>
    <w:tmpl w:val="9680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E90C0A"/>
    <w:multiLevelType w:val="hybridMultilevel"/>
    <w:tmpl w:val="F6C46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4D45C2"/>
    <w:multiLevelType w:val="multilevel"/>
    <w:tmpl w:val="C910EA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D613AC9"/>
    <w:multiLevelType w:val="hybridMultilevel"/>
    <w:tmpl w:val="CF4C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A232E0"/>
    <w:multiLevelType w:val="multilevel"/>
    <w:tmpl w:val="0FB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1D1E46"/>
    <w:multiLevelType w:val="multilevel"/>
    <w:tmpl w:val="1EEA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9A74B8"/>
    <w:multiLevelType w:val="hybridMultilevel"/>
    <w:tmpl w:val="DCB6CCB8"/>
    <w:lvl w:ilvl="0" w:tplc="467683D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566047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55AD0BF1"/>
    <w:multiLevelType w:val="hybridMultilevel"/>
    <w:tmpl w:val="B10A4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71F0B7E"/>
    <w:multiLevelType w:val="hybridMultilevel"/>
    <w:tmpl w:val="31A04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7495AD1"/>
    <w:multiLevelType w:val="hybridMultilevel"/>
    <w:tmpl w:val="B24C8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74B305D"/>
    <w:multiLevelType w:val="hybridMultilevel"/>
    <w:tmpl w:val="2C6EC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85C0C5F"/>
    <w:multiLevelType w:val="hybridMultilevel"/>
    <w:tmpl w:val="AB9862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58CC4D1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5C8826C0"/>
    <w:multiLevelType w:val="multilevel"/>
    <w:tmpl w:val="754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F6223B"/>
    <w:multiLevelType w:val="multilevel"/>
    <w:tmpl w:val="E4B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1A4698"/>
    <w:multiLevelType w:val="hybridMultilevel"/>
    <w:tmpl w:val="E312A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EBD3A3A"/>
    <w:multiLevelType w:val="hybridMultilevel"/>
    <w:tmpl w:val="04160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046293C"/>
    <w:multiLevelType w:val="hybridMultilevel"/>
    <w:tmpl w:val="59FA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1015F8"/>
    <w:multiLevelType w:val="hybridMultilevel"/>
    <w:tmpl w:val="22ECF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34B6FB7"/>
    <w:multiLevelType w:val="hybridMultilevel"/>
    <w:tmpl w:val="13027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5327435"/>
    <w:multiLevelType w:val="multilevel"/>
    <w:tmpl w:val="DD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6A4DD1"/>
    <w:multiLevelType w:val="hybridMultilevel"/>
    <w:tmpl w:val="01D00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679751F"/>
    <w:multiLevelType w:val="hybridMultilevel"/>
    <w:tmpl w:val="F092B526"/>
    <w:lvl w:ilvl="0" w:tplc="FBD6C422">
      <w:start w:val="1"/>
      <w:numFmt w:val="bullet"/>
      <w:lvlText w:val="-"/>
      <w:lvlJc w:val="left"/>
      <w:pPr>
        <w:tabs>
          <w:tab w:val="num" w:pos="720"/>
        </w:tabs>
        <w:ind w:left="720" w:hanging="360"/>
      </w:pPr>
      <w:rPr>
        <w:rFonts w:ascii="Calibri" w:hAnsi="Calibri" w:hint="default"/>
      </w:rPr>
    </w:lvl>
    <w:lvl w:ilvl="1" w:tplc="CA18726C">
      <w:start w:val="1"/>
      <w:numFmt w:val="bullet"/>
      <w:lvlText w:val="-"/>
      <w:lvlJc w:val="left"/>
      <w:pPr>
        <w:tabs>
          <w:tab w:val="num" w:pos="1440"/>
        </w:tabs>
        <w:ind w:left="1440" w:hanging="360"/>
      </w:pPr>
      <w:rPr>
        <w:rFonts w:ascii="Calibri" w:hAnsi="Calibri" w:hint="default"/>
      </w:rPr>
    </w:lvl>
    <w:lvl w:ilvl="2" w:tplc="09A447B8" w:tentative="1">
      <w:start w:val="1"/>
      <w:numFmt w:val="bullet"/>
      <w:lvlText w:val="-"/>
      <w:lvlJc w:val="left"/>
      <w:pPr>
        <w:tabs>
          <w:tab w:val="num" w:pos="2160"/>
        </w:tabs>
        <w:ind w:left="2160" w:hanging="360"/>
      </w:pPr>
      <w:rPr>
        <w:rFonts w:ascii="Calibri" w:hAnsi="Calibri" w:hint="default"/>
      </w:rPr>
    </w:lvl>
    <w:lvl w:ilvl="3" w:tplc="DEDC5EF0" w:tentative="1">
      <w:start w:val="1"/>
      <w:numFmt w:val="bullet"/>
      <w:lvlText w:val="-"/>
      <w:lvlJc w:val="left"/>
      <w:pPr>
        <w:tabs>
          <w:tab w:val="num" w:pos="2880"/>
        </w:tabs>
        <w:ind w:left="2880" w:hanging="360"/>
      </w:pPr>
      <w:rPr>
        <w:rFonts w:ascii="Calibri" w:hAnsi="Calibri" w:hint="default"/>
      </w:rPr>
    </w:lvl>
    <w:lvl w:ilvl="4" w:tplc="736A3376" w:tentative="1">
      <w:start w:val="1"/>
      <w:numFmt w:val="bullet"/>
      <w:lvlText w:val="-"/>
      <w:lvlJc w:val="left"/>
      <w:pPr>
        <w:tabs>
          <w:tab w:val="num" w:pos="3600"/>
        </w:tabs>
        <w:ind w:left="3600" w:hanging="360"/>
      </w:pPr>
      <w:rPr>
        <w:rFonts w:ascii="Calibri" w:hAnsi="Calibri" w:hint="default"/>
      </w:rPr>
    </w:lvl>
    <w:lvl w:ilvl="5" w:tplc="8D3E239C" w:tentative="1">
      <w:start w:val="1"/>
      <w:numFmt w:val="bullet"/>
      <w:lvlText w:val="-"/>
      <w:lvlJc w:val="left"/>
      <w:pPr>
        <w:tabs>
          <w:tab w:val="num" w:pos="4320"/>
        </w:tabs>
        <w:ind w:left="4320" w:hanging="360"/>
      </w:pPr>
      <w:rPr>
        <w:rFonts w:ascii="Calibri" w:hAnsi="Calibri" w:hint="default"/>
      </w:rPr>
    </w:lvl>
    <w:lvl w:ilvl="6" w:tplc="97C4E122" w:tentative="1">
      <w:start w:val="1"/>
      <w:numFmt w:val="bullet"/>
      <w:lvlText w:val="-"/>
      <w:lvlJc w:val="left"/>
      <w:pPr>
        <w:tabs>
          <w:tab w:val="num" w:pos="5040"/>
        </w:tabs>
        <w:ind w:left="5040" w:hanging="360"/>
      </w:pPr>
      <w:rPr>
        <w:rFonts w:ascii="Calibri" w:hAnsi="Calibri" w:hint="default"/>
      </w:rPr>
    </w:lvl>
    <w:lvl w:ilvl="7" w:tplc="8BCC95F0" w:tentative="1">
      <w:start w:val="1"/>
      <w:numFmt w:val="bullet"/>
      <w:lvlText w:val="-"/>
      <w:lvlJc w:val="left"/>
      <w:pPr>
        <w:tabs>
          <w:tab w:val="num" w:pos="5760"/>
        </w:tabs>
        <w:ind w:left="5760" w:hanging="360"/>
      </w:pPr>
      <w:rPr>
        <w:rFonts w:ascii="Calibri" w:hAnsi="Calibri" w:hint="default"/>
      </w:rPr>
    </w:lvl>
    <w:lvl w:ilvl="8" w:tplc="BCD6E22E" w:tentative="1">
      <w:start w:val="1"/>
      <w:numFmt w:val="bullet"/>
      <w:lvlText w:val="-"/>
      <w:lvlJc w:val="left"/>
      <w:pPr>
        <w:tabs>
          <w:tab w:val="num" w:pos="6480"/>
        </w:tabs>
        <w:ind w:left="6480" w:hanging="360"/>
      </w:pPr>
      <w:rPr>
        <w:rFonts w:ascii="Calibri" w:hAnsi="Calibri" w:hint="default"/>
      </w:rPr>
    </w:lvl>
  </w:abstractNum>
  <w:abstractNum w:abstractNumId="57" w15:restartNumberingAfterBreak="0">
    <w:nsid w:val="66BC1401"/>
    <w:multiLevelType w:val="multilevel"/>
    <w:tmpl w:val="2F2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9762F2"/>
    <w:multiLevelType w:val="hybridMultilevel"/>
    <w:tmpl w:val="4D7C2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7E04F00"/>
    <w:multiLevelType w:val="hybridMultilevel"/>
    <w:tmpl w:val="EA1E2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B3C33F6"/>
    <w:multiLevelType w:val="hybridMultilevel"/>
    <w:tmpl w:val="512EB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FD213E5"/>
    <w:multiLevelType w:val="hybridMultilevel"/>
    <w:tmpl w:val="E940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0F53C11"/>
    <w:multiLevelType w:val="multilevel"/>
    <w:tmpl w:val="239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133C1D"/>
    <w:multiLevelType w:val="hybridMultilevel"/>
    <w:tmpl w:val="B8307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54B1605"/>
    <w:multiLevelType w:val="multilevel"/>
    <w:tmpl w:val="F8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173781"/>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79AF7CD1"/>
    <w:multiLevelType w:val="hybridMultilevel"/>
    <w:tmpl w:val="F016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990264"/>
    <w:multiLevelType w:val="hybridMultilevel"/>
    <w:tmpl w:val="ED4E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7FF2415D"/>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1"/>
  </w:num>
  <w:num w:numId="2">
    <w:abstractNumId w:val="26"/>
  </w:num>
  <w:num w:numId="3">
    <w:abstractNumId w:val="24"/>
  </w:num>
  <w:num w:numId="4">
    <w:abstractNumId w:val="68"/>
  </w:num>
  <w:num w:numId="5">
    <w:abstractNumId w:val="48"/>
  </w:num>
  <w:num w:numId="6">
    <w:abstractNumId w:val="22"/>
  </w:num>
  <w:num w:numId="7">
    <w:abstractNumId w:val="37"/>
  </w:num>
  <w:num w:numId="8">
    <w:abstractNumId w:val="17"/>
  </w:num>
  <w:num w:numId="9">
    <w:abstractNumId w:val="12"/>
  </w:num>
  <w:num w:numId="10">
    <w:abstractNumId w:val="47"/>
  </w:num>
  <w:num w:numId="11">
    <w:abstractNumId w:val="57"/>
  </w:num>
  <w:num w:numId="12">
    <w:abstractNumId w:val="28"/>
  </w:num>
  <w:num w:numId="13">
    <w:abstractNumId w:val="64"/>
  </w:num>
  <w:num w:numId="14">
    <w:abstractNumId w:val="54"/>
  </w:num>
  <w:num w:numId="15">
    <w:abstractNumId w:val="30"/>
  </w:num>
  <w:num w:numId="16">
    <w:abstractNumId w:val="8"/>
  </w:num>
  <w:num w:numId="17">
    <w:abstractNumId w:val="62"/>
  </w:num>
  <w:num w:numId="18">
    <w:abstractNumId w:val="3"/>
  </w:num>
  <w:num w:numId="19">
    <w:abstractNumId w:val="25"/>
  </w:num>
  <w:num w:numId="20">
    <w:abstractNumId w:val="35"/>
  </w:num>
  <w:num w:numId="21">
    <w:abstractNumId w:val="7"/>
  </w:num>
  <w:num w:numId="22">
    <w:abstractNumId w:val="60"/>
  </w:num>
  <w:num w:numId="23">
    <w:abstractNumId w:val="67"/>
  </w:num>
  <w:num w:numId="24">
    <w:abstractNumId w:val="49"/>
  </w:num>
  <w:num w:numId="25">
    <w:abstractNumId w:val="59"/>
  </w:num>
  <w:num w:numId="26">
    <w:abstractNumId w:val="14"/>
  </w:num>
  <w:num w:numId="27">
    <w:abstractNumId w:val="41"/>
  </w:num>
  <w:num w:numId="28">
    <w:abstractNumId w:val="45"/>
  </w:num>
  <w:num w:numId="29">
    <w:abstractNumId w:val="15"/>
  </w:num>
  <w:num w:numId="30">
    <w:abstractNumId w:val="51"/>
  </w:num>
  <w:num w:numId="31">
    <w:abstractNumId w:val="4"/>
  </w:num>
  <w:num w:numId="32">
    <w:abstractNumId w:val="66"/>
  </w:num>
  <w:num w:numId="33">
    <w:abstractNumId w:val="23"/>
  </w:num>
  <w:num w:numId="34">
    <w:abstractNumId w:val="38"/>
  </w:num>
  <w:num w:numId="35">
    <w:abstractNumId w:val="1"/>
  </w:num>
  <w:num w:numId="36">
    <w:abstractNumId w:val="16"/>
  </w:num>
  <w:num w:numId="37">
    <w:abstractNumId w:val="39"/>
  </w:num>
  <w:num w:numId="38">
    <w:abstractNumId w:val="46"/>
  </w:num>
  <w:num w:numId="39">
    <w:abstractNumId w:val="31"/>
  </w:num>
  <w:num w:numId="40">
    <w:abstractNumId w:val="27"/>
  </w:num>
  <w:num w:numId="41">
    <w:abstractNumId w:val="5"/>
  </w:num>
  <w:num w:numId="42">
    <w:abstractNumId w:val="65"/>
  </w:num>
  <w:num w:numId="43">
    <w:abstractNumId w:val="21"/>
  </w:num>
  <w:num w:numId="44">
    <w:abstractNumId w:val="63"/>
  </w:num>
  <w:num w:numId="45">
    <w:abstractNumId w:val="13"/>
  </w:num>
  <w:num w:numId="46">
    <w:abstractNumId w:val="2"/>
  </w:num>
  <w:num w:numId="47">
    <w:abstractNumId w:val="40"/>
  </w:num>
  <w:num w:numId="48">
    <w:abstractNumId w:val="36"/>
  </w:num>
  <w:num w:numId="49">
    <w:abstractNumId w:val="10"/>
  </w:num>
  <w:num w:numId="50">
    <w:abstractNumId w:val="52"/>
  </w:num>
  <w:num w:numId="51">
    <w:abstractNumId w:val="32"/>
  </w:num>
  <w:num w:numId="52">
    <w:abstractNumId w:val="9"/>
  </w:num>
  <w:num w:numId="53">
    <w:abstractNumId w:val="20"/>
  </w:num>
  <w:num w:numId="54">
    <w:abstractNumId w:val="18"/>
  </w:num>
  <w:num w:numId="55">
    <w:abstractNumId w:val="6"/>
  </w:num>
  <w:num w:numId="56">
    <w:abstractNumId w:val="19"/>
  </w:num>
  <w:num w:numId="57">
    <w:abstractNumId w:val="58"/>
  </w:num>
  <w:num w:numId="58">
    <w:abstractNumId w:val="42"/>
  </w:num>
  <w:num w:numId="59">
    <w:abstractNumId w:val="53"/>
  </w:num>
  <w:num w:numId="60">
    <w:abstractNumId w:val="0"/>
  </w:num>
  <w:num w:numId="61">
    <w:abstractNumId w:val="50"/>
  </w:num>
  <w:num w:numId="62">
    <w:abstractNumId w:val="55"/>
  </w:num>
  <w:num w:numId="63">
    <w:abstractNumId w:val="44"/>
  </w:num>
  <w:num w:numId="64">
    <w:abstractNumId w:val="43"/>
  </w:num>
  <w:num w:numId="65">
    <w:abstractNumId w:val="29"/>
  </w:num>
  <w:num w:numId="66">
    <w:abstractNumId w:val="61"/>
  </w:num>
  <w:num w:numId="67">
    <w:abstractNumId w:val="34"/>
  </w:num>
  <w:num w:numId="68">
    <w:abstractNumId w:val="33"/>
  </w:num>
  <w:num w:numId="69">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76C"/>
    <w:rsid w:val="00001188"/>
    <w:rsid w:val="00006A43"/>
    <w:rsid w:val="000169BA"/>
    <w:rsid w:val="000200AD"/>
    <w:rsid w:val="00033311"/>
    <w:rsid w:val="00037C35"/>
    <w:rsid w:val="000465A5"/>
    <w:rsid w:val="000502D5"/>
    <w:rsid w:val="00050F82"/>
    <w:rsid w:val="00062C7D"/>
    <w:rsid w:val="00066A9E"/>
    <w:rsid w:val="00072F87"/>
    <w:rsid w:val="0007422E"/>
    <w:rsid w:val="000742DC"/>
    <w:rsid w:val="00076A56"/>
    <w:rsid w:val="000852E1"/>
    <w:rsid w:val="00085C64"/>
    <w:rsid w:val="000861E0"/>
    <w:rsid w:val="000A3771"/>
    <w:rsid w:val="000B70AF"/>
    <w:rsid w:val="000C397A"/>
    <w:rsid w:val="000D003B"/>
    <w:rsid w:val="000D0DE4"/>
    <w:rsid w:val="000D6621"/>
    <w:rsid w:val="000E00D2"/>
    <w:rsid w:val="000E17FC"/>
    <w:rsid w:val="000E5697"/>
    <w:rsid w:val="000F02E0"/>
    <w:rsid w:val="000F0DB5"/>
    <w:rsid w:val="000F4AAA"/>
    <w:rsid w:val="000F700A"/>
    <w:rsid w:val="001013F4"/>
    <w:rsid w:val="00101C81"/>
    <w:rsid w:val="0010672E"/>
    <w:rsid w:val="00114A9A"/>
    <w:rsid w:val="00130B31"/>
    <w:rsid w:val="00130F8B"/>
    <w:rsid w:val="00132154"/>
    <w:rsid w:val="001346B6"/>
    <w:rsid w:val="001457CF"/>
    <w:rsid w:val="00153035"/>
    <w:rsid w:val="00161551"/>
    <w:rsid w:val="001624FB"/>
    <w:rsid w:val="00163455"/>
    <w:rsid w:val="00163800"/>
    <w:rsid w:val="0017009F"/>
    <w:rsid w:val="00177B4C"/>
    <w:rsid w:val="00180B8D"/>
    <w:rsid w:val="00182383"/>
    <w:rsid w:val="00192770"/>
    <w:rsid w:val="001927EA"/>
    <w:rsid w:val="0019329F"/>
    <w:rsid w:val="0019782E"/>
    <w:rsid w:val="001B23CF"/>
    <w:rsid w:val="001B6324"/>
    <w:rsid w:val="001C34BD"/>
    <w:rsid w:val="001C5A49"/>
    <w:rsid w:val="001C5D2E"/>
    <w:rsid w:val="001C68FD"/>
    <w:rsid w:val="001C7F2A"/>
    <w:rsid w:val="001D7F29"/>
    <w:rsid w:val="001E0C06"/>
    <w:rsid w:val="001E44BD"/>
    <w:rsid w:val="001F3A10"/>
    <w:rsid w:val="001F4463"/>
    <w:rsid w:val="001F6E59"/>
    <w:rsid w:val="001F707E"/>
    <w:rsid w:val="00207F8C"/>
    <w:rsid w:val="002212FA"/>
    <w:rsid w:val="00221D0C"/>
    <w:rsid w:val="00221F36"/>
    <w:rsid w:val="002235B1"/>
    <w:rsid w:val="00227F47"/>
    <w:rsid w:val="002315E9"/>
    <w:rsid w:val="00241840"/>
    <w:rsid w:val="00243304"/>
    <w:rsid w:val="00245592"/>
    <w:rsid w:val="0024643B"/>
    <w:rsid w:val="00251125"/>
    <w:rsid w:val="002539A4"/>
    <w:rsid w:val="00260A37"/>
    <w:rsid w:val="00264783"/>
    <w:rsid w:val="00264900"/>
    <w:rsid w:val="002700F4"/>
    <w:rsid w:val="002736BC"/>
    <w:rsid w:val="002801A9"/>
    <w:rsid w:val="002803A7"/>
    <w:rsid w:val="002810A2"/>
    <w:rsid w:val="00283160"/>
    <w:rsid w:val="002A30D1"/>
    <w:rsid w:val="002A3C5A"/>
    <w:rsid w:val="002A6288"/>
    <w:rsid w:val="002A7241"/>
    <w:rsid w:val="002C13D3"/>
    <w:rsid w:val="002C4B0F"/>
    <w:rsid w:val="002D35E4"/>
    <w:rsid w:val="002D375C"/>
    <w:rsid w:val="002E1AFA"/>
    <w:rsid w:val="002E2407"/>
    <w:rsid w:val="002E38AA"/>
    <w:rsid w:val="002E5F1F"/>
    <w:rsid w:val="002E64FB"/>
    <w:rsid w:val="002F32BF"/>
    <w:rsid w:val="002F589C"/>
    <w:rsid w:val="002F5999"/>
    <w:rsid w:val="00302BDE"/>
    <w:rsid w:val="003052A6"/>
    <w:rsid w:val="0031536F"/>
    <w:rsid w:val="00320E5D"/>
    <w:rsid w:val="00322EB9"/>
    <w:rsid w:val="0032573D"/>
    <w:rsid w:val="00337DFA"/>
    <w:rsid w:val="00347A58"/>
    <w:rsid w:val="0035124F"/>
    <w:rsid w:val="0035647B"/>
    <w:rsid w:val="00361FCF"/>
    <w:rsid w:val="003633C4"/>
    <w:rsid w:val="003720B9"/>
    <w:rsid w:val="00372310"/>
    <w:rsid w:val="00373DA2"/>
    <w:rsid w:val="00377B98"/>
    <w:rsid w:val="00380288"/>
    <w:rsid w:val="00380DE9"/>
    <w:rsid w:val="00391619"/>
    <w:rsid w:val="00393AC6"/>
    <w:rsid w:val="003A3E1E"/>
    <w:rsid w:val="003B099D"/>
    <w:rsid w:val="003B2B22"/>
    <w:rsid w:val="003B503F"/>
    <w:rsid w:val="003D6F64"/>
    <w:rsid w:val="003E328B"/>
    <w:rsid w:val="003F0E62"/>
    <w:rsid w:val="003F70C3"/>
    <w:rsid w:val="003F7C12"/>
    <w:rsid w:val="00401752"/>
    <w:rsid w:val="00404C76"/>
    <w:rsid w:val="004161FD"/>
    <w:rsid w:val="00417CE6"/>
    <w:rsid w:val="004259DF"/>
    <w:rsid w:val="0042631B"/>
    <w:rsid w:val="00431BEF"/>
    <w:rsid w:val="004338C6"/>
    <w:rsid w:val="004338F0"/>
    <w:rsid w:val="004351EB"/>
    <w:rsid w:val="004366FC"/>
    <w:rsid w:val="00436998"/>
    <w:rsid w:val="00443CDF"/>
    <w:rsid w:val="00443F27"/>
    <w:rsid w:val="00444C98"/>
    <w:rsid w:val="00454D75"/>
    <w:rsid w:val="00456BE5"/>
    <w:rsid w:val="004610C0"/>
    <w:rsid w:val="004617A5"/>
    <w:rsid w:val="00470020"/>
    <w:rsid w:val="0047269A"/>
    <w:rsid w:val="00481B1D"/>
    <w:rsid w:val="0049232C"/>
    <w:rsid w:val="004942B7"/>
    <w:rsid w:val="004946D8"/>
    <w:rsid w:val="00496F43"/>
    <w:rsid w:val="004A3ECF"/>
    <w:rsid w:val="004A5036"/>
    <w:rsid w:val="004A6D7F"/>
    <w:rsid w:val="004A7374"/>
    <w:rsid w:val="004B04FF"/>
    <w:rsid w:val="004B3DB3"/>
    <w:rsid w:val="004C3E42"/>
    <w:rsid w:val="004C45A1"/>
    <w:rsid w:val="004C4C17"/>
    <w:rsid w:val="004C690E"/>
    <w:rsid w:val="004D249B"/>
    <w:rsid w:val="004D6DFA"/>
    <w:rsid w:val="004E0A76"/>
    <w:rsid w:val="004E24E2"/>
    <w:rsid w:val="004E62AB"/>
    <w:rsid w:val="004F6A60"/>
    <w:rsid w:val="00500EDB"/>
    <w:rsid w:val="00501E2A"/>
    <w:rsid w:val="00503917"/>
    <w:rsid w:val="00510FEA"/>
    <w:rsid w:val="0051115D"/>
    <w:rsid w:val="005178AD"/>
    <w:rsid w:val="00522F56"/>
    <w:rsid w:val="0053426B"/>
    <w:rsid w:val="00536FF2"/>
    <w:rsid w:val="00542FCC"/>
    <w:rsid w:val="00551BFA"/>
    <w:rsid w:val="00553457"/>
    <w:rsid w:val="00556D71"/>
    <w:rsid w:val="005615BB"/>
    <w:rsid w:val="0056751B"/>
    <w:rsid w:val="005676EF"/>
    <w:rsid w:val="00572D6E"/>
    <w:rsid w:val="005742AD"/>
    <w:rsid w:val="00574608"/>
    <w:rsid w:val="00582CCE"/>
    <w:rsid w:val="00585667"/>
    <w:rsid w:val="0059058E"/>
    <w:rsid w:val="00591523"/>
    <w:rsid w:val="005962E0"/>
    <w:rsid w:val="00596B7A"/>
    <w:rsid w:val="005A0C6A"/>
    <w:rsid w:val="005A2ADD"/>
    <w:rsid w:val="005A339C"/>
    <w:rsid w:val="005A5BE8"/>
    <w:rsid w:val="005B05AC"/>
    <w:rsid w:val="005B3BF7"/>
    <w:rsid w:val="005B5622"/>
    <w:rsid w:val="005C3822"/>
    <w:rsid w:val="005C46DE"/>
    <w:rsid w:val="005D14DF"/>
    <w:rsid w:val="005D18AA"/>
    <w:rsid w:val="005E5977"/>
    <w:rsid w:val="005E5D31"/>
    <w:rsid w:val="005F1AD7"/>
    <w:rsid w:val="005F2E19"/>
    <w:rsid w:val="005F6EA6"/>
    <w:rsid w:val="006014D2"/>
    <w:rsid w:val="00601CD4"/>
    <w:rsid w:val="00602236"/>
    <w:rsid w:val="00603B2B"/>
    <w:rsid w:val="006178BD"/>
    <w:rsid w:val="00632FBE"/>
    <w:rsid w:val="00640330"/>
    <w:rsid w:val="00646C86"/>
    <w:rsid w:val="006646EF"/>
    <w:rsid w:val="006669E7"/>
    <w:rsid w:val="00670C96"/>
    <w:rsid w:val="00676E7A"/>
    <w:rsid w:val="00681E8F"/>
    <w:rsid w:val="00690754"/>
    <w:rsid w:val="006945EC"/>
    <w:rsid w:val="006971E0"/>
    <w:rsid w:val="00697239"/>
    <w:rsid w:val="006B61D7"/>
    <w:rsid w:val="006C435A"/>
    <w:rsid w:val="006D1354"/>
    <w:rsid w:val="006D1625"/>
    <w:rsid w:val="006D3CEF"/>
    <w:rsid w:val="006D4D8D"/>
    <w:rsid w:val="006D527C"/>
    <w:rsid w:val="006E3AB7"/>
    <w:rsid w:val="006F2615"/>
    <w:rsid w:val="006F4118"/>
    <w:rsid w:val="006F5AEC"/>
    <w:rsid w:val="006F7556"/>
    <w:rsid w:val="00706CCF"/>
    <w:rsid w:val="007146CA"/>
    <w:rsid w:val="0072045A"/>
    <w:rsid w:val="00726D59"/>
    <w:rsid w:val="00727A3A"/>
    <w:rsid w:val="00727C6E"/>
    <w:rsid w:val="007316CB"/>
    <w:rsid w:val="007331CA"/>
    <w:rsid w:val="00733386"/>
    <w:rsid w:val="00740AAF"/>
    <w:rsid w:val="00740C33"/>
    <w:rsid w:val="007445EE"/>
    <w:rsid w:val="00750C85"/>
    <w:rsid w:val="00751F02"/>
    <w:rsid w:val="00753726"/>
    <w:rsid w:val="00753747"/>
    <w:rsid w:val="00753CE9"/>
    <w:rsid w:val="00755ED8"/>
    <w:rsid w:val="0076796A"/>
    <w:rsid w:val="00770407"/>
    <w:rsid w:val="0077203F"/>
    <w:rsid w:val="00772BDA"/>
    <w:rsid w:val="00774622"/>
    <w:rsid w:val="00782814"/>
    <w:rsid w:val="00782A92"/>
    <w:rsid w:val="0078511A"/>
    <w:rsid w:val="00785F85"/>
    <w:rsid w:val="0078661C"/>
    <w:rsid w:val="007966EE"/>
    <w:rsid w:val="00796DC1"/>
    <w:rsid w:val="00797721"/>
    <w:rsid w:val="00797B00"/>
    <w:rsid w:val="007A21E4"/>
    <w:rsid w:val="007A4860"/>
    <w:rsid w:val="007A6210"/>
    <w:rsid w:val="007B7128"/>
    <w:rsid w:val="007C78CA"/>
    <w:rsid w:val="007D461D"/>
    <w:rsid w:val="007E1FEB"/>
    <w:rsid w:val="007E5C7A"/>
    <w:rsid w:val="00801EA2"/>
    <w:rsid w:val="00807121"/>
    <w:rsid w:val="00813ED4"/>
    <w:rsid w:val="008156A7"/>
    <w:rsid w:val="00824BED"/>
    <w:rsid w:val="00826B23"/>
    <w:rsid w:val="0082732A"/>
    <w:rsid w:val="00830583"/>
    <w:rsid w:val="00833329"/>
    <w:rsid w:val="00835E24"/>
    <w:rsid w:val="00840515"/>
    <w:rsid w:val="00857713"/>
    <w:rsid w:val="00873234"/>
    <w:rsid w:val="00873A8E"/>
    <w:rsid w:val="0087758A"/>
    <w:rsid w:val="008877B0"/>
    <w:rsid w:val="008915AB"/>
    <w:rsid w:val="0089665B"/>
    <w:rsid w:val="008B1E35"/>
    <w:rsid w:val="008B2F11"/>
    <w:rsid w:val="008B6C36"/>
    <w:rsid w:val="008D0946"/>
    <w:rsid w:val="008D1EC3"/>
    <w:rsid w:val="008E0F9A"/>
    <w:rsid w:val="008E18C8"/>
    <w:rsid w:val="008E1C06"/>
    <w:rsid w:val="008E2AA9"/>
    <w:rsid w:val="008E7DE8"/>
    <w:rsid w:val="008F6E93"/>
    <w:rsid w:val="00904D93"/>
    <w:rsid w:val="009138D4"/>
    <w:rsid w:val="009172F5"/>
    <w:rsid w:val="00921032"/>
    <w:rsid w:val="009236EB"/>
    <w:rsid w:val="00931656"/>
    <w:rsid w:val="009345D3"/>
    <w:rsid w:val="00937068"/>
    <w:rsid w:val="00941198"/>
    <w:rsid w:val="0094354B"/>
    <w:rsid w:val="0094491B"/>
    <w:rsid w:val="009456B9"/>
    <w:rsid w:val="00947A45"/>
    <w:rsid w:val="00961F9A"/>
    <w:rsid w:val="00967711"/>
    <w:rsid w:val="00971CE7"/>
    <w:rsid w:val="00972F7D"/>
    <w:rsid w:val="00976A73"/>
    <w:rsid w:val="00980A57"/>
    <w:rsid w:val="00980F3A"/>
    <w:rsid w:val="00981D2B"/>
    <w:rsid w:val="00982EB7"/>
    <w:rsid w:val="00984634"/>
    <w:rsid w:val="009874F2"/>
    <w:rsid w:val="0098780A"/>
    <w:rsid w:val="009925ED"/>
    <w:rsid w:val="009932C7"/>
    <w:rsid w:val="009A5BDF"/>
    <w:rsid w:val="009C54D6"/>
    <w:rsid w:val="009D00FF"/>
    <w:rsid w:val="009D1A07"/>
    <w:rsid w:val="009D4CE4"/>
    <w:rsid w:val="009D5CE0"/>
    <w:rsid w:val="009D7D45"/>
    <w:rsid w:val="009F1E23"/>
    <w:rsid w:val="009F3ADE"/>
    <w:rsid w:val="00A037D5"/>
    <w:rsid w:val="00A06DB9"/>
    <w:rsid w:val="00A246B4"/>
    <w:rsid w:val="00A24871"/>
    <w:rsid w:val="00A270F4"/>
    <w:rsid w:val="00A2778B"/>
    <w:rsid w:val="00A312B2"/>
    <w:rsid w:val="00A3169C"/>
    <w:rsid w:val="00A4219F"/>
    <w:rsid w:val="00A5267D"/>
    <w:rsid w:val="00A53F7F"/>
    <w:rsid w:val="00A54212"/>
    <w:rsid w:val="00A56645"/>
    <w:rsid w:val="00A577A1"/>
    <w:rsid w:val="00A67816"/>
    <w:rsid w:val="00A728ED"/>
    <w:rsid w:val="00A83B09"/>
    <w:rsid w:val="00A8783E"/>
    <w:rsid w:val="00A901F5"/>
    <w:rsid w:val="00A95BE0"/>
    <w:rsid w:val="00AA41FC"/>
    <w:rsid w:val="00AB042E"/>
    <w:rsid w:val="00AC0F31"/>
    <w:rsid w:val="00AC1D01"/>
    <w:rsid w:val="00AF78CB"/>
    <w:rsid w:val="00B00E62"/>
    <w:rsid w:val="00B078D5"/>
    <w:rsid w:val="00B107DD"/>
    <w:rsid w:val="00B31B7D"/>
    <w:rsid w:val="00B329A1"/>
    <w:rsid w:val="00B346D1"/>
    <w:rsid w:val="00B44793"/>
    <w:rsid w:val="00B46C00"/>
    <w:rsid w:val="00B53907"/>
    <w:rsid w:val="00B60F00"/>
    <w:rsid w:val="00B66458"/>
    <w:rsid w:val="00B66A5D"/>
    <w:rsid w:val="00B70415"/>
    <w:rsid w:val="00B735D1"/>
    <w:rsid w:val="00B80FB4"/>
    <w:rsid w:val="00B81240"/>
    <w:rsid w:val="00B83BE0"/>
    <w:rsid w:val="00B85B70"/>
    <w:rsid w:val="00B908C1"/>
    <w:rsid w:val="00B9637E"/>
    <w:rsid w:val="00B964AE"/>
    <w:rsid w:val="00B96E8A"/>
    <w:rsid w:val="00BA2545"/>
    <w:rsid w:val="00BB00E9"/>
    <w:rsid w:val="00BB3210"/>
    <w:rsid w:val="00BB556C"/>
    <w:rsid w:val="00BD4A01"/>
    <w:rsid w:val="00BE0B4A"/>
    <w:rsid w:val="00BE2B57"/>
    <w:rsid w:val="00BE4A8B"/>
    <w:rsid w:val="00BF2375"/>
    <w:rsid w:val="00BF5E22"/>
    <w:rsid w:val="00C04078"/>
    <w:rsid w:val="00C17354"/>
    <w:rsid w:val="00C27DE7"/>
    <w:rsid w:val="00C377C6"/>
    <w:rsid w:val="00C37A7A"/>
    <w:rsid w:val="00C37B1E"/>
    <w:rsid w:val="00C40D39"/>
    <w:rsid w:val="00C4159A"/>
    <w:rsid w:val="00C55EFB"/>
    <w:rsid w:val="00C57A03"/>
    <w:rsid w:val="00C6272B"/>
    <w:rsid w:val="00C63D9F"/>
    <w:rsid w:val="00C67528"/>
    <w:rsid w:val="00C76E4C"/>
    <w:rsid w:val="00C7747B"/>
    <w:rsid w:val="00C82428"/>
    <w:rsid w:val="00C87528"/>
    <w:rsid w:val="00C969C5"/>
    <w:rsid w:val="00C96C8F"/>
    <w:rsid w:val="00C97020"/>
    <w:rsid w:val="00CA3DCA"/>
    <w:rsid w:val="00CA3E00"/>
    <w:rsid w:val="00CA61EA"/>
    <w:rsid w:val="00CB19EC"/>
    <w:rsid w:val="00CB1D9E"/>
    <w:rsid w:val="00CB59C8"/>
    <w:rsid w:val="00CB7B4B"/>
    <w:rsid w:val="00CD03E7"/>
    <w:rsid w:val="00CD5537"/>
    <w:rsid w:val="00CD57DB"/>
    <w:rsid w:val="00CE0301"/>
    <w:rsid w:val="00CE36FD"/>
    <w:rsid w:val="00CE56EE"/>
    <w:rsid w:val="00CF1E31"/>
    <w:rsid w:val="00CF5058"/>
    <w:rsid w:val="00D04698"/>
    <w:rsid w:val="00D04EA5"/>
    <w:rsid w:val="00D06180"/>
    <w:rsid w:val="00D065EF"/>
    <w:rsid w:val="00D075E1"/>
    <w:rsid w:val="00D10056"/>
    <w:rsid w:val="00D12997"/>
    <w:rsid w:val="00D1660C"/>
    <w:rsid w:val="00D21E1A"/>
    <w:rsid w:val="00D2330D"/>
    <w:rsid w:val="00D23A6F"/>
    <w:rsid w:val="00D25AA2"/>
    <w:rsid w:val="00D26F29"/>
    <w:rsid w:val="00D27AC4"/>
    <w:rsid w:val="00D3114C"/>
    <w:rsid w:val="00D34DB7"/>
    <w:rsid w:val="00D42568"/>
    <w:rsid w:val="00D5017C"/>
    <w:rsid w:val="00D52CF5"/>
    <w:rsid w:val="00D616C8"/>
    <w:rsid w:val="00D625F6"/>
    <w:rsid w:val="00D63C04"/>
    <w:rsid w:val="00D6727A"/>
    <w:rsid w:val="00D70CFD"/>
    <w:rsid w:val="00D75EB4"/>
    <w:rsid w:val="00D823B6"/>
    <w:rsid w:val="00D859A3"/>
    <w:rsid w:val="00D85E33"/>
    <w:rsid w:val="00D87445"/>
    <w:rsid w:val="00D91C97"/>
    <w:rsid w:val="00D92F09"/>
    <w:rsid w:val="00D9315C"/>
    <w:rsid w:val="00D95F48"/>
    <w:rsid w:val="00DA2B57"/>
    <w:rsid w:val="00DA392F"/>
    <w:rsid w:val="00DB1A5E"/>
    <w:rsid w:val="00DB1B71"/>
    <w:rsid w:val="00DC391D"/>
    <w:rsid w:val="00DC55F6"/>
    <w:rsid w:val="00DC58E5"/>
    <w:rsid w:val="00DD422B"/>
    <w:rsid w:val="00DE26CF"/>
    <w:rsid w:val="00DE5084"/>
    <w:rsid w:val="00DE5194"/>
    <w:rsid w:val="00DE6672"/>
    <w:rsid w:val="00DF3D0D"/>
    <w:rsid w:val="00DF44CA"/>
    <w:rsid w:val="00DF759A"/>
    <w:rsid w:val="00E01B5F"/>
    <w:rsid w:val="00E04C11"/>
    <w:rsid w:val="00E06D2A"/>
    <w:rsid w:val="00E12F7F"/>
    <w:rsid w:val="00E208DA"/>
    <w:rsid w:val="00E23934"/>
    <w:rsid w:val="00E35386"/>
    <w:rsid w:val="00E47A3D"/>
    <w:rsid w:val="00E47B22"/>
    <w:rsid w:val="00E520D1"/>
    <w:rsid w:val="00E5473C"/>
    <w:rsid w:val="00E56EBE"/>
    <w:rsid w:val="00E57F0F"/>
    <w:rsid w:val="00E62B0B"/>
    <w:rsid w:val="00E67327"/>
    <w:rsid w:val="00E73EB8"/>
    <w:rsid w:val="00E75C28"/>
    <w:rsid w:val="00E8128D"/>
    <w:rsid w:val="00E8174A"/>
    <w:rsid w:val="00E92D72"/>
    <w:rsid w:val="00EA6835"/>
    <w:rsid w:val="00EA697D"/>
    <w:rsid w:val="00EA73F8"/>
    <w:rsid w:val="00EB31FA"/>
    <w:rsid w:val="00EC504F"/>
    <w:rsid w:val="00EC75A5"/>
    <w:rsid w:val="00ED00E4"/>
    <w:rsid w:val="00EE1A57"/>
    <w:rsid w:val="00EE208C"/>
    <w:rsid w:val="00EF2FDE"/>
    <w:rsid w:val="00EF30C4"/>
    <w:rsid w:val="00F06E24"/>
    <w:rsid w:val="00F1637E"/>
    <w:rsid w:val="00F337DD"/>
    <w:rsid w:val="00F42F91"/>
    <w:rsid w:val="00F50B58"/>
    <w:rsid w:val="00F50C80"/>
    <w:rsid w:val="00F531A6"/>
    <w:rsid w:val="00F5363A"/>
    <w:rsid w:val="00F54074"/>
    <w:rsid w:val="00F66AD5"/>
    <w:rsid w:val="00F7162A"/>
    <w:rsid w:val="00F74C7E"/>
    <w:rsid w:val="00F81A6C"/>
    <w:rsid w:val="00F83107"/>
    <w:rsid w:val="00F84093"/>
    <w:rsid w:val="00F84829"/>
    <w:rsid w:val="00F94E77"/>
    <w:rsid w:val="00FA3312"/>
    <w:rsid w:val="00FB4316"/>
    <w:rsid w:val="00FB5C97"/>
    <w:rsid w:val="00FB77E1"/>
    <w:rsid w:val="00FC43F8"/>
    <w:rsid w:val="00FC4755"/>
    <w:rsid w:val="00FD56BF"/>
    <w:rsid w:val="00FE0F2D"/>
    <w:rsid w:val="00FF484C"/>
    <w:rsid w:val="00FF6C3C"/>
    <w:rsid w:val="00FF6D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0D3D3460-7912-4871-A423-158472E7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 w:type="character" w:customStyle="1" w:styleId="UnresolvedMention1">
    <w:name w:val="Unresolved Mention1"/>
    <w:basedOn w:val="DefaultParagraphFont"/>
    <w:uiPriority w:val="99"/>
    <w:semiHidden/>
    <w:unhideWhenUsed/>
    <w:rsid w:val="002E1AFA"/>
    <w:rPr>
      <w:color w:val="605E5C"/>
      <w:shd w:val="clear" w:color="auto" w:fill="E1DFDD"/>
    </w:rPr>
  </w:style>
  <w:style w:type="character" w:styleId="UnresolvedMention">
    <w:name w:val="Unresolved Mention"/>
    <w:basedOn w:val="DefaultParagraphFont"/>
    <w:uiPriority w:val="99"/>
    <w:semiHidden/>
    <w:unhideWhenUsed/>
    <w:rsid w:val="00C67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8767">
      <w:bodyDiv w:val="1"/>
      <w:marLeft w:val="0"/>
      <w:marRight w:val="0"/>
      <w:marTop w:val="0"/>
      <w:marBottom w:val="0"/>
      <w:divBdr>
        <w:top w:val="none" w:sz="0" w:space="0" w:color="auto"/>
        <w:left w:val="none" w:sz="0" w:space="0" w:color="auto"/>
        <w:bottom w:val="none" w:sz="0" w:space="0" w:color="auto"/>
        <w:right w:val="none" w:sz="0" w:space="0" w:color="auto"/>
      </w:divBdr>
    </w:div>
    <w:div w:id="37358215">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6096641">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9">
          <w:marLeft w:val="0"/>
          <w:marRight w:val="0"/>
          <w:marTop w:val="0"/>
          <w:marBottom w:val="0"/>
          <w:divBdr>
            <w:top w:val="none" w:sz="0" w:space="0" w:color="auto"/>
            <w:left w:val="none" w:sz="0" w:space="0" w:color="auto"/>
            <w:bottom w:val="none" w:sz="0" w:space="0" w:color="auto"/>
            <w:right w:val="none" w:sz="0" w:space="0" w:color="auto"/>
          </w:divBdr>
          <w:divsChild>
            <w:div w:id="351538597">
              <w:marLeft w:val="0"/>
              <w:marRight w:val="0"/>
              <w:marTop w:val="0"/>
              <w:marBottom w:val="0"/>
              <w:divBdr>
                <w:top w:val="none" w:sz="0" w:space="0" w:color="auto"/>
                <w:left w:val="none" w:sz="0" w:space="0" w:color="auto"/>
                <w:bottom w:val="none" w:sz="0" w:space="0" w:color="auto"/>
                <w:right w:val="none" w:sz="0" w:space="0" w:color="auto"/>
              </w:divBdr>
            </w:div>
          </w:divsChild>
        </w:div>
        <w:div w:id="1056319831">
          <w:marLeft w:val="0"/>
          <w:marRight w:val="0"/>
          <w:marTop w:val="0"/>
          <w:marBottom w:val="0"/>
          <w:divBdr>
            <w:top w:val="none" w:sz="0" w:space="0" w:color="auto"/>
            <w:left w:val="none" w:sz="0" w:space="0" w:color="auto"/>
            <w:bottom w:val="none" w:sz="0" w:space="0" w:color="auto"/>
            <w:right w:val="none" w:sz="0" w:space="0" w:color="auto"/>
          </w:divBdr>
        </w:div>
      </w:divsChild>
    </w:div>
    <w:div w:id="206333000">
      <w:bodyDiv w:val="1"/>
      <w:marLeft w:val="0"/>
      <w:marRight w:val="0"/>
      <w:marTop w:val="0"/>
      <w:marBottom w:val="0"/>
      <w:divBdr>
        <w:top w:val="none" w:sz="0" w:space="0" w:color="auto"/>
        <w:left w:val="none" w:sz="0" w:space="0" w:color="auto"/>
        <w:bottom w:val="none" w:sz="0" w:space="0" w:color="auto"/>
        <w:right w:val="none" w:sz="0" w:space="0" w:color="auto"/>
      </w:divBdr>
    </w:div>
    <w:div w:id="237053989">
      <w:bodyDiv w:val="1"/>
      <w:marLeft w:val="0"/>
      <w:marRight w:val="0"/>
      <w:marTop w:val="0"/>
      <w:marBottom w:val="0"/>
      <w:divBdr>
        <w:top w:val="none" w:sz="0" w:space="0" w:color="auto"/>
        <w:left w:val="none" w:sz="0" w:space="0" w:color="auto"/>
        <w:bottom w:val="none" w:sz="0" w:space="0" w:color="auto"/>
        <w:right w:val="none" w:sz="0" w:space="0" w:color="auto"/>
      </w:divBdr>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258177727">
      <w:bodyDiv w:val="1"/>
      <w:marLeft w:val="0"/>
      <w:marRight w:val="0"/>
      <w:marTop w:val="0"/>
      <w:marBottom w:val="0"/>
      <w:divBdr>
        <w:top w:val="none" w:sz="0" w:space="0" w:color="auto"/>
        <w:left w:val="none" w:sz="0" w:space="0" w:color="auto"/>
        <w:bottom w:val="none" w:sz="0" w:space="0" w:color="auto"/>
        <w:right w:val="none" w:sz="0" w:space="0" w:color="auto"/>
      </w:divBdr>
    </w:div>
    <w:div w:id="335575914">
      <w:bodyDiv w:val="1"/>
      <w:marLeft w:val="0"/>
      <w:marRight w:val="0"/>
      <w:marTop w:val="0"/>
      <w:marBottom w:val="0"/>
      <w:divBdr>
        <w:top w:val="none" w:sz="0" w:space="0" w:color="auto"/>
        <w:left w:val="none" w:sz="0" w:space="0" w:color="auto"/>
        <w:bottom w:val="none" w:sz="0" w:space="0" w:color="auto"/>
        <w:right w:val="none" w:sz="0" w:space="0" w:color="auto"/>
      </w:divBdr>
    </w:div>
    <w:div w:id="416829347">
      <w:bodyDiv w:val="1"/>
      <w:marLeft w:val="0"/>
      <w:marRight w:val="0"/>
      <w:marTop w:val="0"/>
      <w:marBottom w:val="0"/>
      <w:divBdr>
        <w:top w:val="none" w:sz="0" w:space="0" w:color="auto"/>
        <w:left w:val="none" w:sz="0" w:space="0" w:color="auto"/>
        <w:bottom w:val="none" w:sz="0" w:space="0" w:color="auto"/>
        <w:right w:val="none" w:sz="0" w:space="0" w:color="auto"/>
      </w:divBdr>
      <w:divsChild>
        <w:div w:id="2111126224">
          <w:marLeft w:val="1166"/>
          <w:marRight w:val="0"/>
          <w:marTop w:val="104"/>
          <w:marBottom w:val="0"/>
          <w:divBdr>
            <w:top w:val="none" w:sz="0" w:space="0" w:color="auto"/>
            <w:left w:val="none" w:sz="0" w:space="0" w:color="auto"/>
            <w:bottom w:val="none" w:sz="0" w:space="0" w:color="auto"/>
            <w:right w:val="none" w:sz="0" w:space="0" w:color="auto"/>
          </w:divBdr>
        </w:div>
        <w:div w:id="975644870">
          <w:marLeft w:val="1166"/>
          <w:marRight w:val="0"/>
          <w:marTop w:val="104"/>
          <w:marBottom w:val="0"/>
          <w:divBdr>
            <w:top w:val="none" w:sz="0" w:space="0" w:color="auto"/>
            <w:left w:val="none" w:sz="0" w:space="0" w:color="auto"/>
            <w:bottom w:val="none" w:sz="0" w:space="0" w:color="auto"/>
            <w:right w:val="none" w:sz="0" w:space="0" w:color="auto"/>
          </w:divBdr>
        </w:div>
        <w:div w:id="1430194754">
          <w:marLeft w:val="1166"/>
          <w:marRight w:val="0"/>
          <w:marTop w:val="104"/>
          <w:marBottom w:val="0"/>
          <w:divBdr>
            <w:top w:val="none" w:sz="0" w:space="0" w:color="auto"/>
            <w:left w:val="none" w:sz="0" w:space="0" w:color="auto"/>
            <w:bottom w:val="none" w:sz="0" w:space="0" w:color="auto"/>
            <w:right w:val="none" w:sz="0" w:space="0" w:color="auto"/>
          </w:divBdr>
        </w:div>
      </w:divsChild>
    </w:div>
    <w:div w:id="438568273">
      <w:bodyDiv w:val="1"/>
      <w:marLeft w:val="0"/>
      <w:marRight w:val="0"/>
      <w:marTop w:val="0"/>
      <w:marBottom w:val="0"/>
      <w:divBdr>
        <w:top w:val="none" w:sz="0" w:space="0" w:color="auto"/>
        <w:left w:val="none" w:sz="0" w:space="0" w:color="auto"/>
        <w:bottom w:val="none" w:sz="0" w:space="0" w:color="auto"/>
        <w:right w:val="none" w:sz="0" w:space="0" w:color="auto"/>
      </w:divBdr>
      <w:divsChild>
        <w:div w:id="840781843">
          <w:marLeft w:val="1166"/>
          <w:marRight w:val="0"/>
          <w:marTop w:val="104"/>
          <w:marBottom w:val="0"/>
          <w:divBdr>
            <w:top w:val="none" w:sz="0" w:space="0" w:color="auto"/>
            <w:left w:val="none" w:sz="0" w:space="0" w:color="auto"/>
            <w:bottom w:val="none" w:sz="0" w:space="0" w:color="auto"/>
            <w:right w:val="none" w:sz="0" w:space="0" w:color="auto"/>
          </w:divBdr>
        </w:div>
      </w:divsChild>
    </w:div>
    <w:div w:id="509414618">
      <w:bodyDiv w:val="1"/>
      <w:marLeft w:val="0"/>
      <w:marRight w:val="0"/>
      <w:marTop w:val="0"/>
      <w:marBottom w:val="0"/>
      <w:divBdr>
        <w:top w:val="none" w:sz="0" w:space="0" w:color="auto"/>
        <w:left w:val="none" w:sz="0" w:space="0" w:color="auto"/>
        <w:bottom w:val="none" w:sz="0" w:space="0" w:color="auto"/>
        <w:right w:val="none" w:sz="0" w:space="0" w:color="auto"/>
      </w:divBdr>
      <w:divsChild>
        <w:div w:id="1370841939">
          <w:marLeft w:val="1440"/>
          <w:marRight w:val="0"/>
          <w:marTop w:val="0"/>
          <w:marBottom w:val="0"/>
          <w:divBdr>
            <w:top w:val="none" w:sz="0" w:space="0" w:color="auto"/>
            <w:left w:val="none" w:sz="0" w:space="0" w:color="auto"/>
            <w:bottom w:val="none" w:sz="0" w:space="0" w:color="auto"/>
            <w:right w:val="none" w:sz="0" w:space="0" w:color="auto"/>
          </w:divBdr>
        </w:div>
      </w:divsChild>
    </w:div>
    <w:div w:id="54047713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2934183">
      <w:bodyDiv w:val="1"/>
      <w:marLeft w:val="0"/>
      <w:marRight w:val="0"/>
      <w:marTop w:val="0"/>
      <w:marBottom w:val="0"/>
      <w:divBdr>
        <w:top w:val="none" w:sz="0" w:space="0" w:color="auto"/>
        <w:left w:val="none" w:sz="0" w:space="0" w:color="auto"/>
        <w:bottom w:val="none" w:sz="0" w:space="0" w:color="auto"/>
        <w:right w:val="none" w:sz="0" w:space="0" w:color="auto"/>
      </w:divBdr>
    </w:div>
    <w:div w:id="59632679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6847970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3624264">
      <w:bodyDiv w:val="1"/>
      <w:marLeft w:val="0"/>
      <w:marRight w:val="0"/>
      <w:marTop w:val="0"/>
      <w:marBottom w:val="0"/>
      <w:divBdr>
        <w:top w:val="none" w:sz="0" w:space="0" w:color="auto"/>
        <w:left w:val="none" w:sz="0" w:space="0" w:color="auto"/>
        <w:bottom w:val="none" w:sz="0" w:space="0" w:color="auto"/>
        <w:right w:val="none" w:sz="0" w:space="0" w:color="auto"/>
      </w:divBdr>
      <w:divsChild>
        <w:div w:id="819074182">
          <w:marLeft w:val="0"/>
          <w:marRight w:val="0"/>
          <w:marTop w:val="0"/>
          <w:marBottom w:val="0"/>
          <w:divBdr>
            <w:top w:val="none" w:sz="0" w:space="0" w:color="auto"/>
            <w:left w:val="none" w:sz="0" w:space="0" w:color="auto"/>
            <w:bottom w:val="none" w:sz="0" w:space="0" w:color="auto"/>
            <w:right w:val="none" w:sz="0" w:space="0" w:color="auto"/>
          </w:divBdr>
        </w:div>
      </w:divsChild>
    </w:div>
    <w:div w:id="946350154">
      <w:bodyDiv w:val="1"/>
      <w:marLeft w:val="0"/>
      <w:marRight w:val="0"/>
      <w:marTop w:val="0"/>
      <w:marBottom w:val="0"/>
      <w:divBdr>
        <w:top w:val="none" w:sz="0" w:space="0" w:color="auto"/>
        <w:left w:val="none" w:sz="0" w:space="0" w:color="auto"/>
        <w:bottom w:val="none" w:sz="0" w:space="0" w:color="auto"/>
        <w:right w:val="none" w:sz="0" w:space="0" w:color="auto"/>
      </w:divBdr>
    </w:div>
    <w:div w:id="1000888627">
      <w:bodyDiv w:val="1"/>
      <w:marLeft w:val="0"/>
      <w:marRight w:val="0"/>
      <w:marTop w:val="0"/>
      <w:marBottom w:val="0"/>
      <w:divBdr>
        <w:top w:val="none" w:sz="0" w:space="0" w:color="auto"/>
        <w:left w:val="none" w:sz="0" w:space="0" w:color="auto"/>
        <w:bottom w:val="none" w:sz="0" w:space="0" w:color="auto"/>
        <w:right w:val="none" w:sz="0" w:space="0" w:color="auto"/>
      </w:divBdr>
    </w:div>
    <w:div w:id="1076051796">
      <w:bodyDiv w:val="1"/>
      <w:marLeft w:val="0"/>
      <w:marRight w:val="0"/>
      <w:marTop w:val="0"/>
      <w:marBottom w:val="0"/>
      <w:divBdr>
        <w:top w:val="none" w:sz="0" w:space="0" w:color="auto"/>
        <w:left w:val="none" w:sz="0" w:space="0" w:color="auto"/>
        <w:bottom w:val="none" w:sz="0" w:space="0" w:color="auto"/>
        <w:right w:val="none" w:sz="0" w:space="0" w:color="auto"/>
      </w:divBdr>
    </w:div>
    <w:div w:id="1108161164">
      <w:bodyDiv w:val="1"/>
      <w:marLeft w:val="0"/>
      <w:marRight w:val="0"/>
      <w:marTop w:val="0"/>
      <w:marBottom w:val="0"/>
      <w:divBdr>
        <w:top w:val="none" w:sz="0" w:space="0" w:color="auto"/>
        <w:left w:val="none" w:sz="0" w:space="0" w:color="auto"/>
        <w:bottom w:val="none" w:sz="0" w:space="0" w:color="auto"/>
        <w:right w:val="none" w:sz="0" w:space="0" w:color="auto"/>
      </w:divBdr>
    </w:div>
    <w:div w:id="1312901324">
      <w:bodyDiv w:val="1"/>
      <w:marLeft w:val="0"/>
      <w:marRight w:val="0"/>
      <w:marTop w:val="0"/>
      <w:marBottom w:val="0"/>
      <w:divBdr>
        <w:top w:val="none" w:sz="0" w:space="0" w:color="auto"/>
        <w:left w:val="none" w:sz="0" w:space="0" w:color="auto"/>
        <w:bottom w:val="none" w:sz="0" w:space="0" w:color="auto"/>
        <w:right w:val="none" w:sz="0" w:space="0" w:color="auto"/>
      </w:divBdr>
    </w:div>
    <w:div w:id="1370909250">
      <w:bodyDiv w:val="1"/>
      <w:marLeft w:val="0"/>
      <w:marRight w:val="0"/>
      <w:marTop w:val="0"/>
      <w:marBottom w:val="0"/>
      <w:divBdr>
        <w:top w:val="none" w:sz="0" w:space="0" w:color="auto"/>
        <w:left w:val="none" w:sz="0" w:space="0" w:color="auto"/>
        <w:bottom w:val="none" w:sz="0" w:space="0" w:color="auto"/>
        <w:right w:val="none" w:sz="0" w:space="0" w:color="auto"/>
      </w:divBdr>
    </w:div>
    <w:div w:id="1555892284">
      <w:bodyDiv w:val="1"/>
      <w:marLeft w:val="0"/>
      <w:marRight w:val="0"/>
      <w:marTop w:val="0"/>
      <w:marBottom w:val="0"/>
      <w:divBdr>
        <w:top w:val="none" w:sz="0" w:space="0" w:color="auto"/>
        <w:left w:val="none" w:sz="0" w:space="0" w:color="auto"/>
        <w:bottom w:val="none" w:sz="0" w:space="0" w:color="auto"/>
        <w:right w:val="none" w:sz="0" w:space="0" w:color="auto"/>
      </w:divBdr>
    </w:div>
    <w:div w:id="1821995345">
      <w:bodyDiv w:val="1"/>
      <w:marLeft w:val="0"/>
      <w:marRight w:val="0"/>
      <w:marTop w:val="0"/>
      <w:marBottom w:val="0"/>
      <w:divBdr>
        <w:top w:val="none" w:sz="0" w:space="0" w:color="auto"/>
        <w:left w:val="none" w:sz="0" w:space="0" w:color="auto"/>
        <w:bottom w:val="none" w:sz="0" w:space="0" w:color="auto"/>
        <w:right w:val="none" w:sz="0" w:space="0" w:color="auto"/>
      </w:divBdr>
    </w:div>
    <w:div w:id="1826051261">
      <w:bodyDiv w:val="1"/>
      <w:marLeft w:val="0"/>
      <w:marRight w:val="0"/>
      <w:marTop w:val="0"/>
      <w:marBottom w:val="0"/>
      <w:divBdr>
        <w:top w:val="none" w:sz="0" w:space="0" w:color="auto"/>
        <w:left w:val="none" w:sz="0" w:space="0" w:color="auto"/>
        <w:bottom w:val="none" w:sz="0" w:space="0" w:color="auto"/>
        <w:right w:val="none" w:sz="0" w:space="0" w:color="auto"/>
      </w:divBdr>
    </w:div>
    <w:div w:id="1947273259">
      <w:bodyDiv w:val="1"/>
      <w:marLeft w:val="0"/>
      <w:marRight w:val="0"/>
      <w:marTop w:val="0"/>
      <w:marBottom w:val="0"/>
      <w:divBdr>
        <w:top w:val="none" w:sz="0" w:space="0" w:color="auto"/>
        <w:left w:val="none" w:sz="0" w:space="0" w:color="auto"/>
        <w:bottom w:val="none" w:sz="0" w:space="0" w:color="auto"/>
        <w:right w:val="none" w:sz="0" w:space="0" w:color="auto"/>
      </w:divBdr>
    </w:div>
    <w:div w:id="1986006241">
      <w:bodyDiv w:val="1"/>
      <w:marLeft w:val="0"/>
      <w:marRight w:val="0"/>
      <w:marTop w:val="0"/>
      <w:marBottom w:val="0"/>
      <w:divBdr>
        <w:top w:val="none" w:sz="0" w:space="0" w:color="auto"/>
        <w:left w:val="none" w:sz="0" w:space="0" w:color="auto"/>
        <w:bottom w:val="none" w:sz="0" w:space="0" w:color="auto"/>
        <w:right w:val="none" w:sz="0" w:space="0" w:color="auto"/>
      </w:divBdr>
    </w:div>
    <w:div w:id="2063748353">
      <w:bodyDiv w:val="1"/>
      <w:marLeft w:val="0"/>
      <w:marRight w:val="0"/>
      <w:marTop w:val="0"/>
      <w:marBottom w:val="0"/>
      <w:divBdr>
        <w:top w:val="none" w:sz="0" w:space="0" w:color="auto"/>
        <w:left w:val="none" w:sz="0" w:space="0" w:color="auto"/>
        <w:bottom w:val="none" w:sz="0" w:space="0" w:color="auto"/>
        <w:right w:val="none" w:sz="0" w:space="0" w:color="auto"/>
      </w:divBdr>
    </w:div>
    <w:div w:id="21077718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udat.eu/catalogue/B2ACCESS" TargetMode="External"/><Relationship Id="rId21" Type="http://schemas.openxmlformats.org/officeDocument/2006/relationships/hyperlink" Target="https://marketplace.eosc-portal.eu/services/virtual-collection-registry" TargetMode="External"/><Relationship Id="rId42" Type="http://schemas.openxmlformats.org/officeDocument/2006/relationships/hyperlink" Target="https://agenda.infn.it/event/15534/sessions/5373/" TargetMode="External"/><Relationship Id="rId63" Type="http://schemas.openxmlformats.org/officeDocument/2006/relationships/hyperlink" Target="https://www.esfri.eu/esfri-events/esfri-ris-eosc-liaison-workshop?qt-event=1" TargetMode="External"/><Relationship Id="rId84" Type="http://schemas.openxmlformats.org/officeDocument/2006/relationships/hyperlink" Target="https://accounting.egi.eu/egi/countries" TargetMode="External"/><Relationship Id="rId138" Type="http://schemas.openxmlformats.org/officeDocument/2006/relationships/hyperlink" Target="http://imum2018.mpimet.mpg.de/fileadmin/user_upload/imum2018/template/img/OPENCoastS_training_2018_v2.pdf" TargetMode="External"/><Relationship Id="rId159" Type="http://schemas.openxmlformats.org/officeDocument/2006/relationships/hyperlink" Target="https://scholar.google.com/scholar?as_ylo=2018&amp;hl=en&amp;as_sdt=0,5&amp;sciodt=0,5&amp;cites=6696812766870837905&amp;scipsc=" TargetMode="External"/><Relationship Id="rId170" Type="http://schemas.openxmlformats.org/officeDocument/2006/relationships/hyperlink" Target="https://scholar.google.com/scholar?as_ylo=2018&amp;hl=en&amp;as_sdt=2005&amp;cites=6482114501244947208&amp;scipsc=" TargetMode="External"/><Relationship Id="rId191" Type="http://schemas.openxmlformats.org/officeDocument/2006/relationships/hyperlink" Target="http://inext-workshop-2019.ceitec.cz" TargetMode="External"/><Relationship Id="rId205" Type="http://schemas.openxmlformats.org/officeDocument/2006/relationships/hyperlink" Target="https://creodias.eu/networking-and-security" TargetMode="External"/><Relationship Id="rId107" Type="http://schemas.openxmlformats.org/officeDocument/2006/relationships/hyperlink" Target="https://eosc-hub.eu/catalogue/B2SHARE" TargetMode="External"/><Relationship Id="rId11" Type="http://schemas.openxmlformats.org/officeDocument/2006/relationships/image" Target="media/image3.png"/><Relationship Id="rId32" Type="http://schemas.openxmlformats.org/officeDocument/2006/relationships/hyperlink" Target="https://marketplace.eosc-portal.eu/services/dynamic-on-demand-analysis-service-dodas-portal" TargetMode="External"/><Relationship Id="rId53" Type="http://schemas.openxmlformats.org/officeDocument/2006/relationships/hyperlink" Target="https://appdb.egi.eu/" TargetMode="External"/><Relationship Id="rId74" Type="http://schemas.openxmlformats.org/officeDocument/2006/relationships/hyperlink" Target="https://wiki.egi.eu/wiki/GOCDB/Input_System_User_Documentation" TargetMode="External"/><Relationship Id="rId128" Type="http://schemas.openxmlformats.org/officeDocument/2006/relationships/hyperlink" Target="https://marketplace.eosc-portal.eu/services/opencoasts-portal" TargetMode="External"/><Relationship Id="rId149" Type="http://schemas.openxmlformats.org/officeDocument/2006/relationships/hyperlink" Target="https://eosc-hub.eu/catalogue/WeNMR%20suite%20for%20Structural%20Biology" TargetMode="External"/><Relationship Id="rId5" Type="http://schemas.openxmlformats.org/officeDocument/2006/relationships/webSettings" Target="webSettings.xml"/><Relationship Id="rId95" Type="http://schemas.openxmlformats.org/officeDocument/2006/relationships/hyperlink" Target="http://b2find.eudat.eu" TargetMode="External"/><Relationship Id="rId160" Type="http://schemas.openxmlformats.org/officeDocument/2006/relationships/hyperlink" Target="https://scholar.google.com/scholar?as_ylo=2018&amp;hl=en&amp;as_sdt=0,5&amp;sciodt=0,5&amp;cites=10578718345045994565&amp;scipsc=" TargetMode="External"/><Relationship Id="rId181" Type="http://schemas.openxmlformats.org/officeDocument/2006/relationships/hyperlink" Target="http://meetings.embo.org/event/18-biomol-interact" TargetMode="External"/><Relationship Id="rId216" Type="http://schemas.openxmlformats.org/officeDocument/2006/relationships/hyperlink" Target="https://marketplace.eosc-portal.eu/services/cloudferro-data-related-services-eo-finder" TargetMode="External"/><Relationship Id="rId22" Type="http://schemas.openxmlformats.org/officeDocument/2006/relationships/hyperlink" Target="https://idm.clarin.eu/user/home" TargetMode="External"/><Relationship Id="rId43" Type="http://schemas.openxmlformats.org/officeDocument/2006/relationships/hyperlink" Target="mailto:DBO@Cloud" TargetMode="External"/><Relationship Id="rId64" Type="http://schemas.openxmlformats.org/officeDocument/2006/relationships/hyperlink" Target="https://www.eosc-hub.eu/events/eosc-hub-week-2019/programme/training-aai-service-provider-perspective" TargetMode="External"/><Relationship Id="rId118" Type="http://schemas.openxmlformats.org/officeDocument/2006/relationships/hyperlink" Target="https://eosc-hub.eu/catalogue/B2ACCESS" TargetMode="External"/><Relationship Id="rId139" Type="http://schemas.openxmlformats.org/officeDocument/2006/relationships/hyperlink" Target="https://www.eosc-hub.eu/training-event/opencoasts-e-tutorial-processes-knowledge-demand-circulation-forecasts-13th-december" TargetMode="External"/><Relationship Id="rId85" Type="http://schemas.openxmlformats.org/officeDocument/2006/relationships/hyperlink" Target="https://argoeu.github.io/" TargetMode="External"/><Relationship Id="rId150" Type="http://schemas.openxmlformats.org/officeDocument/2006/relationships/hyperlink" Target="https://marketplace.eosc-portal.eu/services/disvis" TargetMode="External"/><Relationship Id="rId171" Type="http://schemas.openxmlformats.org/officeDocument/2006/relationships/hyperlink" Target="https://scholar.google.com/scholar?as_ylo=2018&amp;hl=en&amp;as_sdt=2005&amp;cites=13166412172304337833&amp;scipsc=" TargetMode="External"/><Relationship Id="rId192" Type="http://schemas.openxmlformats.org/officeDocument/2006/relationships/hyperlink" Target="https://www.ebi.ac.uk/training/events/2018/structural-bioinformatics-2" TargetMode="External"/><Relationship Id="rId206" Type="http://schemas.openxmlformats.org/officeDocument/2006/relationships/hyperlink" Target="https://discovery.creodias.eu/dataset" TargetMode="External"/><Relationship Id="rId12" Type="http://schemas.openxmlformats.org/officeDocument/2006/relationships/hyperlink" Target="http://creativecommons.org/licenses/by/4.0/" TargetMode="External"/><Relationship Id="rId33" Type="http://schemas.openxmlformats.org/officeDocument/2006/relationships/hyperlink" Target="https://doi.org/10.22323/1.327.0024" TargetMode="External"/><Relationship Id="rId108" Type="http://schemas.openxmlformats.org/officeDocument/2006/relationships/hyperlink" Target="https://marketplace.eosc-portal.eu/services/b2share" TargetMode="External"/><Relationship Id="rId129" Type="http://schemas.openxmlformats.org/officeDocument/2006/relationships/hyperlink" Target="http://www.hidrografico.pt/images/contents/Documentacao/jornadas_2018/Actas_5JEH.pdf" TargetMode="External"/><Relationship Id="rId54" Type="http://schemas.openxmlformats.org/officeDocument/2006/relationships/hyperlink" Target="https://marketplace.egi.eu/42-applications-on-demand-beta" TargetMode="External"/><Relationship Id="rId75" Type="http://schemas.openxmlformats.org/officeDocument/2006/relationships/hyperlink" Target="https://github.com/GOCDB/GOCDB/" TargetMode="External"/><Relationship Id="rId96" Type="http://schemas.openxmlformats.org/officeDocument/2006/relationships/hyperlink" Target="https://eosc-hub.eu/catalogue/B2FIND" TargetMode="External"/><Relationship Id="rId140" Type="http://schemas.openxmlformats.org/officeDocument/2006/relationships/hyperlink" Target="http://py-enmr.cerm.unifi.it/access/index" TargetMode="External"/><Relationship Id="rId161" Type="http://schemas.openxmlformats.org/officeDocument/2006/relationships/hyperlink" Target="https://scholar.google.nl/scholar?oi=bibs&amp;hl=en&amp;cites=10355645612647046441&amp;as_sdt=5&amp;as_ylo=2018&amp;as_yhi=2018" TargetMode="External"/><Relationship Id="rId182" Type="http://schemas.openxmlformats.org/officeDocument/2006/relationships/hyperlink" Target="https://www.pasteur.fr/en/integrative-structural-biology" TargetMode="External"/><Relationship Id="rId217" Type="http://schemas.openxmlformats.org/officeDocument/2006/relationships/hyperlink" Target="https://marketplace.eosc-portal.eu/services/cloudferro-data-related-services-eo-browser" TargetMode="External"/><Relationship Id="rId6" Type="http://schemas.openxmlformats.org/officeDocument/2006/relationships/footnotes" Target="footnotes.xml"/><Relationship Id="rId23" Type="http://schemas.openxmlformats.org/officeDocument/2006/relationships/hyperlink" Target="https://matomo.org/faq/general/faq_36/" TargetMode="External"/><Relationship Id="rId119" Type="http://schemas.openxmlformats.org/officeDocument/2006/relationships/hyperlink" Target="https://marketplace.eosc-portal.eu/services/b2access" TargetMode="External"/><Relationship Id="rId44" Type="http://schemas.openxmlformats.org/officeDocument/2006/relationships/hyperlink" Target="https://dariah-gateway.lpds.sztaki.hu/" TargetMode="External"/><Relationship Id="rId65" Type="http://schemas.openxmlformats.org/officeDocument/2006/relationships/hyperlink" Target="https://wiki.egi.eu/wiki/2016-bidding/DIRAC4EGI" TargetMode="External"/><Relationship Id="rId86" Type="http://schemas.openxmlformats.org/officeDocument/2006/relationships/hyperlink" Target="http://argo.egi.eu/" TargetMode="External"/><Relationship Id="rId130" Type="http://schemas.openxmlformats.org/officeDocument/2006/relationships/hyperlink" Target="http://imum2018.mpimet.mpg.de/fileadmin/user_upload/imum2018/template/img/Book_of_Abstracts_revised.pdf" TargetMode="External"/><Relationship Id="rId151" Type="http://schemas.openxmlformats.org/officeDocument/2006/relationships/hyperlink" Target="https://marketplace.eosc-portal.eu/services/powerfit" TargetMode="External"/><Relationship Id="rId172" Type="http://schemas.openxmlformats.org/officeDocument/2006/relationships/hyperlink" Target="https://scholar.google.com/scholar?as_ylo=2018&amp;hl=en&amp;as_sdt=2005&amp;cites=1729899402030608446&amp;scipsc=" TargetMode="External"/><Relationship Id="rId193" Type="http://schemas.openxmlformats.org/officeDocument/2006/relationships/hyperlink" Target="http://www.capri-docking.org/events/" TargetMode="External"/><Relationship Id="rId207" Type="http://schemas.openxmlformats.org/officeDocument/2006/relationships/hyperlink" Target="https://creodias.eu"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b2note.eudat.eu" TargetMode="External"/><Relationship Id="rId34" Type="http://schemas.openxmlformats.org/officeDocument/2006/relationships/hyperlink" Target="http://indico4.twgrid.org/indico/event/4/session/19/contribution/29" TargetMode="External"/><Relationship Id="rId55" Type="http://schemas.openxmlformats.org/officeDocument/2006/relationships/hyperlink" Target="https://www.egi.eu/wp-content/uploads/2019/04/1-s2.0-S0167739X18314481-main.pdf" TargetMode="External"/><Relationship Id="rId76" Type="http://schemas.openxmlformats.org/officeDocument/2006/relationships/hyperlink" Target="https://wiki.egi.eu/wiki/GOCDB/Documentation_Index" TargetMode="External"/><Relationship Id="rId97" Type="http://schemas.openxmlformats.org/officeDocument/2006/relationships/hyperlink" Target="https://marketplace.eosc-portal.eu/services/b2find" TargetMode="External"/><Relationship Id="rId120" Type="http://schemas.openxmlformats.org/officeDocument/2006/relationships/hyperlink" Target="https://indico.egi.eu/indico/event/4086/" TargetMode="External"/><Relationship Id="rId141" Type="http://schemas.openxmlformats.org/officeDocument/2006/relationships/hyperlink" Target="http://haddock.science.uu.nl/enmr/services/CS-ROSETTA3/" TargetMode="External"/><Relationship Id="rId7" Type="http://schemas.openxmlformats.org/officeDocument/2006/relationships/endnotes" Target="endnotes.xml"/><Relationship Id="rId162" Type="http://schemas.openxmlformats.org/officeDocument/2006/relationships/hyperlink" Target="https://scholar.google.nl/scholar?oi=bibs&amp;hl=en&amp;cites=8781684426256885720&amp;as_sdt=5&amp;as_ylo=2018&amp;as_yhi=2018" TargetMode="External"/><Relationship Id="rId183" Type="http://schemas.openxmlformats.org/officeDocument/2006/relationships/hyperlink" Target="https://www.ebi.ac.uk/training/events/2018/structural-bioinformatics-2" TargetMode="External"/><Relationship Id="rId218" Type="http://schemas.openxmlformats.org/officeDocument/2006/relationships/hyperlink" Target="https://marketplace.eosc-portal.eu/services/rasdaman-eo-datacube" TargetMode="External"/><Relationship Id="rId24" Type="http://schemas.openxmlformats.org/officeDocument/2006/relationships/hyperlink" Target="https://matomo.org/" TargetMode="External"/><Relationship Id="rId45" Type="http://schemas.openxmlformats.org/officeDocument/2006/relationships/hyperlink" Target="https://projects.gwdg.de/projects/dariah-de-repository" TargetMode="External"/><Relationship Id="rId66" Type="http://schemas.openxmlformats.org/officeDocument/2006/relationships/hyperlink" Target="http://www.in2p3.fr/" TargetMode="External"/><Relationship Id="rId87" Type="http://schemas.openxmlformats.org/officeDocument/2006/relationships/hyperlink" Target="https://eosc-hub.eu/support-services/Argo%20Service%20monitoring" TargetMode="External"/><Relationship Id="rId110" Type="http://schemas.openxmlformats.org/officeDocument/2006/relationships/hyperlink" Target="https://eosc-hub.eu/catalogue/B2NOTE" TargetMode="External"/><Relationship Id="rId131" Type="http://schemas.openxmlformats.org/officeDocument/2006/relationships/hyperlink" Target="https://indico.egi.eu/indico/event/3973/session/26/contribution/85" TargetMode="External"/><Relationship Id="rId152" Type="http://schemas.openxmlformats.org/officeDocument/2006/relationships/hyperlink" Target="https://marketplace.eosc-portal.eu/services/haddock" TargetMode="External"/><Relationship Id="rId173" Type="http://schemas.openxmlformats.org/officeDocument/2006/relationships/hyperlink" Target="http://event.twgrid.org/isgc2018/program/frontiers-in-computational-drug-discovery" TargetMode="External"/><Relationship Id="rId194" Type="http://schemas.openxmlformats.org/officeDocument/2006/relationships/hyperlink" Target="https://geohazards-tep.eo.esa.int/" TargetMode="External"/><Relationship Id="rId208" Type="http://schemas.openxmlformats.org/officeDocument/2006/relationships/hyperlink" Target="https://finder.creodias.eu/www" TargetMode="External"/><Relationship Id="rId14" Type="http://schemas.openxmlformats.org/officeDocument/2006/relationships/header" Target="header1.xml"/><Relationship Id="rId35" Type="http://schemas.openxmlformats.org/officeDocument/2006/relationships/hyperlink" Target="https://indico.cern.ch/event/587955/contributions/2937198/attachments/1682105/2702791/CHEP-2018-Spiga.pdf" TargetMode="External"/><Relationship Id="rId56" Type="http://schemas.openxmlformats.org/officeDocument/2006/relationships/hyperlink" Target="https://doi.org/10.1016/j.nbd.2018.12.014" TargetMode="External"/><Relationship Id="rId77" Type="http://schemas.openxmlformats.org/officeDocument/2006/relationships/hyperlink" Target="https://goc.egi.eu/gocdbpi/public/?method=get_site" TargetMode="External"/><Relationship Id="rId100" Type="http://schemas.openxmlformats.org/officeDocument/2006/relationships/hyperlink" Target="https://eosc-hub.eu/catalogue/B2NOTE" TargetMode="External"/><Relationship Id="rId8" Type="http://schemas.openxmlformats.org/officeDocument/2006/relationships/image" Target="media/image1.png"/><Relationship Id="rId98" Type="http://schemas.openxmlformats.org/officeDocument/2006/relationships/hyperlink" Target="http://b2find.eudat.eu/group" TargetMode="External"/><Relationship Id="rId121" Type="http://schemas.openxmlformats.org/officeDocument/2006/relationships/hyperlink" Target="https://dp.eudat.eu" TargetMode="External"/><Relationship Id="rId142" Type="http://schemas.openxmlformats.org/officeDocument/2006/relationships/hyperlink" Target="https://milou.science.uu.nl/enmr/services/DISVIS" TargetMode="External"/><Relationship Id="rId163" Type="http://schemas.openxmlformats.org/officeDocument/2006/relationships/hyperlink" Target="https://scholar.google.com/scholar?as_ylo=2018&amp;hl=en&amp;as_sdt=2005&amp;cites=6482114501244947208&amp;scipsc=" TargetMode="External"/><Relationship Id="rId184" Type="http://schemas.openxmlformats.org/officeDocument/2006/relationships/hyperlink" Target="http://conferences.compbio.ku.edu/mpi2018/" TargetMode="External"/><Relationship Id="rId219" Type="http://schemas.openxmlformats.org/officeDocument/2006/relationships/hyperlink" Target="https://marketplace.eosc-portal.eu/services/mea-platform-data-access-and-exploitation-service" TargetMode="External"/><Relationship Id="rId3" Type="http://schemas.openxmlformats.org/officeDocument/2006/relationships/styles" Target="styles.xml"/><Relationship Id="rId214" Type="http://schemas.openxmlformats.org/officeDocument/2006/relationships/hyperlink" Target="https://marketplace.eosc-portal.eu/services/cloudferro-data-collections-catalog" TargetMode="External"/><Relationship Id="rId25" Type="http://schemas.openxmlformats.org/officeDocument/2006/relationships/hyperlink" Target="http://www.ep.liu.se/ecp/article.asp?issue=147&amp;article=004&amp;volume=" TargetMode="External"/><Relationship Id="rId46" Type="http://schemas.openxmlformats.org/officeDocument/2006/relationships/hyperlink" Target="https://dariah-portal.cloud.ba.infn.it" TargetMode="External"/><Relationship Id="rId67" Type="http://schemas.openxmlformats.org/officeDocument/2006/relationships/hyperlink" Target="http://www.cyfronet.krakow.pl/" TargetMode="External"/><Relationship Id="rId116" Type="http://schemas.openxmlformats.org/officeDocument/2006/relationships/hyperlink" Target="https://marketplace.eosc-portal.eu/services/b2drop" TargetMode="External"/><Relationship Id="rId137" Type="http://schemas.openxmlformats.org/officeDocument/2006/relationships/hyperlink" Target="http://opencoasts.lnec.pt/index_en.php" TargetMode="External"/><Relationship Id="rId158" Type="http://schemas.openxmlformats.org/officeDocument/2006/relationships/hyperlink" Target="https://milou.science.uu.nl/stats.php" TargetMode="External"/><Relationship Id="rId20" Type="http://schemas.openxmlformats.org/officeDocument/2006/relationships/hyperlink" Target="https://marketplace.eosc-portal.eu/services/language-resource-switchboard" TargetMode="External"/><Relationship Id="rId41" Type="http://schemas.openxmlformats.org/officeDocument/2006/relationships/hyperlink" Target="https://indico.egi.eu/indico/event/4431/session/16/contribution/99" TargetMode="External"/><Relationship Id="rId62" Type="http://schemas.openxmlformats.org/officeDocument/2006/relationships/hyperlink" Target="https://indico.egi.eu/indico/event/3973/session/14/?slotId=0" TargetMode="External"/><Relationship Id="rId83" Type="http://schemas.openxmlformats.org/officeDocument/2006/relationships/hyperlink" Target="https://eosc-hub.eu/support-services/Accounting" TargetMode="External"/><Relationship Id="rId88" Type="http://schemas.openxmlformats.org/officeDocument/2006/relationships/hyperlink" Target="https://marketplace.eosc-hub.eu" TargetMode="External"/><Relationship Id="rId111" Type="http://schemas.openxmlformats.org/officeDocument/2006/relationships/hyperlink" Target="https://marketplace.eosc-portal.eu/services/b2note" TargetMode="External"/><Relationship Id="rId132" Type="http://schemas.openxmlformats.org/officeDocument/2006/relationships/hyperlink" Target="https://indico.lip.pt/event/437/contributions/1383/" TargetMode="External"/><Relationship Id="rId153" Type="http://schemas.openxmlformats.org/officeDocument/2006/relationships/hyperlink" Target="https://marketplace.eosc-portal.eu/services/amber" TargetMode="External"/><Relationship Id="rId174" Type="http://schemas.openxmlformats.org/officeDocument/2006/relationships/hyperlink" Target="http://event.twgrid.org/isgc2018/program" TargetMode="External"/><Relationship Id="rId179" Type="http://schemas.openxmlformats.org/officeDocument/2006/relationships/hyperlink" Target="https://nmrbox.org/workshop-2018" TargetMode="External"/><Relationship Id="rId195" Type="http://schemas.openxmlformats.org/officeDocument/2006/relationships/hyperlink" Target="https://geohazards-tep.eo.esa.int/geobrowser/?id=eoschub-alpsmonitoring-app" TargetMode="External"/><Relationship Id="rId209" Type="http://schemas.openxmlformats.org/officeDocument/2006/relationships/hyperlink" Target="https://browser.creodias.eu" TargetMode="External"/><Relationship Id="rId190" Type="http://schemas.openxmlformats.org/officeDocument/2006/relationships/hyperlink" Target="https://www.cecam.org/workshop1695/" TargetMode="External"/><Relationship Id="rId204" Type="http://schemas.openxmlformats.org/officeDocument/2006/relationships/hyperlink" Target="https://creodias.eu/storage" TargetMode="External"/><Relationship Id="rId220" Type="http://schemas.openxmlformats.org/officeDocument/2006/relationships/hyperlink" Target="https://marketplace.eosc-portal.eu/services/gep-eo-services-for-earthquake-response-and-landslides-analysis" TargetMode="External"/><Relationship Id="rId225" Type="http://schemas.openxmlformats.org/officeDocument/2006/relationships/theme" Target="theme/theme1.xml"/><Relationship Id="rId15" Type="http://schemas.openxmlformats.org/officeDocument/2006/relationships/header" Target="header2.xml"/><Relationship Id="rId36" Type="http://schemas.openxmlformats.org/officeDocument/2006/relationships/hyperlink" Target="https://2018.isc-program.com/?page_id=10&amp;id=bof138&amp;sess=sess357" TargetMode="External"/><Relationship Id="rId57" Type="http://schemas.openxmlformats.org/officeDocument/2006/relationships/hyperlink" Target="https://indico.egi.eu/indico/event/4537/" TargetMode="External"/><Relationship Id="rId106" Type="http://schemas.openxmlformats.org/officeDocument/2006/relationships/hyperlink" Target="https://trng-b2share.eudat.eu" TargetMode="External"/><Relationship Id="rId127" Type="http://schemas.openxmlformats.org/officeDocument/2006/relationships/hyperlink" Target="https://eosc-hub.eu/catalogue/OPENCoastS" TargetMode="External"/><Relationship Id="rId10" Type="http://schemas.openxmlformats.org/officeDocument/2006/relationships/hyperlink" Target="https://documents.egi.eu/document/3501" TargetMode="External"/><Relationship Id="rId31" Type="http://schemas.openxmlformats.org/officeDocument/2006/relationships/hyperlink" Target="https://eosc-hub.eu/catalogue/Dynamic%20On%20Demand%20Analysis%20Service" TargetMode="External"/><Relationship Id="rId52" Type="http://schemas.openxmlformats.org/officeDocument/2006/relationships/hyperlink" Target="https://dashboard.appdb.egi.eu" TargetMode="External"/><Relationship Id="rId73" Type="http://schemas.openxmlformats.org/officeDocument/2006/relationships/hyperlink" Target="https://wiki.egi.eu/wiki/GOCDB/PI/Technical_Documentation" TargetMode="External"/><Relationship Id="rId78" Type="http://schemas.openxmlformats.org/officeDocument/2006/relationships/hyperlink" Target="https://goc.egi.eu/gocdbpi/private/?method=get_user" TargetMode="External"/><Relationship Id="rId94" Type="http://schemas.openxmlformats.org/officeDocument/2006/relationships/hyperlink" Target="https://eosc-hub-devel.agora.grnet.gr" TargetMode="External"/><Relationship Id="rId99" Type="http://schemas.openxmlformats.org/officeDocument/2006/relationships/hyperlink" Target="https://b2note.eudat.eu" TargetMode="External"/><Relationship Id="rId101" Type="http://schemas.openxmlformats.org/officeDocument/2006/relationships/hyperlink" Target="https://marketplace.eosc-portal.eu/services/b2note" TargetMode="External"/><Relationship Id="rId122" Type="http://schemas.openxmlformats.org/officeDocument/2006/relationships/hyperlink" Target="https://research.csc.fi/epouta" TargetMode="External"/><Relationship Id="rId143" Type="http://schemas.openxmlformats.org/officeDocument/2006/relationships/hyperlink" Target="http://abs.cerm.unifi.it:8080/" TargetMode="External"/><Relationship Id="rId148" Type="http://schemas.openxmlformats.org/officeDocument/2006/relationships/hyperlink" Target="http://www.eosc-hub.eu/catalogue/WeNMR%20suite%20for%20Structural%20Biology" TargetMode="External"/><Relationship Id="rId164" Type="http://schemas.openxmlformats.org/officeDocument/2006/relationships/hyperlink" Target="https://scholar.google.com/scholar?as_ylo=2018&amp;hl=en&amp;as_sdt=2005&amp;cites=13166412172304337833&amp;scipsc=" TargetMode="External"/><Relationship Id="rId169" Type="http://schemas.openxmlformats.org/officeDocument/2006/relationships/hyperlink" Target="https://scholar.google.nl/scholar?oi=bibs&amp;hl=en&amp;cites=8781684426256885720&amp;as_sdt=5&amp;as_ylo=2018&amp;as_yhi=2018" TargetMode="External"/><Relationship Id="rId185" Type="http://schemas.openxmlformats.org/officeDocument/2006/relationships/hyperlink" Target="http://air2018.utm.my"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bioexcel.eu/services/training/summerschool2018/" TargetMode="External"/><Relationship Id="rId210" Type="http://schemas.openxmlformats.org/officeDocument/2006/relationships/hyperlink" Target="https://sentinel.eosc.grnet.gr/" TargetMode="External"/><Relationship Id="rId215" Type="http://schemas.openxmlformats.org/officeDocument/2006/relationships/hyperlink" Target="https://marketplace.eosc-portal.eu/services/cloudferro-infrastructure" TargetMode="External"/><Relationship Id="rId26" Type="http://schemas.openxmlformats.org/officeDocument/2006/relationships/hyperlink" Target="https://mopinion.com" TargetMode="External"/><Relationship Id="rId47" Type="http://schemas.openxmlformats.org/officeDocument/2006/relationships/hyperlink" Target="https://eosc-hub.eu/catalogue/DARIAH%20Science%20Gateway" TargetMode="External"/><Relationship Id="rId68" Type="http://schemas.openxmlformats.org/officeDocument/2006/relationships/hyperlink" Target="http://diracgrid.org/" TargetMode="External"/><Relationship Id="rId89" Type="http://schemas.openxmlformats.org/officeDocument/2006/relationships/hyperlink" Target="https://rcauth.eu/" TargetMode="External"/><Relationship Id="rId112" Type="http://schemas.openxmlformats.org/officeDocument/2006/relationships/hyperlink" Target="https://gitlab.eudat.eu/" TargetMode="External"/><Relationship Id="rId133" Type="http://schemas.openxmlformats.org/officeDocument/2006/relationships/hyperlink" Target="http://www.aprh.pt/ZonasCosteiras2019/docs/REV_IXzonasCosteiras_88.pdf" TargetMode="External"/><Relationship Id="rId154" Type="http://schemas.openxmlformats.org/officeDocument/2006/relationships/hyperlink" Target="https://marketplace.eosc-portal.eu/services/cs-rosetta" TargetMode="External"/><Relationship Id="rId175" Type="http://schemas.openxmlformats.org/officeDocument/2006/relationships/hyperlink" Target="http://www3.mpibpc.mpg.de/groups/griesinger/training/nmrcourse2018/" TargetMode="External"/><Relationship Id="rId196" Type="http://schemas.openxmlformats.org/officeDocument/2006/relationships/hyperlink" Target="https://geohazards-tep.eo.esa.int/geobrowser/?id=eoschub-landslide-app" TargetMode="External"/><Relationship Id="rId200" Type="http://schemas.openxmlformats.org/officeDocument/2006/relationships/hyperlink" Target="http://sentinel-hub.com/" TargetMode="External"/><Relationship Id="rId16" Type="http://schemas.openxmlformats.org/officeDocument/2006/relationships/footer" Target="footer1.xml"/><Relationship Id="rId221" Type="http://schemas.openxmlformats.org/officeDocument/2006/relationships/hyperlink" Target="https://marketplace.eosc-portal.eu/services/gep-high-resolution-change-monitoring-for-the-alpine-region" TargetMode="External"/><Relationship Id="rId37" Type="http://schemas.openxmlformats.org/officeDocument/2006/relationships/hyperlink" Target="https://agenda.infn.it/materialDisplay.py?contribId=116&amp;sessionId=17&amp;materialId=slides&amp;confId=15310" TargetMode="External"/><Relationship Id="rId58" Type="http://schemas.openxmlformats.org/officeDocument/2006/relationships/hyperlink" Target="https://eosc-hub.eu/catalogue/EGI%20Check-in" TargetMode="External"/><Relationship Id="rId79" Type="http://schemas.openxmlformats.org/officeDocument/2006/relationships/hyperlink" Target="https://operations-portal.egi.eu" TargetMode="External"/><Relationship Id="rId102" Type="http://schemas.openxmlformats.org/officeDocument/2006/relationships/hyperlink" Target="https://dpmgr.eudat.eu" TargetMode="External"/><Relationship Id="rId123" Type="http://schemas.openxmlformats.org/officeDocument/2006/relationships/hyperlink" Target="https://www.uio.no/english/services/it/research/sensitive-data/" TargetMode="External"/><Relationship Id="rId144" Type="http://schemas.openxmlformats.org/officeDocument/2006/relationships/hyperlink" Target="http://www.gromacs.org/" TargetMode="External"/><Relationship Id="rId90" Type="http://schemas.openxmlformats.org/officeDocument/2006/relationships/hyperlink" Target="https://en.wikipedia.org/wiki/Chilton,_Oxfordshire" TargetMode="External"/><Relationship Id="rId165" Type="http://schemas.openxmlformats.org/officeDocument/2006/relationships/hyperlink" Target="https://scholar.google.com/scholar?as_ylo=2018&amp;hl=en&amp;as_sdt=2005&amp;cites=1729899402030608446&amp;scipsc=" TargetMode="External"/><Relationship Id="rId186" Type="http://schemas.openxmlformats.org/officeDocument/2006/relationships/hyperlink" Target="https://www.biophysics.org/2019meeting" TargetMode="External"/><Relationship Id="rId211" Type="http://schemas.openxmlformats.org/officeDocument/2006/relationships/hyperlink" Target="https://marketplace.eosc-portal.eu/services/eodc-data-catalogue-service" TargetMode="External"/><Relationship Id="rId27" Type="http://schemas.openxmlformats.org/officeDocument/2006/relationships/hyperlink" Target="https://vlo.clarin.eu" TargetMode="External"/><Relationship Id="rId48" Type="http://schemas.openxmlformats.org/officeDocument/2006/relationships/hyperlink" Target="https://marketplace.eosc-portal.eu/services/dariah-science-gateway" TargetMode="External"/><Relationship Id="rId69" Type="http://schemas.openxmlformats.org/officeDocument/2006/relationships/hyperlink" Target="https://wiki.egi.eu/wiki/Workload_Manager" TargetMode="External"/><Relationship Id="rId113" Type="http://schemas.openxmlformats.org/officeDocument/2006/relationships/hyperlink" Target="http://svmon.eudat.eu/" TargetMode="External"/><Relationship Id="rId134" Type="http://schemas.openxmlformats.org/officeDocument/2006/relationships/hyperlink" Target="https://opencoasts.ncg.ingrid.pt/" TargetMode="External"/><Relationship Id="rId80" Type="http://schemas.openxmlformats.org/officeDocument/2006/relationships/hyperlink" Target="https://eosc-hub.eu/support-services/Operations%20Portal" TargetMode="External"/><Relationship Id="rId155" Type="http://schemas.openxmlformats.org/officeDocument/2006/relationships/hyperlink" Target="https://marketplace.eosc-portal.eu/services/fanten" TargetMode="External"/><Relationship Id="rId176" Type="http://schemas.openxmlformats.org/officeDocument/2006/relationships/hyperlink" Target="http://www.icmrbs2018.org" TargetMode="External"/><Relationship Id="rId197" Type="http://schemas.openxmlformats.org/officeDocument/2006/relationships/hyperlink" Target="https://jupyterhub.eodc.eu" TargetMode="External"/><Relationship Id="rId201" Type="http://schemas.openxmlformats.org/officeDocument/2006/relationships/hyperlink" Target="https://eodataservice.org" TargetMode="External"/><Relationship Id="rId222" Type="http://schemas.openxmlformats.org/officeDocument/2006/relationships/hyperlink" Target="https://browser.creodias.eu/" TargetMode="External"/><Relationship Id="rId17" Type="http://schemas.openxmlformats.org/officeDocument/2006/relationships/hyperlink" Target="http://www.clarin.eu/services" TargetMode="External"/><Relationship Id="rId38" Type="http://schemas.openxmlformats.org/officeDocument/2006/relationships/hyperlink" Target="https://indico.cern.ch/event/708041/contributions/3276221/" TargetMode="External"/><Relationship Id="rId59" Type="http://schemas.openxmlformats.org/officeDocument/2006/relationships/hyperlink" Target="https://marketplace.eosc-portal.eu/services/egi-check-in" TargetMode="External"/><Relationship Id="rId103" Type="http://schemas.openxmlformats.org/officeDocument/2006/relationships/hyperlink" Target="https://eosc-hub.eu/catalogue/B2SAFE" TargetMode="External"/><Relationship Id="rId124" Type="http://schemas.openxmlformats.org/officeDocument/2006/relationships/hyperlink" Target="https://eosc-hub.eu/catalogue/Services%20for%20sensitive%20data" TargetMode="External"/><Relationship Id="rId70" Type="http://schemas.openxmlformats.org/officeDocument/2006/relationships/hyperlink" Target="http://goc.egi.eu/" TargetMode="External"/><Relationship Id="rId91" Type="http://schemas.openxmlformats.org/officeDocument/2006/relationships/hyperlink" Target="https://github.com/CESNET/pakiti-server" TargetMode="External"/><Relationship Id="rId145" Type="http://schemas.openxmlformats.org/officeDocument/2006/relationships/hyperlink" Target="https://milou.science.uu.nl/enmr/services/HADDOCK2.2/haddock.php" TargetMode="External"/><Relationship Id="rId166" Type="http://schemas.openxmlformats.org/officeDocument/2006/relationships/hyperlink" Target="https://scholar.google.com/scholar?as_ylo=2018&amp;hl=en&amp;as_sdt=0,5&amp;sciodt=0,5&amp;cites=6696812766870837905&amp;scipsc=" TargetMode="External"/><Relationship Id="rId187" Type="http://schemas.openxmlformats.org/officeDocument/2006/relationships/hyperlink" Target="http://www.capri-docking.org/events/" TargetMode="External"/><Relationship Id="rId1" Type="http://schemas.openxmlformats.org/officeDocument/2006/relationships/customXml" Target="../customXml/item1.xml"/><Relationship Id="rId212" Type="http://schemas.openxmlformats.org/officeDocument/2006/relationships/hyperlink" Target="https://marketplace.eosc-portal.eu/services/eodc-jupyterhub-for-global-copernicus-data" TargetMode="External"/><Relationship Id="rId28" Type="http://schemas.openxmlformats.org/officeDocument/2006/relationships/hyperlink" Target="https://eosc-hub.eu/clarin-vlo" TargetMode="External"/><Relationship Id="rId49" Type="http://schemas.openxmlformats.org/officeDocument/2006/relationships/hyperlink" Target="http://revistas.uned.es/index.php/RHD/article/view/23188" TargetMode="External"/><Relationship Id="rId114" Type="http://schemas.openxmlformats.org/officeDocument/2006/relationships/hyperlink" Target="https://www.eudat.eu/catalogue/B2DROP" TargetMode="External"/><Relationship Id="rId60" Type="http://schemas.openxmlformats.org/officeDocument/2006/relationships/hyperlink" Target="https://indico.egi.eu/indico/event/4086/" TargetMode="External"/><Relationship Id="rId81" Type="http://schemas.openxmlformats.org/officeDocument/2006/relationships/hyperlink" Target="http://repository.egi.eu/" TargetMode="External"/><Relationship Id="rId135" Type="http://schemas.openxmlformats.org/officeDocument/2006/relationships/hyperlink" Target="https://opencoasts.ncg.ingrid.pt/" TargetMode="External"/><Relationship Id="rId156" Type="http://schemas.openxmlformats.org/officeDocument/2006/relationships/hyperlink" Target="https://marketplace.eosc-portal.eu/services/spoton" TargetMode="External"/><Relationship Id="rId177" Type="http://schemas.openxmlformats.org/officeDocument/2006/relationships/hyperlink" Target="http://www.cerm.unifi.it/static/AdvancedCourse2018/" TargetMode="External"/><Relationship Id="rId198" Type="http://schemas.openxmlformats.org/officeDocument/2006/relationships/hyperlink" Target="https://csw.eodc.eu/" TargetMode="External"/><Relationship Id="rId202" Type="http://schemas.openxmlformats.org/officeDocument/2006/relationships/hyperlink" Target="http://eoschub.rasdaman.com:8080/rasdaman/ows" TargetMode="External"/><Relationship Id="rId223" Type="http://schemas.openxmlformats.org/officeDocument/2006/relationships/hyperlink" Target="http://www.cloudferro.com/eostats/" TargetMode="External"/><Relationship Id="rId18" Type="http://schemas.openxmlformats.org/officeDocument/2006/relationships/hyperlink" Target="https://eosc-hub.eu/catalogue/Component%20MetaData%20Infrastructure" TargetMode="External"/><Relationship Id="rId39" Type="http://schemas.openxmlformats.org/officeDocument/2006/relationships/hyperlink" Target="https://events.ego-gw.it/indico/getFile.py/access?contribId=11&amp;resId=0&amp;materialId=slides&amp;confId=77" TargetMode="External"/><Relationship Id="rId50" Type="http://schemas.openxmlformats.org/officeDocument/2006/relationships/hyperlink" Target="https://doi.org/10.5944/rhd.vol.3.2019.23188" TargetMode="External"/><Relationship Id="rId104" Type="http://schemas.openxmlformats.org/officeDocument/2006/relationships/hyperlink" Target="https://marketplace.eosc-portal.eu/services/b2safe" TargetMode="External"/><Relationship Id="rId125" Type="http://schemas.openxmlformats.org/officeDocument/2006/relationships/hyperlink" Target="https://marketplace.eosc-portal.eu/services/csc-epouta" TargetMode="External"/><Relationship Id="rId146" Type="http://schemas.openxmlformats.org/officeDocument/2006/relationships/hyperlink" Target="https://milou.science.uu.nl/enmr/services/POWERFIT" TargetMode="External"/><Relationship Id="rId167" Type="http://schemas.openxmlformats.org/officeDocument/2006/relationships/hyperlink" Target="https://scholar.google.com/scholar?as_ylo=2018&amp;hl=en&amp;as_sdt=0,5&amp;sciodt=0,5&amp;cites=10578718345045994565&amp;scipsc=" TargetMode="External"/><Relationship Id="rId188" Type="http://schemas.openxmlformats.org/officeDocument/2006/relationships/hyperlink" Target="http://meetings.embo.org/event/19-bioinformatics-core" TargetMode="External"/><Relationship Id="rId71" Type="http://schemas.openxmlformats.org/officeDocument/2006/relationships/hyperlink" Target="https://goc.egi.eu" TargetMode="External"/><Relationship Id="rId92" Type="http://schemas.openxmlformats.org/officeDocument/2006/relationships/hyperlink" Target="https://github.com/CESNET/secant" TargetMode="External"/><Relationship Id="rId213" Type="http://schemas.openxmlformats.org/officeDocument/2006/relationships/hyperlink" Target="https://marketplace.eosc-portal.eu/services/sentinel-hub" TargetMode="External"/><Relationship Id="rId2" Type="http://schemas.openxmlformats.org/officeDocument/2006/relationships/numbering" Target="numbering.xml"/><Relationship Id="rId29" Type="http://schemas.openxmlformats.org/officeDocument/2006/relationships/hyperlink" Target="https://dodas-iam.cloud.cnaf.infn.it/register" TargetMode="External"/><Relationship Id="rId40" Type="http://schemas.openxmlformats.org/officeDocument/2006/relationships/hyperlink" Target="https://indico.cern.ch/event/759388/contributions/3361772/attachments/1815562/2968683/20190321-mcnab-vacuum.pdf" TargetMode="External"/><Relationship Id="rId115" Type="http://schemas.openxmlformats.org/officeDocument/2006/relationships/hyperlink" Target="https://eosc-hub.eu/catalogue/B2DROP" TargetMode="External"/><Relationship Id="rId136" Type="http://schemas.openxmlformats.org/officeDocument/2006/relationships/hyperlink" Target="https://www.youtube.com/results?search_query=opencoasts" TargetMode="External"/><Relationship Id="rId157" Type="http://schemas.openxmlformats.org/officeDocument/2006/relationships/hyperlink" Target="http://milou.science.uu.nl/cgi/enmr/services/DISVIS/disvis/example" TargetMode="External"/><Relationship Id="rId178" Type="http://schemas.openxmlformats.org/officeDocument/2006/relationships/hyperlink" Target="https://nmrfam.wisc.edu/introductory-workshop/" TargetMode="External"/><Relationship Id="rId61" Type="http://schemas.openxmlformats.org/officeDocument/2006/relationships/hyperlink" Target="https://indico.egi.eu/indico/event/3973/session/34/?slotId=0" TargetMode="External"/><Relationship Id="rId82" Type="http://schemas.openxmlformats.org/officeDocument/2006/relationships/hyperlink" Target="https://accounting.egi.eu/" TargetMode="External"/><Relationship Id="rId199" Type="http://schemas.openxmlformats.org/officeDocument/2006/relationships/hyperlink" Target="https://www.epos-ip.org" TargetMode="External"/><Relationship Id="rId203" Type="http://schemas.openxmlformats.org/officeDocument/2006/relationships/hyperlink" Target="https://creodias.eu/servers" TargetMode="External"/><Relationship Id="rId19" Type="http://schemas.openxmlformats.org/officeDocument/2006/relationships/hyperlink" Target="https://marketplace.eosc-portal.eu/services/virtual-language-observatory" TargetMode="External"/><Relationship Id="rId224" Type="http://schemas.openxmlformats.org/officeDocument/2006/relationships/fontTable" Target="fontTable.xml"/><Relationship Id="rId30" Type="http://schemas.openxmlformats.org/officeDocument/2006/relationships/hyperlink" Target="https://dodas-ts.github.io/dodas-doc/" TargetMode="External"/><Relationship Id="rId105" Type="http://schemas.openxmlformats.org/officeDocument/2006/relationships/hyperlink" Target="https://b2share.eudat.eu" TargetMode="External"/><Relationship Id="rId126" Type="http://schemas.openxmlformats.org/officeDocument/2006/relationships/hyperlink" Target="https://opencoasts.ncg.ingrid.pt/" TargetMode="External"/><Relationship Id="rId147" Type="http://schemas.openxmlformats.org/officeDocument/2006/relationships/hyperlink" Target="https://milou.science.uu.nl/services/SPOTON/" TargetMode="External"/><Relationship Id="rId168" Type="http://schemas.openxmlformats.org/officeDocument/2006/relationships/hyperlink" Target="https://scholar.google.nl/scholar?oi=bibs&amp;hl=en&amp;cites=10355645612647046441&amp;as_sdt=5&amp;as_ylo=2018&amp;as_yhi=2018" TargetMode="External"/><Relationship Id="rId51" Type="http://schemas.openxmlformats.org/officeDocument/2006/relationships/hyperlink" Target="https://www.irb.hr/eng/Research/Joint-Scientific-Support-Units/Centre-for-Informatics-and-Computing/News/Collaboration-in-social-sciences-and-humanities-in-a-networked-European-research-area" TargetMode="External"/><Relationship Id="rId72" Type="http://schemas.openxmlformats.org/officeDocument/2006/relationships/hyperlink" Target="https://eosc-hub.eu/support-services/Configuration%20database%20(GOCDB)" TargetMode="External"/><Relationship Id="rId93" Type="http://schemas.openxmlformats.org/officeDocument/2006/relationships/hyperlink" Target="https://eosc.agora.grnet.gr" TargetMode="External"/><Relationship Id="rId189" Type="http://schemas.openxmlformats.org/officeDocument/2006/relationships/hyperlink" Target="https://www.egi.eu/events/egi-conference-20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91274-E5AD-47D4-8046-BDA9DFAC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8990</TotalTime>
  <Pages>1</Pages>
  <Words>31331</Words>
  <Characters>178589</Characters>
  <Application>Microsoft Office Word</Application>
  <DocSecurity>0</DocSecurity>
  <Lines>1488</Lines>
  <Paragraphs>419</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209501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13</cp:revision>
  <cp:lastPrinted>2019-10-15T14:17:00Z</cp:lastPrinted>
  <dcterms:created xsi:type="dcterms:W3CDTF">2019-09-27T16:27:00Z</dcterms:created>
  <dcterms:modified xsi:type="dcterms:W3CDTF">2019-10-15T14:18:00Z</dcterms:modified>
</cp:coreProperties>
</file>