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AF7DB" w14:textId="77777777" w:rsidR="004857CC" w:rsidRDefault="00B026C7">
      <w:pPr>
        <w:jc w:val="center"/>
      </w:pPr>
      <w:r>
        <w:rPr>
          <w:noProof/>
        </w:rPr>
        <w:drawing>
          <wp:inline distT="0" distB="0" distL="0" distR="0" wp14:anchorId="40890856" wp14:editId="64119173">
            <wp:extent cx="3234206" cy="2568883"/>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34206" cy="2568883"/>
                    </a:xfrm>
                    <a:prstGeom prst="rect">
                      <a:avLst/>
                    </a:prstGeom>
                    <a:ln/>
                  </pic:spPr>
                </pic:pic>
              </a:graphicData>
            </a:graphic>
          </wp:inline>
        </w:drawing>
      </w:r>
    </w:p>
    <w:p w14:paraId="2EAE8498" w14:textId="6240F868" w:rsidR="004857CC" w:rsidRDefault="00866AC9">
      <w:pPr>
        <w:jc w:val="center"/>
        <w:rPr>
          <w:b/>
          <w:sz w:val="44"/>
          <w:szCs w:val="44"/>
        </w:rPr>
      </w:pPr>
      <w:r>
        <w:rPr>
          <w:b/>
          <w:sz w:val="44"/>
          <w:szCs w:val="44"/>
        </w:rPr>
        <w:t>HPC integration</w:t>
      </w:r>
      <w:r w:rsidR="00B026C7">
        <w:rPr>
          <w:b/>
          <w:sz w:val="44"/>
          <w:szCs w:val="44"/>
        </w:rPr>
        <w:t xml:space="preserve"> WG (</w:t>
      </w:r>
      <w:r>
        <w:rPr>
          <w:b/>
          <w:sz w:val="44"/>
          <w:szCs w:val="44"/>
        </w:rPr>
        <w:t>HPC</w:t>
      </w:r>
      <w:r w:rsidR="00B026C7">
        <w:rPr>
          <w:b/>
          <w:sz w:val="44"/>
          <w:szCs w:val="44"/>
        </w:rPr>
        <w:t>-WG)</w:t>
      </w:r>
    </w:p>
    <w:p w14:paraId="782195A7" w14:textId="77777777" w:rsidR="004857CC" w:rsidRDefault="00B026C7">
      <w:pPr>
        <w:jc w:val="center"/>
      </w:pPr>
      <w:r>
        <w:rPr>
          <w:b/>
          <w:sz w:val="44"/>
          <w:szCs w:val="44"/>
        </w:rPr>
        <w:t>TERMS OF REFERENCE</w:t>
      </w:r>
    </w:p>
    <w:tbl>
      <w:tblPr>
        <w:tblStyle w:val="a"/>
        <w:tblW w:w="8361" w:type="dxa"/>
        <w:jc w:val="center"/>
        <w:tblLayout w:type="fixed"/>
        <w:tblLook w:val="0000" w:firstRow="0" w:lastRow="0" w:firstColumn="0" w:lastColumn="0" w:noHBand="0" w:noVBand="0"/>
      </w:tblPr>
      <w:tblGrid>
        <w:gridCol w:w="2484"/>
        <w:gridCol w:w="5877"/>
      </w:tblGrid>
      <w:tr w:rsidR="004857CC" w14:paraId="150E1E42" w14:textId="77777777">
        <w:trPr>
          <w:trHeight w:val="487"/>
          <w:jc w:val="center"/>
        </w:trPr>
        <w:tc>
          <w:tcPr>
            <w:tcW w:w="2484" w:type="dxa"/>
            <w:tcBorders>
              <w:top w:val="single" w:sz="24" w:space="0" w:color="000080"/>
            </w:tcBorders>
            <w:vAlign w:val="center"/>
          </w:tcPr>
          <w:p w14:paraId="3B773116" w14:textId="77777777" w:rsidR="004857CC" w:rsidRDefault="00B026C7">
            <w:pPr>
              <w:spacing w:before="120" w:after="120"/>
              <w:rPr>
                <w:b/>
              </w:rPr>
            </w:pPr>
            <w:r>
              <w:rPr>
                <w:b/>
              </w:rPr>
              <w:t>Document identifier</w:t>
            </w:r>
          </w:p>
        </w:tc>
        <w:tc>
          <w:tcPr>
            <w:tcW w:w="5877" w:type="dxa"/>
            <w:tcBorders>
              <w:top w:val="single" w:sz="24" w:space="0" w:color="000080"/>
            </w:tcBorders>
            <w:vAlign w:val="center"/>
          </w:tcPr>
          <w:p w14:paraId="66A2F7ED" w14:textId="3A820AEC" w:rsidR="004857CC" w:rsidRDefault="00B026C7">
            <w:r>
              <w:t>EGI</w:t>
            </w:r>
            <w:r>
              <w:t>-</w:t>
            </w:r>
            <w:r w:rsidR="00866AC9">
              <w:t>HPC</w:t>
            </w:r>
            <w:r>
              <w:t>-WG</w:t>
            </w:r>
            <w:r>
              <w:t>-TOR-V</w:t>
            </w:r>
            <w:r>
              <w:t>0.</w:t>
            </w:r>
            <w:r w:rsidR="00866AC9">
              <w:t>1</w:t>
            </w:r>
          </w:p>
        </w:tc>
      </w:tr>
      <w:tr w:rsidR="004857CC" w14:paraId="7AE976AE" w14:textId="77777777">
        <w:trPr>
          <w:trHeight w:val="499"/>
          <w:jc w:val="center"/>
        </w:trPr>
        <w:tc>
          <w:tcPr>
            <w:tcW w:w="2484" w:type="dxa"/>
            <w:vAlign w:val="center"/>
          </w:tcPr>
          <w:p w14:paraId="59AB97AD" w14:textId="77777777" w:rsidR="004857CC" w:rsidRDefault="00B026C7">
            <w:pPr>
              <w:spacing w:before="120" w:after="120"/>
              <w:rPr>
                <w:b/>
              </w:rPr>
            </w:pPr>
            <w:r>
              <w:rPr>
                <w:b/>
              </w:rPr>
              <w:t>Document Link</w:t>
            </w:r>
          </w:p>
        </w:tc>
        <w:tc>
          <w:tcPr>
            <w:tcW w:w="5877" w:type="dxa"/>
            <w:vAlign w:val="center"/>
          </w:tcPr>
          <w:p w14:paraId="26E6AF8D" w14:textId="66AE8CB1" w:rsidR="004857CC" w:rsidRDefault="004857CC"/>
        </w:tc>
      </w:tr>
      <w:tr w:rsidR="004857CC" w14:paraId="05ED8265" w14:textId="77777777">
        <w:trPr>
          <w:trHeight w:val="393"/>
          <w:jc w:val="center"/>
        </w:trPr>
        <w:tc>
          <w:tcPr>
            <w:tcW w:w="2484" w:type="dxa"/>
            <w:vAlign w:val="center"/>
          </w:tcPr>
          <w:p w14:paraId="697AF5D5" w14:textId="77777777" w:rsidR="004857CC" w:rsidRDefault="00B026C7">
            <w:pPr>
              <w:spacing w:before="120" w:after="120"/>
              <w:rPr>
                <w:b/>
              </w:rPr>
            </w:pPr>
            <w:r>
              <w:rPr>
                <w:b/>
              </w:rPr>
              <w:t>Last Modified</w:t>
            </w:r>
          </w:p>
        </w:tc>
        <w:tc>
          <w:tcPr>
            <w:tcW w:w="5877" w:type="dxa"/>
            <w:vAlign w:val="center"/>
          </w:tcPr>
          <w:p w14:paraId="2D35D9B3" w14:textId="77777777" w:rsidR="004857CC" w:rsidRDefault="00B026C7">
            <w:r>
              <w:t>25</w:t>
            </w:r>
            <w:r>
              <w:t>/</w:t>
            </w:r>
            <w:r>
              <w:t>09</w:t>
            </w:r>
            <w:r>
              <w:t>/</w:t>
            </w:r>
            <w:r>
              <w:t>2020</w:t>
            </w:r>
          </w:p>
        </w:tc>
      </w:tr>
      <w:tr w:rsidR="004857CC" w14:paraId="0A56665C" w14:textId="77777777">
        <w:trPr>
          <w:trHeight w:val="401"/>
          <w:jc w:val="center"/>
        </w:trPr>
        <w:tc>
          <w:tcPr>
            <w:tcW w:w="2484" w:type="dxa"/>
            <w:vAlign w:val="center"/>
          </w:tcPr>
          <w:p w14:paraId="03B0126B" w14:textId="77777777" w:rsidR="004857CC" w:rsidRDefault="00B026C7">
            <w:pPr>
              <w:spacing w:before="120" w:after="120"/>
              <w:rPr>
                <w:b/>
              </w:rPr>
            </w:pPr>
            <w:r>
              <w:rPr>
                <w:b/>
              </w:rPr>
              <w:t>Version</w:t>
            </w:r>
          </w:p>
        </w:tc>
        <w:tc>
          <w:tcPr>
            <w:tcW w:w="5877" w:type="dxa"/>
            <w:vAlign w:val="center"/>
          </w:tcPr>
          <w:p w14:paraId="14BF4F6B" w14:textId="74972D37" w:rsidR="004857CC" w:rsidRDefault="00B026C7">
            <w:r>
              <w:t>0.</w:t>
            </w:r>
            <w:r w:rsidR="00866AC9">
              <w:t>1</w:t>
            </w:r>
          </w:p>
        </w:tc>
      </w:tr>
      <w:tr w:rsidR="004857CC" w14:paraId="77705801" w14:textId="77777777">
        <w:trPr>
          <w:trHeight w:val="496"/>
          <w:jc w:val="center"/>
        </w:trPr>
        <w:tc>
          <w:tcPr>
            <w:tcW w:w="2484" w:type="dxa"/>
            <w:vAlign w:val="center"/>
          </w:tcPr>
          <w:p w14:paraId="2FA18A86" w14:textId="77777777" w:rsidR="004857CC" w:rsidRDefault="00B026C7">
            <w:pPr>
              <w:spacing w:before="120" w:after="120"/>
              <w:jc w:val="both"/>
              <w:rPr>
                <w:b/>
              </w:rPr>
            </w:pPr>
            <w:r>
              <w:rPr>
                <w:b/>
              </w:rPr>
              <w:t>Policy Group Acronym</w:t>
            </w:r>
          </w:p>
        </w:tc>
        <w:tc>
          <w:tcPr>
            <w:tcW w:w="5877" w:type="dxa"/>
            <w:vAlign w:val="center"/>
          </w:tcPr>
          <w:p w14:paraId="634C0BDF" w14:textId="729A7F06" w:rsidR="004857CC" w:rsidRDefault="00866AC9">
            <w:r>
              <w:t>HPC</w:t>
            </w:r>
            <w:r w:rsidR="00B026C7">
              <w:t>-WG</w:t>
            </w:r>
          </w:p>
        </w:tc>
      </w:tr>
      <w:tr w:rsidR="004857CC" w14:paraId="7C420545" w14:textId="77777777">
        <w:trPr>
          <w:trHeight w:val="496"/>
          <w:jc w:val="center"/>
        </w:trPr>
        <w:tc>
          <w:tcPr>
            <w:tcW w:w="2484" w:type="dxa"/>
            <w:vAlign w:val="center"/>
          </w:tcPr>
          <w:p w14:paraId="2BED1114" w14:textId="77777777" w:rsidR="004857CC" w:rsidRDefault="00B026C7">
            <w:pPr>
              <w:spacing w:before="120" w:after="120"/>
              <w:rPr>
                <w:b/>
              </w:rPr>
            </w:pPr>
            <w:r>
              <w:rPr>
                <w:b/>
              </w:rPr>
              <w:t>Policy Group Name</w:t>
            </w:r>
          </w:p>
        </w:tc>
        <w:tc>
          <w:tcPr>
            <w:tcW w:w="5877" w:type="dxa"/>
            <w:vAlign w:val="center"/>
          </w:tcPr>
          <w:p w14:paraId="40B509B4" w14:textId="615F01A3" w:rsidR="004857CC" w:rsidRDefault="00866AC9">
            <w:r>
              <w:t>HPC integration WG</w:t>
            </w:r>
          </w:p>
        </w:tc>
      </w:tr>
      <w:tr w:rsidR="004857CC" w14:paraId="383B6567" w14:textId="77777777">
        <w:trPr>
          <w:trHeight w:val="496"/>
          <w:jc w:val="center"/>
        </w:trPr>
        <w:tc>
          <w:tcPr>
            <w:tcW w:w="2484" w:type="dxa"/>
            <w:vAlign w:val="center"/>
          </w:tcPr>
          <w:p w14:paraId="0BD121D4" w14:textId="77777777" w:rsidR="004857CC" w:rsidRDefault="00B026C7">
            <w:pPr>
              <w:spacing w:before="120"/>
              <w:rPr>
                <w:b/>
              </w:rPr>
            </w:pPr>
            <w:r>
              <w:rPr>
                <w:b/>
              </w:rPr>
              <w:t>Contact Person</w:t>
            </w:r>
          </w:p>
        </w:tc>
        <w:tc>
          <w:tcPr>
            <w:tcW w:w="5877" w:type="dxa"/>
            <w:vAlign w:val="center"/>
          </w:tcPr>
          <w:p w14:paraId="710B7BEF" w14:textId="4296831D" w:rsidR="004857CC" w:rsidRDefault="00866AC9">
            <w:r>
              <w:t>Enol Fernandez</w:t>
            </w:r>
          </w:p>
          <w:p w14:paraId="609E6952" w14:textId="7C30A60E" w:rsidR="004857CC" w:rsidRDefault="00866AC9">
            <w:r>
              <w:t>enol.fernandez</w:t>
            </w:r>
            <w:r w:rsidR="00B026C7">
              <w:t>@egi.eu</w:t>
            </w:r>
          </w:p>
        </w:tc>
      </w:tr>
      <w:tr w:rsidR="004857CC" w14:paraId="1B3EBC9C" w14:textId="77777777">
        <w:trPr>
          <w:trHeight w:val="496"/>
          <w:jc w:val="center"/>
        </w:trPr>
        <w:tc>
          <w:tcPr>
            <w:tcW w:w="2484" w:type="dxa"/>
            <w:vAlign w:val="center"/>
          </w:tcPr>
          <w:p w14:paraId="59ADE87F" w14:textId="77777777" w:rsidR="004857CC" w:rsidRDefault="00B026C7">
            <w:pPr>
              <w:spacing w:before="120"/>
              <w:rPr>
                <w:b/>
              </w:rPr>
            </w:pPr>
            <w:r>
              <w:rPr>
                <w:b/>
              </w:rPr>
              <w:t>Document Status</w:t>
            </w:r>
          </w:p>
        </w:tc>
        <w:tc>
          <w:tcPr>
            <w:tcW w:w="5877" w:type="dxa"/>
            <w:vAlign w:val="center"/>
          </w:tcPr>
          <w:p w14:paraId="7FBD464C" w14:textId="77777777" w:rsidR="004857CC" w:rsidRDefault="00B026C7">
            <w:r>
              <w:t>DRAFT</w:t>
            </w:r>
          </w:p>
        </w:tc>
      </w:tr>
      <w:tr w:rsidR="004857CC" w14:paraId="7B652B47" w14:textId="77777777">
        <w:trPr>
          <w:trHeight w:val="514"/>
          <w:jc w:val="center"/>
        </w:trPr>
        <w:tc>
          <w:tcPr>
            <w:tcW w:w="2484" w:type="dxa"/>
            <w:vAlign w:val="center"/>
          </w:tcPr>
          <w:p w14:paraId="50D66ED5" w14:textId="77777777" w:rsidR="004857CC" w:rsidRDefault="00B026C7">
            <w:pPr>
              <w:spacing w:before="120"/>
              <w:rPr>
                <w:b/>
              </w:rPr>
            </w:pPr>
            <w:r>
              <w:rPr>
                <w:b/>
              </w:rPr>
              <w:t>Approved by</w:t>
            </w:r>
          </w:p>
        </w:tc>
        <w:tc>
          <w:tcPr>
            <w:tcW w:w="5877" w:type="dxa"/>
            <w:vAlign w:val="center"/>
          </w:tcPr>
          <w:p w14:paraId="4D66CA21" w14:textId="77777777" w:rsidR="004857CC" w:rsidRDefault="00B026C7">
            <w:r>
              <w:t>EGI Executive Board</w:t>
            </w:r>
          </w:p>
        </w:tc>
      </w:tr>
      <w:tr w:rsidR="004857CC" w14:paraId="108E19ED" w14:textId="77777777">
        <w:trPr>
          <w:trHeight w:val="496"/>
          <w:jc w:val="center"/>
        </w:trPr>
        <w:tc>
          <w:tcPr>
            <w:tcW w:w="2484" w:type="dxa"/>
            <w:tcBorders>
              <w:bottom w:val="single" w:sz="24" w:space="0" w:color="000080"/>
            </w:tcBorders>
            <w:vAlign w:val="center"/>
          </w:tcPr>
          <w:p w14:paraId="733A3415" w14:textId="77777777" w:rsidR="004857CC" w:rsidRDefault="00B026C7">
            <w:pPr>
              <w:spacing w:before="120"/>
              <w:rPr>
                <w:b/>
              </w:rPr>
            </w:pPr>
            <w:r>
              <w:rPr>
                <w:b/>
              </w:rPr>
              <w:t>Approved Date</w:t>
            </w:r>
          </w:p>
        </w:tc>
        <w:tc>
          <w:tcPr>
            <w:tcW w:w="5877" w:type="dxa"/>
            <w:tcBorders>
              <w:bottom w:val="single" w:sz="24" w:space="0" w:color="000080"/>
            </w:tcBorders>
            <w:vAlign w:val="center"/>
          </w:tcPr>
          <w:p w14:paraId="1AECFC0C" w14:textId="77777777" w:rsidR="004857CC" w:rsidRDefault="00B026C7">
            <w:r>
              <w:t>DD/MM/YYYY</w:t>
            </w:r>
          </w:p>
        </w:tc>
      </w:tr>
    </w:tbl>
    <w:p w14:paraId="36854A1A" w14:textId="77777777" w:rsidR="004857CC" w:rsidRDefault="00B026C7">
      <w:pPr>
        <w:rPr>
          <w:b/>
          <w:color w:val="4F81BD"/>
        </w:rPr>
      </w:pPr>
      <w:r>
        <w:br w:type="page"/>
      </w:r>
    </w:p>
    <w:p w14:paraId="32789958" w14:textId="77777777" w:rsidR="004857CC" w:rsidRDefault="00B026C7">
      <w:pPr>
        <w:rPr>
          <w:b/>
          <w:color w:val="4F81BD"/>
        </w:rPr>
      </w:pPr>
      <w:r>
        <w:rPr>
          <w:b/>
          <w:color w:val="4F81BD"/>
        </w:rPr>
        <w:lastRenderedPageBreak/>
        <w:t>DOCUMENT LOG</w:t>
      </w:r>
    </w:p>
    <w:tbl>
      <w:tblPr>
        <w:tblStyle w:val="a0"/>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1985"/>
        <w:gridCol w:w="3685"/>
        <w:gridCol w:w="2755"/>
      </w:tblGrid>
      <w:tr w:rsidR="004857CC" w14:paraId="5BC12D81" w14:textId="77777777">
        <w:tc>
          <w:tcPr>
            <w:tcW w:w="817" w:type="dxa"/>
            <w:shd w:val="clear" w:color="auto" w:fill="B8CCE4"/>
          </w:tcPr>
          <w:p w14:paraId="579F8CE6" w14:textId="77777777" w:rsidR="004857CC" w:rsidRDefault="00B026C7">
            <w:pPr>
              <w:pBdr>
                <w:top w:val="nil"/>
                <w:left w:val="nil"/>
                <w:bottom w:val="nil"/>
                <w:right w:val="nil"/>
                <w:between w:val="nil"/>
              </w:pBdr>
              <w:rPr>
                <w:b/>
                <w:i/>
                <w:color w:val="000000"/>
              </w:rPr>
            </w:pPr>
            <w:r>
              <w:rPr>
                <w:b/>
                <w:i/>
                <w:color w:val="000000"/>
              </w:rPr>
              <w:t>Issue</w:t>
            </w:r>
          </w:p>
        </w:tc>
        <w:tc>
          <w:tcPr>
            <w:tcW w:w="1985" w:type="dxa"/>
            <w:shd w:val="clear" w:color="auto" w:fill="B8CCE4"/>
          </w:tcPr>
          <w:p w14:paraId="1EED3BC8" w14:textId="77777777" w:rsidR="004857CC" w:rsidRDefault="00B026C7">
            <w:pPr>
              <w:pBdr>
                <w:top w:val="nil"/>
                <w:left w:val="nil"/>
                <w:bottom w:val="nil"/>
                <w:right w:val="nil"/>
                <w:between w:val="nil"/>
              </w:pBdr>
              <w:rPr>
                <w:b/>
                <w:i/>
                <w:color w:val="000000"/>
              </w:rPr>
            </w:pPr>
            <w:r>
              <w:rPr>
                <w:b/>
                <w:i/>
                <w:color w:val="000000"/>
              </w:rPr>
              <w:t>Approval Date</w:t>
            </w:r>
          </w:p>
        </w:tc>
        <w:tc>
          <w:tcPr>
            <w:tcW w:w="3685" w:type="dxa"/>
            <w:shd w:val="clear" w:color="auto" w:fill="B8CCE4"/>
          </w:tcPr>
          <w:p w14:paraId="0E1B3489" w14:textId="77777777" w:rsidR="004857CC" w:rsidRDefault="00B026C7">
            <w:pPr>
              <w:pBdr>
                <w:top w:val="nil"/>
                <w:left w:val="nil"/>
                <w:bottom w:val="nil"/>
                <w:right w:val="nil"/>
                <w:between w:val="nil"/>
              </w:pBdr>
              <w:rPr>
                <w:b/>
                <w:i/>
                <w:color w:val="000000"/>
              </w:rPr>
            </w:pPr>
            <w:r>
              <w:rPr>
                <w:b/>
                <w:i/>
                <w:color w:val="000000"/>
              </w:rPr>
              <w:t>Approved by</w:t>
            </w:r>
          </w:p>
        </w:tc>
        <w:tc>
          <w:tcPr>
            <w:tcW w:w="2755" w:type="dxa"/>
            <w:shd w:val="clear" w:color="auto" w:fill="B8CCE4"/>
          </w:tcPr>
          <w:p w14:paraId="44BB2D2F" w14:textId="77777777" w:rsidR="004857CC" w:rsidRDefault="00B026C7">
            <w:pPr>
              <w:pBdr>
                <w:top w:val="nil"/>
                <w:left w:val="nil"/>
                <w:bottom w:val="nil"/>
                <w:right w:val="nil"/>
                <w:between w:val="nil"/>
              </w:pBdr>
              <w:rPr>
                <w:b/>
                <w:i/>
                <w:color w:val="000000"/>
              </w:rPr>
            </w:pPr>
            <w:r>
              <w:rPr>
                <w:b/>
                <w:i/>
                <w:color w:val="000000"/>
              </w:rPr>
              <w:t>Amendment</w:t>
            </w:r>
          </w:p>
        </w:tc>
      </w:tr>
      <w:tr w:rsidR="004857CC" w14:paraId="484DC1FF" w14:textId="77777777">
        <w:tc>
          <w:tcPr>
            <w:tcW w:w="817" w:type="dxa"/>
            <w:shd w:val="clear" w:color="auto" w:fill="auto"/>
          </w:tcPr>
          <w:p w14:paraId="1CFB8801" w14:textId="7C682D9C" w:rsidR="004857CC" w:rsidRDefault="00B026C7">
            <w:pPr>
              <w:pBdr>
                <w:top w:val="nil"/>
                <w:left w:val="nil"/>
                <w:bottom w:val="nil"/>
                <w:right w:val="nil"/>
                <w:between w:val="nil"/>
              </w:pBdr>
              <w:rPr>
                <w:b/>
                <w:color w:val="000000"/>
              </w:rPr>
            </w:pPr>
            <w:r>
              <w:rPr>
                <w:b/>
                <w:color w:val="000000"/>
              </w:rPr>
              <w:t>v.</w:t>
            </w:r>
            <w:r w:rsidR="00866AC9">
              <w:rPr>
                <w:b/>
                <w:color w:val="000000"/>
              </w:rPr>
              <w:t>0.</w:t>
            </w:r>
            <w:r>
              <w:rPr>
                <w:b/>
                <w:color w:val="000000"/>
              </w:rPr>
              <w:t>1</w:t>
            </w:r>
          </w:p>
        </w:tc>
        <w:tc>
          <w:tcPr>
            <w:tcW w:w="1985" w:type="dxa"/>
            <w:shd w:val="clear" w:color="auto" w:fill="auto"/>
            <w:vAlign w:val="center"/>
          </w:tcPr>
          <w:p w14:paraId="789D558B" w14:textId="43AAAFFC" w:rsidR="004857CC" w:rsidRDefault="004857CC">
            <w:pPr>
              <w:pBdr>
                <w:top w:val="nil"/>
                <w:left w:val="nil"/>
                <w:bottom w:val="nil"/>
                <w:right w:val="nil"/>
                <w:between w:val="nil"/>
              </w:pBdr>
              <w:tabs>
                <w:tab w:val="center" w:pos="4513"/>
                <w:tab w:val="right" w:pos="9026"/>
              </w:tabs>
              <w:rPr>
                <w:color w:val="000000"/>
              </w:rPr>
            </w:pPr>
          </w:p>
        </w:tc>
        <w:tc>
          <w:tcPr>
            <w:tcW w:w="3685" w:type="dxa"/>
            <w:shd w:val="clear" w:color="auto" w:fill="auto"/>
          </w:tcPr>
          <w:p w14:paraId="46E7A4C4" w14:textId="77777777" w:rsidR="004857CC" w:rsidRDefault="004857CC">
            <w:pPr>
              <w:pBdr>
                <w:top w:val="nil"/>
                <w:left w:val="nil"/>
                <w:bottom w:val="nil"/>
                <w:right w:val="nil"/>
                <w:between w:val="nil"/>
              </w:pBdr>
              <w:rPr>
                <w:color w:val="000000"/>
              </w:rPr>
            </w:pPr>
          </w:p>
        </w:tc>
        <w:tc>
          <w:tcPr>
            <w:tcW w:w="2755" w:type="dxa"/>
            <w:shd w:val="clear" w:color="auto" w:fill="auto"/>
            <w:vAlign w:val="center"/>
          </w:tcPr>
          <w:p w14:paraId="3FA8C301" w14:textId="77777777" w:rsidR="004857CC" w:rsidRDefault="00B026C7">
            <w:pPr>
              <w:pBdr>
                <w:top w:val="nil"/>
                <w:left w:val="nil"/>
                <w:bottom w:val="nil"/>
                <w:right w:val="nil"/>
                <w:between w:val="nil"/>
              </w:pBdr>
              <w:tabs>
                <w:tab w:val="center" w:pos="4513"/>
                <w:tab w:val="right" w:pos="9026"/>
              </w:tabs>
              <w:rPr>
                <w:color w:val="000000"/>
              </w:rPr>
            </w:pPr>
            <w:r>
              <w:rPr>
                <w:color w:val="000000"/>
              </w:rPr>
              <w:t>&lt;ENTER A STATEMENT SUMMARISING ANY REVISIONS TO THE PREVIOUS VERSION INCLUDING ANY TERMS OF REFERENCE, POLICIES OR PROCEDURES RESCINDED OR REPLACED BY THIS VERSION&gt;</w:t>
            </w:r>
          </w:p>
        </w:tc>
      </w:tr>
      <w:tr w:rsidR="004857CC" w14:paraId="67C2699F" w14:textId="77777777">
        <w:tc>
          <w:tcPr>
            <w:tcW w:w="817" w:type="dxa"/>
            <w:shd w:val="clear" w:color="auto" w:fill="auto"/>
          </w:tcPr>
          <w:p w14:paraId="6A183C29" w14:textId="77777777" w:rsidR="004857CC" w:rsidRDefault="00B026C7">
            <w:pPr>
              <w:pBdr>
                <w:top w:val="nil"/>
                <w:left w:val="nil"/>
                <w:bottom w:val="nil"/>
                <w:right w:val="nil"/>
                <w:between w:val="nil"/>
              </w:pBdr>
              <w:rPr>
                <w:b/>
                <w:color w:val="000000"/>
              </w:rPr>
            </w:pPr>
            <w:r>
              <w:rPr>
                <w:b/>
                <w:color w:val="000000"/>
              </w:rPr>
              <w:t>...</w:t>
            </w:r>
          </w:p>
        </w:tc>
        <w:tc>
          <w:tcPr>
            <w:tcW w:w="1985" w:type="dxa"/>
            <w:shd w:val="clear" w:color="auto" w:fill="auto"/>
          </w:tcPr>
          <w:p w14:paraId="3EC8D9A5" w14:textId="77777777" w:rsidR="004857CC" w:rsidRDefault="004857CC">
            <w:pPr>
              <w:pBdr>
                <w:top w:val="nil"/>
                <w:left w:val="nil"/>
                <w:bottom w:val="nil"/>
                <w:right w:val="nil"/>
                <w:between w:val="nil"/>
              </w:pBdr>
              <w:rPr>
                <w:color w:val="000000"/>
              </w:rPr>
            </w:pPr>
          </w:p>
        </w:tc>
        <w:tc>
          <w:tcPr>
            <w:tcW w:w="3685" w:type="dxa"/>
            <w:shd w:val="clear" w:color="auto" w:fill="auto"/>
          </w:tcPr>
          <w:p w14:paraId="3A52663C" w14:textId="77777777" w:rsidR="004857CC" w:rsidRDefault="004857CC">
            <w:pPr>
              <w:pBdr>
                <w:top w:val="nil"/>
                <w:left w:val="nil"/>
                <w:bottom w:val="nil"/>
                <w:right w:val="nil"/>
                <w:between w:val="nil"/>
              </w:pBdr>
              <w:rPr>
                <w:color w:val="000000"/>
              </w:rPr>
            </w:pPr>
          </w:p>
        </w:tc>
        <w:tc>
          <w:tcPr>
            <w:tcW w:w="2755" w:type="dxa"/>
            <w:shd w:val="clear" w:color="auto" w:fill="auto"/>
          </w:tcPr>
          <w:p w14:paraId="0628D6BB" w14:textId="77777777" w:rsidR="004857CC" w:rsidRDefault="004857CC">
            <w:pPr>
              <w:pBdr>
                <w:top w:val="nil"/>
                <w:left w:val="nil"/>
                <w:bottom w:val="nil"/>
                <w:right w:val="nil"/>
                <w:between w:val="nil"/>
              </w:pBdr>
              <w:rPr>
                <w:color w:val="000000"/>
              </w:rPr>
            </w:pPr>
          </w:p>
        </w:tc>
      </w:tr>
      <w:tr w:rsidR="004857CC" w14:paraId="04F3866E" w14:textId="77777777">
        <w:tc>
          <w:tcPr>
            <w:tcW w:w="817" w:type="dxa"/>
            <w:shd w:val="clear" w:color="auto" w:fill="auto"/>
          </w:tcPr>
          <w:p w14:paraId="285AE09D" w14:textId="77777777" w:rsidR="004857CC" w:rsidRDefault="00B026C7">
            <w:pPr>
              <w:pBdr>
                <w:top w:val="nil"/>
                <w:left w:val="nil"/>
                <w:bottom w:val="nil"/>
                <w:right w:val="nil"/>
                <w:between w:val="nil"/>
              </w:pBdr>
              <w:rPr>
                <w:b/>
                <w:color w:val="000000"/>
              </w:rPr>
            </w:pPr>
            <w:r>
              <w:rPr>
                <w:b/>
                <w:color w:val="000000"/>
              </w:rPr>
              <w:t>...</w:t>
            </w:r>
          </w:p>
        </w:tc>
        <w:tc>
          <w:tcPr>
            <w:tcW w:w="1985" w:type="dxa"/>
            <w:shd w:val="clear" w:color="auto" w:fill="auto"/>
          </w:tcPr>
          <w:p w14:paraId="4167B76F" w14:textId="77777777" w:rsidR="004857CC" w:rsidRDefault="004857CC">
            <w:pPr>
              <w:pBdr>
                <w:top w:val="nil"/>
                <w:left w:val="nil"/>
                <w:bottom w:val="nil"/>
                <w:right w:val="nil"/>
                <w:between w:val="nil"/>
              </w:pBdr>
              <w:rPr>
                <w:color w:val="000000"/>
              </w:rPr>
            </w:pPr>
          </w:p>
        </w:tc>
        <w:tc>
          <w:tcPr>
            <w:tcW w:w="3685" w:type="dxa"/>
            <w:shd w:val="clear" w:color="auto" w:fill="auto"/>
          </w:tcPr>
          <w:p w14:paraId="42F4F358" w14:textId="77777777" w:rsidR="004857CC" w:rsidRDefault="004857CC">
            <w:pPr>
              <w:pBdr>
                <w:top w:val="nil"/>
                <w:left w:val="nil"/>
                <w:bottom w:val="nil"/>
                <w:right w:val="nil"/>
                <w:between w:val="nil"/>
              </w:pBdr>
              <w:rPr>
                <w:color w:val="000000"/>
              </w:rPr>
            </w:pPr>
          </w:p>
        </w:tc>
        <w:tc>
          <w:tcPr>
            <w:tcW w:w="2755" w:type="dxa"/>
            <w:shd w:val="clear" w:color="auto" w:fill="auto"/>
          </w:tcPr>
          <w:p w14:paraId="4A283E86" w14:textId="77777777" w:rsidR="004857CC" w:rsidRDefault="004857CC">
            <w:pPr>
              <w:pBdr>
                <w:top w:val="nil"/>
                <w:left w:val="nil"/>
                <w:bottom w:val="nil"/>
                <w:right w:val="nil"/>
                <w:between w:val="nil"/>
              </w:pBdr>
              <w:rPr>
                <w:color w:val="000000"/>
              </w:rPr>
            </w:pPr>
          </w:p>
        </w:tc>
      </w:tr>
      <w:tr w:rsidR="004857CC" w14:paraId="4B31D6B8" w14:textId="77777777">
        <w:tc>
          <w:tcPr>
            <w:tcW w:w="817" w:type="dxa"/>
            <w:shd w:val="clear" w:color="auto" w:fill="auto"/>
          </w:tcPr>
          <w:p w14:paraId="0D78E515" w14:textId="77777777" w:rsidR="004857CC" w:rsidRDefault="00B026C7">
            <w:pPr>
              <w:pBdr>
                <w:top w:val="nil"/>
                <w:left w:val="nil"/>
                <w:bottom w:val="nil"/>
                <w:right w:val="nil"/>
                <w:between w:val="nil"/>
              </w:pBdr>
              <w:rPr>
                <w:b/>
                <w:color w:val="000000"/>
              </w:rPr>
            </w:pPr>
            <w:proofErr w:type="spellStart"/>
            <w:r>
              <w:rPr>
                <w:b/>
                <w:color w:val="000000"/>
              </w:rPr>
              <w:t>v.n</w:t>
            </w:r>
            <w:proofErr w:type="spellEnd"/>
          </w:p>
        </w:tc>
        <w:tc>
          <w:tcPr>
            <w:tcW w:w="1985" w:type="dxa"/>
            <w:shd w:val="clear" w:color="auto" w:fill="auto"/>
          </w:tcPr>
          <w:p w14:paraId="71F9162A" w14:textId="77777777" w:rsidR="004857CC" w:rsidRDefault="004857CC">
            <w:pPr>
              <w:pBdr>
                <w:top w:val="nil"/>
                <w:left w:val="nil"/>
                <w:bottom w:val="nil"/>
                <w:right w:val="nil"/>
                <w:between w:val="nil"/>
              </w:pBdr>
              <w:rPr>
                <w:color w:val="000000"/>
              </w:rPr>
            </w:pPr>
          </w:p>
        </w:tc>
        <w:tc>
          <w:tcPr>
            <w:tcW w:w="3685" w:type="dxa"/>
            <w:shd w:val="clear" w:color="auto" w:fill="auto"/>
          </w:tcPr>
          <w:p w14:paraId="7BD44AA8" w14:textId="77777777" w:rsidR="004857CC" w:rsidRDefault="004857CC">
            <w:pPr>
              <w:pBdr>
                <w:top w:val="nil"/>
                <w:left w:val="nil"/>
                <w:bottom w:val="nil"/>
                <w:right w:val="nil"/>
                <w:between w:val="nil"/>
              </w:pBdr>
              <w:rPr>
                <w:color w:val="000000"/>
              </w:rPr>
            </w:pPr>
          </w:p>
        </w:tc>
        <w:tc>
          <w:tcPr>
            <w:tcW w:w="2755" w:type="dxa"/>
            <w:shd w:val="clear" w:color="auto" w:fill="auto"/>
          </w:tcPr>
          <w:p w14:paraId="1A41038C" w14:textId="77777777" w:rsidR="004857CC" w:rsidRDefault="004857CC">
            <w:pPr>
              <w:pBdr>
                <w:top w:val="nil"/>
                <w:left w:val="nil"/>
                <w:bottom w:val="nil"/>
                <w:right w:val="nil"/>
                <w:between w:val="nil"/>
              </w:pBdr>
              <w:rPr>
                <w:color w:val="000000"/>
              </w:rPr>
            </w:pPr>
          </w:p>
        </w:tc>
      </w:tr>
    </w:tbl>
    <w:p w14:paraId="520727E9" w14:textId="77777777" w:rsidR="004857CC" w:rsidRDefault="004857CC"/>
    <w:p w14:paraId="7792F207" w14:textId="77777777" w:rsidR="004857CC" w:rsidRDefault="00B026C7">
      <w:pPr>
        <w:rPr>
          <w:b/>
          <w:color w:val="4F81BD"/>
        </w:rPr>
      </w:pPr>
      <w:r>
        <w:rPr>
          <w:b/>
          <w:color w:val="4F81BD"/>
        </w:rPr>
        <w:t>TERMINOLOGY</w:t>
      </w:r>
    </w:p>
    <w:p w14:paraId="5B5BF552" w14:textId="77777777" w:rsidR="004857CC" w:rsidRDefault="00B026C7">
      <w:r>
        <w:t xml:space="preserve">A complete project glossary is provided at the following page: </w:t>
      </w:r>
      <w:hyperlink r:id="rId9">
        <w:r>
          <w:rPr>
            <w:color w:val="0000FF"/>
            <w:u w:val="single"/>
          </w:rPr>
          <w:t>http://www.egi.eu/about/glossary/</w:t>
        </w:r>
      </w:hyperlink>
      <w:r>
        <w:t xml:space="preserve">     </w:t>
      </w:r>
    </w:p>
    <w:p w14:paraId="71DF3183" w14:textId="77777777" w:rsidR="004857CC" w:rsidRDefault="00B026C7">
      <w:r>
        <w:br w:type="page"/>
      </w:r>
    </w:p>
    <w:p w14:paraId="1A7B6FEB" w14:textId="77777777" w:rsidR="004857CC" w:rsidRDefault="00B026C7">
      <w:pPr>
        <w:rPr>
          <w:b/>
          <w:color w:val="0067B1"/>
          <w:sz w:val="40"/>
          <w:szCs w:val="40"/>
        </w:rPr>
      </w:pPr>
      <w:r>
        <w:rPr>
          <w:b/>
          <w:color w:val="0067B1"/>
          <w:sz w:val="40"/>
          <w:szCs w:val="40"/>
        </w:rPr>
        <w:lastRenderedPageBreak/>
        <w:t>Contents</w:t>
      </w:r>
    </w:p>
    <w:sdt>
      <w:sdtPr>
        <w:id w:val="-1224521109"/>
        <w:docPartObj>
          <w:docPartGallery w:val="Table of Contents"/>
          <w:docPartUnique/>
        </w:docPartObj>
      </w:sdtPr>
      <w:sdtEndPr/>
      <w:sdtContent>
        <w:p w14:paraId="7D221EE9" w14:textId="2D8C43C4" w:rsidR="00866AC9" w:rsidRDefault="00B026C7">
          <w:pPr>
            <w:pStyle w:val="TOC1"/>
            <w:tabs>
              <w:tab w:val="left" w:pos="400"/>
              <w:tab w:val="right" w:pos="9016"/>
            </w:tabs>
            <w:rPr>
              <w:rFonts w:asciiTheme="minorHAnsi" w:eastAsiaTheme="minorEastAsia" w:hAnsiTheme="minorHAnsi" w:cstheme="minorBidi"/>
              <w:noProof/>
              <w:spacing w:val="0"/>
              <w:sz w:val="24"/>
              <w:szCs w:val="24"/>
              <w:lang w:val="en-ES"/>
            </w:rPr>
          </w:pPr>
          <w:r>
            <w:fldChar w:fldCharType="begin"/>
          </w:r>
          <w:r>
            <w:instrText xml:space="preserve"> TOC \h \u \z </w:instrText>
          </w:r>
          <w:r>
            <w:fldChar w:fldCharType="separate"/>
          </w:r>
          <w:hyperlink w:anchor="_Toc53741989" w:history="1">
            <w:r w:rsidR="00866AC9" w:rsidRPr="008B777E">
              <w:rPr>
                <w:rStyle w:val="Hyperlink"/>
                <w:noProof/>
              </w:rPr>
              <w:t>1</w:t>
            </w:r>
            <w:r w:rsidR="00866AC9">
              <w:rPr>
                <w:rFonts w:asciiTheme="minorHAnsi" w:eastAsiaTheme="minorEastAsia" w:hAnsiTheme="minorHAnsi" w:cstheme="minorBidi"/>
                <w:noProof/>
                <w:spacing w:val="0"/>
                <w:sz w:val="24"/>
                <w:szCs w:val="24"/>
                <w:lang w:val="en-ES"/>
              </w:rPr>
              <w:tab/>
            </w:r>
            <w:r w:rsidR="00866AC9" w:rsidRPr="008B777E">
              <w:rPr>
                <w:rStyle w:val="Hyperlink"/>
                <w:noProof/>
              </w:rPr>
              <w:t>Title</w:t>
            </w:r>
            <w:r w:rsidR="00866AC9">
              <w:rPr>
                <w:noProof/>
                <w:webHidden/>
              </w:rPr>
              <w:tab/>
            </w:r>
            <w:r w:rsidR="00866AC9">
              <w:rPr>
                <w:noProof/>
                <w:webHidden/>
              </w:rPr>
              <w:fldChar w:fldCharType="begin"/>
            </w:r>
            <w:r w:rsidR="00866AC9">
              <w:rPr>
                <w:noProof/>
                <w:webHidden/>
              </w:rPr>
              <w:instrText xml:space="preserve"> PAGEREF _Toc53741989 \h </w:instrText>
            </w:r>
            <w:r w:rsidR="00866AC9">
              <w:rPr>
                <w:noProof/>
                <w:webHidden/>
              </w:rPr>
            </w:r>
            <w:r w:rsidR="00866AC9">
              <w:rPr>
                <w:noProof/>
                <w:webHidden/>
              </w:rPr>
              <w:fldChar w:fldCharType="separate"/>
            </w:r>
            <w:r w:rsidR="00866AC9">
              <w:rPr>
                <w:noProof/>
                <w:webHidden/>
              </w:rPr>
              <w:t>5</w:t>
            </w:r>
            <w:r w:rsidR="00866AC9">
              <w:rPr>
                <w:noProof/>
                <w:webHidden/>
              </w:rPr>
              <w:fldChar w:fldCharType="end"/>
            </w:r>
          </w:hyperlink>
        </w:p>
        <w:p w14:paraId="2108CCCE" w14:textId="3084E279" w:rsidR="00866AC9" w:rsidRDefault="00866AC9">
          <w:pPr>
            <w:pStyle w:val="TOC1"/>
            <w:tabs>
              <w:tab w:val="left" w:pos="400"/>
              <w:tab w:val="right" w:pos="9016"/>
            </w:tabs>
            <w:rPr>
              <w:rFonts w:asciiTheme="minorHAnsi" w:eastAsiaTheme="minorEastAsia" w:hAnsiTheme="minorHAnsi" w:cstheme="minorBidi"/>
              <w:noProof/>
              <w:spacing w:val="0"/>
              <w:sz w:val="24"/>
              <w:szCs w:val="24"/>
              <w:lang w:val="en-ES"/>
            </w:rPr>
          </w:pPr>
          <w:hyperlink w:anchor="_Toc53741990" w:history="1">
            <w:r w:rsidRPr="008B777E">
              <w:rPr>
                <w:rStyle w:val="Hyperlink"/>
                <w:noProof/>
              </w:rPr>
              <w:t>2</w:t>
            </w:r>
            <w:r>
              <w:rPr>
                <w:rFonts w:asciiTheme="minorHAnsi" w:eastAsiaTheme="minorEastAsia" w:hAnsiTheme="minorHAnsi" w:cstheme="minorBidi"/>
                <w:noProof/>
                <w:spacing w:val="0"/>
                <w:sz w:val="24"/>
                <w:szCs w:val="24"/>
                <w:lang w:val="en-ES"/>
              </w:rPr>
              <w:tab/>
            </w:r>
            <w:r w:rsidRPr="008B777E">
              <w:rPr>
                <w:rStyle w:val="Hyperlink"/>
                <w:noProof/>
              </w:rPr>
              <w:t>Definitions</w:t>
            </w:r>
            <w:r>
              <w:rPr>
                <w:noProof/>
                <w:webHidden/>
              </w:rPr>
              <w:tab/>
            </w:r>
            <w:r>
              <w:rPr>
                <w:noProof/>
                <w:webHidden/>
              </w:rPr>
              <w:fldChar w:fldCharType="begin"/>
            </w:r>
            <w:r>
              <w:rPr>
                <w:noProof/>
                <w:webHidden/>
              </w:rPr>
              <w:instrText xml:space="preserve"> PAGEREF _Toc53741990 \h </w:instrText>
            </w:r>
            <w:r>
              <w:rPr>
                <w:noProof/>
                <w:webHidden/>
              </w:rPr>
            </w:r>
            <w:r>
              <w:rPr>
                <w:noProof/>
                <w:webHidden/>
              </w:rPr>
              <w:fldChar w:fldCharType="separate"/>
            </w:r>
            <w:r>
              <w:rPr>
                <w:noProof/>
                <w:webHidden/>
              </w:rPr>
              <w:t>6</w:t>
            </w:r>
            <w:r>
              <w:rPr>
                <w:noProof/>
                <w:webHidden/>
              </w:rPr>
              <w:fldChar w:fldCharType="end"/>
            </w:r>
          </w:hyperlink>
        </w:p>
        <w:p w14:paraId="69A5AD8F" w14:textId="11F8B392" w:rsidR="00866AC9" w:rsidRDefault="00866AC9">
          <w:pPr>
            <w:pStyle w:val="TOC1"/>
            <w:tabs>
              <w:tab w:val="left" w:pos="400"/>
              <w:tab w:val="right" w:pos="9016"/>
            </w:tabs>
            <w:rPr>
              <w:rFonts w:asciiTheme="minorHAnsi" w:eastAsiaTheme="minorEastAsia" w:hAnsiTheme="minorHAnsi" w:cstheme="minorBidi"/>
              <w:noProof/>
              <w:spacing w:val="0"/>
              <w:sz w:val="24"/>
              <w:szCs w:val="24"/>
              <w:lang w:val="en-ES"/>
            </w:rPr>
          </w:pPr>
          <w:hyperlink w:anchor="_Toc53741991" w:history="1">
            <w:r w:rsidRPr="008B777E">
              <w:rPr>
                <w:rStyle w:val="Hyperlink"/>
                <w:noProof/>
              </w:rPr>
              <w:t>3</w:t>
            </w:r>
            <w:r>
              <w:rPr>
                <w:rFonts w:asciiTheme="minorHAnsi" w:eastAsiaTheme="minorEastAsia" w:hAnsiTheme="minorHAnsi" w:cstheme="minorBidi"/>
                <w:noProof/>
                <w:spacing w:val="0"/>
                <w:sz w:val="24"/>
                <w:szCs w:val="24"/>
                <w:lang w:val="en-ES"/>
              </w:rPr>
              <w:tab/>
            </w:r>
            <w:r w:rsidRPr="008B777E">
              <w:rPr>
                <w:rStyle w:val="Hyperlink"/>
                <w:noProof/>
              </w:rPr>
              <w:t>Purpose and Responsibilities</w:t>
            </w:r>
            <w:r>
              <w:rPr>
                <w:noProof/>
                <w:webHidden/>
              </w:rPr>
              <w:tab/>
            </w:r>
            <w:r>
              <w:rPr>
                <w:noProof/>
                <w:webHidden/>
              </w:rPr>
              <w:fldChar w:fldCharType="begin"/>
            </w:r>
            <w:r>
              <w:rPr>
                <w:noProof/>
                <w:webHidden/>
              </w:rPr>
              <w:instrText xml:space="preserve"> PAGEREF _Toc53741991 \h </w:instrText>
            </w:r>
            <w:r>
              <w:rPr>
                <w:noProof/>
                <w:webHidden/>
              </w:rPr>
            </w:r>
            <w:r>
              <w:rPr>
                <w:noProof/>
                <w:webHidden/>
              </w:rPr>
              <w:fldChar w:fldCharType="separate"/>
            </w:r>
            <w:r>
              <w:rPr>
                <w:noProof/>
                <w:webHidden/>
              </w:rPr>
              <w:t>7</w:t>
            </w:r>
            <w:r>
              <w:rPr>
                <w:noProof/>
                <w:webHidden/>
              </w:rPr>
              <w:fldChar w:fldCharType="end"/>
            </w:r>
          </w:hyperlink>
        </w:p>
        <w:p w14:paraId="14004608" w14:textId="253AE714" w:rsidR="00866AC9" w:rsidRDefault="00866AC9">
          <w:pPr>
            <w:pStyle w:val="TOC1"/>
            <w:tabs>
              <w:tab w:val="left" w:pos="400"/>
              <w:tab w:val="right" w:pos="9016"/>
            </w:tabs>
            <w:rPr>
              <w:rFonts w:asciiTheme="minorHAnsi" w:eastAsiaTheme="minorEastAsia" w:hAnsiTheme="minorHAnsi" w:cstheme="minorBidi"/>
              <w:noProof/>
              <w:spacing w:val="0"/>
              <w:sz w:val="24"/>
              <w:szCs w:val="24"/>
              <w:lang w:val="en-ES"/>
            </w:rPr>
          </w:pPr>
          <w:hyperlink w:anchor="_Toc53741992" w:history="1">
            <w:r w:rsidRPr="008B777E">
              <w:rPr>
                <w:rStyle w:val="Hyperlink"/>
                <w:noProof/>
              </w:rPr>
              <w:t>4</w:t>
            </w:r>
            <w:r>
              <w:rPr>
                <w:rFonts w:asciiTheme="minorHAnsi" w:eastAsiaTheme="minorEastAsia" w:hAnsiTheme="minorHAnsi" w:cstheme="minorBidi"/>
                <w:noProof/>
                <w:spacing w:val="0"/>
                <w:sz w:val="24"/>
                <w:szCs w:val="24"/>
                <w:lang w:val="en-ES"/>
              </w:rPr>
              <w:tab/>
            </w:r>
            <w:r w:rsidRPr="008B777E">
              <w:rPr>
                <w:rStyle w:val="Hyperlink"/>
                <w:noProof/>
              </w:rPr>
              <w:t>Composition</w:t>
            </w:r>
            <w:r>
              <w:rPr>
                <w:noProof/>
                <w:webHidden/>
              </w:rPr>
              <w:tab/>
            </w:r>
            <w:r>
              <w:rPr>
                <w:noProof/>
                <w:webHidden/>
              </w:rPr>
              <w:fldChar w:fldCharType="begin"/>
            </w:r>
            <w:r>
              <w:rPr>
                <w:noProof/>
                <w:webHidden/>
              </w:rPr>
              <w:instrText xml:space="preserve"> PAGEREF _Toc53741992 \h </w:instrText>
            </w:r>
            <w:r>
              <w:rPr>
                <w:noProof/>
                <w:webHidden/>
              </w:rPr>
            </w:r>
            <w:r>
              <w:rPr>
                <w:noProof/>
                <w:webHidden/>
              </w:rPr>
              <w:fldChar w:fldCharType="separate"/>
            </w:r>
            <w:r>
              <w:rPr>
                <w:noProof/>
                <w:webHidden/>
              </w:rPr>
              <w:t>8</w:t>
            </w:r>
            <w:r>
              <w:rPr>
                <w:noProof/>
                <w:webHidden/>
              </w:rPr>
              <w:fldChar w:fldCharType="end"/>
            </w:r>
          </w:hyperlink>
        </w:p>
        <w:p w14:paraId="698B56C7" w14:textId="204947E9" w:rsidR="00866AC9" w:rsidRDefault="00866AC9">
          <w:pPr>
            <w:pStyle w:val="TOC2"/>
            <w:tabs>
              <w:tab w:val="left" w:pos="960"/>
              <w:tab w:val="right" w:pos="9016"/>
            </w:tabs>
            <w:rPr>
              <w:rFonts w:asciiTheme="minorHAnsi" w:eastAsiaTheme="minorEastAsia" w:hAnsiTheme="minorHAnsi" w:cstheme="minorBidi"/>
              <w:noProof/>
              <w:spacing w:val="0"/>
              <w:sz w:val="24"/>
              <w:szCs w:val="24"/>
              <w:lang w:val="en-ES"/>
            </w:rPr>
          </w:pPr>
          <w:hyperlink w:anchor="_Toc53741993" w:history="1">
            <w:r w:rsidRPr="008B777E">
              <w:rPr>
                <w:rStyle w:val="Hyperlink"/>
                <w:noProof/>
              </w:rPr>
              <w:t>4.1</w:t>
            </w:r>
            <w:r>
              <w:rPr>
                <w:rFonts w:asciiTheme="minorHAnsi" w:eastAsiaTheme="minorEastAsia" w:hAnsiTheme="minorHAnsi" w:cstheme="minorBidi"/>
                <w:noProof/>
                <w:spacing w:val="0"/>
                <w:sz w:val="24"/>
                <w:szCs w:val="24"/>
                <w:lang w:val="en-ES"/>
              </w:rPr>
              <w:tab/>
            </w:r>
            <w:r w:rsidRPr="008B777E">
              <w:rPr>
                <w:rStyle w:val="Hyperlink"/>
                <w:noProof/>
              </w:rPr>
              <w:t>Membership</w:t>
            </w:r>
            <w:r>
              <w:rPr>
                <w:noProof/>
                <w:webHidden/>
              </w:rPr>
              <w:tab/>
            </w:r>
            <w:r>
              <w:rPr>
                <w:noProof/>
                <w:webHidden/>
              </w:rPr>
              <w:fldChar w:fldCharType="begin"/>
            </w:r>
            <w:r>
              <w:rPr>
                <w:noProof/>
                <w:webHidden/>
              </w:rPr>
              <w:instrText xml:space="preserve"> PAGEREF _Toc53741993 \h </w:instrText>
            </w:r>
            <w:r>
              <w:rPr>
                <w:noProof/>
                <w:webHidden/>
              </w:rPr>
            </w:r>
            <w:r>
              <w:rPr>
                <w:noProof/>
                <w:webHidden/>
              </w:rPr>
              <w:fldChar w:fldCharType="separate"/>
            </w:r>
            <w:r>
              <w:rPr>
                <w:noProof/>
                <w:webHidden/>
              </w:rPr>
              <w:t>8</w:t>
            </w:r>
            <w:r>
              <w:rPr>
                <w:noProof/>
                <w:webHidden/>
              </w:rPr>
              <w:fldChar w:fldCharType="end"/>
            </w:r>
          </w:hyperlink>
        </w:p>
        <w:p w14:paraId="218D0123" w14:textId="03AAEC03" w:rsidR="00866AC9" w:rsidRDefault="00866AC9">
          <w:pPr>
            <w:pStyle w:val="TOC2"/>
            <w:tabs>
              <w:tab w:val="left" w:pos="960"/>
              <w:tab w:val="right" w:pos="9016"/>
            </w:tabs>
            <w:rPr>
              <w:rFonts w:asciiTheme="minorHAnsi" w:eastAsiaTheme="minorEastAsia" w:hAnsiTheme="minorHAnsi" w:cstheme="minorBidi"/>
              <w:noProof/>
              <w:spacing w:val="0"/>
              <w:sz w:val="24"/>
              <w:szCs w:val="24"/>
              <w:lang w:val="en-ES"/>
            </w:rPr>
          </w:pPr>
          <w:hyperlink w:anchor="_Toc53741994" w:history="1">
            <w:r w:rsidRPr="008B777E">
              <w:rPr>
                <w:rStyle w:val="Hyperlink"/>
                <w:noProof/>
              </w:rPr>
              <w:t>4.2</w:t>
            </w:r>
            <w:r>
              <w:rPr>
                <w:rFonts w:asciiTheme="minorHAnsi" w:eastAsiaTheme="minorEastAsia" w:hAnsiTheme="minorHAnsi" w:cstheme="minorBidi"/>
                <w:noProof/>
                <w:spacing w:val="0"/>
                <w:sz w:val="24"/>
                <w:szCs w:val="24"/>
                <w:lang w:val="en-ES"/>
              </w:rPr>
              <w:tab/>
            </w:r>
            <w:r w:rsidRPr="008B777E">
              <w:rPr>
                <w:rStyle w:val="Hyperlink"/>
                <w:noProof/>
              </w:rPr>
              <w:t>Chair</w:t>
            </w:r>
            <w:r>
              <w:rPr>
                <w:noProof/>
                <w:webHidden/>
              </w:rPr>
              <w:tab/>
            </w:r>
            <w:r>
              <w:rPr>
                <w:noProof/>
                <w:webHidden/>
              </w:rPr>
              <w:fldChar w:fldCharType="begin"/>
            </w:r>
            <w:r>
              <w:rPr>
                <w:noProof/>
                <w:webHidden/>
              </w:rPr>
              <w:instrText xml:space="preserve"> PAGEREF _Toc53741994 \h </w:instrText>
            </w:r>
            <w:r>
              <w:rPr>
                <w:noProof/>
                <w:webHidden/>
              </w:rPr>
            </w:r>
            <w:r>
              <w:rPr>
                <w:noProof/>
                <w:webHidden/>
              </w:rPr>
              <w:fldChar w:fldCharType="separate"/>
            </w:r>
            <w:r>
              <w:rPr>
                <w:noProof/>
                <w:webHidden/>
              </w:rPr>
              <w:t>8</w:t>
            </w:r>
            <w:r>
              <w:rPr>
                <w:noProof/>
                <w:webHidden/>
              </w:rPr>
              <w:fldChar w:fldCharType="end"/>
            </w:r>
          </w:hyperlink>
        </w:p>
        <w:p w14:paraId="39716452" w14:textId="37191C74" w:rsidR="00866AC9" w:rsidRDefault="00866AC9">
          <w:pPr>
            <w:pStyle w:val="TOC3"/>
            <w:tabs>
              <w:tab w:val="left" w:pos="1200"/>
              <w:tab w:val="right" w:pos="9016"/>
            </w:tabs>
            <w:rPr>
              <w:rFonts w:asciiTheme="minorHAnsi" w:eastAsiaTheme="minorEastAsia" w:hAnsiTheme="minorHAnsi" w:cstheme="minorBidi"/>
              <w:noProof/>
              <w:spacing w:val="0"/>
              <w:sz w:val="24"/>
              <w:szCs w:val="24"/>
              <w:lang w:val="en-ES"/>
            </w:rPr>
          </w:pPr>
          <w:hyperlink w:anchor="_Toc53741995" w:history="1">
            <w:r w:rsidRPr="008B777E">
              <w:rPr>
                <w:rStyle w:val="Hyperlink"/>
                <w:noProof/>
              </w:rPr>
              <w:t>4.2.1</w:t>
            </w:r>
            <w:r>
              <w:rPr>
                <w:rFonts w:asciiTheme="minorHAnsi" w:eastAsiaTheme="minorEastAsia" w:hAnsiTheme="minorHAnsi" w:cstheme="minorBidi"/>
                <w:noProof/>
                <w:spacing w:val="0"/>
                <w:sz w:val="24"/>
                <w:szCs w:val="24"/>
                <w:lang w:val="en-ES"/>
              </w:rPr>
              <w:tab/>
            </w:r>
            <w:r w:rsidRPr="008B777E">
              <w:rPr>
                <w:rStyle w:val="Hyperlink"/>
                <w:noProof/>
              </w:rPr>
              <w:t>Duties</w:t>
            </w:r>
            <w:r>
              <w:rPr>
                <w:noProof/>
                <w:webHidden/>
              </w:rPr>
              <w:tab/>
            </w:r>
            <w:r>
              <w:rPr>
                <w:noProof/>
                <w:webHidden/>
              </w:rPr>
              <w:fldChar w:fldCharType="begin"/>
            </w:r>
            <w:r>
              <w:rPr>
                <w:noProof/>
                <w:webHidden/>
              </w:rPr>
              <w:instrText xml:space="preserve"> PAGEREF _Toc53741995 \h </w:instrText>
            </w:r>
            <w:r>
              <w:rPr>
                <w:noProof/>
                <w:webHidden/>
              </w:rPr>
            </w:r>
            <w:r>
              <w:rPr>
                <w:noProof/>
                <w:webHidden/>
              </w:rPr>
              <w:fldChar w:fldCharType="separate"/>
            </w:r>
            <w:r>
              <w:rPr>
                <w:noProof/>
                <w:webHidden/>
              </w:rPr>
              <w:t>9</w:t>
            </w:r>
            <w:r>
              <w:rPr>
                <w:noProof/>
                <w:webHidden/>
              </w:rPr>
              <w:fldChar w:fldCharType="end"/>
            </w:r>
          </w:hyperlink>
        </w:p>
        <w:p w14:paraId="4E227801" w14:textId="00D51EEC" w:rsidR="00866AC9" w:rsidRDefault="00866AC9">
          <w:pPr>
            <w:pStyle w:val="TOC1"/>
            <w:tabs>
              <w:tab w:val="left" w:pos="400"/>
              <w:tab w:val="right" w:pos="9016"/>
            </w:tabs>
            <w:rPr>
              <w:rFonts w:asciiTheme="minorHAnsi" w:eastAsiaTheme="minorEastAsia" w:hAnsiTheme="minorHAnsi" w:cstheme="minorBidi"/>
              <w:noProof/>
              <w:spacing w:val="0"/>
              <w:sz w:val="24"/>
              <w:szCs w:val="24"/>
              <w:lang w:val="en-ES"/>
            </w:rPr>
          </w:pPr>
          <w:hyperlink w:anchor="_Toc53741996" w:history="1">
            <w:r w:rsidRPr="008B777E">
              <w:rPr>
                <w:rStyle w:val="Hyperlink"/>
                <w:noProof/>
              </w:rPr>
              <w:t>5</w:t>
            </w:r>
            <w:r>
              <w:rPr>
                <w:rFonts w:asciiTheme="minorHAnsi" w:eastAsiaTheme="minorEastAsia" w:hAnsiTheme="minorHAnsi" w:cstheme="minorBidi"/>
                <w:noProof/>
                <w:spacing w:val="0"/>
                <w:sz w:val="24"/>
                <w:szCs w:val="24"/>
                <w:lang w:val="en-ES"/>
              </w:rPr>
              <w:tab/>
            </w:r>
            <w:r w:rsidRPr="008B777E">
              <w:rPr>
                <w:rStyle w:val="Hyperlink"/>
                <w:noProof/>
              </w:rPr>
              <w:t>Operating Procedures</w:t>
            </w:r>
            <w:r>
              <w:rPr>
                <w:noProof/>
                <w:webHidden/>
              </w:rPr>
              <w:tab/>
            </w:r>
            <w:r>
              <w:rPr>
                <w:noProof/>
                <w:webHidden/>
              </w:rPr>
              <w:fldChar w:fldCharType="begin"/>
            </w:r>
            <w:r>
              <w:rPr>
                <w:noProof/>
                <w:webHidden/>
              </w:rPr>
              <w:instrText xml:space="preserve"> PAGEREF _Toc53741996 \h </w:instrText>
            </w:r>
            <w:r>
              <w:rPr>
                <w:noProof/>
                <w:webHidden/>
              </w:rPr>
            </w:r>
            <w:r>
              <w:rPr>
                <w:noProof/>
                <w:webHidden/>
              </w:rPr>
              <w:fldChar w:fldCharType="separate"/>
            </w:r>
            <w:r>
              <w:rPr>
                <w:noProof/>
                <w:webHidden/>
              </w:rPr>
              <w:t>10</w:t>
            </w:r>
            <w:r>
              <w:rPr>
                <w:noProof/>
                <w:webHidden/>
              </w:rPr>
              <w:fldChar w:fldCharType="end"/>
            </w:r>
          </w:hyperlink>
        </w:p>
        <w:p w14:paraId="1B628C84" w14:textId="2C9B6A3C" w:rsidR="00866AC9" w:rsidRDefault="00866AC9">
          <w:pPr>
            <w:pStyle w:val="TOC2"/>
            <w:tabs>
              <w:tab w:val="left" w:pos="960"/>
              <w:tab w:val="right" w:pos="9016"/>
            </w:tabs>
            <w:rPr>
              <w:rFonts w:asciiTheme="minorHAnsi" w:eastAsiaTheme="minorEastAsia" w:hAnsiTheme="minorHAnsi" w:cstheme="minorBidi"/>
              <w:noProof/>
              <w:spacing w:val="0"/>
              <w:sz w:val="24"/>
              <w:szCs w:val="24"/>
              <w:lang w:val="en-ES"/>
            </w:rPr>
          </w:pPr>
          <w:hyperlink w:anchor="_Toc53741997" w:history="1">
            <w:r w:rsidRPr="008B777E">
              <w:rPr>
                <w:rStyle w:val="Hyperlink"/>
                <w:noProof/>
              </w:rPr>
              <w:t>5.1</w:t>
            </w:r>
            <w:r>
              <w:rPr>
                <w:rFonts w:asciiTheme="minorHAnsi" w:eastAsiaTheme="minorEastAsia" w:hAnsiTheme="minorHAnsi" w:cstheme="minorBidi"/>
                <w:noProof/>
                <w:spacing w:val="0"/>
                <w:sz w:val="24"/>
                <w:szCs w:val="24"/>
                <w:lang w:val="en-ES"/>
              </w:rPr>
              <w:tab/>
            </w:r>
            <w:r w:rsidRPr="008B777E">
              <w:rPr>
                <w:rStyle w:val="Hyperlink"/>
                <w:noProof/>
              </w:rPr>
              <w:t>Communications and Meetings</w:t>
            </w:r>
            <w:r>
              <w:rPr>
                <w:noProof/>
                <w:webHidden/>
              </w:rPr>
              <w:tab/>
            </w:r>
            <w:r>
              <w:rPr>
                <w:noProof/>
                <w:webHidden/>
              </w:rPr>
              <w:fldChar w:fldCharType="begin"/>
            </w:r>
            <w:r>
              <w:rPr>
                <w:noProof/>
                <w:webHidden/>
              </w:rPr>
              <w:instrText xml:space="preserve"> PAGEREF _Toc53741997 \h </w:instrText>
            </w:r>
            <w:r>
              <w:rPr>
                <w:noProof/>
                <w:webHidden/>
              </w:rPr>
            </w:r>
            <w:r>
              <w:rPr>
                <w:noProof/>
                <w:webHidden/>
              </w:rPr>
              <w:fldChar w:fldCharType="separate"/>
            </w:r>
            <w:r>
              <w:rPr>
                <w:noProof/>
                <w:webHidden/>
              </w:rPr>
              <w:t>10</w:t>
            </w:r>
            <w:r>
              <w:rPr>
                <w:noProof/>
                <w:webHidden/>
              </w:rPr>
              <w:fldChar w:fldCharType="end"/>
            </w:r>
          </w:hyperlink>
        </w:p>
        <w:p w14:paraId="2EB568BD" w14:textId="0D355F07" w:rsidR="00866AC9" w:rsidRDefault="00866AC9">
          <w:pPr>
            <w:pStyle w:val="TOC2"/>
            <w:tabs>
              <w:tab w:val="left" w:pos="960"/>
              <w:tab w:val="right" w:pos="9016"/>
            </w:tabs>
            <w:rPr>
              <w:rFonts w:asciiTheme="minorHAnsi" w:eastAsiaTheme="minorEastAsia" w:hAnsiTheme="minorHAnsi" w:cstheme="minorBidi"/>
              <w:noProof/>
              <w:spacing w:val="0"/>
              <w:sz w:val="24"/>
              <w:szCs w:val="24"/>
              <w:lang w:val="en-ES"/>
            </w:rPr>
          </w:pPr>
          <w:hyperlink w:anchor="_Toc53741998" w:history="1">
            <w:r w:rsidRPr="008B777E">
              <w:rPr>
                <w:rStyle w:val="Hyperlink"/>
                <w:noProof/>
              </w:rPr>
              <w:t>5.2</w:t>
            </w:r>
            <w:r>
              <w:rPr>
                <w:rFonts w:asciiTheme="minorHAnsi" w:eastAsiaTheme="minorEastAsia" w:hAnsiTheme="minorHAnsi" w:cstheme="minorBidi"/>
                <w:noProof/>
                <w:spacing w:val="0"/>
                <w:sz w:val="24"/>
                <w:szCs w:val="24"/>
                <w:lang w:val="en-ES"/>
              </w:rPr>
              <w:tab/>
            </w:r>
            <w:r w:rsidRPr="008B777E">
              <w:rPr>
                <w:rStyle w:val="Hyperlink"/>
                <w:noProof/>
              </w:rPr>
              <w:t>Decision Making</w:t>
            </w:r>
            <w:r>
              <w:rPr>
                <w:noProof/>
                <w:webHidden/>
              </w:rPr>
              <w:tab/>
            </w:r>
            <w:r>
              <w:rPr>
                <w:noProof/>
                <w:webHidden/>
              </w:rPr>
              <w:fldChar w:fldCharType="begin"/>
            </w:r>
            <w:r>
              <w:rPr>
                <w:noProof/>
                <w:webHidden/>
              </w:rPr>
              <w:instrText xml:space="preserve"> PAGEREF _Toc53741998 \h </w:instrText>
            </w:r>
            <w:r>
              <w:rPr>
                <w:noProof/>
                <w:webHidden/>
              </w:rPr>
            </w:r>
            <w:r>
              <w:rPr>
                <w:noProof/>
                <w:webHidden/>
              </w:rPr>
              <w:fldChar w:fldCharType="separate"/>
            </w:r>
            <w:r>
              <w:rPr>
                <w:noProof/>
                <w:webHidden/>
              </w:rPr>
              <w:t>10</w:t>
            </w:r>
            <w:r>
              <w:rPr>
                <w:noProof/>
                <w:webHidden/>
              </w:rPr>
              <w:fldChar w:fldCharType="end"/>
            </w:r>
          </w:hyperlink>
        </w:p>
        <w:p w14:paraId="007FEAC3" w14:textId="535E081D" w:rsidR="00866AC9" w:rsidRDefault="00866AC9">
          <w:pPr>
            <w:pStyle w:val="TOC1"/>
            <w:tabs>
              <w:tab w:val="left" w:pos="400"/>
              <w:tab w:val="right" w:pos="9016"/>
            </w:tabs>
            <w:rPr>
              <w:rFonts w:asciiTheme="minorHAnsi" w:eastAsiaTheme="minorEastAsia" w:hAnsiTheme="minorHAnsi" w:cstheme="minorBidi"/>
              <w:noProof/>
              <w:spacing w:val="0"/>
              <w:sz w:val="24"/>
              <w:szCs w:val="24"/>
              <w:lang w:val="en-ES"/>
            </w:rPr>
          </w:pPr>
          <w:hyperlink w:anchor="_Toc53741999" w:history="1">
            <w:r w:rsidRPr="008B777E">
              <w:rPr>
                <w:rStyle w:val="Hyperlink"/>
                <w:noProof/>
              </w:rPr>
              <w:t>6</w:t>
            </w:r>
            <w:r>
              <w:rPr>
                <w:rFonts w:asciiTheme="minorHAnsi" w:eastAsiaTheme="minorEastAsia" w:hAnsiTheme="minorHAnsi" w:cstheme="minorBidi"/>
                <w:noProof/>
                <w:spacing w:val="0"/>
                <w:sz w:val="24"/>
                <w:szCs w:val="24"/>
                <w:lang w:val="en-ES"/>
              </w:rPr>
              <w:tab/>
            </w:r>
            <w:r w:rsidRPr="008B777E">
              <w:rPr>
                <w:rStyle w:val="Hyperlink"/>
                <w:noProof/>
              </w:rPr>
              <w:t>Amendment</w:t>
            </w:r>
            <w:r>
              <w:rPr>
                <w:noProof/>
                <w:webHidden/>
              </w:rPr>
              <w:tab/>
            </w:r>
            <w:r>
              <w:rPr>
                <w:noProof/>
                <w:webHidden/>
              </w:rPr>
              <w:fldChar w:fldCharType="begin"/>
            </w:r>
            <w:r>
              <w:rPr>
                <w:noProof/>
                <w:webHidden/>
              </w:rPr>
              <w:instrText xml:space="preserve"> PAGEREF _Toc53741999 \h </w:instrText>
            </w:r>
            <w:r>
              <w:rPr>
                <w:noProof/>
                <w:webHidden/>
              </w:rPr>
            </w:r>
            <w:r>
              <w:rPr>
                <w:noProof/>
                <w:webHidden/>
              </w:rPr>
              <w:fldChar w:fldCharType="separate"/>
            </w:r>
            <w:r>
              <w:rPr>
                <w:noProof/>
                <w:webHidden/>
              </w:rPr>
              <w:t>11</w:t>
            </w:r>
            <w:r>
              <w:rPr>
                <w:noProof/>
                <w:webHidden/>
              </w:rPr>
              <w:fldChar w:fldCharType="end"/>
            </w:r>
          </w:hyperlink>
        </w:p>
        <w:p w14:paraId="0D422A7A" w14:textId="465DF4FC" w:rsidR="004857CC" w:rsidRDefault="00B026C7">
          <w:pPr>
            <w:tabs>
              <w:tab w:val="right" w:pos="9025"/>
            </w:tabs>
            <w:spacing w:before="200" w:after="80" w:line="240" w:lineRule="auto"/>
            <w:rPr>
              <w:color w:val="000000"/>
            </w:rPr>
          </w:pPr>
          <w:r>
            <w:fldChar w:fldCharType="end"/>
          </w:r>
        </w:p>
      </w:sdtContent>
    </w:sdt>
    <w:p w14:paraId="3E643F4C" w14:textId="77777777" w:rsidR="004857CC" w:rsidRDefault="004857CC"/>
    <w:p w14:paraId="26DD0A32" w14:textId="77777777" w:rsidR="004857CC" w:rsidRDefault="004857CC"/>
    <w:p w14:paraId="08DCF3DD" w14:textId="77777777" w:rsidR="004857CC" w:rsidRDefault="004857CC"/>
    <w:p w14:paraId="1F8414A4" w14:textId="77777777" w:rsidR="004857CC" w:rsidRDefault="004857CC"/>
    <w:p w14:paraId="2918A9A0" w14:textId="77777777" w:rsidR="004857CC" w:rsidRDefault="004857CC"/>
    <w:p w14:paraId="323034FE" w14:textId="77777777" w:rsidR="004857CC" w:rsidRDefault="00B026C7">
      <w:pPr>
        <w:pStyle w:val="Heading1"/>
        <w:numPr>
          <w:ilvl w:val="0"/>
          <w:numId w:val="4"/>
        </w:numPr>
      </w:pPr>
      <w:r>
        <w:lastRenderedPageBreak/>
        <w:br w:type="page"/>
      </w:r>
      <w:bookmarkStart w:id="0" w:name="_Toc53741989"/>
      <w:r>
        <w:lastRenderedPageBreak/>
        <w:t>Title</w:t>
      </w:r>
      <w:bookmarkEnd w:id="0"/>
    </w:p>
    <w:p w14:paraId="7E6DD441" w14:textId="16849B32" w:rsidR="004857CC" w:rsidRDefault="00B026C7">
      <w:pPr>
        <w:spacing w:after="0"/>
        <w:jc w:val="both"/>
      </w:pPr>
      <w:r>
        <w:rPr>
          <w:rFonts w:ascii="Arial" w:eastAsia="Arial" w:hAnsi="Arial" w:cs="Arial"/>
        </w:rPr>
        <w:t>The name of the working group is “</w:t>
      </w:r>
      <w:r w:rsidR="00866AC9">
        <w:rPr>
          <w:rFonts w:ascii="Arial" w:eastAsia="Arial" w:hAnsi="Arial" w:cs="Arial"/>
        </w:rPr>
        <w:t>HPC integration</w:t>
      </w:r>
      <w:r>
        <w:rPr>
          <w:rFonts w:ascii="Arial" w:eastAsia="Arial" w:hAnsi="Arial" w:cs="Arial"/>
        </w:rPr>
        <w:t>”, hereafter referred to the “Working Group” or “WG”</w:t>
      </w:r>
    </w:p>
    <w:p w14:paraId="5674B59A" w14:textId="77777777" w:rsidR="004857CC" w:rsidRDefault="00B026C7">
      <w:pPr>
        <w:pStyle w:val="Heading1"/>
        <w:numPr>
          <w:ilvl w:val="0"/>
          <w:numId w:val="4"/>
        </w:numPr>
      </w:pPr>
      <w:bookmarkStart w:id="1" w:name="_Toc53741990"/>
      <w:r>
        <w:lastRenderedPageBreak/>
        <w:t>Definitions</w:t>
      </w:r>
      <w:bookmarkEnd w:id="1"/>
    </w:p>
    <w:p w14:paraId="61FBE6E1" w14:textId="20F95B7F" w:rsidR="00866AC9" w:rsidRPr="00866AC9" w:rsidRDefault="00866AC9">
      <w:pPr>
        <w:spacing w:after="0"/>
        <w:jc w:val="both"/>
        <w:rPr>
          <w:lang w:val="en-ES"/>
        </w:rPr>
      </w:pPr>
      <w:r w:rsidRPr="00866AC9">
        <w:rPr>
          <w:lang w:val="en-ES"/>
        </w:rPr>
        <w:t>There</w:t>
      </w:r>
      <w:r>
        <w:rPr>
          <w:lang w:val="en-US"/>
        </w:rPr>
        <w:t xml:space="preserve"> </w:t>
      </w:r>
      <w:r w:rsidRPr="00866AC9">
        <w:rPr>
          <w:lang w:val="en-ES"/>
        </w:rPr>
        <w:t>are no</w:t>
      </w:r>
      <w:r>
        <w:rPr>
          <w:lang w:val="en-US"/>
        </w:rPr>
        <w:t xml:space="preserve"> </w:t>
      </w:r>
      <w:r w:rsidRPr="00866AC9">
        <w:rPr>
          <w:lang w:val="en-ES"/>
        </w:rPr>
        <w:t>additional key</w:t>
      </w:r>
      <w:r>
        <w:rPr>
          <w:lang w:val="en-US"/>
        </w:rPr>
        <w:t xml:space="preserve"> </w:t>
      </w:r>
      <w:r w:rsidRPr="00866AC9">
        <w:rPr>
          <w:lang w:val="en-ES"/>
        </w:rPr>
        <w:t>terms that need to be described in order to understand the WG ToR. For a complete list of all terms, the EGI Glossary V2 is to be referenced.</w:t>
      </w:r>
    </w:p>
    <w:p w14:paraId="63B19ACB" w14:textId="77777777" w:rsidR="004857CC" w:rsidRDefault="00B026C7">
      <w:pPr>
        <w:pStyle w:val="Heading1"/>
        <w:numPr>
          <w:ilvl w:val="0"/>
          <w:numId w:val="4"/>
        </w:numPr>
      </w:pPr>
      <w:bookmarkStart w:id="2" w:name="_Toc53741991"/>
      <w:r>
        <w:lastRenderedPageBreak/>
        <w:t>P</w:t>
      </w:r>
      <w:r>
        <w:t>urpose and Responsibilities</w:t>
      </w:r>
      <w:bookmarkEnd w:id="2"/>
    </w:p>
    <w:p w14:paraId="7BE8B373" w14:textId="77777777" w:rsidR="00866AC9" w:rsidRPr="00866AC9" w:rsidRDefault="00866AC9" w:rsidP="00866AC9">
      <w:pPr>
        <w:spacing w:after="0"/>
        <w:jc w:val="both"/>
        <w:rPr>
          <w:rFonts w:ascii="Arial" w:eastAsia="Arial" w:hAnsi="Arial" w:cs="Arial"/>
          <w:lang w:val="en-ES"/>
        </w:rPr>
      </w:pPr>
      <w:r w:rsidRPr="00866AC9">
        <w:rPr>
          <w:rFonts w:ascii="Arial" w:eastAsia="Arial" w:hAnsi="Arial" w:cs="Arial"/>
          <w:lang w:val="en-ES"/>
        </w:rPr>
        <w:t>The main purpose of the HPC integration WG is identifying appropriate technical solutions to facilitate the combined usage of HPC systems and existing EGI services into common workflows that facilitate performing advanced research by EGI users.</w:t>
      </w:r>
    </w:p>
    <w:p w14:paraId="293946E1" w14:textId="77777777" w:rsidR="00866AC9" w:rsidRPr="00866AC9" w:rsidRDefault="00866AC9" w:rsidP="00866AC9">
      <w:pPr>
        <w:spacing w:after="0"/>
        <w:jc w:val="both"/>
        <w:rPr>
          <w:rFonts w:ascii="Arial" w:eastAsia="Arial" w:hAnsi="Arial" w:cs="Arial"/>
          <w:lang w:val="en-ES"/>
        </w:rPr>
      </w:pPr>
      <w:r w:rsidRPr="00866AC9">
        <w:rPr>
          <w:rFonts w:ascii="Arial" w:eastAsia="Arial" w:hAnsi="Arial" w:cs="Arial"/>
          <w:lang w:val="en-ES"/>
        </w:rPr>
        <w:t xml:space="preserve"> </w:t>
      </w:r>
    </w:p>
    <w:p w14:paraId="1560E235" w14:textId="77777777" w:rsidR="00866AC9" w:rsidRPr="00866AC9" w:rsidRDefault="00866AC9" w:rsidP="00866AC9">
      <w:pPr>
        <w:spacing w:after="0"/>
        <w:jc w:val="both"/>
        <w:rPr>
          <w:rFonts w:ascii="Arial" w:eastAsia="Arial" w:hAnsi="Arial" w:cs="Arial"/>
          <w:lang w:val="en-ES"/>
        </w:rPr>
      </w:pPr>
      <w:r w:rsidRPr="00866AC9">
        <w:rPr>
          <w:rFonts w:ascii="Arial" w:eastAsia="Arial" w:hAnsi="Arial" w:cs="Arial"/>
          <w:lang w:val="en-ES"/>
        </w:rPr>
        <w:t>To support this goal, the WG will carry out the following  activities</w:t>
      </w:r>
    </w:p>
    <w:p w14:paraId="40D2D522" w14:textId="0427D6EC" w:rsidR="00866AC9" w:rsidRPr="00866AC9" w:rsidRDefault="00866AC9" w:rsidP="00866AC9">
      <w:pPr>
        <w:spacing w:after="0"/>
        <w:jc w:val="both"/>
        <w:rPr>
          <w:rFonts w:ascii="Arial" w:eastAsia="Arial" w:hAnsi="Arial" w:cs="Arial"/>
          <w:lang w:val="en-ES"/>
        </w:rPr>
      </w:pPr>
    </w:p>
    <w:p w14:paraId="734756EF" w14:textId="77777777" w:rsidR="00866AC9" w:rsidRPr="00866AC9" w:rsidRDefault="00866AC9" w:rsidP="00866AC9">
      <w:pPr>
        <w:pStyle w:val="ListParagraph"/>
        <w:numPr>
          <w:ilvl w:val="0"/>
          <w:numId w:val="9"/>
        </w:numPr>
        <w:spacing w:after="0"/>
        <w:jc w:val="both"/>
        <w:rPr>
          <w:rFonts w:ascii="Arial" w:eastAsia="Arial" w:hAnsi="Arial" w:cs="Arial"/>
          <w:lang w:val="en-ES"/>
        </w:rPr>
      </w:pPr>
      <w:r w:rsidRPr="00866AC9">
        <w:rPr>
          <w:rFonts w:ascii="Arial" w:eastAsia="Arial" w:hAnsi="Arial" w:cs="Arial"/>
          <w:lang w:val="en-ES"/>
        </w:rPr>
        <w:t>Perform a technology scouting to identify available technical solutions to provide federated access to HPC systems interoperable with AAI solutions based on the AARC BP.</w:t>
      </w:r>
    </w:p>
    <w:p w14:paraId="12DF0A02" w14:textId="77777777" w:rsidR="00866AC9" w:rsidRPr="00866AC9" w:rsidRDefault="00866AC9" w:rsidP="00866AC9">
      <w:pPr>
        <w:pStyle w:val="ListParagraph"/>
        <w:numPr>
          <w:ilvl w:val="0"/>
          <w:numId w:val="9"/>
        </w:numPr>
        <w:spacing w:after="0"/>
        <w:jc w:val="both"/>
        <w:rPr>
          <w:rFonts w:ascii="Arial" w:eastAsia="Arial" w:hAnsi="Arial" w:cs="Arial"/>
          <w:lang w:val="en-ES"/>
        </w:rPr>
      </w:pPr>
      <w:r w:rsidRPr="00866AC9">
        <w:rPr>
          <w:rFonts w:ascii="Arial" w:eastAsia="Arial" w:hAnsi="Arial" w:cs="Arial"/>
          <w:lang w:val="en-ES"/>
        </w:rPr>
        <w:t>Perform a technology scouting to identify available technical solutions to provide data transfers between HPC systems and EGI cloud/HTC providers.</w:t>
      </w:r>
    </w:p>
    <w:p w14:paraId="118FB9E2" w14:textId="77777777" w:rsidR="00866AC9" w:rsidRPr="00866AC9" w:rsidRDefault="00866AC9" w:rsidP="00866AC9">
      <w:pPr>
        <w:pStyle w:val="ListParagraph"/>
        <w:numPr>
          <w:ilvl w:val="0"/>
          <w:numId w:val="9"/>
        </w:numPr>
        <w:spacing w:after="0"/>
        <w:jc w:val="both"/>
        <w:rPr>
          <w:rFonts w:ascii="Arial" w:eastAsia="Arial" w:hAnsi="Arial" w:cs="Arial"/>
          <w:lang w:val="en-ES"/>
        </w:rPr>
      </w:pPr>
      <w:r w:rsidRPr="00866AC9">
        <w:rPr>
          <w:rFonts w:ascii="Arial" w:eastAsia="Arial" w:hAnsi="Arial" w:cs="Arial"/>
          <w:lang w:val="en-ES"/>
        </w:rPr>
        <w:t>Discuss and plan integration Deal with user communities to gather requirements and recurrent use cases</w:t>
      </w:r>
    </w:p>
    <w:p w14:paraId="51DACDB2" w14:textId="77777777" w:rsidR="00866AC9" w:rsidRPr="00866AC9" w:rsidRDefault="00866AC9" w:rsidP="00866AC9">
      <w:pPr>
        <w:pStyle w:val="ListParagraph"/>
        <w:numPr>
          <w:ilvl w:val="0"/>
          <w:numId w:val="9"/>
        </w:numPr>
        <w:spacing w:after="0"/>
        <w:jc w:val="both"/>
        <w:rPr>
          <w:rFonts w:ascii="Arial" w:eastAsia="Arial" w:hAnsi="Arial" w:cs="Arial"/>
          <w:lang w:val="en-ES"/>
        </w:rPr>
      </w:pPr>
      <w:r w:rsidRPr="00866AC9">
        <w:rPr>
          <w:rFonts w:ascii="Arial" w:eastAsia="Arial" w:hAnsi="Arial" w:cs="Arial"/>
          <w:lang w:val="en-ES"/>
        </w:rPr>
        <w:t>Identify gaps of the current solutions with a focus on those from the WG technology providers participating in the WG;</w:t>
      </w:r>
    </w:p>
    <w:p w14:paraId="52120127" w14:textId="77777777" w:rsidR="00866AC9" w:rsidRPr="00866AC9" w:rsidRDefault="00866AC9" w:rsidP="00866AC9">
      <w:pPr>
        <w:pStyle w:val="ListParagraph"/>
        <w:numPr>
          <w:ilvl w:val="0"/>
          <w:numId w:val="9"/>
        </w:numPr>
        <w:spacing w:after="0"/>
        <w:jc w:val="both"/>
        <w:rPr>
          <w:rFonts w:ascii="Arial" w:eastAsia="Arial" w:hAnsi="Arial" w:cs="Arial"/>
          <w:lang w:val="en-ES"/>
        </w:rPr>
      </w:pPr>
      <w:r w:rsidRPr="00866AC9">
        <w:rPr>
          <w:rFonts w:ascii="Arial" w:eastAsia="Arial" w:hAnsi="Arial" w:cs="Arial"/>
          <w:lang w:val="en-ES"/>
        </w:rPr>
        <w:t xml:space="preserve">Discuss and plan enhancements for technical providers. </w:t>
      </w:r>
    </w:p>
    <w:p w14:paraId="17C306B1" w14:textId="77777777" w:rsidR="00866AC9" w:rsidRPr="00866AC9" w:rsidRDefault="00866AC9" w:rsidP="00866AC9">
      <w:pPr>
        <w:spacing w:after="0"/>
        <w:jc w:val="both"/>
        <w:rPr>
          <w:rFonts w:ascii="Arial" w:eastAsia="Arial" w:hAnsi="Arial" w:cs="Arial"/>
          <w:lang w:val="en-ES"/>
        </w:rPr>
      </w:pPr>
    </w:p>
    <w:p w14:paraId="2FE47FC1" w14:textId="77777777" w:rsidR="00866AC9" w:rsidRPr="00866AC9" w:rsidRDefault="00866AC9" w:rsidP="00866AC9">
      <w:pPr>
        <w:spacing w:after="0"/>
        <w:jc w:val="both"/>
        <w:rPr>
          <w:rFonts w:ascii="Arial" w:eastAsia="Arial" w:hAnsi="Arial" w:cs="Arial"/>
          <w:lang w:val="en-ES"/>
        </w:rPr>
      </w:pPr>
      <w:r w:rsidRPr="00866AC9">
        <w:rPr>
          <w:rFonts w:ascii="Arial" w:eastAsia="Arial" w:hAnsi="Arial" w:cs="Arial"/>
          <w:lang w:val="en-ES"/>
        </w:rPr>
        <w:t>Benefits for the involved stakeholders</w:t>
      </w:r>
    </w:p>
    <w:p w14:paraId="6C05E594" w14:textId="77777777" w:rsidR="00866AC9" w:rsidRPr="00866AC9" w:rsidRDefault="00866AC9" w:rsidP="00866AC9">
      <w:pPr>
        <w:pStyle w:val="ListParagraph"/>
        <w:numPr>
          <w:ilvl w:val="0"/>
          <w:numId w:val="10"/>
        </w:numPr>
        <w:spacing w:after="0"/>
        <w:jc w:val="both"/>
        <w:rPr>
          <w:rFonts w:ascii="Arial" w:eastAsia="Arial" w:hAnsi="Arial" w:cs="Arial"/>
          <w:lang w:val="en-ES"/>
        </w:rPr>
      </w:pPr>
      <w:r w:rsidRPr="00866AC9">
        <w:rPr>
          <w:rFonts w:ascii="Arial" w:eastAsia="Arial" w:hAnsi="Arial" w:cs="Arial"/>
          <w:lang w:val="en-ES"/>
        </w:rPr>
        <w:t>Technology providers: receiving requirements from communities to improve their product.</w:t>
      </w:r>
    </w:p>
    <w:p w14:paraId="39455022" w14:textId="77777777" w:rsidR="00866AC9" w:rsidRPr="00866AC9" w:rsidRDefault="00866AC9" w:rsidP="00866AC9">
      <w:pPr>
        <w:pStyle w:val="ListParagraph"/>
        <w:numPr>
          <w:ilvl w:val="0"/>
          <w:numId w:val="10"/>
        </w:numPr>
        <w:spacing w:after="0"/>
        <w:jc w:val="both"/>
        <w:rPr>
          <w:rFonts w:ascii="Arial" w:eastAsia="Arial" w:hAnsi="Arial" w:cs="Arial"/>
          <w:lang w:val="en-ES"/>
        </w:rPr>
      </w:pPr>
      <w:r w:rsidRPr="00866AC9">
        <w:rPr>
          <w:rFonts w:ascii="Arial" w:eastAsia="Arial" w:hAnsi="Arial" w:cs="Arial"/>
          <w:lang w:val="en-ES"/>
        </w:rPr>
        <w:t>e-Infrastructure providers: driving technical evolution of the tools to better satisfy the needs of the users.</w:t>
      </w:r>
    </w:p>
    <w:p w14:paraId="0FB7946E" w14:textId="331FFB73" w:rsidR="00866AC9" w:rsidRPr="00866AC9" w:rsidRDefault="00866AC9" w:rsidP="00866AC9">
      <w:pPr>
        <w:pStyle w:val="ListParagraph"/>
        <w:numPr>
          <w:ilvl w:val="0"/>
          <w:numId w:val="10"/>
        </w:numPr>
        <w:spacing w:after="0"/>
        <w:jc w:val="both"/>
        <w:rPr>
          <w:rFonts w:ascii="Arial" w:eastAsia="Arial" w:hAnsi="Arial" w:cs="Arial"/>
          <w:lang w:val="en-ES"/>
        </w:rPr>
      </w:pPr>
      <w:r w:rsidRPr="00866AC9">
        <w:rPr>
          <w:rFonts w:ascii="Arial" w:eastAsia="Arial" w:hAnsi="Arial" w:cs="Arial"/>
          <w:lang w:val="en-ES"/>
        </w:rPr>
        <w:t>User communities: having direct communication channels with technology providers to better fit their needs.</w:t>
      </w:r>
    </w:p>
    <w:p w14:paraId="163294B0" w14:textId="77777777" w:rsidR="00866AC9" w:rsidRDefault="00866AC9">
      <w:pPr>
        <w:spacing w:after="0"/>
        <w:jc w:val="both"/>
        <w:rPr>
          <w:rFonts w:ascii="Arial" w:eastAsia="Arial" w:hAnsi="Arial" w:cs="Arial"/>
        </w:rPr>
      </w:pPr>
    </w:p>
    <w:p w14:paraId="1F2C147C" w14:textId="77777777" w:rsidR="004857CC" w:rsidRDefault="00B026C7">
      <w:pPr>
        <w:pStyle w:val="Heading1"/>
        <w:numPr>
          <w:ilvl w:val="0"/>
          <w:numId w:val="4"/>
        </w:numPr>
      </w:pPr>
      <w:bookmarkStart w:id="3" w:name="_Toc53741992"/>
      <w:r>
        <w:lastRenderedPageBreak/>
        <w:t>Composition</w:t>
      </w:r>
      <w:bookmarkEnd w:id="3"/>
    </w:p>
    <w:p w14:paraId="791A8FE4" w14:textId="77777777" w:rsidR="004857CC" w:rsidRDefault="00B026C7">
      <w:pPr>
        <w:pStyle w:val="Heading2"/>
        <w:numPr>
          <w:ilvl w:val="1"/>
          <w:numId w:val="4"/>
        </w:numPr>
      </w:pPr>
      <w:bookmarkStart w:id="4" w:name="_Toc53741993"/>
      <w:r>
        <w:t>Membership</w:t>
      </w:r>
      <w:bookmarkEnd w:id="4"/>
    </w:p>
    <w:p w14:paraId="02BCFD29" w14:textId="77777777" w:rsidR="00866AC9" w:rsidRPr="00866AC9" w:rsidRDefault="00866AC9" w:rsidP="00866AC9">
      <w:pPr>
        <w:spacing w:after="0"/>
        <w:jc w:val="both"/>
        <w:rPr>
          <w:rFonts w:ascii="Arial" w:eastAsia="Arial" w:hAnsi="Arial" w:cs="Arial"/>
        </w:rPr>
      </w:pPr>
      <w:r w:rsidRPr="00866AC9">
        <w:rPr>
          <w:rFonts w:ascii="Arial" w:eastAsia="Arial" w:hAnsi="Arial" w:cs="Arial"/>
        </w:rPr>
        <w:t>The membership of the group is not fixed. The WG chair together with the initial group members will evaluate invitations to new members.</w:t>
      </w:r>
    </w:p>
    <w:p w14:paraId="0BACE43F" w14:textId="77777777" w:rsidR="00866AC9" w:rsidRPr="00866AC9" w:rsidRDefault="00866AC9" w:rsidP="00866AC9">
      <w:pPr>
        <w:pStyle w:val="NormalWeb"/>
        <w:spacing w:before="0" w:beforeAutospacing="0" w:after="0" w:afterAutospacing="0"/>
        <w:jc w:val="both"/>
        <w:rPr>
          <w:rFonts w:ascii="Arial" w:hAnsi="Arial" w:cs="Arial"/>
          <w:color w:val="000000"/>
          <w:sz w:val="22"/>
          <w:szCs w:val="22"/>
          <w:lang w:val="en-GB"/>
        </w:rPr>
      </w:pPr>
    </w:p>
    <w:p w14:paraId="4EC7F53B" w14:textId="3F03B112" w:rsidR="00866AC9" w:rsidRDefault="00866AC9" w:rsidP="00866AC9">
      <w:pPr>
        <w:pStyle w:val="NormalWeb"/>
        <w:spacing w:before="0" w:beforeAutospacing="0" w:after="0" w:afterAutospacing="0"/>
        <w:jc w:val="both"/>
      </w:pPr>
      <w:r>
        <w:rPr>
          <w:rFonts w:ascii="Arial" w:hAnsi="Arial" w:cs="Arial"/>
          <w:color w:val="000000"/>
          <w:sz w:val="22"/>
          <w:szCs w:val="22"/>
        </w:rPr>
        <w:t>WG membership:</w:t>
      </w:r>
    </w:p>
    <w:p w14:paraId="6817BD36" w14:textId="101D2741" w:rsidR="00866AC9" w:rsidRDefault="00866AC9" w:rsidP="00866AC9">
      <w:pPr>
        <w:pStyle w:val="NormalWeb"/>
        <w:numPr>
          <w:ilvl w:val="0"/>
          <w:numId w:val="1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The WG chair </w:t>
      </w:r>
    </w:p>
    <w:p w14:paraId="4977A8C0" w14:textId="664AFF2E" w:rsidR="00866AC9" w:rsidRDefault="00866AC9" w:rsidP="00866AC9">
      <w:pPr>
        <w:pStyle w:val="NormalWeb"/>
        <w:numPr>
          <w:ilvl w:val="0"/>
          <w:numId w:val="1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lang w:val="en-US"/>
        </w:rPr>
        <w:t>Technology providers related to HPC</w:t>
      </w:r>
    </w:p>
    <w:p w14:paraId="536F97DF" w14:textId="22D2CFE1" w:rsidR="00866AC9" w:rsidRDefault="00866AC9" w:rsidP="00866AC9">
      <w:pPr>
        <w:pStyle w:val="NormalWeb"/>
        <w:numPr>
          <w:ilvl w:val="0"/>
          <w:numId w:val="1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EGI infrastructure providers</w:t>
      </w:r>
      <w:r>
        <w:rPr>
          <w:rFonts w:ascii="Arial" w:hAnsi="Arial" w:cs="Arial"/>
          <w:color w:val="000000"/>
          <w:sz w:val="22"/>
          <w:szCs w:val="22"/>
          <w:lang w:val="en-US"/>
        </w:rPr>
        <w:t xml:space="preserve"> related to HPC</w:t>
      </w:r>
      <w:r>
        <w:rPr>
          <w:rFonts w:ascii="Arial" w:hAnsi="Arial" w:cs="Arial"/>
          <w:color w:val="000000"/>
          <w:sz w:val="22"/>
          <w:szCs w:val="22"/>
        </w:rPr>
        <w:t> </w:t>
      </w:r>
    </w:p>
    <w:p w14:paraId="7B2224A5" w14:textId="77777777" w:rsidR="00866AC9" w:rsidRDefault="00866AC9" w:rsidP="00866AC9">
      <w:pPr>
        <w:pStyle w:val="NormalWeb"/>
        <w:numPr>
          <w:ilvl w:val="0"/>
          <w:numId w:val="1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EGI.eu service owners</w:t>
      </w:r>
    </w:p>
    <w:p w14:paraId="67E4B797" w14:textId="4ECEA03D" w:rsidR="00866AC9" w:rsidRDefault="00866AC9" w:rsidP="00866AC9">
      <w:pPr>
        <w:pStyle w:val="NormalWeb"/>
        <w:numPr>
          <w:ilvl w:val="0"/>
          <w:numId w:val="1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User communities representatives </w:t>
      </w:r>
    </w:p>
    <w:p w14:paraId="67E635E6" w14:textId="05AEAE6C" w:rsidR="00866AC9" w:rsidRDefault="00866AC9" w:rsidP="00866AC9">
      <w:pPr>
        <w:pStyle w:val="NormalWeb"/>
        <w:spacing w:before="0" w:beforeAutospacing="0" w:after="0" w:afterAutospacing="0"/>
        <w:jc w:val="both"/>
        <w:textAlignment w:val="baseline"/>
        <w:rPr>
          <w:rFonts w:ascii="Arial" w:hAnsi="Arial" w:cs="Arial"/>
          <w:color w:val="000000"/>
          <w:sz w:val="22"/>
          <w:szCs w:val="22"/>
        </w:rPr>
      </w:pPr>
    </w:p>
    <w:p w14:paraId="2CCA5445" w14:textId="77777777" w:rsidR="00866AC9" w:rsidRPr="00866AC9" w:rsidRDefault="00866AC9" w:rsidP="00866AC9">
      <w:pPr>
        <w:spacing w:after="0" w:line="240" w:lineRule="auto"/>
        <w:rPr>
          <w:rFonts w:ascii="Times New Roman" w:eastAsia="Times New Roman" w:hAnsi="Times New Roman" w:cs="Times New Roman"/>
          <w:spacing w:val="0"/>
          <w:sz w:val="24"/>
          <w:szCs w:val="24"/>
          <w:lang w:val="en-ES"/>
        </w:rPr>
      </w:pPr>
    </w:p>
    <w:p w14:paraId="690FA89D" w14:textId="77777777" w:rsidR="00866AC9" w:rsidRPr="00866AC9" w:rsidRDefault="00866AC9" w:rsidP="00866AC9">
      <w:pPr>
        <w:spacing w:after="0" w:line="240" w:lineRule="auto"/>
        <w:jc w:val="both"/>
        <w:rPr>
          <w:rFonts w:ascii="Times New Roman" w:eastAsia="Times New Roman" w:hAnsi="Times New Roman" w:cs="Times New Roman"/>
          <w:spacing w:val="0"/>
          <w:sz w:val="24"/>
          <w:szCs w:val="24"/>
          <w:lang w:val="en-ES"/>
        </w:rPr>
      </w:pPr>
      <w:r w:rsidRPr="00866AC9">
        <w:rPr>
          <w:rFonts w:ascii="Arial" w:eastAsia="Times New Roman" w:hAnsi="Arial" w:cs="Arial"/>
          <w:color w:val="000000"/>
          <w:spacing w:val="0"/>
          <w:lang w:val="en-ES"/>
        </w:rPr>
        <w:t>Initial proposed composition:</w:t>
      </w:r>
    </w:p>
    <w:p w14:paraId="18C48F2A" w14:textId="77777777" w:rsidR="00866AC9" w:rsidRPr="00866AC9" w:rsidRDefault="00866AC9" w:rsidP="00866AC9">
      <w:pPr>
        <w:spacing w:after="0" w:line="240" w:lineRule="auto"/>
        <w:rPr>
          <w:rFonts w:ascii="Times New Roman" w:eastAsia="Times New Roman" w:hAnsi="Times New Roman" w:cs="Times New Roman"/>
          <w:spacing w:val="0"/>
          <w:sz w:val="24"/>
          <w:szCs w:val="24"/>
          <w:lang w:val="en-ES"/>
        </w:rPr>
      </w:pPr>
    </w:p>
    <w:tbl>
      <w:tblPr>
        <w:tblW w:w="9026" w:type="dxa"/>
        <w:tblCellMar>
          <w:top w:w="15" w:type="dxa"/>
          <w:left w:w="15" w:type="dxa"/>
          <w:bottom w:w="15" w:type="dxa"/>
          <w:right w:w="15" w:type="dxa"/>
        </w:tblCellMar>
        <w:tblLook w:val="04A0" w:firstRow="1" w:lastRow="0" w:firstColumn="1" w:lastColumn="0" w:noHBand="0" w:noVBand="1"/>
      </w:tblPr>
      <w:tblGrid>
        <w:gridCol w:w="5647"/>
        <w:gridCol w:w="2305"/>
        <w:gridCol w:w="1074"/>
      </w:tblGrid>
      <w:tr w:rsidR="00866AC9" w:rsidRPr="00866AC9" w14:paraId="25EDF322" w14:textId="77777777" w:rsidTr="00866AC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B508F6" w14:textId="77777777" w:rsidR="00866AC9" w:rsidRPr="00866AC9" w:rsidRDefault="00866AC9" w:rsidP="00866AC9">
            <w:pPr>
              <w:spacing w:after="0" w:line="240" w:lineRule="auto"/>
              <w:jc w:val="both"/>
              <w:rPr>
                <w:rFonts w:ascii="Times New Roman" w:eastAsia="Times New Roman" w:hAnsi="Times New Roman" w:cs="Times New Roman"/>
                <w:spacing w:val="0"/>
                <w:sz w:val="24"/>
                <w:szCs w:val="24"/>
                <w:lang w:val="en-ES"/>
              </w:rPr>
            </w:pPr>
            <w:r w:rsidRPr="00866AC9">
              <w:rPr>
                <w:rFonts w:ascii="Arial" w:eastAsia="Times New Roman" w:hAnsi="Arial" w:cs="Arial"/>
                <w:color w:val="000000"/>
                <w:spacing w:val="0"/>
                <w:lang w:val="en-ES"/>
              </w:rPr>
              <w:t>Member type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25A2E2" w14:textId="77777777" w:rsidR="00866AC9" w:rsidRPr="00866AC9" w:rsidRDefault="00866AC9" w:rsidP="00866AC9">
            <w:pPr>
              <w:spacing w:after="0" w:line="240" w:lineRule="auto"/>
              <w:jc w:val="both"/>
              <w:rPr>
                <w:rFonts w:ascii="Times New Roman" w:eastAsia="Times New Roman" w:hAnsi="Times New Roman" w:cs="Times New Roman"/>
                <w:spacing w:val="0"/>
                <w:sz w:val="24"/>
                <w:szCs w:val="24"/>
                <w:lang w:val="en-ES"/>
              </w:rPr>
            </w:pPr>
            <w:r w:rsidRPr="00866AC9">
              <w:rPr>
                <w:rFonts w:ascii="Arial" w:eastAsia="Times New Roman" w:hAnsi="Arial" w:cs="Arial"/>
                <w:color w:val="000000"/>
                <w:spacing w:val="0"/>
                <w:lang w:val="en-ES"/>
              </w:rPr>
              <w:t>Organization/team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E65F97" w14:textId="77777777" w:rsidR="00866AC9" w:rsidRPr="00866AC9" w:rsidRDefault="00866AC9" w:rsidP="00866AC9">
            <w:pPr>
              <w:spacing w:after="0" w:line="240" w:lineRule="auto"/>
              <w:jc w:val="both"/>
              <w:rPr>
                <w:rFonts w:ascii="Times New Roman" w:eastAsia="Times New Roman" w:hAnsi="Times New Roman" w:cs="Times New Roman"/>
                <w:spacing w:val="0"/>
                <w:sz w:val="24"/>
                <w:szCs w:val="24"/>
                <w:lang w:val="en-ES"/>
              </w:rPr>
            </w:pPr>
            <w:r w:rsidRPr="00866AC9">
              <w:rPr>
                <w:rFonts w:ascii="Arial" w:eastAsia="Times New Roman" w:hAnsi="Arial" w:cs="Arial"/>
                <w:color w:val="000000"/>
                <w:spacing w:val="0"/>
                <w:lang w:val="en-ES"/>
              </w:rPr>
              <w:t>Contact</w:t>
            </w:r>
          </w:p>
        </w:tc>
      </w:tr>
      <w:tr w:rsidR="00866AC9" w:rsidRPr="00866AC9" w14:paraId="715C6BFD" w14:textId="77777777" w:rsidTr="00866AC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951992" w14:textId="77777777" w:rsidR="00866AC9" w:rsidRPr="00866AC9" w:rsidRDefault="00866AC9" w:rsidP="00866AC9">
            <w:pPr>
              <w:spacing w:after="0" w:line="240" w:lineRule="auto"/>
              <w:jc w:val="both"/>
              <w:rPr>
                <w:rFonts w:ascii="Times New Roman" w:eastAsia="Times New Roman" w:hAnsi="Times New Roman" w:cs="Times New Roman"/>
                <w:spacing w:val="0"/>
                <w:sz w:val="24"/>
                <w:szCs w:val="24"/>
                <w:lang w:val="en-ES"/>
              </w:rPr>
            </w:pPr>
            <w:r w:rsidRPr="00866AC9">
              <w:rPr>
                <w:rFonts w:ascii="Arial" w:eastAsia="Times New Roman" w:hAnsi="Arial" w:cs="Arial"/>
                <w:color w:val="000000"/>
                <w:spacing w:val="0"/>
                <w:lang w:val="en-ES"/>
              </w:rPr>
              <w:t>WG chair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02D50C" w14:textId="77777777" w:rsidR="00866AC9" w:rsidRPr="00866AC9" w:rsidRDefault="00866AC9" w:rsidP="00866AC9">
            <w:pPr>
              <w:spacing w:after="0" w:line="240" w:lineRule="auto"/>
              <w:rPr>
                <w:rFonts w:ascii="Times New Roman" w:eastAsia="Times New Roman" w:hAnsi="Times New Roman" w:cs="Times New Roman"/>
                <w:spacing w:val="0"/>
                <w:sz w:val="24"/>
                <w:szCs w:val="24"/>
                <w:lang w:val="en-E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B4137D" w14:textId="77777777" w:rsidR="00866AC9" w:rsidRPr="00866AC9" w:rsidRDefault="00866AC9" w:rsidP="00866AC9">
            <w:pPr>
              <w:spacing w:after="0" w:line="240" w:lineRule="auto"/>
              <w:rPr>
                <w:rFonts w:ascii="Times New Roman" w:eastAsia="Times New Roman" w:hAnsi="Times New Roman" w:cs="Times New Roman"/>
                <w:spacing w:val="0"/>
                <w:sz w:val="24"/>
                <w:szCs w:val="24"/>
                <w:lang w:val="en-ES"/>
              </w:rPr>
            </w:pPr>
          </w:p>
        </w:tc>
      </w:tr>
      <w:tr w:rsidR="00866AC9" w:rsidRPr="00866AC9" w14:paraId="5AC36544" w14:textId="77777777" w:rsidTr="00866AC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A7B0FD" w14:textId="77777777" w:rsidR="00866AC9" w:rsidRPr="00866AC9" w:rsidRDefault="00866AC9" w:rsidP="00866AC9">
            <w:pPr>
              <w:spacing w:after="0" w:line="240" w:lineRule="auto"/>
              <w:jc w:val="both"/>
              <w:rPr>
                <w:rFonts w:ascii="Times New Roman" w:eastAsia="Times New Roman" w:hAnsi="Times New Roman" w:cs="Times New Roman"/>
                <w:spacing w:val="0"/>
                <w:sz w:val="24"/>
                <w:szCs w:val="24"/>
                <w:lang w:val="en-ES"/>
              </w:rPr>
            </w:pPr>
            <w:r w:rsidRPr="00866AC9">
              <w:rPr>
                <w:rFonts w:ascii="Arial" w:eastAsia="Times New Roman" w:hAnsi="Arial" w:cs="Arial"/>
                <w:color w:val="000000"/>
                <w:spacing w:val="0"/>
                <w:lang w:val="en-ES"/>
              </w:rPr>
              <w:t>Technology Provider/ EGI Infrastructure Provider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3D98ED" w14:textId="3F6F2A75" w:rsidR="00866AC9" w:rsidRPr="00866AC9" w:rsidRDefault="00866AC9" w:rsidP="00866AC9">
            <w:pPr>
              <w:spacing w:after="0" w:line="240" w:lineRule="auto"/>
              <w:jc w:val="both"/>
              <w:rPr>
                <w:rFonts w:ascii="Times New Roman" w:eastAsia="Times New Roman" w:hAnsi="Times New Roman" w:cs="Times New Roman"/>
                <w:spacing w:val="0"/>
                <w:sz w:val="24"/>
                <w:szCs w:val="24"/>
                <w:lang w:val="en-ES"/>
              </w:rPr>
            </w:pPr>
            <w:r>
              <w:rPr>
                <w:rFonts w:ascii="Arial" w:eastAsia="Times New Roman" w:hAnsi="Arial" w:cs="Arial"/>
                <w:color w:val="000000"/>
                <w:spacing w:val="0"/>
                <w:lang w:val="en-US"/>
              </w:rPr>
              <w:t>INFN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208CB8" w14:textId="77777777" w:rsidR="00866AC9" w:rsidRPr="00866AC9" w:rsidRDefault="00866AC9" w:rsidP="00866AC9">
            <w:pPr>
              <w:spacing w:after="0" w:line="240" w:lineRule="auto"/>
              <w:rPr>
                <w:rFonts w:ascii="Times New Roman" w:eastAsia="Times New Roman" w:hAnsi="Times New Roman" w:cs="Times New Roman"/>
                <w:spacing w:val="0"/>
                <w:sz w:val="24"/>
                <w:szCs w:val="24"/>
                <w:lang w:val="en-ES"/>
              </w:rPr>
            </w:pPr>
          </w:p>
        </w:tc>
      </w:tr>
      <w:tr w:rsidR="00866AC9" w:rsidRPr="00866AC9" w14:paraId="2F2BF391" w14:textId="77777777" w:rsidTr="00D250A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E181C1" w14:textId="77777777" w:rsidR="00866AC9" w:rsidRPr="00866AC9" w:rsidRDefault="00866AC9" w:rsidP="00D250A0">
            <w:pPr>
              <w:spacing w:after="0" w:line="240" w:lineRule="auto"/>
              <w:jc w:val="both"/>
              <w:rPr>
                <w:rFonts w:ascii="Times New Roman" w:eastAsia="Times New Roman" w:hAnsi="Times New Roman" w:cs="Times New Roman"/>
                <w:spacing w:val="0"/>
                <w:sz w:val="24"/>
                <w:szCs w:val="24"/>
                <w:lang w:val="en-US"/>
              </w:rPr>
            </w:pPr>
            <w:r>
              <w:rPr>
                <w:rFonts w:ascii="Arial" w:eastAsia="Times New Roman" w:hAnsi="Arial" w:cs="Arial"/>
                <w:color w:val="000000"/>
                <w:spacing w:val="0"/>
                <w:lang w:val="en-US"/>
              </w:rPr>
              <w:t xml:space="preserve">Technology Provider / </w:t>
            </w:r>
            <w:r w:rsidRPr="00866AC9">
              <w:rPr>
                <w:rFonts w:ascii="Arial" w:eastAsia="Times New Roman" w:hAnsi="Arial" w:cs="Arial"/>
                <w:color w:val="000000"/>
                <w:spacing w:val="0"/>
                <w:lang w:val="en-ES"/>
              </w:rPr>
              <w:t>EGI infrastructure provider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3BBC0E" w14:textId="77777777" w:rsidR="00866AC9" w:rsidRPr="00866AC9" w:rsidRDefault="00866AC9" w:rsidP="00D250A0">
            <w:pPr>
              <w:spacing w:after="0" w:line="240" w:lineRule="auto"/>
              <w:jc w:val="both"/>
              <w:rPr>
                <w:rFonts w:ascii="Times New Roman" w:eastAsia="Times New Roman" w:hAnsi="Times New Roman" w:cs="Times New Roman"/>
                <w:spacing w:val="0"/>
                <w:sz w:val="24"/>
                <w:szCs w:val="24"/>
                <w:lang w:val="en-US"/>
              </w:rPr>
            </w:pPr>
            <w:r>
              <w:rPr>
                <w:rFonts w:ascii="Arial" w:eastAsia="Times New Roman" w:hAnsi="Arial" w:cs="Arial"/>
                <w:color w:val="000000"/>
                <w:spacing w:val="0"/>
                <w:lang w:val="en-US"/>
              </w:rPr>
              <w:t>LIP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A3124" w14:textId="77777777" w:rsidR="00866AC9" w:rsidRPr="00866AC9" w:rsidRDefault="00866AC9" w:rsidP="00D250A0">
            <w:pPr>
              <w:spacing w:after="0" w:line="240" w:lineRule="auto"/>
              <w:rPr>
                <w:rFonts w:ascii="Times New Roman" w:eastAsia="Times New Roman" w:hAnsi="Times New Roman" w:cs="Times New Roman"/>
                <w:spacing w:val="0"/>
                <w:sz w:val="24"/>
                <w:szCs w:val="24"/>
                <w:lang w:val="en-ES"/>
              </w:rPr>
            </w:pPr>
          </w:p>
        </w:tc>
      </w:tr>
      <w:tr w:rsidR="00866AC9" w:rsidRPr="00866AC9" w14:paraId="3D0E19BD" w14:textId="77777777" w:rsidTr="00866AC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CEBAE1" w14:textId="7A829501" w:rsidR="00866AC9" w:rsidRPr="00866AC9" w:rsidRDefault="00866AC9" w:rsidP="00866AC9">
            <w:pPr>
              <w:spacing w:after="0" w:line="240" w:lineRule="auto"/>
              <w:jc w:val="both"/>
              <w:rPr>
                <w:rFonts w:ascii="Times New Roman" w:eastAsia="Times New Roman" w:hAnsi="Times New Roman" w:cs="Times New Roman"/>
                <w:spacing w:val="0"/>
                <w:sz w:val="24"/>
                <w:szCs w:val="24"/>
                <w:lang w:val="en-US"/>
              </w:rPr>
            </w:pPr>
            <w:r w:rsidRPr="00866AC9">
              <w:rPr>
                <w:rFonts w:ascii="Arial" w:eastAsia="Times New Roman" w:hAnsi="Arial" w:cs="Arial"/>
                <w:color w:val="000000"/>
                <w:spacing w:val="0"/>
                <w:lang w:val="en-ES"/>
              </w:rPr>
              <w:t>EGI infrastructure provider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E4109F" w14:textId="52FD3FC6" w:rsidR="00866AC9" w:rsidRPr="00866AC9" w:rsidRDefault="00866AC9" w:rsidP="00866AC9">
            <w:pPr>
              <w:spacing w:after="0" w:line="240" w:lineRule="auto"/>
              <w:jc w:val="both"/>
              <w:rPr>
                <w:rFonts w:ascii="Times New Roman" w:eastAsia="Times New Roman" w:hAnsi="Times New Roman" w:cs="Times New Roman"/>
                <w:spacing w:val="0"/>
                <w:sz w:val="24"/>
                <w:szCs w:val="24"/>
                <w:lang w:val="en-US"/>
              </w:rPr>
            </w:pPr>
            <w:r>
              <w:rPr>
                <w:rFonts w:ascii="Arial" w:eastAsia="Times New Roman" w:hAnsi="Arial" w:cs="Arial"/>
                <w:color w:val="000000"/>
                <w:spacing w:val="0"/>
                <w:lang w:val="en-US"/>
              </w:rPr>
              <w:t>CESGA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5E7728" w14:textId="77777777" w:rsidR="00866AC9" w:rsidRPr="00866AC9" w:rsidRDefault="00866AC9" w:rsidP="00866AC9">
            <w:pPr>
              <w:spacing w:after="0" w:line="240" w:lineRule="auto"/>
              <w:rPr>
                <w:rFonts w:ascii="Times New Roman" w:eastAsia="Times New Roman" w:hAnsi="Times New Roman" w:cs="Times New Roman"/>
                <w:spacing w:val="0"/>
                <w:sz w:val="24"/>
                <w:szCs w:val="24"/>
                <w:lang w:val="en-ES"/>
              </w:rPr>
            </w:pPr>
          </w:p>
        </w:tc>
      </w:tr>
      <w:tr w:rsidR="00866AC9" w:rsidRPr="00866AC9" w14:paraId="410FECA7" w14:textId="77777777" w:rsidTr="00D250A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ED6A97" w14:textId="77777777" w:rsidR="00866AC9" w:rsidRPr="00866AC9" w:rsidRDefault="00866AC9" w:rsidP="00D250A0">
            <w:pPr>
              <w:spacing w:after="0" w:line="240" w:lineRule="auto"/>
              <w:jc w:val="both"/>
              <w:rPr>
                <w:rFonts w:ascii="Times New Roman" w:eastAsia="Times New Roman" w:hAnsi="Times New Roman" w:cs="Times New Roman"/>
                <w:spacing w:val="0"/>
                <w:sz w:val="24"/>
                <w:szCs w:val="24"/>
                <w:lang w:val="en-US"/>
              </w:rPr>
            </w:pPr>
            <w:r w:rsidRPr="00866AC9">
              <w:rPr>
                <w:rFonts w:ascii="Arial" w:eastAsia="Times New Roman" w:hAnsi="Arial" w:cs="Arial"/>
                <w:color w:val="000000"/>
                <w:spacing w:val="0"/>
                <w:lang w:val="en-ES"/>
              </w:rPr>
              <w:t>EGI infrastructure provider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1EEADC" w14:textId="1CD84A55" w:rsidR="00866AC9" w:rsidRPr="00866AC9" w:rsidRDefault="00866AC9" w:rsidP="00D250A0">
            <w:pPr>
              <w:spacing w:after="0" w:line="240" w:lineRule="auto"/>
              <w:jc w:val="both"/>
              <w:rPr>
                <w:rFonts w:ascii="Times New Roman" w:eastAsia="Times New Roman" w:hAnsi="Times New Roman" w:cs="Times New Roman"/>
                <w:spacing w:val="0"/>
                <w:sz w:val="24"/>
                <w:szCs w:val="24"/>
                <w:lang w:val="en-US"/>
              </w:rPr>
            </w:pPr>
            <w:r>
              <w:rPr>
                <w:rFonts w:ascii="Arial" w:eastAsia="Times New Roman" w:hAnsi="Arial" w:cs="Arial"/>
                <w:color w:val="000000"/>
                <w:spacing w:val="0"/>
                <w:lang w:val="en-US"/>
              </w:rPr>
              <w:t>TR-ULAKBIM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24E91E" w14:textId="77777777" w:rsidR="00866AC9" w:rsidRPr="00866AC9" w:rsidRDefault="00866AC9" w:rsidP="00D250A0">
            <w:pPr>
              <w:spacing w:after="0" w:line="240" w:lineRule="auto"/>
              <w:rPr>
                <w:rFonts w:ascii="Times New Roman" w:eastAsia="Times New Roman" w:hAnsi="Times New Roman" w:cs="Times New Roman"/>
                <w:spacing w:val="0"/>
                <w:sz w:val="24"/>
                <w:szCs w:val="24"/>
                <w:lang w:val="en-ES"/>
              </w:rPr>
            </w:pPr>
          </w:p>
        </w:tc>
      </w:tr>
      <w:tr w:rsidR="00866AC9" w:rsidRPr="00866AC9" w14:paraId="7E2423EB" w14:textId="77777777" w:rsidTr="00D250A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85559A" w14:textId="77777777" w:rsidR="00866AC9" w:rsidRPr="00866AC9" w:rsidRDefault="00866AC9" w:rsidP="00D250A0">
            <w:pPr>
              <w:spacing w:after="0" w:line="240" w:lineRule="auto"/>
              <w:jc w:val="both"/>
              <w:rPr>
                <w:rFonts w:ascii="Times New Roman" w:eastAsia="Times New Roman" w:hAnsi="Times New Roman" w:cs="Times New Roman"/>
                <w:spacing w:val="0"/>
                <w:sz w:val="24"/>
                <w:szCs w:val="24"/>
                <w:lang w:val="en-US"/>
              </w:rPr>
            </w:pPr>
            <w:r w:rsidRPr="00866AC9">
              <w:rPr>
                <w:rFonts w:ascii="Arial" w:eastAsia="Times New Roman" w:hAnsi="Arial" w:cs="Arial"/>
                <w:color w:val="000000"/>
                <w:spacing w:val="0"/>
                <w:lang w:val="en-ES"/>
              </w:rPr>
              <w:t>EGI infrastructure provider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31A99F" w14:textId="66FCE0C6" w:rsidR="00866AC9" w:rsidRPr="00866AC9" w:rsidRDefault="00866AC9" w:rsidP="00D250A0">
            <w:pPr>
              <w:spacing w:after="0" w:line="240" w:lineRule="auto"/>
              <w:jc w:val="both"/>
              <w:rPr>
                <w:rFonts w:ascii="Times New Roman" w:eastAsia="Times New Roman" w:hAnsi="Times New Roman" w:cs="Times New Roman"/>
                <w:spacing w:val="0"/>
                <w:sz w:val="24"/>
                <w:szCs w:val="24"/>
                <w:lang w:val="en-US"/>
              </w:rPr>
            </w:pPr>
            <w:r>
              <w:rPr>
                <w:rFonts w:ascii="Arial" w:eastAsia="Times New Roman" w:hAnsi="Arial" w:cs="Arial"/>
                <w:color w:val="000000"/>
                <w:spacing w:val="0"/>
                <w:lang w:val="en-US"/>
              </w:rPr>
              <w:t>PSNC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4506D7" w14:textId="77777777" w:rsidR="00866AC9" w:rsidRPr="00866AC9" w:rsidRDefault="00866AC9" w:rsidP="00D250A0">
            <w:pPr>
              <w:spacing w:after="0" w:line="240" w:lineRule="auto"/>
              <w:rPr>
                <w:rFonts w:ascii="Times New Roman" w:eastAsia="Times New Roman" w:hAnsi="Times New Roman" w:cs="Times New Roman"/>
                <w:spacing w:val="0"/>
                <w:sz w:val="24"/>
                <w:szCs w:val="24"/>
                <w:lang w:val="en-ES"/>
              </w:rPr>
            </w:pPr>
          </w:p>
        </w:tc>
      </w:tr>
      <w:tr w:rsidR="00866AC9" w:rsidRPr="00866AC9" w14:paraId="5F425E01" w14:textId="77777777" w:rsidTr="00D250A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505B20" w14:textId="77777777" w:rsidR="00866AC9" w:rsidRPr="00866AC9" w:rsidRDefault="00866AC9" w:rsidP="00D250A0">
            <w:pPr>
              <w:spacing w:after="0" w:line="240" w:lineRule="auto"/>
              <w:jc w:val="both"/>
              <w:rPr>
                <w:rFonts w:ascii="Times New Roman" w:eastAsia="Times New Roman" w:hAnsi="Times New Roman" w:cs="Times New Roman"/>
                <w:spacing w:val="0"/>
                <w:sz w:val="24"/>
                <w:szCs w:val="24"/>
                <w:lang w:val="en-US"/>
              </w:rPr>
            </w:pPr>
            <w:r w:rsidRPr="00866AC9">
              <w:rPr>
                <w:rFonts w:ascii="Arial" w:eastAsia="Times New Roman" w:hAnsi="Arial" w:cs="Arial"/>
                <w:color w:val="000000"/>
                <w:spacing w:val="0"/>
                <w:lang w:val="en-ES"/>
              </w:rPr>
              <w:t>EGI infrastructure provider </w:t>
            </w:r>
            <w:r>
              <w:rPr>
                <w:rFonts w:ascii="Arial" w:eastAsia="Times New Roman" w:hAnsi="Arial" w:cs="Arial"/>
                <w:color w:val="000000"/>
                <w:spacing w:val="0"/>
                <w:lang w:val="en-US"/>
              </w:rPr>
              <w:t>/ User community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C4A7A7" w14:textId="77777777" w:rsidR="00866AC9" w:rsidRPr="00866AC9" w:rsidRDefault="00866AC9" w:rsidP="00D250A0">
            <w:pPr>
              <w:spacing w:after="0" w:line="240" w:lineRule="auto"/>
              <w:jc w:val="both"/>
              <w:rPr>
                <w:rFonts w:ascii="Times New Roman" w:eastAsia="Times New Roman" w:hAnsi="Times New Roman" w:cs="Times New Roman"/>
                <w:spacing w:val="0"/>
                <w:sz w:val="24"/>
                <w:szCs w:val="24"/>
                <w:lang w:val="en-US"/>
              </w:rPr>
            </w:pPr>
            <w:r>
              <w:rPr>
                <w:rFonts w:ascii="Arial" w:eastAsia="Times New Roman" w:hAnsi="Arial" w:cs="Arial"/>
                <w:color w:val="000000"/>
                <w:spacing w:val="0"/>
                <w:lang w:val="en-US"/>
              </w:rPr>
              <w:t>CSIC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608105" w14:textId="77777777" w:rsidR="00866AC9" w:rsidRPr="00866AC9" w:rsidRDefault="00866AC9" w:rsidP="00D250A0">
            <w:pPr>
              <w:spacing w:after="0" w:line="240" w:lineRule="auto"/>
              <w:rPr>
                <w:rFonts w:ascii="Times New Roman" w:eastAsia="Times New Roman" w:hAnsi="Times New Roman" w:cs="Times New Roman"/>
                <w:spacing w:val="0"/>
                <w:sz w:val="24"/>
                <w:szCs w:val="24"/>
                <w:lang w:val="en-ES"/>
              </w:rPr>
            </w:pPr>
          </w:p>
        </w:tc>
      </w:tr>
      <w:tr w:rsidR="00866AC9" w:rsidRPr="00866AC9" w14:paraId="50092F19" w14:textId="77777777" w:rsidTr="00D250A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0C92FB" w14:textId="77777777" w:rsidR="00866AC9" w:rsidRPr="00866AC9" w:rsidRDefault="00866AC9" w:rsidP="00D250A0">
            <w:pPr>
              <w:spacing w:after="0" w:line="240" w:lineRule="auto"/>
              <w:jc w:val="both"/>
              <w:rPr>
                <w:rFonts w:ascii="Times New Roman" w:eastAsia="Times New Roman" w:hAnsi="Times New Roman" w:cs="Times New Roman"/>
                <w:spacing w:val="0"/>
                <w:sz w:val="24"/>
                <w:szCs w:val="24"/>
                <w:lang w:val="en-ES"/>
              </w:rPr>
            </w:pPr>
            <w:r w:rsidRPr="00866AC9">
              <w:rPr>
                <w:rFonts w:ascii="Arial" w:eastAsia="Times New Roman" w:hAnsi="Arial" w:cs="Arial"/>
                <w:color w:val="000000"/>
                <w:spacing w:val="0"/>
                <w:lang w:val="en-ES"/>
              </w:rPr>
              <w:t>User community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6F5E67" w14:textId="589C8A7F" w:rsidR="00866AC9" w:rsidRPr="00866AC9" w:rsidRDefault="00866AC9" w:rsidP="00D250A0">
            <w:pPr>
              <w:spacing w:after="0" w:line="240" w:lineRule="auto"/>
              <w:jc w:val="both"/>
              <w:rPr>
                <w:rFonts w:ascii="Times New Roman" w:eastAsia="Times New Roman" w:hAnsi="Times New Roman" w:cs="Times New Roman"/>
                <w:spacing w:val="0"/>
                <w:sz w:val="24"/>
                <w:szCs w:val="24"/>
                <w:lang w:val="en-US"/>
              </w:rPr>
            </w:pPr>
            <w:r>
              <w:rPr>
                <w:rFonts w:ascii="Arial" w:eastAsia="Times New Roman" w:hAnsi="Arial" w:cs="Arial"/>
                <w:color w:val="000000"/>
                <w:spacing w:val="0"/>
                <w:lang w:val="en-US"/>
              </w:rPr>
              <w:t>CMCC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859099" w14:textId="77777777" w:rsidR="00866AC9" w:rsidRPr="00866AC9" w:rsidRDefault="00866AC9" w:rsidP="00D250A0">
            <w:pPr>
              <w:spacing w:after="0" w:line="240" w:lineRule="auto"/>
              <w:rPr>
                <w:rFonts w:ascii="Times New Roman" w:eastAsia="Times New Roman" w:hAnsi="Times New Roman" w:cs="Times New Roman"/>
                <w:spacing w:val="0"/>
                <w:sz w:val="24"/>
                <w:szCs w:val="24"/>
                <w:lang w:val="en-ES"/>
              </w:rPr>
            </w:pPr>
          </w:p>
        </w:tc>
      </w:tr>
      <w:tr w:rsidR="00866AC9" w:rsidRPr="00866AC9" w14:paraId="110C2203" w14:textId="77777777" w:rsidTr="00D250A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7A227A" w14:textId="77777777" w:rsidR="00866AC9" w:rsidRPr="00866AC9" w:rsidRDefault="00866AC9" w:rsidP="00D250A0">
            <w:pPr>
              <w:spacing w:after="0" w:line="240" w:lineRule="auto"/>
              <w:jc w:val="both"/>
              <w:rPr>
                <w:rFonts w:ascii="Times New Roman" w:eastAsia="Times New Roman" w:hAnsi="Times New Roman" w:cs="Times New Roman"/>
                <w:spacing w:val="0"/>
                <w:sz w:val="24"/>
                <w:szCs w:val="24"/>
                <w:lang w:val="en-ES"/>
              </w:rPr>
            </w:pPr>
            <w:r w:rsidRPr="00866AC9">
              <w:rPr>
                <w:rFonts w:ascii="Arial" w:eastAsia="Times New Roman" w:hAnsi="Arial" w:cs="Arial"/>
                <w:color w:val="000000"/>
                <w:spacing w:val="0"/>
                <w:lang w:val="en-ES"/>
              </w:rPr>
              <w:t>User community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894ADB" w14:textId="0D87BBE1" w:rsidR="00866AC9" w:rsidRPr="00866AC9" w:rsidRDefault="00866AC9" w:rsidP="00D250A0">
            <w:pPr>
              <w:spacing w:after="0" w:line="240" w:lineRule="auto"/>
              <w:jc w:val="both"/>
              <w:rPr>
                <w:rFonts w:ascii="Times New Roman" w:eastAsia="Times New Roman" w:hAnsi="Times New Roman" w:cs="Times New Roman"/>
                <w:spacing w:val="0"/>
                <w:sz w:val="24"/>
                <w:szCs w:val="24"/>
                <w:lang w:val="en-US"/>
              </w:rPr>
            </w:pPr>
            <w:r>
              <w:rPr>
                <w:rFonts w:ascii="Arial" w:eastAsia="Times New Roman" w:hAnsi="Arial" w:cs="Arial"/>
                <w:color w:val="000000"/>
                <w:spacing w:val="0"/>
                <w:lang w:val="en-US"/>
              </w:rPr>
              <w:t>Fusion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997AA" w14:textId="77777777" w:rsidR="00866AC9" w:rsidRPr="00866AC9" w:rsidRDefault="00866AC9" w:rsidP="00D250A0">
            <w:pPr>
              <w:spacing w:after="0" w:line="240" w:lineRule="auto"/>
              <w:rPr>
                <w:rFonts w:ascii="Times New Roman" w:eastAsia="Times New Roman" w:hAnsi="Times New Roman" w:cs="Times New Roman"/>
                <w:spacing w:val="0"/>
                <w:sz w:val="24"/>
                <w:szCs w:val="24"/>
                <w:lang w:val="en-ES"/>
              </w:rPr>
            </w:pPr>
          </w:p>
        </w:tc>
      </w:tr>
    </w:tbl>
    <w:p w14:paraId="6014965D" w14:textId="77777777" w:rsidR="00866AC9" w:rsidRPr="00866AC9" w:rsidRDefault="00866AC9" w:rsidP="00866AC9">
      <w:pPr>
        <w:spacing w:after="0" w:line="240" w:lineRule="auto"/>
        <w:rPr>
          <w:rFonts w:ascii="Times New Roman" w:eastAsia="Times New Roman" w:hAnsi="Times New Roman" w:cs="Times New Roman"/>
          <w:spacing w:val="0"/>
          <w:sz w:val="24"/>
          <w:szCs w:val="24"/>
          <w:lang w:val="en-ES"/>
        </w:rPr>
      </w:pPr>
    </w:p>
    <w:p w14:paraId="19660E00" w14:textId="77777777" w:rsidR="00866AC9" w:rsidRDefault="00866AC9" w:rsidP="00866AC9">
      <w:pPr>
        <w:pStyle w:val="NormalWeb"/>
        <w:spacing w:before="0" w:beforeAutospacing="0" w:after="0" w:afterAutospacing="0"/>
        <w:jc w:val="both"/>
        <w:textAlignment w:val="baseline"/>
        <w:rPr>
          <w:rFonts w:ascii="Arial" w:hAnsi="Arial" w:cs="Arial"/>
          <w:color w:val="000000"/>
          <w:sz w:val="22"/>
          <w:szCs w:val="22"/>
        </w:rPr>
      </w:pPr>
    </w:p>
    <w:p w14:paraId="3D7B211D" w14:textId="77777777" w:rsidR="004857CC" w:rsidRDefault="00B026C7">
      <w:pPr>
        <w:pStyle w:val="Heading2"/>
        <w:numPr>
          <w:ilvl w:val="1"/>
          <w:numId w:val="4"/>
        </w:numPr>
      </w:pPr>
      <w:bookmarkStart w:id="5" w:name="_Toc53741994"/>
      <w:r>
        <w:t>Chair</w:t>
      </w:r>
      <w:bookmarkEnd w:id="5"/>
    </w:p>
    <w:p w14:paraId="49D8E729" w14:textId="0C7DBD2A" w:rsidR="004857CC" w:rsidRPr="00866AC9" w:rsidRDefault="00B026C7" w:rsidP="00866AC9">
      <w:pPr>
        <w:spacing w:after="0"/>
        <w:jc w:val="both"/>
        <w:rPr>
          <w:i/>
        </w:rPr>
      </w:pPr>
      <w:r>
        <w:rPr>
          <w:rFonts w:ascii="Arial" w:eastAsia="Arial" w:hAnsi="Arial" w:cs="Arial"/>
        </w:rPr>
        <w:t>The WG chair is appointed by th</w:t>
      </w:r>
      <w:r>
        <w:rPr>
          <w:rFonts w:ascii="Arial" w:eastAsia="Arial" w:hAnsi="Arial" w:cs="Arial"/>
        </w:rPr>
        <w:t>e TCB</w:t>
      </w:r>
    </w:p>
    <w:p w14:paraId="2128DCEC" w14:textId="77777777" w:rsidR="004857CC" w:rsidRDefault="00B026C7">
      <w:pPr>
        <w:pStyle w:val="Heading3"/>
        <w:numPr>
          <w:ilvl w:val="2"/>
          <w:numId w:val="4"/>
        </w:numPr>
      </w:pPr>
      <w:bookmarkStart w:id="6" w:name="_Toc53741995"/>
      <w:r>
        <w:lastRenderedPageBreak/>
        <w:t>Duties</w:t>
      </w:r>
      <w:bookmarkEnd w:id="6"/>
    </w:p>
    <w:p w14:paraId="37B01916" w14:textId="77777777" w:rsidR="004857CC" w:rsidRDefault="00B026C7">
      <w:pPr>
        <w:spacing w:after="0"/>
        <w:jc w:val="both"/>
        <w:rPr>
          <w:rFonts w:ascii="Arial" w:eastAsia="Arial" w:hAnsi="Arial" w:cs="Arial"/>
        </w:rPr>
      </w:pPr>
      <w:r>
        <w:rPr>
          <w:rFonts w:ascii="Arial" w:eastAsia="Arial" w:hAnsi="Arial" w:cs="Arial"/>
        </w:rPr>
        <w:t>The Chair will be responsible for calling and running regular meetings and polling the members for agenda items. Possible agenda items will include, but not limited to</w:t>
      </w:r>
    </w:p>
    <w:p w14:paraId="79BF222D" w14:textId="77777777" w:rsidR="004857CC" w:rsidRDefault="00B026C7">
      <w:pPr>
        <w:numPr>
          <w:ilvl w:val="0"/>
          <w:numId w:val="6"/>
        </w:numPr>
        <w:spacing w:after="0"/>
        <w:jc w:val="both"/>
        <w:rPr>
          <w:rFonts w:ascii="Arial" w:eastAsia="Arial" w:hAnsi="Arial" w:cs="Arial"/>
        </w:rPr>
      </w:pPr>
      <w:r>
        <w:rPr>
          <w:rFonts w:ascii="Arial" w:eastAsia="Arial" w:hAnsi="Arial" w:cs="Arial"/>
        </w:rPr>
        <w:t xml:space="preserve">Review and prioritisation of requirements brought to the attention of the Group through </w:t>
      </w:r>
      <w:r>
        <w:rPr>
          <w:rFonts w:ascii="Arial" w:eastAsia="Arial" w:hAnsi="Arial" w:cs="Arial"/>
        </w:rPr>
        <w:t xml:space="preserve">the membership </w:t>
      </w:r>
    </w:p>
    <w:p w14:paraId="348F199A" w14:textId="77777777" w:rsidR="004857CC" w:rsidRDefault="00B026C7">
      <w:pPr>
        <w:numPr>
          <w:ilvl w:val="0"/>
          <w:numId w:val="6"/>
        </w:numPr>
        <w:spacing w:after="0"/>
        <w:jc w:val="both"/>
        <w:rPr>
          <w:rFonts w:ascii="Arial" w:eastAsia="Arial" w:hAnsi="Arial" w:cs="Arial"/>
        </w:rPr>
      </w:pPr>
      <w:r>
        <w:rPr>
          <w:rFonts w:ascii="Arial" w:eastAsia="Arial" w:hAnsi="Arial" w:cs="Arial"/>
        </w:rPr>
        <w:t>Nominate a note taker at the beginning of each meeting that records minutes and circulate for approval within 5 working days</w:t>
      </w:r>
    </w:p>
    <w:p w14:paraId="70D5E928" w14:textId="77777777" w:rsidR="004857CC" w:rsidRDefault="004857CC">
      <w:pPr>
        <w:spacing w:after="0"/>
        <w:jc w:val="both"/>
        <w:rPr>
          <w:rFonts w:ascii="Arial" w:eastAsia="Arial" w:hAnsi="Arial" w:cs="Arial"/>
        </w:rPr>
      </w:pPr>
    </w:p>
    <w:p w14:paraId="595E96EB" w14:textId="77777777" w:rsidR="004857CC" w:rsidRDefault="00B026C7">
      <w:pPr>
        <w:spacing w:after="0"/>
        <w:jc w:val="both"/>
        <w:rPr>
          <w:i/>
          <w:highlight w:val="yellow"/>
        </w:rPr>
      </w:pPr>
      <w:r>
        <w:rPr>
          <w:rFonts w:ascii="Arial" w:eastAsia="Arial" w:hAnsi="Arial" w:cs="Arial"/>
        </w:rPr>
        <w:t>Materials for the agenda points will indicate if the item is informational or is designed to lead to decision</w:t>
      </w:r>
    </w:p>
    <w:p w14:paraId="1CD0AB16" w14:textId="77777777" w:rsidR="004857CC" w:rsidRDefault="004857CC">
      <w:pPr>
        <w:spacing w:after="120"/>
      </w:pPr>
    </w:p>
    <w:p w14:paraId="0C402C2F" w14:textId="77777777" w:rsidR="004857CC" w:rsidRDefault="00B026C7">
      <w:pPr>
        <w:pStyle w:val="Heading1"/>
        <w:numPr>
          <w:ilvl w:val="0"/>
          <w:numId w:val="4"/>
        </w:numPr>
      </w:pPr>
      <w:bookmarkStart w:id="7" w:name="_Toc53741996"/>
      <w:r>
        <w:lastRenderedPageBreak/>
        <w:t>Ope</w:t>
      </w:r>
      <w:r>
        <w:t>rating Procedures</w:t>
      </w:r>
      <w:bookmarkEnd w:id="7"/>
    </w:p>
    <w:p w14:paraId="14EBBB9A" w14:textId="77777777" w:rsidR="004857CC" w:rsidRDefault="004857CC">
      <w:pPr>
        <w:spacing w:after="120"/>
      </w:pPr>
    </w:p>
    <w:p w14:paraId="3288C316" w14:textId="77777777" w:rsidR="004857CC" w:rsidRDefault="00B026C7">
      <w:pPr>
        <w:pStyle w:val="Heading2"/>
        <w:numPr>
          <w:ilvl w:val="1"/>
          <w:numId w:val="4"/>
        </w:numPr>
      </w:pPr>
      <w:bookmarkStart w:id="8" w:name="_Toc53741997"/>
      <w:r>
        <w:t>C</w:t>
      </w:r>
      <w:r>
        <w:t>ommunications and Meetings</w:t>
      </w:r>
      <w:bookmarkEnd w:id="8"/>
    </w:p>
    <w:p w14:paraId="43B0E90D" w14:textId="77777777" w:rsidR="004857CC" w:rsidRDefault="00B026C7">
      <w:pPr>
        <w:numPr>
          <w:ilvl w:val="0"/>
          <w:numId w:val="2"/>
        </w:numPr>
        <w:spacing w:after="0"/>
        <w:jc w:val="both"/>
        <w:rPr>
          <w:rFonts w:ascii="Arial" w:eastAsia="Arial" w:hAnsi="Arial" w:cs="Arial"/>
        </w:rPr>
      </w:pPr>
      <w:r>
        <w:rPr>
          <w:rFonts w:ascii="Arial" w:eastAsia="Arial" w:hAnsi="Arial" w:cs="Arial"/>
        </w:rPr>
        <w:t xml:space="preserve">The WG will meet usually every 8 weeks via conference call. Where practicable, the agenda together with reports and documents that relate to the meeting will be forwarded to members at least 1 week in advance </w:t>
      </w:r>
      <w:r>
        <w:rPr>
          <w:rFonts w:ascii="Arial" w:eastAsia="Arial" w:hAnsi="Arial" w:cs="Arial"/>
        </w:rPr>
        <w:t>of the meeting</w:t>
      </w:r>
    </w:p>
    <w:p w14:paraId="74E96B31" w14:textId="77777777" w:rsidR="004857CC" w:rsidRDefault="00B026C7">
      <w:pPr>
        <w:numPr>
          <w:ilvl w:val="0"/>
          <w:numId w:val="2"/>
        </w:numPr>
        <w:spacing w:after="0"/>
        <w:jc w:val="both"/>
        <w:rPr>
          <w:rFonts w:ascii="Arial" w:eastAsia="Arial" w:hAnsi="Arial" w:cs="Arial"/>
        </w:rPr>
      </w:pPr>
      <w:proofErr w:type="gramStart"/>
      <w:r>
        <w:rPr>
          <w:rFonts w:ascii="Arial" w:eastAsia="Arial" w:hAnsi="Arial" w:cs="Arial"/>
        </w:rPr>
        <w:t>The  WG</w:t>
      </w:r>
      <w:proofErr w:type="gramEnd"/>
      <w:r>
        <w:rPr>
          <w:rFonts w:ascii="Arial" w:eastAsia="Arial" w:hAnsi="Arial" w:cs="Arial"/>
        </w:rPr>
        <w:t xml:space="preserve"> will organise open meetings co-located with large EGI conferences.</w:t>
      </w:r>
    </w:p>
    <w:p w14:paraId="39C21DFA" w14:textId="77777777" w:rsidR="004857CC" w:rsidRDefault="004857CC">
      <w:pPr>
        <w:spacing w:after="0"/>
        <w:jc w:val="both"/>
        <w:rPr>
          <w:rFonts w:ascii="Arial" w:eastAsia="Arial" w:hAnsi="Arial" w:cs="Arial"/>
        </w:rPr>
      </w:pPr>
    </w:p>
    <w:tbl>
      <w:tblPr>
        <w:tblStyle w:val="a1"/>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4857CC" w14:paraId="3479DCCA" w14:textId="77777777">
        <w:tc>
          <w:tcPr>
            <w:tcW w:w="4513" w:type="dxa"/>
            <w:shd w:val="clear" w:color="auto" w:fill="auto"/>
            <w:tcMar>
              <w:top w:w="100" w:type="dxa"/>
              <w:left w:w="100" w:type="dxa"/>
              <w:bottom w:w="100" w:type="dxa"/>
              <w:right w:w="100" w:type="dxa"/>
            </w:tcMar>
          </w:tcPr>
          <w:p w14:paraId="6704DE4E" w14:textId="77777777" w:rsidR="004857CC" w:rsidRDefault="00B026C7">
            <w:pPr>
              <w:widowControl w:val="0"/>
              <w:spacing w:after="0" w:line="240" w:lineRule="auto"/>
              <w:jc w:val="both"/>
              <w:rPr>
                <w:rFonts w:ascii="Arial" w:eastAsia="Arial" w:hAnsi="Arial" w:cs="Arial"/>
              </w:rPr>
            </w:pPr>
            <w:r>
              <w:rPr>
                <w:rFonts w:ascii="Arial" w:eastAsia="Arial" w:hAnsi="Arial" w:cs="Arial"/>
              </w:rPr>
              <w:t>Channel</w:t>
            </w:r>
          </w:p>
        </w:tc>
        <w:tc>
          <w:tcPr>
            <w:tcW w:w="4513" w:type="dxa"/>
            <w:shd w:val="clear" w:color="auto" w:fill="auto"/>
            <w:tcMar>
              <w:top w:w="100" w:type="dxa"/>
              <w:left w:w="100" w:type="dxa"/>
              <w:bottom w:w="100" w:type="dxa"/>
              <w:right w:w="100" w:type="dxa"/>
            </w:tcMar>
          </w:tcPr>
          <w:p w14:paraId="40D1320C" w14:textId="77777777" w:rsidR="004857CC" w:rsidRDefault="00B026C7">
            <w:pPr>
              <w:widowControl w:val="0"/>
              <w:spacing w:after="0" w:line="240" w:lineRule="auto"/>
              <w:jc w:val="both"/>
              <w:rPr>
                <w:rFonts w:ascii="Arial" w:eastAsia="Arial" w:hAnsi="Arial" w:cs="Arial"/>
              </w:rPr>
            </w:pPr>
            <w:r>
              <w:rPr>
                <w:rFonts w:ascii="Arial" w:eastAsia="Arial" w:hAnsi="Arial" w:cs="Arial"/>
              </w:rPr>
              <w:t>Reference</w:t>
            </w:r>
          </w:p>
        </w:tc>
      </w:tr>
      <w:tr w:rsidR="004857CC" w14:paraId="3BF92354" w14:textId="77777777">
        <w:tc>
          <w:tcPr>
            <w:tcW w:w="4513" w:type="dxa"/>
            <w:shd w:val="clear" w:color="auto" w:fill="auto"/>
            <w:tcMar>
              <w:top w:w="100" w:type="dxa"/>
              <w:left w:w="100" w:type="dxa"/>
              <w:bottom w:w="100" w:type="dxa"/>
              <w:right w:w="100" w:type="dxa"/>
            </w:tcMar>
          </w:tcPr>
          <w:p w14:paraId="4217F079" w14:textId="77777777" w:rsidR="004857CC" w:rsidRDefault="00B026C7">
            <w:pPr>
              <w:widowControl w:val="0"/>
              <w:spacing w:after="0" w:line="240" w:lineRule="auto"/>
              <w:jc w:val="both"/>
              <w:rPr>
                <w:rFonts w:ascii="Arial" w:eastAsia="Arial" w:hAnsi="Arial" w:cs="Arial"/>
              </w:rPr>
            </w:pPr>
            <w:r>
              <w:rPr>
                <w:rFonts w:ascii="Arial" w:eastAsia="Arial" w:hAnsi="Arial" w:cs="Arial"/>
              </w:rPr>
              <w:t>Mailing list</w:t>
            </w:r>
          </w:p>
        </w:tc>
        <w:tc>
          <w:tcPr>
            <w:tcW w:w="4513" w:type="dxa"/>
            <w:shd w:val="clear" w:color="auto" w:fill="auto"/>
            <w:tcMar>
              <w:top w:w="100" w:type="dxa"/>
              <w:left w:w="100" w:type="dxa"/>
              <w:bottom w:w="100" w:type="dxa"/>
              <w:right w:w="100" w:type="dxa"/>
            </w:tcMar>
          </w:tcPr>
          <w:p w14:paraId="2B71298D" w14:textId="3253F013" w:rsidR="004857CC" w:rsidRDefault="00866AC9">
            <w:pPr>
              <w:widowControl w:val="0"/>
              <w:spacing w:after="0" w:line="240" w:lineRule="auto"/>
              <w:jc w:val="both"/>
              <w:rPr>
                <w:rFonts w:ascii="Arial" w:eastAsia="Arial" w:hAnsi="Arial" w:cs="Arial"/>
              </w:rPr>
            </w:pPr>
            <w:hyperlink r:id="rId10" w:history="1">
              <w:r w:rsidRPr="00D30BC9">
                <w:rPr>
                  <w:rStyle w:val="Hyperlink"/>
                  <w:rFonts w:ascii="Arial" w:eastAsia="Arial" w:hAnsi="Arial" w:cs="Arial"/>
                </w:rPr>
                <w:t>hpc-integration-wg@mailman.egi.eu</w:t>
              </w:r>
            </w:hyperlink>
          </w:p>
          <w:p w14:paraId="2F53C6AA" w14:textId="77777777" w:rsidR="004857CC" w:rsidRDefault="004857CC">
            <w:pPr>
              <w:widowControl w:val="0"/>
              <w:spacing w:after="0" w:line="240" w:lineRule="auto"/>
              <w:jc w:val="both"/>
              <w:rPr>
                <w:rFonts w:ascii="Arial" w:eastAsia="Arial" w:hAnsi="Arial" w:cs="Arial"/>
              </w:rPr>
            </w:pPr>
          </w:p>
        </w:tc>
      </w:tr>
      <w:tr w:rsidR="004857CC" w14:paraId="0963E107" w14:textId="77777777">
        <w:tc>
          <w:tcPr>
            <w:tcW w:w="4513" w:type="dxa"/>
            <w:shd w:val="clear" w:color="auto" w:fill="auto"/>
            <w:tcMar>
              <w:top w:w="100" w:type="dxa"/>
              <w:left w:w="100" w:type="dxa"/>
              <w:bottom w:w="100" w:type="dxa"/>
              <w:right w:w="100" w:type="dxa"/>
            </w:tcMar>
          </w:tcPr>
          <w:p w14:paraId="42038A89" w14:textId="77777777" w:rsidR="004857CC" w:rsidRDefault="00B026C7">
            <w:pPr>
              <w:widowControl w:val="0"/>
              <w:spacing w:after="0" w:line="240" w:lineRule="auto"/>
              <w:jc w:val="both"/>
              <w:rPr>
                <w:rFonts w:ascii="Arial" w:eastAsia="Arial" w:hAnsi="Arial" w:cs="Arial"/>
              </w:rPr>
            </w:pPr>
            <w:r>
              <w:rPr>
                <w:rFonts w:ascii="Arial" w:eastAsia="Arial" w:hAnsi="Arial" w:cs="Arial"/>
              </w:rPr>
              <w:t>Meetings &amp; Minutes</w:t>
            </w:r>
          </w:p>
        </w:tc>
        <w:tc>
          <w:tcPr>
            <w:tcW w:w="4513" w:type="dxa"/>
            <w:shd w:val="clear" w:color="auto" w:fill="auto"/>
            <w:tcMar>
              <w:top w:w="100" w:type="dxa"/>
              <w:left w:w="100" w:type="dxa"/>
              <w:bottom w:w="100" w:type="dxa"/>
              <w:right w:w="100" w:type="dxa"/>
            </w:tcMar>
          </w:tcPr>
          <w:p w14:paraId="503481C9" w14:textId="57943D81" w:rsidR="004857CC" w:rsidRDefault="00866AC9">
            <w:pPr>
              <w:widowControl w:val="0"/>
              <w:spacing w:after="0" w:line="240" w:lineRule="auto"/>
              <w:jc w:val="both"/>
              <w:rPr>
                <w:rFonts w:ascii="Arial" w:eastAsia="Arial" w:hAnsi="Arial" w:cs="Arial"/>
              </w:rPr>
            </w:pPr>
            <w:r w:rsidRPr="00866AC9">
              <w:t>https://indico.egi.eu/category/196/</w:t>
            </w:r>
            <w:r>
              <w:t xml:space="preserve"> </w:t>
            </w:r>
          </w:p>
        </w:tc>
      </w:tr>
    </w:tbl>
    <w:p w14:paraId="743A8450" w14:textId="77777777" w:rsidR="004857CC" w:rsidRDefault="004857CC">
      <w:pPr>
        <w:spacing w:after="120"/>
      </w:pPr>
    </w:p>
    <w:p w14:paraId="1AFEC55D" w14:textId="77777777" w:rsidR="004857CC" w:rsidRDefault="00B026C7">
      <w:pPr>
        <w:pStyle w:val="Heading2"/>
        <w:numPr>
          <w:ilvl w:val="1"/>
          <w:numId w:val="4"/>
        </w:numPr>
      </w:pPr>
      <w:bookmarkStart w:id="9" w:name="_Toc53741998"/>
      <w:r>
        <w:t>Decision Making</w:t>
      </w:r>
      <w:bookmarkEnd w:id="9"/>
    </w:p>
    <w:p w14:paraId="3AE6529C" w14:textId="77777777" w:rsidR="004857CC" w:rsidRDefault="00B026C7">
      <w:pPr>
        <w:numPr>
          <w:ilvl w:val="0"/>
          <w:numId w:val="3"/>
        </w:numPr>
        <w:spacing w:after="0"/>
        <w:jc w:val="both"/>
        <w:rPr>
          <w:rFonts w:ascii="Arial" w:eastAsia="Arial" w:hAnsi="Arial" w:cs="Arial"/>
        </w:rPr>
      </w:pPr>
      <w:r>
        <w:rPr>
          <w:rFonts w:ascii="Arial" w:eastAsia="Arial" w:hAnsi="Arial" w:cs="Arial"/>
        </w:rPr>
        <w:t>Wherever possible, the WG will arrive at proposed recommendations documents and/or advice by clear consensus</w:t>
      </w:r>
    </w:p>
    <w:p w14:paraId="30FBEBA3" w14:textId="77777777" w:rsidR="004857CC" w:rsidRDefault="00B026C7">
      <w:pPr>
        <w:numPr>
          <w:ilvl w:val="0"/>
          <w:numId w:val="3"/>
        </w:numPr>
        <w:spacing w:after="0"/>
        <w:jc w:val="both"/>
        <w:rPr>
          <w:rFonts w:ascii="Arial" w:eastAsia="Arial" w:hAnsi="Arial" w:cs="Arial"/>
        </w:rPr>
      </w:pPr>
      <w:r>
        <w:rPr>
          <w:rFonts w:ascii="Arial" w:eastAsia="Arial" w:hAnsi="Arial" w:cs="Arial"/>
        </w:rPr>
        <w:t>The WG may by majority decision refer matters for decision to the EGI.eu Director on issues where a consensus cannot be achieved</w:t>
      </w:r>
    </w:p>
    <w:p w14:paraId="4B8B9233" w14:textId="77777777" w:rsidR="004857CC" w:rsidRDefault="004857CC">
      <w:pPr>
        <w:spacing w:after="120"/>
        <w:rPr>
          <w:i/>
          <w:highlight w:val="yellow"/>
        </w:rPr>
      </w:pPr>
    </w:p>
    <w:p w14:paraId="44747B07" w14:textId="77777777" w:rsidR="004857CC" w:rsidRDefault="004857CC">
      <w:pPr>
        <w:spacing w:after="120"/>
        <w:rPr>
          <w:i/>
        </w:rPr>
      </w:pPr>
    </w:p>
    <w:p w14:paraId="43A0A6D7" w14:textId="77777777" w:rsidR="004857CC" w:rsidRDefault="00B026C7">
      <w:pPr>
        <w:pStyle w:val="Heading1"/>
        <w:numPr>
          <w:ilvl w:val="0"/>
          <w:numId w:val="4"/>
        </w:numPr>
      </w:pPr>
      <w:bookmarkStart w:id="10" w:name="_Toc53741999"/>
      <w:r>
        <w:lastRenderedPageBreak/>
        <w:t>Amendment</w:t>
      </w:r>
      <w:bookmarkEnd w:id="10"/>
    </w:p>
    <w:p w14:paraId="052D6425" w14:textId="77777777" w:rsidR="004857CC" w:rsidRDefault="00B026C7">
      <w:pPr>
        <w:spacing w:after="120"/>
        <w:jc w:val="both"/>
      </w:pPr>
      <w:r>
        <w:t xml:space="preserve">These </w:t>
      </w:r>
      <w:r>
        <w:t>Terms of Reference can be amended by mutual agreement of the Group Members through consultation and consensus. The amendments must be approved by the EGI.eu Director and EGI Executive Board. The Group will review its Terms of Reference on an annual basis a</w:t>
      </w:r>
      <w:r>
        <w:t>s a minimum.</w:t>
      </w:r>
    </w:p>
    <w:p w14:paraId="39679158" w14:textId="77777777" w:rsidR="004857CC" w:rsidRDefault="004857CC">
      <w:pPr>
        <w:spacing w:after="120"/>
      </w:pPr>
    </w:p>
    <w:p w14:paraId="553FB5C2" w14:textId="77777777" w:rsidR="004857CC" w:rsidRDefault="004857CC">
      <w:pPr>
        <w:spacing w:after="120"/>
      </w:pPr>
    </w:p>
    <w:p w14:paraId="082CB6AF" w14:textId="77777777" w:rsidR="004857CC" w:rsidRDefault="004857CC">
      <w:pPr>
        <w:spacing w:after="120"/>
      </w:pPr>
    </w:p>
    <w:p w14:paraId="36691DEF" w14:textId="77777777" w:rsidR="004857CC" w:rsidRDefault="004857CC">
      <w:pPr>
        <w:spacing w:after="120"/>
      </w:pPr>
    </w:p>
    <w:p w14:paraId="79AE22CD" w14:textId="77777777" w:rsidR="004857CC" w:rsidRDefault="00B026C7">
      <w:pPr>
        <w:spacing w:after="120"/>
      </w:pPr>
      <w:r>
        <w:t>The present Terms of Reference enters into force with immediate effect.</w:t>
      </w:r>
    </w:p>
    <w:p w14:paraId="287A0F88" w14:textId="77777777" w:rsidR="004857CC" w:rsidRDefault="004857CC">
      <w:pPr>
        <w:spacing w:after="120"/>
      </w:pPr>
    </w:p>
    <w:p w14:paraId="6DB28E06" w14:textId="77777777" w:rsidR="004857CC" w:rsidRDefault="004857CC">
      <w:pPr>
        <w:spacing w:after="120"/>
      </w:pPr>
    </w:p>
    <w:p w14:paraId="75FF702A" w14:textId="77777777" w:rsidR="004857CC" w:rsidRDefault="00B026C7">
      <w:pPr>
        <w:spacing w:after="120"/>
      </w:pPr>
      <w:bookmarkStart w:id="11" w:name="_heading=h.qsh70q" w:colFirst="0" w:colLast="0"/>
      <w:bookmarkEnd w:id="11"/>
      <w:r>
        <w:t>_______________________________________</w:t>
      </w:r>
    </w:p>
    <w:p w14:paraId="637F025A" w14:textId="77777777" w:rsidR="004857CC" w:rsidRDefault="00B026C7">
      <w:pPr>
        <w:spacing w:after="120"/>
      </w:pPr>
      <w:r>
        <w:t>EGI.eu Director</w:t>
      </w:r>
    </w:p>
    <w:p w14:paraId="1A8A23B8" w14:textId="77777777" w:rsidR="004857CC" w:rsidRDefault="004857CC"/>
    <w:sectPr w:rsidR="004857CC">
      <w:headerReference w:type="default" r:id="rId11"/>
      <w:footerReference w:type="default" r:id="rId12"/>
      <w:footerReference w:type="first" r:id="rId13"/>
      <w:pgSz w:w="11906" w:h="16838"/>
      <w:pgMar w:top="1985" w:right="1440" w:bottom="1440" w:left="1440" w:header="993" w:footer="84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4717C" w14:textId="77777777" w:rsidR="00B026C7" w:rsidRDefault="00B026C7">
      <w:pPr>
        <w:spacing w:after="0" w:line="240" w:lineRule="auto"/>
      </w:pPr>
      <w:r>
        <w:separator/>
      </w:r>
    </w:p>
  </w:endnote>
  <w:endnote w:type="continuationSeparator" w:id="0">
    <w:p w14:paraId="11928C7F" w14:textId="77777777" w:rsidR="00B026C7" w:rsidRDefault="00B02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04BA9" w14:textId="77777777" w:rsidR="004857CC" w:rsidRDefault="004857CC">
    <w:pPr>
      <w:pBdr>
        <w:top w:val="nil"/>
        <w:left w:val="nil"/>
        <w:bottom w:val="nil"/>
        <w:right w:val="nil"/>
        <w:between w:val="nil"/>
      </w:pBdr>
      <w:spacing w:after="0" w:line="240" w:lineRule="auto"/>
      <w:rPr>
        <w:color w:val="000000"/>
      </w:rPr>
    </w:pPr>
  </w:p>
  <w:tbl>
    <w:tblPr>
      <w:tblStyle w:val="a3"/>
      <w:tblW w:w="9180"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3060"/>
      <w:gridCol w:w="3060"/>
      <w:gridCol w:w="3060"/>
    </w:tblGrid>
    <w:tr w:rsidR="004857CC" w14:paraId="3DAD9F9C" w14:textId="77777777">
      <w:trPr>
        <w:trHeight w:val="857"/>
      </w:trPr>
      <w:tc>
        <w:tcPr>
          <w:tcW w:w="3060" w:type="dxa"/>
          <w:vAlign w:val="bottom"/>
        </w:tcPr>
        <w:p w14:paraId="2A335D06" w14:textId="77777777" w:rsidR="004857CC" w:rsidRDefault="00B026C7">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46E217C7" wp14:editId="6AB707A7">
                <wp:extent cx="765570" cy="432000"/>
                <wp:effectExtent l="0" t="0" r="0" b="0"/>
                <wp:docPr id="13"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1"/>
                        <a:srcRect/>
                        <a:stretch>
                          <a:fillRect/>
                        </a:stretch>
                      </pic:blipFill>
                      <pic:spPr>
                        <a:xfrm>
                          <a:off x="0" y="0"/>
                          <a:ext cx="765570" cy="432000"/>
                        </a:xfrm>
                        <a:prstGeom prst="rect">
                          <a:avLst/>
                        </a:prstGeom>
                        <a:ln/>
                      </pic:spPr>
                    </pic:pic>
                  </a:graphicData>
                </a:graphic>
              </wp:inline>
            </w:drawing>
          </w:r>
        </w:p>
      </w:tc>
      <w:tc>
        <w:tcPr>
          <w:tcW w:w="3060" w:type="dxa"/>
          <w:vAlign w:val="bottom"/>
        </w:tcPr>
        <w:p w14:paraId="0F8485BA" w14:textId="77777777" w:rsidR="004857CC" w:rsidRDefault="00B026C7">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sidR="00866AC9">
            <w:rPr>
              <w:color w:val="000000"/>
            </w:rPr>
            <w:fldChar w:fldCharType="separate"/>
          </w:r>
          <w:r w:rsidR="00866AC9">
            <w:rPr>
              <w:noProof/>
              <w:color w:val="000000"/>
            </w:rPr>
            <w:t>2</w:t>
          </w:r>
          <w:r>
            <w:rPr>
              <w:color w:val="000000"/>
            </w:rPr>
            <w:fldChar w:fldCharType="end"/>
          </w:r>
        </w:p>
      </w:tc>
      <w:tc>
        <w:tcPr>
          <w:tcW w:w="3060" w:type="dxa"/>
          <w:vAlign w:val="bottom"/>
        </w:tcPr>
        <w:p w14:paraId="6A0ADC2D" w14:textId="77777777" w:rsidR="004857CC" w:rsidRDefault="004857CC">
          <w:pPr>
            <w:pBdr>
              <w:top w:val="nil"/>
              <w:left w:val="nil"/>
              <w:bottom w:val="nil"/>
              <w:right w:val="nil"/>
              <w:between w:val="nil"/>
            </w:pBdr>
            <w:tabs>
              <w:tab w:val="center" w:pos="4513"/>
              <w:tab w:val="right" w:pos="9026"/>
            </w:tabs>
            <w:jc w:val="right"/>
            <w:rPr>
              <w:color w:val="000000"/>
            </w:rPr>
          </w:pPr>
        </w:p>
      </w:tc>
    </w:tr>
  </w:tbl>
  <w:p w14:paraId="48D107C7" w14:textId="77777777" w:rsidR="004857CC" w:rsidRDefault="004857CC">
    <w:pPr>
      <w:pBdr>
        <w:top w:val="nil"/>
        <w:left w:val="nil"/>
        <w:bottom w:val="nil"/>
        <w:right w:val="nil"/>
        <w:between w:val="nil"/>
      </w:pBdr>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0FAC1" w14:textId="77777777" w:rsidR="004857CC" w:rsidRDefault="004857CC">
    <w:pPr>
      <w:widowControl w:val="0"/>
      <w:pBdr>
        <w:top w:val="nil"/>
        <w:left w:val="nil"/>
        <w:bottom w:val="nil"/>
        <w:right w:val="nil"/>
        <w:between w:val="nil"/>
      </w:pBdr>
      <w:spacing w:after="0"/>
      <w:rPr>
        <w:color w:val="000000"/>
      </w:rPr>
    </w:pPr>
  </w:p>
  <w:tbl>
    <w:tblPr>
      <w:tblStyle w:val="a4"/>
      <w:tblW w:w="9242" w:type="dxa"/>
      <w:tblBorders>
        <w:top w:val="nil"/>
        <w:left w:val="nil"/>
        <w:bottom w:val="nil"/>
        <w:right w:val="nil"/>
        <w:insideH w:val="nil"/>
        <w:insideV w:val="nil"/>
      </w:tblBorders>
      <w:tblLayout w:type="fixed"/>
      <w:tblLook w:val="0400" w:firstRow="0" w:lastRow="0" w:firstColumn="0" w:lastColumn="0" w:noHBand="0" w:noVBand="1"/>
    </w:tblPr>
    <w:tblGrid>
      <w:gridCol w:w="1280"/>
      <w:gridCol w:w="7962"/>
    </w:tblGrid>
    <w:tr w:rsidR="004857CC" w14:paraId="0D600F47" w14:textId="77777777">
      <w:tc>
        <w:tcPr>
          <w:tcW w:w="1280" w:type="dxa"/>
          <w:vAlign w:val="center"/>
        </w:tcPr>
        <w:p w14:paraId="632072F0" w14:textId="77777777" w:rsidR="004857CC" w:rsidRDefault="00B026C7">
          <w:pPr>
            <w:pBdr>
              <w:top w:val="nil"/>
              <w:left w:val="nil"/>
              <w:bottom w:val="nil"/>
              <w:right w:val="nil"/>
              <w:between w:val="nil"/>
            </w:pBdr>
            <w:tabs>
              <w:tab w:val="center" w:pos="4513"/>
              <w:tab w:val="right" w:pos="9026"/>
            </w:tabs>
            <w:jc w:val="center"/>
            <w:rPr>
              <w:color w:val="000000"/>
            </w:rPr>
          </w:pPr>
          <w:r>
            <w:rPr>
              <w:noProof/>
              <w:color w:val="000000"/>
              <w:sz w:val="18"/>
              <w:szCs w:val="18"/>
            </w:rPr>
            <w:drawing>
              <wp:inline distT="0" distB="0" distL="0" distR="0" wp14:anchorId="0AAD941F" wp14:editId="401825CE">
                <wp:extent cx="675640" cy="532765"/>
                <wp:effectExtent l="0" t="0" r="0" b="0"/>
                <wp:docPr id="12" name="image3.png" descr="EGI_Logo_RGB_315x250px"/>
                <wp:cNvGraphicFramePr/>
                <a:graphic xmlns:a="http://schemas.openxmlformats.org/drawingml/2006/main">
                  <a:graphicData uri="http://schemas.openxmlformats.org/drawingml/2006/picture">
                    <pic:pic xmlns:pic="http://schemas.openxmlformats.org/drawingml/2006/picture">
                      <pic:nvPicPr>
                        <pic:cNvPr id="0" name="image3.png" descr="EGI_Logo_RGB_315x250px"/>
                        <pic:cNvPicPr preferRelativeResize="0"/>
                      </pic:nvPicPr>
                      <pic:blipFill>
                        <a:blip r:embed="rId1"/>
                        <a:srcRect/>
                        <a:stretch>
                          <a:fillRect/>
                        </a:stretch>
                      </pic:blipFill>
                      <pic:spPr>
                        <a:xfrm>
                          <a:off x="0" y="0"/>
                          <a:ext cx="675640" cy="532765"/>
                        </a:xfrm>
                        <a:prstGeom prst="rect">
                          <a:avLst/>
                        </a:prstGeom>
                        <a:ln/>
                      </pic:spPr>
                    </pic:pic>
                  </a:graphicData>
                </a:graphic>
              </wp:inline>
            </w:drawing>
          </w:r>
        </w:p>
      </w:tc>
      <w:tc>
        <w:tcPr>
          <w:tcW w:w="7962" w:type="dxa"/>
          <w:vAlign w:val="center"/>
        </w:tcPr>
        <w:p w14:paraId="6EE63D32" w14:textId="77777777" w:rsidR="004857CC" w:rsidRDefault="00B026C7">
          <w:pPr>
            <w:pBdr>
              <w:top w:val="nil"/>
              <w:left w:val="nil"/>
              <w:bottom w:val="nil"/>
              <w:right w:val="nil"/>
              <w:between w:val="nil"/>
            </w:pBdr>
            <w:tabs>
              <w:tab w:val="center" w:pos="4513"/>
              <w:tab w:val="right" w:pos="9026"/>
            </w:tabs>
            <w:jc w:val="center"/>
            <w:rPr>
              <w:color w:val="000000"/>
              <w:sz w:val="18"/>
              <w:szCs w:val="18"/>
            </w:rPr>
          </w:pPr>
          <w:r>
            <w:rPr>
              <w:color w:val="000000"/>
              <w:sz w:val="18"/>
              <w:szCs w:val="18"/>
            </w:rPr>
            <w:t xml:space="preserve">This work by EGI.eu is licensed under a </w:t>
          </w:r>
        </w:p>
        <w:p w14:paraId="11C6A978" w14:textId="77777777" w:rsidR="004857CC" w:rsidRDefault="00B026C7">
          <w:pPr>
            <w:pBdr>
              <w:top w:val="nil"/>
              <w:left w:val="nil"/>
              <w:bottom w:val="nil"/>
              <w:right w:val="nil"/>
              <w:between w:val="nil"/>
            </w:pBdr>
            <w:tabs>
              <w:tab w:val="center" w:pos="4513"/>
              <w:tab w:val="right" w:pos="9026"/>
            </w:tabs>
            <w:jc w:val="center"/>
            <w:rPr>
              <w:i/>
              <w:color w:val="000000"/>
              <w:sz w:val="20"/>
              <w:szCs w:val="20"/>
            </w:rPr>
          </w:pPr>
          <w:hyperlink r:id="rId2">
            <w:r>
              <w:rPr>
                <w:color w:val="0000FF"/>
                <w:sz w:val="18"/>
                <w:szCs w:val="18"/>
                <w:u w:val="single"/>
              </w:rPr>
              <w:t>Creative Commons Attribution 4.0 International License</w:t>
            </w:r>
          </w:hyperlink>
        </w:p>
      </w:tc>
    </w:tr>
  </w:tbl>
  <w:p w14:paraId="3936D07D" w14:textId="77777777" w:rsidR="004857CC" w:rsidRDefault="004857C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ECAC4" w14:textId="77777777" w:rsidR="00B026C7" w:rsidRDefault="00B026C7">
      <w:pPr>
        <w:spacing w:after="0" w:line="240" w:lineRule="auto"/>
      </w:pPr>
      <w:r>
        <w:separator/>
      </w:r>
    </w:p>
  </w:footnote>
  <w:footnote w:type="continuationSeparator" w:id="0">
    <w:p w14:paraId="3BA58C9E" w14:textId="77777777" w:rsidR="00B026C7" w:rsidRDefault="00B02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4235F" w14:textId="77777777" w:rsidR="004857CC" w:rsidRDefault="004857CC">
    <w:pPr>
      <w:widowControl w:val="0"/>
      <w:pBdr>
        <w:top w:val="nil"/>
        <w:left w:val="nil"/>
        <w:bottom w:val="nil"/>
        <w:right w:val="nil"/>
        <w:between w:val="nil"/>
      </w:pBdr>
      <w:spacing w:after="0"/>
    </w:pPr>
  </w:p>
  <w:tbl>
    <w:tblPr>
      <w:tblStyle w:val="a2"/>
      <w:tblW w:w="9242"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4621"/>
      <w:gridCol w:w="4621"/>
    </w:tblGrid>
    <w:tr w:rsidR="004857CC" w14:paraId="6FDE233A" w14:textId="77777777">
      <w:tc>
        <w:tcPr>
          <w:tcW w:w="4621" w:type="dxa"/>
        </w:tcPr>
        <w:p w14:paraId="107DD7D8" w14:textId="77777777" w:rsidR="004857CC" w:rsidRDefault="004857CC"/>
      </w:tc>
      <w:tc>
        <w:tcPr>
          <w:tcW w:w="4621" w:type="dxa"/>
        </w:tcPr>
        <w:p w14:paraId="46CE3543" w14:textId="77777777" w:rsidR="004857CC" w:rsidRDefault="004857CC">
          <w:pPr>
            <w:jc w:val="right"/>
          </w:pPr>
        </w:p>
      </w:tc>
    </w:tr>
  </w:tbl>
  <w:p w14:paraId="37FA6ABF" w14:textId="77777777" w:rsidR="004857CC" w:rsidRDefault="004857CC">
    <w:pPr>
      <w:pBdr>
        <w:top w:val="nil"/>
        <w:left w:val="nil"/>
        <w:bottom w:val="nil"/>
        <w:right w:val="nil"/>
        <w:between w:val="nil"/>
      </w:pBdr>
      <w:tabs>
        <w:tab w:val="center" w:pos="4513"/>
        <w:tab w:val="right" w:pos="9026"/>
      </w:tabs>
      <w:spacing w:after="0" w:line="240" w:lineRule="auto"/>
      <w:rPr>
        <w:color w:val="000000"/>
      </w:rPr>
    </w:pPr>
  </w:p>
  <w:p w14:paraId="1CDDF2D6" w14:textId="77777777" w:rsidR="004857CC" w:rsidRDefault="004857CC">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C741B"/>
    <w:multiLevelType w:val="hybridMultilevel"/>
    <w:tmpl w:val="120E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6465A"/>
    <w:multiLevelType w:val="multilevel"/>
    <w:tmpl w:val="53B00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A63EEE"/>
    <w:multiLevelType w:val="hybridMultilevel"/>
    <w:tmpl w:val="C6B8F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744673"/>
    <w:multiLevelType w:val="multilevel"/>
    <w:tmpl w:val="FE8A8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B617D6B"/>
    <w:multiLevelType w:val="multilevel"/>
    <w:tmpl w:val="831C6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46E421B"/>
    <w:multiLevelType w:val="multilevel"/>
    <w:tmpl w:val="6F4E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1634DB"/>
    <w:multiLevelType w:val="multilevel"/>
    <w:tmpl w:val="C64AA0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75C6EB9"/>
    <w:multiLevelType w:val="multilevel"/>
    <w:tmpl w:val="DCDC829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6F2E7D41"/>
    <w:multiLevelType w:val="multilevel"/>
    <w:tmpl w:val="F6302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42343A0"/>
    <w:multiLevelType w:val="multilevel"/>
    <w:tmpl w:val="3318A24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8"/>
  </w:num>
  <w:num w:numId="2">
    <w:abstractNumId w:val="3"/>
  </w:num>
  <w:num w:numId="3">
    <w:abstractNumId w:val="6"/>
  </w:num>
  <w:num w:numId="4">
    <w:abstractNumId w:val="9"/>
  </w:num>
  <w:num w:numId="5">
    <w:abstractNumId w:val="4"/>
  </w:num>
  <w:num w:numId="6">
    <w:abstractNumId w:val="1"/>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7CC"/>
    <w:rsid w:val="004857CC"/>
    <w:rsid w:val="005C7F22"/>
    <w:rsid w:val="00866AC9"/>
    <w:rsid w:val="00B026C7"/>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decimalSymbol w:val=","/>
  <w:listSeparator w:val=","/>
  <w14:docId w14:val="3745B30A"/>
  <w15:docId w15:val="{A4E236BA-BD09-D648-9C5F-A236F10D2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rPr>
      <w:spacing w:val="2"/>
    </w:rPr>
  </w:style>
  <w:style w:type="paragraph" w:styleId="Heading1">
    <w:name w:val="heading 1"/>
    <w:basedOn w:val="Normal"/>
    <w:next w:val="Normal"/>
    <w:link w:val="Heading1Char"/>
    <w:uiPriority w:val="9"/>
    <w:qFormat/>
    <w:rsid w:val="004D249B"/>
    <w:pPr>
      <w:keepNext/>
      <w:keepLines/>
      <w:pageBreakBefore/>
      <w:numPr>
        <w:numId w:val="7"/>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uiPriority w:val="9"/>
    <w:unhideWhenUsed/>
    <w:qFormat/>
    <w:rsid w:val="00D065EF"/>
    <w:pPr>
      <w:keepNext/>
      <w:keepLines/>
      <w:numPr>
        <w:ilvl w:val="1"/>
        <w:numId w:val="7"/>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uiPriority w:val="9"/>
    <w:unhideWhenUsed/>
    <w:qFormat/>
    <w:rsid w:val="000502D5"/>
    <w:pPr>
      <w:keepNext/>
      <w:keepLines/>
      <w:numPr>
        <w:ilvl w:val="2"/>
        <w:numId w:val="7"/>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7"/>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semiHidden/>
    <w:unhideWhenUsed/>
    <w:qFormat/>
    <w:rsid w:val="00D95F48"/>
    <w:pPr>
      <w:keepNext/>
      <w:keepLines/>
      <w:numPr>
        <w:ilvl w:val="4"/>
        <w:numId w:val="7"/>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semiHidden/>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7"/>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7"/>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7"/>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02D5"/>
    <w:pPr>
      <w:jc w:val="center"/>
    </w:pPr>
    <w:rPr>
      <w:b/>
      <w:i/>
      <w:sz w:val="44"/>
    </w:rPr>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uiPriority w:val="11"/>
    <w:qFormat/>
    <w:pPr>
      <w:jc w:val="center"/>
    </w:pPr>
    <w:rPr>
      <w:b/>
      <w:sz w:val="26"/>
      <w:szCs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0"/>
      </w:numPr>
      <w:tabs>
        <w:tab w:val="num" w:pos="720"/>
      </w:tabs>
      <w:ind w:left="720" w:hanging="720"/>
    </w:pPr>
    <w:rPr>
      <w:color w:val="0070C0"/>
      <w:szCs w:val="40"/>
    </w:rPr>
  </w:style>
  <w:style w:type="character" w:customStyle="1" w:styleId="AppendixChar">
    <w:name w:val="Appendix Char"/>
    <w:basedOn w:val="ListParagraphChar"/>
    <w:link w:val="Appendix"/>
    <w:rsid w:val="002A7241"/>
    <w:rPr>
      <w:rFonts w:ascii="Open Sans" w:eastAsiaTheme="majorEastAsia" w:hAnsi="Open Sans"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866AC9"/>
    <w:pPr>
      <w:spacing w:before="100" w:beforeAutospacing="1" w:after="100" w:afterAutospacing="1" w:line="240" w:lineRule="auto"/>
    </w:pPr>
    <w:rPr>
      <w:rFonts w:ascii="Times New Roman" w:eastAsia="Times New Roman" w:hAnsi="Times New Roman" w:cs="Times New Roman"/>
      <w:spacing w:val="0"/>
      <w:sz w:val="24"/>
      <w:szCs w:val="24"/>
      <w:lang w:val="en-ES"/>
    </w:rPr>
  </w:style>
  <w:style w:type="character" w:customStyle="1" w:styleId="apple-tab-span">
    <w:name w:val="apple-tab-span"/>
    <w:basedOn w:val="DefaultParagraphFont"/>
    <w:rsid w:val="00866AC9"/>
  </w:style>
  <w:style w:type="character" w:styleId="UnresolvedMention">
    <w:name w:val="Unresolved Mention"/>
    <w:basedOn w:val="DefaultParagraphFont"/>
    <w:uiPriority w:val="99"/>
    <w:semiHidden/>
    <w:unhideWhenUsed/>
    <w:rsid w:val="00866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523536">
      <w:bodyDiv w:val="1"/>
      <w:marLeft w:val="0"/>
      <w:marRight w:val="0"/>
      <w:marTop w:val="0"/>
      <w:marBottom w:val="0"/>
      <w:divBdr>
        <w:top w:val="none" w:sz="0" w:space="0" w:color="auto"/>
        <w:left w:val="none" w:sz="0" w:space="0" w:color="auto"/>
        <w:bottom w:val="none" w:sz="0" w:space="0" w:color="auto"/>
        <w:right w:val="none" w:sz="0" w:space="0" w:color="auto"/>
      </w:divBdr>
    </w:div>
    <w:div w:id="590285086">
      <w:bodyDiv w:val="1"/>
      <w:marLeft w:val="0"/>
      <w:marRight w:val="0"/>
      <w:marTop w:val="0"/>
      <w:marBottom w:val="0"/>
      <w:divBdr>
        <w:top w:val="none" w:sz="0" w:space="0" w:color="auto"/>
        <w:left w:val="none" w:sz="0" w:space="0" w:color="auto"/>
        <w:bottom w:val="none" w:sz="0" w:space="0" w:color="auto"/>
        <w:right w:val="none" w:sz="0" w:space="0" w:color="auto"/>
      </w:divBdr>
    </w:div>
    <w:div w:id="1957367095">
      <w:bodyDiv w:val="1"/>
      <w:marLeft w:val="0"/>
      <w:marRight w:val="0"/>
      <w:marTop w:val="0"/>
      <w:marBottom w:val="0"/>
      <w:divBdr>
        <w:top w:val="none" w:sz="0" w:space="0" w:color="auto"/>
        <w:left w:val="none" w:sz="0" w:space="0" w:color="auto"/>
        <w:bottom w:val="none" w:sz="0" w:space="0" w:color="auto"/>
        <w:right w:val="none" w:sz="0" w:space="0" w:color="auto"/>
      </w:divBdr>
    </w:div>
    <w:div w:id="1980647906">
      <w:bodyDiv w:val="1"/>
      <w:marLeft w:val="0"/>
      <w:marRight w:val="0"/>
      <w:marTop w:val="0"/>
      <w:marBottom w:val="0"/>
      <w:divBdr>
        <w:top w:val="none" w:sz="0" w:space="0" w:color="auto"/>
        <w:left w:val="none" w:sz="0" w:space="0" w:color="auto"/>
        <w:bottom w:val="none" w:sz="0" w:space="0" w:color="auto"/>
        <w:right w:val="none" w:sz="0" w:space="0" w:color="auto"/>
      </w:divBdr>
    </w:div>
    <w:div w:id="2032105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pc-integration-wg@mailman.egi.eu" TargetMode="External"/><Relationship Id="rId4" Type="http://schemas.openxmlformats.org/officeDocument/2006/relationships/settings" Target="settings.xml"/><Relationship Id="rId9" Type="http://schemas.openxmlformats.org/officeDocument/2006/relationships/hyperlink" Target="http://www.egi.eu/about/glossar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R5rA0S7ICJSY0ySThg4jplMmrg==">AMUW2mWjpE42lUl/kMb4C296V/yi4eMEJBlab6zv/izPn22srdw6ZP1b929q4O6eW+TpywAqNeAtrIhing5D68lGRzaCTclgbCsGGJEBrpjhQ3ZNYGmc28S5Ex3uQ9u72Yn30jfDiYlDrd2G4OJwf2G5rQyfJx/yEENdbpCrr0fPDqKxOI3Hp6pR/EEfQMGtG1YzQjKLe/XHx5Ww6Dbz3uBBBRAPMd5N8n3uR/YXTJMcAIXBoKvAiSUNJHpRtoaTzPiskYvOt4pjzRY2oyBgxjjEOUj/iZTwIx9RSBGkbwpOq3thla1pDO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865</Words>
  <Characters>4933</Characters>
  <Application>Microsoft Office Word</Application>
  <DocSecurity>0</DocSecurity>
  <Lines>41</Lines>
  <Paragraphs>11</Paragraphs>
  <ScaleCrop>false</ScaleCrop>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Enol Fernandez</cp:lastModifiedBy>
  <cp:revision>2</cp:revision>
  <dcterms:created xsi:type="dcterms:W3CDTF">2020-10-16T10:59:00Z</dcterms:created>
  <dcterms:modified xsi:type="dcterms:W3CDTF">2020-10-16T10:59:00Z</dcterms:modified>
</cp:coreProperties>
</file>