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C3FB" w14:textId="3A682CBD" w:rsidR="00D21B39" w:rsidRPr="00FD25AE" w:rsidRDefault="00DC58C2" w:rsidP="00DC58C2">
      <w:pPr>
        <w:pStyle w:val="Title"/>
      </w:pPr>
      <w:r w:rsidRPr="00DC58C2">
        <w:t>D</w:t>
      </w:r>
      <w:r w:rsidR="0025301E">
        <w:t>3</w:t>
      </w:r>
      <w:r w:rsidRPr="00DC58C2">
        <w:t xml:space="preserve">.5 Periodical assessment of </w:t>
      </w:r>
      <w:r w:rsidR="0025301E">
        <w:t>Infrastructure</w:t>
      </w:r>
      <w:r w:rsidRPr="00DC58C2">
        <w:t xml:space="preserve"> services </w:t>
      </w:r>
      <w:r w:rsidR="0026623E" w:rsidRPr="00FD25AE">
        <w:rPr>
          <w:noProof/>
        </w:rPr>
        <w:drawing>
          <wp:anchor distT="0" distB="0" distL="114300" distR="114300" simplePos="0" relativeHeight="251658240" behindDoc="0" locked="0" layoutInCell="1" hidden="0" allowOverlap="1" wp14:anchorId="77939E4C" wp14:editId="752CC7B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7DDBCE38" w14:textId="77777777" w:rsidTr="00FC003F">
        <w:trPr>
          <w:trHeight w:val="540"/>
          <w:jc w:val="center"/>
        </w:trPr>
        <w:tc>
          <w:tcPr>
            <w:tcW w:w="2263" w:type="dxa"/>
            <w:vAlign w:val="center"/>
          </w:tcPr>
          <w:p w14:paraId="5BE06E64" w14:textId="77777777" w:rsidR="00D21B39" w:rsidRPr="00FC003F" w:rsidRDefault="0026623E" w:rsidP="00FC003F">
            <w:pPr>
              <w:jc w:val="left"/>
              <w:rPr>
                <w:b/>
                <w:bCs/>
              </w:rPr>
            </w:pPr>
            <w:r w:rsidRPr="00FC003F">
              <w:rPr>
                <w:b/>
                <w:bCs/>
              </w:rPr>
              <w:t>Lead partner:</w:t>
            </w:r>
          </w:p>
        </w:tc>
        <w:tc>
          <w:tcPr>
            <w:tcW w:w="5642" w:type="dxa"/>
            <w:vAlign w:val="center"/>
          </w:tcPr>
          <w:p w14:paraId="4BF7D60F" w14:textId="3C5E548C" w:rsidR="00D21B39" w:rsidRPr="00FD25AE" w:rsidRDefault="00125349" w:rsidP="00FC003F">
            <w:pPr>
              <w:jc w:val="left"/>
            </w:pPr>
            <w:r>
              <w:t>EGI Foundation</w:t>
            </w:r>
          </w:p>
        </w:tc>
      </w:tr>
      <w:tr w:rsidR="00D21B39" w:rsidRPr="00FD25AE" w14:paraId="66993774" w14:textId="77777777" w:rsidTr="00FC003F">
        <w:trPr>
          <w:trHeight w:val="508"/>
          <w:jc w:val="center"/>
        </w:trPr>
        <w:tc>
          <w:tcPr>
            <w:tcW w:w="2263" w:type="dxa"/>
            <w:vAlign w:val="center"/>
          </w:tcPr>
          <w:p w14:paraId="74833333" w14:textId="77777777" w:rsidR="00D21B39" w:rsidRPr="00FC003F" w:rsidRDefault="0026623E" w:rsidP="00FC003F">
            <w:pPr>
              <w:jc w:val="left"/>
              <w:rPr>
                <w:b/>
                <w:bCs/>
              </w:rPr>
            </w:pPr>
            <w:r w:rsidRPr="00FC003F">
              <w:rPr>
                <w:b/>
                <w:bCs/>
              </w:rPr>
              <w:t>Version:</w:t>
            </w:r>
          </w:p>
        </w:tc>
        <w:tc>
          <w:tcPr>
            <w:tcW w:w="5642" w:type="dxa"/>
            <w:vAlign w:val="center"/>
          </w:tcPr>
          <w:p w14:paraId="68502B47" w14:textId="09DE4F30" w:rsidR="00D21B39" w:rsidRPr="00FD25AE" w:rsidRDefault="00125349" w:rsidP="00FC003F">
            <w:pPr>
              <w:jc w:val="left"/>
            </w:pPr>
            <w:r>
              <w:t>1</w:t>
            </w:r>
          </w:p>
        </w:tc>
      </w:tr>
      <w:tr w:rsidR="00D21B39" w:rsidRPr="00FD25AE" w14:paraId="43C7835B" w14:textId="77777777" w:rsidTr="00FC003F">
        <w:trPr>
          <w:trHeight w:val="508"/>
          <w:jc w:val="center"/>
        </w:trPr>
        <w:tc>
          <w:tcPr>
            <w:tcW w:w="2263" w:type="dxa"/>
            <w:vAlign w:val="center"/>
          </w:tcPr>
          <w:p w14:paraId="1EF1563A" w14:textId="77777777" w:rsidR="00D21B39" w:rsidRPr="00FC003F" w:rsidRDefault="0026623E" w:rsidP="00FC003F">
            <w:pPr>
              <w:jc w:val="left"/>
              <w:rPr>
                <w:b/>
                <w:bCs/>
              </w:rPr>
            </w:pPr>
            <w:r w:rsidRPr="00FC003F">
              <w:rPr>
                <w:b/>
                <w:bCs/>
              </w:rPr>
              <w:t>Status:</w:t>
            </w:r>
          </w:p>
        </w:tc>
        <w:tc>
          <w:tcPr>
            <w:tcW w:w="5642" w:type="dxa"/>
            <w:vAlign w:val="center"/>
          </w:tcPr>
          <w:p w14:paraId="2B85B6EE" w14:textId="7F4B261F" w:rsidR="00D21B39" w:rsidRPr="00FD25AE" w:rsidRDefault="00CC545A" w:rsidP="00FC003F">
            <w:pPr>
              <w:jc w:val="left"/>
            </w:pPr>
            <w:r>
              <w:t>Under EC Review</w:t>
            </w:r>
          </w:p>
        </w:tc>
      </w:tr>
      <w:tr w:rsidR="00D21B39" w:rsidRPr="00FD25AE" w14:paraId="2F392B5D" w14:textId="77777777" w:rsidTr="00FC003F">
        <w:trPr>
          <w:trHeight w:val="508"/>
          <w:jc w:val="center"/>
        </w:trPr>
        <w:tc>
          <w:tcPr>
            <w:tcW w:w="2263" w:type="dxa"/>
            <w:vAlign w:val="center"/>
          </w:tcPr>
          <w:p w14:paraId="58070B0E" w14:textId="77777777" w:rsidR="00D21B39" w:rsidRPr="00FC003F" w:rsidRDefault="0026623E" w:rsidP="00FC003F">
            <w:pPr>
              <w:jc w:val="left"/>
              <w:rPr>
                <w:b/>
                <w:bCs/>
              </w:rPr>
            </w:pPr>
            <w:r w:rsidRPr="00FC003F">
              <w:rPr>
                <w:b/>
                <w:bCs/>
              </w:rPr>
              <w:t>Dissemination Level:</w:t>
            </w:r>
          </w:p>
        </w:tc>
        <w:tc>
          <w:tcPr>
            <w:tcW w:w="5642" w:type="dxa"/>
            <w:vAlign w:val="center"/>
          </w:tcPr>
          <w:p w14:paraId="213FFF7D" w14:textId="58321AA2" w:rsidR="00D21B39" w:rsidRPr="00FD25AE" w:rsidRDefault="00B46C24" w:rsidP="00FC003F">
            <w:pPr>
              <w:jc w:val="left"/>
            </w:pPr>
            <w:r>
              <w:t>PUBLIC</w:t>
            </w:r>
          </w:p>
        </w:tc>
      </w:tr>
      <w:tr w:rsidR="00FC003F" w:rsidRPr="00FD25AE" w14:paraId="1BB771FA" w14:textId="77777777" w:rsidTr="00FC003F">
        <w:trPr>
          <w:trHeight w:val="508"/>
          <w:jc w:val="center"/>
        </w:trPr>
        <w:tc>
          <w:tcPr>
            <w:tcW w:w="2263" w:type="dxa"/>
            <w:vAlign w:val="center"/>
          </w:tcPr>
          <w:p w14:paraId="3F41572B" w14:textId="77777777" w:rsidR="00FC003F" w:rsidRPr="00FC003F" w:rsidRDefault="00FC003F" w:rsidP="00FC003F">
            <w:pPr>
              <w:jc w:val="left"/>
              <w:rPr>
                <w:b/>
                <w:bCs/>
              </w:rPr>
            </w:pPr>
            <w:r>
              <w:rPr>
                <w:b/>
                <w:bCs/>
              </w:rPr>
              <w:t>Keywords:</w:t>
            </w:r>
          </w:p>
        </w:tc>
        <w:tc>
          <w:tcPr>
            <w:tcW w:w="5642" w:type="dxa"/>
            <w:vAlign w:val="center"/>
          </w:tcPr>
          <w:p w14:paraId="48B9D1EE" w14:textId="3A2D9673" w:rsidR="00FC003F" w:rsidRPr="00FD25AE" w:rsidRDefault="00DC58C2" w:rsidP="00FC003F">
            <w:pPr>
              <w:jc w:val="left"/>
            </w:pPr>
            <w:r w:rsidRPr="00DC58C2">
              <w:t>EGI-ACE</w:t>
            </w:r>
            <w:r w:rsidR="0025301E">
              <w:t>, Infrastructure</w:t>
            </w:r>
            <w:r w:rsidRPr="00DC58C2">
              <w:t>, Virtual Access</w:t>
            </w:r>
          </w:p>
        </w:tc>
      </w:tr>
      <w:tr w:rsidR="00D21B39" w:rsidRPr="00FD25AE" w14:paraId="4D6C6BEE" w14:textId="77777777" w:rsidTr="00FC003F">
        <w:trPr>
          <w:trHeight w:val="526"/>
          <w:jc w:val="center"/>
        </w:trPr>
        <w:tc>
          <w:tcPr>
            <w:tcW w:w="2263" w:type="dxa"/>
            <w:vAlign w:val="center"/>
          </w:tcPr>
          <w:p w14:paraId="679C477A" w14:textId="77777777" w:rsidR="00D21B39" w:rsidRPr="00FC003F" w:rsidRDefault="0026623E" w:rsidP="00FC003F">
            <w:pPr>
              <w:jc w:val="left"/>
              <w:rPr>
                <w:b/>
                <w:bCs/>
              </w:rPr>
            </w:pPr>
            <w:r w:rsidRPr="00FC003F">
              <w:rPr>
                <w:b/>
                <w:bCs/>
              </w:rPr>
              <w:t>Document Link:</w:t>
            </w:r>
          </w:p>
        </w:tc>
        <w:tc>
          <w:tcPr>
            <w:tcW w:w="5642" w:type="dxa"/>
            <w:vAlign w:val="center"/>
          </w:tcPr>
          <w:p w14:paraId="716F1458" w14:textId="3F734923" w:rsidR="00D21B39" w:rsidRPr="00FD25AE" w:rsidRDefault="0025301E" w:rsidP="00FC003F">
            <w:pPr>
              <w:jc w:val="left"/>
            </w:pPr>
            <w:hyperlink r:id="rId10" w:history="1">
              <w:r w:rsidRPr="00501D6A">
                <w:rPr>
                  <w:rStyle w:val="Hyperlink"/>
                </w:rPr>
                <w:t>https://documents.egi.eu/document/3793</w:t>
              </w:r>
            </w:hyperlink>
            <w:r>
              <w:t xml:space="preserve"> </w:t>
            </w:r>
          </w:p>
        </w:tc>
      </w:tr>
    </w:tbl>
    <w:p w14:paraId="53755BF5"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67CDD40B" w14:textId="77777777" w:rsidTr="00FC003F">
        <w:trPr>
          <w:trHeight w:val="319"/>
          <w:jc w:val="center"/>
        </w:trPr>
        <w:tc>
          <w:tcPr>
            <w:tcW w:w="7933" w:type="dxa"/>
            <w:vAlign w:val="center"/>
          </w:tcPr>
          <w:p w14:paraId="58559F51" w14:textId="77777777" w:rsidR="00D21B39" w:rsidRPr="00FC003F" w:rsidRDefault="0026623E" w:rsidP="00FC003F">
            <w:pPr>
              <w:jc w:val="left"/>
              <w:rPr>
                <w:b/>
                <w:bCs/>
              </w:rPr>
            </w:pPr>
            <w:r w:rsidRPr="00FC003F">
              <w:rPr>
                <w:b/>
                <w:bCs/>
              </w:rPr>
              <w:t>Deliverable Abstract</w:t>
            </w:r>
          </w:p>
        </w:tc>
      </w:tr>
      <w:tr w:rsidR="00D21B39" w:rsidRPr="00FD25AE" w14:paraId="3CABE966" w14:textId="77777777" w:rsidTr="00FC003F">
        <w:trPr>
          <w:trHeight w:val="3475"/>
          <w:jc w:val="center"/>
        </w:trPr>
        <w:tc>
          <w:tcPr>
            <w:tcW w:w="7933" w:type="dxa"/>
          </w:tcPr>
          <w:p w14:paraId="5E4CA03B" w14:textId="13F7827B" w:rsidR="00D21B39" w:rsidRPr="00FD25AE" w:rsidRDefault="0025301E" w:rsidP="00FC003F">
            <w:pPr>
              <w:jc w:val="left"/>
            </w:pPr>
            <w:r w:rsidRPr="0025301E">
              <w:t>The report provides assessment and statistics of all the Infrastructure services provided under virtual access in WP3.</w:t>
            </w:r>
          </w:p>
        </w:tc>
      </w:tr>
    </w:tbl>
    <w:p w14:paraId="0807BBA2" w14:textId="77777777" w:rsidR="00FC003F" w:rsidRDefault="00FC003F" w:rsidP="00C82525"/>
    <w:p w14:paraId="2BB5E342" w14:textId="77777777" w:rsidR="00D21B39" w:rsidRPr="00FC003F" w:rsidRDefault="0026623E" w:rsidP="00C82525">
      <w:pPr>
        <w:rPr>
          <w:b/>
          <w:bCs/>
        </w:rPr>
      </w:pPr>
      <w:r w:rsidRPr="00FC003F">
        <w:rPr>
          <w:b/>
          <w:bCs/>
        </w:rPr>
        <w:lastRenderedPageBreak/>
        <w:t xml:space="preserve">COPYRIGHT NOTICE </w:t>
      </w:r>
    </w:p>
    <w:p w14:paraId="7BDC37A9" w14:textId="77777777" w:rsidR="00D21B39" w:rsidRPr="00FD25AE" w:rsidRDefault="0026623E" w:rsidP="00C82525">
      <w:r w:rsidRPr="00FD25AE">
        <w:rPr>
          <w:noProof/>
        </w:rPr>
        <w:drawing>
          <wp:inline distT="0" distB="0" distL="0" distR="0" wp14:anchorId="51F685EE" wp14:editId="797CDC31">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461830BF" wp14:editId="2912ED6C">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4A5042AF"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041B09D2" w14:textId="77777777" w:rsidR="00D21B39" w:rsidRPr="00FD25AE" w:rsidRDefault="0026623E" w:rsidP="00C82525">
      <w:r w:rsidRPr="00FD25AE">
        <w:t>EGI-ACE receives funding from the European Union's Horizon 2020 research and innovation programme under grant agreement no. 101017567.</w:t>
      </w:r>
    </w:p>
    <w:p w14:paraId="1C547364" w14:textId="77777777" w:rsidR="00D21B39" w:rsidRPr="00FD25AE" w:rsidRDefault="00D21B39" w:rsidP="00C82525"/>
    <w:p w14:paraId="6EDB7C59" w14:textId="77777777" w:rsidR="00D21B39" w:rsidRPr="00FC003F" w:rsidRDefault="0026623E" w:rsidP="00C82525">
      <w:pPr>
        <w:rPr>
          <w:b/>
          <w:bCs/>
        </w:rPr>
      </w:pPr>
      <w:r w:rsidRPr="00FC003F">
        <w:rPr>
          <w:b/>
          <w:bCs/>
        </w:rPr>
        <w:t>DELIVERY SLIP</w:t>
      </w:r>
    </w:p>
    <w:tbl>
      <w:tblPr>
        <w:tblStyle w:val="a1"/>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2066"/>
        <w:gridCol w:w="5077"/>
      </w:tblGrid>
      <w:tr w:rsidR="00764C2B" w:rsidRPr="00FD25AE" w14:paraId="698E5020" w14:textId="77777777" w:rsidTr="00764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EDD4EDB" w14:textId="77777777" w:rsidR="00764C2B" w:rsidRPr="00FD25AE" w:rsidRDefault="00764C2B" w:rsidP="00764C2B"/>
        </w:tc>
        <w:tc>
          <w:tcPr>
            <w:tcW w:w="2066" w:type="dxa"/>
          </w:tcPr>
          <w:p w14:paraId="7B26FFE5" w14:textId="68A5ECA9" w:rsidR="00764C2B" w:rsidRPr="00FD25AE" w:rsidRDefault="00764C2B" w:rsidP="00764C2B">
            <w:pPr>
              <w:cnfStyle w:val="100000000000" w:firstRow="1" w:lastRow="0" w:firstColumn="0" w:lastColumn="0" w:oddVBand="0" w:evenVBand="0" w:oddHBand="0" w:evenHBand="0" w:firstRowFirstColumn="0" w:firstRowLastColumn="0" w:lastRowFirstColumn="0" w:lastRowLastColumn="0"/>
            </w:pPr>
            <w:r>
              <w:t>Name</w:t>
            </w:r>
          </w:p>
        </w:tc>
        <w:tc>
          <w:tcPr>
            <w:tcW w:w="5077" w:type="dxa"/>
          </w:tcPr>
          <w:p w14:paraId="2233FA51" w14:textId="4074F513" w:rsidR="00764C2B" w:rsidRPr="00FD25AE" w:rsidRDefault="00764C2B" w:rsidP="00764C2B">
            <w:pPr>
              <w:cnfStyle w:val="100000000000" w:firstRow="1" w:lastRow="0" w:firstColumn="0" w:lastColumn="0" w:oddVBand="0" w:evenVBand="0" w:oddHBand="0" w:evenHBand="0" w:firstRowFirstColumn="0" w:firstRowLastColumn="0" w:lastRowFirstColumn="0" w:lastRowLastColumn="0"/>
            </w:pPr>
            <w:r>
              <w:t>Partner/Activity</w:t>
            </w:r>
          </w:p>
        </w:tc>
      </w:tr>
      <w:tr w:rsidR="00764C2B" w:rsidRPr="00FD25AE" w14:paraId="6F1A237E" w14:textId="77777777" w:rsidTr="00764C2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66" w:type="dxa"/>
          </w:tcPr>
          <w:p w14:paraId="64296E47" w14:textId="61EAA009" w:rsidR="00764C2B" w:rsidRPr="00FD25AE" w:rsidRDefault="00764C2B" w:rsidP="00764C2B">
            <w:pPr>
              <w:jc w:val="left"/>
            </w:pPr>
            <w:r>
              <w:t>From:</w:t>
            </w:r>
          </w:p>
        </w:tc>
        <w:tc>
          <w:tcPr>
            <w:tcW w:w="2066" w:type="dxa"/>
          </w:tcPr>
          <w:p w14:paraId="24787D60" w14:textId="51F79762" w:rsidR="00764C2B" w:rsidRPr="00FD25AE" w:rsidRDefault="0025301E" w:rsidP="00764C2B">
            <w:pPr>
              <w:jc w:val="left"/>
              <w:cnfStyle w:val="000000100000" w:firstRow="0" w:lastRow="0" w:firstColumn="0" w:lastColumn="0" w:oddVBand="0" w:evenVBand="0" w:oddHBand="1" w:evenHBand="0" w:firstRowFirstColumn="0" w:firstRowLastColumn="0" w:lastRowFirstColumn="0" w:lastRowLastColumn="0"/>
            </w:pPr>
            <w:r>
              <w:t>Enol Fernandez</w:t>
            </w:r>
          </w:p>
        </w:tc>
        <w:tc>
          <w:tcPr>
            <w:tcW w:w="5077" w:type="dxa"/>
          </w:tcPr>
          <w:p w14:paraId="3D6E8EB6" w14:textId="5BD33803"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EGI Foundation/WP</w:t>
            </w:r>
            <w:r w:rsidR="0025301E">
              <w:t>3</w:t>
            </w:r>
          </w:p>
        </w:tc>
      </w:tr>
      <w:tr w:rsidR="00764C2B" w:rsidRPr="00FD25AE" w14:paraId="71983CEA" w14:textId="77777777" w:rsidTr="00764C2B">
        <w:trPr>
          <w:trHeight w:val="417"/>
        </w:trPr>
        <w:tc>
          <w:tcPr>
            <w:cnfStyle w:val="001000000000" w:firstRow="0" w:lastRow="0" w:firstColumn="1" w:lastColumn="0" w:oddVBand="0" w:evenVBand="0" w:oddHBand="0" w:evenHBand="0" w:firstRowFirstColumn="0" w:firstRowLastColumn="0" w:lastRowFirstColumn="0" w:lastRowLastColumn="0"/>
            <w:tcW w:w="2066" w:type="dxa"/>
          </w:tcPr>
          <w:p w14:paraId="3A24C820" w14:textId="4662C8FC" w:rsidR="00764C2B" w:rsidRPr="00FD25AE" w:rsidRDefault="00764C2B" w:rsidP="00764C2B">
            <w:pPr>
              <w:jc w:val="left"/>
            </w:pPr>
            <w:r>
              <w:t>Moderated by:</w:t>
            </w:r>
          </w:p>
        </w:tc>
        <w:tc>
          <w:tcPr>
            <w:tcW w:w="2066" w:type="dxa"/>
          </w:tcPr>
          <w:p w14:paraId="301E41ED" w14:textId="56C54844"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Sjomara Specht</w:t>
            </w:r>
          </w:p>
        </w:tc>
        <w:tc>
          <w:tcPr>
            <w:tcW w:w="5077" w:type="dxa"/>
          </w:tcPr>
          <w:p w14:paraId="13D3F3D2" w14:textId="697235B0"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EGI Foundation/WP1</w:t>
            </w:r>
          </w:p>
        </w:tc>
      </w:tr>
      <w:tr w:rsidR="00764C2B" w:rsidRPr="00FD25AE" w14:paraId="351B5A1C" w14:textId="77777777" w:rsidTr="00DC58C2">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066" w:type="dxa"/>
          </w:tcPr>
          <w:p w14:paraId="647677B2" w14:textId="5D828ABC" w:rsidR="00764C2B" w:rsidRPr="00FD25AE" w:rsidRDefault="00764C2B" w:rsidP="00764C2B">
            <w:pPr>
              <w:jc w:val="left"/>
            </w:pPr>
            <w:r>
              <w:t>Reviewed by:</w:t>
            </w:r>
          </w:p>
        </w:tc>
        <w:tc>
          <w:tcPr>
            <w:tcW w:w="2066" w:type="dxa"/>
          </w:tcPr>
          <w:p w14:paraId="2FDADF07" w14:textId="47FE4F0B" w:rsidR="00764C2B" w:rsidRPr="00FD25AE" w:rsidRDefault="00DC58C2" w:rsidP="00764C2B">
            <w:pPr>
              <w:jc w:val="left"/>
              <w:cnfStyle w:val="000000100000" w:firstRow="0" w:lastRow="0" w:firstColumn="0" w:lastColumn="0" w:oddVBand="0" w:evenVBand="0" w:oddHBand="1" w:evenHBand="0" w:firstRowFirstColumn="0" w:firstRowLastColumn="0" w:lastRowFirstColumn="0" w:lastRowLastColumn="0"/>
            </w:pPr>
            <w:r>
              <w:t>Gergely Sipos</w:t>
            </w:r>
          </w:p>
        </w:tc>
        <w:tc>
          <w:tcPr>
            <w:tcW w:w="5077" w:type="dxa"/>
          </w:tcPr>
          <w:p w14:paraId="7AAAD094" w14:textId="7B2966E6"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EGI Foundation/WP</w:t>
            </w:r>
            <w:r w:rsidR="00DC58C2">
              <w:t>1</w:t>
            </w:r>
          </w:p>
        </w:tc>
      </w:tr>
      <w:tr w:rsidR="00764C2B" w:rsidRPr="00FD25AE" w14:paraId="5AA32236" w14:textId="77777777" w:rsidTr="00764C2B">
        <w:trPr>
          <w:trHeight w:val="277"/>
        </w:trPr>
        <w:tc>
          <w:tcPr>
            <w:cnfStyle w:val="001000000000" w:firstRow="0" w:lastRow="0" w:firstColumn="1" w:lastColumn="0" w:oddVBand="0" w:evenVBand="0" w:oddHBand="0" w:evenHBand="0" w:firstRowFirstColumn="0" w:firstRowLastColumn="0" w:lastRowFirstColumn="0" w:lastRowLastColumn="0"/>
            <w:tcW w:w="2066" w:type="dxa"/>
          </w:tcPr>
          <w:p w14:paraId="49663B16" w14:textId="5E28D4D3" w:rsidR="00764C2B" w:rsidRPr="00FD25AE" w:rsidRDefault="00764C2B" w:rsidP="00764C2B">
            <w:pPr>
              <w:jc w:val="left"/>
            </w:pPr>
            <w:r>
              <w:t>Approved by:</w:t>
            </w:r>
          </w:p>
        </w:tc>
        <w:tc>
          <w:tcPr>
            <w:tcW w:w="2066" w:type="dxa"/>
          </w:tcPr>
          <w:p w14:paraId="71F58744" w14:textId="5F798D80"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PMB, SDS, SFG</w:t>
            </w:r>
          </w:p>
        </w:tc>
        <w:tc>
          <w:tcPr>
            <w:tcW w:w="5077" w:type="dxa"/>
          </w:tcPr>
          <w:p w14:paraId="73533875" w14:textId="77777777"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p>
        </w:tc>
      </w:tr>
    </w:tbl>
    <w:p w14:paraId="3F645A11" w14:textId="77777777" w:rsidR="00D21B39" w:rsidRPr="00FD25AE" w:rsidRDefault="00D21B39" w:rsidP="00C82525"/>
    <w:p w14:paraId="07E01FF6" w14:textId="77777777" w:rsidR="00D21B39" w:rsidRPr="00FC003F" w:rsidRDefault="0026623E" w:rsidP="00C82525">
      <w:pPr>
        <w:rPr>
          <w:b/>
          <w:bCs/>
        </w:rPr>
      </w:pPr>
      <w:r w:rsidRPr="00FC003F">
        <w:rPr>
          <w:b/>
          <w:bCs/>
        </w:rPr>
        <w:t>DOCUMENT LOG</w:t>
      </w:r>
    </w:p>
    <w:tbl>
      <w:tblPr>
        <w:tblStyle w:val="PlainTable1"/>
        <w:tblW w:w="9022" w:type="dxa"/>
        <w:tblLayout w:type="fixed"/>
        <w:tblLook w:val="04A0" w:firstRow="1" w:lastRow="0" w:firstColumn="1" w:lastColumn="0" w:noHBand="0" w:noVBand="1"/>
      </w:tblPr>
      <w:tblGrid>
        <w:gridCol w:w="812"/>
        <w:gridCol w:w="1593"/>
        <w:gridCol w:w="4397"/>
        <w:gridCol w:w="2220"/>
      </w:tblGrid>
      <w:tr w:rsidR="00DC58C2" w14:paraId="33CF1415" w14:textId="77777777" w:rsidTr="00253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7E419F2" w14:textId="77777777" w:rsidR="00DC58C2" w:rsidRPr="00DC58C2" w:rsidRDefault="00DC58C2" w:rsidP="00946E16">
            <w:pPr>
              <w:rPr>
                <w:rFonts w:eastAsia="Corbel"/>
              </w:rPr>
            </w:pPr>
            <w:r w:rsidRPr="00DC58C2">
              <w:rPr>
                <w:rFonts w:eastAsia="Corbel"/>
              </w:rPr>
              <w:t>Issue</w:t>
            </w:r>
          </w:p>
        </w:tc>
        <w:tc>
          <w:tcPr>
            <w:tcW w:w="1593" w:type="dxa"/>
          </w:tcPr>
          <w:p w14:paraId="64C44B67" w14:textId="77777777" w:rsidR="00DC58C2" w:rsidRPr="00DC58C2"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DC58C2">
              <w:rPr>
                <w:rFonts w:eastAsia="Corbel"/>
              </w:rPr>
              <w:t>Date</w:t>
            </w:r>
          </w:p>
        </w:tc>
        <w:tc>
          <w:tcPr>
            <w:tcW w:w="4397" w:type="dxa"/>
          </w:tcPr>
          <w:p w14:paraId="598D9D3C" w14:textId="77777777" w:rsidR="00DC58C2" w:rsidRPr="00DC58C2"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DC58C2">
              <w:rPr>
                <w:rFonts w:eastAsia="Corbel"/>
              </w:rPr>
              <w:t>Comment</w:t>
            </w:r>
          </w:p>
        </w:tc>
        <w:tc>
          <w:tcPr>
            <w:tcW w:w="2220" w:type="dxa"/>
          </w:tcPr>
          <w:p w14:paraId="28D5F970" w14:textId="77777777" w:rsidR="00DC58C2" w:rsidRPr="00DC58C2"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DC58C2">
              <w:rPr>
                <w:rFonts w:eastAsia="Corbel"/>
              </w:rPr>
              <w:t>Author</w:t>
            </w:r>
          </w:p>
        </w:tc>
      </w:tr>
      <w:tr w:rsidR="00DC58C2" w14:paraId="2BBDDB4A" w14:textId="77777777" w:rsidTr="00253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A422DAA" w14:textId="77777777" w:rsidR="00DC58C2" w:rsidRPr="00DC58C2" w:rsidRDefault="00DC58C2" w:rsidP="00946E16">
            <w:pPr>
              <w:rPr>
                <w:rFonts w:eastAsia="Corbel"/>
              </w:rPr>
            </w:pPr>
            <w:r w:rsidRPr="00DC58C2">
              <w:rPr>
                <w:rFonts w:eastAsia="Corbel"/>
              </w:rPr>
              <w:t>v.0.1</w:t>
            </w:r>
          </w:p>
        </w:tc>
        <w:tc>
          <w:tcPr>
            <w:tcW w:w="1593" w:type="dxa"/>
          </w:tcPr>
          <w:p w14:paraId="47DEA9E6"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27/06/2023</w:t>
            </w:r>
          </w:p>
        </w:tc>
        <w:tc>
          <w:tcPr>
            <w:tcW w:w="4397" w:type="dxa"/>
          </w:tcPr>
          <w:p w14:paraId="4428BFE9"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Template</w:t>
            </w:r>
          </w:p>
        </w:tc>
        <w:tc>
          <w:tcPr>
            <w:tcW w:w="2220" w:type="dxa"/>
          </w:tcPr>
          <w:p w14:paraId="6A5721F0"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Hien Bui</w:t>
            </w:r>
          </w:p>
        </w:tc>
      </w:tr>
      <w:tr w:rsidR="00DC58C2" w14:paraId="1DD717ED" w14:textId="77777777" w:rsidTr="0025301E">
        <w:tc>
          <w:tcPr>
            <w:cnfStyle w:val="001000000000" w:firstRow="0" w:lastRow="0" w:firstColumn="1" w:lastColumn="0" w:oddVBand="0" w:evenVBand="0" w:oddHBand="0" w:evenHBand="0" w:firstRowFirstColumn="0" w:firstRowLastColumn="0" w:lastRowFirstColumn="0" w:lastRowLastColumn="0"/>
            <w:tcW w:w="812" w:type="dxa"/>
          </w:tcPr>
          <w:p w14:paraId="2D927D53" w14:textId="77777777" w:rsidR="00DC58C2" w:rsidRPr="00DC58C2" w:rsidRDefault="00DC58C2" w:rsidP="00946E16">
            <w:pPr>
              <w:rPr>
                <w:rFonts w:eastAsia="Corbel"/>
              </w:rPr>
            </w:pPr>
            <w:r w:rsidRPr="00DC58C2">
              <w:rPr>
                <w:rFonts w:eastAsia="Corbel"/>
              </w:rPr>
              <w:t>v0.2</w:t>
            </w:r>
          </w:p>
        </w:tc>
        <w:tc>
          <w:tcPr>
            <w:tcW w:w="1593" w:type="dxa"/>
          </w:tcPr>
          <w:p w14:paraId="67DEB204" w14:textId="77777777" w:rsidR="00DC58C2" w:rsidRPr="00DC58C2"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DC58C2">
              <w:rPr>
                <w:rFonts w:eastAsia="Corbel"/>
              </w:rPr>
              <w:t>14/07/2023</w:t>
            </w:r>
          </w:p>
        </w:tc>
        <w:tc>
          <w:tcPr>
            <w:tcW w:w="4397" w:type="dxa"/>
          </w:tcPr>
          <w:p w14:paraId="65602DA0" w14:textId="77777777" w:rsidR="00DC58C2" w:rsidRPr="00DC58C2"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DC58C2">
              <w:rPr>
                <w:rFonts w:eastAsia="Corbel"/>
              </w:rPr>
              <w:t>First version ready for review</w:t>
            </w:r>
          </w:p>
        </w:tc>
        <w:tc>
          <w:tcPr>
            <w:tcW w:w="2220" w:type="dxa"/>
          </w:tcPr>
          <w:p w14:paraId="35C33BBA" w14:textId="7E849ADE" w:rsidR="00DC58C2" w:rsidRPr="00DC58C2" w:rsidRDefault="0025301E" w:rsidP="00946E16">
            <w:pPr>
              <w:cnfStyle w:val="000000000000" w:firstRow="0" w:lastRow="0" w:firstColumn="0" w:lastColumn="0" w:oddVBand="0" w:evenVBand="0" w:oddHBand="0" w:evenHBand="0" w:firstRowFirstColumn="0" w:firstRowLastColumn="0" w:lastRowFirstColumn="0" w:lastRowLastColumn="0"/>
              <w:rPr>
                <w:rFonts w:eastAsia="Corbel"/>
              </w:rPr>
            </w:pPr>
            <w:r>
              <w:rPr>
                <w:rFonts w:eastAsia="Corbel"/>
              </w:rPr>
              <w:t>Enol Fernandez</w:t>
            </w:r>
          </w:p>
        </w:tc>
      </w:tr>
      <w:tr w:rsidR="00DC58C2" w14:paraId="67B5FACB" w14:textId="77777777" w:rsidTr="00253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FBDB244" w14:textId="1038C093" w:rsidR="00DC58C2" w:rsidRPr="00DC58C2" w:rsidRDefault="00DC58C2" w:rsidP="00946E16">
            <w:pPr>
              <w:rPr>
                <w:rFonts w:eastAsia="Corbel"/>
              </w:rPr>
            </w:pPr>
            <w:r w:rsidRPr="00DC58C2">
              <w:rPr>
                <w:rFonts w:eastAsia="Corbel"/>
              </w:rPr>
              <w:t>v1</w:t>
            </w:r>
          </w:p>
        </w:tc>
        <w:tc>
          <w:tcPr>
            <w:tcW w:w="1593" w:type="dxa"/>
          </w:tcPr>
          <w:p w14:paraId="0B6CCC5F" w14:textId="4928734E" w:rsidR="00DC58C2" w:rsidRPr="00DC58C2" w:rsidRDefault="0025301E" w:rsidP="00946E16">
            <w:pPr>
              <w:cnfStyle w:val="000000100000" w:firstRow="0" w:lastRow="0" w:firstColumn="0" w:lastColumn="0" w:oddVBand="0" w:evenVBand="0" w:oddHBand="1" w:evenHBand="0" w:firstRowFirstColumn="0" w:firstRowLastColumn="0" w:lastRowFirstColumn="0" w:lastRowLastColumn="0"/>
              <w:rPr>
                <w:rFonts w:eastAsia="Corbel"/>
              </w:rPr>
            </w:pPr>
            <w:r>
              <w:rPr>
                <w:rFonts w:eastAsia="Corbel"/>
              </w:rPr>
              <w:t>18</w:t>
            </w:r>
            <w:r w:rsidR="00DC58C2" w:rsidRPr="00DC58C2">
              <w:rPr>
                <w:rFonts w:eastAsia="Corbel"/>
              </w:rPr>
              <w:t>/08/2023</w:t>
            </w:r>
          </w:p>
        </w:tc>
        <w:tc>
          <w:tcPr>
            <w:tcW w:w="4397" w:type="dxa"/>
          </w:tcPr>
          <w:p w14:paraId="67E9210A"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Addressed Gergely Sipos comments</w:t>
            </w:r>
          </w:p>
        </w:tc>
        <w:tc>
          <w:tcPr>
            <w:tcW w:w="2220" w:type="dxa"/>
          </w:tcPr>
          <w:p w14:paraId="75A5763D" w14:textId="7DF213D6" w:rsidR="00DC58C2" w:rsidRPr="00DC58C2" w:rsidRDefault="0025301E" w:rsidP="00946E16">
            <w:pPr>
              <w:cnfStyle w:val="000000100000" w:firstRow="0" w:lastRow="0" w:firstColumn="0" w:lastColumn="0" w:oddVBand="0" w:evenVBand="0" w:oddHBand="1" w:evenHBand="0" w:firstRowFirstColumn="0" w:firstRowLastColumn="0" w:lastRowFirstColumn="0" w:lastRowLastColumn="0"/>
              <w:rPr>
                <w:rFonts w:eastAsia="Corbel"/>
              </w:rPr>
            </w:pPr>
            <w:r>
              <w:rPr>
                <w:rFonts w:eastAsia="Corbel"/>
              </w:rPr>
              <w:t>Enol Fernandez</w:t>
            </w:r>
          </w:p>
        </w:tc>
      </w:tr>
    </w:tbl>
    <w:p w14:paraId="3AE3E54E" w14:textId="77777777" w:rsidR="00D21B39" w:rsidRPr="00FD25AE" w:rsidRDefault="00D21B39" w:rsidP="00C82525"/>
    <w:p w14:paraId="53E0C2F7" w14:textId="77777777" w:rsidR="00D21B39" w:rsidRPr="00FC003F" w:rsidRDefault="0026623E" w:rsidP="00C82525">
      <w:pPr>
        <w:rPr>
          <w:b/>
          <w:bCs/>
        </w:rPr>
      </w:pPr>
      <w:r w:rsidRPr="00FC003F">
        <w:rPr>
          <w:b/>
          <w:bCs/>
        </w:rPr>
        <w:t>TERMINOLOGY</w:t>
      </w:r>
    </w:p>
    <w:p w14:paraId="70A47191" w14:textId="78E97D09" w:rsidR="00D21B39" w:rsidRDefault="00000000" w:rsidP="00764C2B">
      <w:pPr>
        <w:tabs>
          <w:tab w:val="center" w:pos="4513"/>
        </w:tabs>
        <w:rPr>
          <w:rFonts w:eastAsia="Arial"/>
          <w:color w:val="1155CC"/>
          <w:u w:val="single"/>
        </w:rPr>
      </w:pPr>
      <w:hyperlink r:id="rId14">
        <w:r w:rsidR="0026623E" w:rsidRPr="00FD25AE">
          <w:rPr>
            <w:rFonts w:eastAsia="Arial"/>
            <w:color w:val="1155CC"/>
            <w:u w:val="single"/>
          </w:rPr>
          <w:t>https://confluence.egi.eu/display/EGIG</w:t>
        </w:r>
      </w:hyperlink>
    </w:p>
    <w:p w14:paraId="5C913330" w14:textId="77777777" w:rsidR="00764C2B" w:rsidRDefault="00764C2B" w:rsidP="00764C2B">
      <w:pPr>
        <w:tabs>
          <w:tab w:val="center" w:pos="4513"/>
        </w:tabs>
        <w:rPr>
          <w:rFonts w:eastAsia="Arial"/>
          <w:color w:val="1155CC"/>
          <w:u w:val="single"/>
        </w:rPr>
      </w:pPr>
    </w:p>
    <w:tbl>
      <w:tblPr>
        <w:tblStyle w:val="PlainTable1"/>
        <w:tblW w:w="9016" w:type="dxa"/>
        <w:tblLayout w:type="fixed"/>
        <w:tblLook w:val="04A0" w:firstRow="1" w:lastRow="0" w:firstColumn="1" w:lastColumn="0" w:noHBand="0" w:noVBand="1"/>
      </w:tblPr>
      <w:tblGrid>
        <w:gridCol w:w="2589"/>
        <w:gridCol w:w="6427"/>
      </w:tblGrid>
      <w:tr w:rsidR="00DC58C2" w14:paraId="6DC16D83" w14:textId="77777777" w:rsidTr="006F7F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6A7A187" w14:textId="77777777" w:rsidR="00DC58C2" w:rsidRDefault="00DC58C2" w:rsidP="00946E16">
            <w:pPr>
              <w:rPr>
                <w:rFonts w:ascii="Corbel" w:eastAsia="Corbel" w:hAnsi="Corbel" w:cs="Corbel"/>
              </w:rPr>
            </w:pPr>
            <w:r>
              <w:rPr>
                <w:rFonts w:ascii="Corbel" w:eastAsia="Corbel" w:hAnsi="Corbel" w:cs="Corbel"/>
              </w:rPr>
              <w:t>Terminology/Acronym</w:t>
            </w:r>
          </w:p>
        </w:tc>
        <w:tc>
          <w:tcPr>
            <w:tcW w:w="6427" w:type="dxa"/>
          </w:tcPr>
          <w:p w14:paraId="17ECAD4F" w14:textId="77777777" w:rsidR="00DC58C2" w:rsidRDefault="00DC58C2" w:rsidP="00946E16">
            <w:pPr>
              <w:cnfStyle w:val="100000000000" w:firstRow="1" w:lastRow="0" w:firstColumn="0" w:lastColumn="0" w:oddVBand="0" w:evenVBand="0" w:oddHBand="0" w:evenHBand="0" w:firstRowFirstColumn="0" w:firstRowLastColumn="0" w:lastRowFirstColumn="0" w:lastRowLastColumn="0"/>
              <w:rPr>
                <w:rFonts w:ascii="Corbel" w:eastAsia="Corbel" w:hAnsi="Corbel" w:cs="Corbel"/>
              </w:rPr>
            </w:pPr>
            <w:r>
              <w:rPr>
                <w:rFonts w:ascii="Corbel" w:eastAsia="Corbel" w:hAnsi="Corbel" w:cs="Corbel"/>
              </w:rPr>
              <w:t>Definition</w:t>
            </w:r>
          </w:p>
        </w:tc>
      </w:tr>
      <w:tr w:rsidR="00DC58C2" w14:paraId="31A98F76" w14:textId="77777777" w:rsidTr="006F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3093352C" w14:textId="77777777" w:rsidR="00DC58C2" w:rsidRPr="006F7F79" w:rsidRDefault="00DC58C2" w:rsidP="00946E16">
            <w:pPr>
              <w:rPr>
                <w:rFonts w:ascii="Corbel" w:eastAsia="Corbel" w:hAnsi="Corbel" w:cs="Corbel"/>
                <w:bCs w:val="0"/>
              </w:rPr>
            </w:pPr>
            <w:r w:rsidRPr="006F7F79">
              <w:rPr>
                <w:rFonts w:ascii="Corbel" w:eastAsia="Corbel" w:hAnsi="Corbel" w:cs="Corbel"/>
                <w:bCs w:val="0"/>
              </w:rPr>
              <w:t>VA</w:t>
            </w:r>
          </w:p>
        </w:tc>
        <w:tc>
          <w:tcPr>
            <w:tcW w:w="6427" w:type="dxa"/>
          </w:tcPr>
          <w:p w14:paraId="1A6BB91F" w14:textId="77777777" w:rsidR="00DC58C2" w:rsidRDefault="00DC58C2" w:rsidP="00946E16">
            <w:pPr>
              <w:cnfStyle w:val="000000100000" w:firstRow="0" w:lastRow="0" w:firstColumn="0" w:lastColumn="0" w:oddVBand="0" w:evenVBand="0" w:oddHBand="1" w:evenHBand="0" w:firstRowFirstColumn="0" w:firstRowLastColumn="0" w:lastRowFirstColumn="0" w:lastRowLastColumn="0"/>
              <w:rPr>
                <w:rFonts w:ascii="Corbel" w:eastAsia="Corbel" w:hAnsi="Corbel" w:cs="Corbel"/>
              </w:rPr>
            </w:pPr>
            <w:r>
              <w:rPr>
                <w:rFonts w:ascii="Corbel" w:eastAsia="Corbel" w:hAnsi="Corbel" w:cs="Corbel"/>
              </w:rPr>
              <w:t>Virtual Access</w:t>
            </w:r>
          </w:p>
        </w:tc>
      </w:tr>
      <w:tr w:rsidR="00DC58C2" w14:paraId="3FDADCF5" w14:textId="77777777" w:rsidTr="006F7F79">
        <w:tc>
          <w:tcPr>
            <w:cnfStyle w:val="001000000000" w:firstRow="0" w:lastRow="0" w:firstColumn="1" w:lastColumn="0" w:oddVBand="0" w:evenVBand="0" w:oddHBand="0" w:evenHBand="0" w:firstRowFirstColumn="0" w:firstRowLastColumn="0" w:lastRowFirstColumn="0" w:lastRowLastColumn="0"/>
            <w:tcW w:w="2589" w:type="dxa"/>
          </w:tcPr>
          <w:p w14:paraId="50F17A5B" w14:textId="77777777" w:rsidR="00DC58C2" w:rsidRPr="006F7F79" w:rsidRDefault="00DC58C2" w:rsidP="00946E16">
            <w:pPr>
              <w:rPr>
                <w:rFonts w:ascii="Corbel" w:eastAsia="Corbel" w:hAnsi="Corbel" w:cs="Corbel"/>
                <w:bCs w:val="0"/>
              </w:rPr>
            </w:pPr>
            <w:r w:rsidRPr="006F7F79">
              <w:rPr>
                <w:rFonts w:ascii="Corbel" w:eastAsia="Corbel" w:hAnsi="Corbel" w:cs="Corbel"/>
                <w:bCs w:val="0"/>
              </w:rPr>
              <w:t>EOSC</w:t>
            </w:r>
          </w:p>
        </w:tc>
        <w:tc>
          <w:tcPr>
            <w:tcW w:w="6427" w:type="dxa"/>
          </w:tcPr>
          <w:p w14:paraId="5AEFE2C1" w14:textId="77777777" w:rsidR="00DC58C2" w:rsidRDefault="00DC58C2" w:rsidP="00946E16">
            <w:pPr>
              <w:cnfStyle w:val="000000000000" w:firstRow="0" w:lastRow="0" w:firstColumn="0" w:lastColumn="0" w:oddVBand="0" w:evenVBand="0" w:oddHBand="0" w:evenHBand="0" w:firstRowFirstColumn="0" w:firstRowLastColumn="0" w:lastRowFirstColumn="0" w:lastRowLastColumn="0"/>
              <w:rPr>
                <w:rFonts w:ascii="Corbel" w:eastAsia="Corbel" w:hAnsi="Corbel" w:cs="Corbel"/>
              </w:rPr>
            </w:pPr>
            <w:r>
              <w:rPr>
                <w:rFonts w:ascii="Corbel" w:eastAsia="Corbel" w:hAnsi="Corbel" w:cs="Corbel"/>
              </w:rPr>
              <w:t xml:space="preserve">European Open Science Cloud </w:t>
            </w:r>
          </w:p>
        </w:tc>
      </w:tr>
      <w:tr w:rsidR="0025301E" w14:paraId="31981F81" w14:textId="77777777" w:rsidTr="006F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4134EDA" w14:textId="6B661B5B" w:rsidR="0025301E" w:rsidRPr="006F7F79" w:rsidRDefault="0025301E" w:rsidP="00946E16">
            <w:pPr>
              <w:rPr>
                <w:rFonts w:ascii="Corbel" w:eastAsia="Corbel" w:hAnsi="Corbel" w:cs="Corbel"/>
              </w:rPr>
            </w:pPr>
            <w:r>
              <w:rPr>
                <w:rFonts w:ascii="Corbel" w:eastAsia="Corbel" w:hAnsi="Corbel" w:cs="Corbel"/>
              </w:rPr>
              <w:t>IaaS</w:t>
            </w:r>
          </w:p>
        </w:tc>
        <w:tc>
          <w:tcPr>
            <w:tcW w:w="6427" w:type="dxa"/>
          </w:tcPr>
          <w:p w14:paraId="03C4D7D1" w14:textId="724EBEE2" w:rsidR="0025301E" w:rsidRDefault="0025301E" w:rsidP="00946E16">
            <w:pPr>
              <w:cnfStyle w:val="000000100000" w:firstRow="0" w:lastRow="0" w:firstColumn="0" w:lastColumn="0" w:oddVBand="0" w:evenVBand="0" w:oddHBand="1" w:evenHBand="0" w:firstRowFirstColumn="0" w:firstRowLastColumn="0" w:lastRowFirstColumn="0" w:lastRowLastColumn="0"/>
              <w:rPr>
                <w:rFonts w:ascii="Corbel" w:eastAsia="Corbel" w:hAnsi="Corbel" w:cs="Corbel"/>
              </w:rPr>
            </w:pPr>
            <w:r>
              <w:rPr>
                <w:rFonts w:ascii="Corbel" w:eastAsia="Corbel" w:hAnsi="Corbel" w:cs="Corbel"/>
              </w:rPr>
              <w:t>Infrastructure as a Service</w:t>
            </w:r>
          </w:p>
        </w:tc>
      </w:tr>
    </w:tbl>
    <w:p w14:paraId="5D6688E3" w14:textId="77777777" w:rsidR="00764C2B" w:rsidRPr="00FD25AE" w:rsidRDefault="00764C2B" w:rsidP="00764C2B">
      <w:pPr>
        <w:tabs>
          <w:tab w:val="center" w:pos="4513"/>
        </w:tabs>
        <w:rPr>
          <w:rFonts w:eastAsia="Arial"/>
        </w:rPr>
      </w:pPr>
    </w:p>
    <w:p w14:paraId="7DEEFDB6" w14:textId="77777777" w:rsidR="00D21B39" w:rsidRPr="00FD25AE" w:rsidRDefault="0026623E" w:rsidP="00C82525">
      <w:pPr>
        <w:rPr>
          <w:rFonts w:eastAsia="Arial"/>
          <w:color w:val="000000"/>
        </w:rPr>
      </w:pPr>
      <w:r w:rsidRPr="00FD25AE">
        <w:br w:type="page"/>
      </w:r>
    </w:p>
    <w:p w14:paraId="54882295"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Content>
        <w:p w14:paraId="21330613" w14:textId="010041D8" w:rsidR="008311E0" w:rsidRDefault="0026623E">
          <w:pPr>
            <w:pStyle w:val="TOC1"/>
            <w:rPr>
              <w:rFonts w:asciiTheme="minorHAnsi" w:eastAsiaTheme="minorEastAsia" w:hAnsiTheme="minorHAnsi" w:cstheme="minorBidi"/>
              <w:color w:val="auto"/>
              <w:spacing w:val="0"/>
              <w:kern w:val="2"/>
              <w:lang w:eastAsia="ja-JP"/>
              <w14:ligatures w14:val="standardContextual"/>
            </w:rPr>
          </w:pPr>
          <w:r w:rsidRPr="00FD25AE">
            <w:fldChar w:fldCharType="begin"/>
          </w:r>
          <w:r w:rsidRPr="00FD25AE">
            <w:instrText xml:space="preserve"> TOC \h \u \z </w:instrText>
          </w:r>
          <w:r w:rsidRPr="00FD25AE">
            <w:fldChar w:fldCharType="separate"/>
          </w:r>
          <w:hyperlink w:anchor="_Toc143269986" w:history="1">
            <w:r w:rsidR="008311E0" w:rsidRPr="0064400A">
              <w:rPr>
                <w:rStyle w:val="Hyperlink"/>
              </w:rPr>
              <w:t>Executive summary</w:t>
            </w:r>
            <w:r w:rsidR="008311E0">
              <w:rPr>
                <w:webHidden/>
              </w:rPr>
              <w:tab/>
            </w:r>
            <w:r w:rsidR="008311E0">
              <w:rPr>
                <w:webHidden/>
              </w:rPr>
              <w:fldChar w:fldCharType="begin"/>
            </w:r>
            <w:r w:rsidR="008311E0">
              <w:rPr>
                <w:webHidden/>
              </w:rPr>
              <w:instrText xml:space="preserve"> PAGEREF _Toc143269986 \h </w:instrText>
            </w:r>
            <w:r w:rsidR="008311E0">
              <w:rPr>
                <w:webHidden/>
              </w:rPr>
            </w:r>
            <w:r w:rsidR="008311E0">
              <w:rPr>
                <w:webHidden/>
              </w:rPr>
              <w:fldChar w:fldCharType="separate"/>
            </w:r>
            <w:r w:rsidR="00995D11">
              <w:rPr>
                <w:webHidden/>
              </w:rPr>
              <w:t>7</w:t>
            </w:r>
            <w:r w:rsidR="008311E0">
              <w:rPr>
                <w:webHidden/>
              </w:rPr>
              <w:fldChar w:fldCharType="end"/>
            </w:r>
          </w:hyperlink>
        </w:p>
        <w:p w14:paraId="3D7CC7F1" w14:textId="3944EB9F" w:rsidR="008311E0" w:rsidRDefault="008311E0">
          <w:pPr>
            <w:pStyle w:val="TOC1"/>
            <w:rPr>
              <w:rFonts w:asciiTheme="minorHAnsi" w:eastAsiaTheme="minorEastAsia" w:hAnsiTheme="minorHAnsi" w:cstheme="minorBidi"/>
              <w:color w:val="auto"/>
              <w:spacing w:val="0"/>
              <w:kern w:val="2"/>
              <w:lang w:eastAsia="ja-JP"/>
              <w14:ligatures w14:val="standardContextual"/>
            </w:rPr>
          </w:pPr>
          <w:hyperlink w:anchor="_Toc143269987" w:history="1">
            <w:r w:rsidRPr="0064400A">
              <w:rPr>
                <w:rStyle w:val="Hyperlink"/>
              </w:rPr>
              <w:t>1</w:t>
            </w:r>
            <w:r>
              <w:rPr>
                <w:rFonts w:asciiTheme="minorHAnsi" w:eastAsiaTheme="minorEastAsia" w:hAnsiTheme="minorHAnsi" w:cstheme="minorBidi"/>
                <w:color w:val="auto"/>
                <w:spacing w:val="0"/>
                <w:kern w:val="2"/>
                <w:lang w:eastAsia="ja-JP"/>
                <w14:ligatures w14:val="standardContextual"/>
              </w:rPr>
              <w:tab/>
            </w:r>
            <w:r w:rsidRPr="0064400A">
              <w:rPr>
                <w:rStyle w:val="Hyperlink"/>
              </w:rPr>
              <w:t>Introduction</w:t>
            </w:r>
            <w:r>
              <w:rPr>
                <w:webHidden/>
              </w:rPr>
              <w:tab/>
            </w:r>
            <w:r>
              <w:rPr>
                <w:webHidden/>
              </w:rPr>
              <w:fldChar w:fldCharType="begin"/>
            </w:r>
            <w:r>
              <w:rPr>
                <w:webHidden/>
              </w:rPr>
              <w:instrText xml:space="preserve"> PAGEREF _Toc143269987 \h </w:instrText>
            </w:r>
            <w:r>
              <w:rPr>
                <w:webHidden/>
              </w:rPr>
            </w:r>
            <w:r>
              <w:rPr>
                <w:webHidden/>
              </w:rPr>
              <w:fldChar w:fldCharType="separate"/>
            </w:r>
            <w:r w:rsidR="00995D11">
              <w:rPr>
                <w:webHidden/>
              </w:rPr>
              <w:t>8</w:t>
            </w:r>
            <w:r>
              <w:rPr>
                <w:webHidden/>
              </w:rPr>
              <w:fldChar w:fldCharType="end"/>
            </w:r>
          </w:hyperlink>
        </w:p>
        <w:p w14:paraId="770F3580" w14:textId="14210FC8"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69988" w:history="1">
            <w:r w:rsidRPr="0064400A">
              <w:rPr>
                <w:rStyle w:val="Hyperlink"/>
                <w:noProof/>
              </w:rPr>
              <w:t>1.1</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Installations</w:t>
            </w:r>
            <w:r>
              <w:rPr>
                <w:noProof/>
                <w:webHidden/>
              </w:rPr>
              <w:tab/>
            </w:r>
            <w:r>
              <w:rPr>
                <w:noProof/>
                <w:webHidden/>
              </w:rPr>
              <w:fldChar w:fldCharType="begin"/>
            </w:r>
            <w:r>
              <w:rPr>
                <w:noProof/>
                <w:webHidden/>
              </w:rPr>
              <w:instrText xml:space="preserve"> PAGEREF _Toc143269988 \h </w:instrText>
            </w:r>
            <w:r>
              <w:rPr>
                <w:noProof/>
                <w:webHidden/>
              </w:rPr>
            </w:r>
            <w:r>
              <w:rPr>
                <w:noProof/>
                <w:webHidden/>
              </w:rPr>
              <w:fldChar w:fldCharType="separate"/>
            </w:r>
            <w:r w:rsidR="00995D11">
              <w:rPr>
                <w:noProof/>
                <w:webHidden/>
              </w:rPr>
              <w:t>8</w:t>
            </w:r>
            <w:r>
              <w:rPr>
                <w:noProof/>
                <w:webHidden/>
              </w:rPr>
              <w:fldChar w:fldCharType="end"/>
            </w:r>
          </w:hyperlink>
        </w:p>
        <w:p w14:paraId="1D845E3F" w14:textId="36056E51"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69989" w:history="1">
            <w:r w:rsidRPr="0064400A">
              <w:rPr>
                <w:rStyle w:val="Hyperlink"/>
                <w:noProof/>
              </w:rPr>
              <w:t>1.2</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Metrics definition</w:t>
            </w:r>
            <w:r>
              <w:rPr>
                <w:noProof/>
                <w:webHidden/>
              </w:rPr>
              <w:tab/>
            </w:r>
            <w:r>
              <w:rPr>
                <w:noProof/>
                <w:webHidden/>
              </w:rPr>
              <w:fldChar w:fldCharType="begin"/>
            </w:r>
            <w:r>
              <w:rPr>
                <w:noProof/>
                <w:webHidden/>
              </w:rPr>
              <w:instrText xml:space="preserve"> PAGEREF _Toc143269989 \h </w:instrText>
            </w:r>
            <w:r>
              <w:rPr>
                <w:noProof/>
                <w:webHidden/>
              </w:rPr>
            </w:r>
            <w:r>
              <w:rPr>
                <w:noProof/>
                <w:webHidden/>
              </w:rPr>
              <w:fldChar w:fldCharType="separate"/>
            </w:r>
            <w:r w:rsidR="00995D11">
              <w:rPr>
                <w:noProof/>
                <w:webHidden/>
              </w:rPr>
              <w:t>13</w:t>
            </w:r>
            <w:r>
              <w:rPr>
                <w:noProof/>
                <w:webHidden/>
              </w:rPr>
              <w:fldChar w:fldCharType="end"/>
            </w:r>
          </w:hyperlink>
        </w:p>
        <w:p w14:paraId="7A205C58" w14:textId="278E453D" w:rsidR="008311E0" w:rsidRDefault="008311E0">
          <w:pPr>
            <w:pStyle w:val="TOC1"/>
            <w:rPr>
              <w:rFonts w:asciiTheme="minorHAnsi" w:eastAsiaTheme="minorEastAsia" w:hAnsiTheme="minorHAnsi" w:cstheme="minorBidi"/>
              <w:color w:val="auto"/>
              <w:spacing w:val="0"/>
              <w:kern w:val="2"/>
              <w:lang w:eastAsia="ja-JP"/>
              <w14:ligatures w14:val="standardContextual"/>
            </w:rPr>
          </w:pPr>
          <w:hyperlink w:anchor="_Toc143269990" w:history="1">
            <w:r w:rsidRPr="0064400A">
              <w:rPr>
                <w:rStyle w:val="Hyperlink"/>
              </w:rPr>
              <w:t>2</w:t>
            </w:r>
            <w:r>
              <w:rPr>
                <w:rFonts w:asciiTheme="minorHAnsi" w:eastAsiaTheme="minorEastAsia" w:hAnsiTheme="minorHAnsi" w:cstheme="minorBidi"/>
                <w:color w:val="auto"/>
                <w:spacing w:val="0"/>
                <w:kern w:val="2"/>
                <w:lang w:eastAsia="ja-JP"/>
                <w14:ligatures w14:val="standardContextual"/>
              </w:rPr>
              <w:tab/>
            </w:r>
            <w:r w:rsidRPr="0064400A">
              <w:rPr>
                <w:rStyle w:val="Hyperlink"/>
              </w:rPr>
              <w:t>Installations</w:t>
            </w:r>
            <w:r>
              <w:rPr>
                <w:webHidden/>
              </w:rPr>
              <w:tab/>
            </w:r>
            <w:r>
              <w:rPr>
                <w:webHidden/>
              </w:rPr>
              <w:fldChar w:fldCharType="begin"/>
            </w:r>
            <w:r>
              <w:rPr>
                <w:webHidden/>
              </w:rPr>
              <w:instrText xml:space="preserve"> PAGEREF _Toc143269990 \h </w:instrText>
            </w:r>
            <w:r>
              <w:rPr>
                <w:webHidden/>
              </w:rPr>
            </w:r>
            <w:r>
              <w:rPr>
                <w:webHidden/>
              </w:rPr>
              <w:fldChar w:fldCharType="separate"/>
            </w:r>
            <w:r w:rsidR="00995D11">
              <w:rPr>
                <w:webHidden/>
              </w:rPr>
              <w:t>1</w:t>
            </w:r>
            <w:r>
              <w:rPr>
                <w:webHidden/>
              </w:rPr>
              <w:fldChar w:fldCharType="end"/>
            </w:r>
          </w:hyperlink>
        </w:p>
        <w:p w14:paraId="4683846B" w14:textId="45CE226B"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69991" w:history="1">
            <w:r w:rsidRPr="0064400A">
              <w:rPr>
                <w:rStyle w:val="Hyperlink"/>
                <w:rFonts w:eastAsia="Corbel"/>
                <w:noProof/>
              </w:rPr>
              <w:t>2.1</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 xml:space="preserve">EGI - </w:t>
            </w:r>
            <w:r w:rsidRPr="0064400A">
              <w:rPr>
                <w:rStyle w:val="Hyperlink"/>
                <w:rFonts w:eastAsia="Corbel"/>
                <w:noProof/>
              </w:rPr>
              <w:t>IM</w:t>
            </w:r>
            <w:r>
              <w:rPr>
                <w:noProof/>
                <w:webHidden/>
              </w:rPr>
              <w:tab/>
            </w:r>
            <w:r>
              <w:rPr>
                <w:noProof/>
                <w:webHidden/>
              </w:rPr>
              <w:fldChar w:fldCharType="begin"/>
            </w:r>
            <w:r>
              <w:rPr>
                <w:noProof/>
                <w:webHidden/>
              </w:rPr>
              <w:instrText xml:space="preserve"> PAGEREF _Toc143269991 \h </w:instrText>
            </w:r>
            <w:r>
              <w:rPr>
                <w:noProof/>
                <w:webHidden/>
              </w:rPr>
            </w:r>
            <w:r>
              <w:rPr>
                <w:noProof/>
                <w:webHidden/>
              </w:rPr>
              <w:fldChar w:fldCharType="separate"/>
            </w:r>
            <w:r w:rsidR="00995D11">
              <w:rPr>
                <w:noProof/>
                <w:webHidden/>
              </w:rPr>
              <w:t>1</w:t>
            </w:r>
            <w:r>
              <w:rPr>
                <w:noProof/>
                <w:webHidden/>
              </w:rPr>
              <w:fldChar w:fldCharType="end"/>
            </w:r>
          </w:hyperlink>
        </w:p>
        <w:p w14:paraId="3E7BDECE" w14:textId="186477F7"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69992" w:history="1">
            <w:r w:rsidRPr="0064400A">
              <w:rPr>
                <w:rStyle w:val="Hyperlink"/>
                <w:noProof/>
              </w:rPr>
              <w:t>2.1.1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_Toc143269992 \h </w:instrText>
            </w:r>
            <w:r>
              <w:rPr>
                <w:noProof/>
                <w:webHidden/>
              </w:rPr>
            </w:r>
            <w:r>
              <w:rPr>
                <w:noProof/>
                <w:webHidden/>
              </w:rPr>
              <w:fldChar w:fldCharType="separate"/>
            </w:r>
            <w:r w:rsidR="00995D11">
              <w:rPr>
                <w:noProof/>
                <w:webHidden/>
              </w:rPr>
              <w:t>2</w:t>
            </w:r>
            <w:r>
              <w:rPr>
                <w:noProof/>
                <w:webHidden/>
              </w:rPr>
              <w:fldChar w:fldCharType="end"/>
            </w:r>
          </w:hyperlink>
        </w:p>
        <w:p w14:paraId="311F47D3" w14:textId="7D54BB85"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69993" w:history="1">
            <w:r w:rsidRPr="0064400A">
              <w:rPr>
                <w:rStyle w:val="Hyperlink"/>
                <w:noProof/>
              </w:rPr>
              <w:t>2.1.2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_Toc143269993 \h </w:instrText>
            </w:r>
            <w:r>
              <w:rPr>
                <w:noProof/>
                <w:webHidden/>
              </w:rPr>
            </w:r>
            <w:r>
              <w:rPr>
                <w:noProof/>
                <w:webHidden/>
              </w:rPr>
              <w:fldChar w:fldCharType="separate"/>
            </w:r>
            <w:r w:rsidR="00995D11">
              <w:rPr>
                <w:noProof/>
                <w:webHidden/>
              </w:rPr>
              <w:t>3</w:t>
            </w:r>
            <w:r>
              <w:rPr>
                <w:noProof/>
                <w:webHidden/>
              </w:rPr>
              <w:fldChar w:fldCharType="end"/>
            </w:r>
          </w:hyperlink>
        </w:p>
        <w:p w14:paraId="18132BF7" w14:textId="53BC0C2B"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69994" w:history="1">
            <w:r w:rsidRPr="0064400A">
              <w:rPr>
                <w:rStyle w:val="Hyperlink"/>
                <w:noProof/>
              </w:rPr>
              <w:t>2.2</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DynDNS</w:t>
            </w:r>
            <w:r>
              <w:rPr>
                <w:noProof/>
                <w:webHidden/>
              </w:rPr>
              <w:tab/>
            </w:r>
            <w:r>
              <w:rPr>
                <w:noProof/>
                <w:webHidden/>
              </w:rPr>
              <w:fldChar w:fldCharType="begin"/>
            </w:r>
            <w:r>
              <w:rPr>
                <w:noProof/>
                <w:webHidden/>
              </w:rPr>
              <w:instrText xml:space="preserve"> PAGEREF _Toc143269994 \h </w:instrText>
            </w:r>
            <w:r>
              <w:rPr>
                <w:noProof/>
                <w:webHidden/>
              </w:rPr>
            </w:r>
            <w:r>
              <w:rPr>
                <w:noProof/>
                <w:webHidden/>
              </w:rPr>
              <w:fldChar w:fldCharType="separate"/>
            </w:r>
            <w:r w:rsidR="00995D11">
              <w:rPr>
                <w:noProof/>
                <w:webHidden/>
              </w:rPr>
              <w:t>5</w:t>
            </w:r>
            <w:r>
              <w:rPr>
                <w:noProof/>
                <w:webHidden/>
              </w:rPr>
              <w:fldChar w:fldCharType="end"/>
            </w:r>
          </w:hyperlink>
        </w:p>
        <w:p w14:paraId="328A730E" w14:textId="54515C39"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69995" w:history="1">
            <w:r w:rsidRPr="0064400A">
              <w:rPr>
                <w:rStyle w:val="Hyperlink"/>
                <w:noProof/>
              </w:rPr>
              <w:t>2.2.1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_Toc143269995 \h </w:instrText>
            </w:r>
            <w:r>
              <w:rPr>
                <w:noProof/>
                <w:webHidden/>
              </w:rPr>
            </w:r>
            <w:r>
              <w:rPr>
                <w:noProof/>
                <w:webHidden/>
              </w:rPr>
              <w:fldChar w:fldCharType="separate"/>
            </w:r>
            <w:r w:rsidR="00995D11">
              <w:rPr>
                <w:noProof/>
                <w:webHidden/>
              </w:rPr>
              <w:t>6</w:t>
            </w:r>
            <w:r>
              <w:rPr>
                <w:noProof/>
                <w:webHidden/>
              </w:rPr>
              <w:fldChar w:fldCharType="end"/>
            </w:r>
          </w:hyperlink>
        </w:p>
        <w:p w14:paraId="046CAF24" w14:textId="06AC269F"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69996" w:history="1">
            <w:r w:rsidRPr="0064400A">
              <w:rPr>
                <w:rStyle w:val="Hyperlink"/>
                <w:noProof/>
              </w:rPr>
              <w:t>2.2.2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_Toc143269996 \h </w:instrText>
            </w:r>
            <w:r>
              <w:rPr>
                <w:noProof/>
                <w:webHidden/>
              </w:rPr>
            </w:r>
            <w:r>
              <w:rPr>
                <w:noProof/>
                <w:webHidden/>
              </w:rPr>
              <w:fldChar w:fldCharType="separate"/>
            </w:r>
            <w:r w:rsidR="00995D11">
              <w:rPr>
                <w:noProof/>
                <w:webHidden/>
              </w:rPr>
              <w:t>6</w:t>
            </w:r>
            <w:r>
              <w:rPr>
                <w:noProof/>
                <w:webHidden/>
              </w:rPr>
              <w:fldChar w:fldCharType="end"/>
            </w:r>
          </w:hyperlink>
        </w:p>
        <w:p w14:paraId="58879D64" w14:textId="14B93E86"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69997" w:history="1">
            <w:r w:rsidRPr="0064400A">
              <w:rPr>
                <w:rStyle w:val="Hyperlink"/>
                <w:noProof/>
              </w:rPr>
              <w:t>2.3</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AppDB</w:t>
            </w:r>
            <w:r>
              <w:rPr>
                <w:noProof/>
                <w:webHidden/>
              </w:rPr>
              <w:tab/>
            </w:r>
            <w:r>
              <w:rPr>
                <w:noProof/>
                <w:webHidden/>
              </w:rPr>
              <w:fldChar w:fldCharType="begin"/>
            </w:r>
            <w:r>
              <w:rPr>
                <w:noProof/>
                <w:webHidden/>
              </w:rPr>
              <w:instrText xml:space="preserve"> PAGEREF _Toc143269997 \h </w:instrText>
            </w:r>
            <w:r>
              <w:rPr>
                <w:noProof/>
                <w:webHidden/>
              </w:rPr>
            </w:r>
            <w:r>
              <w:rPr>
                <w:noProof/>
                <w:webHidden/>
              </w:rPr>
              <w:fldChar w:fldCharType="separate"/>
            </w:r>
            <w:r w:rsidR="00995D11">
              <w:rPr>
                <w:noProof/>
                <w:webHidden/>
              </w:rPr>
              <w:t>7</w:t>
            </w:r>
            <w:r>
              <w:rPr>
                <w:noProof/>
                <w:webHidden/>
              </w:rPr>
              <w:fldChar w:fldCharType="end"/>
            </w:r>
          </w:hyperlink>
        </w:p>
        <w:p w14:paraId="65ADF0B3" w14:textId="1CB273EA"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69998" w:history="1">
            <w:r w:rsidRPr="0064400A">
              <w:rPr>
                <w:rStyle w:val="Hyperlink"/>
                <w:noProof/>
              </w:rPr>
              <w:t>2.3.1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_Toc143269998 \h </w:instrText>
            </w:r>
            <w:r>
              <w:rPr>
                <w:noProof/>
                <w:webHidden/>
              </w:rPr>
            </w:r>
            <w:r>
              <w:rPr>
                <w:noProof/>
                <w:webHidden/>
              </w:rPr>
              <w:fldChar w:fldCharType="separate"/>
            </w:r>
            <w:r w:rsidR="00995D11">
              <w:rPr>
                <w:noProof/>
                <w:webHidden/>
              </w:rPr>
              <w:t>8</w:t>
            </w:r>
            <w:r>
              <w:rPr>
                <w:noProof/>
                <w:webHidden/>
              </w:rPr>
              <w:fldChar w:fldCharType="end"/>
            </w:r>
          </w:hyperlink>
        </w:p>
        <w:p w14:paraId="5CF7E807" w14:textId="28BCCCE4"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69999" w:history="1">
            <w:r w:rsidRPr="0064400A">
              <w:rPr>
                <w:rStyle w:val="Hyperlink"/>
                <w:noProof/>
              </w:rPr>
              <w:t>2.3.2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_Toc143269999 \h </w:instrText>
            </w:r>
            <w:r>
              <w:rPr>
                <w:noProof/>
                <w:webHidden/>
              </w:rPr>
            </w:r>
            <w:r>
              <w:rPr>
                <w:noProof/>
                <w:webHidden/>
              </w:rPr>
              <w:fldChar w:fldCharType="separate"/>
            </w:r>
            <w:r w:rsidR="00995D11">
              <w:rPr>
                <w:noProof/>
                <w:webHidden/>
              </w:rPr>
              <w:t>9</w:t>
            </w:r>
            <w:r>
              <w:rPr>
                <w:noProof/>
                <w:webHidden/>
              </w:rPr>
              <w:fldChar w:fldCharType="end"/>
            </w:r>
          </w:hyperlink>
        </w:p>
        <w:p w14:paraId="2D8D4F0D" w14:textId="0501FBF5"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00" w:history="1">
            <w:r w:rsidRPr="0064400A">
              <w:rPr>
                <w:rStyle w:val="Hyperlink"/>
                <w:noProof/>
              </w:rPr>
              <w:t>2.4</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MetaCentrumCloud - CPU</w:t>
            </w:r>
            <w:r>
              <w:rPr>
                <w:noProof/>
                <w:webHidden/>
              </w:rPr>
              <w:tab/>
            </w:r>
            <w:r>
              <w:rPr>
                <w:noProof/>
                <w:webHidden/>
              </w:rPr>
              <w:fldChar w:fldCharType="begin"/>
            </w:r>
            <w:r>
              <w:rPr>
                <w:noProof/>
                <w:webHidden/>
              </w:rPr>
              <w:instrText xml:space="preserve"> PAGEREF _Toc143270000 \h </w:instrText>
            </w:r>
            <w:r>
              <w:rPr>
                <w:noProof/>
                <w:webHidden/>
              </w:rPr>
            </w:r>
            <w:r>
              <w:rPr>
                <w:noProof/>
                <w:webHidden/>
              </w:rPr>
              <w:fldChar w:fldCharType="separate"/>
            </w:r>
            <w:r w:rsidR="00995D11">
              <w:rPr>
                <w:noProof/>
                <w:webHidden/>
              </w:rPr>
              <w:t>10</w:t>
            </w:r>
            <w:r>
              <w:rPr>
                <w:noProof/>
                <w:webHidden/>
              </w:rPr>
              <w:fldChar w:fldCharType="end"/>
            </w:r>
          </w:hyperlink>
        </w:p>
        <w:p w14:paraId="211E7EE4" w14:textId="7BB754D6"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01" w:history="1">
            <w:r w:rsidRPr="0064400A">
              <w:rPr>
                <w:rStyle w:val="Hyperlink"/>
                <w:noProof/>
              </w:rPr>
              <w:t>2.4.1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_Toc143270001 \h </w:instrText>
            </w:r>
            <w:r>
              <w:rPr>
                <w:noProof/>
                <w:webHidden/>
              </w:rPr>
            </w:r>
            <w:r>
              <w:rPr>
                <w:noProof/>
                <w:webHidden/>
              </w:rPr>
              <w:fldChar w:fldCharType="separate"/>
            </w:r>
            <w:r w:rsidR="00995D11">
              <w:rPr>
                <w:noProof/>
                <w:webHidden/>
              </w:rPr>
              <w:t>11</w:t>
            </w:r>
            <w:r>
              <w:rPr>
                <w:noProof/>
                <w:webHidden/>
              </w:rPr>
              <w:fldChar w:fldCharType="end"/>
            </w:r>
          </w:hyperlink>
        </w:p>
        <w:p w14:paraId="29F6AA26" w14:textId="508193E3"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02" w:history="1">
            <w:r w:rsidRPr="0064400A">
              <w:rPr>
                <w:rStyle w:val="Hyperlink"/>
                <w:noProof/>
              </w:rPr>
              <w:t>2.4.2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_Toc143270002 \h </w:instrText>
            </w:r>
            <w:r>
              <w:rPr>
                <w:noProof/>
                <w:webHidden/>
              </w:rPr>
            </w:r>
            <w:r>
              <w:rPr>
                <w:noProof/>
                <w:webHidden/>
              </w:rPr>
              <w:fldChar w:fldCharType="separate"/>
            </w:r>
            <w:r w:rsidR="00995D11">
              <w:rPr>
                <w:noProof/>
                <w:webHidden/>
              </w:rPr>
              <w:t>12</w:t>
            </w:r>
            <w:r>
              <w:rPr>
                <w:noProof/>
                <w:webHidden/>
              </w:rPr>
              <w:fldChar w:fldCharType="end"/>
            </w:r>
          </w:hyperlink>
        </w:p>
        <w:p w14:paraId="76EA4BEB" w14:textId="7EE8D563"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03" w:history="1">
            <w:r w:rsidRPr="0064400A">
              <w:rPr>
                <w:rStyle w:val="Hyperlink"/>
                <w:noProof/>
              </w:rPr>
              <w:t>2.5</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MetaCentrumCloud - GPU</w:t>
            </w:r>
            <w:r>
              <w:rPr>
                <w:noProof/>
                <w:webHidden/>
              </w:rPr>
              <w:tab/>
            </w:r>
            <w:r>
              <w:rPr>
                <w:noProof/>
                <w:webHidden/>
              </w:rPr>
              <w:fldChar w:fldCharType="begin"/>
            </w:r>
            <w:r>
              <w:rPr>
                <w:noProof/>
                <w:webHidden/>
              </w:rPr>
              <w:instrText xml:space="preserve"> PAGEREF _Toc143270003 \h </w:instrText>
            </w:r>
            <w:r>
              <w:rPr>
                <w:noProof/>
                <w:webHidden/>
              </w:rPr>
            </w:r>
            <w:r>
              <w:rPr>
                <w:noProof/>
                <w:webHidden/>
              </w:rPr>
              <w:fldChar w:fldCharType="separate"/>
            </w:r>
            <w:r w:rsidR="00995D11">
              <w:rPr>
                <w:noProof/>
                <w:webHidden/>
              </w:rPr>
              <w:t>12</w:t>
            </w:r>
            <w:r>
              <w:rPr>
                <w:noProof/>
                <w:webHidden/>
              </w:rPr>
              <w:fldChar w:fldCharType="end"/>
            </w:r>
          </w:hyperlink>
        </w:p>
        <w:p w14:paraId="156F6797" w14:textId="0D4044B6"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04" w:history="1">
            <w:r w:rsidRPr="0064400A">
              <w:rPr>
                <w:rStyle w:val="Hyperlink"/>
                <w:noProof/>
              </w:rPr>
              <w:t>2.5.1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_Toc143270004 \h </w:instrText>
            </w:r>
            <w:r>
              <w:rPr>
                <w:noProof/>
                <w:webHidden/>
              </w:rPr>
            </w:r>
            <w:r>
              <w:rPr>
                <w:noProof/>
                <w:webHidden/>
              </w:rPr>
              <w:fldChar w:fldCharType="separate"/>
            </w:r>
            <w:r w:rsidR="00995D11">
              <w:rPr>
                <w:noProof/>
                <w:webHidden/>
              </w:rPr>
              <w:t>13</w:t>
            </w:r>
            <w:r>
              <w:rPr>
                <w:noProof/>
                <w:webHidden/>
              </w:rPr>
              <w:fldChar w:fldCharType="end"/>
            </w:r>
          </w:hyperlink>
        </w:p>
        <w:p w14:paraId="6DE5D103" w14:textId="7D231392"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05" w:history="1">
            <w:r w:rsidRPr="0064400A">
              <w:rPr>
                <w:rStyle w:val="Hyperlink"/>
                <w:noProof/>
              </w:rPr>
              <w:t>2.5.2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_Toc143270005 \h </w:instrText>
            </w:r>
            <w:r>
              <w:rPr>
                <w:noProof/>
                <w:webHidden/>
              </w:rPr>
            </w:r>
            <w:r>
              <w:rPr>
                <w:noProof/>
                <w:webHidden/>
              </w:rPr>
              <w:fldChar w:fldCharType="separate"/>
            </w:r>
            <w:r w:rsidR="00995D11">
              <w:rPr>
                <w:noProof/>
                <w:webHidden/>
              </w:rPr>
              <w:t>14</w:t>
            </w:r>
            <w:r>
              <w:rPr>
                <w:noProof/>
                <w:webHidden/>
              </w:rPr>
              <w:fldChar w:fldCharType="end"/>
            </w:r>
          </w:hyperlink>
        </w:p>
        <w:p w14:paraId="24905308" w14:textId="73322CE0"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06" w:history="1">
            <w:r w:rsidRPr="0064400A">
              <w:rPr>
                <w:rStyle w:val="Hyperlink"/>
                <w:noProof/>
              </w:rPr>
              <w:t>2.6</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MetaCentrumCloud - Storage</w:t>
            </w:r>
            <w:r>
              <w:rPr>
                <w:noProof/>
                <w:webHidden/>
              </w:rPr>
              <w:tab/>
            </w:r>
            <w:r>
              <w:rPr>
                <w:noProof/>
                <w:webHidden/>
              </w:rPr>
              <w:fldChar w:fldCharType="begin"/>
            </w:r>
            <w:r>
              <w:rPr>
                <w:noProof/>
                <w:webHidden/>
              </w:rPr>
              <w:instrText xml:space="preserve"> PAGEREF _Toc143270006 \h </w:instrText>
            </w:r>
            <w:r>
              <w:rPr>
                <w:noProof/>
                <w:webHidden/>
              </w:rPr>
            </w:r>
            <w:r>
              <w:rPr>
                <w:noProof/>
                <w:webHidden/>
              </w:rPr>
              <w:fldChar w:fldCharType="separate"/>
            </w:r>
            <w:r w:rsidR="00995D11">
              <w:rPr>
                <w:noProof/>
                <w:webHidden/>
              </w:rPr>
              <w:t>14</w:t>
            </w:r>
            <w:r>
              <w:rPr>
                <w:noProof/>
                <w:webHidden/>
              </w:rPr>
              <w:fldChar w:fldCharType="end"/>
            </w:r>
          </w:hyperlink>
        </w:p>
        <w:p w14:paraId="4FCE25F5" w14:textId="34E19F09"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07" w:history="1">
            <w:r w:rsidRPr="0064400A">
              <w:rPr>
                <w:rStyle w:val="Hyperlink"/>
                <w:noProof/>
              </w:rPr>
              <w:t>2.6.1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_Toc143270007 \h </w:instrText>
            </w:r>
            <w:r>
              <w:rPr>
                <w:noProof/>
                <w:webHidden/>
              </w:rPr>
            </w:r>
            <w:r>
              <w:rPr>
                <w:noProof/>
                <w:webHidden/>
              </w:rPr>
              <w:fldChar w:fldCharType="separate"/>
            </w:r>
            <w:r w:rsidR="00995D11">
              <w:rPr>
                <w:noProof/>
                <w:webHidden/>
              </w:rPr>
              <w:t>15</w:t>
            </w:r>
            <w:r>
              <w:rPr>
                <w:noProof/>
                <w:webHidden/>
              </w:rPr>
              <w:fldChar w:fldCharType="end"/>
            </w:r>
          </w:hyperlink>
        </w:p>
        <w:p w14:paraId="32930FDB" w14:textId="4043A526"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08" w:history="1">
            <w:r w:rsidRPr="0064400A">
              <w:rPr>
                <w:rStyle w:val="Hyperlink"/>
                <w:noProof/>
              </w:rPr>
              <w:t>2.6.2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_Toc143270008 \h </w:instrText>
            </w:r>
            <w:r>
              <w:rPr>
                <w:noProof/>
                <w:webHidden/>
              </w:rPr>
            </w:r>
            <w:r>
              <w:rPr>
                <w:noProof/>
                <w:webHidden/>
              </w:rPr>
              <w:fldChar w:fldCharType="separate"/>
            </w:r>
            <w:r w:rsidR="00995D11">
              <w:rPr>
                <w:noProof/>
                <w:webHidden/>
              </w:rPr>
              <w:t>16</w:t>
            </w:r>
            <w:r>
              <w:rPr>
                <w:noProof/>
                <w:webHidden/>
              </w:rPr>
              <w:fldChar w:fldCharType="end"/>
            </w:r>
          </w:hyperlink>
        </w:p>
        <w:p w14:paraId="4ED414F5" w14:textId="344062CB"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09" w:history="1">
            <w:r w:rsidRPr="0064400A">
              <w:rPr>
                <w:rStyle w:val="Hyperlink"/>
                <w:noProof/>
              </w:rPr>
              <w:t>2.7</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SCAI FedCloud v2</w:t>
            </w:r>
            <w:r>
              <w:rPr>
                <w:noProof/>
                <w:webHidden/>
              </w:rPr>
              <w:tab/>
            </w:r>
            <w:r>
              <w:rPr>
                <w:noProof/>
                <w:webHidden/>
              </w:rPr>
              <w:fldChar w:fldCharType="begin"/>
            </w:r>
            <w:r>
              <w:rPr>
                <w:noProof/>
                <w:webHidden/>
              </w:rPr>
              <w:instrText xml:space="preserve"> PAGEREF _Toc143270009 \h </w:instrText>
            </w:r>
            <w:r>
              <w:rPr>
                <w:noProof/>
                <w:webHidden/>
              </w:rPr>
            </w:r>
            <w:r>
              <w:rPr>
                <w:noProof/>
                <w:webHidden/>
              </w:rPr>
              <w:fldChar w:fldCharType="separate"/>
            </w:r>
            <w:r w:rsidR="00995D11">
              <w:rPr>
                <w:noProof/>
                <w:webHidden/>
              </w:rPr>
              <w:t>16</w:t>
            </w:r>
            <w:r>
              <w:rPr>
                <w:noProof/>
                <w:webHidden/>
              </w:rPr>
              <w:fldChar w:fldCharType="end"/>
            </w:r>
          </w:hyperlink>
        </w:p>
        <w:p w14:paraId="3934D106" w14:textId="113FE358"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10" w:history="1">
            <w:r w:rsidRPr="0064400A">
              <w:rPr>
                <w:rStyle w:val="Hyperlink"/>
                <w:noProof/>
              </w:rPr>
              <w:t>2.7.1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_Toc143270010 \h </w:instrText>
            </w:r>
            <w:r>
              <w:rPr>
                <w:noProof/>
                <w:webHidden/>
              </w:rPr>
            </w:r>
            <w:r>
              <w:rPr>
                <w:noProof/>
                <w:webHidden/>
              </w:rPr>
              <w:fldChar w:fldCharType="separate"/>
            </w:r>
            <w:r w:rsidR="00995D11">
              <w:rPr>
                <w:noProof/>
                <w:webHidden/>
              </w:rPr>
              <w:t>17</w:t>
            </w:r>
            <w:r>
              <w:rPr>
                <w:noProof/>
                <w:webHidden/>
              </w:rPr>
              <w:fldChar w:fldCharType="end"/>
            </w:r>
          </w:hyperlink>
        </w:p>
        <w:p w14:paraId="3A439ABD" w14:textId="5C81E9E6"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11" w:history="1">
            <w:r w:rsidRPr="0064400A">
              <w:rPr>
                <w:rStyle w:val="Hyperlink"/>
                <w:noProof/>
              </w:rPr>
              <w:t>2.7.2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_Toc143270011 \h </w:instrText>
            </w:r>
            <w:r>
              <w:rPr>
                <w:noProof/>
                <w:webHidden/>
              </w:rPr>
            </w:r>
            <w:r>
              <w:rPr>
                <w:noProof/>
                <w:webHidden/>
              </w:rPr>
              <w:fldChar w:fldCharType="separate"/>
            </w:r>
            <w:r w:rsidR="00995D11">
              <w:rPr>
                <w:noProof/>
                <w:webHidden/>
              </w:rPr>
              <w:t>18</w:t>
            </w:r>
            <w:r>
              <w:rPr>
                <w:noProof/>
                <w:webHidden/>
              </w:rPr>
              <w:fldChar w:fldCharType="end"/>
            </w:r>
          </w:hyperlink>
        </w:p>
        <w:p w14:paraId="4E940A0B" w14:textId="63125577"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12" w:history="1">
            <w:r w:rsidRPr="0064400A">
              <w:rPr>
                <w:rStyle w:val="Hyperlink"/>
                <w:noProof/>
              </w:rPr>
              <w:t>2.8</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EGI - GSIOS</w:t>
            </w:r>
            <w:r>
              <w:rPr>
                <w:noProof/>
                <w:webHidden/>
              </w:rPr>
              <w:tab/>
            </w:r>
            <w:r>
              <w:rPr>
                <w:noProof/>
                <w:webHidden/>
              </w:rPr>
              <w:fldChar w:fldCharType="begin"/>
            </w:r>
            <w:r>
              <w:rPr>
                <w:noProof/>
                <w:webHidden/>
              </w:rPr>
              <w:instrText xml:space="preserve"> PAGEREF _Toc143270012 \h </w:instrText>
            </w:r>
            <w:r>
              <w:rPr>
                <w:noProof/>
                <w:webHidden/>
              </w:rPr>
            </w:r>
            <w:r>
              <w:rPr>
                <w:noProof/>
                <w:webHidden/>
              </w:rPr>
              <w:fldChar w:fldCharType="separate"/>
            </w:r>
            <w:r w:rsidR="00995D11">
              <w:rPr>
                <w:noProof/>
                <w:webHidden/>
              </w:rPr>
              <w:t>18</w:t>
            </w:r>
            <w:r>
              <w:rPr>
                <w:noProof/>
                <w:webHidden/>
              </w:rPr>
              <w:fldChar w:fldCharType="end"/>
            </w:r>
          </w:hyperlink>
        </w:p>
        <w:p w14:paraId="2052297B" w14:textId="439C2E73"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13" w:history="1">
            <w:r w:rsidRPr="0064400A">
              <w:rPr>
                <w:rStyle w:val="Hyperlink"/>
                <w:noProof/>
              </w:rPr>
              <w:t>2.8.1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_Toc143270013 \h </w:instrText>
            </w:r>
            <w:r>
              <w:rPr>
                <w:noProof/>
                <w:webHidden/>
              </w:rPr>
            </w:r>
            <w:r>
              <w:rPr>
                <w:noProof/>
                <w:webHidden/>
              </w:rPr>
              <w:fldChar w:fldCharType="separate"/>
            </w:r>
            <w:r w:rsidR="00995D11">
              <w:rPr>
                <w:noProof/>
                <w:webHidden/>
              </w:rPr>
              <w:t>19</w:t>
            </w:r>
            <w:r>
              <w:rPr>
                <w:noProof/>
                <w:webHidden/>
              </w:rPr>
              <w:fldChar w:fldCharType="end"/>
            </w:r>
          </w:hyperlink>
        </w:p>
        <w:p w14:paraId="0B0E133A" w14:textId="1F989729"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14" w:history="1">
            <w:r w:rsidRPr="0064400A">
              <w:rPr>
                <w:rStyle w:val="Hyperlink"/>
                <w:noProof/>
              </w:rPr>
              <w:t>2.8.2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_Toc143270014 \h </w:instrText>
            </w:r>
            <w:r>
              <w:rPr>
                <w:noProof/>
                <w:webHidden/>
              </w:rPr>
            </w:r>
            <w:r>
              <w:rPr>
                <w:noProof/>
                <w:webHidden/>
              </w:rPr>
              <w:fldChar w:fldCharType="separate"/>
            </w:r>
            <w:r w:rsidR="00995D11">
              <w:rPr>
                <w:noProof/>
                <w:webHidden/>
              </w:rPr>
              <w:t>19</w:t>
            </w:r>
            <w:r>
              <w:rPr>
                <w:noProof/>
                <w:webHidden/>
              </w:rPr>
              <w:fldChar w:fldCharType="end"/>
            </w:r>
          </w:hyperlink>
        </w:p>
        <w:p w14:paraId="36044CBF" w14:textId="610FDE59"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15" w:history="1">
            <w:r w:rsidRPr="0064400A">
              <w:rPr>
                <w:rStyle w:val="Hyperlink"/>
                <w:noProof/>
              </w:rPr>
              <w:t>2.9</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IN2P3-IRES-CPU</w:t>
            </w:r>
            <w:r>
              <w:rPr>
                <w:noProof/>
                <w:webHidden/>
              </w:rPr>
              <w:tab/>
            </w:r>
            <w:r>
              <w:rPr>
                <w:noProof/>
                <w:webHidden/>
              </w:rPr>
              <w:fldChar w:fldCharType="begin"/>
            </w:r>
            <w:r>
              <w:rPr>
                <w:noProof/>
                <w:webHidden/>
              </w:rPr>
              <w:instrText xml:space="preserve"> PAGEREF _Toc143270015 \h </w:instrText>
            </w:r>
            <w:r>
              <w:rPr>
                <w:noProof/>
                <w:webHidden/>
              </w:rPr>
            </w:r>
            <w:r>
              <w:rPr>
                <w:noProof/>
                <w:webHidden/>
              </w:rPr>
              <w:fldChar w:fldCharType="separate"/>
            </w:r>
            <w:r w:rsidR="00995D11">
              <w:rPr>
                <w:noProof/>
                <w:webHidden/>
              </w:rPr>
              <w:t>20</w:t>
            </w:r>
            <w:r>
              <w:rPr>
                <w:noProof/>
                <w:webHidden/>
              </w:rPr>
              <w:fldChar w:fldCharType="end"/>
            </w:r>
          </w:hyperlink>
        </w:p>
        <w:p w14:paraId="5E010976" w14:textId="679BCA6D"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16" w:history="1">
            <w:r w:rsidRPr="0064400A">
              <w:rPr>
                <w:rStyle w:val="Hyperlink"/>
                <w:noProof/>
              </w:rPr>
              <w:t>2.9.1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_Toc143270016 \h </w:instrText>
            </w:r>
            <w:r>
              <w:rPr>
                <w:noProof/>
                <w:webHidden/>
              </w:rPr>
            </w:r>
            <w:r>
              <w:rPr>
                <w:noProof/>
                <w:webHidden/>
              </w:rPr>
              <w:fldChar w:fldCharType="separate"/>
            </w:r>
            <w:r w:rsidR="00995D11">
              <w:rPr>
                <w:noProof/>
                <w:webHidden/>
              </w:rPr>
              <w:t>21</w:t>
            </w:r>
            <w:r>
              <w:rPr>
                <w:noProof/>
                <w:webHidden/>
              </w:rPr>
              <w:fldChar w:fldCharType="end"/>
            </w:r>
          </w:hyperlink>
        </w:p>
        <w:p w14:paraId="68D4D80B" w14:textId="613B9848"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17" w:history="1">
            <w:r w:rsidRPr="0064400A">
              <w:rPr>
                <w:rStyle w:val="Hyperlink"/>
                <w:noProof/>
              </w:rPr>
              <w:t>2.9.2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_Toc143270017 \h </w:instrText>
            </w:r>
            <w:r>
              <w:rPr>
                <w:noProof/>
                <w:webHidden/>
              </w:rPr>
            </w:r>
            <w:r>
              <w:rPr>
                <w:noProof/>
                <w:webHidden/>
              </w:rPr>
              <w:fldChar w:fldCharType="separate"/>
            </w:r>
            <w:r w:rsidR="00995D11">
              <w:rPr>
                <w:noProof/>
                <w:webHidden/>
              </w:rPr>
              <w:t>21</w:t>
            </w:r>
            <w:r>
              <w:rPr>
                <w:noProof/>
                <w:webHidden/>
              </w:rPr>
              <w:fldChar w:fldCharType="end"/>
            </w:r>
          </w:hyperlink>
        </w:p>
        <w:p w14:paraId="48711894" w14:textId="39169C98"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18" w:history="1">
            <w:r w:rsidRPr="0064400A">
              <w:rPr>
                <w:rStyle w:val="Hyperlink"/>
                <w:noProof/>
              </w:rPr>
              <w:t>2.10</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IN2P3-IRES-Storage</w:t>
            </w:r>
            <w:r>
              <w:rPr>
                <w:noProof/>
                <w:webHidden/>
              </w:rPr>
              <w:tab/>
            </w:r>
            <w:r>
              <w:rPr>
                <w:noProof/>
                <w:webHidden/>
              </w:rPr>
              <w:fldChar w:fldCharType="begin"/>
            </w:r>
            <w:r>
              <w:rPr>
                <w:noProof/>
                <w:webHidden/>
              </w:rPr>
              <w:instrText xml:space="preserve"> PAGEREF _Toc143270018 \h </w:instrText>
            </w:r>
            <w:r>
              <w:rPr>
                <w:noProof/>
                <w:webHidden/>
              </w:rPr>
            </w:r>
            <w:r>
              <w:rPr>
                <w:noProof/>
                <w:webHidden/>
              </w:rPr>
              <w:fldChar w:fldCharType="separate"/>
            </w:r>
            <w:r w:rsidR="00995D11">
              <w:rPr>
                <w:noProof/>
                <w:webHidden/>
              </w:rPr>
              <w:t>21</w:t>
            </w:r>
            <w:r>
              <w:rPr>
                <w:noProof/>
                <w:webHidden/>
              </w:rPr>
              <w:fldChar w:fldCharType="end"/>
            </w:r>
          </w:hyperlink>
        </w:p>
        <w:p w14:paraId="35C8C5E6" w14:textId="2A14FBA3"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19" w:history="1">
            <w:r w:rsidRPr="0064400A">
              <w:rPr>
                <w:rStyle w:val="Hyperlink"/>
                <w:noProof/>
              </w:rPr>
              <w:t>2.10.1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_Toc143270019 \h </w:instrText>
            </w:r>
            <w:r>
              <w:rPr>
                <w:noProof/>
                <w:webHidden/>
              </w:rPr>
            </w:r>
            <w:r>
              <w:rPr>
                <w:noProof/>
                <w:webHidden/>
              </w:rPr>
              <w:fldChar w:fldCharType="separate"/>
            </w:r>
            <w:r w:rsidR="00995D11">
              <w:rPr>
                <w:noProof/>
                <w:webHidden/>
              </w:rPr>
              <w:t>22</w:t>
            </w:r>
            <w:r>
              <w:rPr>
                <w:noProof/>
                <w:webHidden/>
              </w:rPr>
              <w:fldChar w:fldCharType="end"/>
            </w:r>
          </w:hyperlink>
        </w:p>
        <w:p w14:paraId="725CE41D" w14:textId="4CAC8B9A"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20" w:history="1">
            <w:r w:rsidRPr="0064400A">
              <w:rPr>
                <w:rStyle w:val="Hyperlink"/>
                <w:noProof/>
              </w:rPr>
              <w:t>2.10.2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_Toc143270020 \h </w:instrText>
            </w:r>
            <w:r>
              <w:rPr>
                <w:noProof/>
                <w:webHidden/>
              </w:rPr>
            </w:r>
            <w:r>
              <w:rPr>
                <w:noProof/>
                <w:webHidden/>
              </w:rPr>
              <w:fldChar w:fldCharType="separate"/>
            </w:r>
            <w:r w:rsidR="00995D11">
              <w:rPr>
                <w:noProof/>
                <w:webHidden/>
              </w:rPr>
              <w:t>23</w:t>
            </w:r>
            <w:r>
              <w:rPr>
                <w:noProof/>
                <w:webHidden/>
              </w:rPr>
              <w:fldChar w:fldCharType="end"/>
            </w:r>
          </w:hyperlink>
        </w:p>
        <w:p w14:paraId="70A82B63" w14:textId="1983AC6B"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21" w:history="1">
            <w:r w:rsidRPr="0064400A">
              <w:rPr>
                <w:rStyle w:val="Hyperlink"/>
                <w:noProof/>
              </w:rPr>
              <w:t>2.11</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TR-FC1-ULAKBIM - CPU</w:t>
            </w:r>
            <w:r>
              <w:rPr>
                <w:noProof/>
                <w:webHidden/>
              </w:rPr>
              <w:tab/>
            </w:r>
            <w:r>
              <w:rPr>
                <w:noProof/>
                <w:webHidden/>
              </w:rPr>
              <w:fldChar w:fldCharType="begin"/>
            </w:r>
            <w:r>
              <w:rPr>
                <w:noProof/>
                <w:webHidden/>
              </w:rPr>
              <w:instrText xml:space="preserve"> PAGEREF _Toc143270021 \h </w:instrText>
            </w:r>
            <w:r>
              <w:rPr>
                <w:noProof/>
                <w:webHidden/>
              </w:rPr>
            </w:r>
            <w:r>
              <w:rPr>
                <w:noProof/>
                <w:webHidden/>
              </w:rPr>
              <w:fldChar w:fldCharType="separate"/>
            </w:r>
            <w:r w:rsidR="00995D11">
              <w:rPr>
                <w:noProof/>
                <w:webHidden/>
              </w:rPr>
              <w:t>23</w:t>
            </w:r>
            <w:r>
              <w:rPr>
                <w:noProof/>
                <w:webHidden/>
              </w:rPr>
              <w:fldChar w:fldCharType="end"/>
            </w:r>
          </w:hyperlink>
        </w:p>
        <w:p w14:paraId="7E9562BB" w14:textId="4D34C475"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22" w:history="1">
            <w:r w:rsidRPr="0064400A">
              <w:rPr>
                <w:rStyle w:val="Hyperlink"/>
                <w:noProof/>
              </w:rPr>
              <w:t>2.11.1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_Toc143270022 \h </w:instrText>
            </w:r>
            <w:r>
              <w:rPr>
                <w:noProof/>
                <w:webHidden/>
              </w:rPr>
            </w:r>
            <w:r>
              <w:rPr>
                <w:noProof/>
                <w:webHidden/>
              </w:rPr>
              <w:fldChar w:fldCharType="separate"/>
            </w:r>
            <w:r w:rsidR="00995D11">
              <w:rPr>
                <w:noProof/>
                <w:webHidden/>
              </w:rPr>
              <w:t>24</w:t>
            </w:r>
            <w:r>
              <w:rPr>
                <w:noProof/>
                <w:webHidden/>
              </w:rPr>
              <w:fldChar w:fldCharType="end"/>
            </w:r>
          </w:hyperlink>
        </w:p>
        <w:p w14:paraId="43F9A42F" w14:textId="47727866"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23" w:history="1">
            <w:r w:rsidRPr="0064400A">
              <w:rPr>
                <w:rStyle w:val="Hyperlink"/>
                <w:noProof/>
              </w:rPr>
              <w:t>2.11.2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_Toc143270023 \h </w:instrText>
            </w:r>
            <w:r>
              <w:rPr>
                <w:noProof/>
                <w:webHidden/>
              </w:rPr>
            </w:r>
            <w:r>
              <w:rPr>
                <w:noProof/>
                <w:webHidden/>
              </w:rPr>
              <w:fldChar w:fldCharType="separate"/>
            </w:r>
            <w:r w:rsidR="00995D11">
              <w:rPr>
                <w:noProof/>
                <w:webHidden/>
              </w:rPr>
              <w:t>25</w:t>
            </w:r>
            <w:r>
              <w:rPr>
                <w:noProof/>
                <w:webHidden/>
              </w:rPr>
              <w:fldChar w:fldCharType="end"/>
            </w:r>
          </w:hyperlink>
        </w:p>
        <w:p w14:paraId="5B1C697A" w14:textId="44C9366A"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24" w:history="1">
            <w:r w:rsidRPr="0064400A">
              <w:rPr>
                <w:rStyle w:val="Hyperlink"/>
                <w:noProof/>
              </w:rPr>
              <w:t>2.12</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TR-FC1-ULAKBIM - Storage</w:t>
            </w:r>
            <w:r>
              <w:rPr>
                <w:noProof/>
                <w:webHidden/>
              </w:rPr>
              <w:tab/>
            </w:r>
            <w:r>
              <w:rPr>
                <w:noProof/>
                <w:webHidden/>
              </w:rPr>
              <w:fldChar w:fldCharType="begin"/>
            </w:r>
            <w:r>
              <w:rPr>
                <w:noProof/>
                <w:webHidden/>
              </w:rPr>
              <w:instrText xml:space="preserve"> PAGEREF _Toc143270024 \h </w:instrText>
            </w:r>
            <w:r>
              <w:rPr>
                <w:noProof/>
                <w:webHidden/>
              </w:rPr>
            </w:r>
            <w:r>
              <w:rPr>
                <w:noProof/>
                <w:webHidden/>
              </w:rPr>
              <w:fldChar w:fldCharType="separate"/>
            </w:r>
            <w:r w:rsidR="00995D11">
              <w:rPr>
                <w:noProof/>
                <w:webHidden/>
              </w:rPr>
              <w:t>25</w:t>
            </w:r>
            <w:r>
              <w:rPr>
                <w:noProof/>
                <w:webHidden/>
              </w:rPr>
              <w:fldChar w:fldCharType="end"/>
            </w:r>
          </w:hyperlink>
        </w:p>
        <w:p w14:paraId="6C075552" w14:textId="12E407A5"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25" w:history="1">
            <w:r w:rsidRPr="0064400A">
              <w:rPr>
                <w:rStyle w:val="Hyperlink"/>
                <w:noProof/>
              </w:rPr>
              <w:t>2.12.1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_Toc143270025 \h </w:instrText>
            </w:r>
            <w:r>
              <w:rPr>
                <w:noProof/>
                <w:webHidden/>
              </w:rPr>
            </w:r>
            <w:r>
              <w:rPr>
                <w:noProof/>
                <w:webHidden/>
              </w:rPr>
              <w:fldChar w:fldCharType="separate"/>
            </w:r>
            <w:r w:rsidR="00995D11">
              <w:rPr>
                <w:noProof/>
                <w:webHidden/>
              </w:rPr>
              <w:t>26</w:t>
            </w:r>
            <w:r>
              <w:rPr>
                <w:noProof/>
                <w:webHidden/>
              </w:rPr>
              <w:fldChar w:fldCharType="end"/>
            </w:r>
          </w:hyperlink>
        </w:p>
        <w:p w14:paraId="7061091F" w14:textId="6B910421"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26" w:history="1">
            <w:r w:rsidRPr="0064400A">
              <w:rPr>
                <w:rStyle w:val="Hyperlink"/>
                <w:noProof/>
              </w:rPr>
              <w:t>2.12.2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_Toc143270026 \h </w:instrText>
            </w:r>
            <w:r>
              <w:rPr>
                <w:noProof/>
                <w:webHidden/>
              </w:rPr>
            </w:r>
            <w:r>
              <w:rPr>
                <w:noProof/>
                <w:webHidden/>
              </w:rPr>
              <w:fldChar w:fldCharType="separate"/>
            </w:r>
            <w:r w:rsidR="00995D11">
              <w:rPr>
                <w:noProof/>
                <w:webHidden/>
              </w:rPr>
              <w:t>27</w:t>
            </w:r>
            <w:r>
              <w:rPr>
                <w:noProof/>
                <w:webHidden/>
              </w:rPr>
              <w:fldChar w:fldCharType="end"/>
            </w:r>
          </w:hyperlink>
        </w:p>
        <w:p w14:paraId="55A7DE79" w14:textId="19051231"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27" w:history="1">
            <w:r w:rsidRPr="0064400A">
              <w:rPr>
                <w:rStyle w:val="Hyperlink"/>
                <w:noProof/>
              </w:rPr>
              <w:t>2.13</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dCache</w:t>
            </w:r>
            <w:r>
              <w:rPr>
                <w:noProof/>
                <w:webHidden/>
              </w:rPr>
              <w:tab/>
            </w:r>
            <w:r>
              <w:rPr>
                <w:noProof/>
                <w:webHidden/>
              </w:rPr>
              <w:fldChar w:fldCharType="begin"/>
            </w:r>
            <w:r>
              <w:rPr>
                <w:noProof/>
                <w:webHidden/>
              </w:rPr>
              <w:instrText xml:space="preserve"> PAGEREF _Toc143270027 \h </w:instrText>
            </w:r>
            <w:r>
              <w:rPr>
                <w:noProof/>
                <w:webHidden/>
              </w:rPr>
            </w:r>
            <w:r>
              <w:rPr>
                <w:noProof/>
                <w:webHidden/>
              </w:rPr>
              <w:fldChar w:fldCharType="separate"/>
            </w:r>
            <w:r w:rsidR="00995D11">
              <w:rPr>
                <w:noProof/>
                <w:webHidden/>
              </w:rPr>
              <w:t>27</w:t>
            </w:r>
            <w:r>
              <w:rPr>
                <w:noProof/>
                <w:webHidden/>
              </w:rPr>
              <w:fldChar w:fldCharType="end"/>
            </w:r>
          </w:hyperlink>
        </w:p>
        <w:p w14:paraId="240EBDAC" w14:textId="3DFE62AE"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28" w:history="1">
            <w:r w:rsidRPr="0064400A">
              <w:rPr>
                <w:rStyle w:val="Hyperlink"/>
                <w:rFonts w:eastAsia="Corbel"/>
                <w:noProof/>
              </w:rPr>
              <w:t>1.1.1</w:t>
            </w:r>
            <w:r>
              <w:rPr>
                <w:rFonts w:asciiTheme="minorHAnsi" w:eastAsiaTheme="minorEastAsia" w:hAnsiTheme="minorHAnsi" w:cstheme="minorBidi"/>
                <w:noProof/>
                <w:spacing w:val="0"/>
                <w:kern w:val="2"/>
                <w:lang w:eastAsia="ja-JP"/>
                <w14:ligatures w14:val="standardContextual"/>
              </w:rPr>
              <w:tab/>
            </w:r>
            <w:r w:rsidRPr="0064400A">
              <w:rPr>
                <w:rStyle w:val="Hyperlink"/>
                <w:rFonts w:eastAsia="Corbel"/>
                <w:noProof/>
              </w:rPr>
              <w:t>Metrics</w:t>
            </w:r>
            <w:r>
              <w:rPr>
                <w:noProof/>
                <w:webHidden/>
              </w:rPr>
              <w:tab/>
            </w:r>
            <w:r>
              <w:rPr>
                <w:noProof/>
                <w:webHidden/>
              </w:rPr>
              <w:fldChar w:fldCharType="begin"/>
            </w:r>
            <w:r>
              <w:rPr>
                <w:noProof/>
                <w:webHidden/>
              </w:rPr>
              <w:instrText xml:space="preserve"> PAGEREF _Toc143270028 \h </w:instrText>
            </w:r>
            <w:r>
              <w:rPr>
                <w:noProof/>
                <w:webHidden/>
              </w:rPr>
            </w:r>
            <w:r>
              <w:rPr>
                <w:noProof/>
                <w:webHidden/>
              </w:rPr>
              <w:fldChar w:fldCharType="separate"/>
            </w:r>
            <w:r w:rsidR="00995D11">
              <w:rPr>
                <w:noProof/>
                <w:webHidden/>
              </w:rPr>
              <w:t>28</w:t>
            </w:r>
            <w:r>
              <w:rPr>
                <w:noProof/>
                <w:webHidden/>
              </w:rPr>
              <w:fldChar w:fldCharType="end"/>
            </w:r>
          </w:hyperlink>
        </w:p>
        <w:p w14:paraId="648F30AC" w14:textId="55E66CE1"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29" w:history="1">
            <w:r w:rsidRPr="0064400A">
              <w:rPr>
                <w:rStyle w:val="Hyperlink"/>
                <w:noProof/>
              </w:rPr>
              <w:t>2.13.1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_Toc143270029 \h </w:instrText>
            </w:r>
            <w:r>
              <w:rPr>
                <w:noProof/>
                <w:webHidden/>
              </w:rPr>
            </w:r>
            <w:r>
              <w:rPr>
                <w:noProof/>
                <w:webHidden/>
              </w:rPr>
              <w:fldChar w:fldCharType="separate"/>
            </w:r>
            <w:r w:rsidR="00995D11">
              <w:rPr>
                <w:noProof/>
                <w:webHidden/>
              </w:rPr>
              <w:t>28</w:t>
            </w:r>
            <w:r>
              <w:rPr>
                <w:noProof/>
                <w:webHidden/>
              </w:rPr>
              <w:fldChar w:fldCharType="end"/>
            </w:r>
          </w:hyperlink>
        </w:p>
        <w:p w14:paraId="644B115F" w14:textId="0AFD98A0"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30" w:history="1">
            <w:r w:rsidRPr="0064400A">
              <w:rPr>
                <w:rStyle w:val="Hyperlink"/>
                <w:noProof/>
              </w:rPr>
              <w:t>2.14</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Spider Storage</w:t>
            </w:r>
            <w:r>
              <w:rPr>
                <w:noProof/>
                <w:webHidden/>
              </w:rPr>
              <w:tab/>
            </w:r>
            <w:r>
              <w:rPr>
                <w:noProof/>
                <w:webHidden/>
              </w:rPr>
              <w:fldChar w:fldCharType="begin"/>
            </w:r>
            <w:r>
              <w:rPr>
                <w:noProof/>
                <w:webHidden/>
              </w:rPr>
              <w:instrText xml:space="preserve"> PAGEREF _Toc143270030 \h </w:instrText>
            </w:r>
            <w:r>
              <w:rPr>
                <w:noProof/>
                <w:webHidden/>
              </w:rPr>
            </w:r>
            <w:r>
              <w:rPr>
                <w:noProof/>
                <w:webHidden/>
              </w:rPr>
              <w:fldChar w:fldCharType="separate"/>
            </w:r>
            <w:r w:rsidR="00995D11">
              <w:rPr>
                <w:noProof/>
                <w:webHidden/>
              </w:rPr>
              <w:t>28</w:t>
            </w:r>
            <w:r>
              <w:rPr>
                <w:noProof/>
                <w:webHidden/>
              </w:rPr>
              <w:fldChar w:fldCharType="end"/>
            </w:r>
          </w:hyperlink>
        </w:p>
        <w:p w14:paraId="2EE65004" w14:textId="2EB4F15F"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31" w:history="1">
            <w:r w:rsidRPr="0064400A">
              <w:rPr>
                <w:rStyle w:val="Hyperlink"/>
                <w:noProof/>
              </w:rPr>
              <w:t>2.14.1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_Toc143270031 \h </w:instrText>
            </w:r>
            <w:r>
              <w:rPr>
                <w:noProof/>
                <w:webHidden/>
              </w:rPr>
            </w:r>
            <w:r>
              <w:rPr>
                <w:noProof/>
                <w:webHidden/>
              </w:rPr>
              <w:fldChar w:fldCharType="separate"/>
            </w:r>
            <w:r w:rsidR="00995D11">
              <w:rPr>
                <w:noProof/>
                <w:webHidden/>
              </w:rPr>
              <w:t>29</w:t>
            </w:r>
            <w:r>
              <w:rPr>
                <w:noProof/>
                <w:webHidden/>
              </w:rPr>
              <w:fldChar w:fldCharType="end"/>
            </w:r>
          </w:hyperlink>
        </w:p>
        <w:p w14:paraId="54986F83" w14:textId="0A7E4202"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32" w:history="1">
            <w:r w:rsidRPr="0064400A">
              <w:rPr>
                <w:rStyle w:val="Hyperlink"/>
                <w:noProof/>
              </w:rPr>
              <w:t>2.14.2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_Toc143270032 \h </w:instrText>
            </w:r>
            <w:r>
              <w:rPr>
                <w:noProof/>
                <w:webHidden/>
              </w:rPr>
            </w:r>
            <w:r>
              <w:rPr>
                <w:noProof/>
                <w:webHidden/>
              </w:rPr>
              <w:fldChar w:fldCharType="separate"/>
            </w:r>
            <w:r w:rsidR="00995D11">
              <w:rPr>
                <w:noProof/>
                <w:webHidden/>
              </w:rPr>
              <w:t>30</w:t>
            </w:r>
            <w:r>
              <w:rPr>
                <w:noProof/>
                <w:webHidden/>
              </w:rPr>
              <w:fldChar w:fldCharType="end"/>
            </w:r>
          </w:hyperlink>
        </w:p>
        <w:p w14:paraId="76FAC80F" w14:textId="0FC8E1A2"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33" w:history="1">
            <w:r w:rsidRPr="0064400A">
              <w:rPr>
                <w:rStyle w:val="Hyperlink"/>
                <w:noProof/>
              </w:rPr>
              <w:t>2.15</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Data Processing Compute</w:t>
            </w:r>
            <w:r>
              <w:rPr>
                <w:noProof/>
                <w:webHidden/>
              </w:rPr>
              <w:tab/>
            </w:r>
            <w:r>
              <w:rPr>
                <w:noProof/>
                <w:webHidden/>
              </w:rPr>
              <w:fldChar w:fldCharType="begin"/>
            </w:r>
            <w:r>
              <w:rPr>
                <w:noProof/>
                <w:webHidden/>
              </w:rPr>
              <w:instrText xml:space="preserve"> PAGEREF _Toc143270033 \h </w:instrText>
            </w:r>
            <w:r>
              <w:rPr>
                <w:noProof/>
                <w:webHidden/>
              </w:rPr>
            </w:r>
            <w:r>
              <w:rPr>
                <w:noProof/>
                <w:webHidden/>
              </w:rPr>
              <w:fldChar w:fldCharType="separate"/>
            </w:r>
            <w:r w:rsidR="00995D11">
              <w:rPr>
                <w:noProof/>
                <w:webHidden/>
              </w:rPr>
              <w:t>30</w:t>
            </w:r>
            <w:r>
              <w:rPr>
                <w:noProof/>
                <w:webHidden/>
              </w:rPr>
              <w:fldChar w:fldCharType="end"/>
            </w:r>
          </w:hyperlink>
        </w:p>
        <w:p w14:paraId="0DD9CEA1" w14:textId="07E412E5"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34" w:history="1">
            <w:r w:rsidRPr="0064400A">
              <w:rPr>
                <w:rStyle w:val="Hyperlink"/>
                <w:noProof/>
              </w:rPr>
              <w:t>2.15.1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_Toc143270034 \h </w:instrText>
            </w:r>
            <w:r>
              <w:rPr>
                <w:noProof/>
                <w:webHidden/>
              </w:rPr>
            </w:r>
            <w:r>
              <w:rPr>
                <w:noProof/>
                <w:webHidden/>
              </w:rPr>
              <w:fldChar w:fldCharType="separate"/>
            </w:r>
            <w:r w:rsidR="00995D11">
              <w:rPr>
                <w:noProof/>
                <w:webHidden/>
              </w:rPr>
              <w:t>31</w:t>
            </w:r>
            <w:r>
              <w:rPr>
                <w:noProof/>
                <w:webHidden/>
              </w:rPr>
              <w:fldChar w:fldCharType="end"/>
            </w:r>
          </w:hyperlink>
        </w:p>
        <w:p w14:paraId="77D8AE9B" w14:textId="79C9E9C9"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35" w:history="1">
            <w:r w:rsidRPr="0064400A">
              <w:rPr>
                <w:rStyle w:val="Hyperlink"/>
                <w:noProof/>
              </w:rPr>
              <w:t>2.15.2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_Toc143270035 \h </w:instrText>
            </w:r>
            <w:r>
              <w:rPr>
                <w:noProof/>
                <w:webHidden/>
              </w:rPr>
            </w:r>
            <w:r>
              <w:rPr>
                <w:noProof/>
                <w:webHidden/>
              </w:rPr>
              <w:fldChar w:fldCharType="separate"/>
            </w:r>
            <w:r w:rsidR="00995D11">
              <w:rPr>
                <w:noProof/>
                <w:webHidden/>
              </w:rPr>
              <w:t>31</w:t>
            </w:r>
            <w:r>
              <w:rPr>
                <w:noProof/>
                <w:webHidden/>
              </w:rPr>
              <w:fldChar w:fldCharType="end"/>
            </w:r>
          </w:hyperlink>
        </w:p>
        <w:p w14:paraId="4EAF7262" w14:textId="68484C0E"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36" w:history="1">
            <w:r w:rsidRPr="0064400A">
              <w:rPr>
                <w:rStyle w:val="Hyperlink"/>
                <w:noProof/>
              </w:rPr>
              <w:t>2.16</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INFN-BARI-CPU</w:t>
            </w:r>
            <w:r>
              <w:rPr>
                <w:noProof/>
                <w:webHidden/>
              </w:rPr>
              <w:tab/>
            </w:r>
            <w:r>
              <w:rPr>
                <w:noProof/>
                <w:webHidden/>
              </w:rPr>
              <w:fldChar w:fldCharType="begin"/>
            </w:r>
            <w:r>
              <w:rPr>
                <w:noProof/>
                <w:webHidden/>
              </w:rPr>
              <w:instrText xml:space="preserve"> PAGEREF _Toc143270036 \h </w:instrText>
            </w:r>
            <w:r>
              <w:rPr>
                <w:noProof/>
                <w:webHidden/>
              </w:rPr>
            </w:r>
            <w:r>
              <w:rPr>
                <w:noProof/>
                <w:webHidden/>
              </w:rPr>
              <w:fldChar w:fldCharType="separate"/>
            </w:r>
            <w:r w:rsidR="00995D11">
              <w:rPr>
                <w:noProof/>
                <w:webHidden/>
              </w:rPr>
              <w:t>32</w:t>
            </w:r>
            <w:r>
              <w:rPr>
                <w:noProof/>
                <w:webHidden/>
              </w:rPr>
              <w:fldChar w:fldCharType="end"/>
            </w:r>
          </w:hyperlink>
        </w:p>
        <w:p w14:paraId="3BC40007" w14:textId="1F63A980"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37" w:history="1">
            <w:r w:rsidRPr="0064400A">
              <w:rPr>
                <w:rStyle w:val="Hyperlink"/>
                <w:noProof/>
              </w:rPr>
              <w:t>2.16.1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_Toc143270037 \h </w:instrText>
            </w:r>
            <w:r>
              <w:rPr>
                <w:noProof/>
                <w:webHidden/>
              </w:rPr>
            </w:r>
            <w:r>
              <w:rPr>
                <w:noProof/>
                <w:webHidden/>
              </w:rPr>
              <w:fldChar w:fldCharType="separate"/>
            </w:r>
            <w:r w:rsidR="00995D11">
              <w:rPr>
                <w:noProof/>
                <w:webHidden/>
              </w:rPr>
              <w:t>33</w:t>
            </w:r>
            <w:r>
              <w:rPr>
                <w:noProof/>
                <w:webHidden/>
              </w:rPr>
              <w:fldChar w:fldCharType="end"/>
            </w:r>
          </w:hyperlink>
        </w:p>
        <w:p w14:paraId="6941F1FE" w14:textId="043133F7"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38" w:history="1">
            <w:r w:rsidRPr="0064400A">
              <w:rPr>
                <w:rStyle w:val="Hyperlink"/>
                <w:noProof/>
              </w:rPr>
              <w:t>2.16.2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_Toc143270038 \h </w:instrText>
            </w:r>
            <w:r>
              <w:rPr>
                <w:noProof/>
                <w:webHidden/>
              </w:rPr>
            </w:r>
            <w:r>
              <w:rPr>
                <w:noProof/>
                <w:webHidden/>
              </w:rPr>
              <w:fldChar w:fldCharType="separate"/>
            </w:r>
            <w:r w:rsidR="00995D11">
              <w:rPr>
                <w:noProof/>
                <w:webHidden/>
              </w:rPr>
              <w:t>33</w:t>
            </w:r>
            <w:r>
              <w:rPr>
                <w:noProof/>
                <w:webHidden/>
              </w:rPr>
              <w:fldChar w:fldCharType="end"/>
            </w:r>
          </w:hyperlink>
        </w:p>
        <w:p w14:paraId="21ED9B3B" w14:textId="095994A0"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39" w:history="1">
            <w:r w:rsidRPr="0064400A">
              <w:rPr>
                <w:rStyle w:val="Hyperlink"/>
                <w:noProof/>
              </w:rPr>
              <w:t>2.17</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INFN-BARI-Storage</w:t>
            </w:r>
            <w:r>
              <w:rPr>
                <w:noProof/>
                <w:webHidden/>
              </w:rPr>
              <w:tab/>
            </w:r>
            <w:r>
              <w:rPr>
                <w:noProof/>
                <w:webHidden/>
              </w:rPr>
              <w:fldChar w:fldCharType="begin"/>
            </w:r>
            <w:r>
              <w:rPr>
                <w:noProof/>
                <w:webHidden/>
              </w:rPr>
              <w:instrText xml:space="preserve"> PAGEREF _Toc143270039 \h </w:instrText>
            </w:r>
            <w:r>
              <w:rPr>
                <w:noProof/>
                <w:webHidden/>
              </w:rPr>
            </w:r>
            <w:r>
              <w:rPr>
                <w:noProof/>
                <w:webHidden/>
              </w:rPr>
              <w:fldChar w:fldCharType="separate"/>
            </w:r>
            <w:r w:rsidR="00995D11">
              <w:rPr>
                <w:noProof/>
                <w:webHidden/>
              </w:rPr>
              <w:t>33</w:t>
            </w:r>
            <w:r>
              <w:rPr>
                <w:noProof/>
                <w:webHidden/>
              </w:rPr>
              <w:fldChar w:fldCharType="end"/>
            </w:r>
          </w:hyperlink>
        </w:p>
        <w:p w14:paraId="3368E6DF" w14:textId="4F75EA57"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40" w:history="1">
            <w:r w:rsidRPr="0064400A">
              <w:rPr>
                <w:rStyle w:val="Hyperlink"/>
                <w:noProof/>
              </w:rPr>
              <w:t>2.17.1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_Toc143270040 \h </w:instrText>
            </w:r>
            <w:r>
              <w:rPr>
                <w:noProof/>
                <w:webHidden/>
              </w:rPr>
            </w:r>
            <w:r>
              <w:rPr>
                <w:noProof/>
                <w:webHidden/>
              </w:rPr>
              <w:fldChar w:fldCharType="separate"/>
            </w:r>
            <w:r w:rsidR="00995D11">
              <w:rPr>
                <w:noProof/>
                <w:webHidden/>
              </w:rPr>
              <w:t>34</w:t>
            </w:r>
            <w:r>
              <w:rPr>
                <w:noProof/>
                <w:webHidden/>
              </w:rPr>
              <w:fldChar w:fldCharType="end"/>
            </w:r>
          </w:hyperlink>
        </w:p>
        <w:p w14:paraId="5A6DDAF1" w14:textId="5334D096"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41" w:history="1">
            <w:r w:rsidRPr="0064400A">
              <w:rPr>
                <w:rStyle w:val="Hyperlink"/>
                <w:noProof/>
              </w:rPr>
              <w:t>2.17.2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_Toc143270041 \h </w:instrText>
            </w:r>
            <w:r>
              <w:rPr>
                <w:noProof/>
                <w:webHidden/>
              </w:rPr>
            </w:r>
            <w:r>
              <w:rPr>
                <w:noProof/>
                <w:webHidden/>
              </w:rPr>
              <w:fldChar w:fldCharType="separate"/>
            </w:r>
            <w:r w:rsidR="00995D11">
              <w:rPr>
                <w:noProof/>
                <w:webHidden/>
              </w:rPr>
              <w:t>35</w:t>
            </w:r>
            <w:r>
              <w:rPr>
                <w:noProof/>
                <w:webHidden/>
              </w:rPr>
              <w:fldChar w:fldCharType="end"/>
            </w:r>
          </w:hyperlink>
        </w:p>
        <w:p w14:paraId="437538E6" w14:textId="3609F297"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42" w:history="1">
            <w:r w:rsidRPr="0064400A">
              <w:rPr>
                <w:rStyle w:val="Hyperlink"/>
                <w:noProof/>
              </w:rPr>
              <w:t>2.18</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INFN-CNAF-CPU</w:t>
            </w:r>
            <w:r>
              <w:rPr>
                <w:noProof/>
                <w:webHidden/>
              </w:rPr>
              <w:tab/>
            </w:r>
            <w:r>
              <w:rPr>
                <w:noProof/>
                <w:webHidden/>
              </w:rPr>
              <w:fldChar w:fldCharType="begin"/>
            </w:r>
            <w:r>
              <w:rPr>
                <w:noProof/>
                <w:webHidden/>
              </w:rPr>
              <w:instrText xml:space="preserve"> PAGEREF _Toc143270042 \h </w:instrText>
            </w:r>
            <w:r>
              <w:rPr>
                <w:noProof/>
                <w:webHidden/>
              </w:rPr>
            </w:r>
            <w:r>
              <w:rPr>
                <w:noProof/>
                <w:webHidden/>
              </w:rPr>
              <w:fldChar w:fldCharType="separate"/>
            </w:r>
            <w:r w:rsidR="00995D11">
              <w:rPr>
                <w:noProof/>
                <w:webHidden/>
              </w:rPr>
              <w:t>35</w:t>
            </w:r>
            <w:r>
              <w:rPr>
                <w:noProof/>
                <w:webHidden/>
              </w:rPr>
              <w:fldChar w:fldCharType="end"/>
            </w:r>
          </w:hyperlink>
        </w:p>
        <w:p w14:paraId="0314B83C" w14:textId="0AA6401F"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43" w:history="1">
            <w:r w:rsidRPr="0064400A">
              <w:rPr>
                <w:rStyle w:val="Hyperlink"/>
                <w:noProof/>
              </w:rPr>
              <w:t>2.18.1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_Toc143270043 \h </w:instrText>
            </w:r>
            <w:r>
              <w:rPr>
                <w:noProof/>
                <w:webHidden/>
              </w:rPr>
            </w:r>
            <w:r>
              <w:rPr>
                <w:noProof/>
                <w:webHidden/>
              </w:rPr>
              <w:fldChar w:fldCharType="separate"/>
            </w:r>
            <w:r w:rsidR="00995D11">
              <w:rPr>
                <w:noProof/>
                <w:webHidden/>
              </w:rPr>
              <w:t>36</w:t>
            </w:r>
            <w:r>
              <w:rPr>
                <w:noProof/>
                <w:webHidden/>
              </w:rPr>
              <w:fldChar w:fldCharType="end"/>
            </w:r>
          </w:hyperlink>
        </w:p>
        <w:p w14:paraId="4CEC7FC2" w14:textId="5D655B4C"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44" w:history="1">
            <w:r w:rsidRPr="0064400A">
              <w:rPr>
                <w:rStyle w:val="Hyperlink"/>
                <w:noProof/>
              </w:rPr>
              <w:t>2.18.2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_Toc143270044 \h </w:instrText>
            </w:r>
            <w:r>
              <w:rPr>
                <w:noProof/>
                <w:webHidden/>
              </w:rPr>
            </w:r>
            <w:r>
              <w:rPr>
                <w:noProof/>
                <w:webHidden/>
              </w:rPr>
              <w:fldChar w:fldCharType="separate"/>
            </w:r>
            <w:r w:rsidR="00995D11">
              <w:rPr>
                <w:noProof/>
                <w:webHidden/>
              </w:rPr>
              <w:t>37</w:t>
            </w:r>
            <w:r>
              <w:rPr>
                <w:noProof/>
                <w:webHidden/>
              </w:rPr>
              <w:fldChar w:fldCharType="end"/>
            </w:r>
          </w:hyperlink>
        </w:p>
        <w:p w14:paraId="27EE0488" w14:textId="1A7B60EB"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45" w:history="1">
            <w:r w:rsidRPr="0064400A">
              <w:rPr>
                <w:rStyle w:val="Hyperlink"/>
                <w:noProof/>
              </w:rPr>
              <w:t>2.19</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INFN-CNAF-GPU</w:t>
            </w:r>
            <w:r>
              <w:rPr>
                <w:noProof/>
                <w:webHidden/>
              </w:rPr>
              <w:tab/>
            </w:r>
            <w:r>
              <w:rPr>
                <w:noProof/>
                <w:webHidden/>
              </w:rPr>
              <w:fldChar w:fldCharType="begin"/>
            </w:r>
            <w:r>
              <w:rPr>
                <w:noProof/>
                <w:webHidden/>
              </w:rPr>
              <w:instrText xml:space="preserve"> PAGEREF _Toc143270045 \h </w:instrText>
            </w:r>
            <w:r>
              <w:rPr>
                <w:noProof/>
                <w:webHidden/>
              </w:rPr>
            </w:r>
            <w:r>
              <w:rPr>
                <w:noProof/>
                <w:webHidden/>
              </w:rPr>
              <w:fldChar w:fldCharType="separate"/>
            </w:r>
            <w:r w:rsidR="00995D11">
              <w:rPr>
                <w:noProof/>
                <w:webHidden/>
              </w:rPr>
              <w:t>37</w:t>
            </w:r>
            <w:r>
              <w:rPr>
                <w:noProof/>
                <w:webHidden/>
              </w:rPr>
              <w:fldChar w:fldCharType="end"/>
            </w:r>
          </w:hyperlink>
        </w:p>
        <w:p w14:paraId="713091B9" w14:textId="187A3F3B"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46" w:history="1">
            <w:r w:rsidRPr="0064400A">
              <w:rPr>
                <w:rStyle w:val="Hyperlink"/>
                <w:noProof/>
              </w:rPr>
              <w:t>2.19.1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_Toc143270046 \h </w:instrText>
            </w:r>
            <w:r>
              <w:rPr>
                <w:noProof/>
                <w:webHidden/>
              </w:rPr>
            </w:r>
            <w:r>
              <w:rPr>
                <w:noProof/>
                <w:webHidden/>
              </w:rPr>
              <w:fldChar w:fldCharType="separate"/>
            </w:r>
            <w:r w:rsidR="00995D11">
              <w:rPr>
                <w:noProof/>
                <w:webHidden/>
              </w:rPr>
              <w:t>38</w:t>
            </w:r>
            <w:r>
              <w:rPr>
                <w:noProof/>
                <w:webHidden/>
              </w:rPr>
              <w:fldChar w:fldCharType="end"/>
            </w:r>
          </w:hyperlink>
        </w:p>
        <w:p w14:paraId="6F534883" w14:textId="214A6F4C"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47" w:history="1">
            <w:r w:rsidRPr="0064400A">
              <w:rPr>
                <w:rStyle w:val="Hyperlink"/>
                <w:noProof/>
              </w:rPr>
              <w:t>2.19.2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_Toc143270047 \h </w:instrText>
            </w:r>
            <w:r>
              <w:rPr>
                <w:noProof/>
                <w:webHidden/>
              </w:rPr>
            </w:r>
            <w:r>
              <w:rPr>
                <w:noProof/>
                <w:webHidden/>
              </w:rPr>
              <w:fldChar w:fldCharType="separate"/>
            </w:r>
            <w:r w:rsidR="00995D11">
              <w:rPr>
                <w:noProof/>
                <w:webHidden/>
              </w:rPr>
              <w:t>38</w:t>
            </w:r>
            <w:r>
              <w:rPr>
                <w:noProof/>
                <w:webHidden/>
              </w:rPr>
              <w:fldChar w:fldCharType="end"/>
            </w:r>
          </w:hyperlink>
        </w:p>
        <w:p w14:paraId="6911AF6A" w14:textId="70F484C3"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48" w:history="1">
            <w:r w:rsidRPr="0064400A">
              <w:rPr>
                <w:rStyle w:val="Hyperlink"/>
                <w:noProof/>
              </w:rPr>
              <w:t>2.20</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INFN-CNAF-Storage</w:t>
            </w:r>
            <w:r>
              <w:rPr>
                <w:noProof/>
                <w:webHidden/>
              </w:rPr>
              <w:tab/>
            </w:r>
            <w:r>
              <w:rPr>
                <w:noProof/>
                <w:webHidden/>
              </w:rPr>
              <w:fldChar w:fldCharType="begin"/>
            </w:r>
            <w:r>
              <w:rPr>
                <w:noProof/>
                <w:webHidden/>
              </w:rPr>
              <w:instrText xml:space="preserve"> PAGEREF _Toc143270048 \h </w:instrText>
            </w:r>
            <w:r>
              <w:rPr>
                <w:noProof/>
                <w:webHidden/>
              </w:rPr>
            </w:r>
            <w:r>
              <w:rPr>
                <w:noProof/>
                <w:webHidden/>
              </w:rPr>
              <w:fldChar w:fldCharType="separate"/>
            </w:r>
            <w:r w:rsidR="00995D11">
              <w:rPr>
                <w:noProof/>
                <w:webHidden/>
              </w:rPr>
              <w:t>39</w:t>
            </w:r>
            <w:r>
              <w:rPr>
                <w:noProof/>
                <w:webHidden/>
              </w:rPr>
              <w:fldChar w:fldCharType="end"/>
            </w:r>
          </w:hyperlink>
        </w:p>
        <w:p w14:paraId="66837003" w14:textId="6D3FA847"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49" w:history="1">
            <w:r w:rsidRPr="0064400A">
              <w:rPr>
                <w:rStyle w:val="Hyperlink"/>
                <w:noProof/>
              </w:rPr>
              <w:t>2.20.1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_Toc143270049 \h </w:instrText>
            </w:r>
            <w:r>
              <w:rPr>
                <w:noProof/>
                <w:webHidden/>
              </w:rPr>
            </w:r>
            <w:r>
              <w:rPr>
                <w:noProof/>
                <w:webHidden/>
              </w:rPr>
              <w:fldChar w:fldCharType="separate"/>
            </w:r>
            <w:r w:rsidR="00995D11">
              <w:rPr>
                <w:noProof/>
                <w:webHidden/>
              </w:rPr>
              <w:t>40</w:t>
            </w:r>
            <w:r>
              <w:rPr>
                <w:noProof/>
                <w:webHidden/>
              </w:rPr>
              <w:fldChar w:fldCharType="end"/>
            </w:r>
          </w:hyperlink>
        </w:p>
        <w:p w14:paraId="5B6D229E" w14:textId="1165F9C0"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50" w:history="1">
            <w:r w:rsidRPr="0064400A">
              <w:rPr>
                <w:rStyle w:val="Hyperlink"/>
                <w:noProof/>
              </w:rPr>
              <w:t>2.20.2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_Toc143270050 \h </w:instrText>
            </w:r>
            <w:r>
              <w:rPr>
                <w:noProof/>
                <w:webHidden/>
              </w:rPr>
            </w:r>
            <w:r>
              <w:rPr>
                <w:noProof/>
                <w:webHidden/>
              </w:rPr>
              <w:fldChar w:fldCharType="separate"/>
            </w:r>
            <w:r w:rsidR="00995D11">
              <w:rPr>
                <w:noProof/>
                <w:webHidden/>
              </w:rPr>
              <w:t>40</w:t>
            </w:r>
            <w:r>
              <w:rPr>
                <w:noProof/>
                <w:webHidden/>
              </w:rPr>
              <w:fldChar w:fldCharType="end"/>
            </w:r>
          </w:hyperlink>
        </w:p>
        <w:p w14:paraId="04D5E716" w14:textId="5C71BCAD"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51" w:history="1">
            <w:r w:rsidRPr="0064400A">
              <w:rPr>
                <w:rStyle w:val="Hyperlink"/>
                <w:noProof/>
              </w:rPr>
              <w:t>2.21</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INCD-Lisbon (NCG)-CPU</w:t>
            </w:r>
            <w:r>
              <w:rPr>
                <w:noProof/>
                <w:webHidden/>
              </w:rPr>
              <w:tab/>
            </w:r>
            <w:r>
              <w:rPr>
                <w:noProof/>
                <w:webHidden/>
              </w:rPr>
              <w:fldChar w:fldCharType="begin"/>
            </w:r>
            <w:r>
              <w:rPr>
                <w:noProof/>
                <w:webHidden/>
              </w:rPr>
              <w:instrText xml:space="preserve"> PAGEREF _Toc143270051 \h </w:instrText>
            </w:r>
            <w:r>
              <w:rPr>
                <w:noProof/>
                <w:webHidden/>
              </w:rPr>
            </w:r>
            <w:r>
              <w:rPr>
                <w:noProof/>
                <w:webHidden/>
              </w:rPr>
              <w:fldChar w:fldCharType="separate"/>
            </w:r>
            <w:r w:rsidR="00995D11">
              <w:rPr>
                <w:noProof/>
                <w:webHidden/>
              </w:rPr>
              <w:t>40</w:t>
            </w:r>
            <w:r>
              <w:rPr>
                <w:noProof/>
                <w:webHidden/>
              </w:rPr>
              <w:fldChar w:fldCharType="end"/>
            </w:r>
          </w:hyperlink>
        </w:p>
        <w:p w14:paraId="1D0EE8BF" w14:textId="0E9F2EBD"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52" w:history="1">
            <w:r w:rsidRPr="0064400A">
              <w:rPr>
                <w:rStyle w:val="Hyperlink"/>
                <w:noProof/>
              </w:rPr>
              <w:t>2.21.1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_Toc143270052 \h </w:instrText>
            </w:r>
            <w:r>
              <w:rPr>
                <w:noProof/>
                <w:webHidden/>
              </w:rPr>
            </w:r>
            <w:r>
              <w:rPr>
                <w:noProof/>
                <w:webHidden/>
              </w:rPr>
              <w:fldChar w:fldCharType="separate"/>
            </w:r>
            <w:r w:rsidR="00995D11">
              <w:rPr>
                <w:noProof/>
                <w:webHidden/>
              </w:rPr>
              <w:t>41</w:t>
            </w:r>
            <w:r>
              <w:rPr>
                <w:noProof/>
                <w:webHidden/>
              </w:rPr>
              <w:fldChar w:fldCharType="end"/>
            </w:r>
          </w:hyperlink>
        </w:p>
        <w:p w14:paraId="6003B23D" w14:textId="6027CF65"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53" w:history="1">
            <w:r w:rsidRPr="0064400A">
              <w:rPr>
                <w:rStyle w:val="Hyperlink"/>
                <w:noProof/>
              </w:rPr>
              <w:t>2.21.2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_Toc143270053 \h </w:instrText>
            </w:r>
            <w:r>
              <w:rPr>
                <w:noProof/>
                <w:webHidden/>
              </w:rPr>
            </w:r>
            <w:r>
              <w:rPr>
                <w:noProof/>
                <w:webHidden/>
              </w:rPr>
              <w:fldChar w:fldCharType="separate"/>
            </w:r>
            <w:r w:rsidR="00995D11">
              <w:rPr>
                <w:noProof/>
                <w:webHidden/>
              </w:rPr>
              <w:t>42</w:t>
            </w:r>
            <w:r>
              <w:rPr>
                <w:noProof/>
                <w:webHidden/>
              </w:rPr>
              <w:fldChar w:fldCharType="end"/>
            </w:r>
          </w:hyperlink>
        </w:p>
        <w:p w14:paraId="08D9B99C" w14:textId="74433279"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54" w:history="1">
            <w:r w:rsidRPr="0064400A">
              <w:rPr>
                <w:rStyle w:val="Hyperlink"/>
                <w:noProof/>
              </w:rPr>
              <w:t>2.22</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INCD-Lisbon (NCG)-Storage</w:t>
            </w:r>
            <w:r>
              <w:rPr>
                <w:noProof/>
                <w:webHidden/>
              </w:rPr>
              <w:tab/>
            </w:r>
            <w:r>
              <w:rPr>
                <w:noProof/>
                <w:webHidden/>
              </w:rPr>
              <w:fldChar w:fldCharType="begin"/>
            </w:r>
            <w:r>
              <w:rPr>
                <w:noProof/>
                <w:webHidden/>
              </w:rPr>
              <w:instrText xml:space="preserve"> PAGEREF _Toc143270054 \h </w:instrText>
            </w:r>
            <w:r>
              <w:rPr>
                <w:noProof/>
                <w:webHidden/>
              </w:rPr>
            </w:r>
            <w:r>
              <w:rPr>
                <w:noProof/>
                <w:webHidden/>
              </w:rPr>
              <w:fldChar w:fldCharType="separate"/>
            </w:r>
            <w:r w:rsidR="00995D11">
              <w:rPr>
                <w:noProof/>
                <w:webHidden/>
              </w:rPr>
              <w:t>42</w:t>
            </w:r>
            <w:r>
              <w:rPr>
                <w:noProof/>
                <w:webHidden/>
              </w:rPr>
              <w:fldChar w:fldCharType="end"/>
            </w:r>
          </w:hyperlink>
        </w:p>
        <w:p w14:paraId="23B25B48" w14:textId="47D84A1B"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55" w:history="1">
            <w:r w:rsidRPr="0064400A">
              <w:rPr>
                <w:rStyle w:val="Hyperlink"/>
                <w:noProof/>
              </w:rPr>
              <w:t>2.22.1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_Toc143270055 \h </w:instrText>
            </w:r>
            <w:r>
              <w:rPr>
                <w:noProof/>
                <w:webHidden/>
              </w:rPr>
            </w:r>
            <w:r>
              <w:rPr>
                <w:noProof/>
                <w:webHidden/>
              </w:rPr>
              <w:fldChar w:fldCharType="separate"/>
            </w:r>
            <w:r w:rsidR="00995D11">
              <w:rPr>
                <w:noProof/>
                <w:webHidden/>
              </w:rPr>
              <w:t>43</w:t>
            </w:r>
            <w:r>
              <w:rPr>
                <w:noProof/>
                <w:webHidden/>
              </w:rPr>
              <w:fldChar w:fldCharType="end"/>
            </w:r>
          </w:hyperlink>
        </w:p>
        <w:p w14:paraId="0C64A92F" w14:textId="4030D7AD"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56" w:history="1">
            <w:r w:rsidRPr="0064400A">
              <w:rPr>
                <w:rStyle w:val="Hyperlink"/>
                <w:noProof/>
              </w:rPr>
              <w:t>2.22.2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_Toc143270056 \h </w:instrText>
            </w:r>
            <w:r>
              <w:rPr>
                <w:noProof/>
                <w:webHidden/>
              </w:rPr>
            </w:r>
            <w:r>
              <w:rPr>
                <w:noProof/>
                <w:webHidden/>
              </w:rPr>
              <w:fldChar w:fldCharType="separate"/>
            </w:r>
            <w:r w:rsidR="00995D11">
              <w:rPr>
                <w:noProof/>
                <w:webHidden/>
              </w:rPr>
              <w:t>44</w:t>
            </w:r>
            <w:r>
              <w:rPr>
                <w:noProof/>
                <w:webHidden/>
              </w:rPr>
              <w:fldChar w:fldCharType="end"/>
            </w:r>
          </w:hyperlink>
        </w:p>
        <w:p w14:paraId="0CBB2341" w14:textId="1550AA29"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57" w:history="1">
            <w:r w:rsidRPr="0064400A">
              <w:rPr>
                <w:rStyle w:val="Hyperlink"/>
                <w:noProof/>
              </w:rPr>
              <w:t>2.23</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EGI-IISAS-CPU</w:t>
            </w:r>
            <w:r>
              <w:rPr>
                <w:noProof/>
                <w:webHidden/>
              </w:rPr>
              <w:tab/>
            </w:r>
            <w:r>
              <w:rPr>
                <w:noProof/>
                <w:webHidden/>
              </w:rPr>
              <w:fldChar w:fldCharType="begin"/>
            </w:r>
            <w:r>
              <w:rPr>
                <w:noProof/>
                <w:webHidden/>
              </w:rPr>
              <w:instrText xml:space="preserve"> PAGEREF _Toc143270057 \h </w:instrText>
            </w:r>
            <w:r>
              <w:rPr>
                <w:noProof/>
                <w:webHidden/>
              </w:rPr>
            </w:r>
            <w:r>
              <w:rPr>
                <w:noProof/>
                <w:webHidden/>
              </w:rPr>
              <w:fldChar w:fldCharType="separate"/>
            </w:r>
            <w:r w:rsidR="00995D11">
              <w:rPr>
                <w:noProof/>
                <w:webHidden/>
              </w:rPr>
              <w:t>44</w:t>
            </w:r>
            <w:r>
              <w:rPr>
                <w:noProof/>
                <w:webHidden/>
              </w:rPr>
              <w:fldChar w:fldCharType="end"/>
            </w:r>
          </w:hyperlink>
        </w:p>
        <w:p w14:paraId="02442A6A" w14:textId="5C1A68D9"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58" w:history="1">
            <w:r w:rsidRPr="0064400A">
              <w:rPr>
                <w:rStyle w:val="Hyperlink"/>
                <w:noProof/>
              </w:rPr>
              <w:t>2.23.1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_Toc143270058 \h </w:instrText>
            </w:r>
            <w:r>
              <w:rPr>
                <w:noProof/>
                <w:webHidden/>
              </w:rPr>
            </w:r>
            <w:r>
              <w:rPr>
                <w:noProof/>
                <w:webHidden/>
              </w:rPr>
              <w:fldChar w:fldCharType="separate"/>
            </w:r>
            <w:r w:rsidR="00995D11">
              <w:rPr>
                <w:noProof/>
                <w:webHidden/>
              </w:rPr>
              <w:t>45</w:t>
            </w:r>
            <w:r>
              <w:rPr>
                <w:noProof/>
                <w:webHidden/>
              </w:rPr>
              <w:fldChar w:fldCharType="end"/>
            </w:r>
          </w:hyperlink>
        </w:p>
        <w:p w14:paraId="0C1BE806" w14:textId="1F2A79DF"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59" w:history="1">
            <w:r w:rsidRPr="0064400A">
              <w:rPr>
                <w:rStyle w:val="Hyperlink"/>
                <w:noProof/>
              </w:rPr>
              <w:t>2.23.2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_Toc143270059 \h </w:instrText>
            </w:r>
            <w:r>
              <w:rPr>
                <w:noProof/>
                <w:webHidden/>
              </w:rPr>
            </w:r>
            <w:r>
              <w:rPr>
                <w:noProof/>
                <w:webHidden/>
              </w:rPr>
              <w:fldChar w:fldCharType="separate"/>
            </w:r>
            <w:r w:rsidR="00995D11">
              <w:rPr>
                <w:noProof/>
                <w:webHidden/>
              </w:rPr>
              <w:t>45</w:t>
            </w:r>
            <w:r>
              <w:rPr>
                <w:noProof/>
                <w:webHidden/>
              </w:rPr>
              <w:fldChar w:fldCharType="end"/>
            </w:r>
          </w:hyperlink>
        </w:p>
        <w:p w14:paraId="25A0D48C" w14:textId="72860017"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60" w:history="1">
            <w:r w:rsidRPr="0064400A">
              <w:rPr>
                <w:rStyle w:val="Hyperlink"/>
                <w:noProof/>
              </w:rPr>
              <w:t>2.24</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EGI-IISAS-GPU</w:t>
            </w:r>
            <w:r>
              <w:rPr>
                <w:noProof/>
                <w:webHidden/>
              </w:rPr>
              <w:tab/>
            </w:r>
            <w:r>
              <w:rPr>
                <w:noProof/>
                <w:webHidden/>
              </w:rPr>
              <w:fldChar w:fldCharType="begin"/>
            </w:r>
            <w:r>
              <w:rPr>
                <w:noProof/>
                <w:webHidden/>
              </w:rPr>
              <w:instrText xml:space="preserve"> PAGEREF _Toc143270060 \h </w:instrText>
            </w:r>
            <w:r>
              <w:rPr>
                <w:noProof/>
                <w:webHidden/>
              </w:rPr>
            </w:r>
            <w:r>
              <w:rPr>
                <w:noProof/>
                <w:webHidden/>
              </w:rPr>
              <w:fldChar w:fldCharType="separate"/>
            </w:r>
            <w:r w:rsidR="00995D11">
              <w:rPr>
                <w:noProof/>
                <w:webHidden/>
              </w:rPr>
              <w:t>46</w:t>
            </w:r>
            <w:r>
              <w:rPr>
                <w:noProof/>
                <w:webHidden/>
              </w:rPr>
              <w:fldChar w:fldCharType="end"/>
            </w:r>
          </w:hyperlink>
        </w:p>
        <w:p w14:paraId="2606C955" w14:textId="391E36A1"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61" w:history="1">
            <w:r w:rsidRPr="0064400A">
              <w:rPr>
                <w:rStyle w:val="Hyperlink"/>
                <w:noProof/>
              </w:rPr>
              <w:t>2.24.1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_Toc143270061 \h </w:instrText>
            </w:r>
            <w:r>
              <w:rPr>
                <w:noProof/>
                <w:webHidden/>
              </w:rPr>
            </w:r>
            <w:r>
              <w:rPr>
                <w:noProof/>
                <w:webHidden/>
              </w:rPr>
              <w:fldChar w:fldCharType="separate"/>
            </w:r>
            <w:r w:rsidR="00995D11">
              <w:rPr>
                <w:noProof/>
                <w:webHidden/>
              </w:rPr>
              <w:t>47</w:t>
            </w:r>
            <w:r>
              <w:rPr>
                <w:noProof/>
                <w:webHidden/>
              </w:rPr>
              <w:fldChar w:fldCharType="end"/>
            </w:r>
          </w:hyperlink>
        </w:p>
        <w:p w14:paraId="6D667B3C" w14:textId="64B94601"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62" w:history="1">
            <w:r w:rsidRPr="0064400A">
              <w:rPr>
                <w:rStyle w:val="Hyperlink"/>
                <w:noProof/>
              </w:rPr>
              <w:t>2.24.2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_Toc143270062 \h </w:instrText>
            </w:r>
            <w:r>
              <w:rPr>
                <w:noProof/>
                <w:webHidden/>
              </w:rPr>
            </w:r>
            <w:r>
              <w:rPr>
                <w:noProof/>
                <w:webHidden/>
              </w:rPr>
              <w:fldChar w:fldCharType="separate"/>
            </w:r>
            <w:r w:rsidR="00995D11">
              <w:rPr>
                <w:noProof/>
                <w:webHidden/>
              </w:rPr>
              <w:t>47</w:t>
            </w:r>
            <w:r>
              <w:rPr>
                <w:noProof/>
                <w:webHidden/>
              </w:rPr>
              <w:fldChar w:fldCharType="end"/>
            </w:r>
          </w:hyperlink>
        </w:p>
        <w:p w14:paraId="0F929B95" w14:textId="79ADBC1D"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63" w:history="1">
            <w:r w:rsidRPr="0064400A">
              <w:rPr>
                <w:rStyle w:val="Hyperlink"/>
                <w:noProof/>
              </w:rPr>
              <w:t>2.25</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DESY-FedCloud</w:t>
            </w:r>
            <w:r>
              <w:rPr>
                <w:noProof/>
                <w:webHidden/>
              </w:rPr>
              <w:tab/>
            </w:r>
            <w:r>
              <w:rPr>
                <w:noProof/>
                <w:webHidden/>
              </w:rPr>
              <w:fldChar w:fldCharType="begin"/>
            </w:r>
            <w:r>
              <w:rPr>
                <w:noProof/>
                <w:webHidden/>
              </w:rPr>
              <w:instrText xml:space="preserve"> PAGEREF _Toc143270063 \h </w:instrText>
            </w:r>
            <w:r>
              <w:rPr>
                <w:noProof/>
                <w:webHidden/>
              </w:rPr>
            </w:r>
            <w:r>
              <w:rPr>
                <w:noProof/>
                <w:webHidden/>
              </w:rPr>
              <w:fldChar w:fldCharType="separate"/>
            </w:r>
            <w:r w:rsidR="00995D11">
              <w:rPr>
                <w:noProof/>
                <w:webHidden/>
              </w:rPr>
              <w:t>47</w:t>
            </w:r>
            <w:r>
              <w:rPr>
                <w:noProof/>
                <w:webHidden/>
              </w:rPr>
              <w:fldChar w:fldCharType="end"/>
            </w:r>
          </w:hyperlink>
        </w:p>
        <w:p w14:paraId="066758DB" w14:textId="135EE822"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64" w:history="1">
            <w:r w:rsidRPr="0064400A">
              <w:rPr>
                <w:rStyle w:val="Hyperlink"/>
                <w:noProof/>
              </w:rPr>
              <w:t>2.25.1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_Toc143270064 \h </w:instrText>
            </w:r>
            <w:r>
              <w:rPr>
                <w:noProof/>
                <w:webHidden/>
              </w:rPr>
            </w:r>
            <w:r>
              <w:rPr>
                <w:noProof/>
                <w:webHidden/>
              </w:rPr>
              <w:fldChar w:fldCharType="separate"/>
            </w:r>
            <w:r w:rsidR="00995D11">
              <w:rPr>
                <w:noProof/>
                <w:webHidden/>
              </w:rPr>
              <w:t>48</w:t>
            </w:r>
            <w:r>
              <w:rPr>
                <w:noProof/>
                <w:webHidden/>
              </w:rPr>
              <w:fldChar w:fldCharType="end"/>
            </w:r>
          </w:hyperlink>
        </w:p>
        <w:p w14:paraId="45C8861A" w14:textId="75940689"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65" w:history="1">
            <w:r w:rsidRPr="0064400A">
              <w:rPr>
                <w:rStyle w:val="Hyperlink"/>
                <w:noProof/>
              </w:rPr>
              <w:t>2.25.2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_Toc143270065 \h </w:instrText>
            </w:r>
            <w:r>
              <w:rPr>
                <w:noProof/>
                <w:webHidden/>
              </w:rPr>
            </w:r>
            <w:r>
              <w:rPr>
                <w:noProof/>
                <w:webHidden/>
              </w:rPr>
              <w:fldChar w:fldCharType="separate"/>
            </w:r>
            <w:r w:rsidR="00995D11">
              <w:rPr>
                <w:noProof/>
                <w:webHidden/>
              </w:rPr>
              <w:t>49</w:t>
            </w:r>
            <w:r>
              <w:rPr>
                <w:noProof/>
                <w:webHidden/>
              </w:rPr>
              <w:fldChar w:fldCharType="end"/>
            </w:r>
          </w:hyperlink>
        </w:p>
        <w:p w14:paraId="38CD644B" w14:textId="02AF530A"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66" w:history="1">
            <w:r w:rsidRPr="0064400A">
              <w:rPr>
                <w:rStyle w:val="Hyperlink"/>
                <w:noProof/>
              </w:rPr>
              <w:t>2.26</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CESGA-CPU</w:t>
            </w:r>
            <w:r>
              <w:rPr>
                <w:noProof/>
                <w:webHidden/>
              </w:rPr>
              <w:tab/>
            </w:r>
            <w:r>
              <w:rPr>
                <w:noProof/>
                <w:webHidden/>
              </w:rPr>
              <w:fldChar w:fldCharType="begin"/>
            </w:r>
            <w:r>
              <w:rPr>
                <w:noProof/>
                <w:webHidden/>
              </w:rPr>
              <w:instrText xml:space="preserve"> PAGEREF _Toc143270066 \h </w:instrText>
            </w:r>
            <w:r>
              <w:rPr>
                <w:noProof/>
                <w:webHidden/>
              </w:rPr>
            </w:r>
            <w:r>
              <w:rPr>
                <w:noProof/>
                <w:webHidden/>
              </w:rPr>
              <w:fldChar w:fldCharType="separate"/>
            </w:r>
            <w:r w:rsidR="00995D11">
              <w:rPr>
                <w:noProof/>
                <w:webHidden/>
              </w:rPr>
              <w:t>49</w:t>
            </w:r>
            <w:r>
              <w:rPr>
                <w:noProof/>
                <w:webHidden/>
              </w:rPr>
              <w:fldChar w:fldCharType="end"/>
            </w:r>
          </w:hyperlink>
        </w:p>
        <w:p w14:paraId="3A8D6AB6" w14:textId="04E2C888"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67" w:history="1">
            <w:r w:rsidRPr="0064400A">
              <w:rPr>
                <w:rStyle w:val="Hyperlink"/>
                <w:noProof/>
              </w:rPr>
              <w:t>2.26.1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_Toc143270067 \h </w:instrText>
            </w:r>
            <w:r>
              <w:rPr>
                <w:noProof/>
                <w:webHidden/>
              </w:rPr>
            </w:r>
            <w:r>
              <w:rPr>
                <w:noProof/>
                <w:webHidden/>
              </w:rPr>
              <w:fldChar w:fldCharType="separate"/>
            </w:r>
            <w:r w:rsidR="00995D11">
              <w:rPr>
                <w:noProof/>
                <w:webHidden/>
              </w:rPr>
              <w:t>50</w:t>
            </w:r>
            <w:r>
              <w:rPr>
                <w:noProof/>
                <w:webHidden/>
              </w:rPr>
              <w:fldChar w:fldCharType="end"/>
            </w:r>
          </w:hyperlink>
        </w:p>
        <w:p w14:paraId="5E439D4F" w14:textId="58249B54"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68" w:history="1">
            <w:r w:rsidRPr="0064400A">
              <w:rPr>
                <w:rStyle w:val="Hyperlink"/>
                <w:noProof/>
              </w:rPr>
              <w:t>2.26.2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_Toc143270068 \h </w:instrText>
            </w:r>
            <w:r>
              <w:rPr>
                <w:noProof/>
                <w:webHidden/>
              </w:rPr>
            </w:r>
            <w:r>
              <w:rPr>
                <w:noProof/>
                <w:webHidden/>
              </w:rPr>
              <w:fldChar w:fldCharType="separate"/>
            </w:r>
            <w:r w:rsidR="00995D11">
              <w:rPr>
                <w:noProof/>
                <w:webHidden/>
              </w:rPr>
              <w:t>51</w:t>
            </w:r>
            <w:r>
              <w:rPr>
                <w:noProof/>
                <w:webHidden/>
              </w:rPr>
              <w:fldChar w:fldCharType="end"/>
            </w:r>
          </w:hyperlink>
        </w:p>
        <w:p w14:paraId="62F6CDB1" w14:textId="1B4A0A8B"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69" w:history="1">
            <w:r w:rsidRPr="0064400A">
              <w:rPr>
                <w:rStyle w:val="Hyperlink"/>
                <w:noProof/>
              </w:rPr>
              <w:t>2.27</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CESGA-Storage</w:t>
            </w:r>
            <w:r>
              <w:rPr>
                <w:noProof/>
                <w:webHidden/>
              </w:rPr>
              <w:tab/>
            </w:r>
            <w:r>
              <w:rPr>
                <w:noProof/>
                <w:webHidden/>
              </w:rPr>
              <w:fldChar w:fldCharType="begin"/>
            </w:r>
            <w:r>
              <w:rPr>
                <w:noProof/>
                <w:webHidden/>
              </w:rPr>
              <w:instrText xml:space="preserve"> PAGEREF _Toc143270069 \h </w:instrText>
            </w:r>
            <w:r>
              <w:rPr>
                <w:noProof/>
                <w:webHidden/>
              </w:rPr>
            </w:r>
            <w:r>
              <w:rPr>
                <w:noProof/>
                <w:webHidden/>
              </w:rPr>
              <w:fldChar w:fldCharType="separate"/>
            </w:r>
            <w:r w:rsidR="00995D11">
              <w:rPr>
                <w:noProof/>
                <w:webHidden/>
              </w:rPr>
              <w:t>51</w:t>
            </w:r>
            <w:r>
              <w:rPr>
                <w:noProof/>
                <w:webHidden/>
              </w:rPr>
              <w:fldChar w:fldCharType="end"/>
            </w:r>
          </w:hyperlink>
        </w:p>
        <w:p w14:paraId="313DF204" w14:textId="7D1C050E"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70" w:history="1">
            <w:r w:rsidRPr="0064400A">
              <w:rPr>
                <w:rStyle w:val="Hyperlink"/>
                <w:noProof/>
              </w:rPr>
              <w:t>2.27.1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_Toc143270070 \h </w:instrText>
            </w:r>
            <w:r>
              <w:rPr>
                <w:noProof/>
                <w:webHidden/>
              </w:rPr>
            </w:r>
            <w:r>
              <w:rPr>
                <w:noProof/>
                <w:webHidden/>
              </w:rPr>
              <w:fldChar w:fldCharType="separate"/>
            </w:r>
            <w:r w:rsidR="00995D11">
              <w:rPr>
                <w:noProof/>
                <w:webHidden/>
              </w:rPr>
              <w:t>52</w:t>
            </w:r>
            <w:r>
              <w:rPr>
                <w:noProof/>
                <w:webHidden/>
              </w:rPr>
              <w:fldChar w:fldCharType="end"/>
            </w:r>
          </w:hyperlink>
        </w:p>
        <w:p w14:paraId="307A60D1" w14:textId="5487AFB6"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71" w:history="1">
            <w:r w:rsidRPr="0064400A">
              <w:rPr>
                <w:rStyle w:val="Hyperlink"/>
                <w:noProof/>
              </w:rPr>
              <w:t>2.27.2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_Toc143270071 \h </w:instrText>
            </w:r>
            <w:r>
              <w:rPr>
                <w:noProof/>
                <w:webHidden/>
              </w:rPr>
            </w:r>
            <w:r>
              <w:rPr>
                <w:noProof/>
                <w:webHidden/>
              </w:rPr>
              <w:fldChar w:fldCharType="separate"/>
            </w:r>
            <w:r w:rsidR="00995D11">
              <w:rPr>
                <w:noProof/>
                <w:webHidden/>
              </w:rPr>
              <w:t>52</w:t>
            </w:r>
            <w:r>
              <w:rPr>
                <w:noProof/>
                <w:webHidden/>
              </w:rPr>
              <w:fldChar w:fldCharType="end"/>
            </w:r>
          </w:hyperlink>
        </w:p>
        <w:p w14:paraId="61E0F1D6" w14:textId="08AFD777"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72" w:history="1">
            <w:r w:rsidRPr="0064400A">
              <w:rPr>
                <w:rStyle w:val="Hyperlink"/>
                <w:noProof/>
              </w:rPr>
              <w:t>2.28</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IFCA-LCG2-CPU</w:t>
            </w:r>
            <w:r>
              <w:rPr>
                <w:noProof/>
                <w:webHidden/>
              </w:rPr>
              <w:tab/>
            </w:r>
            <w:r>
              <w:rPr>
                <w:noProof/>
                <w:webHidden/>
              </w:rPr>
              <w:fldChar w:fldCharType="begin"/>
            </w:r>
            <w:r>
              <w:rPr>
                <w:noProof/>
                <w:webHidden/>
              </w:rPr>
              <w:instrText xml:space="preserve"> PAGEREF _Toc143270072 \h </w:instrText>
            </w:r>
            <w:r>
              <w:rPr>
                <w:noProof/>
                <w:webHidden/>
              </w:rPr>
            </w:r>
            <w:r>
              <w:rPr>
                <w:noProof/>
                <w:webHidden/>
              </w:rPr>
              <w:fldChar w:fldCharType="separate"/>
            </w:r>
            <w:r w:rsidR="00995D11">
              <w:rPr>
                <w:noProof/>
                <w:webHidden/>
              </w:rPr>
              <w:t>53</w:t>
            </w:r>
            <w:r>
              <w:rPr>
                <w:noProof/>
                <w:webHidden/>
              </w:rPr>
              <w:fldChar w:fldCharType="end"/>
            </w:r>
          </w:hyperlink>
        </w:p>
        <w:p w14:paraId="0DAA9CA0" w14:textId="0A066AC2"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73" w:history="1">
            <w:r w:rsidRPr="0064400A">
              <w:rPr>
                <w:rStyle w:val="Hyperlink"/>
                <w:noProof/>
              </w:rPr>
              <w:t>2.28.1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_Toc143270073 \h </w:instrText>
            </w:r>
            <w:r>
              <w:rPr>
                <w:noProof/>
                <w:webHidden/>
              </w:rPr>
            </w:r>
            <w:r>
              <w:rPr>
                <w:noProof/>
                <w:webHidden/>
              </w:rPr>
              <w:fldChar w:fldCharType="separate"/>
            </w:r>
            <w:r w:rsidR="00995D11">
              <w:rPr>
                <w:noProof/>
                <w:webHidden/>
              </w:rPr>
              <w:t>54</w:t>
            </w:r>
            <w:r>
              <w:rPr>
                <w:noProof/>
                <w:webHidden/>
              </w:rPr>
              <w:fldChar w:fldCharType="end"/>
            </w:r>
          </w:hyperlink>
        </w:p>
        <w:p w14:paraId="65475F98" w14:textId="5D74327C"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74" w:history="1">
            <w:r w:rsidRPr="0064400A">
              <w:rPr>
                <w:rStyle w:val="Hyperlink"/>
                <w:noProof/>
              </w:rPr>
              <w:t>2.28.2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_Toc143270074 \h </w:instrText>
            </w:r>
            <w:r>
              <w:rPr>
                <w:noProof/>
                <w:webHidden/>
              </w:rPr>
            </w:r>
            <w:r>
              <w:rPr>
                <w:noProof/>
                <w:webHidden/>
              </w:rPr>
              <w:fldChar w:fldCharType="separate"/>
            </w:r>
            <w:r w:rsidR="00995D11">
              <w:rPr>
                <w:noProof/>
                <w:webHidden/>
              </w:rPr>
              <w:t>54</w:t>
            </w:r>
            <w:r>
              <w:rPr>
                <w:noProof/>
                <w:webHidden/>
              </w:rPr>
              <w:fldChar w:fldCharType="end"/>
            </w:r>
          </w:hyperlink>
        </w:p>
        <w:p w14:paraId="7E2B3045" w14:textId="18B6BB42"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75" w:history="1">
            <w:r w:rsidRPr="0064400A">
              <w:rPr>
                <w:rStyle w:val="Hyperlink"/>
                <w:noProof/>
              </w:rPr>
              <w:t>2.29</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IFCA-LCG2-Storage</w:t>
            </w:r>
            <w:r>
              <w:rPr>
                <w:noProof/>
                <w:webHidden/>
              </w:rPr>
              <w:tab/>
            </w:r>
            <w:r>
              <w:rPr>
                <w:noProof/>
                <w:webHidden/>
              </w:rPr>
              <w:fldChar w:fldCharType="begin"/>
            </w:r>
            <w:r>
              <w:rPr>
                <w:noProof/>
                <w:webHidden/>
              </w:rPr>
              <w:instrText xml:space="preserve"> PAGEREF _Toc143270075 \h </w:instrText>
            </w:r>
            <w:r>
              <w:rPr>
                <w:noProof/>
                <w:webHidden/>
              </w:rPr>
            </w:r>
            <w:r>
              <w:rPr>
                <w:noProof/>
                <w:webHidden/>
              </w:rPr>
              <w:fldChar w:fldCharType="separate"/>
            </w:r>
            <w:r w:rsidR="00995D11">
              <w:rPr>
                <w:noProof/>
                <w:webHidden/>
              </w:rPr>
              <w:t>55</w:t>
            </w:r>
            <w:r>
              <w:rPr>
                <w:noProof/>
                <w:webHidden/>
              </w:rPr>
              <w:fldChar w:fldCharType="end"/>
            </w:r>
          </w:hyperlink>
        </w:p>
        <w:p w14:paraId="59E7B00A" w14:textId="23054DA4"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76" w:history="1">
            <w:r w:rsidRPr="0064400A">
              <w:rPr>
                <w:rStyle w:val="Hyperlink"/>
                <w:noProof/>
              </w:rPr>
              <w:t>2.29.1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_Toc143270076 \h </w:instrText>
            </w:r>
            <w:r>
              <w:rPr>
                <w:noProof/>
                <w:webHidden/>
              </w:rPr>
            </w:r>
            <w:r>
              <w:rPr>
                <w:noProof/>
                <w:webHidden/>
              </w:rPr>
              <w:fldChar w:fldCharType="separate"/>
            </w:r>
            <w:r w:rsidR="00995D11">
              <w:rPr>
                <w:noProof/>
                <w:webHidden/>
              </w:rPr>
              <w:t>56</w:t>
            </w:r>
            <w:r>
              <w:rPr>
                <w:noProof/>
                <w:webHidden/>
              </w:rPr>
              <w:fldChar w:fldCharType="end"/>
            </w:r>
          </w:hyperlink>
        </w:p>
        <w:p w14:paraId="28595BE8" w14:textId="5D795B7F"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77" w:history="1">
            <w:r w:rsidRPr="0064400A">
              <w:rPr>
                <w:rStyle w:val="Hyperlink"/>
                <w:noProof/>
              </w:rPr>
              <w:t>2.29.2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_Toc143270077 \h </w:instrText>
            </w:r>
            <w:r>
              <w:rPr>
                <w:noProof/>
                <w:webHidden/>
              </w:rPr>
            </w:r>
            <w:r>
              <w:rPr>
                <w:noProof/>
                <w:webHidden/>
              </w:rPr>
              <w:fldChar w:fldCharType="separate"/>
            </w:r>
            <w:r w:rsidR="00995D11">
              <w:rPr>
                <w:noProof/>
                <w:webHidden/>
              </w:rPr>
              <w:t>56</w:t>
            </w:r>
            <w:r>
              <w:rPr>
                <w:noProof/>
                <w:webHidden/>
              </w:rPr>
              <w:fldChar w:fldCharType="end"/>
            </w:r>
          </w:hyperlink>
        </w:p>
        <w:p w14:paraId="072798D2" w14:textId="147063CE"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78" w:history="1">
            <w:r w:rsidRPr="0064400A">
              <w:rPr>
                <w:rStyle w:val="Hyperlink"/>
                <w:noProof/>
              </w:rPr>
              <w:t>2.30</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INCD-LIP-CPU</w:t>
            </w:r>
            <w:r>
              <w:rPr>
                <w:noProof/>
                <w:webHidden/>
              </w:rPr>
              <w:tab/>
            </w:r>
            <w:r>
              <w:rPr>
                <w:noProof/>
                <w:webHidden/>
              </w:rPr>
              <w:fldChar w:fldCharType="begin"/>
            </w:r>
            <w:r>
              <w:rPr>
                <w:noProof/>
                <w:webHidden/>
              </w:rPr>
              <w:instrText xml:space="preserve"> PAGEREF _Toc143270078 \h </w:instrText>
            </w:r>
            <w:r>
              <w:rPr>
                <w:noProof/>
                <w:webHidden/>
              </w:rPr>
            </w:r>
            <w:r>
              <w:rPr>
                <w:noProof/>
                <w:webHidden/>
              </w:rPr>
              <w:fldChar w:fldCharType="separate"/>
            </w:r>
            <w:r w:rsidR="00995D11">
              <w:rPr>
                <w:noProof/>
                <w:webHidden/>
              </w:rPr>
              <w:t>57</w:t>
            </w:r>
            <w:r>
              <w:rPr>
                <w:noProof/>
                <w:webHidden/>
              </w:rPr>
              <w:fldChar w:fldCharType="end"/>
            </w:r>
          </w:hyperlink>
        </w:p>
        <w:p w14:paraId="151E52FC" w14:textId="52C860ED"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79" w:history="1">
            <w:r w:rsidRPr="0064400A">
              <w:rPr>
                <w:rStyle w:val="Hyperlink"/>
                <w:noProof/>
              </w:rPr>
              <w:t>2.30.1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_Toc143270079 \h </w:instrText>
            </w:r>
            <w:r>
              <w:rPr>
                <w:noProof/>
                <w:webHidden/>
              </w:rPr>
            </w:r>
            <w:r>
              <w:rPr>
                <w:noProof/>
                <w:webHidden/>
              </w:rPr>
              <w:fldChar w:fldCharType="separate"/>
            </w:r>
            <w:r w:rsidR="00995D11">
              <w:rPr>
                <w:noProof/>
                <w:webHidden/>
              </w:rPr>
              <w:t>58</w:t>
            </w:r>
            <w:r>
              <w:rPr>
                <w:noProof/>
                <w:webHidden/>
              </w:rPr>
              <w:fldChar w:fldCharType="end"/>
            </w:r>
          </w:hyperlink>
        </w:p>
        <w:p w14:paraId="476244D8" w14:textId="3773757B"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80" w:history="1">
            <w:r w:rsidRPr="0064400A">
              <w:rPr>
                <w:rStyle w:val="Hyperlink"/>
                <w:noProof/>
              </w:rPr>
              <w:t>2.30.2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_Toc143270080 \h </w:instrText>
            </w:r>
            <w:r>
              <w:rPr>
                <w:noProof/>
                <w:webHidden/>
              </w:rPr>
            </w:r>
            <w:r>
              <w:rPr>
                <w:noProof/>
                <w:webHidden/>
              </w:rPr>
              <w:fldChar w:fldCharType="separate"/>
            </w:r>
            <w:r w:rsidR="00995D11">
              <w:rPr>
                <w:noProof/>
                <w:webHidden/>
              </w:rPr>
              <w:t>58</w:t>
            </w:r>
            <w:r>
              <w:rPr>
                <w:noProof/>
                <w:webHidden/>
              </w:rPr>
              <w:fldChar w:fldCharType="end"/>
            </w:r>
          </w:hyperlink>
        </w:p>
        <w:p w14:paraId="1FF7EE42" w14:textId="2C35EB5A"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81" w:history="1">
            <w:r w:rsidRPr="0064400A">
              <w:rPr>
                <w:rStyle w:val="Hyperlink"/>
                <w:noProof/>
              </w:rPr>
              <w:t>2.31</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INCD-LIP-Storage</w:t>
            </w:r>
            <w:r>
              <w:rPr>
                <w:noProof/>
                <w:webHidden/>
              </w:rPr>
              <w:tab/>
            </w:r>
            <w:r>
              <w:rPr>
                <w:noProof/>
                <w:webHidden/>
              </w:rPr>
              <w:fldChar w:fldCharType="begin"/>
            </w:r>
            <w:r>
              <w:rPr>
                <w:noProof/>
                <w:webHidden/>
              </w:rPr>
              <w:instrText xml:space="preserve"> PAGEREF _Toc143270081 \h </w:instrText>
            </w:r>
            <w:r>
              <w:rPr>
                <w:noProof/>
                <w:webHidden/>
              </w:rPr>
            </w:r>
            <w:r>
              <w:rPr>
                <w:noProof/>
                <w:webHidden/>
              </w:rPr>
              <w:fldChar w:fldCharType="separate"/>
            </w:r>
            <w:r w:rsidR="00995D11">
              <w:rPr>
                <w:noProof/>
                <w:webHidden/>
              </w:rPr>
              <w:t>58</w:t>
            </w:r>
            <w:r>
              <w:rPr>
                <w:noProof/>
                <w:webHidden/>
              </w:rPr>
              <w:fldChar w:fldCharType="end"/>
            </w:r>
          </w:hyperlink>
        </w:p>
        <w:p w14:paraId="057C2103" w14:textId="3639DB38"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82" w:history="1">
            <w:r w:rsidRPr="0064400A">
              <w:rPr>
                <w:rStyle w:val="Hyperlink"/>
                <w:noProof/>
              </w:rPr>
              <w:t>2.31.1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_Toc143270082 \h </w:instrText>
            </w:r>
            <w:r>
              <w:rPr>
                <w:noProof/>
                <w:webHidden/>
              </w:rPr>
            </w:r>
            <w:r>
              <w:rPr>
                <w:noProof/>
                <w:webHidden/>
              </w:rPr>
              <w:fldChar w:fldCharType="separate"/>
            </w:r>
            <w:r w:rsidR="00995D11">
              <w:rPr>
                <w:noProof/>
                <w:webHidden/>
              </w:rPr>
              <w:t>59</w:t>
            </w:r>
            <w:r>
              <w:rPr>
                <w:noProof/>
                <w:webHidden/>
              </w:rPr>
              <w:fldChar w:fldCharType="end"/>
            </w:r>
          </w:hyperlink>
        </w:p>
        <w:p w14:paraId="060B2B10" w14:textId="45FEEE0F"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83" w:history="1">
            <w:r w:rsidRPr="0064400A">
              <w:rPr>
                <w:rStyle w:val="Hyperlink"/>
                <w:noProof/>
              </w:rPr>
              <w:t>2.31.2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_Toc143270083 \h </w:instrText>
            </w:r>
            <w:r>
              <w:rPr>
                <w:noProof/>
                <w:webHidden/>
              </w:rPr>
            </w:r>
            <w:r>
              <w:rPr>
                <w:noProof/>
                <w:webHidden/>
              </w:rPr>
              <w:fldChar w:fldCharType="separate"/>
            </w:r>
            <w:r w:rsidR="00995D11">
              <w:rPr>
                <w:noProof/>
                <w:webHidden/>
              </w:rPr>
              <w:t>60</w:t>
            </w:r>
            <w:r>
              <w:rPr>
                <w:noProof/>
                <w:webHidden/>
              </w:rPr>
              <w:fldChar w:fldCharType="end"/>
            </w:r>
          </w:hyperlink>
        </w:p>
        <w:p w14:paraId="757FB669" w14:textId="6B370F65"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84" w:history="1">
            <w:r w:rsidRPr="0064400A">
              <w:rPr>
                <w:rStyle w:val="Hyperlink"/>
                <w:noProof/>
              </w:rPr>
              <w:t>2.32</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CYFRONET-CLOUD-CPU</w:t>
            </w:r>
            <w:r>
              <w:rPr>
                <w:noProof/>
                <w:webHidden/>
              </w:rPr>
              <w:tab/>
            </w:r>
            <w:r>
              <w:rPr>
                <w:noProof/>
                <w:webHidden/>
              </w:rPr>
              <w:fldChar w:fldCharType="begin"/>
            </w:r>
            <w:r>
              <w:rPr>
                <w:noProof/>
                <w:webHidden/>
              </w:rPr>
              <w:instrText xml:space="preserve"> PAGEREF _Toc143270084 \h </w:instrText>
            </w:r>
            <w:r>
              <w:rPr>
                <w:noProof/>
                <w:webHidden/>
              </w:rPr>
            </w:r>
            <w:r>
              <w:rPr>
                <w:noProof/>
                <w:webHidden/>
              </w:rPr>
              <w:fldChar w:fldCharType="separate"/>
            </w:r>
            <w:r w:rsidR="00995D11">
              <w:rPr>
                <w:noProof/>
                <w:webHidden/>
              </w:rPr>
              <w:t>60</w:t>
            </w:r>
            <w:r>
              <w:rPr>
                <w:noProof/>
                <w:webHidden/>
              </w:rPr>
              <w:fldChar w:fldCharType="end"/>
            </w:r>
          </w:hyperlink>
        </w:p>
        <w:p w14:paraId="3F85E3CA" w14:textId="26204B2F"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85" w:history="1">
            <w:r w:rsidRPr="0064400A">
              <w:rPr>
                <w:rStyle w:val="Hyperlink"/>
                <w:noProof/>
              </w:rPr>
              <w:t>2.32.1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_Toc143270085 \h </w:instrText>
            </w:r>
            <w:r>
              <w:rPr>
                <w:noProof/>
                <w:webHidden/>
              </w:rPr>
            </w:r>
            <w:r>
              <w:rPr>
                <w:noProof/>
                <w:webHidden/>
              </w:rPr>
              <w:fldChar w:fldCharType="separate"/>
            </w:r>
            <w:r w:rsidR="00995D11">
              <w:rPr>
                <w:noProof/>
                <w:webHidden/>
              </w:rPr>
              <w:t>61</w:t>
            </w:r>
            <w:r>
              <w:rPr>
                <w:noProof/>
                <w:webHidden/>
              </w:rPr>
              <w:fldChar w:fldCharType="end"/>
            </w:r>
          </w:hyperlink>
        </w:p>
        <w:p w14:paraId="0E8089C9" w14:textId="1C4CEF9C"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86" w:history="1">
            <w:r w:rsidRPr="0064400A">
              <w:rPr>
                <w:rStyle w:val="Hyperlink"/>
                <w:noProof/>
              </w:rPr>
              <w:t>2.32.2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_Toc143270086 \h </w:instrText>
            </w:r>
            <w:r>
              <w:rPr>
                <w:noProof/>
                <w:webHidden/>
              </w:rPr>
            </w:r>
            <w:r>
              <w:rPr>
                <w:noProof/>
                <w:webHidden/>
              </w:rPr>
              <w:fldChar w:fldCharType="separate"/>
            </w:r>
            <w:r w:rsidR="00995D11">
              <w:rPr>
                <w:noProof/>
                <w:webHidden/>
              </w:rPr>
              <w:t>61</w:t>
            </w:r>
            <w:r>
              <w:rPr>
                <w:noProof/>
                <w:webHidden/>
              </w:rPr>
              <w:fldChar w:fldCharType="end"/>
            </w:r>
          </w:hyperlink>
        </w:p>
        <w:p w14:paraId="7432AFD8" w14:textId="2C811A9E"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87" w:history="1">
            <w:r w:rsidRPr="0064400A">
              <w:rPr>
                <w:rStyle w:val="Hyperlink"/>
                <w:noProof/>
              </w:rPr>
              <w:t>2.33</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CYFRONET-CLOUD-Storage</w:t>
            </w:r>
            <w:r>
              <w:rPr>
                <w:noProof/>
                <w:webHidden/>
              </w:rPr>
              <w:tab/>
            </w:r>
            <w:r>
              <w:rPr>
                <w:noProof/>
                <w:webHidden/>
              </w:rPr>
              <w:fldChar w:fldCharType="begin"/>
            </w:r>
            <w:r>
              <w:rPr>
                <w:noProof/>
                <w:webHidden/>
              </w:rPr>
              <w:instrText xml:space="preserve"> PAGEREF _Toc143270087 \h </w:instrText>
            </w:r>
            <w:r>
              <w:rPr>
                <w:noProof/>
                <w:webHidden/>
              </w:rPr>
            </w:r>
            <w:r>
              <w:rPr>
                <w:noProof/>
                <w:webHidden/>
              </w:rPr>
              <w:fldChar w:fldCharType="separate"/>
            </w:r>
            <w:r w:rsidR="00995D11">
              <w:rPr>
                <w:noProof/>
                <w:webHidden/>
              </w:rPr>
              <w:t>61</w:t>
            </w:r>
            <w:r>
              <w:rPr>
                <w:noProof/>
                <w:webHidden/>
              </w:rPr>
              <w:fldChar w:fldCharType="end"/>
            </w:r>
          </w:hyperlink>
        </w:p>
        <w:p w14:paraId="5790EAC7" w14:textId="0A7310A8"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88" w:history="1">
            <w:r w:rsidRPr="0064400A">
              <w:rPr>
                <w:rStyle w:val="Hyperlink"/>
                <w:noProof/>
              </w:rPr>
              <w:t>2.33.1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_Toc143270088 \h </w:instrText>
            </w:r>
            <w:r>
              <w:rPr>
                <w:noProof/>
                <w:webHidden/>
              </w:rPr>
            </w:r>
            <w:r>
              <w:rPr>
                <w:noProof/>
                <w:webHidden/>
              </w:rPr>
              <w:fldChar w:fldCharType="separate"/>
            </w:r>
            <w:r w:rsidR="00995D11">
              <w:rPr>
                <w:noProof/>
                <w:webHidden/>
              </w:rPr>
              <w:t>62</w:t>
            </w:r>
            <w:r>
              <w:rPr>
                <w:noProof/>
                <w:webHidden/>
              </w:rPr>
              <w:fldChar w:fldCharType="end"/>
            </w:r>
          </w:hyperlink>
        </w:p>
        <w:p w14:paraId="6D8BB120" w14:textId="2D47888A"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89" w:history="1">
            <w:r w:rsidRPr="0064400A">
              <w:rPr>
                <w:rStyle w:val="Hyperlink"/>
                <w:noProof/>
              </w:rPr>
              <w:t>2.33.2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_Toc143270089 \h </w:instrText>
            </w:r>
            <w:r>
              <w:rPr>
                <w:noProof/>
                <w:webHidden/>
              </w:rPr>
            </w:r>
            <w:r>
              <w:rPr>
                <w:noProof/>
                <w:webHidden/>
              </w:rPr>
              <w:fldChar w:fldCharType="separate"/>
            </w:r>
            <w:r w:rsidR="00995D11">
              <w:rPr>
                <w:noProof/>
                <w:webHidden/>
              </w:rPr>
              <w:t>63</w:t>
            </w:r>
            <w:r>
              <w:rPr>
                <w:noProof/>
                <w:webHidden/>
              </w:rPr>
              <w:fldChar w:fldCharType="end"/>
            </w:r>
          </w:hyperlink>
        </w:p>
        <w:p w14:paraId="23171ADA" w14:textId="43020BE4"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90" w:history="1">
            <w:r w:rsidRPr="0064400A">
              <w:rPr>
                <w:rStyle w:val="Hyperlink"/>
                <w:noProof/>
              </w:rPr>
              <w:t>2.34</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IICT-BAS-CPU</w:t>
            </w:r>
            <w:r>
              <w:rPr>
                <w:noProof/>
                <w:webHidden/>
              </w:rPr>
              <w:tab/>
            </w:r>
            <w:r>
              <w:rPr>
                <w:noProof/>
                <w:webHidden/>
              </w:rPr>
              <w:fldChar w:fldCharType="begin"/>
            </w:r>
            <w:r>
              <w:rPr>
                <w:noProof/>
                <w:webHidden/>
              </w:rPr>
              <w:instrText xml:space="preserve"> PAGEREF _Toc143270090 \h </w:instrText>
            </w:r>
            <w:r>
              <w:rPr>
                <w:noProof/>
                <w:webHidden/>
              </w:rPr>
            </w:r>
            <w:r>
              <w:rPr>
                <w:noProof/>
                <w:webHidden/>
              </w:rPr>
              <w:fldChar w:fldCharType="separate"/>
            </w:r>
            <w:r w:rsidR="00995D11">
              <w:rPr>
                <w:noProof/>
                <w:webHidden/>
              </w:rPr>
              <w:t>63</w:t>
            </w:r>
            <w:r>
              <w:rPr>
                <w:noProof/>
                <w:webHidden/>
              </w:rPr>
              <w:fldChar w:fldCharType="end"/>
            </w:r>
          </w:hyperlink>
        </w:p>
        <w:p w14:paraId="486DEB58" w14:textId="48F14FC7"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91" w:history="1">
            <w:r w:rsidRPr="0064400A">
              <w:rPr>
                <w:rStyle w:val="Hyperlink"/>
                <w:noProof/>
              </w:rPr>
              <w:t>2.34.1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_Toc143270091 \h </w:instrText>
            </w:r>
            <w:r>
              <w:rPr>
                <w:noProof/>
                <w:webHidden/>
              </w:rPr>
            </w:r>
            <w:r>
              <w:rPr>
                <w:noProof/>
                <w:webHidden/>
              </w:rPr>
              <w:fldChar w:fldCharType="separate"/>
            </w:r>
            <w:r w:rsidR="00995D11">
              <w:rPr>
                <w:noProof/>
                <w:webHidden/>
              </w:rPr>
              <w:t>64</w:t>
            </w:r>
            <w:r>
              <w:rPr>
                <w:noProof/>
                <w:webHidden/>
              </w:rPr>
              <w:fldChar w:fldCharType="end"/>
            </w:r>
          </w:hyperlink>
        </w:p>
        <w:p w14:paraId="3BEA7A1E" w14:textId="2BADFAFE"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92" w:history="1">
            <w:r w:rsidRPr="0064400A">
              <w:rPr>
                <w:rStyle w:val="Hyperlink"/>
                <w:noProof/>
              </w:rPr>
              <w:t>2.34.2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_Toc143270092 \h </w:instrText>
            </w:r>
            <w:r>
              <w:rPr>
                <w:noProof/>
                <w:webHidden/>
              </w:rPr>
            </w:r>
            <w:r>
              <w:rPr>
                <w:noProof/>
                <w:webHidden/>
              </w:rPr>
              <w:fldChar w:fldCharType="separate"/>
            </w:r>
            <w:r w:rsidR="00995D11">
              <w:rPr>
                <w:noProof/>
                <w:webHidden/>
              </w:rPr>
              <w:t>65</w:t>
            </w:r>
            <w:r>
              <w:rPr>
                <w:noProof/>
                <w:webHidden/>
              </w:rPr>
              <w:fldChar w:fldCharType="end"/>
            </w:r>
          </w:hyperlink>
        </w:p>
        <w:p w14:paraId="2D5BA100" w14:textId="4C21911B"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93" w:history="1">
            <w:r w:rsidRPr="0064400A">
              <w:rPr>
                <w:rStyle w:val="Hyperlink"/>
                <w:noProof/>
              </w:rPr>
              <w:t>2.35</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IICT-BAS-Storage</w:t>
            </w:r>
            <w:r>
              <w:rPr>
                <w:noProof/>
                <w:webHidden/>
              </w:rPr>
              <w:tab/>
            </w:r>
            <w:r>
              <w:rPr>
                <w:noProof/>
                <w:webHidden/>
              </w:rPr>
              <w:fldChar w:fldCharType="begin"/>
            </w:r>
            <w:r>
              <w:rPr>
                <w:noProof/>
                <w:webHidden/>
              </w:rPr>
              <w:instrText xml:space="preserve"> PAGEREF _Toc143270093 \h </w:instrText>
            </w:r>
            <w:r>
              <w:rPr>
                <w:noProof/>
                <w:webHidden/>
              </w:rPr>
            </w:r>
            <w:r>
              <w:rPr>
                <w:noProof/>
                <w:webHidden/>
              </w:rPr>
              <w:fldChar w:fldCharType="separate"/>
            </w:r>
            <w:r w:rsidR="00995D11">
              <w:rPr>
                <w:noProof/>
                <w:webHidden/>
              </w:rPr>
              <w:t>65</w:t>
            </w:r>
            <w:r>
              <w:rPr>
                <w:noProof/>
                <w:webHidden/>
              </w:rPr>
              <w:fldChar w:fldCharType="end"/>
            </w:r>
          </w:hyperlink>
        </w:p>
        <w:p w14:paraId="2F3C3725" w14:textId="319765FE"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94" w:history="1">
            <w:r w:rsidRPr="0064400A">
              <w:rPr>
                <w:rStyle w:val="Hyperlink"/>
                <w:noProof/>
              </w:rPr>
              <w:t>2.35.1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_Toc143270094 \h </w:instrText>
            </w:r>
            <w:r>
              <w:rPr>
                <w:noProof/>
                <w:webHidden/>
              </w:rPr>
            </w:r>
            <w:r>
              <w:rPr>
                <w:noProof/>
                <w:webHidden/>
              </w:rPr>
              <w:fldChar w:fldCharType="separate"/>
            </w:r>
            <w:r w:rsidR="00995D11">
              <w:rPr>
                <w:noProof/>
                <w:webHidden/>
              </w:rPr>
              <w:t>66</w:t>
            </w:r>
            <w:r>
              <w:rPr>
                <w:noProof/>
                <w:webHidden/>
              </w:rPr>
              <w:fldChar w:fldCharType="end"/>
            </w:r>
          </w:hyperlink>
        </w:p>
        <w:p w14:paraId="341C5E7C" w14:textId="1A290B51"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95" w:history="1">
            <w:r w:rsidRPr="0064400A">
              <w:rPr>
                <w:rStyle w:val="Hyperlink"/>
                <w:noProof/>
              </w:rPr>
              <w:t>2.35.2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_Toc143270095 \h </w:instrText>
            </w:r>
            <w:r>
              <w:rPr>
                <w:noProof/>
                <w:webHidden/>
              </w:rPr>
            </w:r>
            <w:r>
              <w:rPr>
                <w:noProof/>
                <w:webHidden/>
              </w:rPr>
              <w:fldChar w:fldCharType="separate"/>
            </w:r>
            <w:r w:rsidR="00995D11">
              <w:rPr>
                <w:noProof/>
                <w:webHidden/>
              </w:rPr>
              <w:t>67</w:t>
            </w:r>
            <w:r>
              <w:rPr>
                <w:noProof/>
                <w:webHidden/>
              </w:rPr>
              <w:fldChar w:fldCharType="end"/>
            </w:r>
          </w:hyperlink>
        </w:p>
        <w:p w14:paraId="3F617EEF" w14:textId="2F7A0EC8"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96" w:history="1">
            <w:r w:rsidRPr="0064400A">
              <w:rPr>
                <w:rStyle w:val="Hyperlink"/>
                <w:noProof/>
              </w:rPr>
              <w:t>2.36</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CLOUDIFIN-CPU</w:t>
            </w:r>
            <w:r>
              <w:rPr>
                <w:noProof/>
                <w:webHidden/>
              </w:rPr>
              <w:tab/>
            </w:r>
            <w:r>
              <w:rPr>
                <w:noProof/>
                <w:webHidden/>
              </w:rPr>
              <w:fldChar w:fldCharType="begin"/>
            </w:r>
            <w:r>
              <w:rPr>
                <w:noProof/>
                <w:webHidden/>
              </w:rPr>
              <w:instrText xml:space="preserve"> PAGEREF _Toc143270096 \h </w:instrText>
            </w:r>
            <w:r>
              <w:rPr>
                <w:noProof/>
                <w:webHidden/>
              </w:rPr>
            </w:r>
            <w:r>
              <w:rPr>
                <w:noProof/>
                <w:webHidden/>
              </w:rPr>
              <w:fldChar w:fldCharType="separate"/>
            </w:r>
            <w:r w:rsidR="00995D11">
              <w:rPr>
                <w:noProof/>
                <w:webHidden/>
              </w:rPr>
              <w:t>67</w:t>
            </w:r>
            <w:r>
              <w:rPr>
                <w:noProof/>
                <w:webHidden/>
              </w:rPr>
              <w:fldChar w:fldCharType="end"/>
            </w:r>
          </w:hyperlink>
        </w:p>
        <w:p w14:paraId="1A4F6008" w14:textId="270E43F4"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97" w:history="1">
            <w:r w:rsidRPr="0064400A">
              <w:rPr>
                <w:rStyle w:val="Hyperlink"/>
                <w:noProof/>
              </w:rPr>
              <w:t>2.36.1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_Toc143270097 \h </w:instrText>
            </w:r>
            <w:r>
              <w:rPr>
                <w:noProof/>
                <w:webHidden/>
              </w:rPr>
            </w:r>
            <w:r>
              <w:rPr>
                <w:noProof/>
                <w:webHidden/>
              </w:rPr>
              <w:fldChar w:fldCharType="separate"/>
            </w:r>
            <w:r w:rsidR="00995D11">
              <w:rPr>
                <w:noProof/>
                <w:webHidden/>
              </w:rPr>
              <w:t>68</w:t>
            </w:r>
            <w:r>
              <w:rPr>
                <w:noProof/>
                <w:webHidden/>
              </w:rPr>
              <w:fldChar w:fldCharType="end"/>
            </w:r>
          </w:hyperlink>
        </w:p>
        <w:p w14:paraId="7223D823" w14:textId="7CBE084A"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098" w:history="1">
            <w:r w:rsidRPr="0064400A">
              <w:rPr>
                <w:rStyle w:val="Hyperlink"/>
                <w:noProof/>
              </w:rPr>
              <w:t>2.36.2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_Toc143270098 \h </w:instrText>
            </w:r>
            <w:r>
              <w:rPr>
                <w:noProof/>
                <w:webHidden/>
              </w:rPr>
            </w:r>
            <w:r>
              <w:rPr>
                <w:noProof/>
                <w:webHidden/>
              </w:rPr>
              <w:fldChar w:fldCharType="separate"/>
            </w:r>
            <w:r w:rsidR="00995D11">
              <w:rPr>
                <w:noProof/>
                <w:webHidden/>
              </w:rPr>
              <w:t>68</w:t>
            </w:r>
            <w:r>
              <w:rPr>
                <w:noProof/>
                <w:webHidden/>
              </w:rPr>
              <w:fldChar w:fldCharType="end"/>
            </w:r>
          </w:hyperlink>
        </w:p>
        <w:p w14:paraId="6427B09F" w14:textId="395717C2"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099" w:history="1">
            <w:r w:rsidRPr="0064400A">
              <w:rPr>
                <w:rStyle w:val="Hyperlink"/>
                <w:noProof/>
              </w:rPr>
              <w:t>2.37</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CLOUDIFIN-Storage</w:t>
            </w:r>
            <w:r>
              <w:rPr>
                <w:noProof/>
                <w:webHidden/>
              </w:rPr>
              <w:tab/>
            </w:r>
            <w:r>
              <w:rPr>
                <w:noProof/>
                <w:webHidden/>
              </w:rPr>
              <w:fldChar w:fldCharType="begin"/>
            </w:r>
            <w:r>
              <w:rPr>
                <w:noProof/>
                <w:webHidden/>
              </w:rPr>
              <w:instrText xml:space="preserve"> PAGEREF _Toc143270099 \h </w:instrText>
            </w:r>
            <w:r>
              <w:rPr>
                <w:noProof/>
                <w:webHidden/>
              </w:rPr>
            </w:r>
            <w:r>
              <w:rPr>
                <w:noProof/>
                <w:webHidden/>
              </w:rPr>
              <w:fldChar w:fldCharType="separate"/>
            </w:r>
            <w:r w:rsidR="00995D11">
              <w:rPr>
                <w:noProof/>
                <w:webHidden/>
              </w:rPr>
              <w:t>68</w:t>
            </w:r>
            <w:r>
              <w:rPr>
                <w:noProof/>
                <w:webHidden/>
              </w:rPr>
              <w:fldChar w:fldCharType="end"/>
            </w:r>
          </w:hyperlink>
        </w:p>
        <w:p w14:paraId="61AFB1FB" w14:textId="2E640CD4"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100" w:history="1">
            <w:r w:rsidRPr="0064400A">
              <w:rPr>
                <w:rStyle w:val="Hyperlink"/>
                <w:noProof/>
              </w:rPr>
              <w:t>2.37.1</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Metrics</w:t>
            </w:r>
            <w:r>
              <w:rPr>
                <w:noProof/>
                <w:webHidden/>
              </w:rPr>
              <w:tab/>
            </w:r>
            <w:r>
              <w:rPr>
                <w:noProof/>
                <w:webHidden/>
              </w:rPr>
              <w:fldChar w:fldCharType="begin"/>
            </w:r>
            <w:r>
              <w:rPr>
                <w:noProof/>
                <w:webHidden/>
              </w:rPr>
              <w:instrText xml:space="preserve"> PAGEREF _Toc143270100 \h </w:instrText>
            </w:r>
            <w:r>
              <w:rPr>
                <w:noProof/>
                <w:webHidden/>
              </w:rPr>
            </w:r>
            <w:r>
              <w:rPr>
                <w:noProof/>
                <w:webHidden/>
              </w:rPr>
              <w:fldChar w:fldCharType="separate"/>
            </w:r>
            <w:r w:rsidR="00995D11">
              <w:rPr>
                <w:noProof/>
                <w:webHidden/>
              </w:rPr>
              <w:t>69</w:t>
            </w:r>
            <w:r>
              <w:rPr>
                <w:noProof/>
                <w:webHidden/>
              </w:rPr>
              <w:fldChar w:fldCharType="end"/>
            </w:r>
          </w:hyperlink>
        </w:p>
        <w:p w14:paraId="2C4BCB71" w14:textId="57269665" w:rsidR="008311E0" w:rsidRDefault="008311E0">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270101" w:history="1">
            <w:r w:rsidRPr="0064400A">
              <w:rPr>
                <w:rStyle w:val="Hyperlink"/>
                <w:noProof/>
              </w:rPr>
              <w:t>2.37.2</w:t>
            </w:r>
            <w:r>
              <w:rPr>
                <w:rFonts w:asciiTheme="minorHAnsi" w:eastAsiaTheme="minorEastAsia" w:hAnsiTheme="minorHAnsi" w:cstheme="minorBidi"/>
                <w:noProof/>
                <w:spacing w:val="0"/>
                <w:kern w:val="2"/>
                <w:lang w:eastAsia="ja-JP"/>
                <w14:ligatures w14:val="standardContextual"/>
              </w:rPr>
              <w:tab/>
            </w:r>
            <w:r w:rsidRPr="0064400A">
              <w:rPr>
                <w:rStyle w:val="Hyperlink"/>
                <w:noProof/>
              </w:rPr>
              <w:t>Assessment</w:t>
            </w:r>
            <w:r>
              <w:rPr>
                <w:noProof/>
                <w:webHidden/>
              </w:rPr>
              <w:tab/>
            </w:r>
            <w:r>
              <w:rPr>
                <w:noProof/>
                <w:webHidden/>
              </w:rPr>
              <w:fldChar w:fldCharType="begin"/>
            </w:r>
            <w:r>
              <w:rPr>
                <w:noProof/>
                <w:webHidden/>
              </w:rPr>
              <w:instrText xml:space="preserve"> PAGEREF _Toc143270101 \h </w:instrText>
            </w:r>
            <w:r>
              <w:rPr>
                <w:noProof/>
                <w:webHidden/>
              </w:rPr>
            </w:r>
            <w:r>
              <w:rPr>
                <w:noProof/>
                <w:webHidden/>
              </w:rPr>
              <w:fldChar w:fldCharType="separate"/>
            </w:r>
            <w:r w:rsidR="00995D11">
              <w:rPr>
                <w:noProof/>
                <w:webHidden/>
              </w:rPr>
              <w:t>70</w:t>
            </w:r>
            <w:r>
              <w:rPr>
                <w:noProof/>
                <w:webHidden/>
              </w:rPr>
              <w:fldChar w:fldCharType="end"/>
            </w:r>
          </w:hyperlink>
        </w:p>
        <w:p w14:paraId="72C87F0C" w14:textId="6F7B680D" w:rsidR="008311E0" w:rsidRDefault="008311E0">
          <w:pPr>
            <w:pStyle w:val="TOC1"/>
            <w:rPr>
              <w:rFonts w:asciiTheme="minorHAnsi" w:eastAsiaTheme="minorEastAsia" w:hAnsiTheme="minorHAnsi" w:cstheme="minorBidi"/>
              <w:color w:val="auto"/>
              <w:spacing w:val="0"/>
              <w:kern w:val="2"/>
              <w:lang w:eastAsia="ja-JP"/>
              <w14:ligatures w14:val="standardContextual"/>
            </w:rPr>
          </w:pPr>
          <w:hyperlink w:anchor="_Toc143270102" w:history="1">
            <w:r w:rsidRPr="0064400A">
              <w:rPr>
                <w:rStyle w:val="Hyperlink"/>
              </w:rPr>
              <w:t>3</w:t>
            </w:r>
            <w:r>
              <w:rPr>
                <w:rFonts w:asciiTheme="minorHAnsi" w:eastAsiaTheme="minorEastAsia" w:hAnsiTheme="minorHAnsi" w:cstheme="minorBidi"/>
                <w:color w:val="auto"/>
                <w:spacing w:val="0"/>
                <w:kern w:val="2"/>
                <w:lang w:eastAsia="ja-JP"/>
                <w14:ligatures w14:val="standardContextual"/>
              </w:rPr>
              <w:tab/>
            </w:r>
            <w:r w:rsidRPr="0064400A">
              <w:rPr>
                <w:rStyle w:val="Hyperlink"/>
              </w:rPr>
              <w:t>Dissemination</w:t>
            </w:r>
            <w:r>
              <w:rPr>
                <w:webHidden/>
              </w:rPr>
              <w:tab/>
            </w:r>
            <w:r>
              <w:rPr>
                <w:webHidden/>
              </w:rPr>
              <w:fldChar w:fldCharType="begin"/>
            </w:r>
            <w:r>
              <w:rPr>
                <w:webHidden/>
              </w:rPr>
              <w:instrText xml:space="preserve"> PAGEREF _Toc143270102 \h </w:instrText>
            </w:r>
            <w:r>
              <w:rPr>
                <w:webHidden/>
              </w:rPr>
            </w:r>
            <w:r>
              <w:rPr>
                <w:webHidden/>
              </w:rPr>
              <w:fldChar w:fldCharType="separate"/>
            </w:r>
            <w:r w:rsidR="00995D11">
              <w:rPr>
                <w:webHidden/>
              </w:rPr>
              <w:t>71</w:t>
            </w:r>
            <w:r>
              <w:rPr>
                <w:webHidden/>
              </w:rPr>
              <w:fldChar w:fldCharType="end"/>
            </w:r>
          </w:hyperlink>
        </w:p>
        <w:p w14:paraId="10BED6C3" w14:textId="601D8B89" w:rsidR="008311E0" w:rsidRDefault="008311E0">
          <w:pPr>
            <w:pStyle w:val="TOC1"/>
            <w:rPr>
              <w:rFonts w:asciiTheme="minorHAnsi" w:eastAsiaTheme="minorEastAsia" w:hAnsiTheme="minorHAnsi" w:cstheme="minorBidi"/>
              <w:color w:val="auto"/>
              <w:spacing w:val="0"/>
              <w:kern w:val="2"/>
              <w:lang w:eastAsia="ja-JP"/>
              <w14:ligatures w14:val="standardContextual"/>
            </w:rPr>
          </w:pPr>
          <w:hyperlink w:anchor="_Toc143270103" w:history="1">
            <w:r w:rsidRPr="0064400A">
              <w:rPr>
                <w:rStyle w:val="Hyperlink"/>
              </w:rPr>
              <w:t>4</w:t>
            </w:r>
            <w:r>
              <w:rPr>
                <w:rFonts w:asciiTheme="minorHAnsi" w:eastAsiaTheme="minorEastAsia" w:hAnsiTheme="minorHAnsi" w:cstheme="minorBidi"/>
                <w:color w:val="auto"/>
                <w:spacing w:val="0"/>
                <w:kern w:val="2"/>
                <w:lang w:eastAsia="ja-JP"/>
                <w14:ligatures w14:val="standardContextual"/>
              </w:rPr>
              <w:tab/>
            </w:r>
            <w:r w:rsidRPr="0064400A">
              <w:rPr>
                <w:rStyle w:val="Hyperlink"/>
              </w:rPr>
              <w:t>Satisfaction</w:t>
            </w:r>
            <w:r>
              <w:rPr>
                <w:webHidden/>
              </w:rPr>
              <w:tab/>
            </w:r>
            <w:r>
              <w:rPr>
                <w:webHidden/>
              </w:rPr>
              <w:fldChar w:fldCharType="begin"/>
            </w:r>
            <w:r>
              <w:rPr>
                <w:webHidden/>
              </w:rPr>
              <w:instrText xml:space="preserve"> PAGEREF _Toc143270103 \h </w:instrText>
            </w:r>
            <w:r>
              <w:rPr>
                <w:webHidden/>
              </w:rPr>
            </w:r>
            <w:r>
              <w:rPr>
                <w:webHidden/>
              </w:rPr>
              <w:fldChar w:fldCharType="separate"/>
            </w:r>
            <w:r w:rsidR="00995D11">
              <w:rPr>
                <w:webHidden/>
              </w:rPr>
              <w:t>76</w:t>
            </w:r>
            <w:r>
              <w:rPr>
                <w:webHidden/>
              </w:rPr>
              <w:fldChar w:fldCharType="end"/>
            </w:r>
          </w:hyperlink>
        </w:p>
        <w:p w14:paraId="0441C3CC" w14:textId="6B32DC06"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104" w:history="1">
            <w:r w:rsidRPr="0064400A">
              <w:rPr>
                <w:rStyle w:val="Hyperlink"/>
                <w:noProof/>
              </w:rPr>
              <w:t>4.1</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EGI Customer satisfaction reviews</w:t>
            </w:r>
            <w:r>
              <w:rPr>
                <w:noProof/>
                <w:webHidden/>
              </w:rPr>
              <w:tab/>
            </w:r>
            <w:r>
              <w:rPr>
                <w:noProof/>
                <w:webHidden/>
              </w:rPr>
              <w:fldChar w:fldCharType="begin"/>
            </w:r>
            <w:r>
              <w:rPr>
                <w:noProof/>
                <w:webHidden/>
              </w:rPr>
              <w:instrText xml:space="preserve"> PAGEREF _Toc143270104 \h </w:instrText>
            </w:r>
            <w:r>
              <w:rPr>
                <w:noProof/>
                <w:webHidden/>
              </w:rPr>
            </w:r>
            <w:r>
              <w:rPr>
                <w:noProof/>
                <w:webHidden/>
              </w:rPr>
              <w:fldChar w:fldCharType="separate"/>
            </w:r>
            <w:r w:rsidR="00995D11">
              <w:rPr>
                <w:noProof/>
                <w:webHidden/>
              </w:rPr>
              <w:t>76</w:t>
            </w:r>
            <w:r>
              <w:rPr>
                <w:noProof/>
                <w:webHidden/>
              </w:rPr>
              <w:fldChar w:fldCharType="end"/>
            </w:r>
          </w:hyperlink>
        </w:p>
        <w:p w14:paraId="6A010B20" w14:textId="59E913E2" w:rsidR="008311E0" w:rsidRDefault="008311E0">
          <w:pPr>
            <w:pStyle w:val="TOC2"/>
            <w:rPr>
              <w:rFonts w:asciiTheme="minorHAnsi" w:eastAsiaTheme="minorEastAsia" w:hAnsiTheme="minorHAnsi" w:cstheme="minorBidi"/>
              <w:noProof/>
              <w:color w:val="auto"/>
              <w:spacing w:val="0"/>
              <w:kern w:val="2"/>
              <w:lang w:eastAsia="ja-JP"/>
              <w14:ligatures w14:val="standardContextual"/>
            </w:rPr>
          </w:pPr>
          <w:hyperlink w:anchor="_Toc143270105" w:history="1">
            <w:r w:rsidRPr="0064400A">
              <w:rPr>
                <w:rStyle w:val="Hyperlink"/>
                <w:noProof/>
              </w:rPr>
              <w:t>4.2</w:t>
            </w:r>
            <w:r>
              <w:rPr>
                <w:rFonts w:asciiTheme="minorHAnsi" w:eastAsiaTheme="minorEastAsia" w:hAnsiTheme="minorHAnsi" w:cstheme="minorBidi"/>
                <w:noProof/>
                <w:color w:val="auto"/>
                <w:spacing w:val="0"/>
                <w:kern w:val="2"/>
                <w:lang w:eastAsia="ja-JP"/>
                <w14:ligatures w14:val="standardContextual"/>
              </w:rPr>
              <w:tab/>
            </w:r>
            <w:r w:rsidRPr="0064400A">
              <w:rPr>
                <w:rStyle w:val="Hyperlink"/>
                <w:noProof/>
              </w:rPr>
              <w:t>EOSC Portal orders</w:t>
            </w:r>
            <w:r>
              <w:rPr>
                <w:noProof/>
                <w:webHidden/>
              </w:rPr>
              <w:tab/>
            </w:r>
            <w:r>
              <w:rPr>
                <w:noProof/>
                <w:webHidden/>
              </w:rPr>
              <w:fldChar w:fldCharType="begin"/>
            </w:r>
            <w:r>
              <w:rPr>
                <w:noProof/>
                <w:webHidden/>
              </w:rPr>
              <w:instrText xml:space="preserve"> PAGEREF _Toc143270105 \h </w:instrText>
            </w:r>
            <w:r>
              <w:rPr>
                <w:noProof/>
                <w:webHidden/>
              </w:rPr>
            </w:r>
            <w:r>
              <w:rPr>
                <w:noProof/>
                <w:webHidden/>
              </w:rPr>
              <w:fldChar w:fldCharType="separate"/>
            </w:r>
            <w:r w:rsidR="00995D11">
              <w:rPr>
                <w:noProof/>
                <w:webHidden/>
              </w:rPr>
              <w:t>79</w:t>
            </w:r>
            <w:r>
              <w:rPr>
                <w:noProof/>
                <w:webHidden/>
              </w:rPr>
              <w:fldChar w:fldCharType="end"/>
            </w:r>
          </w:hyperlink>
        </w:p>
        <w:p w14:paraId="009BA975" w14:textId="4514B64C" w:rsidR="00D21B39" w:rsidRPr="00FD25AE" w:rsidRDefault="0026623E" w:rsidP="00C82525">
          <w:pPr>
            <w:rPr>
              <w:rFonts w:eastAsia="Arial"/>
              <w:color w:val="000000"/>
            </w:rPr>
          </w:pPr>
          <w:r w:rsidRPr="00FD25AE">
            <w:fldChar w:fldCharType="end"/>
          </w:r>
        </w:p>
      </w:sdtContent>
    </w:sdt>
    <w:p w14:paraId="6EC0AA7E" w14:textId="77777777" w:rsidR="00D21B39" w:rsidRPr="00FD25AE" w:rsidRDefault="00D21B39" w:rsidP="00C82525"/>
    <w:p w14:paraId="70599E6E" w14:textId="77777777" w:rsidR="00D21B39" w:rsidRPr="00FD25AE" w:rsidRDefault="00D21B39" w:rsidP="00C82525"/>
    <w:p w14:paraId="391FD4AD" w14:textId="77777777" w:rsidR="00D21B39" w:rsidRPr="00FD25AE" w:rsidRDefault="00D21B39" w:rsidP="00C82525"/>
    <w:p w14:paraId="152ECE49" w14:textId="77777777" w:rsidR="00D21B39" w:rsidRPr="00FD25AE" w:rsidRDefault="0026623E" w:rsidP="00C82525">
      <w:pPr>
        <w:rPr>
          <w:rFonts w:eastAsia="Arial"/>
          <w:color w:val="000000"/>
        </w:rPr>
      </w:pPr>
      <w:r w:rsidRPr="00FD25AE">
        <w:br w:type="page"/>
      </w:r>
    </w:p>
    <w:p w14:paraId="3FAC8D67" w14:textId="77777777" w:rsidR="00D21B39" w:rsidRPr="00D675CE" w:rsidRDefault="0026623E" w:rsidP="00D675CE">
      <w:pPr>
        <w:pStyle w:val="Appendix"/>
      </w:pPr>
      <w:bookmarkStart w:id="0" w:name="_heading=h.gjdgxs" w:colFirst="0" w:colLast="0"/>
      <w:bookmarkStart w:id="1" w:name="_Toc143269986"/>
      <w:bookmarkEnd w:id="0"/>
      <w:r w:rsidRPr="00C82525">
        <w:lastRenderedPageBreak/>
        <w:t>Executive summary</w:t>
      </w:r>
      <w:bookmarkEnd w:id="1"/>
      <w:r w:rsidRPr="00C82525">
        <w:t xml:space="preserve">  </w:t>
      </w:r>
    </w:p>
    <w:p w14:paraId="75D1F272" w14:textId="77777777" w:rsidR="0025301E" w:rsidRDefault="0025301E" w:rsidP="0025301E">
      <w:r>
        <w:t>This report provides an assessment at M30 of the WP3 installations provided by the EGI-ACE project under the Virtual Access (VA) mechanism. This assessment is based on the metrics collected by the 36 WP3 installations during  the project duration in six, 6 months periods: M01-M05, M06-M10, M11-M15, M15-M20, M20-M25, M25-M30.</w:t>
      </w:r>
    </w:p>
    <w:p w14:paraId="124EFFEB" w14:textId="77777777" w:rsidR="0025301E" w:rsidRDefault="0025301E" w:rsidP="0025301E"/>
    <w:p w14:paraId="7BBCA1A0" w14:textId="77777777" w:rsidR="0025301E" w:rsidRDefault="0025301E" w:rsidP="0025301E">
      <w:r>
        <w:t>WP3 installations can be classified in two groups:</w:t>
      </w:r>
    </w:p>
    <w:p w14:paraId="0E916D5D" w14:textId="1E6956AD" w:rsidR="0025301E" w:rsidRDefault="0025301E" w:rsidP="0025301E">
      <w:pPr>
        <w:pStyle w:val="ListParagraph"/>
        <w:numPr>
          <w:ilvl w:val="0"/>
          <w:numId w:val="24"/>
        </w:numPr>
      </w:pPr>
      <w:r>
        <w:t>Infrastructure providers that deliver computing and storage resources via Cloud or HTC interfaces. 16 different providers support 33 installations in this group. There is at least one installation delivering computing resources (CPU) per provider. Several providers count with dedicated installations for delivering storage resources and specialised GPU resources.</w:t>
      </w:r>
    </w:p>
    <w:p w14:paraId="0C40FE1D" w14:textId="3E56B481" w:rsidR="0025301E" w:rsidRDefault="0025301E" w:rsidP="0025301E">
      <w:pPr>
        <w:pStyle w:val="ListParagraph"/>
        <w:numPr>
          <w:ilvl w:val="0"/>
          <w:numId w:val="24"/>
        </w:numPr>
      </w:pPr>
      <w:r>
        <w:t xml:space="preserve">Enabling components that support the Cloud Compute service of the previous group. These installations are: AppDB, for resource discovery and software catalogue; Dynamic-DNS for user-managed DNS provision of domain names for VMs and services running on the e-Infrastructure; Infrastructure Manager (IM) for application orchestration in the cloud resources. </w:t>
      </w:r>
    </w:p>
    <w:p w14:paraId="15A80259" w14:textId="41AAF2C6" w:rsidR="0025301E" w:rsidRDefault="0025301E" w:rsidP="0025301E">
      <w:r>
        <w:t>The total capacity requested by (allocated for) the engaged communities exceeds 222 million CPU hours. In the project, WP3 budgeted ~72 million CPU hours (including 3 million CPU hours in HTC resources), ~285,000 GPU hours and ~28,000 TB month, therefore the support for communities in the project uses a combination of VA alongside project-based and pay-for-use funding. WP3 has focused on the support to new communities to be served with VA assigning these communities to the providers that are more likely to sustain the funding via existing local arrangements, projects or pay-for-use models. After the first period of the project, WP3 performed a deep analysis of the use cases and available capacity and adjusted the number of units available to each provider to match the capacity needs trends from the use cases and to avoid under-utilisation of some of the installations.</w:t>
      </w:r>
    </w:p>
    <w:p w14:paraId="5D3D411F" w14:textId="563068F3" w:rsidR="0025301E" w:rsidRDefault="0025301E" w:rsidP="0025301E">
      <w:r>
        <w:t>To promote the uptake of new and existing WP3 installations, beside the Webinar programme organized by the project,  dedicated presentations have been organized at several events (EGI-ACE organised and externally organised), where services were presented. These activities are reported in Section 3.</w:t>
      </w:r>
    </w:p>
    <w:p w14:paraId="59B97BD0" w14:textId="11F83B93" w:rsidR="00D675CE" w:rsidRDefault="0025301E" w:rsidP="0025301E">
      <w:r>
        <w:t>Section 4 finally describes the level of satisfaction by checking the orders received via the EOSC portal and the EGI Customer satisfaction reviews, which showed an average level of 4.63 out of 5 during the reference period.</w:t>
      </w:r>
    </w:p>
    <w:p w14:paraId="3BCFBAC5" w14:textId="77777777" w:rsidR="00D675CE" w:rsidRDefault="0026623E" w:rsidP="00764C2B">
      <w:pPr>
        <w:pStyle w:val="Heading1"/>
      </w:pPr>
      <w:bookmarkStart w:id="2" w:name="_Toc143269987"/>
      <w:r w:rsidRPr="00D675CE">
        <w:lastRenderedPageBreak/>
        <w:t>Introductio</w:t>
      </w:r>
      <w:r w:rsidR="00D675CE">
        <w:t>n</w:t>
      </w:r>
      <w:bookmarkEnd w:id="2"/>
    </w:p>
    <w:p w14:paraId="437825A4" w14:textId="77777777" w:rsidR="006F7F79" w:rsidRPr="00BA477D" w:rsidRDefault="006F7F79" w:rsidP="006F7F79">
      <w:pPr>
        <w:rPr>
          <w:rFonts w:eastAsia="Corbel"/>
        </w:rPr>
      </w:pPr>
      <w:r w:rsidRPr="00BA477D">
        <w:rPr>
          <w:rFonts w:eastAsia="Corbel"/>
        </w:rP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7348E109" w14:textId="77777777" w:rsidR="006F7F79" w:rsidRPr="00BA477D" w:rsidRDefault="006F7F79" w:rsidP="006F7F79">
      <w:pPr>
        <w:rPr>
          <w:rFonts w:eastAsia="Corbel"/>
        </w:rPr>
      </w:pPr>
      <w:r w:rsidRPr="00BA477D">
        <w:rPr>
          <w:rFonts w:eastAsia="Corbel"/>
        </w:rP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4DEE1C04" w14:textId="77777777" w:rsidR="006F7F79" w:rsidRPr="00BA477D" w:rsidRDefault="006F7F79" w:rsidP="006F7F79">
      <w:pPr>
        <w:rPr>
          <w:rFonts w:eastAsia="Corbel"/>
        </w:rPr>
      </w:pPr>
      <w:r w:rsidRPr="00BA477D">
        <w:rPr>
          <w:rFonts w:eastAsia="Corbel"/>
        </w:rPr>
        <w:t xml:space="preserve">Virtual Access to services of the EGI-ACE catalogue applies to the following four categories: </w:t>
      </w:r>
    </w:p>
    <w:p w14:paraId="42B5A822" w14:textId="77777777" w:rsidR="006F7F79" w:rsidRPr="00BA477D" w:rsidRDefault="006F7F79" w:rsidP="006F7F79">
      <w:pPr>
        <w:numPr>
          <w:ilvl w:val="0"/>
          <w:numId w:val="17"/>
        </w:numPr>
        <w:pBdr>
          <w:top w:val="nil"/>
          <w:left w:val="nil"/>
          <w:bottom w:val="nil"/>
          <w:right w:val="nil"/>
          <w:between w:val="nil"/>
        </w:pBdr>
        <w:spacing w:after="0"/>
        <w:rPr>
          <w:rFonts w:eastAsia="Corbel"/>
        </w:rPr>
      </w:pPr>
      <w:r w:rsidRPr="00BA477D">
        <w:rPr>
          <w:rFonts w:eastAsia="Corbel"/>
          <w:color w:val="000000"/>
        </w:rPr>
        <w:t>Infrastructure Services WP3 - the Cloud Compute (IaaS) and High Throughput Compute services of the EGI portfolio supported by a set of 16 datacentres from the EGI Federation. The enabling components that support the Cloud Compute service: AppDB, for resource discovery and software catalogue; Dynamic DNS, for user-managed DNS provision of domain names for VMs and services running on the e-Infrastructure; and Infrastructure Manager (IM) for the basic orchestration of IaaS resources.</w:t>
      </w:r>
    </w:p>
    <w:p w14:paraId="4E0002A8" w14:textId="77777777" w:rsidR="006F7F79" w:rsidRPr="00BA477D" w:rsidRDefault="006F7F79" w:rsidP="006F7F79">
      <w:pPr>
        <w:numPr>
          <w:ilvl w:val="0"/>
          <w:numId w:val="17"/>
        </w:numPr>
        <w:pBdr>
          <w:top w:val="nil"/>
          <w:left w:val="nil"/>
          <w:bottom w:val="nil"/>
          <w:right w:val="nil"/>
          <w:between w:val="nil"/>
        </w:pBdr>
        <w:spacing w:after="0"/>
        <w:rPr>
          <w:rFonts w:eastAsia="Corbel"/>
        </w:rPr>
      </w:pPr>
      <w:r w:rsidRPr="00BA477D">
        <w:rPr>
          <w:rFonts w:eastAsia="Corbel"/>
          <w:color w:val="000000"/>
        </w:rPr>
        <w:t>Platform Services WP4 - mature software tools offering generic capabilities to facilitate the usage of the underlying infrastructure for EOSC users and Data Spaces.</w:t>
      </w:r>
    </w:p>
    <w:p w14:paraId="7172CCDB" w14:textId="77777777" w:rsidR="006F7F79" w:rsidRPr="00BA477D" w:rsidRDefault="006F7F79" w:rsidP="006F7F79">
      <w:pPr>
        <w:numPr>
          <w:ilvl w:val="0"/>
          <w:numId w:val="17"/>
        </w:numPr>
        <w:pBdr>
          <w:top w:val="nil"/>
          <w:left w:val="nil"/>
          <w:bottom w:val="nil"/>
          <w:right w:val="nil"/>
          <w:between w:val="nil"/>
        </w:pBdr>
        <w:spacing w:after="0"/>
        <w:rPr>
          <w:rFonts w:eastAsia="Corbel"/>
        </w:rPr>
      </w:pPr>
      <w:r w:rsidRPr="00BA477D">
        <w:rPr>
          <w:rFonts w:eastAsia="Corbel"/>
          <w:color w:val="000000"/>
        </w:rPr>
        <w:t>Federated data spaces WP5 - services provided by major European research collaborations, research infrastructures and research institutes, and are composed of mature software tools, datasets and services that offer science discipline specific processing and data analysis capabilities for EOSC users.</w:t>
      </w:r>
    </w:p>
    <w:p w14:paraId="5C29E7FD" w14:textId="77777777" w:rsidR="006F7F79" w:rsidRPr="00BA477D" w:rsidRDefault="006F7F79" w:rsidP="006F7F79">
      <w:pPr>
        <w:numPr>
          <w:ilvl w:val="0"/>
          <w:numId w:val="17"/>
        </w:numPr>
        <w:pBdr>
          <w:top w:val="nil"/>
          <w:left w:val="nil"/>
          <w:bottom w:val="nil"/>
          <w:right w:val="nil"/>
          <w:between w:val="nil"/>
        </w:pBdr>
        <w:rPr>
          <w:rFonts w:eastAsia="Corbel"/>
        </w:rPr>
      </w:pPr>
      <w:r w:rsidRPr="00BA477D">
        <w:rPr>
          <w:rFonts w:eastAsia="Corbel"/>
          <w:color w:val="000000"/>
        </w:rPr>
        <w:t>Federated Access Services WP6 – services providing secure access to other services and enabling large-data analysis workloads in the distributed infrastructure. Included services are delivered by major European research institutions using mature open-source software with already established user communities from multiple scientific disciplines.</w:t>
      </w:r>
    </w:p>
    <w:p w14:paraId="4EB5CD9E" w14:textId="6C5FE915" w:rsidR="006F7F79" w:rsidRPr="00BA477D" w:rsidRDefault="006F7F79" w:rsidP="006F7F79">
      <w:pPr>
        <w:rPr>
          <w:rFonts w:eastAsia="Corbel"/>
        </w:rPr>
      </w:pPr>
      <w:r w:rsidRPr="00BA477D">
        <w:rPr>
          <w:rFonts w:eastAsia="Corbel"/>
        </w:rPr>
        <w:t>This document provides Virtual Access metrics and assessment for WP</w:t>
      </w:r>
      <w:r w:rsidR="0025301E">
        <w:rPr>
          <w:rFonts w:eastAsia="Corbel"/>
        </w:rPr>
        <w:t>3</w:t>
      </w:r>
      <w:r w:rsidRPr="00BA477D">
        <w:rPr>
          <w:rFonts w:eastAsia="Corbel"/>
        </w:rPr>
        <w:t>.</w:t>
      </w:r>
    </w:p>
    <w:p w14:paraId="71E1248F" w14:textId="53330E4E" w:rsidR="00764C2B" w:rsidRDefault="006F7F79" w:rsidP="006F7F79">
      <w:pPr>
        <w:pStyle w:val="Heading2"/>
      </w:pPr>
      <w:bookmarkStart w:id="3" w:name="_Toc143269988"/>
      <w:r w:rsidRPr="00BA477D">
        <w:t>Installations</w:t>
      </w:r>
      <w:bookmarkEnd w:id="3"/>
    </w:p>
    <w:p w14:paraId="45138237" w14:textId="77777777" w:rsidR="0025301E" w:rsidRPr="0025301E" w:rsidRDefault="0025301E" w:rsidP="0025301E">
      <w:pPr>
        <w:rPr>
          <w:rFonts w:eastAsia="Corbel"/>
        </w:rPr>
      </w:pPr>
      <w:r w:rsidRPr="0025301E">
        <w:rPr>
          <w:rFonts w:eastAsia="Corbel"/>
        </w:rPr>
        <w:t>Within EGI-ACE project 36 installations are part of Virtual Access work package 3. These installations support the baseline computing infrastructure of EGI-ACE as part of the following services:</w:t>
      </w:r>
    </w:p>
    <w:p w14:paraId="18774456" w14:textId="77777777" w:rsidR="0025301E" w:rsidRPr="0025301E" w:rsidRDefault="0025301E" w:rsidP="0025301E">
      <w:pPr>
        <w:numPr>
          <w:ilvl w:val="0"/>
          <w:numId w:val="25"/>
        </w:numPr>
        <w:spacing w:after="0"/>
        <w:rPr>
          <w:rFonts w:eastAsia="Corbel"/>
        </w:rPr>
      </w:pPr>
      <w:r w:rsidRPr="0025301E">
        <w:rPr>
          <w:rFonts w:eastAsia="Corbel"/>
        </w:rPr>
        <w:t>EGI Cloud Compute, EGI Cloud Container Compute and EGI Online Storage, supported by 31 installations: AppDB, MetaCentrumCloud - CPU, MetaCentrumCloud - GPU, MetaCentrumCloud - Storage, SCAI FedCloud v2, EGI - GSIOS, IN2P3-IRES-CPU, IN2P3-IRES-Storage, TR-FC1-ULAKBIM - CPU, TR-FC1-ULAKBIM-Storage, INFN-BARI-CPU, INFN-BARI-Storage, INFN-CNAF-CPU, INFN-CNAF-GPU, INFN-CNAF-Storage, INCD-Lisbon (NCG)-CPU, INCD-Lisbon (NCG)-Storage, EGI-IISAS-CPU, EGI-IISAS-GPU, DESY-FedCloud, CESGA-CPU, CESGA-Storage, IFCA-LCG2-CPU, IFCA-LCG2-Storage, INCD-LIP-CPU, INCD-</w:t>
      </w:r>
      <w:r w:rsidRPr="0025301E">
        <w:rPr>
          <w:rFonts w:eastAsia="Corbel"/>
        </w:rPr>
        <w:lastRenderedPageBreak/>
        <w:t>LIP-Storage, CYFRONET-CLOUD-CPU, CYFRONET-CLOUD-Storage, CLOUDIFIN-CPU, and CLOUDIFIN-Storage. Providers of these installations are listed as such in the EGI Cloud Compute entry of the EOSC Marketplace</w:t>
      </w:r>
      <w:r w:rsidRPr="0025301E">
        <w:rPr>
          <w:rFonts w:eastAsia="Corbel"/>
          <w:vertAlign w:val="superscript"/>
        </w:rPr>
        <w:footnoteReference w:id="1"/>
      </w:r>
      <w:r w:rsidRPr="0025301E">
        <w:rPr>
          <w:rFonts w:eastAsia="Corbel"/>
        </w:rPr>
        <w:t>;</w:t>
      </w:r>
    </w:p>
    <w:p w14:paraId="32854E3E" w14:textId="77777777" w:rsidR="0025301E" w:rsidRPr="0025301E" w:rsidRDefault="0025301E" w:rsidP="0025301E">
      <w:pPr>
        <w:numPr>
          <w:ilvl w:val="0"/>
          <w:numId w:val="25"/>
        </w:numPr>
        <w:spacing w:after="0"/>
        <w:rPr>
          <w:rFonts w:eastAsia="Corbel"/>
        </w:rPr>
      </w:pPr>
      <w:r w:rsidRPr="0025301E">
        <w:rPr>
          <w:rFonts w:eastAsia="Corbel"/>
        </w:rPr>
        <w:t>EGI High Throughput Compute, supported by 3 installations at SURF: dCache, Spider Storage, Data Processing Compute. SURF is listed as provider in the EGI High Throughput Compute entry of the EOSC Marketplace</w:t>
      </w:r>
      <w:r w:rsidRPr="0025301E">
        <w:rPr>
          <w:rFonts w:eastAsia="Corbel"/>
          <w:vertAlign w:val="superscript"/>
        </w:rPr>
        <w:footnoteReference w:id="2"/>
      </w:r>
      <w:r w:rsidRPr="0025301E">
        <w:rPr>
          <w:rFonts w:eastAsia="Corbel"/>
        </w:rPr>
        <w:t>;</w:t>
      </w:r>
    </w:p>
    <w:p w14:paraId="3F176070" w14:textId="77777777" w:rsidR="0025301E" w:rsidRPr="0025301E" w:rsidRDefault="0025301E" w:rsidP="0025301E">
      <w:pPr>
        <w:numPr>
          <w:ilvl w:val="0"/>
          <w:numId w:val="25"/>
        </w:numPr>
        <w:spacing w:after="0"/>
        <w:rPr>
          <w:rFonts w:eastAsia="Corbel"/>
        </w:rPr>
      </w:pPr>
      <w:r w:rsidRPr="0025301E">
        <w:rPr>
          <w:rFonts w:eastAsia="Corbel"/>
        </w:rPr>
        <w:t>Infrastructure Manager</w:t>
      </w:r>
      <w:r w:rsidRPr="0025301E">
        <w:rPr>
          <w:rFonts w:eastAsia="Corbel"/>
          <w:vertAlign w:val="superscript"/>
        </w:rPr>
        <w:footnoteReference w:id="3"/>
      </w:r>
      <w:r w:rsidRPr="0025301E">
        <w:rPr>
          <w:rFonts w:eastAsia="Corbel"/>
        </w:rPr>
        <w:t>, supported by IM installation; and</w:t>
      </w:r>
    </w:p>
    <w:p w14:paraId="7EDB8033" w14:textId="77777777" w:rsidR="0025301E" w:rsidRPr="0025301E" w:rsidRDefault="0025301E" w:rsidP="0025301E">
      <w:pPr>
        <w:numPr>
          <w:ilvl w:val="0"/>
          <w:numId w:val="25"/>
        </w:numPr>
        <w:spacing w:after="0"/>
        <w:rPr>
          <w:rFonts w:eastAsia="Corbel"/>
        </w:rPr>
      </w:pPr>
      <w:r w:rsidRPr="0025301E">
        <w:rPr>
          <w:rFonts w:eastAsia="Corbel"/>
        </w:rPr>
        <w:t>Dynamic DNS</w:t>
      </w:r>
      <w:r w:rsidRPr="0025301E">
        <w:rPr>
          <w:rFonts w:eastAsia="Corbel"/>
          <w:vertAlign w:val="superscript"/>
        </w:rPr>
        <w:footnoteReference w:id="4"/>
      </w:r>
      <w:r w:rsidRPr="0025301E">
        <w:rPr>
          <w:rFonts w:eastAsia="Corbel"/>
        </w:rPr>
        <w:t>, supported by the DynDNS installation.</w:t>
      </w:r>
    </w:p>
    <w:p w14:paraId="45D22AB9" w14:textId="77777777" w:rsidR="0025301E" w:rsidRPr="0025301E" w:rsidRDefault="0025301E" w:rsidP="0025301E">
      <w:pPr>
        <w:rPr>
          <w:rFonts w:eastAsia="Corbel"/>
        </w:rPr>
      </w:pPr>
    </w:p>
    <w:p w14:paraId="2ABDE156" w14:textId="77777777" w:rsidR="0025301E" w:rsidRPr="0025301E" w:rsidRDefault="0025301E" w:rsidP="0025301E">
      <w:pPr>
        <w:rPr>
          <w:rFonts w:eastAsia="Corbel"/>
        </w:rPr>
      </w:pPr>
      <w:r w:rsidRPr="0025301E">
        <w:rPr>
          <w:rFonts w:eastAsia="Corbel"/>
        </w:rPr>
        <w:t>Several installations were subject to change to adjust the available capacity to the existing use cases. In general the use cases were using less storage as originally anticipated during project preparation. Therefore the storage units were reduced and the CPU increased to accommodate more use cases within the available providers, except in the case of SURF, which supported use cases that had higher storage capacity needs. The IICT-BAS installations were removed as the provider didn’t succeed with the integration in the federation. A new installation at IISAS (EGI-IISAS-GPU) was created to support more GPU use cases. The changes are summarised in the following table:</w:t>
      </w:r>
    </w:p>
    <w:p w14:paraId="517A69D2" w14:textId="77777777" w:rsidR="0025301E" w:rsidRPr="0025301E" w:rsidRDefault="0025301E" w:rsidP="0025301E">
      <w:pPr>
        <w:rPr>
          <w:rFonts w:eastAsia="Corbel"/>
        </w:rPr>
      </w:pPr>
    </w:p>
    <w:p w14:paraId="1AFC1664" w14:textId="0A426A92" w:rsidR="0025301E" w:rsidRDefault="0025301E" w:rsidP="0025301E">
      <w:pPr>
        <w:pStyle w:val="Caption"/>
        <w:keepNext/>
      </w:pPr>
      <w:r>
        <w:t xml:space="preserve">Table </w:t>
      </w:r>
      <w:fldSimple w:instr=" SEQ Table \* ARABIC ">
        <w:r w:rsidR="00995D11">
          <w:rPr>
            <w:noProof/>
          </w:rPr>
          <w:t>1</w:t>
        </w:r>
      </w:fldSimple>
      <w:r w:rsidRPr="00AC60FB">
        <w:t>Changes in the installations</w:t>
      </w:r>
    </w:p>
    <w:tbl>
      <w:tblPr>
        <w:tblStyle w:val="GridTable4-Accent1"/>
        <w:tblW w:w="9067" w:type="dxa"/>
        <w:tblLayout w:type="fixed"/>
        <w:tblLook w:val="02A0" w:firstRow="1" w:lastRow="0" w:firstColumn="1" w:lastColumn="0" w:noHBand="1" w:noVBand="0"/>
      </w:tblPr>
      <w:tblGrid>
        <w:gridCol w:w="2830"/>
        <w:gridCol w:w="1276"/>
        <w:gridCol w:w="1276"/>
        <w:gridCol w:w="3685"/>
      </w:tblGrid>
      <w:tr w:rsidR="0025301E" w:rsidRPr="0025301E" w14:paraId="7C107B69" w14:textId="77777777" w:rsidTr="0025301E">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2830" w:type="dxa"/>
          </w:tcPr>
          <w:p w14:paraId="0C34C331" w14:textId="77777777" w:rsidR="0025301E" w:rsidRPr="0025301E" w:rsidRDefault="0025301E" w:rsidP="00F12809">
            <w:pPr>
              <w:widowControl w:val="0"/>
              <w:pBdr>
                <w:top w:val="nil"/>
                <w:left w:val="nil"/>
                <w:bottom w:val="nil"/>
                <w:right w:val="nil"/>
                <w:between w:val="nil"/>
              </w:pBdr>
              <w:rPr>
                <w:rFonts w:eastAsia="Corbel"/>
                <w:sz w:val="20"/>
                <w:szCs w:val="20"/>
              </w:rPr>
            </w:pPr>
            <w:r w:rsidRPr="0025301E">
              <w:rPr>
                <w:rFonts w:eastAsia="Corbel"/>
                <w:sz w:val="20"/>
                <w:szCs w:val="20"/>
              </w:rPr>
              <w:t>Installation</w:t>
            </w:r>
          </w:p>
        </w:tc>
        <w:tc>
          <w:tcPr>
            <w:cnfStyle w:val="000010000000" w:firstRow="0" w:lastRow="0" w:firstColumn="0" w:lastColumn="0" w:oddVBand="1" w:evenVBand="0" w:oddHBand="0" w:evenHBand="0" w:firstRowFirstColumn="0" w:firstRowLastColumn="0" w:lastRowFirstColumn="0" w:lastRowLastColumn="0"/>
            <w:tcW w:w="1276" w:type="dxa"/>
          </w:tcPr>
          <w:p w14:paraId="5F30E0ED" w14:textId="77777777" w:rsidR="0025301E" w:rsidRPr="0025301E" w:rsidRDefault="0025301E" w:rsidP="00F12809">
            <w:pPr>
              <w:widowControl w:val="0"/>
              <w:pBdr>
                <w:top w:val="nil"/>
                <w:left w:val="nil"/>
                <w:bottom w:val="nil"/>
                <w:right w:val="nil"/>
                <w:between w:val="nil"/>
              </w:pBdr>
              <w:jc w:val="right"/>
              <w:rPr>
                <w:rFonts w:eastAsia="Corbel"/>
                <w:sz w:val="20"/>
                <w:szCs w:val="20"/>
              </w:rPr>
            </w:pPr>
            <w:r w:rsidRPr="0025301E">
              <w:rPr>
                <w:rFonts w:eastAsia="Corbel"/>
                <w:sz w:val="20"/>
                <w:szCs w:val="20"/>
              </w:rPr>
              <w:t>Original units</w:t>
            </w:r>
          </w:p>
        </w:tc>
        <w:tc>
          <w:tcPr>
            <w:tcW w:w="1276" w:type="dxa"/>
          </w:tcPr>
          <w:p w14:paraId="7131D1CA" w14:textId="77777777" w:rsidR="0025301E" w:rsidRPr="0025301E" w:rsidRDefault="0025301E" w:rsidP="00F12809">
            <w:pPr>
              <w:widowControl w:val="0"/>
              <w:jc w:val="right"/>
              <w:cnfStyle w:val="100000000000" w:firstRow="1"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New units</w:t>
            </w:r>
          </w:p>
        </w:tc>
        <w:tc>
          <w:tcPr>
            <w:cnfStyle w:val="000010000000" w:firstRow="0" w:lastRow="0" w:firstColumn="0" w:lastColumn="0" w:oddVBand="1" w:evenVBand="0" w:oddHBand="0" w:evenHBand="0" w:firstRowFirstColumn="0" w:firstRowLastColumn="0" w:lastRowFirstColumn="0" w:lastRowLastColumn="0"/>
            <w:tcW w:w="3685" w:type="dxa"/>
          </w:tcPr>
          <w:p w14:paraId="1F4A2F97" w14:textId="77777777" w:rsidR="0025301E" w:rsidRPr="0025301E" w:rsidRDefault="0025301E" w:rsidP="00F12809">
            <w:pPr>
              <w:widowControl w:val="0"/>
              <w:pBdr>
                <w:top w:val="nil"/>
                <w:left w:val="nil"/>
                <w:bottom w:val="nil"/>
                <w:right w:val="nil"/>
                <w:between w:val="nil"/>
              </w:pBdr>
              <w:rPr>
                <w:rFonts w:eastAsia="Corbel"/>
                <w:sz w:val="20"/>
                <w:szCs w:val="20"/>
              </w:rPr>
            </w:pPr>
            <w:r w:rsidRPr="0025301E">
              <w:rPr>
                <w:rFonts w:eastAsia="Corbel"/>
                <w:sz w:val="20"/>
                <w:szCs w:val="20"/>
              </w:rPr>
              <w:t>Changes</w:t>
            </w:r>
          </w:p>
        </w:tc>
      </w:tr>
      <w:tr w:rsidR="0025301E" w:rsidRPr="0025301E" w14:paraId="66DAB607" w14:textId="77777777" w:rsidTr="0025301E">
        <w:trPr>
          <w:trHeight w:val="402"/>
        </w:trPr>
        <w:tc>
          <w:tcPr>
            <w:cnfStyle w:val="001000000000" w:firstRow="0" w:lastRow="0" w:firstColumn="1" w:lastColumn="0" w:oddVBand="0" w:evenVBand="0" w:oddHBand="0" w:evenHBand="0" w:firstRowFirstColumn="0" w:firstRowLastColumn="0" w:lastRowFirstColumn="0" w:lastRowLastColumn="0"/>
            <w:tcW w:w="2830" w:type="dxa"/>
          </w:tcPr>
          <w:p w14:paraId="1F5B56E5" w14:textId="77777777" w:rsidR="0025301E" w:rsidRPr="0025301E" w:rsidRDefault="0025301E" w:rsidP="00F12809">
            <w:pPr>
              <w:widowControl w:val="0"/>
              <w:pBdr>
                <w:top w:val="nil"/>
                <w:left w:val="nil"/>
                <w:bottom w:val="nil"/>
                <w:right w:val="nil"/>
                <w:between w:val="nil"/>
              </w:pBdr>
              <w:rPr>
                <w:rFonts w:eastAsia="Corbel"/>
                <w:sz w:val="20"/>
                <w:szCs w:val="20"/>
              </w:rPr>
            </w:pPr>
            <w:r w:rsidRPr="0025301E">
              <w:rPr>
                <w:rFonts w:eastAsia="Corbel"/>
                <w:sz w:val="20"/>
                <w:szCs w:val="20"/>
              </w:rPr>
              <w:t>INCD-Lisbon (NCG)-CPU</w:t>
            </w:r>
          </w:p>
        </w:tc>
        <w:tc>
          <w:tcPr>
            <w:cnfStyle w:val="000010000000" w:firstRow="0" w:lastRow="0" w:firstColumn="0" w:lastColumn="0" w:oddVBand="1" w:evenVBand="0" w:oddHBand="0" w:evenHBand="0" w:firstRowFirstColumn="0" w:firstRowLastColumn="0" w:lastRowFirstColumn="0" w:lastRowLastColumn="0"/>
            <w:tcW w:w="1276" w:type="dxa"/>
          </w:tcPr>
          <w:p w14:paraId="0E214A77" w14:textId="77777777" w:rsidR="0025301E" w:rsidRPr="0025301E" w:rsidRDefault="0025301E" w:rsidP="00F12809">
            <w:pPr>
              <w:widowControl w:val="0"/>
              <w:pBdr>
                <w:top w:val="nil"/>
                <w:left w:val="nil"/>
                <w:bottom w:val="nil"/>
                <w:right w:val="nil"/>
                <w:between w:val="nil"/>
              </w:pBdr>
              <w:jc w:val="right"/>
              <w:rPr>
                <w:rFonts w:eastAsia="Corbel"/>
                <w:sz w:val="20"/>
                <w:szCs w:val="20"/>
              </w:rPr>
            </w:pPr>
            <w:r w:rsidRPr="0025301E">
              <w:rPr>
                <w:rFonts w:eastAsia="Corbel"/>
                <w:sz w:val="20"/>
                <w:szCs w:val="20"/>
              </w:rPr>
              <w:t>3,066,000</w:t>
            </w:r>
          </w:p>
        </w:tc>
        <w:tc>
          <w:tcPr>
            <w:tcW w:w="1276" w:type="dxa"/>
          </w:tcPr>
          <w:p w14:paraId="2E325E58" w14:textId="77777777" w:rsidR="0025301E" w:rsidRPr="0025301E" w:rsidRDefault="0025301E" w:rsidP="00F12809">
            <w:pPr>
              <w:widowControl w:val="0"/>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5,268,173</w:t>
            </w:r>
          </w:p>
        </w:tc>
        <w:tc>
          <w:tcPr>
            <w:cnfStyle w:val="000010000000" w:firstRow="0" w:lastRow="0" w:firstColumn="0" w:lastColumn="0" w:oddVBand="1" w:evenVBand="0" w:oddHBand="0" w:evenHBand="0" w:firstRowFirstColumn="0" w:firstRowLastColumn="0" w:lastRowFirstColumn="0" w:lastRowLastColumn="0"/>
            <w:tcW w:w="3685" w:type="dxa"/>
            <w:vMerge w:val="restart"/>
          </w:tcPr>
          <w:p w14:paraId="5D5A28C3" w14:textId="77777777" w:rsidR="0025301E" w:rsidRPr="0025301E" w:rsidRDefault="0025301E" w:rsidP="00F12809">
            <w:pPr>
              <w:widowControl w:val="0"/>
              <w:pBdr>
                <w:top w:val="nil"/>
                <w:left w:val="nil"/>
                <w:bottom w:val="nil"/>
                <w:right w:val="nil"/>
                <w:between w:val="nil"/>
              </w:pBdr>
              <w:rPr>
                <w:rFonts w:eastAsia="Corbel"/>
                <w:sz w:val="20"/>
                <w:szCs w:val="20"/>
              </w:rPr>
            </w:pPr>
            <w:r w:rsidRPr="0025301E">
              <w:rPr>
                <w:rFonts w:eastAsia="Corbel"/>
                <w:sz w:val="20"/>
                <w:szCs w:val="20"/>
              </w:rPr>
              <w:t>Transfer Storage to CPU hours to meet the demand from users</w:t>
            </w:r>
          </w:p>
        </w:tc>
      </w:tr>
      <w:tr w:rsidR="0025301E" w:rsidRPr="0025301E" w14:paraId="05F328E0" w14:textId="77777777" w:rsidTr="0025301E">
        <w:trPr>
          <w:trHeight w:val="182"/>
        </w:trPr>
        <w:tc>
          <w:tcPr>
            <w:cnfStyle w:val="001000000000" w:firstRow="0" w:lastRow="0" w:firstColumn="1" w:lastColumn="0" w:oddVBand="0" w:evenVBand="0" w:oddHBand="0" w:evenHBand="0" w:firstRowFirstColumn="0" w:firstRowLastColumn="0" w:lastRowFirstColumn="0" w:lastRowLastColumn="0"/>
            <w:tcW w:w="2830" w:type="dxa"/>
          </w:tcPr>
          <w:p w14:paraId="6F8607AD" w14:textId="77777777" w:rsidR="0025301E" w:rsidRPr="0025301E" w:rsidRDefault="0025301E" w:rsidP="00F12809">
            <w:pPr>
              <w:widowControl w:val="0"/>
              <w:pBdr>
                <w:top w:val="nil"/>
                <w:left w:val="nil"/>
                <w:bottom w:val="nil"/>
                <w:right w:val="nil"/>
                <w:between w:val="nil"/>
              </w:pBdr>
              <w:rPr>
                <w:rFonts w:eastAsia="Corbel"/>
                <w:sz w:val="20"/>
                <w:szCs w:val="20"/>
              </w:rPr>
            </w:pPr>
            <w:r w:rsidRPr="0025301E">
              <w:rPr>
                <w:rFonts w:eastAsia="Corbel"/>
                <w:sz w:val="20"/>
                <w:szCs w:val="20"/>
              </w:rPr>
              <w:t>INCD-Lisbon (NCG)-Storage</w:t>
            </w:r>
          </w:p>
        </w:tc>
        <w:tc>
          <w:tcPr>
            <w:cnfStyle w:val="000010000000" w:firstRow="0" w:lastRow="0" w:firstColumn="0" w:lastColumn="0" w:oddVBand="1" w:evenVBand="0" w:oddHBand="0" w:evenHBand="0" w:firstRowFirstColumn="0" w:firstRowLastColumn="0" w:lastRowFirstColumn="0" w:lastRowLastColumn="0"/>
            <w:tcW w:w="1276" w:type="dxa"/>
          </w:tcPr>
          <w:p w14:paraId="03E16F96" w14:textId="77777777" w:rsidR="0025301E" w:rsidRPr="0025301E" w:rsidRDefault="0025301E" w:rsidP="00F12809">
            <w:pPr>
              <w:widowControl w:val="0"/>
              <w:pBdr>
                <w:top w:val="nil"/>
                <w:left w:val="nil"/>
                <w:bottom w:val="nil"/>
                <w:right w:val="nil"/>
                <w:between w:val="nil"/>
              </w:pBdr>
              <w:jc w:val="right"/>
              <w:rPr>
                <w:rFonts w:eastAsia="Corbel"/>
                <w:sz w:val="20"/>
                <w:szCs w:val="20"/>
              </w:rPr>
            </w:pPr>
            <w:r w:rsidRPr="0025301E">
              <w:rPr>
                <w:rFonts w:eastAsia="Corbel"/>
                <w:sz w:val="20"/>
                <w:szCs w:val="20"/>
              </w:rPr>
              <w:t>2,450</w:t>
            </w:r>
          </w:p>
        </w:tc>
        <w:tc>
          <w:tcPr>
            <w:tcW w:w="1276" w:type="dxa"/>
          </w:tcPr>
          <w:p w14:paraId="7A828B28" w14:textId="77777777" w:rsidR="0025301E" w:rsidRPr="0025301E" w:rsidRDefault="0025301E" w:rsidP="00F12809">
            <w:pPr>
              <w:widowControl w:val="0"/>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613</w:t>
            </w:r>
          </w:p>
        </w:tc>
        <w:tc>
          <w:tcPr>
            <w:cnfStyle w:val="000010000000" w:firstRow="0" w:lastRow="0" w:firstColumn="0" w:lastColumn="0" w:oddVBand="1" w:evenVBand="0" w:oddHBand="0" w:evenHBand="0" w:firstRowFirstColumn="0" w:firstRowLastColumn="0" w:lastRowFirstColumn="0" w:lastRowLastColumn="0"/>
            <w:tcW w:w="3685" w:type="dxa"/>
            <w:vMerge/>
          </w:tcPr>
          <w:p w14:paraId="7D216A2D" w14:textId="77777777" w:rsidR="0025301E" w:rsidRPr="0025301E" w:rsidRDefault="0025301E" w:rsidP="00F12809">
            <w:pPr>
              <w:widowControl w:val="0"/>
              <w:pBdr>
                <w:top w:val="nil"/>
                <w:left w:val="nil"/>
                <w:bottom w:val="nil"/>
                <w:right w:val="nil"/>
                <w:between w:val="nil"/>
              </w:pBdr>
              <w:spacing w:line="276" w:lineRule="auto"/>
              <w:rPr>
                <w:rFonts w:eastAsia="Corbel"/>
                <w:sz w:val="20"/>
                <w:szCs w:val="20"/>
              </w:rPr>
            </w:pPr>
          </w:p>
        </w:tc>
      </w:tr>
      <w:tr w:rsidR="0025301E" w:rsidRPr="0025301E" w14:paraId="58328479" w14:textId="77777777" w:rsidTr="0025301E">
        <w:trPr>
          <w:trHeight w:val="146"/>
        </w:trPr>
        <w:tc>
          <w:tcPr>
            <w:cnfStyle w:val="001000000000" w:firstRow="0" w:lastRow="0" w:firstColumn="1" w:lastColumn="0" w:oddVBand="0" w:evenVBand="0" w:oddHBand="0" w:evenHBand="0" w:firstRowFirstColumn="0" w:firstRowLastColumn="0" w:lastRowFirstColumn="0" w:lastRowLastColumn="0"/>
            <w:tcW w:w="2830" w:type="dxa"/>
          </w:tcPr>
          <w:p w14:paraId="5C73DBD6"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INFN-BARI-CPU</w:t>
            </w:r>
          </w:p>
        </w:tc>
        <w:tc>
          <w:tcPr>
            <w:cnfStyle w:val="000010000000" w:firstRow="0" w:lastRow="0" w:firstColumn="0" w:lastColumn="0" w:oddVBand="1" w:evenVBand="0" w:oddHBand="0" w:evenHBand="0" w:firstRowFirstColumn="0" w:firstRowLastColumn="0" w:lastRowFirstColumn="0" w:lastRowLastColumn="0"/>
            <w:tcW w:w="1276" w:type="dxa"/>
          </w:tcPr>
          <w:p w14:paraId="63C57F00"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4,380,000</w:t>
            </w:r>
          </w:p>
        </w:tc>
        <w:tc>
          <w:tcPr>
            <w:tcW w:w="1276" w:type="dxa"/>
          </w:tcPr>
          <w:p w14:paraId="2AA6102C"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7,498,695</w:t>
            </w:r>
          </w:p>
        </w:tc>
        <w:tc>
          <w:tcPr>
            <w:cnfStyle w:val="000010000000" w:firstRow="0" w:lastRow="0" w:firstColumn="0" w:lastColumn="0" w:oddVBand="1" w:evenVBand="0" w:oddHBand="0" w:evenHBand="0" w:firstRowFirstColumn="0" w:firstRowLastColumn="0" w:lastRowFirstColumn="0" w:lastRowLastColumn="0"/>
            <w:tcW w:w="3685" w:type="dxa"/>
            <w:vMerge w:val="restart"/>
          </w:tcPr>
          <w:p w14:paraId="3FC73469" w14:textId="77777777" w:rsidR="0025301E" w:rsidRPr="0025301E" w:rsidRDefault="0025301E" w:rsidP="0025301E">
            <w:pPr>
              <w:widowControl w:val="0"/>
              <w:ind w:right="464"/>
              <w:rPr>
                <w:rFonts w:eastAsia="Corbel"/>
                <w:sz w:val="20"/>
                <w:szCs w:val="20"/>
              </w:rPr>
            </w:pPr>
            <w:r w:rsidRPr="0025301E">
              <w:rPr>
                <w:rFonts w:eastAsia="Corbel"/>
                <w:sz w:val="20"/>
                <w:szCs w:val="20"/>
              </w:rPr>
              <w:t>Transfer Storage to CPU hours to meet the demand from users</w:t>
            </w:r>
          </w:p>
        </w:tc>
      </w:tr>
      <w:tr w:rsidR="0025301E" w:rsidRPr="0025301E" w14:paraId="12E08A35" w14:textId="77777777" w:rsidTr="0025301E">
        <w:trPr>
          <w:trHeight w:val="178"/>
        </w:trPr>
        <w:tc>
          <w:tcPr>
            <w:cnfStyle w:val="001000000000" w:firstRow="0" w:lastRow="0" w:firstColumn="1" w:lastColumn="0" w:oddVBand="0" w:evenVBand="0" w:oddHBand="0" w:evenHBand="0" w:firstRowFirstColumn="0" w:firstRowLastColumn="0" w:lastRowFirstColumn="0" w:lastRowLastColumn="0"/>
            <w:tcW w:w="2830" w:type="dxa"/>
          </w:tcPr>
          <w:p w14:paraId="2510F81D"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INFN-BARI-Storage</w:t>
            </w:r>
          </w:p>
        </w:tc>
        <w:tc>
          <w:tcPr>
            <w:cnfStyle w:val="000010000000" w:firstRow="0" w:lastRow="0" w:firstColumn="0" w:lastColumn="0" w:oddVBand="1" w:evenVBand="0" w:oddHBand="0" w:evenHBand="0" w:firstRowFirstColumn="0" w:firstRowLastColumn="0" w:lastRowFirstColumn="0" w:lastRowLastColumn="0"/>
            <w:tcW w:w="1276" w:type="dxa"/>
          </w:tcPr>
          <w:p w14:paraId="170B486E"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1,650</w:t>
            </w:r>
          </w:p>
        </w:tc>
        <w:tc>
          <w:tcPr>
            <w:tcW w:w="1276" w:type="dxa"/>
          </w:tcPr>
          <w:p w14:paraId="26E659E9"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335</w:t>
            </w:r>
          </w:p>
        </w:tc>
        <w:tc>
          <w:tcPr>
            <w:cnfStyle w:val="000010000000" w:firstRow="0" w:lastRow="0" w:firstColumn="0" w:lastColumn="0" w:oddVBand="1" w:evenVBand="0" w:oddHBand="0" w:evenHBand="0" w:firstRowFirstColumn="0" w:firstRowLastColumn="0" w:lastRowFirstColumn="0" w:lastRowLastColumn="0"/>
            <w:tcW w:w="3685" w:type="dxa"/>
            <w:vMerge/>
          </w:tcPr>
          <w:p w14:paraId="6E141117" w14:textId="77777777" w:rsidR="0025301E" w:rsidRPr="0025301E" w:rsidRDefault="0025301E" w:rsidP="00F12809">
            <w:pPr>
              <w:widowControl w:val="0"/>
              <w:pBdr>
                <w:top w:val="nil"/>
                <w:left w:val="nil"/>
                <w:bottom w:val="nil"/>
                <w:right w:val="nil"/>
                <w:between w:val="nil"/>
              </w:pBdr>
              <w:spacing w:line="276" w:lineRule="auto"/>
              <w:rPr>
                <w:rFonts w:eastAsia="Corbel"/>
                <w:sz w:val="20"/>
                <w:szCs w:val="20"/>
              </w:rPr>
            </w:pPr>
          </w:p>
        </w:tc>
      </w:tr>
      <w:tr w:rsidR="0025301E" w:rsidRPr="0025301E" w14:paraId="0217E2CC" w14:textId="77777777" w:rsidTr="0025301E">
        <w:trPr>
          <w:trHeight w:val="55"/>
        </w:trPr>
        <w:tc>
          <w:tcPr>
            <w:cnfStyle w:val="001000000000" w:firstRow="0" w:lastRow="0" w:firstColumn="1" w:lastColumn="0" w:oddVBand="0" w:evenVBand="0" w:oddHBand="0" w:evenHBand="0" w:firstRowFirstColumn="0" w:firstRowLastColumn="0" w:lastRowFirstColumn="0" w:lastRowLastColumn="0"/>
            <w:tcW w:w="2830" w:type="dxa"/>
          </w:tcPr>
          <w:p w14:paraId="4B22C7A1"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INFN-CNAF-GPU</w:t>
            </w:r>
          </w:p>
        </w:tc>
        <w:tc>
          <w:tcPr>
            <w:cnfStyle w:val="000010000000" w:firstRow="0" w:lastRow="0" w:firstColumn="0" w:lastColumn="0" w:oddVBand="1" w:evenVBand="0" w:oddHBand="0" w:evenHBand="0" w:firstRowFirstColumn="0" w:firstRowLastColumn="0" w:lastRowFirstColumn="0" w:lastRowLastColumn="0"/>
            <w:tcW w:w="1276" w:type="dxa"/>
          </w:tcPr>
          <w:p w14:paraId="1051440F"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43,800</w:t>
            </w:r>
          </w:p>
        </w:tc>
        <w:tc>
          <w:tcPr>
            <w:tcW w:w="1276" w:type="dxa"/>
          </w:tcPr>
          <w:p w14:paraId="18AC9B64"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55,173</w:t>
            </w:r>
          </w:p>
        </w:tc>
        <w:tc>
          <w:tcPr>
            <w:cnfStyle w:val="000010000000" w:firstRow="0" w:lastRow="0" w:firstColumn="0" w:lastColumn="0" w:oddVBand="1" w:evenVBand="0" w:oddHBand="0" w:evenHBand="0" w:firstRowFirstColumn="0" w:firstRowLastColumn="0" w:lastRowFirstColumn="0" w:lastRowLastColumn="0"/>
            <w:tcW w:w="3685" w:type="dxa"/>
            <w:vMerge w:val="restart"/>
          </w:tcPr>
          <w:p w14:paraId="30D1F7B0" w14:textId="77777777" w:rsidR="0025301E" w:rsidRPr="0025301E" w:rsidRDefault="0025301E" w:rsidP="00F12809">
            <w:pPr>
              <w:widowControl w:val="0"/>
              <w:rPr>
                <w:rFonts w:eastAsia="Corbel"/>
                <w:sz w:val="20"/>
                <w:szCs w:val="20"/>
              </w:rPr>
            </w:pPr>
            <w:r w:rsidRPr="0025301E">
              <w:rPr>
                <w:rFonts w:eastAsia="Corbel"/>
                <w:sz w:val="20"/>
                <w:szCs w:val="20"/>
              </w:rPr>
              <w:t>Transfer Storage to GPU hours to meet the demand from users</w:t>
            </w:r>
          </w:p>
        </w:tc>
      </w:tr>
      <w:tr w:rsidR="0025301E" w:rsidRPr="0025301E" w14:paraId="2A1FF820" w14:textId="77777777" w:rsidTr="0025301E">
        <w:trPr>
          <w:trHeight w:val="72"/>
        </w:trPr>
        <w:tc>
          <w:tcPr>
            <w:cnfStyle w:val="001000000000" w:firstRow="0" w:lastRow="0" w:firstColumn="1" w:lastColumn="0" w:oddVBand="0" w:evenVBand="0" w:oddHBand="0" w:evenHBand="0" w:firstRowFirstColumn="0" w:firstRowLastColumn="0" w:lastRowFirstColumn="0" w:lastRowLastColumn="0"/>
            <w:tcW w:w="2830" w:type="dxa"/>
          </w:tcPr>
          <w:p w14:paraId="69646700"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INFN-CNAF-Storage</w:t>
            </w:r>
          </w:p>
        </w:tc>
        <w:tc>
          <w:tcPr>
            <w:cnfStyle w:val="000010000000" w:firstRow="0" w:lastRow="0" w:firstColumn="0" w:lastColumn="0" w:oddVBand="1" w:evenVBand="0" w:oddHBand="0" w:evenHBand="0" w:firstRowFirstColumn="0" w:firstRowLastColumn="0" w:lastRowFirstColumn="0" w:lastRowLastColumn="0"/>
            <w:tcW w:w="1276" w:type="dxa"/>
          </w:tcPr>
          <w:p w14:paraId="4BD0625D"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4,950</w:t>
            </w:r>
          </w:p>
        </w:tc>
        <w:tc>
          <w:tcPr>
            <w:tcW w:w="1276" w:type="dxa"/>
          </w:tcPr>
          <w:p w14:paraId="145A61D4"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1,776</w:t>
            </w:r>
          </w:p>
        </w:tc>
        <w:tc>
          <w:tcPr>
            <w:cnfStyle w:val="000010000000" w:firstRow="0" w:lastRow="0" w:firstColumn="0" w:lastColumn="0" w:oddVBand="1" w:evenVBand="0" w:oddHBand="0" w:evenHBand="0" w:firstRowFirstColumn="0" w:firstRowLastColumn="0" w:lastRowFirstColumn="0" w:lastRowLastColumn="0"/>
            <w:tcW w:w="3685" w:type="dxa"/>
            <w:vMerge/>
          </w:tcPr>
          <w:p w14:paraId="6A67C5E6" w14:textId="77777777" w:rsidR="0025301E" w:rsidRPr="0025301E" w:rsidRDefault="0025301E" w:rsidP="00F12809">
            <w:pPr>
              <w:widowControl w:val="0"/>
              <w:pBdr>
                <w:top w:val="nil"/>
                <w:left w:val="nil"/>
                <w:bottom w:val="nil"/>
                <w:right w:val="nil"/>
                <w:between w:val="nil"/>
              </w:pBdr>
              <w:spacing w:line="276" w:lineRule="auto"/>
              <w:rPr>
                <w:rFonts w:eastAsia="Corbel"/>
                <w:sz w:val="20"/>
                <w:szCs w:val="20"/>
              </w:rPr>
            </w:pPr>
          </w:p>
        </w:tc>
      </w:tr>
      <w:tr w:rsidR="0025301E" w:rsidRPr="0025301E" w14:paraId="50A08360" w14:textId="77777777" w:rsidTr="0025301E">
        <w:trPr>
          <w:trHeight w:val="136"/>
        </w:trPr>
        <w:tc>
          <w:tcPr>
            <w:cnfStyle w:val="001000000000" w:firstRow="0" w:lastRow="0" w:firstColumn="1" w:lastColumn="0" w:oddVBand="0" w:evenVBand="0" w:oddHBand="0" w:evenHBand="0" w:firstRowFirstColumn="0" w:firstRowLastColumn="0" w:lastRowFirstColumn="0" w:lastRowLastColumn="0"/>
            <w:tcW w:w="2830" w:type="dxa"/>
          </w:tcPr>
          <w:p w14:paraId="277EA8DC"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dCache</w:t>
            </w:r>
          </w:p>
        </w:tc>
        <w:tc>
          <w:tcPr>
            <w:cnfStyle w:val="000010000000" w:firstRow="0" w:lastRow="0" w:firstColumn="0" w:lastColumn="0" w:oddVBand="1" w:evenVBand="0" w:oddHBand="0" w:evenHBand="0" w:firstRowFirstColumn="0" w:firstRowLastColumn="0" w:lastRowFirstColumn="0" w:lastRowLastColumn="0"/>
            <w:tcW w:w="1276" w:type="dxa"/>
          </w:tcPr>
          <w:p w14:paraId="4120D378"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2,520</w:t>
            </w:r>
          </w:p>
        </w:tc>
        <w:tc>
          <w:tcPr>
            <w:tcW w:w="1276" w:type="dxa"/>
          </w:tcPr>
          <w:p w14:paraId="235D6A61"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5,078</w:t>
            </w:r>
          </w:p>
        </w:tc>
        <w:tc>
          <w:tcPr>
            <w:cnfStyle w:val="000010000000" w:firstRow="0" w:lastRow="0" w:firstColumn="0" w:lastColumn="0" w:oddVBand="1" w:evenVBand="0" w:oddHBand="0" w:evenHBand="0" w:firstRowFirstColumn="0" w:firstRowLastColumn="0" w:lastRowFirstColumn="0" w:lastRowLastColumn="0"/>
            <w:tcW w:w="3685" w:type="dxa"/>
            <w:vMerge w:val="restart"/>
          </w:tcPr>
          <w:p w14:paraId="51C6BF2A" w14:textId="77777777" w:rsidR="0025301E" w:rsidRPr="0025301E" w:rsidRDefault="0025301E" w:rsidP="00F12809">
            <w:pPr>
              <w:widowControl w:val="0"/>
              <w:pBdr>
                <w:top w:val="nil"/>
                <w:left w:val="nil"/>
                <w:bottom w:val="nil"/>
                <w:right w:val="nil"/>
                <w:between w:val="nil"/>
              </w:pBdr>
              <w:rPr>
                <w:rFonts w:eastAsia="Corbel"/>
                <w:sz w:val="20"/>
                <w:szCs w:val="20"/>
              </w:rPr>
            </w:pPr>
            <w:r w:rsidRPr="0025301E">
              <w:rPr>
                <w:rFonts w:eastAsia="Corbel"/>
                <w:sz w:val="20"/>
                <w:szCs w:val="20"/>
              </w:rPr>
              <w:t>Transfer CPU to Storage to meet the demand from users</w:t>
            </w:r>
          </w:p>
        </w:tc>
      </w:tr>
      <w:tr w:rsidR="0025301E" w:rsidRPr="0025301E" w14:paraId="6EBFD90A" w14:textId="77777777" w:rsidTr="0025301E">
        <w:trPr>
          <w:trHeight w:val="264"/>
        </w:trPr>
        <w:tc>
          <w:tcPr>
            <w:cnfStyle w:val="001000000000" w:firstRow="0" w:lastRow="0" w:firstColumn="1" w:lastColumn="0" w:oddVBand="0" w:evenVBand="0" w:oddHBand="0" w:evenHBand="0" w:firstRowFirstColumn="0" w:firstRowLastColumn="0" w:lastRowFirstColumn="0" w:lastRowLastColumn="0"/>
            <w:tcW w:w="2830" w:type="dxa"/>
          </w:tcPr>
          <w:p w14:paraId="38DCE0E7"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Spider Storage</w:t>
            </w:r>
          </w:p>
        </w:tc>
        <w:tc>
          <w:tcPr>
            <w:cnfStyle w:val="000010000000" w:firstRow="0" w:lastRow="0" w:firstColumn="0" w:lastColumn="0" w:oddVBand="1" w:evenVBand="0" w:oddHBand="0" w:evenHBand="0" w:firstRowFirstColumn="0" w:firstRowLastColumn="0" w:lastRowFirstColumn="0" w:lastRowLastColumn="0"/>
            <w:tcW w:w="1276" w:type="dxa"/>
          </w:tcPr>
          <w:p w14:paraId="0CACCE65"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3,480</w:t>
            </w:r>
          </w:p>
        </w:tc>
        <w:tc>
          <w:tcPr>
            <w:tcW w:w="1276" w:type="dxa"/>
          </w:tcPr>
          <w:p w14:paraId="5C76AF50"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5,547</w:t>
            </w:r>
          </w:p>
        </w:tc>
        <w:tc>
          <w:tcPr>
            <w:cnfStyle w:val="000010000000" w:firstRow="0" w:lastRow="0" w:firstColumn="0" w:lastColumn="0" w:oddVBand="1" w:evenVBand="0" w:oddHBand="0" w:evenHBand="0" w:firstRowFirstColumn="0" w:firstRowLastColumn="0" w:lastRowFirstColumn="0" w:lastRowLastColumn="0"/>
            <w:tcW w:w="3685" w:type="dxa"/>
            <w:vMerge/>
          </w:tcPr>
          <w:p w14:paraId="503079DC" w14:textId="77777777" w:rsidR="0025301E" w:rsidRPr="0025301E" w:rsidRDefault="0025301E" w:rsidP="00F12809">
            <w:pPr>
              <w:widowControl w:val="0"/>
              <w:pBdr>
                <w:top w:val="nil"/>
                <w:left w:val="nil"/>
                <w:bottom w:val="nil"/>
                <w:right w:val="nil"/>
                <w:between w:val="nil"/>
              </w:pBdr>
              <w:spacing w:line="276" w:lineRule="auto"/>
              <w:rPr>
                <w:rFonts w:eastAsia="Corbel"/>
                <w:sz w:val="20"/>
                <w:szCs w:val="20"/>
              </w:rPr>
            </w:pPr>
          </w:p>
        </w:tc>
      </w:tr>
      <w:tr w:rsidR="0025301E" w:rsidRPr="0025301E" w14:paraId="5E78912F" w14:textId="77777777" w:rsidTr="0025301E">
        <w:trPr>
          <w:trHeight w:val="100"/>
        </w:trPr>
        <w:tc>
          <w:tcPr>
            <w:cnfStyle w:val="001000000000" w:firstRow="0" w:lastRow="0" w:firstColumn="1" w:lastColumn="0" w:oddVBand="0" w:evenVBand="0" w:oddHBand="0" w:evenHBand="0" w:firstRowFirstColumn="0" w:firstRowLastColumn="0" w:lastRowFirstColumn="0" w:lastRowLastColumn="0"/>
            <w:tcW w:w="2830" w:type="dxa"/>
          </w:tcPr>
          <w:p w14:paraId="50F658F5"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Data Processing Compute</w:t>
            </w:r>
          </w:p>
        </w:tc>
        <w:tc>
          <w:tcPr>
            <w:cnfStyle w:val="000010000000" w:firstRow="0" w:lastRow="0" w:firstColumn="0" w:lastColumn="0" w:oddVBand="1" w:evenVBand="0" w:oddHBand="0" w:evenHBand="0" w:firstRowFirstColumn="0" w:firstRowLastColumn="0" w:lastRowFirstColumn="0" w:lastRowLastColumn="0"/>
            <w:tcW w:w="1276" w:type="dxa"/>
          </w:tcPr>
          <w:p w14:paraId="15BF8074"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5,500,000</w:t>
            </w:r>
          </w:p>
        </w:tc>
        <w:tc>
          <w:tcPr>
            <w:tcW w:w="1276" w:type="dxa"/>
          </w:tcPr>
          <w:p w14:paraId="6EAFA69F"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3,025,000</w:t>
            </w:r>
          </w:p>
        </w:tc>
        <w:tc>
          <w:tcPr>
            <w:cnfStyle w:val="000010000000" w:firstRow="0" w:lastRow="0" w:firstColumn="0" w:lastColumn="0" w:oddVBand="1" w:evenVBand="0" w:oddHBand="0" w:evenHBand="0" w:firstRowFirstColumn="0" w:firstRowLastColumn="0" w:lastRowFirstColumn="0" w:lastRowLastColumn="0"/>
            <w:tcW w:w="3685" w:type="dxa"/>
            <w:vMerge/>
          </w:tcPr>
          <w:p w14:paraId="639822B6" w14:textId="77777777" w:rsidR="0025301E" w:rsidRPr="0025301E" w:rsidRDefault="0025301E" w:rsidP="00F12809">
            <w:pPr>
              <w:widowControl w:val="0"/>
              <w:pBdr>
                <w:top w:val="nil"/>
                <w:left w:val="nil"/>
                <w:bottom w:val="nil"/>
                <w:right w:val="nil"/>
                <w:between w:val="nil"/>
              </w:pBdr>
              <w:spacing w:line="276" w:lineRule="auto"/>
              <w:rPr>
                <w:rFonts w:eastAsia="Corbel"/>
                <w:sz w:val="20"/>
                <w:szCs w:val="20"/>
              </w:rPr>
            </w:pPr>
          </w:p>
        </w:tc>
      </w:tr>
      <w:tr w:rsidR="0025301E" w:rsidRPr="0025301E" w14:paraId="11CFCDD2" w14:textId="77777777" w:rsidTr="0025301E">
        <w:trPr>
          <w:trHeight w:val="106"/>
        </w:trPr>
        <w:tc>
          <w:tcPr>
            <w:cnfStyle w:val="001000000000" w:firstRow="0" w:lastRow="0" w:firstColumn="1" w:lastColumn="0" w:oddVBand="0" w:evenVBand="0" w:oddHBand="0" w:evenHBand="0" w:firstRowFirstColumn="0" w:firstRowLastColumn="0" w:lastRowFirstColumn="0" w:lastRowLastColumn="0"/>
            <w:tcW w:w="2830" w:type="dxa"/>
          </w:tcPr>
          <w:p w14:paraId="52669595"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CLOUDIFIN-CPU</w:t>
            </w:r>
          </w:p>
        </w:tc>
        <w:tc>
          <w:tcPr>
            <w:cnfStyle w:val="000010000000" w:firstRow="0" w:lastRow="0" w:firstColumn="0" w:lastColumn="0" w:oddVBand="1" w:evenVBand="0" w:oddHBand="0" w:evenHBand="0" w:firstRowFirstColumn="0" w:firstRowLastColumn="0" w:lastRowFirstColumn="0" w:lastRowLastColumn="0"/>
            <w:tcW w:w="1276" w:type="dxa"/>
          </w:tcPr>
          <w:p w14:paraId="44856958"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5,000,000</w:t>
            </w:r>
          </w:p>
        </w:tc>
        <w:tc>
          <w:tcPr>
            <w:tcW w:w="1276" w:type="dxa"/>
          </w:tcPr>
          <w:p w14:paraId="4D27243E"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6,900,000</w:t>
            </w:r>
          </w:p>
        </w:tc>
        <w:tc>
          <w:tcPr>
            <w:cnfStyle w:val="000010000000" w:firstRow="0" w:lastRow="0" w:firstColumn="0" w:lastColumn="0" w:oddVBand="1" w:evenVBand="0" w:oddHBand="0" w:evenHBand="0" w:firstRowFirstColumn="0" w:firstRowLastColumn="0" w:lastRowFirstColumn="0" w:lastRowLastColumn="0"/>
            <w:tcW w:w="3685" w:type="dxa"/>
            <w:vMerge w:val="restart"/>
          </w:tcPr>
          <w:p w14:paraId="71A63F1A" w14:textId="77777777" w:rsidR="0025301E" w:rsidRPr="0025301E" w:rsidRDefault="0025301E" w:rsidP="00F12809">
            <w:pPr>
              <w:widowControl w:val="0"/>
              <w:rPr>
                <w:rFonts w:eastAsia="Corbel"/>
                <w:sz w:val="20"/>
                <w:szCs w:val="20"/>
              </w:rPr>
            </w:pPr>
            <w:r w:rsidRPr="0025301E">
              <w:rPr>
                <w:rFonts w:eastAsia="Corbel"/>
                <w:sz w:val="20"/>
                <w:szCs w:val="20"/>
              </w:rPr>
              <w:t>Transfer Storage to CPU hours to meet the demand from users</w:t>
            </w:r>
          </w:p>
        </w:tc>
      </w:tr>
      <w:tr w:rsidR="0025301E" w:rsidRPr="0025301E" w14:paraId="59037B02" w14:textId="77777777" w:rsidTr="0025301E">
        <w:trPr>
          <w:trHeight w:val="123"/>
        </w:trPr>
        <w:tc>
          <w:tcPr>
            <w:cnfStyle w:val="001000000000" w:firstRow="0" w:lastRow="0" w:firstColumn="1" w:lastColumn="0" w:oddVBand="0" w:evenVBand="0" w:oddHBand="0" w:evenHBand="0" w:firstRowFirstColumn="0" w:firstRowLastColumn="0" w:lastRowFirstColumn="0" w:lastRowLastColumn="0"/>
            <w:tcW w:w="2830" w:type="dxa"/>
          </w:tcPr>
          <w:p w14:paraId="6C17B10D"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CLOUDIFIN-Storage</w:t>
            </w:r>
          </w:p>
        </w:tc>
        <w:tc>
          <w:tcPr>
            <w:cnfStyle w:val="000010000000" w:firstRow="0" w:lastRow="0" w:firstColumn="0" w:lastColumn="0" w:oddVBand="1" w:evenVBand="0" w:oddHBand="0" w:evenHBand="0" w:firstRowFirstColumn="0" w:firstRowLastColumn="0" w:lastRowFirstColumn="0" w:lastRowLastColumn="0"/>
            <w:tcW w:w="1276" w:type="dxa"/>
          </w:tcPr>
          <w:p w14:paraId="63F02FAA"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3,600</w:t>
            </w:r>
          </w:p>
        </w:tc>
        <w:tc>
          <w:tcPr>
            <w:tcW w:w="1276" w:type="dxa"/>
          </w:tcPr>
          <w:p w14:paraId="106174FC"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180</w:t>
            </w:r>
          </w:p>
        </w:tc>
        <w:tc>
          <w:tcPr>
            <w:cnfStyle w:val="000010000000" w:firstRow="0" w:lastRow="0" w:firstColumn="0" w:lastColumn="0" w:oddVBand="1" w:evenVBand="0" w:oddHBand="0" w:evenHBand="0" w:firstRowFirstColumn="0" w:firstRowLastColumn="0" w:lastRowFirstColumn="0" w:lastRowLastColumn="0"/>
            <w:tcW w:w="3685" w:type="dxa"/>
            <w:vMerge/>
          </w:tcPr>
          <w:p w14:paraId="05D1B46D" w14:textId="77777777" w:rsidR="0025301E" w:rsidRPr="0025301E" w:rsidRDefault="0025301E" w:rsidP="00F12809">
            <w:pPr>
              <w:widowControl w:val="0"/>
              <w:pBdr>
                <w:top w:val="nil"/>
                <w:left w:val="nil"/>
                <w:bottom w:val="nil"/>
                <w:right w:val="nil"/>
                <w:between w:val="nil"/>
              </w:pBdr>
              <w:spacing w:line="276" w:lineRule="auto"/>
              <w:rPr>
                <w:rFonts w:eastAsia="Corbel"/>
                <w:sz w:val="20"/>
                <w:szCs w:val="20"/>
              </w:rPr>
            </w:pPr>
          </w:p>
        </w:tc>
      </w:tr>
      <w:tr w:rsidR="0025301E" w:rsidRPr="0025301E" w14:paraId="481EEA3C" w14:textId="77777777" w:rsidTr="0025301E">
        <w:trPr>
          <w:trHeight w:val="47"/>
        </w:trPr>
        <w:tc>
          <w:tcPr>
            <w:cnfStyle w:val="001000000000" w:firstRow="0" w:lastRow="0" w:firstColumn="1" w:lastColumn="0" w:oddVBand="0" w:evenVBand="0" w:oddHBand="0" w:evenHBand="0" w:firstRowFirstColumn="0" w:firstRowLastColumn="0" w:lastRowFirstColumn="0" w:lastRowLastColumn="0"/>
            <w:tcW w:w="2830" w:type="dxa"/>
          </w:tcPr>
          <w:p w14:paraId="7592EB84"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IFCA-LCG2-CPU</w:t>
            </w:r>
          </w:p>
        </w:tc>
        <w:tc>
          <w:tcPr>
            <w:cnfStyle w:val="000010000000" w:firstRow="0" w:lastRow="0" w:firstColumn="0" w:lastColumn="0" w:oddVBand="1" w:evenVBand="0" w:oddHBand="0" w:evenHBand="0" w:firstRowFirstColumn="0" w:firstRowLastColumn="0" w:lastRowFirstColumn="0" w:lastRowLastColumn="0"/>
            <w:tcW w:w="1276" w:type="dxa"/>
          </w:tcPr>
          <w:p w14:paraId="20622775"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2,500,000</w:t>
            </w:r>
          </w:p>
        </w:tc>
        <w:tc>
          <w:tcPr>
            <w:tcW w:w="1276" w:type="dxa"/>
          </w:tcPr>
          <w:p w14:paraId="70907AC2"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3,369,149</w:t>
            </w:r>
          </w:p>
        </w:tc>
        <w:tc>
          <w:tcPr>
            <w:cnfStyle w:val="000010000000" w:firstRow="0" w:lastRow="0" w:firstColumn="0" w:lastColumn="0" w:oddVBand="1" w:evenVBand="0" w:oddHBand="0" w:evenHBand="0" w:firstRowFirstColumn="0" w:firstRowLastColumn="0" w:lastRowFirstColumn="0" w:lastRowLastColumn="0"/>
            <w:tcW w:w="3685" w:type="dxa"/>
            <w:vMerge w:val="restart"/>
          </w:tcPr>
          <w:p w14:paraId="71C25AB6" w14:textId="77777777" w:rsidR="0025301E" w:rsidRPr="0025301E" w:rsidRDefault="0025301E" w:rsidP="00F12809">
            <w:pPr>
              <w:widowControl w:val="0"/>
              <w:rPr>
                <w:rFonts w:eastAsia="Corbel"/>
                <w:sz w:val="20"/>
                <w:szCs w:val="20"/>
              </w:rPr>
            </w:pPr>
            <w:r w:rsidRPr="0025301E">
              <w:rPr>
                <w:rFonts w:eastAsia="Corbel"/>
                <w:sz w:val="20"/>
                <w:szCs w:val="20"/>
              </w:rPr>
              <w:t>Transfer Storage to CPU hours to meet the demand from users</w:t>
            </w:r>
          </w:p>
        </w:tc>
      </w:tr>
      <w:tr w:rsidR="0025301E" w:rsidRPr="0025301E" w14:paraId="55A7C5E0" w14:textId="77777777" w:rsidTr="0025301E">
        <w:trPr>
          <w:trHeight w:val="47"/>
        </w:trPr>
        <w:tc>
          <w:tcPr>
            <w:cnfStyle w:val="001000000000" w:firstRow="0" w:lastRow="0" w:firstColumn="1" w:lastColumn="0" w:oddVBand="0" w:evenVBand="0" w:oddHBand="0" w:evenHBand="0" w:firstRowFirstColumn="0" w:firstRowLastColumn="0" w:lastRowFirstColumn="0" w:lastRowLastColumn="0"/>
            <w:tcW w:w="2830" w:type="dxa"/>
          </w:tcPr>
          <w:p w14:paraId="650CCBD9"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IFCA-LCG2-Storage</w:t>
            </w:r>
          </w:p>
        </w:tc>
        <w:tc>
          <w:tcPr>
            <w:cnfStyle w:val="000010000000" w:firstRow="0" w:lastRow="0" w:firstColumn="0" w:lastColumn="0" w:oddVBand="1" w:evenVBand="0" w:oddHBand="0" w:evenHBand="0" w:firstRowFirstColumn="0" w:firstRowLastColumn="0" w:lastRowFirstColumn="0" w:lastRowLastColumn="0"/>
            <w:tcW w:w="1276" w:type="dxa"/>
          </w:tcPr>
          <w:p w14:paraId="36F52BAF"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1,800</w:t>
            </w:r>
          </w:p>
        </w:tc>
        <w:tc>
          <w:tcPr>
            <w:tcW w:w="1276" w:type="dxa"/>
          </w:tcPr>
          <w:p w14:paraId="7699A8F8"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90</w:t>
            </w:r>
          </w:p>
        </w:tc>
        <w:tc>
          <w:tcPr>
            <w:cnfStyle w:val="000010000000" w:firstRow="0" w:lastRow="0" w:firstColumn="0" w:lastColumn="0" w:oddVBand="1" w:evenVBand="0" w:oddHBand="0" w:evenHBand="0" w:firstRowFirstColumn="0" w:firstRowLastColumn="0" w:lastRowFirstColumn="0" w:lastRowLastColumn="0"/>
            <w:tcW w:w="3685" w:type="dxa"/>
            <w:vMerge/>
          </w:tcPr>
          <w:p w14:paraId="7FF42E79" w14:textId="77777777" w:rsidR="0025301E" w:rsidRPr="0025301E" w:rsidRDefault="0025301E" w:rsidP="00F12809">
            <w:pPr>
              <w:widowControl w:val="0"/>
              <w:pBdr>
                <w:top w:val="nil"/>
                <w:left w:val="nil"/>
                <w:bottom w:val="nil"/>
                <w:right w:val="nil"/>
                <w:between w:val="nil"/>
              </w:pBdr>
              <w:spacing w:line="276" w:lineRule="auto"/>
              <w:rPr>
                <w:rFonts w:eastAsia="Corbel"/>
                <w:sz w:val="20"/>
                <w:szCs w:val="20"/>
              </w:rPr>
            </w:pPr>
          </w:p>
        </w:tc>
      </w:tr>
      <w:tr w:rsidR="0025301E" w:rsidRPr="0025301E" w14:paraId="46872108" w14:textId="77777777" w:rsidTr="0025301E">
        <w:trPr>
          <w:trHeight w:val="47"/>
        </w:trPr>
        <w:tc>
          <w:tcPr>
            <w:cnfStyle w:val="001000000000" w:firstRow="0" w:lastRow="0" w:firstColumn="1" w:lastColumn="0" w:oddVBand="0" w:evenVBand="0" w:oddHBand="0" w:evenHBand="0" w:firstRowFirstColumn="0" w:firstRowLastColumn="0" w:lastRowFirstColumn="0" w:lastRowLastColumn="0"/>
            <w:tcW w:w="2830" w:type="dxa"/>
          </w:tcPr>
          <w:p w14:paraId="205F0E33"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CESGA-CPU</w:t>
            </w:r>
          </w:p>
        </w:tc>
        <w:tc>
          <w:tcPr>
            <w:cnfStyle w:val="000010000000" w:firstRow="0" w:lastRow="0" w:firstColumn="0" w:lastColumn="0" w:oddVBand="1" w:evenVBand="0" w:oddHBand="0" w:evenHBand="0" w:firstRowFirstColumn="0" w:firstRowLastColumn="0" w:lastRowFirstColumn="0" w:lastRowLastColumn="0"/>
            <w:tcW w:w="1276" w:type="dxa"/>
          </w:tcPr>
          <w:p w14:paraId="79B07C9C"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4,500,000</w:t>
            </w:r>
          </w:p>
        </w:tc>
        <w:tc>
          <w:tcPr>
            <w:tcW w:w="1276" w:type="dxa"/>
          </w:tcPr>
          <w:p w14:paraId="02A974D2"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4,770,000</w:t>
            </w:r>
          </w:p>
        </w:tc>
        <w:tc>
          <w:tcPr>
            <w:cnfStyle w:val="000010000000" w:firstRow="0" w:lastRow="0" w:firstColumn="0" w:lastColumn="0" w:oddVBand="1" w:evenVBand="0" w:oddHBand="0" w:evenHBand="0" w:firstRowFirstColumn="0" w:firstRowLastColumn="0" w:lastRowFirstColumn="0" w:lastRowLastColumn="0"/>
            <w:tcW w:w="3685" w:type="dxa"/>
            <w:vMerge w:val="restart"/>
          </w:tcPr>
          <w:p w14:paraId="39F3516A" w14:textId="77777777" w:rsidR="0025301E" w:rsidRPr="0025301E" w:rsidRDefault="0025301E" w:rsidP="00F12809">
            <w:pPr>
              <w:widowControl w:val="0"/>
              <w:rPr>
                <w:rFonts w:eastAsia="Corbel"/>
                <w:sz w:val="20"/>
                <w:szCs w:val="20"/>
              </w:rPr>
            </w:pPr>
            <w:r w:rsidRPr="0025301E">
              <w:rPr>
                <w:rFonts w:eastAsia="Corbel"/>
                <w:sz w:val="20"/>
                <w:szCs w:val="20"/>
              </w:rPr>
              <w:t>Transfer Storage to CPU hours to meet the demand from users</w:t>
            </w:r>
          </w:p>
        </w:tc>
      </w:tr>
      <w:tr w:rsidR="0025301E" w:rsidRPr="0025301E" w14:paraId="2CE3DC11" w14:textId="77777777" w:rsidTr="0025301E">
        <w:trPr>
          <w:trHeight w:val="47"/>
        </w:trPr>
        <w:tc>
          <w:tcPr>
            <w:cnfStyle w:val="001000000000" w:firstRow="0" w:lastRow="0" w:firstColumn="1" w:lastColumn="0" w:oddVBand="0" w:evenVBand="0" w:oddHBand="0" w:evenHBand="0" w:firstRowFirstColumn="0" w:firstRowLastColumn="0" w:lastRowFirstColumn="0" w:lastRowLastColumn="0"/>
            <w:tcW w:w="2830" w:type="dxa"/>
          </w:tcPr>
          <w:p w14:paraId="490B125D"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CESGA-Storage</w:t>
            </w:r>
          </w:p>
        </w:tc>
        <w:tc>
          <w:tcPr>
            <w:cnfStyle w:val="000010000000" w:firstRow="0" w:lastRow="0" w:firstColumn="0" w:lastColumn="0" w:oddVBand="1" w:evenVBand="0" w:oddHBand="0" w:evenHBand="0" w:firstRowFirstColumn="0" w:firstRowLastColumn="0" w:lastRowFirstColumn="0" w:lastRowLastColumn="0"/>
            <w:tcW w:w="1276" w:type="dxa"/>
          </w:tcPr>
          <w:p w14:paraId="48CC4730"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950</w:t>
            </w:r>
          </w:p>
        </w:tc>
        <w:tc>
          <w:tcPr>
            <w:tcW w:w="1276" w:type="dxa"/>
          </w:tcPr>
          <w:p w14:paraId="5FD3C843"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665</w:t>
            </w:r>
          </w:p>
        </w:tc>
        <w:tc>
          <w:tcPr>
            <w:cnfStyle w:val="000010000000" w:firstRow="0" w:lastRow="0" w:firstColumn="0" w:lastColumn="0" w:oddVBand="1" w:evenVBand="0" w:oddHBand="0" w:evenHBand="0" w:firstRowFirstColumn="0" w:firstRowLastColumn="0" w:lastRowFirstColumn="0" w:lastRowLastColumn="0"/>
            <w:tcW w:w="3685" w:type="dxa"/>
            <w:vMerge/>
          </w:tcPr>
          <w:p w14:paraId="5AB6ABA6" w14:textId="77777777" w:rsidR="0025301E" w:rsidRPr="0025301E" w:rsidRDefault="0025301E" w:rsidP="00F12809">
            <w:pPr>
              <w:widowControl w:val="0"/>
              <w:pBdr>
                <w:top w:val="nil"/>
                <w:left w:val="nil"/>
                <w:bottom w:val="nil"/>
                <w:right w:val="nil"/>
                <w:between w:val="nil"/>
              </w:pBdr>
              <w:spacing w:line="276" w:lineRule="auto"/>
              <w:rPr>
                <w:rFonts w:eastAsia="Corbel"/>
                <w:sz w:val="20"/>
                <w:szCs w:val="20"/>
              </w:rPr>
            </w:pPr>
          </w:p>
        </w:tc>
      </w:tr>
      <w:tr w:rsidR="0025301E" w:rsidRPr="0025301E" w14:paraId="437D59C2" w14:textId="77777777" w:rsidTr="0025301E">
        <w:trPr>
          <w:trHeight w:val="47"/>
        </w:trPr>
        <w:tc>
          <w:tcPr>
            <w:cnfStyle w:val="001000000000" w:firstRow="0" w:lastRow="0" w:firstColumn="1" w:lastColumn="0" w:oddVBand="0" w:evenVBand="0" w:oddHBand="0" w:evenHBand="0" w:firstRowFirstColumn="0" w:firstRowLastColumn="0" w:lastRowFirstColumn="0" w:lastRowLastColumn="0"/>
            <w:tcW w:w="2830" w:type="dxa"/>
          </w:tcPr>
          <w:p w14:paraId="3C7E4D12"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EGI-IISAS-CPU</w:t>
            </w:r>
          </w:p>
        </w:tc>
        <w:tc>
          <w:tcPr>
            <w:cnfStyle w:val="000010000000" w:firstRow="0" w:lastRow="0" w:firstColumn="0" w:lastColumn="0" w:oddVBand="1" w:evenVBand="0" w:oddHBand="0" w:evenHBand="0" w:firstRowFirstColumn="0" w:firstRowLastColumn="0" w:lastRowFirstColumn="0" w:lastRowLastColumn="0"/>
            <w:tcW w:w="1276" w:type="dxa"/>
          </w:tcPr>
          <w:p w14:paraId="545F7DA9"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6,132,000</w:t>
            </w:r>
          </w:p>
        </w:tc>
        <w:tc>
          <w:tcPr>
            <w:tcW w:w="1276" w:type="dxa"/>
          </w:tcPr>
          <w:p w14:paraId="6E64993A"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3,066,000</w:t>
            </w:r>
          </w:p>
        </w:tc>
        <w:tc>
          <w:tcPr>
            <w:cnfStyle w:val="000010000000" w:firstRow="0" w:lastRow="0" w:firstColumn="0" w:lastColumn="0" w:oddVBand="1" w:evenVBand="0" w:oddHBand="0" w:evenHBand="0" w:firstRowFirstColumn="0" w:firstRowLastColumn="0" w:lastRowFirstColumn="0" w:lastRowLastColumn="0"/>
            <w:tcW w:w="3685" w:type="dxa"/>
            <w:vMerge w:val="restart"/>
          </w:tcPr>
          <w:p w14:paraId="2457484C" w14:textId="77777777" w:rsidR="0025301E" w:rsidRPr="0025301E" w:rsidRDefault="0025301E" w:rsidP="00F12809">
            <w:pPr>
              <w:widowControl w:val="0"/>
              <w:rPr>
                <w:rFonts w:eastAsia="Corbel"/>
                <w:sz w:val="20"/>
                <w:szCs w:val="20"/>
              </w:rPr>
            </w:pPr>
            <w:r w:rsidRPr="0025301E">
              <w:rPr>
                <w:rFonts w:eastAsia="Corbel"/>
                <w:sz w:val="20"/>
                <w:szCs w:val="20"/>
              </w:rPr>
              <w:t xml:space="preserve">Create new GPU installation to cover </w:t>
            </w:r>
            <w:r w:rsidRPr="0025301E">
              <w:rPr>
                <w:rFonts w:eastAsia="Corbel"/>
                <w:sz w:val="20"/>
                <w:szCs w:val="20"/>
              </w:rPr>
              <w:lastRenderedPageBreak/>
              <w:t>AI/ML use cases</w:t>
            </w:r>
          </w:p>
        </w:tc>
      </w:tr>
      <w:tr w:rsidR="0025301E" w:rsidRPr="0025301E" w14:paraId="77CC8F10" w14:textId="77777777" w:rsidTr="0025301E">
        <w:trPr>
          <w:trHeight w:val="47"/>
        </w:trPr>
        <w:tc>
          <w:tcPr>
            <w:cnfStyle w:val="001000000000" w:firstRow="0" w:lastRow="0" w:firstColumn="1" w:lastColumn="0" w:oddVBand="0" w:evenVBand="0" w:oddHBand="0" w:evenHBand="0" w:firstRowFirstColumn="0" w:firstRowLastColumn="0" w:lastRowFirstColumn="0" w:lastRowLastColumn="0"/>
            <w:tcW w:w="2830" w:type="dxa"/>
          </w:tcPr>
          <w:p w14:paraId="3AE952A0"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lastRenderedPageBreak/>
              <w:t>EGI-IISAS-GPU</w:t>
            </w:r>
          </w:p>
        </w:tc>
        <w:tc>
          <w:tcPr>
            <w:cnfStyle w:val="000010000000" w:firstRow="0" w:lastRow="0" w:firstColumn="0" w:lastColumn="0" w:oddVBand="1" w:evenVBand="0" w:oddHBand="0" w:evenHBand="0" w:firstRowFirstColumn="0" w:firstRowLastColumn="0" w:lastRowFirstColumn="0" w:lastRowLastColumn="0"/>
            <w:tcW w:w="1276" w:type="dxa"/>
          </w:tcPr>
          <w:p w14:paraId="2413943A"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0</w:t>
            </w:r>
          </w:p>
        </w:tc>
        <w:tc>
          <w:tcPr>
            <w:tcW w:w="1276" w:type="dxa"/>
          </w:tcPr>
          <w:p w14:paraId="1E2A2F38"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25,920</w:t>
            </w:r>
          </w:p>
        </w:tc>
        <w:tc>
          <w:tcPr>
            <w:cnfStyle w:val="000010000000" w:firstRow="0" w:lastRow="0" w:firstColumn="0" w:lastColumn="0" w:oddVBand="1" w:evenVBand="0" w:oddHBand="0" w:evenHBand="0" w:firstRowFirstColumn="0" w:firstRowLastColumn="0" w:lastRowFirstColumn="0" w:lastRowLastColumn="0"/>
            <w:tcW w:w="3685" w:type="dxa"/>
            <w:vMerge/>
          </w:tcPr>
          <w:p w14:paraId="53622905" w14:textId="77777777" w:rsidR="0025301E" w:rsidRPr="0025301E" w:rsidRDefault="0025301E" w:rsidP="00F12809">
            <w:pPr>
              <w:widowControl w:val="0"/>
              <w:pBdr>
                <w:top w:val="nil"/>
                <w:left w:val="nil"/>
                <w:bottom w:val="nil"/>
                <w:right w:val="nil"/>
                <w:between w:val="nil"/>
              </w:pBdr>
              <w:spacing w:line="276" w:lineRule="auto"/>
              <w:rPr>
                <w:rFonts w:eastAsia="Corbel"/>
                <w:sz w:val="20"/>
                <w:szCs w:val="20"/>
              </w:rPr>
            </w:pPr>
          </w:p>
        </w:tc>
      </w:tr>
      <w:tr w:rsidR="0025301E" w:rsidRPr="0025301E" w14:paraId="11F16D03" w14:textId="77777777" w:rsidTr="0025301E">
        <w:trPr>
          <w:trHeight w:val="47"/>
        </w:trPr>
        <w:tc>
          <w:tcPr>
            <w:cnfStyle w:val="001000000000" w:firstRow="0" w:lastRow="0" w:firstColumn="1" w:lastColumn="0" w:oddVBand="0" w:evenVBand="0" w:oddHBand="0" w:evenHBand="0" w:firstRowFirstColumn="0" w:firstRowLastColumn="0" w:lastRowFirstColumn="0" w:lastRowLastColumn="0"/>
            <w:tcW w:w="2830" w:type="dxa"/>
          </w:tcPr>
          <w:p w14:paraId="7D994861"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IN2P3-IRES-Storage</w:t>
            </w:r>
          </w:p>
        </w:tc>
        <w:tc>
          <w:tcPr>
            <w:cnfStyle w:val="000010000000" w:firstRow="0" w:lastRow="0" w:firstColumn="0" w:lastColumn="0" w:oddVBand="1" w:evenVBand="0" w:oddHBand="0" w:evenHBand="0" w:firstRowFirstColumn="0" w:firstRowLastColumn="0" w:lastRowFirstColumn="0" w:lastRowLastColumn="0"/>
            <w:tcW w:w="1276" w:type="dxa"/>
          </w:tcPr>
          <w:p w14:paraId="7C7A9CE8"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4,200</w:t>
            </w:r>
          </w:p>
        </w:tc>
        <w:tc>
          <w:tcPr>
            <w:tcW w:w="1276" w:type="dxa"/>
          </w:tcPr>
          <w:p w14:paraId="06E2713D"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1,680</w:t>
            </w:r>
          </w:p>
        </w:tc>
        <w:tc>
          <w:tcPr>
            <w:cnfStyle w:val="000010000000" w:firstRow="0" w:lastRow="0" w:firstColumn="0" w:lastColumn="0" w:oddVBand="1" w:evenVBand="0" w:oddHBand="0" w:evenHBand="0" w:firstRowFirstColumn="0" w:firstRowLastColumn="0" w:lastRowFirstColumn="0" w:lastRowLastColumn="0"/>
            <w:tcW w:w="3685" w:type="dxa"/>
          </w:tcPr>
          <w:p w14:paraId="381ED580" w14:textId="77777777" w:rsidR="0025301E" w:rsidRPr="0025301E" w:rsidRDefault="0025301E" w:rsidP="00F12809">
            <w:pPr>
              <w:widowControl w:val="0"/>
              <w:pBdr>
                <w:top w:val="nil"/>
                <w:left w:val="nil"/>
                <w:bottom w:val="nil"/>
                <w:right w:val="nil"/>
                <w:between w:val="nil"/>
              </w:pBdr>
              <w:rPr>
                <w:rFonts w:eastAsia="Corbel"/>
                <w:sz w:val="20"/>
                <w:szCs w:val="20"/>
              </w:rPr>
            </w:pPr>
            <w:r w:rsidRPr="0025301E">
              <w:rPr>
                <w:rFonts w:eastAsia="Corbel"/>
                <w:sz w:val="20"/>
                <w:szCs w:val="20"/>
              </w:rPr>
              <w:t>Removed storage units as uptake was not enough to consume them during the remaining project time</w:t>
            </w:r>
          </w:p>
        </w:tc>
      </w:tr>
      <w:tr w:rsidR="0025301E" w:rsidRPr="0025301E" w14:paraId="2B7800BF" w14:textId="77777777" w:rsidTr="0025301E">
        <w:trPr>
          <w:trHeight w:val="87"/>
        </w:trPr>
        <w:tc>
          <w:tcPr>
            <w:cnfStyle w:val="001000000000" w:firstRow="0" w:lastRow="0" w:firstColumn="1" w:lastColumn="0" w:oddVBand="0" w:evenVBand="0" w:oddHBand="0" w:evenHBand="0" w:firstRowFirstColumn="0" w:firstRowLastColumn="0" w:lastRowFirstColumn="0" w:lastRowLastColumn="0"/>
            <w:tcW w:w="2830" w:type="dxa"/>
          </w:tcPr>
          <w:p w14:paraId="75EFD9F0"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EGI - GSIOS</w:t>
            </w:r>
          </w:p>
        </w:tc>
        <w:tc>
          <w:tcPr>
            <w:cnfStyle w:val="000010000000" w:firstRow="0" w:lastRow="0" w:firstColumn="0" w:lastColumn="0" w:oddVBand="1" w:evenVBand="0" w:oddHBand="0" w:evenHBand="0" w:firstRowFirstColumn="0" w:firstRowLastColumn="0" w:lastRowFirstColumn="0" w:lastRowLastColumn="0"/>
            <w:tcW w:w="1276" w:type="dxa"/>
          </w:tcPr>
          <w:p w14:paraId="0D88C1D4"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2,000,000</w:t>
            </w:r>
          </w:p>
        </w:tc>
        <w:tc>
          <w:tcPr>
            <w:tcW w:w="1276" w:type="dxa"/>
          </w:tcPr>
          <w:p w14:paraId="52809C62"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€1,000,000</w:t>
            </w:r>
          </w:p>
        </w:tc>
        <w:tc>
          <w:tcPr>
            <w:cnfStyle w:val="000010000000" w:firstRow="0" w:lastRow="0" w:firstColumn="0" w:lastColumn="0" w:oddVBand="1" w:evenVBand="0" w:oddHBand="0" w:evenHBand="0" w:firstRowFirstColumn="0" w:firstRowLastColumn="0" w:lastRowFirstColumn="0" w:lastRowLastColumn="0"/>
            <w:tcW w:w="3685" w:type="dxa"/>
          </w:tcPr>
          <w:p w14:paraId="2AFC488D" w14:textId="77777777" w:rsidR="0025301E" w:rsidRPr="0025301E" w:rsidRDefault="0025301E" w:rsidP="00F12809">
            <w:pPr>
              <w:widowControl w:val="0"/>
              <w:rPr>
                <w:rFonts w:eastAsia="Corbel"/>
                <w:sz w:val="20"/>
                <w:szCs w:val="20"/>
              </w:rPr>
            </w:pPr>
            <w:r w:rsidRPr="0025301E">
              <w:rPr>
                <w:rFonts w:eastAsia="Corbel"/>
                <w:sz w:val="20"/>
                <w:szCs w:val="20"/>
              </w:rPr>
              <w:t>Removed CPU units as uptake was not enough to consume them during the remaining project time</w:t>
            </w:r>
          </w:p>
        </w:tc>
      </w:tr>
      <w:tr w:rsidR="0025301E" w:rsidRPr="0025301E" w14:paraId="334077AB" w14:textId="77777777" w:rsidTr="0025301E">
        <w:trPr>
          <w:trHeight w:val="47"/>
        </w:trPr>
        <w:tc>
          <w:tcPr>
            <w:cnfStyle w:val="001000000000" w:firstRow="0" w:lastRow="0" w:firstColumn="1" w:lastColumn="0" w:oddVBand="0" w:evenVBand="0" w:oddHBand="0" w:evenHBand="0" w:firstRowFirstColumn="0" w:firstRowLastColumn="0" w:lastRowFirstColumn="0" w:lastRowLastColumn="0"/>
            <w:tcW w:w="2830" w:type="dxa"/>
          </w:tcPr>
          <w:p w14:paraId="35C169B7"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IICT-BAS-CPU</w:t>
            </w:r>
          </w:p>
        </w:tc>
        <w:tc>
          <w:tcPr>
            <w:cnfStyle w:val="000010000000" w:firstRow="0" w:lastRow="0" w:firstColumn="0" w:lastColumn="0" w:oddVBand="1" w:evenVBand="0" w:oddHBand="0" w:evenHBand="0" w:firstRowFirstColumn="0" w:firstRowLastColumn="0" w:lastRowFirstColumn="0" w:lastRowLastColumn="0"/>
            <w:tcW w:w="1276" w:type="dxa"/>
          </w:tcPr>
          <w:p w14:paraId="58017283"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7,700,000</w:t>
            </w:r>
          </w:p>
        </w:tc>
        <w:tc>
          <w:tcPr>
            <w:tcW w:w="1276" w:type="dxa"/>
          </w:tcPr>
          <w:p w14:paraId="4A92EE0C"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sz w:val="20"/>
                <w:szCs w:val="20"/>
              </w:rPr>
              <w:t>0</w:t>
            </w:r>
          </w:p>
        </w:tc>
        <w:tc>
          <w:tcPr>
            <w:cnfStyle w:val="000010000000" w:firstRow="0" w:lastRow="0" w:firstColumn="0" w:lastColumn="0" w:oddVBand="1" w:evenVBand="0" w:oddHBand="0" w:evenHBand="0" w:firstRowFirstColumn="0" w:firstRowLastColumn="0" w:lastRowFirstColumn="0" w:lastRowLastColumn="0"/>
            <w:tcW w:w="3685" w:type="dxa"/>
            <w:vMerge w:val="restart"/>
          </w:tcPr>
          <w:p w14:paraId="01C30FC4" w14:textId="77777777" w:rsidR="0025301E" w:rsidRPr="0025301E" w:rsidRDefault="0025301E" w:rsidP="00F12809">
            <w:pPr>
              <w:widowControl w:val="0"/>
              <w:pBdr>
                <w:top w:val="nil"/>
                <w:left w:val="nil"/>
                <w:bottom w:val="nil"/>
                <w:right w:val="nil"/>
                <w:between w:val="nil"/>
              </w:pBdr>
              <w:rPr>
                <w:rFonts w:eastAsia="Corbel"/>
                <w:sz w:val="20"/>
                <w:szCs w:val="20"/>
              </w:rPr>
            </w:pPr>
            <w:r w:rsidRPr="0025301E">
              <w:rPr>
                <w:rFonts w:eastAsia="Corbel"/>
                <w:sz w:val="20"/>
                <w:szCs w:val="20"/>
              </w:rPr>
              <w:t>Removed installations as provider did not integrate</w:t>
            </w:r>
          </w:p>
        </w:tc>
      </w:tr>
      <w:tr w:rsidR="0025301E" w:rsidRPr="0025301E" w14:paraId="4E58CDD6" w14:textId="77777777" w:rsidTr="0025301E">
        <w:trPr>
          <w:trHeight w:val="82"/>
        </w:trPr>
        <w:tc>
          <w:tcPr>
            <w:cnfStyle w:val="001000000000" w:firstRow="0" w:lastRow="0" w:firstColumn="1" w:lastColumn="0" w:oddVBand="0" w:evenVBand="0" w:oddHBand="0" w:evenHBand="0" w:firstRowFirstColumn="0" w:firstRowLastColumn="0" w:lastRowFirstColumn="0" w:lastRowLastColumn="0"/>
            <w:tcW w:w="2830" w:type="dxa"/>
          </w:tcPr>
          <w:p w14:paraId="4B3BAE12" w14:textId="77777777" w:rsidR="0025301E" w:rsidRPr="0025301E" w:rsidRDefault="0025301E" w:rsidP="00F12809">
            <w:pPr>
              <w:widowControl w:val="0"/>
              <w:spacing w:line="276" w:lineRule="auto"/>
              <w:rPr>
                <w:rFonts w:eastAsia="Corbel"/>
                <w:sz w:val="20"/>
                <w:szCs w:val="20"/>
              </w:rPr>
            </w:pPr>
            <w:r w:rsidRPr="0025301E">
              <w:rPr>
                <w:rFonts w:eastAsia="Corbel"/>
                <w:sz w:val="20"/>
                <w:szCs w:val="20"/>
              </w:rPr>
              <w:t>IICT-BAS-Storage</w:t>
            </w:r>
          </w:p>
        </w:tc>
        <w:tc>
          <w:tcPr>
            <w:cnfStyle w:val="000010000000" w:firstRow="0" w:lastRow="0" w:firstColumn="0" w:lastColumn="0" w:oddVBand="1" w:evenVBand="0" w:oddHBand="0" w:evenHBand="0" w:firstRowFirstColumn="0" w:firstRowLastColumn="0" w:lastRowFirstColumn="0" w:lastRowLastColumn="0"/>
            <w:tcW w:w="1276" w:type="dxa"/>
          </w:tcPr>
          <w:p w14:paraId="4B91B5F1" w14:textId="77777777" w:rsidR="0025301E" w:rsidRPr="0025301E" w:rsidRDefault="0025301E" w:rsidP="00F12809">
            <w:pPr>
              <w:widowControl w:val="0"/>
              <w:spacing w:line="276" w:lineRule="auto"/>
              <w:jc w:val="right"/>
              <w:rPr>
                <w:rFonts w:eastAsia="Corbel"/>
                <w:sz w:val="20"/>
                <w:szCs w:val="20"/>
              </w:rPr>
            </w:pPr>
            <w:r w:rsidRPr="0025301E">
              <w:rPr>
                <w:rFonts w:eastAsia="Corbel"/>
                <w:sz w:val="20"/>
                <w:szCs w:val="20"/>
              </w:rPr>
              <w:t>270</w:t>
            </w:r>
          </w:p>
        </w:tc>
        <w:tc>
          <w:tcPr>
            <w:tcW w:w="1276" w:type="dxa"/>
          </w:tcPr>
          <w:p w14:paraId="2FFDAA61" w14:textId="77777777" w:rsidR="0025301E" w:rsidRP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eastAsia="Corbel"/>
                <w:sz w:val="20"/>
                <w:szCs w:val="20"/>
              </w:rPr>
            </w:pPr>
            <w:r w:rsidRPr="0025301E">
              <w:rPr>
                <w:rFonts w:eastAsia="Corbel"/>
                <w:b/>
                <w:sz w:val="20"/>
                <w:szCs w:val="20"/>
              </w:rPr>
              <w:t>0</w:t>
            </w:r>
          </w:p>
        </w:tc>
        <w:tc>
          <w:tcPr>
            <w:cnfStyle w:val="000010000000" w:firstRow="0" w:lastRow="0" w:firstColumn="0" w:lastColumn="0" w:oddVBand="1" w:evenVBand="0" w:oddHBand="0" w:evenHBand="0" w:firstRowFirstColumn="0" w:firstRowLastColumn="0" w:lastRowFirstColumn="0" w:lastRowLastColumn="0"/>
            <w:tcW w:w="3685" w:type="dxa"/>
            <w:vMerge/>
          </w:tcPr>
          <w:p w14:paraId="317E1E2F" w14:textId="77777777" w:rsidR="0025301E" w:rsidRPr="0025301E" w:rsidRDefault="0025301E" w:rsidP="00F12809">
            <w:pPr>
              <w:widowControl w:val="0"/>
              <w:pBdr>
                <w:top w:val="nil"/>
                <w:left w:val="nil"/>
                <w:bottom w:val="nil"/>
                <w:right w:val="nil"/>
                <w:between w:val="nil"/>
              </w:pBdr>
              <w:spacing w:line="276" w:lineRule="auto"/>
              <w:rPr>
                <w:rFonts w:eastAsia="Corbel"/>
                <w:sz w:val="20"/>
                <w:szCs w:val="20"/>
              </w:rPr>
            </w:pPr>
          </w:p>
        </w:tc>
      </w:tr>
    </w:tbl>
    <w:p w14:paraId="33546391" w14:textId="77777777" w:rsidR="006F7F79" w:rsidRDefault="006F7F79" w:rsidP="0025301E">
      <w:pPr>
        <w:jc w:val="left"/>
        <w:rPr>
          <w:rFonts w:eastAsia="Corbel"/>
        </w:rPr>
      </w:pPr>
    </w:p>
    <w:p w14:paraId="33F7FD6E" w14:textId="77777777" w:rsidR="0025301E" w:rsidRPr="0025301E" w:rsidRDefault="0025301E" w:rsidP="0025301E">
      <w:pPr>
        <w:rPr>
          <w:rFonts w:eastAsia="Corbel"/>
        </w:rPr>
      </w:pPr>
      <w:r w:rsidRPr="0025301E">
        <w:rPr>
          <w:rFonts w:eastAsia="Corbel"/>
        </w:rPr>
        <w:t xml:space="preserve">The installations of EGI Cloud Compute, EGI Cloud Compute and EGI Online Storage have supported a total of 69 communities (aka called Virtual Organisations, or VOs in short) with Virtual Access.  Out of the 68 VOs, 13 support the WP5 Thematic Services, 4 support the Early Adopters from WP2 and 4 support Long Tail of Science and piloting, i.e., they support individual users requesting access via the EGI or EOSC marketplace or support general training and piloting activities. The remaining 24 support new use cases that have reached the project through the Open Calls, the EOSC DIH activities or other EOSC-related project activities (e.g. use cases from EOSC-Future). </w:t>
      </w:r>
    </w:p>
    <w:p w14:paraId="4BC2391B" w14:textId="77777777" w:rsidR="0025301E" w:rsidRPr="0025301E" w:rsidRDefault="0025301E" w:rsidP="0025301E">
      <w:pPr>
        <w:rPr>
          <w:rFonts w:eastAsia="Corbel"/>
        </w:rPr>
      </w:pPr>
    </w:p>
    <w:p w14:paraId="751599F8" w14:textId="77777777" w:rsidR="0025301E" w:rsidRDefault="0025301E" w:rsidP="0025301E">
      <w:pPr>
        <w:rPr>
          <w:rFonts w:ascii="Corbel" w:eastAsia="Corbel" w:hAnsi="Corbel" w:cs="Corbel"/>
        </w:rPr>
      </w:pPr>
      <w:r w:rsidRPr="0025301E">
        <w:rPr>
          <w:rFonts w:eastAsia="Corbel"/>
        </w:rPr>
        <w:t>The following tables summarise the VA consumption over the whole project for those installations delivering computing and storage resources under WP3. Table 3 shows for those installations delivering CPU resources, the number of units allocated in the project under VA (CPU hours), the requested capacity by use cases in EGI-ACE, the consumption of the available units at M15 and at M30, the total delivered capacity (beyond the available VA budget) and the percentage of VA that was consumed at the end of the project. At M30 a total of 67,916,000 CPU hours have been delivered, with most of the providers reaching 100% of their available capacity. Overall, the providers included in WP3 delivered 93,268,065 to support EGI-ACE use cases, adding more than 20 million CPU hours relying on local funds that complement the project contribution.</w:t>
      </w:r>
      <w:r>
        <w:rPr>
          <w:rFonts w:ascii="Corbel" w:eastAsia="Corbel" w:hAnsi="Corbel" w:cs="Corbel"/>
        </w:rPr>
        <w:t xml:space="preserve"> </w:t>
      </w:r>
    </w:p>
    <w:p w14:paraId="78B78862" w14:textId="77777777" w:rsidR="0025301E" w:rsidRDefault="0025301E" w:rsidP="0025301E">
      <w:pPr>
        <w:jc w:val="left"/>
        <w:rPr>
          <w:rFonts w:eastAsia="Corbel"/>
        </w:rPr>
      </w:pPr>
    </w:p>
    <w:p w14:paraId="0D5AE38B" w14:textId="24BF316F" w:rsidR="007A12B4" w:rsidRDefault="007A12B4" w:rsidP="007A12B4">
      <w:pPr>
        <w:pStyle w:val="Caption"/>
        <w:keepNext/>
      </w:pPr>
      <w:r>
        <w:t xml:space="preserve">Table </w:t>
      </w:r>
      <w:fldSimple w:instr=" SEQ Table \* ARABIC ">
        <w:r w:rsidR="00995D11">
          <w:rPr>
            <w:noProof/>
          </w:rPr>
          <w:t>2</w:t>
        </w:r>
      </w:fldSimple>
      <w:r w:rsidRPr="00140397">
        <w:t>VA CPU Consumption</w:t>
      </w:r>
    </w:p>
    <w:tbl>
      <w:tblPr>
        <w:tblStyle w:val="GridTable5Dark-Accent1"/>
        <w:tblW w:w="9498" w:type="dxa"/>
        <w:tblInd w:w="-5" w:type="dxa"/>
        <w:tblLayout w:type="fixed"/>
        <w:tblLook w:val="04E0" w:firstRow="1" w:lastRow="1" w:firstColumn="1" w:lastColumn="0" w:noHBand="0" w:noVBand="1"/>
      </w:tblPr>
      <w:tblGrid>
        <w:gridCol w:w="2127"/>
        <w:gridCol w:w="1134"/>
        <w:gridCol w:w="1275"/>
        <w:gridCol w:w="993"/>
        <w:gridCol w:w="1134"/>
        <w:gridCol w:w="1559"/>
        <w:gridCol w:w="1276"/>
      </w:tblGrid>
      <w:tr w:rsidR="0025301E" w14:paraId="6452D84A" w14:textId="77777777" w:rsidTr="007A12B4">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127" w:type="dxa"/>
          </w:tcPr>
          <w:p w14:paraId="1020033C" w14:textId="77777777" w:rsidR="0025301E" w:rsidRDefault="0025301E" w:rsidP="00F12809">
            <w:pPr>
              <w:widowControl w:val="0"/>
              <w:spacing w:line="276" w:lineRule="auto"/>
              <w:jc w:val="center"/>
              <w:rPr>
                <w:rFonts w:ascii="Corbel" w:eastAsia="Corbel" w:hAnsi="Corbel" w:cs="Corbel"/>
                <w:sz w:val="18"/>
                <w:szCs w:val="18"/>
              </w:rPr>
            </w:pPr>
            <w:r>
              <w:rPr>
                <w:rFonts w:ascii="Corbel" w:eastAsia="Corbel" w:hAnsi="Corbel" w:cs="Corbel"/>
                <w:sz w:val="18"/>
                <w:szCs w:val="18"/>
              </w:rPr>
              <w:t>Installation</w:t>
            </w:r>
          </w:p>
        </w:tc>
        <w:tc>
          <w:tcPr>
            <w:tcW w:w="1134" w:type="dxa"/>
          </w:tcPr>
          <w:p w14:paraId="3728D862" w14:textId="77777777" w:rsidR="0025301E" w:rsidRDefault="0025301E" w:rsidP="00F12809">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VA units available</w:t>
            </w:r>
          </w:p>
        </w:tc>
        <w:tc>
          <w:tcPr>
            <w:tcW w:w="1275" w:type="dxa"/>
          </w:tcPr>
          <w:p w14:paraId="3501FB4C" w14:textId="77777777" w:rsidR="0025301E" w:rsidRDefault="0025301E" w:rsidP="00F12809">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Requested units from use cases</w:t>
            </w:r>
          </w:p>
        </w:tc>
        <w:tc>
          <w:tcPr>
            <w:tcW w:w="993" w:type="dxa"/>
          </w:tcPr>
          <w:p w14:paraId="28126854" w14:textId="77777777" w:rsidR="0025301E" w:rsidRDefault="0025301E" w:rsidP="00F12809">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VA at M15</w:t>
            </w:r>
          </w:p>
        </w:tc>
        <w:tc>
          <w:tcPr>
            <w:tcW w:w="1134" w:type="dxa"/>
          </w:tcPr>
          <w:p w14:paraId="6539308F" w14:textId="77777777" w:rsidR="0025301E" w:rsidRDefault="0025301E" w:rsidP="00F12809">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VA at M30</w:t>
            </w:r>
          </w:p>
        </w:tc>
        <w:tc>
          <w:tcPr>
            <w:tcW w:w="1559" w:type="dxa"/>
          </w:tcPr>
          <w:p w14:paraId="5E08DA2E" w14:textId="77777777" w:rsidR="0025301E" w:rsidRDefault="0025301E" w:rsidP="00F12809">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Total Delivered capacity</w:t>
            </w:r>
          </w:p>
        </w:tc>
        <w:tc>
          <w:tcPr>
            <w:tcW w:w="1276" w:type="dxa"/>
          </w:tcPr>
          <w:p w14:paraId="14A6F6B2" w14:textId="77777777" w:rsidR="0025301E" w:rsidRDefault="0025301E" w:rsidP="00F12809">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 VA usage</w:t>
            </w:r>
          </w:p>
        </w:tc>
      </w:tr>
      <w:tr w:rsidR="0025301E" w14:paraId="03AC0096"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7" w:type="dxa"/>
          </w:tcPr>
          <w:p w14:paraId="59406F9D"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DESY-FedCloud</w:t>
            </w:r>
          </w:p>
        </w:tc>
        <w:tc>
          <w:tcPr>
            <w:tcW w:w="1134" w:type="dxa"/>
          </w:tcPr>
          <w:p w14:paraId="1806C6FC"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2,000,000</w:t>
            </w:r>
          </w:p>
        </w:tc>
        <w:tc>
          <w:tcPr>
            <w:tcW w:w="1275" w:type="dxa"/>
          </w:tcPr>
          <w:p w14:paraId="570C6911"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2,738,688</w:t>
            </w:r>
          </w:p>
        </w:tc>
        <w:tc>
          <w:tcPr>
            <w:tcW w:w="993" w:type="dxa"/>
          </w:tcPr>
          <w:p w14:paraId="1227A1DF" w14:textId="77777777" w:rsidR="0025301E" w:rsidRDefault="0025301E" w:rsidP="00F12809">
            <w:pPr>
              <w:widowControl w:val="0"/>
              <w:pBdr>
                <w:top w:val="nil"/>
                <w:left w:val="nil"/>
                <w:bottom w:val="nil"/>
                <w:right w:val="nil"/>
                <w:between w:val="nil"/>
              </w:pBdr>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21,070</w:t>
            </w:r>
          </w:p>
        </w:tc>
        <w:tc>
          <w:tcPr>
            <w:tcW w:w="1134" w:type="dxa"/>
          </w:tcPr>
          <w:p w14:paraId="1579A2AF"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1,721,401</w:t>
            </w:r>
          </w:p>
        </w:tc>
        <w:tc>
          <w:tcPr>
            <w:tcW w:w="1559" w:type="dxa"/>
          </w:tcPr>
          <w:p w14:paraId="7662CFAA"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1,721,401</w:t>
            </w:r>
          </w:p>
        </w:tc>
        <w:tc>
          <w:tcPr>
            <w:tcW w:w="1276" w:type="dxa"/>
          </w:tcPr>
          <w:p w14:paraId="47C5A086"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86.07%</w:t>
            </w:r>
          </w:p>
        </w:tc>
      </w:tr>
      <w:tr w:rsidR="0025301E" w14:paraId="25A46AA8"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127" w:type="dxa"/>
          </w:tcPr>
          <w:p w14:paraId="789F2E0A"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SCAI FedCloud v2</w:t>
            </w:r>
          </w:p>
        </w:tc>
        <w:tc>
          <w:tcPr>
            <w:tcW w:w="1134" w:type="dxa"/>
          </w:tcPr>
          <w:p w14:paraId="0DB634A4"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2,000,000</w:t>
            </w:r>
          </w:p>
        </w:tc>
        <w:tc>
          <w:tcPr>
            <w:tcW w:w="1275" w:type="dxa"/>
          </w:tcPr>
          <w:p w14:paraId="220E268F"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6,470,916</w:t>
            </w:r>
          </w:p>
        </w:tc>
        <w:tc>
          <w:tcPr>
            <w:tcW w:w="993" w:type="dxa"/>
          </w:tcPr>
          <w:p w14:paraId="13EA1185" w14:textId="77777777" w:rsidR="0025301E" w:rsidRDefault="0025301E" w:rsidP="00F12809">
            <w:pPr>
              <w:widowControl w:val="0"/>
              <w:pBdr>
                <w:top w:val="nil"/>
                <w:left w:val="nil"/>
                <w:bottom w:val="nil"/>
                <w:right w:val="nil"/>
                <w:between w:val="nil"/>
              </w:pBdr>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0</w:t>
            </w:r>
          </w:p>
        </w:tc>
        <w:tc>
          <w:tcPr>
            <w:tcW w:w="1134" w:type="dxa"/>
          </w:tcPr>
          <w:p w14:paraId="15AEDF6E"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755,591</w:t>
            </w:r>
          </w:p>
        </w:tc>
        <w:tc>
          <w:tcPr>
            <w:tcW w:w="1559" w:type="dxa"/>
          </w:tcPr>
          <w:p w14:paraId="70BE36B4"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755,591</w:t>
            </w:r>
          </w:p>
        </w:tc>
        <w:tc>
          <w:tcPr>
            <w:tcW w:w="1276" w:type="dxa"/>
          </w:tcPr>
          <w:p w14:paraId="4C459CFD"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37.78%</w:t>
            </w:r>
          </w:p>
        </w:tc>
      </w:tr>
      <w:tr w:rsidR="0025301E" w14:paraId="79D4E1CA"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7" w:type="dxa"/>
          </w:tcPr>
          <w:p w14:paraId="2F9C7338"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EGI - GSIOS</w:t>
            </w:r>
          </w:p>
        </w:tc>
        <w:tc>
          <w:tcPr>
            <w:tcW w:w="1134" w:type="dxa"/>
          </w:tcPr>
          <w:p w14:paraId="1FFCEA10"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1,000,000</w:t>
            </w:r>
          </w:p>
        </w:tc>
        <w:tc>
          <w:tcPr>
            <w:tcW w:w="1275" w:type="dxa"/>
          </w:tcPr>
          <w:p w14:paraId="44AC1C90"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1,122,288</w:t>
            </w:r>
          </w:p>
        </w:tc>
        <w:tc>
          <w:tcPr>
            <w:tcW w:w="993" w:type="dxa"/>
          </w:tcPr>
          <w:p w14:paraId="19D0955C" w14:textId="77777777" w:rsidR="0025301E" w:rsidRDefault="0025301E" w:rsidP="00F12809">
            <w:pPr>
              <w:widowControl w:val="0"/>
              <w:pBdr>
                <w:top w:val="nil"/>
                <w:left w:val="nil"/>
                <w:bottom w:val="nil"/>
                <w:right w:val="nil"/>
                <w:between w:val="nil"/>
              </w:pBdr>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75,054</w:t>
            </w:r>
          </w:p>
        </w:tc>
        <w:tc>
          <w:tcPr>
            <w:tcW w:w="1134" w:type="dxa"/>
          </w:tcPr>
          <w:p w14:paraId="71FEA41D"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1,087,282</w:t>
            </w:r>
          </w:p>
        </w:tc>
        <w:tc>
          <w:tcPr>
            <w:tcW w:w="1559" w:type="dxa"/>
          </w:tcPr>
          <w:p w14:paraId="50EAE77E"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1,087,282</w:t>
            </w:r>
          </w:p>
        </w:tc>
        <w:tc>
          <w:tcPr>
            <w:tcW w:w="1276" w:type="dxa"/>
          </w:tcPr>
          <w:p w14:paraId="5EBFA975"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25301E" w14:paraId="6CD2E4DE"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127" w:type="dxa"/>
          </w:tcPr>
          <w:p w14:paraId="76E6FEFC"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EGI-IISAS-CPU</w:t>
            </w:r>
          </w:p>
        </w:tc>
        <w:tc>
          <w:tcPr>
            <w:tcW w:w="1134" w:type="dxa"/>
          </w:tcPr>
          <w:p w14:paraId="16D10C73"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3,066,000</w:t>
            </w:r>
          </w:p>
        </w:tc>
        <w:tc>
          <w:tcPr>
            <w:tcW w:w="1275" w:type="dxa"/>
          </w:tcPr>
          <w:p w14:paraId="6CD757D7"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3,778,762</w:t>
            </w:r>
          </w:p>
        </w:tc>
        <w:tc>
          <w:tcPr>
            <w:tcW w:w="993" w:type="dxa"/>
          </w:tcPr>
          <w:p w14:paraId="1C51B890" w14:textId="77777777" w:rsidR="0025301E" w:rsidRDefault="0025301E" w:rsidP="00F12809">
            <w:pPr>
              <w:widowControl w:val="0"/>
              <w:pBdr>
                <w:top w:val="nil"/>
                <w:left w:val="nil"/>
                <w:bottom w:val="nil"/>
                <w:right w:val="nil"/>
                <w:between w:val="nil"/>
              </w:pBdr>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943,417</w:t>
            </w:r>
          </w:p>
        </w:tc>
        <w:tc>
          <w:tcPr>
            <w:tcW w:w="1134" w:type="dxa"/>
          </w:tcPr>
          <w:p w14:paraId="06221DB2"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2,970,848</w:t>
            </w:r>
          </w:p>
        </w:tc>
        <w:tc>
          <w:tcPr>
            <w:tcW w:w="1559" w:type="dxa"/>
          </w:tcPr>
          <w:p w14:paraId="65D9DDAC"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2,970,848</w:t>
            </w:r>
          </w:p>
        </w:tc>
        <w:tc>
          <w:tcPr>
            <w:tcW w:w="1276" w:type="dxa"/>
          </w:tcPr>
          <w:p w14:paraId="721A0F89"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96.90%</w:t>
            </w:r>
          </w:p>
        </w:tc>
      </w:tr>
      <w:tr w:rsidR="0025301E" w14:paraId="7A7BE7B8"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7" w:type="dxa"/>
          </w:tcPr>
          <w:p w14:paraId="71A2FA47"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INCD-Lisbon (NCG)-CPU</w:t>
            </w:r>
          </w:p>
        </w:tc>
        <w:tc>
          <w:tcPr>
            <w:tcW w:w="1134" w:type="dxa"/>
          </w:tcPr>
          <w:p w14:paraId="146869B6"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5,268,173</w:t>
            </w:r>
          </w:p>
        </w:tc>
        <w:tc>
          <w:tcPr>
            <w:tcW w:w="1275" w:type="dxa"/>
          </w:tcPr>
          <w:p w14:paraId="04AC1E99"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8,157,816</w:t>
            </w:r>
          </w:p>
        </w:tc>
        <w:tc>
          <w:tcPr>
            <w:tcW w:w="993" w:type="dxa"/>
          </w:tcPr>
          <w:p w14:paraId="5A1E7EE4" w14:textId="77777777" w:rsidR="0025301E" w:rsidRDefault="0025301E" w:rsidP="00F12809">
            <w:pPr>
              <w:widowControl w:val="0"/>
              <w:pBdr>
                <w:top w:val="nil"/>
                <w:left w:val="nil"/>
                <w:bottom w:val="nil"/>
                <w:right w:val="nil"/>
                <w:between w:val="nil"/>
              </w:pBdr>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1,888,486</w:t>
            </w:r>
          </w:p>
        </w:tc>
        <w:tc>
          <w:tcPr>
            <w:tcW w:w="1134" w:type="dxa"/>
          </w:tcPr>
          <w:p w14:paraId="5EF6CA37"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3,066,000</w:t>
            </w:r>
          </w:p>
        </w:tc>
        <w:tc>
          <w:tcPr>
            <w:tcW w:w="1559" w:type="dxa"/>
          </w:tcPr>
          <w:p w14:paraId="3CB89492"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5,429,234</w:t>
            </w:r>
          </w:p>
        </w:tc>
        <w:tc>
          <w:tcPr>
            <w:tcW w:w="1276" w:type="dxa"/>
          </w:tcPr>
          <w:p w14:paraId="102870CB"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25301E" w14:paraId="4759718A"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127" w:type="dxa"/>
          </w:tcPr>
          <w:p w14:paraId="7E758516"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INFN-BARI-CPU</w:t>
            </w:r>
          </w:p>
        </w:tc>
        <w:tc>
          <w:tcPr>
            <w:tcW w:w="1134" w:type="dxa"/>
          </w:tcPr>
          <w:p w14:paraId="7D7F97F2"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7,498,695</w:t>
            </w:r>
          </w:p>
        </w:tc>
        <w:tc>
          <w:tcPr>
            <w:tcW w:w="1275" w:type="dxa"/>
          </w:tcPr>
          <w:p w14:paraId="22F521F7"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8,157,816</w:t>
            </w:r>
          </w:p>
        </w:tc>
        <w:tc>
          <w:tcPr>
            <w:tcW w:w="993" w:type="dxa"/>
          </w:tcPr>
          <w:p w14:paraId="3124CEBB" w14:textId="77777777" w:rsidR="0025301E" w:rsidRDefault="0025301E" w:rsidP="00F12809">
            <w:pPr>
              <w:widowControl w:val="0"/>
              <w:pBdr>
                <w:top w:val="nil"/>
                <w:left w:val="nil"/>
                <w:bottom w:val="nil"/>
                <w:right w:val="nil"/>
                <w:between w:val="nil"/>
              </w:pBdr>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3,415,880</w:t>
            </w:r>
          </w:p>
        </w:tc>
        <w:tc>
          <w:tcPr>
            <w:tcW w:w="1134" w:type="dxa"/>
          </w:tcPr>
          <w:p w14:paraId="6C1BB924"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4,380,000</w:t>
            </w:r>
          </w:p>
        </w:tc>
        <w:tc>
          <w:tcPr>
            <w:tcW w:w="1559" w:type="dxa"/>
          </w:tcPr>
          <w:p w14:paraId="7E9A98C7"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12,382,629</w:t>
            </w:r>
          </w:p>
        </w:tc>
        <w:tc>
          <w:tcPr>
            <w:tcW w:w="1276" w:type="dxa"/>
          </w:tcPr>
          <w:p w14:paraId="0BE4107E"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25301E" w14:paraId="4974A885"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7" w:type="dxa"/>
          </w:tcPr>
          <w:p w14:paraId="4D6584B6"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INFN-CNAF-CPU</w:t>
            </w:r>
          </w:p>
        </w:tc>
        <w:tc>
          <w:tcPr>
            <w:tcW w:w="1134" w:type="dxa"/>
          </w:tcPr>
          <w:p w14:paraId="4AA12231"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4,380,000</w:t>
            </w:r>
          </w:p>
        </w:tc>
        <w:tc>
          <w:tcPr>
            <w:tcW w:w="1275" w:type="dxa"/>
          </w:tcPr>
          <w:p w14:paraId="22A9971B"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4,943,275</w:t>
            </w:r>
          </w:p>
        </w:tc>
        <w:tc>
          <w:tcPr>
            <w:tcW w:w="993" w:type="dxa"/>
          </w:tcPr>
          <w:p w14:paraId="5F16B076" w14:textId="77777777" w:rsidR="0025301E" w:rsidRDefault="0025301E" w:rsidP="00F12809">
            <w:pPr>
              <w:widowControl w:val="0"/>
              <w:pBdr>
                <w:top w:val="nil"/>
                <w:left w:val="nil"/>
                <w:bottom w:val="nil"/>
                <w:right w:val="nil"/>
                <w:between w:val="nil"/>
              </w:pBdr>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520,426</w:t>
            </w:r>
          </w:p>
        </w:tc>
        <w:tc>
          <w:tcPr>
            <w:tcW w:w="1134" w:type="dxa"/>
          </w:tcPr>
          <w:p w14:paraId="047C8DEA"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4,380,000</w:t>
            </w:r>
          </w:p>
        </w:tc>
        <w:tc>
          <w:tcPr>
            <w:tcW w:w="1559" w:type="dxa"/>
          </w:tcPr>
          <w:p w14:paraId="395D04D4"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4,669,054</w:t>
            </w:r>
          </w:p>
        </w:tc>
        <w:tc>
          <w:tcPr>
            <w:tcW w:w="1276" w:type="dxa"/>
          </w:tcPr>
          <w:p w14:paraId="408F030C"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25301E" w14:paraId="2C38DD3B"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127" w:type="dxa"/>
          </w:tcPr>
          <w:p w14:paraId="1B71C2E5"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Data Processing Compute</w:t>
            </w:r>
          </w:p>
        </w:tc>
        <w:tc>
          <w:tcPr>
            <w:tcW w:w="1134" w:type="dxa"/>
          </w:tcPr>
          <w:p w14:paraId="764E9717"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3,025,000</w:t>
            </w:r>
          </w:p>
        </w:tc>
        <w:tc>
          <w:tcPr>
            <w:tcW w:w="1275" w:type="dxa"/>
          </w:tcPr>
          <w:p w14:paraId="40074DA2"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5,083,330</w:t>
            </w:r>
          </w:p>
        </w:tc>
        <w:tc>
          <w:tcPr>
            <w:tcW w:w="993" w:type="dxa"/>
          </w:tcPr>
          <w:p w14:paraId="733A187D" w14:textId="77777777" w:rsidR="0025301E" w:rsidRDefault="0025301E" w:rsidP="00F12809">
            <w:pPr>
              <w:widowControl w:val="0"/>
              <w:pBdr>
                <w:top w:val="nil"/>
                <w:left w:val="nil"/>
                <w:bottom w:val="nil"/>
                <w:right w:val="nil"/>
                <w:between w:val="nil"/>
              </w:pBdr>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22,505</w:t>
            </w:r>
          </w:p>
        </w:tc>
        <w:tc>
          <w:tcPr>
            <w:tcW w:w="1134" w:type="dxa"/>
          </w:tcPr>
          <w:p w14:paraId="16CA6F0B"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2,693,715</w:t>
            </w:r>
          </w:p>
        </w:tc>
        <w:tc>
          <w:tcPr>
            <w:tcW w:w="1559" w:type="dxa"/>
          </w:tcPr>
          <w:p w14:paraId="6F12C7BE"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2,693,715</w:t>
            </w:r>
          </w:p>
        </w:tc>
        <w:tc>
          <w:tcPr>
            <w:tcW w:w="1276" w:type="dxa"/>
          </w:tcPr>
          <w:p w14:paraId="3E85C08E"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89.05%</w:t>
            </w:r>
          </w:p>
        </w:tc>
      </w:tr>
      <w:tr w:rsidR="0025301E" w14:paraId="79973D4B"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7" w:type="dxa"/>
          </w:tcPr>
          <w:p w14:paraId="1C8BEB84"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lastRenderedPageBreak/>
              <w:t>TR-FC1-ULAKBIM - CPU</w:t>
            </w:r>
          </w:p>
        </w:tc>
        <w:tc>
          <w:tcPr>
            <w:tcW w:w="1134" w:type="dxa"/>
          </w:tcPr>
          <w:p w14:paraId="3ED6DA94"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6,132,000</w:t>
            </w:r>
          </w:p>
        </w:tc>
        <w:tc>
          <w:tcPr>
            <w:tcW w:w="1275" w:type="dxa"/>
          </w:tcPr>
          <w:p w14:paraId="538C3F60"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9,782,832</w:t>
            </w:r>
          </w:p>
        </w:tc>
        <w:tc>
          <w:tcPr>
            <w:tcW w:w="993" w:type="dxa"/>
          </w:tcPr>
          <w:p w14:paraId="46681706" w14:textId="77777777" w:rsidR="0025301E" w:rsidRDefault="0025301E" w:rsidP="00F12809">
            <w:pPr>
              <w:widowControl w:val="0"/>
              <w:pBdr>
                <w:top w:val="nil"/>
                <w:left w:val="nil"/>
                <w:bottom w:val="nil"/>
                <w:right w:val="nil"/>
                <w:between w:val="nil"/>
              </w:pBdr>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2,264,105</w:t>
            </w:r>
          </w:p>
        </w:tc>
        <w:tc>
          <w:tcPr>
            <w:tcW w:w="1134" w:type="dxa"/>
          </w:tcPr>
          <w:p w14:paraId="22481028"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5,665,616</w:t>
            </w:r>
          </w:p>
        </w:tc>
        <w:tc>
          <w:tcPr>
            <w:tcW w:w="1559" w:type="dxa"/>
          </w:tcPr>
          <w:p w14:paraId="41A0933E"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5,665,616</w:t>
            </w:r>
          </w:p>
        </w:tc>
        <w:tc>
          <w:tcPr>
            <w:tcW w:w="1276" w:type="dxa"/>
          </w:tcPr>
          <w:p w14:paraId="483D7AA7"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92.39%</w:t>
            </w:r>
          </w:p>
        </w:tc>
      </w:tr>
      <w:tr w:rsidR="0025301E" w14:paraId="705BFB61"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127" w:type="dxa"/>
          </w:tcPr>
          <w:p w14:paraId="3A176447"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MetaCentrumCloud - CPU</w:t>
            </w:r>
          </w:p>
        </w:tc>
        <w:tc>
          <w:tcPr>
            <w:tcW w:w="1134" w:type="dxa"/>
          </w:tcPr>
          <w:p w14:paraId="2E6EBF5A"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8,760,000</w:t>
            </w:r>
          </w:p>
        </w:tc>
        <w:tc>
          <w:tcPr>
            <w:tcW w:w="1275" w:type="dxa"/>
          </w:tcPr>
          <w:p w14:paraId="69AFA514"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19,286,736</w:t>
            </w:r>
          </w:p>
        </w:tc>
        <w:tc>
          <w:tcPr>
            <w:tcW w:w="993" w:type="dxa"/>
          </w:tcPr>
          <w:p w14:paraId="125CD1C0" w14:textId="77777777" w:rsidR="0025301E" w:rsidRDefault="0025301E" w:rsidP="00F12809">
            <w:pPr>
              <w:widowControl w:val="0"/>
              <w:pBdr>
                <w:top w:val="nil"/>
                <w:left w:val="nil"/>
                <w:bottom w:val="nil"/>
                <w:right w:val="nil"/>
                <w:between w:val="nil"/>
              </w:pBdr>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1,570,581</w:t>
            </w:r>
          </w:p>
        </w:tc>
        <w:tc>
          <w:tcPr>
            <w:tcW w:w="1134" w:type="dxa"/>
          </w:tcPr>
          <w:p w14:paraId="0DE7724B"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8,760,000</w:t>
            </w:r>
          </w:p>
        </w:tc>
        <w:tc>
          <w:tcPr>
            <w:tcW w:w="1559" w:type="dxa"/>
          </w:tcPr>
          <w:p w14:paraId="03185BED"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14,745,303</w:t>
            </w:r>
          </w:p>
        </w:tc>
        <w:tc>
          <w:tcPr>
            <w:tcW w:w="1276" w:type="dxa"/>
          </w:tcPr>
          <w:p w14:paraId="588B3ACF"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25301E" w14:paraId="5BEE7A19"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7" w:type="dxa"/>
          </w:tcPr>
          <w:p w14:paraId="13C7A377"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IN2P3-IRES-CPU</w:t>
            </w:r>
          </w:p>
        </w:tc>
        <w:tc>
          <w:tcPr>
            <w:tcW w:w="1134" w:type="dxa"/>
          </w:tcPr>
          <w:p w14:paraId="6CD6BD02"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6,132,000</w:t>
            </w:r>
          </w:p>
        </w:tc>
        <w:tc>
          <w:tcPr>
            <w:tcW w:w="1275" w:type="dxa"/>
          </w:tcPr>
          <w:p w14:paraId="051DD916"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3,050,280</w:t>
            </w:r>
          </w:p>
        </w:tc>
        <w:tc>
          <w:tcPr>
            <w:tcW w:w="993" w:type="dxa"/>
          </w:tcPr>
          <w:p w14:paraId="651DCF12" w14:textId="77777777" w:rsidR="0025301E" w:rsidRDefault="0025301E" w:rsidP="00F12809">
            <w:pPr>
              <w:widowControl w:val="0"/>
              <w:pBdr>
                <w:top w:val="nil"/>
                <w:left w:val="nil"/>
                <w:bottom w:val="nil"/>
                <w:right w:val="nil"/>
                <w:between w:val="nil"/>
              </w:pBdr>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737,500</w:t>
            </w:r>
          </w:p>
        </w:tc>
        <w:tc>
          <w:tcPr>
            <w:tcW w:w="1134" w:type="dxa"/>
          </w:tcPr>
          <w:p w14:paraId="439DDA94"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6,132,000</w:t>
            </w:r>
          </w:p>
        </w:tc>
        <w:tc>
          <w:tcPr>
            <w:tcW w:w="1559" w:type="dxa"/>
          </w:tcPr>
          <w:p w14:paraId="19D72EF8"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7,043,031</w:t>
            </w:r>
          </w:p>
        </w:tc>
        <w:tc>
          <w:tcPr>
            <w:tcW w:w="1276" w:type="dxa"/>
          </w:tcPr>
          <w:p w14:paraId="6F319358"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25301E" w14:paraId="4F345A76"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127" w:type="dxa"/>
          </w:tcPr>
          <w:p w14:paraId="66CEF6E8"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CLOUDIFIN-CPU</w:t>
            </w:r>
          </w:p>
        </w:tc>
        <w:tc>
          <w:tcPr>
            <w:tcW w:w="1134" w:type="dxa"/>
          </w:tcPr>
          <w:p w14:paraId="2CE31CB7"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6,900,000</w:t>
            </w:r>
          </w:p>
        </w:tc>
        <w:tc>
          <w:tcPr>
            <w:tcW w:w="1275" w:type="dxa"/>
          </w:tcPr>
          <w:p w14:paraId="1FD16AAE"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5,513,760</w:t>
            </w:r>
          </w:p>
        </w:tc>
        <w:tc>
          <w:tcPr>
            <w:tcW w:w="993" w:type="dxa"/>
          </w:tcPr>
          <w:p w14:paraId="3FF652A7" w14:textId="77777777" w:rsidR="0025301E" w:rsidRDefault="0025301E" w:rsidP="00F12809">
            <w:pPr>
              <w:widowControl w:val="0"/>
              <w:pBdr>
                <w:top w:val="nil"/>
                <w:left w:val="nil"/>
                <w:bottom w:val="nil"/>
                <w:right w:val="nil"/>
                <w:between w:val="nil"/>
              </w:pBdr>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2,451,907</w:t>
            </w:r>
          </w:p>
        </w:tc>
        <w:tc>
          <w:tcPr>
            <w:tcW w:w="1134" w:type="dxa"/>
          </w:tcPr>
          <w:p w14:paraId="67CDA868"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5,000,000</w:t>
            </w:r>
          </w:p>
        </w:tc>
        <w:tc>
          <w:tcPr>
            <w:tcW w:w="1559" w:type="dxa"/>
          </w:tcPr>
          <w:p w14:paraId="57C29285"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8,286,718</w:t>
            </w:r>
          </w:p>
        </w:tc>
        <w:tc>
          <w:tcPr>
            <w:tcW w:w="1276" w:type="dxa"/>
          </w:tcPr>
          <w:p w14:paraId="5E7BD201"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25301E" w14:paraId="21FCF0A1"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7" w:type="dxa"/>
          </w:tcPr>
          <w:p w14:paraId="267F4280"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CYFRONET-CLOUD-CPU</w:t>
            </w:r>
          </w:p>
        </w:tc>
        <w:tc>
          <w:tcPr>
            <w:tcW w:w="1134" w:type="dxa"/>
          </w:tcPr>
          <w:p w14:paraId="7B26F5F9"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8,500,000</w:t>
            </w:r>
          </w:p>
        </w:tc>
        <w:tc>
          <w:tcPr>
            <w:tcW w:w="1275" w:type="dxa"/>
          </w:tcPr>
          <w:p w14:paraId="20B74A9E"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2,953,738</w:t>
            </w:r>
          </w:p>
        </w:tc>
        <w:tc>
          <w:tcPr>
            <w:tcW w:w="993" w:type="dxa"/>
          </w:tcPr>
          <w:p w14:paraId="32B65E4D" w14:textId="77777777" w:rsidR="0025301E" w:rsidRDefault="0025301E" w:rsidP="00F12809">
            <w:pPr>
              <w:widowControl w:val="0"/>
              <w:pBdr>
                <w:top w:val="nil"/>
                <w:left w:val="nil"/>
                <w:bottom w:val="nil"/>
                <w:right w:val="nil"/>
                <w:between w:val="nil"/>
              </w:pBdr>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207,305</w:t>
            </w:r>
          </w:p>
        </w:tc>
        <w:tc>
          <w:tcPr>
            <w:tcW w:w="1134" w:type="dxa"/>
          </w:tcPr>
          <w:p w14:paraId="194C6DB7"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8,500,000</w:t>
            </w:r>
          </w:p>
        </w:tc>
        <w:tc>
          <w:tcPr>
            <w:tcW w:w="1559" w:type="dxa"/>
          </w:tcPr>
          <w:p w14:paraId="2419D2BC"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8,764,958</w:t>
            </w:r>
          </w:p>
        </w:tc>
        <w:tc>
          <w:tcPr>
            <w:tcW w:w="1276" w:type="dxa"/>
          </w:tcPr>
          <w:p w14:paraId="0DB63431"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25301E" w14:paraId="063F6AB8"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127" w:type="dxa"/>
          </w:tcPr>
          <w:p w14:paraId="7FA80622"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IFCA-LCG2-CPU</w:t>
            </w:r>
          </w:p>
        </w:tc>
        <w:tc>
          <w:tcPr>
            <w:tcW w:w="1134" w:type="dxa"/>
          </w:tcPr>
          <w:p w14:paraId="6C0048A6"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3,369,149</w:t>
            </w:r>
          </w:p>
        </w:tc>
        <w:tc>
          <w:tcPr>
            <w:tcW w:w="1275" w:type="dxa"/>
          </w:tcPr>
          <w:p w14:paraId="61F003B6"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9,705,848</w:t>
            </w:r>
          </w:p>
        </w:tc>
        <w:tc>
          <w:tcPr>
            <w:tcW w:w="993" w:type="dxa"/>
          </w:tcPr>
          <w:p w14:paraId="4FCB3D40" w14:textId="77777777" w:rsidR="0025301E" w:rsidRDefault="0025301E" w:rsidP="00F12809">
            <w:pPr>
              <w:widowControl w:val="0"/>
              <w:pBdr>
                <w:top w:val="nil"/>
                <w:left w:val="nil"/>
                <w:bottom w:val="nil"/>
                <w:right w:val="nil"/>
                <w:between w:val="nil"/>
              </w:pBdr>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4,314,449</w:t>
            </w:r>
          </w:p>
        </w:tc>
        <w:tc>
          <w:tcPr>
            <w:tcW w:w="1134" w:type="dxa"/>
          </w:tcPr>
          <w:p w14:paraId="42F99BD0"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2,500,000</w:t>
            </w:r>
          </w:p>
        </w:tc>
        <w:tc>
          <w:tcPr>
            <w:tcW w:w="1559" w:type="dxa"/>
          </w:tcPr>
          <w:p w14:paraId="7CDB530D"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11,088,639</w:t>
            </w:r>
          </w:p>
        </w:tc>
        <w:tc>
          <w:tcPr>
            <w:tcW w:w="1276" w:type="dxa"/>
          </w:tcPr>
          <w:p w14:paraId="050E076C"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7A12B4" w14:paraId="438EBC2D"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7" w:type="dxa"/>
          </w:tcPr>
          <w:p w14:paraId="49EDB5F6"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CESGA-CPU</w:t>
            </w:r>
          </w:p>
        </w:tc>
        <w:tc>
          <w:tcPr>
            <w:tcW w:w="1134" w:type="dxa"/>
          </w:tcPr>
          <w:p w14:paraId="3F6A8325"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4,770,000</w:t>
            </w:r>
          </w:p>
        </w:tc>
        <w:tc>
          <w:tcPr>
            <w:tcW w:w="1275" w:type="dxa"/>
          </w:tcPr>
          <w:p w14:paraId="7436080B"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10,883,560</w:t>
            </w:r>
          </w:p>
        </w:tc>
        <w:tc>
          <w:tcPr>
            <w:tcW w:w="993" w:type="dxa"/>
          </w:tcPr>
          <w:p w14:paraId="57DF7386" w14:textId="77777777" w:rsidR="0025301E" w:rsidRDefault="0025301E" w:rsidP="00F12809">
            <w:pPr>
              <w:widowControl w:val="0"/>
              <w:pBdr>
                <w:top w:val="nil"/>
                <w:left w:val="nil"/>
                <w:bottom w:val="nil"/>
                <w:right w:val="nil"/>
                <w:between w:val="nil"/>
              </w:pBdr>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1,319,781</w:t>
            </w:r>
          </w:p>
        </w:tc>
        <w:tc>
          <w:tcPr>
            <w:tcW w:w="1134" w:type="dxa"/>
          </w:tcPr>
          <w:p w14:paraId="325FBA51"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4,500,000</w:t>
            </w:r>
          </w:p>
        </w:tc>
        <w:tc>
          <w:tcPr>
            <w:tcW w:w="1559" w:type="dxa"/>
          </w:tcPr>
          <w:p w14:paraId="1D7B78B7"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5,964,046</w:t>
            </w:r>
          </w:p>
        </w:tc>
        <w:tc>
          <w:tcPr>
            <w:tcW w:w="1276" w:type="dxa"/>
          </w:tcPr>
          <w:p w14:paraId="24D2BC4E"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7A12B4" w14:paraId="524EF2E1" w14:textId="77777777" w:rsidTr="007A12B4">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7" w:type="dxa"/>
          </w:tcPr>
          <w:p w14:paraId="55D5DAE5"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TOTALS</w:t>
            </w:r>
          </w:p>
        </w:tc>
        <w:tc>
          <w:tcPr>
            <w:tcW w:w="1134" w:type="dxa"/>
          </w:tcPr>
          <w:p w14:paraId="083B6726" w14:textId="77777777" w:rsidR="0025301E" w:rsidRDefault="0025301E" w:rsidP="00F12809">
            <w:pPr>
              <w:widowControl w:val="0"/>
              <w:spacing w:line="276" w:lineRule="auto"/>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72,801,017</w:t>
            </w:r>
          </w:p>
        </w:tc>
        <w:tc>
          <w:tcPr>
            <w:tcW w:w="1275" w:type="dxa"/>
          </w:tcPr>
          <w:p w14:paraId="69F0DC1E" w14:textId="77777777" w:rsidR="0025301E" w:rsidRDefault="0025301E" w:rsidP="00F12809">
            <w:pPr>
              <w:widowControl w:val="0"/>
              <w:spacing w:line="276" w:lineRule="auto"/>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101,629,645</w:t>
            </w:r>
          </w:p>
        </w:tc>
        <w:tc>
          <w:tcPr>
            <w:tcW w:w="993" w:type="dxa"/>
          </w:tcPr>
          <w:p w14:paraId="58395765" w14:textId="77777777" w:rsidR="0025301E" w:rsidRDefault="0025301E" w:rsidP="00F12809">
            <w:pPr>
              <w:widowControl w:val="0"/>
              <w:pBdr>
                <w:top w:val="nil"/>
                <w:left w:val="nil"/>
                <w:bottom w:val="nil"/>
                <w:right w:val="nil"/>
                <w:between w:val="nil"/>
              </w:pBdr>
              <w:spacing w:line="276" w:lineRule="auto"/>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19,752,466</w:t>
            </w:r>
          </w:p>
        </w:tc>
        <w:tc>
          <w:tcPr>
            <w:tcW w:w="1134" w:type="dxa"/>
          </w:tcPr>
          <w:p w14:paraId="2ADA9822" w14:textId="77777777" w:rsidR="0025301E" w:rsidRDefault="0025301E" w:rsidP="00F12809">
            <w:pPr>
              <w:widowControl w:val="0"/>
              <w:spacing w:line="276" w:lineRule="auto"/>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67,916,000</w:t>
            </w:r>
          </w:p>
        </w:tc>
        <w:tc>
          <w:tcPr>
            <w:tcW w:w="1559" w:type="dxa"/>
          </w:tcPr>
          <w:p w14:paraId="1F0B0D0C" w14:textId="77777777" w:rsidR="0025301E" w:rsidRDefault="0025301E" w:rsidP="00F12809">
            <w:pPr>
              <w:widowControl w:val="0"/>
              <w:spacing w:line="276" w:lineRule="auto"/>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93,268,065</w:t>
            </w:r>
          </w:p>
        </w:tc>
        <w:tc>
          <w:tcPr>
            <w:tcW w:w="1276" w:type="dxa"/>
          </w:tcPr>
          <w:p w14:paraId="06003DC9" w14:textId="77777777" w:rsidR="0025301E" w:rsidRDefault="0025301E" w:rsidP="00F12809">
            <w:pPr>
              <w:widowControl w:val="0"/>
              <w:spacing w:line="276" w:lineRule="auto"/>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p>
        </w:tc>
      </w:tr>
    </w:tbl>
    <w:p w14:paraId="799C56DD" w14:textId="77777777" w:rsidR="0025301E" w:rsidRDefault="0025301E" w:rsidP="0025301E">
      <w:pPr>
        <w:jc w:val="left"/>
        <w:rPr>
          <w:rFonts w:eastAsia="Corbel"/>
        </w:rPr>
      </w:pPr>
    </w:p>
    <w:p w14:paraId="0F27A5CA" w14:textId="77777777" w:rsidR="0025301E" w:rsidRDefault="0025301E" w:rsidP="0025301E">
      <w:pPr>
        <w:jc w:val="left"/>
        <w:rPr>
          <w:rFonts w:eastAsia="Corbel"/>
        </w:rPr>
      </w:pPr>
    </w:p>
    <w:p w14:paraId="166D38CF" w14:textId="77777777" w:rsidR="0025301E" w:rsidRPr="007A12B4" w:rsidRDefault="0025301E" w:rsidP="0025301E">
      <w:pPr>
        <w:rPr>
          <w:rFonts w:eastAsia="Corbel"/>
        </w:rPr>
      </w:pPr>
      <w:r w:rsidRPr="007A12B4">
        <w:rPr>
          <w:rFonts w:eastAsia="Corbel"/>
        </w:rPr>
        <w:t>Figure 1 shows the total delivered capacity (in blue columns) and the target capacity funded by VA for all the CPU providers of WP3.</w:t>
      </w:r>
    </w:p>
    <w:p w14:paraId="15624A1A" w14:textId="77777777" w:rsidR="0025301E" w:rsidRDefault="0025301E" w:rsidP="0025301E">
      <w:pPr>
        <w:keepNext/>
        <w:jc w:val="left"/>
      </w:pPr>
      <w:r>
        <w:rPr>
          <w:rFonts w:ascii="Corbel" w:eastAsia="Corbel" w:hAnsi="Corbel" w:cs="Corbel"/>
          <w:noProof/>
        </w:rPr>
        <w:drawing>
          <wp:inline distT="114300" distB="114300" distL="114300" distR="114300" wp14:anchorId="5E7EB1C2" wp14:editId="78145178">
            <wp:extent cx="5731510" cy="3546938"/>
            <wp:effectExtent l="0" t="0" r="2540" b="0"/>
            <wp:docPr id="1970813733" name="image6.png" descr="A graph with red and blue bars&#10;&#10;Description automatically generated"/>
            <wp:cNvGraphicFramePr/>
            <a:graphic xmlns:a="http://schemas.openxmlformats.org/drawingml/2006/main">
              <a:graphicData uri="http://schemas.openxmlformats.org/drawingml/2006/picture">
                <pic:pic xmlns:pic="http://schemas.openxmlformats.org/drawingml/2006/picture">
                  <pic:nvPicPr>
                    <pic:cNvPr id="1970813733" name="image6.png" descr="A graph with red and blue bars&#10;&#10;Description automatically generated"/>
                    <pic:cNvPicPr preferRelativeResize="0"/>
                  </pic:nvPicPr>
                  <pic:blipFill>
                    <a:blip r:embed="rId15"/>
                    <a:srcRect/>
                    <a:stretch>
                      <a:fillRect/>
                    </a:stretch>
                  </pic:blipFill>
                  <pic:spPr>
                    <a:xfrm>
                      <a:off x="0" y="0"/>
                      <a:ext cx="5731510" cy="3546938"/>
                    </a:xfrm>
                    <a:prstGeom prst="rect">
                      <a:avLst/>
                    </a:prstGeom>
                    <a:ln/>
                  </pic:spPr>
                </pic:pic>
              </a:graphicData>
            </a:graphic>
          </wp:inline>
        </w:drawing>
      </w:r>
    </w:p>
    <w:p w14:paraId="2137E6D6" w14:textId="7290F54F" w:rsidR="0025301E" w:rsidRDefault="0025301E" w:rsidP="0025301E">
      <w:pPr>
        <w:pStyle w:val="Caption"/>
        <w:jc w:val="left"/>
      </w:pPr>
      <w:r>
        <w:t xml:space="preserve">Figure </w:t>
      </w:r>
      <w:fldSimple w:instr=" SEQ Figure \* ARABIC ">
        <w:r w:rsidR="00995D11">
          <w:rPr>
            <w:noProof/>
          </w:rPr>
          <w:t>1</w:t>
        </w:r>
      </w:fldSimple>
      <w:r w:rsidRPr="00B24130">
        <w:t>. VA CPU Consumption</w:t>
      </w:r>
    </w:p>
    <w:p w14:paraId="3A7FC0B6" w14:textId="77777777" w:rsidR="0025301E" w:rsidRDefault="0025301E" w:rsidP="0025301E"/>
    <w:p w14:paraId="234F49EC" w14:textId="77777777" w:rsidR="0025301E" w:rsidRPr="007A12B4" w:rsidRDefault="0025301E" w:rsidP="0025301E">
      <w:pPr>
        <w:rPr>
          <w:rFonts w:eastAsia="Corbel"/>
        </w:rPr>
      </w:pPr>
      <w:r w:rsidRPr="007A12B4">
        <w:rPr>
          <w:rFonts w:eastAsia="Corbel"/>
        </w:rPr>
        <w:t xml:space="preserve">Table 4 shows GPU usage. Similarly to the CPU consumption, the table shows the installation name, the number of units allocated in the project under VA (GPU node hours), the consumption of those units at M15, the consumption at M30, the total delivered capacity and the percentage of the VA consumption over the total units available. After the promotion campaigns, the usage of GPUs increased in the infrastructure and the two providers available since the start of the project reached 100% of the VA capacity available, with additional local funds supporting the usage from the project. A new installation was added </w:t>
      </w:r>
      <w:r w:rsidRPr="007A12B4">
        <w:rPr>
          <w:rFonts w:eastAsia="Corbel"/>
        </w:rPr>
        <w:lastRenderedPageBreak/>
        <w:t>to support new use cases. This installation was made available from M19 onwards and managed to reach 92% of the available. Figure 2 depicts the total delivered capacity (in blue columns) and the target capacity funded by VA for all the GPU providers of WP3.</w:t>
      </w:r>
    </w:p>
    <w:p w14:paraId="6B1F1AAD" w14:textId="77777777" w:rsidR="0025301E" w:rsidRDefault="0025301E" w:rsidP="0025301E"/>
    <w:p w14:paraId="6B58A633" w14:textId="77777777" w:rsidR="0025301E" w:rsidRDefault="0025301E" w:rsidP="0025301E"/>
    <w:p w14:paraId="2A064125" w14:textId="74125E64" w:rsidR="007A12B4" w:rsidRDefault="007A12B4" w:rsidP="007A12B4">
      <w:pPr>
        <w:pStyle w:val="Caption"/>
        <w:keepNext/>
      </w:pPr>
      <w:r>
        <w:t xml:space="preserve">Table </w:t>
      </w:r>
      <w:fldSimple w:instr=" SEQ Table \* ARABIC ">
        <w:r w:rsidR="00995D11">
          <w:rPr>
            <w:noProof/>
          </w:rPr>
          <w:t>3</w:t>
        </w:r>
      </w:fldSimple>
      <w:r w:rsidRPr="00B51E6B">
        <w:t>VA GPU Consumption</w:t>
      </w:r>
    </w:p>
    <w:tbl>
      <w:tblPr>
        <w:tblStyle w:val="GridTable5Dark-Accent1"/>
        <w:tblW w:w="8784" w:type="dxa"/>
        <w:tblLayout w:type="fixed"/>
        <w:tblLook w:val="04E0" w:firstRow="1" w:lastRow="1" w:firstColumn="1" w:lastColumn="0" w:noHBand="0" w:noVBand="1"/>
      </w:tblPr>
      <w:tblGrid>
        <w:gridCol w:w="2689"/>
        <w:gridCol w:w="1134"/>
        <w:gridCol w:w="1134"/>
        <w:gridCol w:w="1134"/>
        <w:gridCol w:w="1417"/>
        <w:gridCol w:w="1276"/>
      </w:tblGrid>
      <w:tr w:rsidR="007A12B4" w14:paraId="7DCB784D" w14:textId="77777777" w:rsidTr="007A12B4">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689" w:type="dxa"/>
          </w:tcPr>
          <w:p w14:paraId="6E1984CF" w14:textId="77777777" w:rsidR="0025301E" w:rsidRDefault="0025301E" w:rsidP="007A12B4">
            <w:pPr>
              <w:widowControl w:val="0"/>
              <w:spacing w:line="276" w:lineRule="auto"/>
              <w:ind w:left="-369" w:firstLine="369"/>
              <w:jc w:val="center"/>
              <w:rPr>
                <w:rFonts w:ascii="Corbel" w:eastAsia="Corbel" w:hAnsi="Corbel" w:cs="Corbel"/>
                <w:sz w:val="18"/>
                <w:szCs w:val="18"/>
              </w:rPr>
            </w:pPr>
            <w:r>
              <w:rPr>
                <w:rFonts w:ascii="Corbel" w:eastAsia="Corbel" w:hAnsi="Corbel" w:cs="Corbel"/>
                <w:sz w:val="18"/>
                <w:szCs w:val="18"/>
              </w:rPr>
              <w:t>Installation</w:t>
            </w:r>
          </w:p>
        </w:tc>
        <w:tc>
          <w:tcPr>
            <w:tcW w:w="1134" w:type="dxa"/>
          </w:tcPr>
          <w:p w14:paraId="6408E685" w14:textId="77777777" w:rsidR="0025301E" w:rsidRDefault="0025301E" w:rsidP="007A12B4">
            <w:pPr>
              <w:widowControl w:val="0"/>
              <w:spacing w:line="276" w:lineRule="auto"/>
              <w:ind w:left="-369" w:firstLine="369"/>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VA units available</w:t>
            </w:r>
          </w:p>
        </w:tc>
        <w:tc>
          <w:tcPr>
            <w:tcW w:w="1134" w:type="dxa"/>
          </w:tcPr>
          <w:p w14:paraId="448056C1" w14:textId="77777777" w:rsidR="0025301E" w:rsidRDefault="0025301E" w:rsidP="007A12B4">
            <w:pPr>
              <w:widowControl w:val="0"/>
              <w:spacing w:line="276" w:lineRule="auto"/>
              <w:ind w:left="-369" w:firstLine="369"/>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VA at M15</w:t>
            </w:r>
          </w:p>
        </w:tc>
        <w:tc>
          <w:tcPr>
            <w:tcW w:w="1134" w:type="dxa"/>
          </w:tcPr>
          <w:p w14:paraId="0A8D0D2C" w14:textId="77777777" w:rsidR="0025301E" w:rsidRDefault="0025301E" w:rsidP="007A12B4">
            <w:pPr>
              <w:widowControl w:val="0"/>
              <w:spacing w:line="276" w:lineRule="auto"/>
              <w:ind w:left="-369" w:firstLine="369"/>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VA at M30</w:t>
            </w:r>
          </w:p>
        </w:tc>
        <w:tc>
          <w:tcPr>
            <w:tcW w:w="1417" w:type="dxa"/>
          </w:tcPr>
          <w:p w14:paraId="603F0967" w14:textId="77777777" w:rsidR="0025301E" w:rsidRDefault="0025301E" w:rsidP="007A12B4">
            <w:pPr>
              <w:ind w:left="-369" w:firstLine="369"/>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Total Delivered capacity</w:t>
            </w:r>
          </w:p>
        </w:tc>
        <w:tc>
          <w:tcPr>
            <w:tcW w:w="1276" w:type="dxa"/>
          </w:tcPr>
          <w:p w14:paraId="6D58AC00" w14:textId="77777777" w:rsidR="0025301E" w:rsidRDefault="0025301E" w:rsidP="007A12B4">
            <w:pPr>
              <w:ind w:left="-369" w:firstLine="369"/>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 VA usage</w:t>
            </w:r>
          </w:p>
        </w:tc>
      </w:tr>
      <w:tr w:rsidR="007A12B4" w14:paraId="5DC57AFB"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89" w:type="dxa"/>
          </w:tcPr>
          <w:p w14:paraId="01D32F5E" w14:textId="77777777" w:rsidR="0025301E" w:rsidRDefault="0025301E" w:rsidP="007A12B4">
            <w:pPr>
              <w:widowControl w:val="0"/>
              <w:spacing w:line="276" w:lineRule="auto"/>
              <w:ind w:left="-369" w:firstLine="369"/>
              <w:rPr>
                <w:rFonts w:ascii="Corbel" w:eastAsia="Corbel" w:hAnsi="Corbel" w:cs="Corbel"/>
                <w:sz w:val="18"/>
                <w:szCs w:val="18"/>
              </w:rPr>
            </w:pPr>
            <w:r>
              <w:rPr>
                <w:rFonts w:ascii="Corbel" w:eastAsia="Corbel" w:hAnsi="Corbel" w:cs="Corbel"/>
                <w:sz w:val="18"/>
                <w:szCs w:val="18"/>
              </w:rPr>
              <w:t>MetaCentrumCloud - GPU</w:t>
            </w:r>
          </w:p>
        </w:tc>
        <w:tc>
          <w:tcPr>
            <w:tcW w:w="1134" w:type="dxa"/>
          </w:tcPr>
          <w:p w14:paraId="1DCCD356" w14:textId="77777777" w:rsidR="0025301E" w:rsidRDefault="0025301E" w:rsidP="007A12B4">
            <w:pPr>
              <w:widowControl w:val="0"/>
              <w:spacing w:line="276" w:lineRule="auto"/>
              <w:ind w:left="-369" w:firstLine="369"/>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204,400</w:t>
            </w:r>
          </w:p>
        </w:tc>
        <w:tc>
          <w:tcPr>
            <w:tcW w:w="1134" w:type="dxa"/>
          </w:tcPr>
          <w:p w14:paraId="55D447D6" w14:textId="77777777" w:rsidR="0025301E" w:rsidRDefault="0025301E" w:rsidP="007A12B4">
            <w:pPr>
              <w:widowControl w:val="0"/>
              <w:spacing w:line="276" w:lineRule="auto"/>
              <w:ind w:left="-369" w:firstLine="369"/>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20,448</w:t>
            </w:r>
          </w:p>
        </w:tc>
        <w:tc>
          <w:tcPr>
            <w:tcW w:w="1134" w:type="dxa"/>
          </w:tcPr>
          <w:p w14:paraId="4BD4B30F" w14:textId="77777777" w:rsidR="0025301E" w:rsidRDefault="0025301E" w:rsidP="007A12B4">
            <w:pPr>
              <w:widowControl w:val="0"/>
              <w:spacing w:line="276" w:lineRule="auto"/>
              <w:ind w:left="-369" w:firstLine="369"/>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243,038</w:t>
            </w:r>
          </w:p>
        </w:tc>
        <w:tc>
          <w:tcPr>
            <w:tcW w:w="1417" w:type="dxa"/>
          </w:tcPr>
          <w:p w14:paraId="39E629E1" w14:textId="77777777" w:rsidR="0025301E" w:rsidRDefault="0025301E" w:rsidP="007A12B4">
            <w:pPr>
              <w:widowControl w:val="0"/>
              <w:spacing w:line="276" w:lineRule="auto"/>
              <w:ind w:left="-369" w:firstLine="369"/>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243,038</w:t>
            </w:r>
          </w:p>
        </w:tc>
        <w:tc>
          <w:tcPr>
            <w:tcW w:w="1276" w:type="dxa"/>
          </w:tcPr>
          <w:p w14:paraId="4DE17800" w14:textId="77777777" w:rsidR="0025301E" w:rsidRDefault="0025301E" w:rsidP="007A12B4">
            <w:pPr>
              <w:widowControl w:val="0"/>
              <w:spacing w:line="276" w:lineRule="auto"/>
              <w:ind w:left="-369" w:firstLine="369"/>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w:t>
            </w:r>
          </w:p>
        </w:tc>
      </w:tr>
      <w:tr w:rsidR="007A12B4" w14:paraId="23296D3C"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689" w:type="dxa"/>
          </w:tcPr>
          <w:p w14:paraId="7C0BC6FF" w14:textId="77777777" w:rsidR="0025301E" w:rsidRDefault="0025301E" w:rsidP="007A12B4">
            <w:pPr>
              <w:widowControl w:val="0"/>
              <w:spacing w:line="276" w:lineRule="auto"/>
              <w:ind w:left="-369" w:firstLine="369"/>
              <w:rPr>
                <w:rFonts w:ascii="Corbel" w:eastAsia="Corbel" w:hAnsi="Corbel" w:cs="Corbel"/>
                <w:sz w:val="18"/>
                <w:szCs w:val="18"/>
              </w:rPr>
            </w:pPr>
            <w:r>
              <w:rPr>
                <w:rFonts w:ascii="Corbel" w:eastAsia="Corbel" w:hAnsi="Corbel" w:cs="Corbel"/>
                <w:sz w:val="18"/>
                <w:szCs w:val="18"/>
              </w:rPr>
              <w:t>INFN-CNAF-GPU</w:t>
            </w:r>
          </w:p>
        </w:tc>
        <w:tc>
          <w:tcPr>
            <w:tcW w:w="1134" w:type="dxa"/>
          </w:tcPr>
          <w:p w14:paraId="6ADE2057" w14:textId="77777777" w:rsidR="0025301E" w:rsidRDefault="0025301E" w:rsidP="007A12B4">
            <w:pPr>
              <w:widowControl w:val="0"/>
              <w:spacing w:line="276" w:lineRule="auto"/>
              <w:ind w:left="-369" w:firstLine="369"/>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55,173</w:t>
            </w:r>
          </w:p>
        </w:tc>
        <w:tc>
          <w:tcPr>
            <w:tcW w:w="1134" w:type="dxa"/>
          </w:tcPr>
          <w:p w14:paraId="668BA59C" w14:textId="77777777" w:rsidR="0025301E" w:rsidRDefault="0025301E" w:rsidP="007A12B4">
            <w:pPr>
              <w:widowControl w:val="0"/>
              <w:spacing w:line="276" w:lineRule="auto"/>
              <w:ind w:left="-369" w:firstLine="369"/>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8,765</w:t>
            </w:r>
          </w:p>
        </w:tc>
        <w:tc>
          <w:tcPr>
            <w:tcW w:w="1134" w:type="dxa"/>
          </w:tcPr>
          <w:p w14:paraId="165D4331" w14:textId="77777777" w:rsidR="0025301E" w:rsidRDefault="0025301E" w:rsidP="007A12B4">
            <w:pPr>
              <w:widowControl w:val="0"/>
              <w:spacing w:line="276" w:lineRule="auto"/>
              <w:ind w:left="-369" w:firstLine="369"/>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55,173</w:t>
            </w:r>
          </w:p>
        </w:tc>
        <w:tc>
          <w:tcPr>
            <w:tcW w:w="1417" w:type="dxa"/>
          </w:tcPr>
          <w:p w14:paraId="12E76966" w14:textId="77777777" w:rsidR="0025301E" w:rsidRDefault="0025301E" w:rsidP="007A12B4">
            <w:pPr>
              <w:widowControl w:val="0"/>
              <w:spacing w:line="276" w:lineRule="auto"/>
              <w:ind w:left="-369" w:firstLine="369"/>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66,601</w:t>
            </w:r>
          </w:p>
        </w:tc>
        <w:tc>
          <w:tcPr>
            <w:tcW w:w="1276" w:type="dxa"/>
          </w:tcPr>
          <w:p w14:paraId="52C3232E" w14:textId="77777777" w:rsidR="0025301E" w:rsidRDefault="0025301E" w:rsidP="007A12B4">
            <w:pPr>
              <w:widowControl w:val="0"/>
              <w:spacing w:line="276" w:lineRule="auto"/>
              <w:ind w:left="-369" w:firstLine="369"/>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w:t>
            </w:r>
          </w:p>
        </w:tc>
      </w:tr>
      <w:tr w:rsidR="007A12B4" w14:paraId="57515A82" w14:textId="77777777" w:rsidTr="007A12B4">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689" w:type="dxa"/>
          </w:tcPr>
          <w:p w14:paraId="07506241" w14:textId="77777777" w:rsidR="0025301E" w:rsidRDefault="0025301E" w:rsidP="007A12B4">
            <w:pPr>
              <w:widowControl w:val="0"/>
              <w:spacing w:line="276" w:lineRule="auto"/>
              <w:ind w:left="-369" w:firstLine="369"/>
              <w:rPr>
                <w:rFonts w:ascii="Corbel" w:eastAsia="Corbel" w:hAnsi="Corbel" w:cs="Corbel"/>
                <w:sz w:val="18"/>
                <w:szCs w:val="18"/>
              </w:rPr>
            </w:pPr>
            <w:r>
              <w:rPr>
                <w:rFonts w:ascii="Corbel" w:eastAsia="Corbel" w:hAnsi="Corbel" w:cs="Corbel"/>
                <w:sz w:val="18"/>
                <w:szCs w:val="18"/>
              </w:rPr>
              <w:t>EGI-IISAS-GPU</w:t>
            </w:r>
          </w:p>
        </w:tc>
        <w:tc>
          <w:tcPr>
            <w:tcW w:w="1134" w:type="dxa"/>
          </w:tcPr>
          <w:p w14:paraId="31D607B8" w14:textId="77777777" w:rsidR="0025301E" w:rsidRDefault="0025301E" w:rsidP="007A12B4">
            <w:pPr>
              <w:widowControl w:val="0"/>
              <w:spacing w:line="276" w:lineRule="auto"/>
              <w:ind w:left="-369" w:firstLine="369"/>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25,920</w:t>
            </w:r>
          </w:p>
        </w:tc>
        <w:tc>
          <w:tcPr>
            <w:tcW w:w="1134" w:type="dxa"/>
          </w:tcPr>
          <w:p w14:paraId="7AF2E8D8" w14:textId="77777777" w:rsidR="0025301E" w:rsidRDefault="0025301E" w:rsidP="007A12B4">
            <w:pPr>
              <w:widowControl w:val="0"/>
              <w:spacing w:line="276" w:lineRule="auto"/>
              <w:ind w:left="-369" w:firstLine="369"/>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n/a</w:t>
            </w:r>
          </w:p>
        </w:tc>
        <w:tc>
          <w:tcPr>
            <w:tcW w:w="1134" w:type="dxa"/>
          </w:tcPr>
          <w:p w14:paraId="53DB9FDA" w14:textId="77777777" w:rsidR="0025301E" w:rsidRDefault="0025301E" w:rsidP="007A12B4">
            <w:pPr>
              <w:widowControl w:val="0"/>
              <w:spacing w:line="276" w:lineRule="auto"/>
              <w:ind w:left="-369" w:firstLine="369"/>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23,937</w:t>
            </w:r>
          </w:p>
        </w:tc>
        <w:tc>
          <w:tcPr>
            <w:tcW w:w="1417" w:type="dxa"/>
          </w:tcPr>
          <w:p w14:paraId="2B9051ED" w14:textId="77777777" w:rsidR="0025301E" w:rsidRDefault="0025301E" w:rsidP="007A12B4">
            <w:pPr>
              <w:widowControl w:val="0"/>
              <w:spacing w:line="276" w:lineRule="auto"/>
              <w:ind w:left="-369" w:firstLine="369"/>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23,937</w:t>
            </w:r>
          </w:p>
        </w:tc>
        <w:tc>
          <w:tcPr>
            <w:tcW w:w="1276" w:type="dxa"/>
          </w:tcPr>
          <w:p w14:paraId="5AA3C1DE" w14:textId="77777777" w:rsidR="0025301E" w:rsidRDefault="0025301E" w:rsidP="007A12B4">
            <w:pPr>
              <w:widowControl w:val="0"/>
              <w:spacing w:line="276" w:lineRule="auto"/>
              <w:ind w:left="-369" w:firstLine="369"/>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92.35%</w:t>
            </w:r>
          </w:p>
        </w:tc>
      </w:tr>
      <w:tr w:rsidR="007A12B4" w14:paraId="3BCF47D3" w14:textId="77777777" w:rsidTr="007A12B4">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89" w:type="dxa"/>
          </w:tcPr>
          <w:p w14:paraId="670A068A" w14:textId="77777777" w:rsidR="0025301E" w:rsidRDefault="0025301E" w:rsidP="007A12B4">
            <w:pPr>
              <w:widowControl w:val="0"/>
              <w:spacing w:line="276" w:lineRule="auto"/>
              <w:ind w:left="-369" w:firstLine="369"/>
              <w:rPr>
                <w:rFonts w:ascii="Corbel" w:eastAsia="Corbel" w:hAnsi="Corbel" w:cs="Corbel"/>
                <w:sz w:val="18"/>
                <w:szCs w:val="18"/>
              </w:rPr>
            </w:pPr>
            <w:r>
              <w:rPr>
                <w:rFonts w:ascii="Corbel" w:eastAsia="Corbel" w:hAnsi="Corbel" w:cs="Corbel"/>
                <w:sz w:val="18"/>
                <w:szCs w:val="18"/>
              </w:rPr>
              <w:t>TOTALS</w:t>
            </w:r>
          </w:p>
        </w:tc>
        <w:tc>
          <w:tcPr>
            <w:tcW w:w="1134" w:type="dxa"/>
          </w:tcPr>
          <w:p w14:paraId="06A9C9C2" w14:textId="77777777" w:rsidR="0025301E" w:rsidRDefault="0025301E" w:rsidP="007A12B4">
            <w:pPr>
              <w:widowControl w:val="0"/>
              <w:spacing w:line="276" w:lineRule="auto"/>
              <w:ind w:left="-369" w:firstLine="369"/>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274,120</w:t>
            </w:r>
          </w:p>
        </w:tc>
        <w:tc>
          <w:tcPr>
            <w:tcW w:w="1134" w:type="dxa"/>
          </w:tcPr>
          <w:p w14:paraId="3AADC0FD" w14:textId="77777777" w:rsidR="0025301E" w:rsidRDefault="0025301E" w:rsidP="007A12B4">
            <w:pPr>
              <w:widowControl w:val="0"/>
              <w:spacing w:line="276" w:lineRule="auto"/>
              <w:ind w:left="-369" w:firstLine="369"/>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29,213</w:t>
            </w:r>
          </w:p>
        </w:tc>
        <w:tc>
          <w:tcPr>
            <w:tcW w:w="1134" w:type="dxa"/>
          </w:tcPr>
          <w:p w14:paraId="36D17584" w14:textId="77777777" w:rsidR="0025301E" w:rsidRDefault="0025301E" w:rsidP="007A12B4">
            <w:pPr>
              <w:widowControl w:val="0"/>
              <w:spacing w:line="276" w:lineRule="auto"/>
              <w:ind w:left="-369" w:firstLine="369"/>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274,120</w:t>
            </w:r>
          </w:p>
        </w:tc>
        <w:tc>
          <w:tcPr>
            <w:tcW w:w="1417" w:type="dxa"/>
          </w:tcPr>
          <w:p w14:paraId="1C9606FF" w14:textId="77777777" w:rsidR="0025301E" w:rsidRDefault="0025301E" w:rsidP="007A12B4">
            <w:pPr>
              <w:widowControl w:val="0"/>
              <w:spacing w:line="276" w:lineRule="auto"/>
              <w:ind w:left="-369" w:firstLine="369"/>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333,576</w:t>
            </w:r>
          </w:p>
        </w:tc>
        <w:tc>
          <w:tcPr>
            <w:tcW w:w="1276" w:type="dxa"/>
          </w:tcPr>
          <w:p w14:paraId="42972766" w14:textId="77777777" w:rsidR="0025301E" w:rsidRDefault="0025301E" w:rsidP="007A12B4">
            <w:pPr>
              <w:widowControl w:val="0"/>
              <w:spacing w:line="276" w:lineRule="auto"/>
              <w:ind w:left="-369" w:firstLine="369"/>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p>
        </w:tc>
      </w:tr>
    </w:tbl>
    <w:p w14:paraId="5AB08ACA" w14:textId="77777777" w:rsidR="007A12B4" w:rsidRDefault="0025301E" w:rsidP="007A12B4">
      <w:pPr>
        <w:keepNext/>
        <w:jc w:val="center"/>
      </w:pPr>
      <w:r>
        <w:rPr>
          <w:rFonts w:ascii="Corbel" w:eastAsia="Corbel" w:hAnsi="Corbel" w:cs="Corbel"/>
          <w:noProof/>
        </w:rPr>
        <w:drawing>
          <wp:inline distT="0" distB="0" distL="0" distR="0" wp14:anchorId="2CEFE25A" wp14:editId="09CB6992">
            <wp:extent cx="3810000" cy="2349500"/>
            <wp:effectExtent l="0" t="0" r="0" b="0"/>
            <wp:docPr id="1970813734" name="image5.png" descr="A graph with red and blue b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graph with red and blue bars&#10;&#10;Description automatically generated"/>
                    <pic:cNvPicPr preferRelativeResize="0"/>
                  </pic:nvPicPr>
                  <pic:blipFill>
                    <a:blip r:embed="rId16"/>
                    <a:srcRect/>
                    <a:stretch>
                      <a:fillRect/>
                    </a:stretch>
                  </pic:blipFill>
                  <pic:spPr>
                    <a:xfrm>
                      <a:off x="0" y="0"/>
                      <a:ext cx="3810000" cy="2349500"/>
                    </a:xfrm>
                    <a:prstGeom prst="rect">
                      <a:avLst/>
                    </a:prstGeom>
                    <a:ln/>
                  </pic:spPr>
                </pic:pic>
              </a:graphicData>
            </a:graphic>
          </wp:inline>
        </w:drawing>
      </w:r>
    </w:p>
    <w:p w14:paraId="130CB104" w14:textId="478A6223" w:rsidR="0025301E" w:rsidRDefault="007A12B4" w:rsidP="007A12B4">
      <w:pPr>
        <w:pStyle w:val="Caption"/>
        <w:jc w:val="center"/>
      </w:pPr>
      <w:r>
        <w:t xml:space="preserve">Figure </w:t>
      </w:r>
      <w:fldSimple w:instr=" SEQ Figure \* ARABIC ">
        <w:r w:rsidR="00995D11">
          <w:rPr>
            <w:noProof/>
          </w:rPr>
          <w:t>2</w:t>
        </w:r>
      </w:fldSimple>
      <w:r w:rsidRPr="00875F78">
        <w:t>VA GPU Consumption</w:t>
      </w:r>
    </w:p>
    <w:p w14:paraId="52E7D94C" w14:textId="77777777" w:rsidR="0025301E" w:rsidRPr="007A12B4" w:rsidRDefault="0025301E" w:rsidP="0025301E">
      <w:pPr>
        <w:rPr>
          <w:rFonts w:eastAsia="Corbel"/>
        </w:rPr>
      </w:pPr>
      <w:r w:rsidRPr="007A12B4">
        <w:rPr>
          <w:rFonts w:eastAsia="Corbel"/>
        </w:rPr>
        <w:t>Storage usage is summarised in Table 5. Again, the table shows the installation name, the number of units allocated in the project under VA (TB months), the consumption of those units at M15, the consumption at M30, the total delivered capacity and the percentage of the VA consumption over the total units available. The overall usage of storage resources in the project was low at M15, although thanks to the redistribution of units and the push for use cases to consume storage resources, most of the providers met the target capacity. Figure 3 depicts the total delivered capacity (in blue columns) and the target capacity funded by VA for the storage providers of WP3.</w:t>
      </w:r>
    </w:p>
    <w:p w14:paraId="05842A41" w14:textId="1C0E2E12" w:rsidR="007A12B4" w:rsidRDefault="007A12B4" w:rsidP="007A12B4">
      <w:pPr>
        <w:pStyle w:val="Caption"/>
        <w:keepNext/>
      </w:pPr>
      <w:r>
        <w:t xml:space="preserve">Table </w:t>
      </w:r>
      <w:fldSimple w:instr=" SEQ Table \* ARABIC ">
        <w:r w:rsidR="00995D11">
          <w:rPr>
            <w:noProof/>
          </w:rPr>
          <w:t>4</w:t>
        </w:r>
      </w:fldSimple>
      <w:r w:rsidRPr="008E67E9">
        <w:t>Storage VA Consumption</w:t>
      </w:r>
    </w:p>
    <w:tbl>
      <w:tblPr>
        <w:tblStyle w:val="GridTable5Dark-Accent1"/>
        <w:tblW w:w="7933" w:type="dxa"/>
        <w:tblLayout w:type="fixed"/>
        <w:tblLook w:val="04E0" w:firstRow="1" w:lastRow="1" w:firstColumn="1" w:lastColumn="0" w:noHBand="0" w:noVBand="1"/>
      </w:tblPr>
      <w:tblGrid>
        <w:gridCol w:w="2405"/>
        <w:gridCol w:w="992"/>
        <w:gridCol w:w="993"/>
        <w:gridCol w:w="992"/>
        <w:gridCol w:w="1134"/>
        <w:gridCol w:w="1417"/>
      </w:tblGrid>
      <w:tr w:rsidR="007A12B4" w14:paraId="727CFABD" w14:textId="77777777" w:rsidTr="007A12B4">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05" w:type="dxa"/>
          </w:tcPr>
          <w:p w14:paraId="79620D85" w14:textId="77777777" w:rsidR="0025301E" w:rsidRDefault="0025301E" w:rsidP="00F12809">
            <w:pPr>
              <w:widowControl w:val="0"/>
              <w:spacing w:line="276" w:lineRule="auto"/>
              <w:jc w:val="center"/>
              <w:rPr>
                <w:rFonts w:ascii="Corbel" w:eastAsia="Corbel" w:hAnsi="Corbel" w:cs="Corbel"/>
                <w:sz w:val="18"/>
                <w:szCs w:val="18"/>
              </w:rPr>
            </w:pPr>
            <w:r>
              <w:rPr>
                <w:rFonts w:ascii="Corbel" w:eastAsia="Corbel" w:hAnsi="Corbel" w:cs="Corbel"/>
                <w:sz w:val="18"/>
                <w:szCs w:val="18"/>
              </w:rPr>
              <w:t>Installation</w:t>
            </w:r>
          </w:p>
        </w:tc>
        <w:tc>
          <w:tcPr>
            <w:tcW w:w="992" w:type="dxa"/>
          </w:tcPr>
          <w:p w14:paraId="41AD93D0" w14:textId="77777777" w:rsidR="0025301E" w:rsidRDefault="0025301E" w:rsidP="00F12809">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VA units available</w:t>
            </w:r>
          </w:p>
        </w:tc>
        <w:tc>
          <w:tcPr>
            <w:tcW w:w="993" w:type="dxa"/>
          </w:tcPr>
          <w:p w14:paraId="3B0C6D00" w14:textId="77777777" w:rsidR="0025301E" w:rsidRDefault="0025301E" w:rsidP="00F12809">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VA at M15</w:t>
            </w:r>
          </w:p>
        </w:tc>
        <w:tc>
          <w:tcPr>
            <w:tcW w:w="992" w:type="dxa"/>
          </w:tcPr>
          <w:p w14:paraId="66BE7C0E" w14:textId="77777777" w:rsidR="0025301E" w:rsidRDefault="0025301E" w:rsidP="00F12809">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VA at M30</w:t>
            </w:r>
          </w:p>
        </w:tc>
        <w:tc>
          <w:tcPr>
            <w:tcW w:w="1134" w:type="dxa"/>
          </w:tcPr>
          <w:p w14:paraId="34AA03DF" w14:textId="77777777" w:rsidR="0025301E" w:rsidRDefault="0025301E" w:rsidP="00F12809">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Total Delivered capacity</w:t>
            </w:r>
          </w:p>
        </w:tc>
        <w:tc>
          <w:tcPr>
            <w:tcW w:w="1417" w:type="dxa"/>
          </w:tcPr>
          <w:p w14:paraId="7963533B" w14:textId="77777777" w:rsidR="0025301E" w:rsidRDefault="0025301E" w:rsidP="00F12809">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 VA usage</w:t>
            </w:r>
          </w:p>
        </w:tc>
      </w:tr>
      <w:tr w:rsidR="007A12B4" w14:paraId="43490D0D"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5" w:type="dxa"/>
          </w:tcPr>
          <w:p w14:paraId="3FAC0BB0"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INCD-Lisbon (NCG)-Storage</w:t>
            </w:r>
          </w:p>
        </w:tc>
        <w:tc>
          <w:tcPr>
            <w:tcW w:w="992" w:type="dxa"/>
          </w:tcPr>
          <w:p w14:paraId="46492F7C"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613</w:t>
            </w:r>
          </w:p>
        </w:tc>
        <w:tc>
          <w:tcPr>
            <w:tcW w:w="993" w:type="dxa"/>
          </w:tcPr>
          <w:p w14:paraId="00AF8C01"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200</w:t>
            </w:r>
          </w:p>
        </w:tc>
        <w:tc>
          <w:tcPr>
            <w:tcW w:w="992" w:type="dxa"/>
          </w:tcPr>
          <w:p w14:paraId="699AC1AD"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639</w:t>
            </w:r>
          </w:p>
        </w:tc>
        <w:tc>
          <w:tcPr>
            <w:tcW w:w="1134" w:type="dxa"/>
          </w:tcPr>
          <w:p w14:paraId="7104F658"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639</w:t>
            </w:r>
          </w:p>
        </w:tc>
        <w:tc>
          <w:tcPr>
            <w:tcW w:w="1417" w:type="dxa"/>
          </w:tcPr>
          <w:p w14:paraId="666B73DF"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7A12B4" w14:paraId="71913B0E"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405" w:type="dxa"/>
          </w:tcPr>
          <w:p w14:paraId="648679CC"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INFN-BARI-Storage</w:t>
            </w:r>
          </w:p>
        </w:tc>
        <w:tc>
          <w:tcPr>
            <w:tcW w:w="992" w:type="dxa"/>
          </w:tcPr>
          <w:p w14:paraId="15FB6B4B"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335</w:t>
            </w:r>
          </w:p>
        </w:tc>
        <w:tc>
          <w:tcPr>
            <w:tcW w:w="993" w:type="dxa"/>
          </w:tcPr>
          <w:p w14:paraId="694FCA1A"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616</w:t>
            </w:r>
          </w:p>
        </w:tc>
        <w:tc>
          <w:tcPr>
            <w:tcW w:w="992" w:type="dxa"/>
          </w:tcPr>
          <w:p w14:paraId="35092794"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1,650</w:t>
            </w:r>
          </w:p>
        </w:tc>
        <w:tc>
          <w:tcPr>
            <w:tcW w:w="1134" w:type="dxa"/>
          </w:tcPr>
          <w:p w14:paraId="3B403454"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2,443</w:t>
            </w:r>
          </w:p>
        </w:tc>
        <w:tc>
          <w:tcPr>
            <w:tcW w:w="1417" w:type="dxa"/>
          </w:tcPr>
          <w:p w14:paraId="29245302"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7A12B4" w14:paraId="66328B91"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5" w:type="dxa"/>
          </w:tcPr>
          <w:p w14:paraId="6B93854A"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INFN-CNAF-Storage</w:t>
            </w:r>
          </w:p>
        </w:tc>
        <w:tc>
          <w:tcPr>
            <w:tcW w:w="992" w:type="dxa"/>
          </w:tcPr>
          <w:p w14:paraId="156D55CE"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1,776</w:t>
            </w:r>
          </w:p>
        </w:tc>
        <w:tc>
          <w:tcPr>
            <w:tcW w:w="993" w:type="dxa"/>
          </w:tcPr>
          <w:p w14:paraId="1E81854C"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218</w:t>
            </w:r>
          </w:p>
        </w:tc>
        <w:tc>
          <w:tcPr>
            <w:tcW w:w="992" w:type="dxa"/>
          </w:tcPr>
          <w:p w14:paraId="69E376B2"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1,936</w:t>
            </w:r>
          </w:p>
        </w:tc>
        <w:tc>
          <w:tcPr>
            <w:tcW w:w="1134" w:type="dxa"/>
          </w:tcPr>
          <w:p w14:paraId="564D6C72"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1,936</w:t>
            </w:r>
          </w:p>
        </w:tc>
        <w:tc>
          <w:tcPr>
            <w:tcW w:w="1417" w:type="dxa"/>
          </w:tcPr>
          <w:p w14:paraId="73462CD3"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7A12B4" w14:paraId="04FA4A16"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405" w:type="dxa"/>
          </w:tcPr>
          <w:p w14:paraId="3C212FB0"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dCache</w:t>
            </w:r>
          </w:p>
        </w:tc>
        <w:tc>
          <w:tcPr>
            <w:tcW w:w="992" w:type="dxa"/>
          </w:tcPr>
          <w:p w14:paraId="602F4FFF"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5,078</w:t>
            </w:r>
          </w:p>
        </w:tc>
        <w:tc>
          <w:tcPr>
            <w:tcW w:w="993" w:type="dxa"/>
          </w:tcPr>
          <w:p w14:paraId="121CDA68"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1500</w:t>
            </w:r>
          </w:p>
        </w:tc>
        <w:tc>
          <w:tcPr>
            <w:tcW w:w="992" w:type="dxa"/>
          </w:tcPr>
          <w:p w14:paraId="77F3896A"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2,520</w:t>
            </w:r>
          </w:p>
        </w:tc>
        <w:tc>
          <w:tcPr>
            <w:tcW w:w="1134" w:type="dxa"/>
          </w:tcPr>
          <w:p w14:paraId="54EBAC34"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4,852</w:t>
            </w:r>
          </w:p>
        </w:tc>
        <w:tc>
          <w:tcPr>
            <w:tcW w:w="1417" w:type="dxa"/>
          </w:tcPr>
          <w:p w14:paraId="703A3B1A"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95.55%</w:t>
            </w:r>
          </w:p>
        </w:tc>
      </w:tr>
      <w:tr w:rsidR="007A12B4" w14:paraId="0A1F9B2E"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5" w:type="dxa"/>
          </w:tcPr>
          <w:p w14:paraId="10F8E85D"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lastRenderedPageBreak/>
              <w:t>Spider Storage</w:t>
            </w:r>
          </w:p>
        </w:tc>
        <w:tc>
          <w:tcPr>
            <w:tcW w:w="992" w:type="dxa"/>
          </w:tcPr>
          <w:p w14:paraId="37F6FE5E"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5,547</w:t>
            </w:r>
          </w:p>
        </w:tc>
        <w:tc>
          <w:tcPr>
            <w:tcW w:w="993" w:type="dxa"/>
          </w:tcPr>
          <w:p w14:paraId="19893A09"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750</w:t>
            </w:r>
          </w:p>
        </w:tc>
        <w:tc>
          <w:tcPr>
            <w:tcW w:w="992" w:type="dxa"/>
          </w:tcPr>
          <w:p w14:paraId="40843599"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3,480</w:t>
            </w:r>
          </w:p>
        </w:tc>
        <w:tc>
          <w:tcPr>
            <w:tcW w:w="1134" w:type="dxa"/>
          </w:tcPr>
          <w:p w14:paraId="2B090F9E"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4,946</w:t>
            </w:r>
          </w:p>
        </w:tc>
        <w:tc>
          <w:tcPr>
            <w:tcW w:w="1417" w:type="dxa"/>
          </w:tcPr>
          <w:p w14:paraId="15A8DC7E"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89.17%</w:t>
            </w:r>
          </w:p>
        </w:tc>
      </w:tr>
      <w:tr w:rsidR="007A12B4" w14:paraId="4139166B"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405" w:type="dxa"/>
          </w:tcPr>
          <w:p w14:paraId="7990D92C"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TR-FC1-ULAKBIM - Storage</w:t>
            </w:r>
          </w:p>
        </w:tc>
        <w:tc>
          <w:tcPr>
            <w:tcW w:w="992" w:type="dxa"/>
          </w:tcPr>
          <w:p w14:paraId="44E8664B"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4,200</w:t>
            </w:r>
          </w:p>
        </w:tc>
        <w:tc>
          <w:tcPr>
            <w:tcW w:w="993" w:type="dxa"/>
          </w:tcPr>
          <w:p w14:paraId="22A92816"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1,314</w:t>
            </w:r>
          </w:p>
        </w:tc>
        <w:tc>
          <w:tcPr>
            <w:tcW w:w="992" w:type="dxa"/>
          </w:tcPr>
          <w:p w14:paraId="4E73897E"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4,200</w:t>
            </w:r>
          </w:p>
        </w:tc>
        <w:tc>
          <w:tcPr>
            <w:tcW w:w="1134" w:type="dxa"/>
          </w:tcPr>
          <w:p w14:paraId="416E74C6"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6,597</w:t>
            </w:r>
          </w:p>
        </w:tc>
        <w:tc>
          <w:tcPr>
            <w:tcW w:w="1417" w:type="dxa"/>
          </w:tcPr>
          <w:p w14:paraId="4582AD24"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7A12B4" w14:paraId="0D47264D"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5" w:type="dxa"/>
          </w:tcPr>
          <w:p w14:paraId="461DE6A1"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MetaCentrumCloud - Storage</w:t>
            </w:r>
          </w:p>
        </w:tc>
        <w:tc>
          <w:tcPr>
            <w:tcW w:w="992" w:type="dxa"/>
          </w:tcPr>
          <w:p w14:paraId="04258D94"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6,500</w:t>
            </w:r>
          </w:p>
        </w:tc>
        <w:tc>
          <w:tcPr>
            <w:tcW w:w="993" w:type="dxa"/>
          </w:tcPr>
          <w:p w14:paraId="2FB50723"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25</w:t>
            </w:r>
          </w:p>
        </w:tc>
        <w:tc>
          <w:tcPr>
            <w:tcW w:w="992" w:type="dxa"/>
          </w:tcPr>
          <w:p w14:paraId="4EDF8F2C"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4,493</w:t>
            </w:r>
          </w:p>
        </w:tc>
        <w:tc>
          <w:tcPr>
            <w:tcW w:w="1134" w:type="dxa"/>
          </w:tcPr>
          <w:p w14:paraId="7184736F"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4,493</w:t>
            </w:r>
          </w:p>
        </w:tc>
        <w:tc>
          <w:tcPr>
            <w:tcW w:w="1417" w:type="dxa"/>
          </w:tcPr>
          <w:p w14:paraId="014D4B1C"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69.12%</w:t>
            </w:r>
          </w:p>
        </w:tc>
      </w:tr>
      <w:tr w:rsidR="007A12B4" w14:paraId="113D7A4F"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405" w:type="dxa"/>
          </w:tcPr>
          <w:p w14:paraId="7D950321"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IN2P3-IRES-Storage</w:t>
            </w:r>
          </w:p>
        </w:tc>
        <w:tc>
          <w:tcPr>
            <w:tcW w:w="992" w:type="dxa"/>
          </w:tcPr>
          <w:p w14:paraId="58A6064E"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1,680</w:t>
            </w:r>
          </w:p>
        </w:tc>
        <w:tc>
          <w:tcPr>
            <w:tcW w:w="993" w:type="dxa"/>
          </w:tcPr>
          <w:p w14:paraId="744CC390"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25</w:t>
            </w:r>
          </w:p>
        </w:tc>
        <w:tc>
          <w:tcPr>
            <w:tcW w:w="992" w:type="dxa"/>
          </w:tcPr>
          <w:p w14:paraId="3FF7545D"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2,740</w:t>
            </w:r>
          </w:p>
        </w:tc>
        <w:tc>
          <w:tcPr>
            <w:tcW w:w="1134" w:type="dxa"/>
          </w:tcPr>
          <w:p w14:paraId="0E6C40BD"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2,740</w:t>
            </w:r>
          </w:p>
        </w:tc>
        <w:tc>
          <w:tcPr>
            <w:tcW w:w="1417" w:type="dxa"/>
          </w:tcPr>
          <w:p w14:paraId="69FC5B0A"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100.00%</w:t>
            </w:r>
          </w:p>
        </w:tc>
      </w:tr>
      <w:tr w:rsidR="007A12B4" w14:paraId="0077852F"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5" w:type="dxa"/>
          </w:tcPr>
          <w:p w14:paraId="7E89DCD9"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CLOUDIFIN-Storage</w:t>
            </w:r>
          </w:p>
        </w:tc>
        <w:tc>
          <w:tcPr>
            <w:tcW w:w="992" w:type="dxa"/>
          </w:tcPr>
          <w:p w14:paraId="09EA5ADC"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180</w:t>
            </w:r>
          </w:p>
        </w:tc>
        <w:tc>
          <w:tcPr>
            <w:tcW w:w="993" w:type="dxa"/>
          </w:tcPr>
          <w:p w14:paraId="7EAC5E4B"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18</w:t>
            </w:r>
          </w:p>
        </w:tc>
        <w:tc>
          <w:tcPr>
            <w:tcW w:w="992" w:type="dxa"/>
          </w:tcPr>
          <w:p w14:paraId="35AA622D"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108</w:t>
            </w:r>
          </w:p>
        </w:tc>
        <w:tc>
          <w:tcPr>
            <w:tcW w:w="1134" w:type="dxa"/>
          </w:tcPr>
          <w:p w14:paraId="648526CC"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108</w:t>
            </w:r>
          </w:p>
        </w:tc>
        <w:tc>
          <w:tcPr>
            <w:tcW w:w="1417" w:type="dxa"/>
          </w:tcPr>
          <w:p w14:paraId="632E40C4"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60.00%</w:t>
            </w:r>
          </w:p>
        </w:tc>
      </w:tr>
      <w:tr w:rsidR="007A12B4" w14:paraId="5C979C56"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405" w:type="dxa"/>
          </w:tcPr>
          <w:p w14:paraId="043D17B9"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CYFRONET-CLOUD-Storage</w:t>
            </w:r>
          </w:p>
        </w:tc>
        <w:tc>
          <w:tcPr>
            <w:tcW w:w="992" w:type="dxa"/>
          </w:tcPr>
          <w:p w14:paraId="36C3B7CD"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1,800</w:t>
            </w:r>
          </w:p>
        </w:tc>
        <w:tc>
          <w:tcPr>
            <w:tcW w:w="993" w:type="dxa"/>
          </w:tcPr>
          <w:p w14:paraId="0D6EFD2A"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1.2</w:t>
            </w:r>
          </w:p>
        </w:tc>
        <w:tc>
          <w:tcPr>
            <w:tcW w:w="992" w:type="dxa"/>
          </w:tcPr>
          <w:p w14:paraId="75F2E5A2"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1,785</w:t>
            </w:r>
          </w:p>
        </w:tc>
        <w:tc>
          <w:tcPr>
            <w:tcW w:w="1134" w:type="dxa"/>
          </w:tcPr>
          <w:p w14:paraId="02606C98"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1,785</w:t>
            </w:r>
          </w:p>
        </w:tc>
        <w:tc>
          <w:tcPr>
            <w:tcW w:w="1417" w:type="dxa"/>
          </w:tcPr>
          <w:p w14:paraId="4832B6B2"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99.18%</w:t>
            </w:r>
          </w:p>
        </w:tc>
      </w:tr>
      <w:tr w:rsidR="007A12B4" w14:paraId="4BDA49CA" w14:textId="77777777" w:rsidTr="007A12B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5" w:type="dxa"/>
          </w:tcPr>
          <w:p w14:paraId="3F557FA3"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IFCA-LCG2-Storage</w:t>
            </w:r>
          </w:p>
        </w:tc>
        <w:tc>
          <w:tcPr>
            <w:tcW w:w="992" w:type="dxa"/>
          </w:tcPr>
          <w:p w14:paraId="4E0E5560"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90</w:t>
            </w:r>
          </w:p>
        </w:tc>
        <w:tc>
          <w:tcPr>
            <w:tcW w:w="993" w:type="dxa"/>
          </w:tcPr>
          <w:p w14:paraId="16EE1074"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25</w:t>
            </w:r>
          </w:p>
        </w:tc>
        <w:tc>
          <w:tcPr>
            <w:tcW w:w="992" w:type="dxa"/>
          </w:tcPr>
          <w:p w14:paraId="45F9FE0B"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77</w:t>
            </w:r>
          </w:p>
        </w:tc>
        <w:tc>
          <w:tcPr>
            <w:tcW w:w="1134" w:type="dxa"/>
          </w:tcPr>
          <w:p w14:paraId="2293C5EA"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77</w:t>
            </w:r>
          </w:p>
        </w:tc>
        <w:tc>
          <w:tcPr>
            <w:tcW w:w="1417" w:type="dxa"/>
          </w:tcPr>
          <w:p w14:paraId="1A1C544A" w14:textId="77777777" w:rsidR="0025301E" w:rsidRDefault="0025301E" w:rsidP="00F12809">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85.56%</w:t>
            </w:r>
          </w:p>
        </w:tc>
      </w:tr>
      <w:tr w:rsidR="007A12B4" w14:paraId="54D79E6C" w14:textId="77777777" w:rsidTr="007A12B4">
        <w:trPr>
          <w:trHeight w:val="315"/>
        </w:trPr>
        <w:tc>
          <w:tcPr>
            <w:cnfStyle w:val="001000000000" w:firstRow="0" w:lastRow="0" w:firstColumn="1" w:lastColumn="0" w:oddVBand="0" w:evenVBand="0" w:oddHBand="0" w:evenHBand="0" w:firstRowFirstColumn="0" w:firstRowLastColumn="0" w:lastRowFirstColumn="0" w:lastRowLastColumn="0"/>
            <w:tcW w:w="2405" w:type="dxa"/>
          </w:tcPr>
          <w:p w14:paraId="104D98FC"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CESGA-Storage</w:t>
            </w:r>
          </w:p>
        </w:tc>
        <w:tc>
          <w:tcPr>
            <w:tcW w:w="992" w:type="dxa"/>
          </w:tcPr>
          <w:p w14:paraId="0BF2C3C8"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665</w:t>
            </w:r>
          </w:p>
        </w:tc>
        <w:tc>
          <w:tcPr>
            <w:tcW w:w="993" w:type="dxa"/>
          </w:tcPr>
          <w:p w14:paraId="7B4D8706"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0</w:t>
            </w:r>
          </w:p>
        </w:tc>
        <w:tc>
          <w:tcPr>
            <w:tcW w:w="992" w:type="dxa"/>
          </w:tcPr>
          <w:p w14:paraId="6841FA4C"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238</w:t>
            </w:r>
          </w:p>
        </w:tc>
        <w:tc>
          <w:tcPr>
            <w:tcW w:w="1134" w:type="dxa"/>
          </w:tcPr>
          <w:p w14:paraId="462C1F09"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238</w:t>
            </w:r>
          </w:p>
        </w:tc>
        <w:tc>
          <w:tcPr>
            <w:tcW w:w="1417" w:type="dxa"/>
          </w:tcPr>
          <w:p w14:paraId="25AF658D" w14:textId="77777777" w:rsidR="0025301E" w:rsidRDefault="0025301E" w:rsidP="00F12809">
            <w:pPr>
              <w:widowControl w:val="0"/>
              <w:spacing w:line="276" w:lineRule="auto"/>
              <w:jc w:val="right"/>
              <w:cnfStyle w:val="000000000000" w:firstRow="0" w:lastRow="0"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35.79%</w:t>
            </w:r>
          </w:p>
        </w:tc>
      </w:tr>
      <w:tr w:rsidR="007A12B4" w14:paraId="22883207" w14:textId="77777777" w:rsidTr="007A12B4">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05" w:type="dxa"/>
          </w:tcPr>
          <w:p w14:paraId="6EE58B05" w14:textId="77777777" w:rsidR="0025301E" w:rsidRDefault="0025301E" w:rsidP="00F12809">
            <w:pPr>
              <w:widowControl w:val="0"/>
              <w:spacing w:line="276" w:lineRule="auto"/>
              <w:rPr>
                <w:rFonts w:ascii="Corbel" w:eastAsia="Corbel" w:hAnsi="Corbel" w:cs="Corbel"/>
                <w:sz w:val="18"/>
                <w:szCs w:val="18"/>
              </w:rPr>
            </w:pPr>
            <w:r>
              <w:rPr>
                <w:rFonts w:ascii="Corbel" w:eastAsia="Corbel" w:hAnsi="Corbel" w:cs="Corbel"/>
                <w:sz w:val="18"/>
                <w:szCs w:val="18"/>
              </w:rPr>
              <w:t>TOTALS</w:t>
            </w:r>
          </w:p>
        </w:tc>
        <w:tc>
          <w:tcPr>
            <w:tcW w:w="992" w:type="dxa"/>
          </w:tcPr>
          <w:p w14:paraId="77132D55" w14:textId="77777777" w:rsidR="0025301E" w:rsidRDefault="0025301E" w:rsidP="00F12809">
            <w:pPr>
              <w:widowControl w:val="0"/>
              <w:spacing w:line="276" w:lineRule="auto"/>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28,464</w:t>
            </w:r>
          </w:p>
        </w:tc>
        <w:tc>
          <w:tcPr>
            <w:tcW w:w="993" w:type="dxa"/>
          </w:tcPr>
          <w:p w14:paraId="35BF1316" w14:textId="77777777" w:rsidR="0025301E" w:rsidRDefault="0025301E" w:rsidP="00F12809">
            <w:pPr>
              <w:widowControl w:val="0"/>
              <w:spacing w:line="276" w:lineRule="auto"/>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4692.2</w:t>
            </w:r>
          </w:p>
        </w:tc>
        <w:tc>
          <w:tcPr>
            <w:tcW w:w="992" w:type="dxa"/>
          </w:tcPr>
          <w:p w14:paraId="7E4BFA8C" w14:textId="77777777" w:rsidR="0025301E" w:rsidRDefault="0025301E" w:rsidP="00F12809">
            <w:pPr>
              <w:widowControl w:val="0"/>
              <w:spacing w:line="276" w:lineRule="auto"/>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30,855</w:t>
            </w:r>
          </w:p>
        </w:tc>
        <w:tc>
          <w:tcPr>
            <w:tcW w:w="1134" w:type="dxa"/>
          </w:tcPr>
          <w:p w14:paraId="43D7B89B" w14:textId="77777777" w:rsidR="0025301E" w:rsidRDefault="0025301E" w:rsidP="00F12809">
            <w:pPr>
              <w:widowControl w:val="0"/>
              <w:spacing w:line="276" w:lineRule="auto"/>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r>
              <w:rPr>
                <w:rFonts w:ascii="Corbel" w:eastAsia="Corbel" w:hAnsi="Corbel" w:cs="Corbel"/>
                <w:sz w:val="18"/>
                <w:szCs w:val="18"/>
              </w:rPr>
              <w:t>30,855</w:t>
            </w:r>
          </w:p>
        </w:tc>
        <w:tc>
          <w:tcPr>
            <w:tcW w:w="1417" w:type="dxa"/>
          </w:tcPr>
          <w:p w14:paraId="45D1F3F1" w14:textId="77777777" w:rsidR="0025301E" w:rsidRDefault="0025301E" w:rsidP="00F12809">
            <w:pPr>
              <w:widowControl w:val="0"/>
              <w:spacing w:line="276" w:lineRule="auto"/>
              <w:jc w:val="right"/>
              <w:cnfStyle w:val="010000000000" w:firstRow="0" w:lastRow="1" w:firstColumn="0" w:lastColumn="0" w:oddVBand="0" w:evenVBand="0" w:oddHBand="0" w:evenHBand="0" w:firstRowFirstColumn="0" w:firstRowLastColumn="0" w:lastRowFirstColumn="0" w:lastRowLastColumn="0"/>
              <w:rPr>
                <w:rFonts w:ascii="Corbel" w:eastAsia="Corbel" w:hAnsi="Corbel" w:cs="Corbel"/>
                <w:sz w:val="18"/>
                <w:szCs w:val="18"/>
              </w:rPr>
            </w:pPr>
          </w:p>
        </w:tc>
      </w:tr>
    </w:tbl>
    <w:p w14:paraId="04506AB6" w14:textId="77777777" w:rsidR="007A12B4" w:rsidRDefault="0025301E" w:rsidP="007A12B4">
      <w:pPr>
        <w:keepNext/>
        <w:jc w:val="center"/>
      </w:pPr>
      <w:r>
        <w:rPr>
          <w:rFonts w:ascii="Corbel" w:eastAsia="Corbel" w:hAnsi="Corbel" w:cs="Corbel"/>
          <w:i/>
          <w:noProof/>
          <w:color w:val="44546A"/>
          <w:sz w:val="18"/>
          <w:szCs w:val="18"/>
        </w:rPr>
        <w:drawing>
          <wp:inline distT="114300" distB="114300" distL="114300" distR="114300" wp14:anchorId="4909CEF3" wp14:editId="5F0D7948">
            <wp:extent cx="5731510" cy="3546938"/>
            <wp:effectExtent l="0" t="0" r="2540" b="0"/>
            <wp:docPr id="1970813730" name="image3.png" descr="A graph with red and blue bars&#10;&#10;Description automatically generated"/>
            <wp:cNvGraphicFramePr/>
            <a:graphic xmlns:a="http://schemas.openxmlformats.org/drawingml/2006/main">
              <a:graphicData uri="http://schemas.openxmlformats.org/drawingml/2006/picture">
                <pic:pic xmlns:pic="http://schemas.openxmlformats.org/drawingml/2006/picture">
                  <pic:nvPicPr>
                    <pic:cNvPr id="1970813730" name="image3.png" descr="A graph with red and blue bars&#10;&#10;Description automatically generated"/>
                    <pic:cNvPicPr preferRelativeResize="0"/>
                  </pic:nvPicPr>
                  <pic:blipFill>
                    <a:blip r:embed="rId17"/>
                    <a:srcRect/>
                    <a:stretch>
                      <a:fillRect/>
                    </a:stretch>
                  </pic:blipFill>
                  <pic:spPr>
                    <a:xfrm>
                      <a:off x="0" y="0"/>
                      <a:ext cx="5731510" cy="3546938"/>
                    </a:xfrm>
                    <a:prstGeom prst="rect">
                      <a:avLst/>
                    </a:prstGeom>
                    <a:ln/>
                  </pic:spPr>
                </pic:pic>
              </a:graphicData>
            </a:graphic>
          </wp:inline>
        </w:drawing>
      </w:r>
    </w:p>
    <w:p w14:paraId="4AADD4FD" w14:textId="62913C07" w:rsidR="0025301E" w:rsidRPr="0025301E" w:rsidRDefault="007A12B4" w:rsidP="007A12B4">
      <w:pPr>
        <w:pStyle w:val="Caption"/>
        <w:jc w:val="center"/>
      </w:pPr>
      <w:r>
        <w:t xml:space="preserve">Figure </w:t>
      </w:r>
      <w:fldSimple w:instr=" SEQ Figure \* ARABIC ">
        <w:r w:rsidR="00995D11">
          <w:rPr>
            <w:noProof/>
          </w:rPr>
          <w:t>3</w:t>
        </w:r>
      </w:fldSimple>
      <w:r w:rsidRPr="003943F2">
        <w:t>VA Storage Consumption</w:t>
      </w:r>
    </w:p>
    <w:p w14:paraId="4F824034" w14:textId="77777777" w:rsidR="0025301E" w:rsidRDefault="0025301E" w:rsidP="0025301E">
      <w:pPr>
        <w:jc w:val="left"/>
        <w:rPr>
          <w:rFonts w:eastAsia="Corbel"/>
        </w:rPr>
      </w:pPr>
    </w:p>
    <w:p w14:paraId="58D2481D" w14:textId="77777777" w:rsidR="0025301E" w:rsidRPr="00BA477D" w:rsidRDefault="0025301E" w:rsidP="0025301E">
      <w:pPr>
        <w:jc w:val="left"/>
        <w:rPr>
          <w:rFonts w:eastAsia="Corbel"/>
        </w:rPr>
      </w:pPr>
    </w:p>
    <w:p w14:paraId="2A7586E6" w14:textId="77777777" w:rsidR="006F7F79" w:rsidRPr="00BA477D" w:rsidRDefault="006F7F79" w:rsidP="006F7F79">
      <w:pPr>
        <w:pStyle w:val="Heading2"/>
      </w:pPr>
      <w:bookmarkStart w:id="4" w:name="_heading=h.vbx4hfuynj9c" w:colFirst="0" w:colLast="0"/>
      <w:bookmarkStart w:id="5" w:name="_Toc143269989"/>
      <w:bookmarkEnd w:id="4"/>
      <w:r w:rsidRPr="006F7F79">
        <w:t>Metrics</w:t>
      </w:r>
      <w:r w:rsidRPr="00BA477D">
        <w:t xml:space="preserve"> definition</w:t>
      </w:r>
      <w:bookmarkEnd w:id="5"/>
    </w:p>
    <w:p w14:paraId="79C4E551" w14:textId="77777777" w:rsidR="006F7F79" w:rsidRPr="00BA477D" w:rsidRDefault="006F7F79" w:rsidP="006F7F79">
      <w:pPr>
        <w:jc w:val="left"/>
        <w:rPr>
          <w:rFonts w:eastAsia="Corbel"/>
        </w:rPr>
      </w:pPr>
      <w:r w:rsidRPr="00BA477D">
        <w:rPr>
          <w:rFonts w:eastAsia="Corbel"/>
        </w:rPr>
        <w:t>For each installation several metrics has been defined between the provider and WP6 leader, taking into account following categories:</w:t>
      </w:r>
    </w:p>
    <w:p w14:paraId="119E445F" w14:textId="5C158AC6" w:rsidR="006F7F79" w:rsidRPr="00BA477D" w:rsidRDefault="006F7F79" w:rsidP="006F7F79">
      <w:pPr>
        <w:numPr>
          <w:ilvl w:val="0"/>
          <w:numId w:val="20"/>
        </w:numPr>
        <w:pBdr>
          <w:top w:val="nil"/>
          <w:left w:val="nil"/>
          <w:bottom w:val="nil"/>
          <w:right w:val="nil"/>
          <w:between w:val="nil"/>
        </w:pBdr>
        <w:spacing w:after="0"/>
        <w:jc w:val="left"/>
      </w:pPr>
      <w:r w:rsidRPr="00BA477D">
        <w:rPr>
          <w:rFonts w:eastAsia="Corbel"/>
          <w:b/>
          <w:color w:val="000000"/>
        </w:rPr>
        <w:t>Number of users</w:t>
      </w:r>
      <w:r w:rsidRPr="00BA477D">
        <w:rPr>
          <w:rFonts w:eastAsia="Corbel"/>
          <w:color w:val="000000"/>
        </w:rPr>
        <w:t xml:space="preserve"> – </w:t>
      </w:r>
      <w:r w:rsidR="00F95BCA" w:rsidRPr="00F95BCA">
        <w:rPr>
          <w:rFonts w:eastAsia="Corbel"/>
          <w:color w:val="000000"/>
        </w:rPr>
        <w:t>depending on the nature of installation, number could be defined based on accounts (if registration was required) or number of unique IPs (if registration is not needed to benefit of the service)</w:t>
      </w:r>
    </w:p>
    <w:p w14:paraId="7FB1B25F" w14:textId="77777777" w:rsidR="006F7F79" w:rsidRPr="00BA477D" w:rsidRDefault="006F7F79" w:rsidP="006F7F79">
      <w:pPr>
        <w:numPr>
          <w:ilvl w:val="0"/>
          <w:numId w:val="20"/>
        </w:numPr>
        <w:pBdr>
          <w:top w:val="nil"/>
          <w:left w:val="nil"/>
          <w:bottom w:val="nil"/>
          <w:right w:val="nil"/>
          <w:between w:val="nil"/>
        </w:pBdr>
        <w:spacing w:after="0"/>
        <w:jc w:val="left"/>
      </w:pPr>
      <w:r w:rsidRPr="00BA477D">
        <w:rPr>
          <w:rFonts w:eastAsia="Corbel"/>
          <w:b/>
          <w:color w:val="000000"/>
        </w:rPr>
        <w:t>Usage</w:t>
      </w:r>
      <w:r w:rsidRPr="00BA477D">
        <w:rPr>
          <w:rFonts w:eastAsia="Corbel"/>
          <w:color w:val="000000"/>
        </w:rPr>
        <w:t xml:space="preserve"> – the goal of this metric is to report how much the service is used. This metric depended on functionality provided by the service. </w:t>
      </w:r>
    </w:p>
    <w:p w14:paraId="5F14D9C0" w14:textId="77777777" w:rsidR="006F7F79" w:rsidRPr="00BA477D" w:rsidRDefault="006F7F79" w:rsidP="006F7F79">
      <w:pPr>
        <w:numPr>
          <w:ilvl w:val="0"/>
          <w:numId w:val="20"/>
        </w:numPr>
        <w:pBdr>
          <w:top w:val="nil"/>
          <w:left w:val="nil"/>
          <w:bottom w:val="nil"/>
          <w:right w:val="nil"/>
          <w:between w:val="nil"/>
        </w:pBdr>
        <w:spacing w:after="0"/>
        <w:jc w:val="left"/>
      </w:pPr>
      <w:r w:rsidRPr="00BA477D">
        <w:rPr>
          <w:rFonts w:eastAsia="Corbel"/>
          <w:b/>
          <w:color w:val="000000"/>
        </w:rPr>
        <w:lastRenderedPageBreak/>
        <w:t>Number and names of the countries reached</w:t>
      </w:r>
      <w:r w:rsidRPr="00BA477D">
        <w:rPr>
          <w:rFonts w:eastAsia="Corbel"/>
          <w:color w:val="000000"/>
        </w:rPr>
        <w:t xml:space="preserve"> – the goal of this metric was to report how broadly the service is used and how the geographical coverage is changing with time.</w:t>
      </w:r>
    </w:p>
    <w:p w14:paraId="20EB13F4" w14:textId="77777777" w:rsidR="00F95BCA" w:rsidRPr="00F95BCA" w:rsidRDefault="006F7F79" w:rsidP="00F95BCA">
      <w:pPr>
        <w:numPr>
          <w:ilvl w:val="0"/>
          <w:numId w:val="26"/>
        </w:numPr>
        <w:pBdr>
          <w:top w:val="nil"/>
          <w:left w:val="nil"/>
          <w:bottom w:val="nil"/>
          <w:right w:val="nil"/>
          <w:between w:val="nil"/>
        </w:pBdr>
        <w:spacing w:after="0"/>
        <w:rPr>
          <w:rFonts w:eastAsia="Corbel"/>
        </w:rPr>
      </w:pPr>
      <w:r w:rsidRPr="00BA477D">
        <w:rPr>
          <w:rFonts w:eastAsia="Corbel"/>
          <w:b/>
          <w:color w:val="000000"/>
        </w:rPr>
        <w:t xml:space="preserve">Marketplace </w:t>
      </w:r>
      <w:r w:rsidRPr="00BA477D">
        <w:rPr>
          <w:rFonts w:eastAsia="Corbel"/>
          <w:b/>
        </w:rPr>
        <w:t>o</w:t>
      </w:r>
      <w:r w:rsidRPr="00BA477D">
        <w:rPr>
          <w:rFonts w:eastAsia="Corbel"/>
          <w:b/>
          <w:color w:val="000000"/>
        </w:rPr>
        <w:t>rders</w:t>
      </w:r>
      <w:r w:rsidRPr="00BA477D">
        <w:rPr>
          <w:rFonts w:eastAsia="Corbel"/>
          <w:color w:val="000000"/>
        </w:rPr>
        <w:t xml:space="preserve"> – the goal of </w:t>
      </w:r>
      <w:r w:rsidRPr="00BA477D">
        <w:rPr>
          <w:rFonts w:eastAsia="Corbel"/>
        </w:rPr>
        <w:t>this</w:t>
      </w:r>
      <w:r w:rsidRPr="00BA477D">
        <w:rPr>
          <w:rFonts w:eastAsia="Corbel"/>
          <w:color w:val="000000"/>
        </w:rPr>
        <w:t xml:space="preserve"> metric is to provide information about how often the service is being ordered via EOSC </w:t>
      </w:r>
      <w:r w:rsidRPr="00BA477D">
        <w:rPr>
          <w:rFonts w:eastAsia="Corbel"/>
        </w:rPr>
        <w:t>Portal</w:t>
      </w:r>
      <w:r w:rsidRPr="00BA477D">
        <w:rPr>
          <w:rFonts w:eastAsia="Corbel"/>
          <w:color w:val="000000"/>
        </w:rPr>
        <w:t>.</w:t>
      </w:r>
      <w:r w:rsidR="00F95BCA">
        <w:rPr>
          <w:rFonts w:eastAsia="Corbel"/>
          <w:color w:val="000000"/>
        </w:rPr>
        <w:br/>
      </w:r>
      <w:r w:rsidR="00F95BCA" w:rsidRPr="00F95BCA">
        <w:rPr>
          <w:rFonts w:eastAsia="Corbel"/>
          <w:color w:val="000000"/>
        </w:rPr>
        <w:t xml:space="preserve">This metric is not applicable to federation services due to the nature of the service. Federation services are enabling federation and are supporting delivery of customer facing services. Thus, cannot be ordered. </w:t>
      </w:r>
    </w:p>
    <w:p w14:paraId="6C27F051" w14:textId="756928CA" w:rsidR="00F95BCA" w:rsidRDefault="00F95BCA" w:rsidP="00F95BCA">
      <w:pPr>
        <w:pBdr>
          <w:top w:val="nil"/>
          <w:left w:val="nil"/>
          <w:bottom w:val="nil"/>
          <w:right w:val="nil"/>
          <w:between w:val="nil"/>
        </w:pBdr>
        <w:spacing w:after="0"/>
        <w:ind w:left="720"/>
        <w:jc w:val="left"/>
      </w:pPr>
    </w:p>
    <w:p w14:paraId="2023EE2F" w14:textId="40EA00A7" w:rsidR="006F7F79" w:rsidRDefault="006F7F79" w:rsidP="00F95BCA">
      <w:pPr>
        <w:numPr>
          <w:ilvl w:val="0"/>
          <w:numId w:val="20"/>
        </w:numPr>
        <w:pBdr>
          <w:top w:val="nil"/>
          <w:left w:val="nil"/>
          <w:bottom w:val="nil"/>
          <w:right w:val="nil"/>
          <w:between w:val="nil"/>
        </w:pBdr>
        <w:spacing w:after="0"/>
        <w:jc w:val="left"/>
      </w:pPr>
      <w:r>
        <w:br w:type="page"/>
      </w:r>
    </w:p>
    <w:p w14:paraId="1507268E" w14:textId="77777777" w:rsidR="006F7F79" w:rsidRDefault="006F7F79" w:rsidP="006F7F79">
      <w:pPr>
        <w:pStyle w:val="Heading1"/>
        <w:sectPr w:rsidR="006F7F79" w:rsidSect="006F7F79">
          <w:headerReference w:type="even" r:id="rId18"/>
          <w:headerReference w:type="default" r:id="rId19"/>
          <w:footerReference w:type="even" r:id="rId20"/>
          <w:footerReference w:type="default" r:id="rId21"/>
          <w:headerReference w:type="first" r:id="rId22"/>
          <w:footerReference w:type="first" r:id="rId23"/>
          <w:pgSz w:w="11906" w:h="16838"/>
          <w:pgMar w:top="1985" w:right="1440" w:bottom="1440" w:left="1440" w:header="992" w:footer="646" w:gutter="0"/>
          <w:pgNumType w:start="1"/>
          <w:cols w:space="708"/>
          <w:titlePg/>
          <w:docGrid w:linePitch="299"/>
        </w:sectPr>
      </w:pPr>
    </w:p>
    <w:p w14:paraId="2EB54B1A" w14:textId="0F323E89" w:rsidR="006F7F79" w:rsidRDefault="006F7F79" w:rsidP="006F7F79">
      <w:pPr>
        <w:pStyle w:val="Heading1"/>
      </w:pPr>
      <w:bookmarkStart w:id="6" w:name="_Toc143269990"/>
      <w:r w:rsidRPr="006F7F79">
        <w:lastRenderedPageBreak/>
        <w:t>Installations</w:t>
      </w:r>
      <w:bookmarkEnd w:id="6"/>
    </w:p>
    <w:p w14:paraId="4592B426" w14:textId="77777777" w:rsidR="00F95BCA" w:rsidRPr="00F95BCA" w:rsidRDefault="006F7F79" w:rsidP="00F95BCA">
      <w:pPr>
        <w:pStyle w:val="Heading2"/>
        <w:rPr>
          <w:rFonts w:eastAsia="Corbel"/>
        </w:rPr>
      </w:pPr>
      <w:bookmarkStart w:id="7" w:name="_Toc143269991"/>
      <w:r w:rsidRPr="00F95BCA">
        <w:t xml:space="preserve">EGI - </w:t>
      </w:r>
      <w:r w:rsidR="00F95BCA" w:rsidRPr="00F95BCA">
        <w:rPr>
          <w:rFonts w:eastAsia="Corbel"/>
        </w:rPr>
        <w:t>IM</w:t>
      </w:r>
      <w:bookmarkEnd w:id="7"/>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5A4C1B4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16023A"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603E8A" w14:textId="77777777" w:rsidR="00F95BCA" w:rsidRPr="00F95BCA" w:rsidRDefault="00F95BCA" w:rsidP="00F12809">
            <w:pPr>
              <w:rPr>
                <w:rFonts w:eastAsia="Corbel"/>
                <w:sz w:val="16"/>
                <w:szCs w:val="16"/>
              </w:rPr>
            </w:pPr>
            <w:r w:rsidRPr="00F95BCA">
              <w:rPr>
                <w:rFonts w:eastAsia="Corbel"/>
                <w:sz w:val="16"/>
                <w:szCs w:val="16"/>
              </w:rPr>
              <w:t>IM is a tool that eases the access and the usability of IaaS clouds by automating the VMI selection, deployment, configuration, software installation, monitoring and update of Virtual Appliances. It supports APIs from a large number of virtual platforms, making user applications cloud-agnostic. In addition it integrates a contextualization system to enable the installation and configuration of all the user required applications providing the user with a fully functional infrastructure.</w:t>
            </w:r>
          </w:p>
        </w:tc>
      </w:tr>
      <w:tr w:rsidR="00F95BCA" w:rsidRPr="00F95BCA" w14:paraId="6E25377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4C0842F"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9BDAC9" w14:textId="77777777" w:rsidR="00F95BCA" w:rsidRPr="00F95BCA" w:rsidRDefault="00F95BCA" w:rsidP="00F12809">
            <w:pPr>
              <w:rPr>
                <w:rFonts w:eastAsia="Corbel"/>
                <w:sz w:val="16"/>
                <w:szCs w:val="16"/>
              </w:rPr>
            </w:pPr>
            <w:r w:rsidRPr="00F95BCA">
              <w:rPr>
                <w:rFonts w:eastAsia="Corbel"/>
                <w:sz w:val="16"/>
                <w:szCs w:val="16"/>
              </w:rPr>
              <w:t>3.1</w:t>
            </w:r>
          </w:p>
        </w:tc>
      </w:tr>
      <w:tr w:rsidR="00F95BCA" w:rsidRPr="00F95BCA" w14:paraId="53D153B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4CCF5DE"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011D63" w14:textId="7EDBCCF0" w:rsidR="00F95BCA" w:rsidRPr="00F95BCA" w:rsidRDefault="00E46E56" w:rsidP="00F12809">
            <w:pPr>
              <w:rPr>
                <w:rFonts w:eastAsia="Corbel"/>
                <w:sz w:val="16"/>
                <w:szCs w:val="16"/>
              </w:rPr>
            </w:pPr>
            <w:hyperlink r:id="rId24" w:history="1">
              <w:r w:rsidRPr="00911EB0">
                <w:rPr>
                  <w:rStyle w:val="Hyperlink"/>
                  <w:rFonts w:eastAsia="Corbel"/>
                  <w:sz w:val="16"/>
                  <w:szCs w:val="16"/>
                </w:rPr>
                <w:t>https://appsgrycap.i3m.upv.es:31443/im/</w:t>
              </w:r>
            </w:hyperlink>
            <w:r>
              <w:rPr>
                <w:rFonts w:eastAsia="Corbel"/>
                <w:sz w:val="16"/>
                <w:szCs w:val="16"/>
              </w:rPr>
              <w:t xml:space="preserve"> </w:t>
            </w:r>
          </w:p>
        </w:tc>
      </w:tr>
      <w:tr w:rsidR="00F95BCA" w:rsidRPr="00F95BCA" w14:paraId="0772C06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084FA15"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7ABB5E"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1E886BD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84C9659"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30A722" w14:textId="53B8FDA9" w:rsidR="00F95BCA" w:rsidRPr="00F95BCA" w:rsidRDefault="00E46E56" w:rsidP="00F12809">
            <w:pPr>
              <w:rPr>
                <w:rFonts w:eastAsia="Corbel"/>
                <w:sz w:val="16"/>
                <w:szCs w:val="16"/>
              </w:rPr>
            </w:pPr>
            <w:hyperlink r:id="rId25" w:history="1">
              <w:r w:rsidRPr="00911EB0">
                <w:rPr>
                  <w:rStyle w:val="Hyperlink"/>
                  <w:rFonts w:eastAsia="Corbel"/>
                  <w:sz w:val="16"/>
                  <w:szCs w:val="16"/>
                </w:rPr>
                <w:t>https://appsgrycap.i3m.upv.es:31443/im/</w:t>
              </w:r>
            </w:hyperlink>
            <w:r>
              <w:rPr>
                <w:rFonts w:eastAsia="Corbel"/>
                <w:sz w:val="16"/>
                <w:szCs w:val="16"/>
              </w:rPr>
              <w:t xml:space="preserve">  </w:t>
            </w:r>
          </w:p>
        </w:tc>
      </w:tr>
      <w:tr w:rsidR="00F95BCA" w:rsidRPr="00F95BCA" w14:paraId="0797201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29CE7B2"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718F67" w14:textId="77777777" w:rsidR="00F95BCA" w:rsidRPr="00F95BCA" w:rsidRDefault="00F95BCA" w:rsidP="00F12809">
            <w:pPr>
              <w:rPr>
                <w:rFonts w:eastAsia="Corbel"/>
                <w:sz w:val="16"/>
                <w:szCs w:val="16"/>
              </w:rPr>
            </w:pPr>
            <w:r w:rsidRPr="00F95BCA">
              <w:rPr>
                <w:rFonts w:eastAsia="Corbel"/>
                <w:sz w:val="16"/>
                <w:szCs w:val="16"/>
              </w:rPr>
              <w:t>The service is located in the premises of the GRyCAP (High Performance and Grid Computing Group) of the Institute of Instrumentation for Molecular Imaging of the Universitat Politècnica de València.</w:t>
            </w:r>
          </w:p>
        </w:tc>
      </w:tr>
      <w:tr w:rsidR="00F95BCA" w:rsidRPr="00F95BCA" w14:paraId="0D852CA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BB6B246"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E20FCE"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6A5D509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90EBBD7"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8F149" w14:textId="77777777" w:rsidR="00F95BCA" w:rsidRPr="00F95BCA" w:rsidRDefault="00F95BCA" w:rsidP="00F12809">
            <w:pPr>
              <w:rPr>
                <w:rFonts w:eastAsia="Corbel"/>
                <w:sz w:val="16"/>
                <w:szCs w:val="16"/>
              </w:rPr>
            </w:pPr>
            <w:r w:rsidRPr="00F95BCA">
              <w:rPr>
                <w:rFonts w:eastAsia="Corbel"/>
                <w:sz w:val="16"/>
                <w:szCs w:val="16"/>
              </w:rPr>
              <w:t>Access is freely available to any user. Also users who provided valid EGI check-in credentials.</w:t>
            </w:r>
          </w:p>
        </w:tc>
      </w:tr>
      <w:tr w:rsidR="00F95BCA" w:rsidRPr="00F95BCA" w14:paraId="17558A6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8EA81BC"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7FD5F2" w14:textId="472EED69" w:rsidR="00F95BCA" w:rsidRPr="00F95BCA" w:rsidRDefault="00F95BCA" w:rsidP="00F12809">
            <w:pPr>
              <w:rPr>
                <w:rFonts w:eastAsia="Corbel"/>
                <w:sz w:val="16"/>
                <w:szCs w:val="16"/>
              </w:rPr>
            </w:pPr>
            <w:r w:rsidRPr="00F95BCA">
              <w:rPr>
                <w:rFonts w:eastAsia="Corbel"/>
                <w:sz w:val="16"/>
                <w:szCs w:val="16"/>
              </w:rPr>
              <w:t xml:space="preserve">* Documentation: </w:t>
            </w:r>
            <w:hyperlink r:id="rId26" w:history="1">
              <w:r w:rsidR="00E46E56" w:rsidRPr="00911EB0">
                <w:rPr>
                  <w:rStyle w:val="Hyperlink"/>
                  <w:rFonts w:eastAsia="Corbel"/>
                  <w:sz w:val="16"/>
                  <w:szCs w:val="16"/>
                </w:rPr>
                <w:t>https://imdocs.readthedocs.io/en/latest/</w:t>
              </w:r>
            </w:hyperlink>
            <w:r w:rsidR="00E46E56">
              <w:rPr>
                <w:rFonts w:eastAsia="Corbel"/>
                <w:sz w:val="16"/>
                <w:szCs w:val="16"/>
              </w:rPr>
              <w:t xml:space="preserve"> </w:t>
            </w:r>
          </w:p>
          <w:p w14:paraId="7E3F9E25" w14:textId="41DD8D3D" w:rsidR="00F95BCA" w:rsidRPr="00F95BCA" w:rsidRDefault="00F95BCA" w:rsidP="00F12809">
            <w:pPr>
              <w:rPr>
                <w:rFonts w:eastAsia="Corbel"/>
                <w:sz w:val="16"/>
                <w:szCs w:val="16"/>
              </w:rPr>
            </w:pPr>
            <w:r w:rsidRPr="00F95BCA">
              <w:rPr>
                <w:rFonts w:eastAsia="Corbel"/>
                <w:sz w:val="16"/>
                <w:szCs w:val="16"/>
              </w:rPr>
              <w:t xml:space="preserve">* Sample videos: </w:t>
            </w:r>
            <w:hyperlink r:id="rId27" w:history="1">
              <w:r w:rsidR="00E46E56" w:rsidRPr="00911EB0">
                <w:rPr>
                  <w:rStyle w:val="Hyperlink"/>
                  <w:rFonts w:eastAsia="Corbel"/>
                  <w:sz w:val="16"/>
                  <w:szCs w:val="16"/>
                </w:rPr>
                <w:t>https://www.youtube.com/playlist?list=PLgPH186Qwh_37AMhEruhVKZSfoYpHkrUp</w:t>
              </w:r>
            </w:hyperlink>
            <w:r w:rsidR="00E46E56">
              <w:rPr>
                <w:rFonts w:eastAsia="Corbel"/>
                <w:sz w:val="16"/>
                <w:szCs w:val="16"/>
              </w:rPr>
              <w:t xml:space="preserve"> </w:t>
            </w:r>
          </w:p>
          <w:p w14:paraId="69A2EDBF" w14:textId="2915CD02" w:rsidR="00F95BCA" w:rsidRPr="00F95BCA" w:rsidRDefault="00F95BCA" w:rsidP="00F12809">
            <w:pPr>
              <w:rPr>
                <w:rFonts w:eastAsia="Corbel"/>
                <w:sz w:val="16"/>
                <w:szCs w:val="16"/>
              </w:rPr>
            </w:pPr>
            <w:r w:rsidRPr="00F95BCA">
              <w:rPr>
                <w:rFonts w:eastAsia="Corbel"/>
                <w:sz w:val="16"/>
                <w:szCs w:val="16"/>
              </w:rPr>
              <w:t xml:space="preserve">* IM service Source repository: </w:t>
            </w:r>
            <w:hyperlink r:id="rId28" w:history="1">
              <w:r w:rsidR="00E46E56" w:rsidRPr="00911EB0">
                <w:rPr>
                  <w:rStyle w:val="Hyperlink"/>
                  <w:rFonts w:eastAsia="Corbel"/>
                  <w:sz w:val="16"/>
                  <w:szCs w:val="16"/>
                </w:rPr>
                <w:t>https://github.com/grycap/im/</w:t>
              </w:r>
            </w:hyperlink>
            <w:r w:rsidR="00E46E56">
              <w:rPr>
                <w:rFonts w:eastAsia="Corbel"/>
                <w:sz w:val="16"/>
                <w:szCs w:val="16"/>
              </w:rPr>
              <w:t xml:space="preserve"> </w:t>
            </w:r>
          </w:p>
          <w:p w14:paraId="2A879F6A" w14:textId="3CBD374F" w:rsidR="00F95BCA" w:rsidRPr="00F95BCA" w:rsidRDefault="00F95BCA" w:rsidP="00F12809">
            <w:pPr>
              <w:rPr>
                <w:rFonts w:eastAsia="Corbel"/>
                <w:sz w:val="16"/>
                <w:szCs w:val="16"/>
              </w:rPr>
            </w:pPr>
            <w:r w:rsidRPr="00F95BCA">
              <w:rPr>
                <w:rFonts w:eastAsia="Corbel"/>
                <w:sz w:val="16"/>
                <w:szCs w:val="16"/>
              </w:rPr>
              <w:t xml:space="preserve">* IM web portal Source repository: </w:t>
            </w:r>
            <w:hyperlink r:id="rId29" w:history="1">
              <w:r w:rsidR="00E46E56" w:rsidRPr="00911EB0">
                <w:rPr>
                  <w:rStyle w:val="Hyperlink"/>
                  <w:rFonts w:eastAsia="Corbel"/>
                  <w:sz w:val="16"/>
                  <w:szCs w:val="16"/>
                </w:rPr>
                <w:t>https://github.com/grycap/im-web/</w:t>
              </w:r>
            </w:hyperlink>
            <w:r w:rsidR="00E46E56">
              <w:rPr>
                <w:rFonts w:eastAsia="Corbel"/>
                <w:sz w:val="16"/>
                <w:szCs w:val="16"/>
              </w:rPr>
              <w:t xml:space="preserve"> </w:t>
            </w:r>
          </w:p>
          <w:p w14:paraId="2FFB75FB" w14:textId="450232EB" w:rsidR="00F95BCA" w:rsidRPr="00F95BCA" w:rsidRDefault="00F95BCA" w:rsidP="00F12809">
            <w:pPr>
              <w:rPr>
                <w:rFonts w:eastAsia="Corbel"/>
                <w:sz w:val="16"/>
                <w:szCs w:val="16"/>
              </w:rPr>
            </w:pPr>
            <w:r w:rsidRPr="00F95BCA">
              <w:rPr>
                <w:rFonts w:eastAsia="Corbel"/>
                <w:sz w:val="16"/>
                <w:szCs w:val="16"/>
              </w:rPr>
              <w:lastRenderedPageBreak/>
              <w:t xml:space="preserve">* IM client Source repository: </w:t>
            </w:r>
            <w:hyperlink r:id="rId30" w:history="1">
              <w:r w:rsidR="00E46E56" w:rsidRPr="00911EB0">
                <w:rPr>
                  <w:rStyle w:val="Hyperlink"/>
                  <w:rFonts w:eastAsia="Corbel"/>
                  <w:sz w:val="16"/>
                  <w:szCs w:val="16"/>
                </w:rPr>
                <w:t>https://github.com/grycap/im-client/</w:t>
              </w:r>
            </w:hyperlink>
            <w:r w:rsidR="00E46E56">
              <w:rPr>
                <w:rFonts w:eastAsia="Corbel"/>
                <w:sz w:val="16"/>
                <w:szCs w:val="16"/>
              </w:rPr>
              <w:t xml:space="preserve"> </w:t>
            </w:r>
          </w:p>
          <w:p w14:paraId="5CE9FB2B" w14:textId="0361D7B0" w:rsidR="00F95BCA" w:rsidRPr="00F95BCA" w:rsidRDefault="00F95BCA" w:rsidP="00F12809">
            <w:pPr>
              <w:rPr>
                <w:rFonts w:eastAsia="Corbel"/>
                <w:sz w:val="16"/>
                <w:szCs w:val="16"/>
              </w:rPr>
            </w:pPr>
            <w:r w:rsidRPr="00F95BCA">
              <w:rPr>
                <w:rFonts w:eastAsia="Corbel"/>
                <w:sz w:val="16"/>
                <w:szCs w:val="16"/>
              </w:rPr>
              <w:t xml:space="preserve">* IM dashboard Source repository: </w:t>
            </w:r>
            <w:hyperlink r:id="rId31" w:history="1">
              <w:r w:rsidR="00E46E56" w:rsidRPr="00911EB0">
                <w:rPr>
                  <w:rStyle w:val="Hyperlink"/>
                  <w:rFonts w:eastAsia="Corbel"/>
                  <w:sz w:val="16"/>
                  <w:szCs w:val="16"/>
                </w:rPr>
                <w:t>https://github.com/grycap/im-dashboard/</w:t>
              </w:r>
            </w:hyperlink>
            <w:r w:rsidR="00E46E56">
              <w:rPr>
                <w:rFonts w:eastAsia="Corbel"/>
                <w:sz w:val="16"/>
                <w:szCs w:val="16"/>
              </w:rPr>
              <w:t xml:space="preserve"> </w:t>
            </w:r>
          </w:p>
        </w:tc>
      </w:tr>
      <w:tr w:rsidR="00F95BCA" w:rsidRPr="00F95BCA" w14:paraId="48458B1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7AC16FE"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lastRenderedPageBreak/>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FAEC3C"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May 2018.</w:t>
            </w:r>
          </w:p>
        </w:tc>
      </w:tr>
      <w:tr w:rsidR="00F95BCA" w:rsidRPr="00F95BCA" w14:paraId="763DBEA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EF5F4A2"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B6A752"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Any user with access to any Cloud platform that wants to deploy virtual infrastructures.</w:t>
            </w:r>
          </w:p>
        </w:tc>
      </w:tr>
    </w:tbl>
    <w:p w14:paraId="39C883B5" w14:textId="77777777" w:rsidR="00F95BCA" w:rsidRPr="00F95BCA" w:rsidRDefault="00F95BCA" w:rsidP="00F95BCA">
      <w:pPr>
        <w:rPr>
          <w:rFonts w:eastAsia="Corbel"/>
        </w:rPr>
      </w:pPr>
    </w:p>
    <w:p w14:paraId="5C718BA5" w14:textId="77777777" w:rsidR="00F95BCA" w:rsidRPr="00F95BCA" w:rsidRDefault="00F95BCA" w:rsidP="00E46E56">
      <w:pPr>
        <w:pStyle w:val="Heading3"/>
      </w:pPr>
      <w:bookmarkStart w:id="8" w:name="_heading=h.3dy6vkm" w:colFirst="0" w:colLast="0"/>
      <w:bookmarkStart w:id="9" w:name="_Toc143269992"/>
      <w:bookmarkEnd w:id="8"/>
      <w:r w:rsidRPr="00F95BCA">
        <w:t>Metrics</w:t>
      </w:r>
      <w:bookmarkEnd w:id="9"/>
    </w:p>
    <w:tbl>
      <w:tblPr>
        <w:tblW w:w="14461"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1326"/>
        <w:gridCol w:w="1984"/>
        <w:gridCol w:w="1559"/>
        <w:gridCol w:w="1288"/>
        <w:gridCol w:w="1888"/>
        <w:gridCol w:w="1584"/>
        <w:gridCol w:w="1736"/>
        <w:gridCol w:w="1736"/>
      </w:tblGrid>
      <w:tr w:rsidR="00E46E56" w:rsidRPr="00F95BCA" w14:paraId="5707C28E" w14:textId="77777777" w:rsidTr="00E46E56">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B07316E"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32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DFFFF6F"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1984"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3FFF309" w14:textId="77777777" w:rsidR="00E46E56" w:rsidRDefault="00F95BCA" w:rsidP="00F12809">
            <w:pPr>
              <w:jc w:val="center"/>
              <w:rPr>
                <w:rFonts w:eastAsia="Corbel"/>
                <w:b/>
                <w:sz w:val="16"/>
                <w:szCs w:val="16"/>
              </w:rPr>
            </w:pPr>
            <w:r w:rsidRPr="00F95BCA">
              <w:rPr>
                <w:rFonts w:eastAsia="Corbel"/>
                <w:b/>
                <w:sz w:val="16"/>
                <w:szCs w:val="16"/>
              </w:rPr>
              <w:t xml:space="preserve">Define how </w:t>
            </w:r>
          </w:p>
          <w:p w14:paraId="50F72130" w14:textId="430438B3" w:rsidR="00F95BCA" w:rsidRPr="00F95BCA" w:rsidRDefault="00F95BCA" w:rsidP="00F12809">
            <w:pPr>
              <w:jc w:val="center"/>
              <w:rPr>
                <w:rFonts w:eastAsia="Corbel"/>
                <w:b/>
                <w:sz w:val="16"/>
                <w:szCs w:val="16"/>
              </w:rPr>
            </w:pPr>
            <w:r w:rsidRPr="00F95BCA">
              <w:rPr>
                <w:rFonts w:eastAsia="Corbel"/>
                <w:b/>
                <w:sz w:val="16"/>
                <w:szCs w:val="16"/>
              </w:rPr>
              <w:t>measurement is done</w:t>
            </w:r>
          </w:p>
        </w:tc>
        <w:tc>
          <w:tcPr>
            <w:tcW w:w="155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3C0FC70"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1288" w:type="dxa"/>
            <w:tcBorders>
              <w:top w:val="single" w:sz="6" w:space="0" w:color="000000"/>
              <w:left w:val="single" w:sz="6" w:space="0" w:color="000000"/>
              <w:bottom w:val="single" w:sz="6" w:space="0" w:color="000000"/>
              <w:right w:val="single" w:sz="6" w:space="0" w:color="000000"/>
            </w:tcBorders>
            <w:shd w:val="clear" w:color="auto" w:fill="D9D9D9"/>
          </w:tcPr>
          <w:p w14:paraId="0DA131E7"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888" w:type="dxa"/>
            <w:tcBorders>
              <w:top w:val="single" w:sz="6" w:space="0" w:color="000000"/>
              <w:left w:val="single" w:sz="6" w:space="0" w:color="000000"/>
              <w:bottom w:val="single" w:sz="6" w:space="0" w:color="000000"/>
              <w:right w:val="single" w:sz="6" w:space="0" w:color="000000"/>
            </w:tcBorders>
            <w:shd w:val="clear" w:color="auto" w:fill="D9D9D9"/>
          </w:tcPr>
          <w:p w14:paraId="7C041CE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584"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4D55CF3"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85BB583"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14F3743"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6C336F50" w14:textId="77777777" w:rsidTr="00E46E56">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FBFAAC9" w14:textId="77777777" w:rsidR="00F95BCA" w:rsidRPr="00F95BCA" w:rsidRDefault="00F95BCA" w:rsidP="00E46E56">
            <w:pPr>
              <w:widowControl w:val="0"/>
              <w:jc w:val="left"/>
              <w:rPr>
                <w:rFonts w:eastAsia="Corbel"/>
              </w:rPr>
            </w:pPr>
            <w:r w:rsidRPr="00F95BCA">
              <w:rPr>
                <w:rFonts w:eastAsia="Corbel"/>
                <w:sz w:val="16"/>
                <w:szCs w:val="16"/>
              </w:rPr>
              <w:t>No of users per quarter</w:t>
            </w:r>
          </w:p>
        </w:tc>
        <w:tc>
          <w:tcPr>
            <w:tcW w:w="132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707C738" w14:textId="77777777" w:rsidR="00F95BCA" w:rsidRPr="00F95BCA" w:rsidRDefault="00F95BCA" w:rsidP="00E46E56">
            <w:pPr>
              <w:widowControl w:val="0"/>
              <w:jc w:val="left"/>
              <w:rPr>
                <w:rFonts w:eastAsia="Corbel"/>
              </w:rPr>
            </w:pPr>
            <w:r w:rsidRPr="00F95BCA">
              <w:rPr>
                <w:rFonts w:eastAsia="Corbel"/>
                <w:sz w:val="16"/>
                <w:szCs w:val="16"/>
              </w:rPr>
              <w:t>10</w:t>
            </w:r>
          </w:p>
        </w:tc>
        <w:tc>
          <w:tcPr>
            <w:tcW w:w="198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072A641" w14:textId="77777777" w:rsidR="00F95BCA" w:rsidRPr="00F95BCA" w:rsidRDefault="00F95BCA" w:rsidP="00E46E56">
            <w:pPr>
              <w:widowControl w:val="0"/>
              <w:jc w:val="left"/>
              <w:rPr>
                <w:rFonts w:eastAsia="Corbel"/>
              </w:rPr>
            </w:pPr>
            <w:r w:rsidRPr="00F95BCA">
              <w:rPr>
                <w:rFonts w:eastAsia="Corbel"/>
                <w:sz w:val="16"/>
                <w:szCs w:val="16"/>
              </w:rPr>
              <w:t>Internal service database</w:t>
            </w:r>
          </w:p>
        </w:tc>
        <w:tc>
          <w:tcPr>
            <w:tcW w:w="155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960EF92" w14:textId="77777777" w:rsidR="00F95BCA" w:rsidRPr="00F95BCA" w:rsidRDefault="00F95BCA" w:rsidP="00E46E56">
            <w:pPr>
              <w:widowControl w:val="0"/>
              <w:jc w:val="left"/>
              <w:rPr>
                <w:rFonts w:eastAsia="Corbel"/>
              </w:rPr>
            </w:pPr>
            <w:r w:rsidRPr="00F95BCA">
              <w:rPr>
                <w:rFonts w:eastAsia="Corbel"/>
                <w:sz w:val="16"/>
                <w:szCs w:val="16"/>
              </w:rPr>
              <w:t>90</w:t>
            </w:r>
          </w:p>
        </w:tc>
        <w:tc>
          <w:tcPr>
            <w:tcW w:w="128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6D3735B" w14:textId="77777777" w:rsidR="00F95BCA" w:rsidRPr="00F95BCA" w:rsidRDefault="00F95BCA" w:rsidP="00E46E56">
            <w:pPr>
              <w:widowControl w:val="0"/>
              <w:jc w:val="left"/>
              <w:rPr>
                <w:rFonts w:eastAsia="Corbel"/>
              </w:rPr>
            </w:pPr>
            <w:r w:rsidRPr="00F95BCA">
              <w:rPr>
                <w:rFonts w:eastAsia="Corbel"/>
                <w:sz w:val="16"/>
                <w:szCs w:val="16"/>
              </w:rPr>
              <w:t>123</w:t>
            </w:r>
          </w:p>
        </w:tc>
        <w:tc>
          <w:tcPr>
            <w:tcW w:w="188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8FD3030" w14:textId="77777777" w:rsidR="00F95BCA" w:rsidRPr="00F95BCA" w:rsidRDefault="00F95BCA" w:rsidP="00E46E56">
            <w:pPr>
              <w:widowControl w:val="0"/>
              <w:jc w:val="left"/>
              <w:rPr>
                <w:rFonts w:eastAsia="Corbel"/>
                <w:sz w:val="16"/>
                <w:szCs w:val="16"/>
              </w:rPr>
            </w:pPr>
            <w:r w:rsidRPr="00F95BCA">
              <w:rPr>
                <w:rFonts w:eastAsia="Corbel"/>
                <w:sz w:val="16"/>
                <w:szCs w:val="16"/>
              </w:rPr>
              <w:t>70</w:t>
            </w:r>
          </w:p>
        </w:tc>
        <w:tc>
          <w:tcPr>
            <w:tcW w:w="158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42EA23E" w14:textId="77777777" w:rsidR="00F95BCA" w:rsidRPr="00F95BCA" w:rsidRDefault="00F95BCA" w:rsidP="00E46E56">
            <w:pPr>
              <w:widowControl w:val="0"/>
              <w:jc w:val="left"/>
              <w:rPr>
                <w:rFonts w:eastAsia="Corbel"/>
                <w:sz w:val="16"/>
                <w:szCs w:val="16"/>
              </w:rPr>
            </w:pPr>
            <w:r w:rsidRPr="00F95BCA">
              <w:rPr>
                <w:rFonts w:eastAsia="Corbel"/>
                <w:sz w:val="16"/>
                <w:szCs w:val="16"/>
              </w:rPr>
              <w:t>192</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C12E14B" w14:textId="77777777" w:rsidR="00F95BCA" w:rsidRPr="00F95BCA" w:rsidRDefault="00F95BCA" w:rsidP="00E46E56">
            <w:pPr>
              <w:widowControl w:val="0"/>
              <w:jc w:val="left"/>
              <w:rPr>
                <w:rFonts w:eastAsia="Corbel"/>
                <w:sz w:val="16"/>
                <w:szCs w:val="16"/>
              </w:rPr>
            </w:pPr>
            <w:r w:rsidRPr="00F95BCA">
              <w:rPr>
                <w:rFonts w:eastAsia="Corbel"/>
                <w:sz w:val="16"/>
                <w:szCs w:val="16"/>
              </w:rPr>
              <w:t>163</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B59B9A2" w14:textId="77777777" w:rsidR="00F95BCA" w:rsidRPr="00F95BCA" w:rsidRDefault="00F95BCA" w:rsidP="00E46E56">
            <w:pPr>
              <w:widowControl w:val="0"/>
              <w:jc w:val="left"/>
              <w:rPr>
                <w:rFonts w:eastAsia="Corbel"/>
                <w:sz w:val="16"/>
                <w:szCs w:val="16"/>
              </w:rPr>
            </w:pPr>
            <w:r w:rsidRPr="00F95BCA">
              <w:rPr>
                <w:rFonts w:eastAsia="Corbel"/>
                <w:sz w:val="16"/>
                <w:szCs w:val="16"/>
              </w:rPr>
              <w:t>55</w:t>
            </w:r>
          </w:p>
        </w:tc>
      </w:tr>
      <w:tr w:rsidR="00F95BCA" w:rsidRPr="00F95BCA" w14:paraId="7AF20DCE"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C424CD2" w14:textId="77777777" w:rsidR="00F95BCA" w:rsidRPr="00F95BCA" w:rsidRDefault="00F95BCA" w:rsidP="00E46E56">
            <w:pPr>
              <w:widowControl w:val="0"/>
              <w:jc w:val="left"/>
              <w:rPr>
                <w:rFonts w:eastAsia="Corbel"/>
              </w:rPr>
            </w:pPr>
            <w:r w:rsidRPr="00F95BCA">
              <w:rPr>
                <w:rFonts w:eastAsia="Corbel"/>
                <w:sz w:val="16"/>
                <w:szCs w:val="16"/>
              </w:rPr>
              <w:t>No of infrastructures deployed per quarter</w:t>
            </w:r>
          </w:p>
        </w:tc>
        <w:tc>
          <w:tcPr>
            <w:tcW w:w="13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89D866" w14:textId="77777777" w:rsidR="00F95BCA" w:rsidRPr="00F95BCA" w:rsidRDefault="00F95BCA" w:rsidP="00E46E56">
            <w:pPr>
              <w:widowControl w:val="0"/>
              <w:jc w:val="left"/>
              <w:rPr>
                <w:rFonts w:eastAsia="Corbel"/>
              </w:rPr>
            </w:pPr>
            <w:r w:rsidRPr="00F95BCA">
              <w:rPr>
                <w:rFonts w:eastAsia="Corbel"/>
                <w:sz w:val="16"/>
                <w:szCs w:val="16"/>
              </w:rPr>
              <w:t>40</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3F9F2A" w14:textId="77777777" w:rsidR="00F95BCA" w:rsidRPr="00F95BCA" w:rsidRDefault="00F95BCA" w:rsidP="00E46E56">
            <w:pPr>
              <w:widowControl w:val="0"/>
              <w:jc w:val="left"/>
              <w:rPr>
                <w:rFonts w:eastAsia="Corbel"/>
              </w:rPr>
            </w:pPr>
            <w:r w:rsidRPr="00F95BCA">
              <w:rPr>
                <w:rFonts w:eastAsia="Corbel"/>
                <w:sz w:val="16"/>
                <w:szCs w:val="16"/>
              </w:rPr>
              <w:t>Internal logs</w:t>
            </w:r>
          </w:p>
        </w:tc>
        <w:tc>
          <w:tcPr>
            <w:tcW w:w="155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C9ED7F" w14:textId="77777777" w:rsidR="00F95BCA" w:rsidRPr="00F95BCA" w:rsidRDefault="00F95BCA" w:rsidP="00E46E56">
            <w:pPr>
              <w:widowControl w:val="0"/>
              <w:jc w:val="left"/>
              <w:rPr>
                <w:rFonts w:eastAsia="Corbel"/>
              </w:rPr>
            </w:pPr>
            <w:r w:rsidRPr="00F95BCA">
              <w:rPr>
                <w:rFonts w:eastAsia="Corbel"/>
                <w:sz w:val="16"/>
                <w:szCs w:val="16"/>
              </w:rPr>
              <w:t>265</w:t>
            </w:r>
          </w:p>
        </w:tc>
        <w:tc>
          <w:tcPr>
            <w:tcW w:w="128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DA8CF72" w14:textId="77777777" w:rsidR="00F95BCA" w:rsidRPr="00F95BCA" w:rsidRDefault="00F95BCA" w:rsidP="00E46E56">
            <w:pPr>
              <w:widowControl w:val="0"/>
              <w:jc w:val="left"/>
              <w:rPr>
                <w:rFonts w:eastAsia="Corbel"/>
              </w:rPr>
            </w:pPr>
            <w:r w:rsidRPr="00F95BCA">
              <w:rPr>
                <w:rFonts w:eastAsia="Corbel"/>
                <w:sz w:val="16"/>
                <w:szCs w:val="16"/>
              </w:rPr>
              <w:t>161</w:t>
            </w:r>
          </w:p>
        </w:tc>
        <w:tc>
          <w:tcPr>
            <w:tcW w:w="18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02B05A1" w14:textId="77777777" w:rsidR="00F95BCA" w:rsidRPr="00F95BCA" w:rsidRDefault="00F95BCA" w:rsidP="00E46E56">
            <w:pPr>
              <w:widowControl w:val="0"/>
              <w:jc w:val="left"/>
              <w:rPr>
                <w:rFonts w:eastAsia="Corbel"/>
                <w:sz w:val="16"/>
                <w:szCs w:val="16"/>
              </w:rPr>
            </w:pPr>
            <w:r w:rsidRPr="00F95BCA">
              <w:rPr>
                <w:rFonts w:eastAsia="Corbel"/>
                <w:sz w:val="16"/>
                <w:szCs w:val="16"/>
              </w:rPr>
              <w:t>101</w:t>
            </w:r>
          </w:p>
        </w:tc>
        <w:tc>
          <w:tcPr>
            <w:tcW w:w="1584"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4D83DAB0" w14:textId="77777777" w:rsidR="00F95BCA" w:rsidRPr="00F95BCA" w:rsidRDefault="00F95BCA" w:rsidP="00E46E56">
            <w:pPr>
              <w:widowControl w:val="0"/>
              <w:jc w:val="left"/>
              <w:rPr>
                <w:rFonts w:eastAsia="Corbel"/>
                <w:sz w:val="16"/>
                <w:szCs w:val="16"/>
              </w:rPr>
            </w:pPr>
            <w:r w:rsidRPr="00F95BCA">
              <w:rPr>
                <w:rFonts w:eastAsia="Corbel"/>
                <w:sz w:val="16"/>
                <w:szCs w:val="16"/>
              </w:rPr>
              <w:t>579</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6696CAD" w14:textId="77777777" w:rsidR="00F95BCA" w:rsidRPr="00F95BCA" w:rsidRDefault="00F95BCA" w:rsidP="00E46E56">
            <w:pPr>
              <w:widowControl w:val="0"/>
              <w:jc w:val="left"/>
              <w:rPr>
                <w:rFonts w:eastAsia="Corbel"/>
                <w:sz w:val="16"/>
                <w:szCs w:val="16"/>
              </w:rPr>
            </w:pPr>
            <w:r w:rsidRPr="00F95BCA">
              <w:rPr>
                <w:rFonts w:eastAsia="Corbel"/>
                <w:sz w:val="16"/>
                <w:szCs w:val="16"/>
              </w:rPr>
              <w:t>552</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57B016A" w14:textId="77777777" w:rsidR="00F95BCA" w:rsidRPr="00F95BCA" w:rsidRDefault="00F95BCA" w:rsidP="00E46E56">
            <w:pPr>
              <w:widowControl w:val="0"/>
              <w:jc w:val="left"/>
              <w:rPr>
                <w:rFonts w:eastAsia="Corbel"/>
                <w:sz w:val="16"/>
                <w:szCs w:val="16"/>
              </w:rPr>
            </w:pPr>
            <w:r w:rsidRPr="00F95BCA">
              <w:rPr>
                <w:rFonts w:eastAsia="Corbel"/>
                <w:sz w:val="16"/>
                <w:szCs w:val="16"/>
              </w:rPr>
              <w:t>1,168</w:t>
            </w:r>
          </w:p>
        </w:tc>
      </w:tr>
      <w:tr w:rsidR="00F95BCA" w:rsidRPr="00F95BCA" w14:paraId="65A04D57"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30890EC" w14:textId="77777777" w:rsidR="00F95BCA" w:rsidRPr="00F95BCA" w:rsidRDefault="00F95BCA" w:rsidP="00E46E56">
            <w:pPr>
              <w:widowControl w:val="0"/>
              <w:jc w:val="left"/>
              <w:rPr>
                <w:rFonts w:eastAsia="Corbel"/>
              </w:rPr>
            </w:pPr>
            <w:r w:rsidRPr="00F95BCA">
              <w:rPr>
                <w:rFonts w:eastAsia="Corbel"/>
                <w:sz w:val="16"/>
                <w:szCs w:val="16"/>
              </w:rPr>
              <w:t>No of countries reach</w:t>
            </w:r>
          </w:p>
        </w:tc>
        <w:tc>
          <w:tcPr>
            <w:tcW w:w="13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AC7597" w14:textId="77777777" w:rsidR="00F95BCA" w:rsidRPr="00F95BCA" w:rsidRDefault="00F95BCA" w:rsidP="00E46E56">
            <w:pPr>
              <w:widowControl w:val="0"/>
              <w:jc w:val="left"/>
              <w:rPr>
                <w:rFonts w:eastAsia="Corbel"/>
              </w:rPr>
            </w:pPr>
            <w:r w:rsidRPr="00F95BCA">
              <w:rPr>
                <w:rFonts w:eastAsia="Corbel"/>
                <w:sz w:val="16"/>
                <w:szCs w:val="16"/>
              </w:rPr>
              <w:t>3</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528031C" w14:textId="77777777" w:rsidR="00F95BCA" w:rsidRPr="00F95BCA" w:rsidRDefault="00F95BCA" w:rsidP="00E46E56">
            <w:pPr>
              <w:widowControl w:val="0"/>
              <w:jc w:val="left"/>
              <w:rPr>
                <w:rFonts w:eastAsia="Corbel"/>
              </w:rPr>
            </w:pPr>
            <w:r w:rsidRPr="00F95BCA">
              <w:rPr>
                <w:rFonts w:eastAsia="Corbel"/>
                <w:sz w:val="16"/>
                <w:szCs w:val="16"/>
              </w:rPr>
              <w:t>Check-in</w:t>
            </w:r>
          </w:p>
        </w:tc>
        <w:tc>
          <w:tcPr>
            <w:tcW w:w="155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B0C4089" w14:textId="77777777" w:rsidR="00F95BCA" w:rsidRPr="00F95BCA" w:rsidRDefault="00F95BCA" w:rsidP="00E46E56">
            <w:pPr>
              <w:widowControl w:val="0"/>
              <w:jc w:val="left"/>
              <w:rPr>
                <w:rFonts w:eastAsia="Corbel"/>
              </w:rPr>
            </w:pPr>
            <w:r w:rsidRPr="00F95BCA">
              <w:rPr>
                <w:rFonts w:eastAsia="Corbel"/>
                <w:sz w:val="16"/>
                <w:szCs w:val="16"/>
              </w:rPr>
              <w:t>13</w:t>
            </w:r>
          </w:p>
        </w:tc>
        <w:tc>
          <w:tcPr>
            <w:tcW w:w="128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1488E2" w14:textId="77777777" w:rsidR="00F95BCA" w:rsidRPr="00F95BCA" w:rsidRDefault="00F95BCA" w:rsidP="00E46E56">
            <w:pPr>
              <w:widowControl w:val="0"/>
              <w:jc w:val="left"/>
              <w:rPr>
                <w:rFonts w:eastAsia="Corbel"/>
              </w:rPr>
            </w:pPr>
            <w:r w:rsidRPr="00F95BCA">
              <w:rPr>
                <w:rFonts w:eastAsia="Corbel"/>
                <w:sz w:val="16"/>
                <w:szCs w:val="16"/>
              </w:rPr>
              <w:t>9</w:t>
            </w:r>
          </w:p>
        </w:tc>
        <w:tc>
          <w:tcPr>
            <w:tcW w:w="18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ED41A05" w14:textId="77777777" w:rsidR="00F95BCA" w:rsidRPr="00F95BCA" w:rsidRDefault="00F95BCA" w:rsidP="00E46E56">
            <w:pPr>
              <w:widowControl w:val="0"/>
              <w:jc w:val="left"/>
              <w:rPr>
                <w:rFonts w:eastAsia="Corbel"/>
                <w:sz w:val="16"/>
                <w:szCs w:val="16"/>
              </w:rPr>
            </w:pPr>
            <w:r w:rsidRPr="00F95BCA">
              <w:rPr>
                <w:rFonts w:eastAsia="Corbel"/>
                <w:sz w:val="16"/>
                <w:szCs w:val="16"/>
              </w:rPr>
              <w:t>12</w:t>
            </w:r>
          </w:p>
        </w:tc>
        <w:tc>
          <w:tcPr>
            <w:tcW w:w="1584"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9F71C70" w14:textId="77777777" w:rsidR="00F95BCA" w:rsidRPr="00F95BCA" w:rsidRDefault="00F95BCA" w:rsidP="00E46E56">
            <w:pPr>
              <w:widowControl w:val="0"/>
              <w:jc w:val="left"/>
              <w:rPr>
                <w:rFonts w:eastAsia="Corbel"/>
                <w:sz w:val="16"/>
                <w:szCs w:val="16"/>
              </w:rPr>
            </w:pPr>
            <w:r w:rsidRPr="00F95BCA">
              <w:rPr>
                <w:rFonts w:eastAsia="Corbel"/>
                <w:sz w:val="16"/>
                <w:szCs w:val="16"/>
              </w:rPr>
              <w:t>18</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80AE0CE" w14:textId="77777777" w:rsidR="00F95BCA" w:rsidRPr="00F95BCA" w:rsidRDefault="00F95BCA" w:rsidP="00E46E56">
            <w:pPr>
              <w:widowControl w:val="0"/>
              <w:jc w:val="left"/>
              <w:rPr>
                <w:rFonts w:eastAsia="Corbel"/>
                <w:sz w:val="16"/>
                <w:szCs w:val="16"/>
              </w:rPr>
            </w:pPr>
            <w:r w:rsidRPr="00F95BCA">
              <w:rPr>
                <w:rFonts w:eastAsia="Corbel"/>
                <w:sz w:val="16"/>
                <w:szCs w:val="16"/>
              </w:rPr>
              <w:t>34</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45F4329" w14:textId="77777777" w:rsidR="00F95BCA" w:rsidRPr="00F95BCA" w:rsidRDefault="00F95BCA" w:rsidP="00E46E56">
            <w:pPr>
              <w:widowControl w:val="0"/>
              <w:jc w:val="left"/>
              <w:rPr>
                <w:rFonts w:eastAsia="Corbel"/>
                <w:sz w:val="16"/>
                <w:szCs w:val="16"/>
              </w:rPr>
            </w:pPr>
            <w:r w:rsidRPr="00F95BCA">
              <w:rPr>
                <w:rFonts w:eastAsia="Corbel"/>
                <w:sz w:val="16"/>
                <w:szCs w:val="16"/>
              </w:rPr>
              <w:t>22</w:t>
            </w:r>
          </w:p>
        </w:tc>
      </w:tr>
      <w:tr w:rsidR="00F95BCA" w:rsidRPr="00F95BCA" w14:paraId="61F0F842"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1C3ED74" w14:textId="77777777" w:rsidR="00F95BCA" w:rsidRPr="00F95BCA" w:rsidRDefault="00F95BCA" w:rsidP="00E46E56">
            <w:pPr>
              <w:widowControl w:val="0"/>
              <w:jc w:val="left"/>
              <w:rPr>
                <w:rFonts w:eastAsia="Corbel"/>
              </w:rPr>
            </w:pPr>
            <w:r w:rsidRPr="00F95BCA">
              <w:rPr>
                <w:rFonts w:eastAsia="Corbel"/>
                <w:sz w:val="16"/>
                <w:szCs w:val="16"/>
              </w:rPr>
              <w:t>Names of countries reach</w:t>
            </w:r>
          </w:p>
        </w:tc>
        <w:tc>
          <w:tcPr>
            <w:tcW w:w="132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7955BA" w14:textId="77777777" w:rsidR="00F95BCA" w:rsidRPr="00F95BCA" w:rsidRDefault="00F95BCA" w:rsidP="00E46E56">
            <w:pPr>
              <w:widowControl w:val="0"/>
              <w:jc w:val="left"/>
              <w:rPr>
                <w:rFonts w:eastAsia="Corbel"/>
                <w:sz w:val="16"/>
                <w:szCs w:val="16"/>
              </w:rPr>
            </w:pPr>
            <w:r w:rsidRPr="00F95BCA">
              <w:rPr>
                <w:rFonts w:eastAsia="Corbel"/>
                <w:sz w:val="16"/>
                <w:szCs w:val="16"/>
              </w:rPr>
              <w:t>Spain, Italy, Portugal</w:t>
            </w:r>
          </w:p>
        </w:tc>
        <w:tc>
          <w:tcPr>
            <w:tcW w:w="198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DAB191" w14:textId="77777777" w:rsidR="00F95BCA" w:rsidRPr="00F95BCA" w:rsidRDefault="00F95BCA" w:rsidP="00E46E56">
            <w:pPr>
              <w:widowControl w:val="0"/>
              <w:ind w:left="357" w:right="523" w:hanging="357"/>
              <w:jc w:val="left"/>
              <w:rPr>
                <w:rFonts w:eastAsia="Corbel"/>
              </w:rPr>
            </w:pPr>
            <w:r w:rsidRPr="00F95BCA">
              <w:rPr>
                <w:rFonts w:eastAsia="Corbel"/>
                <w:sz w:val="16"/>
                <w:szCs w:val="16"/>
              </w:rPr>
              <w:t>Check-in</w:t>
            </w:r>
          </w:p>
        </w:tc>
        <w:tc>
          <w:tcPr>
            <w:tcW w:w="155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DAB7DA" w14:textId="77777777" w:rsidR="00F95BCA" w:rsidRPr="00F95BCA" w:rsidRDefault="00F95BCA" w:rsidP="00E46E56">
            <w:pPr>
              <w:widowControl w:val="0"/>
              <w:jc w:val="left"/>
              <w:rPr>
                <w:rFonts w:eastAsia="Corbel"/>
              </w:rPr>
            </w:pPr>
            <w:r w:rsidRPr="00F95BCA">
              <w:rPr>
                <w:rFonts w:eastAsia="Corbel"/>
                <w:sz w:val="16"/>
                <w:szCs w:val="16"/>
              </w:rPr>
              <w:t>Spain, Germany, Czechia, Italy, Hungary, Netherlands, Poland, Portugal. Slovakia. Brazil, Indonesia, Russia, USA</w:t>
            </w:r>
          </w:p>
        </w:tc>
        <w:tc>
          <w:tcPr>
            <w:tcW w:w="128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6CC1E89" w14:textId="77777777" w:rsidR="00F95BCA" w:rsidRPr="00F95BCA" w:rsidRDefault="00F95BCA" w:rsidP="00E46E56">
            <w:pPr>
              <w:widowControl w:val="0"/>
              <w:jc w:val="left"/>
              <w:rPr>
                <w:rFonts w:eastAsia="Corbel"/>
                <w:sz w:val="16"/>
                <w:szCs w:val="16"/>
              </w:rPr>
            </w:pPr>
            <w:r w:rsidRPr="00F95BCA">
              <w:rPr>
                <w:rFonts w:eastAsia="Corbel"/>
                <w:sz w:val="16"/>
                <w:szCs w:val="16"/>
              </w:rPr>
              <w:t>Spain, United Kingdom, Germany, Czechia, Italy, India, Portugal. Slovakia, Romania.</w:t>
            </w:r>
          </w:p>
        </w:tc>
        <w:tc>
          <w:tcPr>
            <w:tcW w:w="188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FBC164E" w14:textId="77777777" w:rsidR="00F95BCA" w:rsidRPr="00F95BCA" w:rsidRDefault="00F95BCA" w:rsidP="00E46E56">
            <w:pPr>
              <w:widowControl w:val="0"/>
              <w:jc w:val="left"/>
              <w:rPr>
                <w:rFonts w:eastAsia="Corbel"/>
                <w:sz w:val="16"/>
                <w:szCs w:val="16"/>
              </w:rPr>
            </w:pPr>
            <w:r w:rsidRPr="00F95BCA">
              <w:rPr>
                <w:rFonts w:eastAsia="Corbel"/>
                <w:sz w:val="16"/>
                <w:szCs w:val="16"/>
              </w:rPr>
              <w:t>Spain, Italy, United Kingdom, Czechia, Germany, France, Hungary, Netherlands, Poland, Slovakia, Norway, Indonesia</w:t>
            </w:r>
          </w:p>
        </w:tc>
        <w:tc>
          <w:tcPr>
            <w:tcW w:w="1584"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4DB09271" w14:textId="77777777" w:rsidR="00F95BCA" w:rsidRPr="00F95BCA" w:rsidRDefault="00F95BCA" w:rsidP="00E46E56">
            <w:pPr>
              <w:widowControl w:val="0"/>
              <w:jc w:val="left"/>
              <w:rPr>
                <w:rFonts w:eastAsia="Corbel"/>
                <w:sz w:val="16"/>
                <w:szCs w:val="16"/>
              </w:rPr>
            </w:pPr>
            <w:r w:rsidRPr="00F95BCA">
              <w:rPr>
                <w:rFonts w:eastAsia="Corbel"/>
                <w:sz w:val="16"/>
                <w:szCs w:val="16"/>
              </w:rPr>
              <w:t>Spain, Italy, Greece, France, Norway, United Kingdom, Germany, Czechia, Austria, Romania, Switzerland, Hungary, Netherlands, Poland, Portugal, Slovenia, Sweden, Ukrania</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9EEC64E" w14:textId="77777777" w:rsidR="00F95BCA" w:rsidRPr="00F95BCA" w:rsidRDefault="00F95BCA" w:rsidP="00E46E56">
            <w:pPr>
              <w:widowControl w:val="0"/>
              <w:jc w:val="left"/>
              <w:rPr>
                <w:rFonts w:eastAsia="Corbel"/>
                <w:sz w:val="16"/>
                <w:szCs w:val="16"/>
              </w:rPr>
            </w:pPr>
            <w:r w:rsidRPr="00F95BCA">
              <w:rPr>
                <w:rFonts w:eastAsia="Corbel"/>
                <w:sz w:val="16"/>
                <w:szCs w:val="16"/>
              </w:rPr>
              <w:t xml:space="preserve">Spain, Italy, France, Germany, Czechia, Greece, Norway, Romania, Canada, Hungary, Slovakia, Ecuador, Portugal, Switzerland, United Kingdom, China, Japan, Poland, Saudi Arabia, Austria, Belgium, Brazil, Estonia, Finland, </w:t>
            </w:r>
            <w:r w:rsidRPr="00F95BCA">
              <w:rPr>
                <w:rFonts w:eastAsia="Corbel"/>
                <w:sz w:val="16"/>
                <w:szCs w:val="16"/>
              </w:rPr>
              <w:lastRenderedPageBreak/>
              <w:t>Guatemala, India, Israel, Malaysia, Netherlands, Philippines, Réunion, United Arab Emirates, United States, Argentina</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83A5C3A" w14:textId="77777777" w:rsidR="00F95BCA" w:rsidRPr="00F95BCA" w:rsidRDefault="00F95BCA" w:rsidP="00E46E56">
            <w:pPr>
              <w:widowControl w:val="0"/>
              <w:jc w:val="left"/>
              <w:rPr>
                <w:rFonts w:eastAsia="Corbel"/>
                <w:sz w:val="16"/>
                <w:szCs w:val="16"/>
              </w:rPr>
            </w:pPr>
            <w:r w:rsidRPr="00F95BCA">
              <w:rPr>
                <w:rFonts w:eastAsia="Corbel"/>
                <w:sz w:val="16"/>
                <w:szCs w:val="16"/>
              </w:rPr>
              <w:lastRenderedPageBreak/>
              <w:t xml:space="preserve">Argentina, Belgium, Czechia, Ecuador, France, Germany, Greece, Italy, Netherlands, Norway, Poland, Portugal, Romania, Saudi Arabia, Slovakia, Slovenia, Spain, Sweden, Switzerland, Ukraine, United Kingdom, United </w:t>
            </w:r>
            <w:r w:rsidRPr="00F95BCA">
              <w:rPr>
                <w:rFonts w:eastAsia="Corbel"/>
                <w:sz w:val="16"/>
                <w:szCs w:val="16"/>
              </w:rPr>
              <w:lastRenderedPageBreak/>
              <w:t>States,</w:t>
            </w:r>
          </w:p>
        </w:tc>
      </w:tr>
    </w:tbl>
    <w:p w14:paraId="7470D7FC" w14:textId="77777777" w:rsidR="00F95BCA" w:rsidRPr="00F95BCA" w:rsidRDefault="00F95BCA" w:rsidP="00F95BCA">
      <w:pPr>
        <w:rPr>
          <w:rFonts w:eastAsia="Corbel"/>
        </w:rPr>
      </w:pPr>
    </w:p>
    <w:p w14:paraId="281AE0D9" w14:textId="77777777" w:rsidR="00F95BCA" w:rsidRPr="00F95BCA" w:rsidRDefault="00F95BCA" w:rsidP="00E46E56">
      <w:pPr>
        <w:pStyle w:val="Heading3"/>
      </w:pPr>
      <w:bookmarkStart w:id="10" w:name="_heading=h.1t3h5sf" w:colFirst="0" w:colLast="0"/>
      <w:bookmarkStart w:id="11" w:name="_Toc143269993"/>
      <w:bookmarkEnd w:id="10"/>
      <w:r w:rsidRPr="00F95BCA">
        <w:t>Assessment</w:t>
      </w:r>
      <w:bookmarkEnd w:id="11"/>
    </w:p>
    <w:p w14:paraId="2A30B9E1" w14:textId="77777777" w:rsidR="00F95BCA" w:rsidRPr="00F95BCA" w:rsidRDefault="00F95BCA" w:rsidP="00F95BCA">
      <w:pPr>
        <w:rPr>
          <w:rFonts w:eastAsia="Corbel"/>
        </w:rPr>
      </w:pPr>
      <w:r w:rsidRPr="00F95BCA">
        <w:rPr>
          <w:rFonts w:eastAsia="Corbel"/>
        </w:rPr>
        <w:t xml:space="preserve">The IM installation provides VM orchestration in the EGI Federated Cloud via API and web dashboard. The service grew during the 30 months of EGI-ACE, going from 10 users to a maximum of 192 users per quarter during period 5 (M21-M25) with a broad geographical coverage. These users have deployed 1,168 infrastructures per quarter in the last period (from 40 infrastructures per quarter of the baseline). The installation is used internally by several services of the EGI-ACE EOSC Compute Platform: EC3, PaaS Orchestrator, DODAS, and AppDB rely on IM for the management of VMs on the infrastructure. IM is also actively used by new communities of EGI-ACE from the open calls, WP5 Data Spaces and individual users. </w:t>
      </w:r>
    </w:p>
    <w:p w14:paraId="2A57A66F" w14:textId="77777777" w:rsidR="00F95BCA" w:rsidRPr="00F95BCA" w:rsidRDefault="00F95BCA" w:rsidP="00F95BCA">
      <w:pPr>
        <w:rPr>
          <w:rFonts w:eastAsia="Corbel"/>
        </w:rPr>
      </w:pPr>
      <w:r w:rsidRPr="00F95BCA">
        <w:rPr>
          <w:rFonts w:eastAsia="Corbel"/>
        </w:rPr>
        <w:t>The service was available in the EOSC Marketplace as a service from UPV (the provider of the service) and during the project it became part of the EGI service portfolio with complete integration with the rest of the EGI services: it uses Check-in for authentication, it is monitored by ARGO and it’s documented in the EGI Documentation repository. It is constantly updated and maintained as part of the regular operation of the service. A screenshot of the new EGI Infrastructure Manager is shown in Figure 4.</w:t>
      </w:r>
    </w:p>
    <w:p w14:paraId="7F98C4EA" w14:textId="77777777" w:rsidR="00F95BCA" w:rsidRPr="00F95BCA" w:rsidRDefault="00F95BCA" w:rsidP="00F95BCA">
      <w:pPr>
        <w:jc w:val="center"/>
        <w:rPr>
          <w:rFonts w:eastAsia="Corbel"/>
        </w:rPr>
      </w:pPr>
      <w:r w:rsidRPr="00F95BCA">
        <w:rPr>
          <w:rFonts w:eastAsia="Corbel"/>
          <w:noProof/>
        </w:rPr>
        <w:lastRenderedPageBreak/>
        <w:drawing>
          <wp:inline distT="0" distB="0" distL="0" distR="0" wp14:anchorId="6565427D" wp14:editId="78B493AB">
            <wp:extent cx="7421062" cy="4978247"/>
            <wp:effectExtent l="0" t="0" r="0" b="0"/>
            <wp:docPr id="1970813735" name="image7.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screenshot of a computer&#10;&#10;Description automatically generated"/>
                    <pic:cNvPicPr preferRelativeResize="0"/>
                  </pic:nvPicPr>
                  <pic:blipFill>
                    <a:blip r:embed="rId32"/>
                    <a:srcRect/>
                    <a:stretch>
                      <a:fillRect/>
                    </a:stretch>
                  </pic:blipFill>
                  <pic:spPr>
                    <a:xfrm>
                      <a:off x="0" y="0"/>
                      <a:ext cx="7421062" cy="4978247"/>
                    </a:xfrm>
                    <a:prstGeom prst="rect">
                      <a:avLst/>
                    </a:prstGeom>
                    <a:ln/>
                  </pic:spPr>
                </pic:pic>
              </a:graphicData>
            </a:graphic>
          </wp:inline>
        </w:drawing>
      </w:r>
    </w:p>
    <w:p w14:paraId="22C747FC" w14:textId="77777777" w:rsidR="00F95BCA" w:rsidRPr="00F95BCA" w:rsidRDefault="00F95BCA" w:rsidP="00F95BCA">
      <w:pPr>
        <w:keepNext/>
        <w:pBdr>
          <w:top w:val="nil"/>
          <w:left w:val="nil"/>
          <w:bottom w:val="nil"/>
          <w:right w:val="nil"/>
          <w:between w:val="nil"/>
        </w:pBdr>
        <w:spacing w:after="200"/>
        <w:jc w:val="center"/>
        <w:rPr>
          <w:rFonts w:eastAsia="Corbel"/>
          <w:i/>
          <w:color w:val="44546A"/>
          <w:sz w:val="18"/>
          <w:szCs w:val="18"/>
        </w:rPr>
      </w:pPr>
      <w:r w:rsidRPr="00F95BCA">
        <w:rPr>
          <w:rFonts w:eastAsia="Corbel"/>
          <w:i/>
          <w:color w:val="44546A"/>
          <w:sz w:val="18"/>
          <w:szCs w:val="18"/>
        </w:rPr>
        <w:lastRenderedPageBreak/>
        <w:t>Figure 4. EGI Infrastructure Manager</w:t>
      </w:r>
    </w:p>
    <w:p w14:paraId="52215581" w14:textId="77777777" w:rsidR="00F95BCA" w:rsidRPr="00F95BCA" w:rsidRDefault="00F95BCA" w:rsidP="00F95BCA">
      <w:pPr>
        <w:jc w:val="center"/>
        <w:rPr>
          <w:rFonts w:eastAsia="Corbel"/>
        </w:rPr>
      </w:pPr>
    </w:p>
    <w:p w14:paraId="63DA103A" w14:textId="77777777" w:rsidR="00F95BCA" w:rsidRPr="00F95BCA" w:rsidRDefault="00F95BCA" w:rsidP="00E46E56">
      <w:pPr>
        <w:pStyle w:val="Heading2"/>
      </w:pPr>
      <w:bookmarkStart w:id="12" w:name="_heading=h.4d34og8" w:colFirst="0" w:colLast="0"/>
      <w:bookmarkStart w:id="13" w:name="_Toc143269994"/>
      <w:bookmarkEnd w:id="12"/>
      <w:r w:rsidRPr="00F95BCA">
        <w:t>DynDNS</w:t>
      </w:r>
      <w:bookmarkEnd w:id="13"/>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7D3C7BC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FAD5D28"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DBAA6F" w14:textId="77777777" w:rsidR="00F95BCA" w:rsidRPr="00F95BCA" w:rsidRDefault="00F95BCA" w:rsidP="00F12809">
            <w:pPr>
              <w:rPr>
                <w:rFonts w:eastAsia="Corbel"/>
                <w:sz w:val="16"/>
                <w:szCs w:val="16"/>
              </w:rPr>
            </w:pPr>
            <w:r w:rsidRPr="00F95BCA">
              <w:rPr>
                <w:rFonts w:eastAsia="Corbel"/>
                <w:sz w:val="16"/>
                <w:szCs w:val="16"/>
              </w:rPr>
              <w:t>This activity will provide a Dynamic DNS service that allows assigning names under preconfigured domains to VM instances running on the EGI Cloud providers. The service shall provide:</w:t>
            </w:r>
          </w:p>
          <w:p w14:paraId="1E265B8A" w14:textId="77777777" w:rsidR="00F95BCA" w:rsidRPr="00F95BCA" w:rsidRDefault="00F95BCA" w:rsidP="00F12809">
            <w:pPr>
              <w:rPr>
                <w:rFonts w:eastAsia="Corbel"/>
                <w:sz w:val="16"/>
                <w:szCs w:val="16"/>
              </w:rPr>
            </w:pPr>
            <w:r w:rsidRPr="00F95BCA">
              <w:rPr>
                <w:rFonts w:eastAsia="Corbel"/>
                <w:sz w:val="16"/>
                <w:szCs w:val="16"/>
              </w:rPr>
              <w:t>• a HA-setup of DNS servers distributed across different NGIs of the EGI infrastructure.</w:t>
            </w:r>
          </w:p>
          <w:p w14:paraId="4092704F" w14:textId="77777777" w:rsidR="00F95BCA" w:rsidRPr="00F95BCA" w:rsidRDefault="00F95BCA" w:rsidP="00F12809">
            <w:pPr>
              <w:rPr>
                <w:rFonts w:eastAsia="Corbel"/>
                <w:sz w:val="16"/>
                <w:szCs w:val="16"/>
              </w:rPr>
            </w:pPr>
            <w:r w:rsidRPr="00F95BCA">
              <w:rPr>
                <w:rFonts w:eastAsia="Corbel"/>
                <w:sz w:val="16"/>
                <w:szCs w:val="16"/>
              </w:rPr>
              <w:t>• a web based interface for managing DNS entries for fedcloud.eu and subdomains.</w:t>
            </w:r>
          </w:p>
          <w:p w14:paraId="4CEB62DC" w14:textId="77777777" w:rsidR="00F95BCA" w:rsidRPr="00F95BCA" w:rsidRDefault="00F95BCA" w:rsidP="00F12809">
            <w:pPr>
              <w:rPr>
                <w:rFonts w:eastAsia="Corbel"/>
                <w:sz w:val="16"/>
                <w:szCs w:val="16"/>
              </w:rPr>
            </w:pPr>
            <w:r w:rsidRPr="00F95BCA">
              <w:rPr>
                <w:rFonts w:eastAsia="Corbel"/>
                <w:sz w:val="16"/>
                <w:szCs w:val="16"/>
              </w:rPr>
              <w:t>• expiration of hosts if not updated after a configurable period of time.</w:t>
            </w:r>
          </w:p>
        </w:tc>
      </w:tr>
      <w:tr w:rsidR="00F95BCA" w:rsidRPr="00F95BCA" w14:paraId="340FB9C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4660DD7"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2DA495" w14:textId="77777777" w:rsidR="00F95BCA" w:rsidRPr="00F95BCA" w:rsidRDefault="00F95BCA" w:rsidP="00F12809">
            <w:pPr>
              <w:rPr>
                <w:rFonts w:eastAsia="Corbel"/>
                <w:sz w:val="16"/>
                <w:szCs w:val="16"/>
              </w:rPr>
            </w:pPr>
            <w:r w:rsidRPr="00F95BCA">
              <w:rPr>
                <w:rFonts w:eastAsia="Corbel"/>
                <w:sz w:val="16"/>
                <w:szCs w:val="16"/>
              </w:rPr>
              <w:t>3.1</w:t>
            </w:r>
          </w:p>
        </w:tc>
      </w:tr>
      <w:tr w:rsidR="00F95BCA" w:rsidRPr="00F95BCA" w14:paraId="41EF9F5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57C6DC"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74DA82" w14:textId="77777777" w:rsidR="00F95BCA" w:rsidRPr="00F95BCA" w:rsidRDefault="00F95BCA" w:rsidP="00F12809">
            <w:pPr>
              <w:rPr>
                <w:rFonts w:eastAsia="Corbel"/>
                <w:sz w:val="16"/>
                <w:szCs w:val="16"/>
              </w:rPr>
            </w:pPr>
            <w:hyperlink r:id="rId33">
              <w:r w:rsidRPr="00F95BCA">
                <w:rPr>
                  <w:rFonts w:eastAsia="Corbel"/>
                  <w:color w:val="1155CC"/>
                  <w:sz w:val="16"/>
                  <w:szCs w:val="16"/>
                  <w:u w:val="single"/>
                </w:rPr>
                <w:t>https://nsupdate.fedcloud.eu/</w:t>
              </w:r>
            </w:hyperlink>
            <w:r w:rsidRPr="00F95BCA">
              <w:rPr>
                <w:rFonts w:eastAsia="Corbel"/>
                <w:sz w:val="16"/>
                <w:szCs w:val="16"/>
              </w:rPr>
              <w:t xml:space="preserve"> </w:t>
            </w:r>
          </w:p>
        </w:tc>
      </w:tr>
      <w:tr w:rsidR="00F95BCA" w:rsidRPr="00F95BCA" w14:paraId="7B3F128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0C0BF06"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6D0AAB"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00737DD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DB64E56"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E800CD" w14:textId="77777777" w:rsidR="00F95BCA" w:rsidRPr="00F95BCA" w:rsidRDefault="00F95BCA" w:rsidP="00F12809">
            <w:pPr>
              <w:rPr>
                <w:rFonts w:eastAsia="Corbel"/>
                <w:sz w:val="16"/>
                <w:szCs w:val="16"/>
              </w:rPr>
            </w:pPr>
            <w:hyperlink r:id="rId34">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764C1B4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9B01C0A"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30918A" w14:textId="77777777" w:rsidR="00F95BCA" w:rsidRPr="00F95BCA" w:rsidRDefault="00F95BCA" w:rsidP="00F12809">
            <w:pPr>
              <w:rPr>
                <w:rFonts w:eastAsia="Corbel"/>
                <w:sz w:val="16"/>
                <w:szCs w:val="16"/>
              </w:rPr>
            </w:pPr>
            <w:r w:rsidRPr="00F95BCA">
              <w:rPr>
                <w:rFonts w:eastAsia="Corbel"/>
                <w:sz w:val="16"/>
                <w:szCs w:val="16"/>
              </w:rPr>
              <w:t>Main service is located at IISAS (Slovakia), backup servers at EGI or other partner for High availability</w:t>
            </w:r>
          </w:p>
        </w:tc>
      </w:tr>
      <w:tr w:rsidR="00F95BCA" w:rsidRPr="00F95BCA" w14:paraId="190B36C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0BF127C"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3518F5"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337EE6F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E41974E"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5686D2" w14:textId="77777777" w:rsidR="00F95BCA" w:rsidRPr="00F95BCA" w:rsidRDefault="00F95BCA" w:rsidP="00F12809">
            <w:pPr>
              <w:rPr>
                <w:rFonts w:eastAsia="Corbel"/>
                <w:sz w:val="16"/>
                <w:szCs w:val="16"/>
              </w:rPr>
            </w:pPr>
            <w:r w:rsidRPr="00F95BCA">
              <w:rPr>
                <w:rFonts w:eastAsia="Corbel"/>
                <w:sz w:val="16"/>
                <w:szCs w:val="16"/>
              </w:rPr>
              <w:t>Registration of hostnames via GUI portal, DNS update via REST API</w:t>
            </w:r>
          </w:p>
        </w:tc>
      </w:tr>
      <w:tr w:rsidR="00F95BCA" w:rsidRPr="00F95BCA" w14:paraId="62CBC01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66EEF1E"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D80886" w14:textId="77777777" w:rsidR="00F95BCA" w:rsidRPr="00F95BCA" w:rsidRDefault="00F95BCA" w:rsidP="00F12809">
            <w:pPr>
              <w:rPr>
                <w:rFonts w:eastAsia="Corbel"/>
                <w:sz w:val="16"/>
                <w:szCs w:val="16"/>
              </w:rPr>
            </w:pPr>
            <w:r w:rsidRPr="00F95BCA">
              <w:rPr>
                <w:rFonts w:eastAsia="Corbel"/>
                <w:sz w:val="16"/>
                <w:szCs w:val="16"/>
              </w:rPr>
              <w:t>Detailed documentation about service and API, use guide, tutorial, presentations/training during events or on requests</w:t>
            </w:r>
          </w:p>
        </w:tc>
      </w:tr>
      <w:tr w:rsidR="00F95BCA" w:rsidRPr="00F95BCA" w14:paraId="353DA79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D9604A8"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3D7EFE"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01.01.2021</w:t>
            </w:r>
          </w:p>
        </w:tc>
      </w:tr>
      <w:tr w:rsidR="00F95BCA" w:rsidRPr="00F95BCA" w14:paraId="49C4397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95268F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lastRenderedPageBreak/>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91151D"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All types of users: individual users, small and big user communities</w:t>
            </w:r>
          </w:p>
          <w:p w14:paraId="1DE39D0E"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 Individual users: register hostnames in generic domains/subdomains, assign hostnames to VMs</w:t>
            </w:r>
          </w:p>
          <w:p w14:paraId="400CD94F"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 Small communities: separate subdomains in generic domain fedcloud.eu (e.g. wenmr.fedcloud.eu) for the communities</w:t>
            </w:r>
          </w:p>
          <w:p w14:paraId="47F98085"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 Big communities: integrate DNS service with domain owned by the communities (e.g. fedcloud.eosc-synergy.eu)</w:t>
            </w:r>
          </w:p>
        </w:tc>
      </w:tr>
    </w:tbl>
    <w:p w14:paraId="07DD918E" w14:textId="77777777" w:rsidR="00F95BCA" w:rsidRPr="00F95BCA" w:rsidRDefault="00F95BCA" w:rsidP="00F95BCA">
      <w:pPr>
        <w:rPr>
          <w:rFonts w:eastAsia="Corbel"/>
        </w:rPr>
      </w:pPr>
    </w:p>
    <w:p w14:paraId="5A25A9B5" w14:textId="77777777" w:rsidR="00F95BCA" w:rsidRPr="00F95BCA" w:rsidRDefault="00F95BCA" w:rsidP="00E46E56">
      <w:pPr>
        <w:pStyle w:val="Heading3"/>
      </w:pPr>
      <w:bookmarkStart w:id="14" w:name="_heading=h.2s8eyo1" w:colFirst="0" w:colLast="0"/>
      <w:bookmarkStart w:id="15" w:name="_Toc143269995"/>
      <w:bookmarkEnd w:id="14"/>
      <w:r w:rsidRPr="00F95BCA">
        <w:t>Metrics</w:t>
      </w:r>
      <w:bookmarkEnd w:id="15"/>
    </w:p>
    <w:tbl>
      <w:tblPr>
        <w:tblW w:w="13397"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2592"/>
        <w:gridCol w:w="992"/>
        <w:gridCol w:w="3323"/>
        <w:gridCol w:w="967"/>
        <w:gridCol w:w="1040"/>
        <w:gridCol w:w="1128"/>
        <w:gridCol w:w="1080"/>
        <w:gridCol w:w="1131"/>
        <w:gridCol w:w="1144"/>
      </w:tblGrid>
      <w:tr w:rsidR="00F95BCA" w:rsidRPr="00F95BCA" w14:paraId="0182E408" w14:textId="77777777" w:rsidTr="00F12809">
        <w:tc>
          <w:tcPr>
            <w:tcW w:w="2592" w:type="dxa"/>
            <w:tcBorders>
              <w:top w:val="single" w:sz="6" w:space="0" w:color="000000"/>
              <w:left w:val="single" w:sz="6" w:space="0" w:color="000000"/>
              <w:bottom w:val="single" w:sz="4" w:space="0" w:color="000000"/>
              <w:right w:val="single" w:sz="6" w:space="0" w:color="000000"/>
            </w:tcBorders>
            <w:shd w:val="clear" w:color="auto" w:fill="D9D9D9"/>
            <w:tcMar>
              <w:top w:w="75" w:type="dxa"/>
              <w:left w:w="75" w:type="dxa"/>
              <w:bottom w:w="75" w:type="dxa"/>
              <w:right w:w="75" w:type="dxa"/>
            </w:tcMar>
            <w:vAlign w:val="center"/>
          </w:tcPr>
          <w:p w14:paraId="71EC7CA3"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92" w:type="dxa"/>
            <w:tcBorders>
              <w:top w:val="single" w:sz="6" w:space="0" w:color="000000"/>
              <w:left w:val="single" w:sz="6" w:space="0" w:color="000000"/>
              <w:bottom w:val="single" w:sz="4" w:space="0" w:color="000000"/>
              <w:right w:val="single" w:sz="6" w:space="0" w:color="000000"/>
            </w:tcBorders>
            <w:shd w:val="clear" w:color="auto" w:fill="D9D9D9"/>
            <w:tcMar>
              <w:top w:w="75" w:type="dxa"/>
              <w:left w:w="75" w:type="dxa"/>
              <w:bottom w:w="75" w:type="dxa"/>
              <w:right w:w="75" w:type="dxa"/>
            </w:tcMar>
            <w:vAlign w:val="center"/>
          </w:tcPr>
          <w:p w14:paraId="18766B09"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3323" w:type="dxa"/>
            <w:tcBorders>
              <w:top w:val="single" w:sz="6" w:space="0" w:color="000000"/>
              <w:left w:val="single" w:sz="6" w:space="0" w:color="000000"/>
              <w:bottom w:val="single" w:sz="4" w:space="0" w:color="000000"/>
              <w:right w:val="single" w:sz="6" w:space="0" w:color="000000"/>
            </w:tcBorders>
            <w:shd w:val="clear" w:color="auto" w:fill="D9D9D9"/>
            <w:tcMar>
              <w:top w:w="75" w:type="dxa"/>
              <w:left w:w="75" w:type="dxa"/>
              <w:bottom w:w="75" w:type="dxa"/>
              <w:right w:w="75" w:type="dxa"/>
            </w:tcMar>
            <w:vAlign w:val="center"/>
          </w:tcPr>
          <w:p w14:paraId="11F4E874"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967" w:type="dxa"/>
            <w:tcBorders>
              <w:top w:val="single" w:sz="6" w:space="0" w:color="000000"/>
              <w:left w:val="single" w:sz="6" w:space="0" w:color="000000"/>
              <w:bottom w:val="single" w:sz="4" w:space="0" w:color="000000"/>
              <w:right w:val="single" w:sz="6" w:space="0" w:color="000000"/>
            </w:tcBorders>
            <w:shd w:val="clear" w:color="auto" w:fill="D9D9D9"/>
            <w:tcMar>
              <w:top w:w="75" w:type="dxa"/>
              <w:left w:w="75" w:type="dxa"/>
              <w:bottom w:w="75" w:type="dxa"/>
              <w:right w:w="75" w:type="dxa"/>
            </w:tcMar>
            <w:vAlign w:val="center"/>
          </w:tcPr>
          <w:p w14:paraId="7B8655BF"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1040" w:type="dxa"/>
            <w:tcBorders>
              <w:top w:val="single" w:sz="6" w:space="0" w:color="000000"/>
              <w:left w:val="single" w:sz="6" w:space="0" w:color="000000"/>
              <w:bottom w:val="single" w:sz="4" w:space="0" w:color="000000"/>
              <w:right w:val="single" w:sz="6" w:space="0" w:color="000000"/>
            </w:tcBorders>
            <w:shd w:val="clear" w:color="auto" w:fill="D9D9D9"/>
          </w:tcPr>
          <w:p w14:paraId="6B9475A6"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128" w:type="dxa"/>
            <w:tcBorders>
              <w:top w:val="single" w:sz="6" w:space="0" w:color="000000"/>
              <w:left w:val="single" w:sz="6" w:space="0" w:color="000000"/>
              <w:bottom w:val="single" w:sz="4" w:space="0" w:color="000000"/>
              <w:right w:val="single" w:sz="6" w:space="0" w:color="000000"/>
            </w:tcBorders>
            <w:shd w:val="clear" w:color="auto" w:fill="D9D9D9"/>
          </w:tcPr>
          <w:p w14:paraId="3972457C"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080" w:type="dxa"/>
            <w:tcBorders>
              <w:top w:val="single" w:sz="6" w:space="0" w:color="000000"/>
              <w:left w:val="single" w:sz="6" w:space="0" w:color="000000"/>
              <w:bottom w:val="single" w:sz="4" w:space="0" w:color="000000"/>
              <w:right w:val="single" w:sz="6" w:space="0" w:color="000000"/>
            </w:tcBorders>
            <w:shd w:val="clear" w:color="auto" w:fill="D9D9D9"/>
            <w:tcMar>
              <w:top w:w="75" w:type="dxa"/>
              <w:left w:w="75" w:type="dxa"/>
              <w:bottom w:w="75" w:type="dxa"/>
              <w:right w:w="75" w:type="dxa"/>
            </w:tcMar>
            <w:vAlign w:val="center"/>
          </w:tcPr>
          <w:p w14:paraId="6FE07A57"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131" w:type="dxa"/>
            <w:tcBorders>
              <w:top w:val="single" w:sz="6" w:space="0" w:color="000000"/>
              <w:left w:val="single" w:sz="6" w:space="0" w:color="000000"/>
              <w:bottom w:val="single" w:sz="4" w:space="0" w:color="000000"/>
              <w:right w:val="single" w:sz="6" w:space="0" w:color="000000"/>
            </w:tcBorders>
            <w:shd w:val="clear" w:color="auto" w:fill="D9D9D9"/>
            <w:vAlign w:val="center"/>
          </w:tcPr>
          <w:p w14:paraId="11C242B6"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144" w:type="dxa"/>
            <w:tcBorders>
              <w:top w:val="single" w:sz="6" w:space="0" w:color="000000"/>
              <w:left w:val="single" w:sz="6" w:space="0" w:color="000000"/>
              <w:bottom w:val="single" w:sz="4" w:space="0" w:color="000000"/>
              <w:right w:val="single" w:sz="6" w:space="0" w:color="000000"/>
            </w:tcBorders>
            <w:shd w:val="clear" w:color="auto" w:fill="D9D9D9"/>
            <w:vAlign w:val="center"/>
          </w:tcPr>
          <w:p w14:paraId="6485F131"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6737D5F7" w14:textId="77777777" w:rsidTr="00F12809">
        <w:tc>
          <w:tcPr>
            <w:tcW w:w="259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572CAB8" w14:textId="77777777" w:rsidR="00F95BCA" w:rsidRPr="00F95BCA" w:rsidRDefault="00F95BCA" w:rsidP="00F12809">
            <w:pPr>
              <w:widowControl w:val="0"/>
              <w:jc w:val="right"/>
              <w:rPr>
                <w:rFonts w:eastAsia="Corbel"/>
              </w:rPr>
            </w:pPr>
            <w:r w:rsidRPr="00F95BCA">
              <w:rPr>
                <w:rFonts w:eastAsia="Corbel"/>
                <w:sz w:val="16"/>
                <w:szCs w:val="16"/>
              </w:rPr>
              <w:t>No of researchers</w:t>
            </w:r>
          </w:p>
        </w:tc>
        <w:tc>
          <w:tcPr>
            <w:tcW w:w="99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FD7B714" w14:textId="77777777" w:rsidR="00F95BCA" w:rsidRPr="00F95BCA" w:rsidRDefault="00F95BCA" w:rsidP="00F12809">
            <w:pPr>
              <w:widowControl w:val="0"/>
              <w:jc w:val="right"/>
              <w:rPr>
                <w:rFonts w:eastAsia="Corbel"/>
              </w:rPr>
            </w:pPr>
            <w:r w:rsidRPr="00F95BCA">
              <w:rPr>
                <w:rFonts w:eastAsia="Corbel"/>
                <w:sz w:val="16"/>
                <w:szCs w:val="16"/>
              </w:rPr>
              <w:t>50</w:t>
            </w:r>
          </w:p>
        </w:tc>
        <w:tc>
          <w:tcPr>
            <w:tcW w:w="3323"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197757C" w14:textId="77777777" w:rsidR="00F95BCA" w:rsidRPr="00F95BCA" w:rsidRDefault="00F95BCA" w:rsidP="00F12809">
            <w:pPr>
              <w:widowControl w:val="0"/>
              <w:jc w:val="right"/>
              <w:rPr>
                <w:rFonts w:eastAsia="Corbel"/>
              </w:rPr>
            </w:pPr>
            <w:r w:rsidRPr="00F95BCA">
              <w:rPr>
                <w:rFonts w:eastAsia="Corbel"/>
                <w:sz w:val="16"/>
                <w:szCs w:val="16"/>
              </w:rPr>
              <w:t>Internal logs</w:t>
            </w:r>
          </w:p>
        </w:tc>
        <w:tc>
          <w:tcPr>
            <w:tcW w:w="96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A82F7FA" w14:textId="77777777" w:rsidR="00F95BCA" w:rsidRPr="00F95BCA" w:rsidRDefault="00F95BCA" w:rsidP="00F12809">
            <w:pPr>
              <w:widowControl w:val="0"/>
              <w:jc w:val="right"/>
              <w:rPr>
                <w:rFonts w:eastAsia="Corbel"/>
              </w:rPr>
            </w:pPr>
            <w:r w:rsidRPr="00F95BCA">
              <w:rPr>
                <w:rFonts w:eastAsia="Corbel"/>
                <w:sz w:val="16"/>
                <w:szCs w:val="16"/>
              </w:rPr>
              <w:t>71</w:t>
            </w:r>
          </w:p>
        </w:tc>
        <w:tc>
          <w:tcPr>
            <w:tcW w:w="10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D701B2C" w14:textId="77777777" w:rsidR="00F95BCA" w:rsidRPr="00F95BCA" w:rsidRDefault="00F95BCA" w:rsidP="00F12809">
            <w:pPr>
              <w:widowControl w:val="0"/>
              <w:jc w:val="right"/>
              <w:rPr>
                <w:rFonts w:eastAsia="Corbel"/>
              </w:rPr>
            </w:pPr>
            <w:r w:rsidRPr="00F95BCA">
              <w:rPr>
                <w:rFonts w:eastAsia="Corbel"/>
                <w:sz w:val="16"/>
                <w:szCs w:val="16"/>
              </w:rPr>
              <w:t>83</w:t>
            </w:r>
          </w:p>
        </w:tc>
        <w:tc>
          <w:tcPr>
            <w:tcW w:w="1128" w:type="dxa"/>
            <w:tcBorders>
              <w:top w:val="single" w:sz="4" w:space="0" w:color="000000"/>
              <w:left w:val="single" w:sz="4" w:space="0" w:color="000000"/>
              <w:bottom w:val="single" w:sz="4" w:space="0" w:color="000000"/>
              <w:right w:val="single" w:sz="4" w:space="0" w:color="000000"/>
            </w:tcBorders>
            <w:vAlign w:val="bottom"/>
          </w:tcPr>
          <w:p w14:paraId="10CF294D" w14:textId="77777777" w:rsidR="00F95BCA" w:rsidRPr="00F95BCA" w:rsidRDefault="00F95BCA" w:rsidP="00F12809">
            <w:pPr>
              <w:widowControl w:val="0"/>
              <w:pBdr>
                <w:top w:val="nil"/>
                <w:left w:val="nil"/>
                <w:bottom w:val="nil"/>
                <w:right w:val="nil"/>
                <w:between w:val="nil"/>
              </w:pBdr>
              <w:jc w:val="right"/>
              <w:rPr>
                <w:rFonts w:eastAsia="Corbel"/>
                <w:sz w:val="16"/>
                <w:szCs w:val="16"/>
              </w:rPr>
            </w:pPr>
            <w:r w:rsidRPr="00F95BCA">
              <w:rPr>
                <w:rFonts w:eastAsia="Corbel"/>
                <w:sz w:val="16"/>
                <w:szCs w:val="16"/>
              </w:rPr>
              <w:t>97</w:t>
            </w:r>
          </w:p>
        </w:tc>
        <w:tc>
          <w:tcPr>
            <w:tcW w:w="10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767018EE" w14:textId="77777777" w:rsidR="00F95BCA" w:rsidRPr="00F95BCA" w:rsidRDefault="00F95BCA" w:rsidP="00F12809">
            <w:pPr>
              <w:widowControl w:val="0"/>
              <w:jc w:val="right"/>
              <w:rPr>
                <w:rFonts w:eastAsia="Corbel"/>
                <w:sz w:val="16"/>
                <w:szCs w:val="16"/>
              </w:rPr>
            </w:pPr>
            <w:r w:rsidRPr="00F95BCA">
              <w:rPr>
                <w:rFonts w:eastAsia="Corbel"/>
                <w:sz w:val="16"/>
                <w:szCs w:val="16"/>
              </w:rPr>
              <w:t>107</w:t>
            </w:r>
          </w:p>
        </w:tc>
        <w:tc>
          <w:tcPr>
            <w:tcW w:w="1131"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57957E0" w14:textId="77777777" w:rsidR="00F95BCA" w:rsidRPr="00F95BCA" w:rsidRDefault="00F95BCA" w:rsidP="00F12809">
            <w:pPr>
              <w:widowControl w:val="0"/>
              <w:jc w:val="right"/>
              <w:rPr>
                <w:rFonts w:eastAsia="Corbel"/>
                <w:sz w:val="16"/>
                <w:szCs w:val="16"/>
              </w:rPr>
            </w:pPr>
            <w:r w:rsidRPr="00F95BCA">
              <w:rPr>
                <w:rFonts w:eastAsia="Corbel"/>
                <w:sz w:val="16"/>
                <w:szCs w:val="16"/>
              </w:rPr>
              <w:t>128</w:t>
            </w:r>
          </w:p>
        </w:tc>
        <w:tc>
          <w:tcPr>
            <w:tcW w:w="114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B2CF820" w14:textId="77777777" w:rsidR="00F95BCA" w:rsidRPr="00F95BCA" w:rsidRDefault="00F95BCA" w:rsidP="00F12809">
            <w:pPr>
              <w:widowControl w:val="0"/>
              <w:jc w:val="right"/>
              <w:rPr>
                <w:rFonts w:eastAsia="Corbel"/>
                <w:sz w:val="16"/>
                <w:szCs w:val="16"/>
              </w:rPr>
            </w:pPr>
            <w:r w:rsidRPr="00F95BCA">
              <w:rPr>
                <w:rFonts w:eastAsia="Corbel"/>
                <w:sz w:val="16"/>
                <w:szCs w:val="16"/>
              </w:rPr>
              <w:t>140</w:t>
            </w:r>
          </w:p>
        </w:tc>
      </w:tr>
      <w:tr w:rsidR="00F95BCA" w:rsidRPr="00F95BCA" w14:paraId="3D96A6A7" w14:textId="77777777" w:rsidTr="00F12809">
        <w:tc>
          <w:tcPr>
            <w:tcW w:w="259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6418459C" w14:textId="77777777" w:rsidR="00F95BCA" w:rsidRPr="00F95BCA" w:rsidRDefault="00F95BCA" w:rsidP="00F12809">
            <w:pPr>
              <w:widowControl w:val="0"/>
              <w:jc w:val="right"/>
              <w:rPr>
                <w:rFonts w:eastAsia="Corbel"/>
              </w:rPr>
            </w:pPr>
            <w:r w:rsidRPr="00F95BCA">
              <w:rPr>
                <w:rFonts w:eastAsia="Corbel"/>
                <w:sz w:val="16"/>
                <w:szCs w:val="16"/>
              </w:rPr>
              <w:t>No of hostnames registered</w:t>
            </w:r>
          </w:p>
        </w:tc>
        <w:tc>
          <w:tcPr>
            <w:tcW w:w="99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12336C8F" w14:textId="77777777" w:rsidR="00F95BCA" w:rsidRPr="00F95BCA" w:rsidRDefault="00F95BCA" w:rsidP="00F12809">
            <w:pPr>
              <w:widowControl w:val="0"/>
              <w:jc w:val="right"/>
              <w:rPr>
                <w:rFonts w:eastAsia="Corbel"/>
              </w:rPr>
            </w:pPr>
            <w:r w:rsidRPr="00F95BCA">
              <w:rPr>
                <w:rFonts w:eastAsia="Corbel"/>
                <w:sz w:val="16"/>
                <w:szCs w:val="16"/>
              </w:rPr>
              <w:t>100</w:t>
            </w:r>
          </w:p>
        </w:tc>
        <w:tc>
          <w:tcPr>
            <w:tcW w:w="3323"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9D8593A" w14:textId="77777777" w:rsidR="00F95BCA" w:rsidRPr="00F95BCA" w:rsidRDefault="00F95BCA" w:rsidP="00F12809">
            <w:pPr>
              <w:widowControl w:val="0"/>
              <w:jc w:val="right"/>
              <w:rPr>
                <w:rFonts w:eastAsia="Corbel"/>
              </w:rPr>
            </w:pPr>
            <w:r w:rsidRPr="00F95BCA">
              <w:rPr>
                <w:rFonts w:eastAsia="Corbel"/>
                <w:sz w:val="16"/>
                <w:szCs w:val="16"/>
              </w:rPr>
              <w:t>Internal logs</w:t>
            </w:r>
          </w:p>
        </w:tc>
        <w:tc>
          <w:tcPr>
            <w:tcW w:w="967"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BE3F783" w14:textId="77777777" w:rsidR="00F95BCA" w:rsidRPr="00F95BCA" w:rsidRDefault="00F95BCA" w:rsidP="00F12809">
            <w:pPr>
              <w:widowControl w:val="0"/>
              <w:jc w:val="right"/>
              <w:rPr>
                <w:rFonts w:eastAsia="Corbel"/>
              </w:rPr>
            </w:pPr>
            <w:r w:rsidRPr="00F95BCA">
              <w:rPr>
                <w:rFonts w:eastAsia="Corbel"/>
                <w:sz w:val="16"/>
                <w:szCs w:val="16"/>
              </w:rPr>
              <w:t>149</w:t>
            </w:r>
          </w:p>
        </w:tc>
        <w:tc>
          <w:tcPr>
            <w:tcW w:w="104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539B3694" w14:textId="77777777" w:rsidR="00F95BCA" w:rsidRPr="00F95BCA" w:rsidRDefault="00F95BCA" w:rsidP="00F12809">
            <w:pPr>
              <w:widowControl w:val="0"/>
              <w:jc w:val="right"/>
              <w:rPr>
                <w:rFonts w:eastAsia="Corbel"/>
              </w:rPr>
            </w:pPr>
            <w:r w:rsidRPr="00F95BCA">
              <w:rPr>
                <w:rFonts w:eastAsia="Corbel"/>
                <w:sz w:val="16"/>
                <w:szCs w:val="16"/>
              </w:rPr>
              <w:t>173</w:t>
            </w:r>
          </w:p>
        </w:tc>
        <w:tc>
          <w:tcPr>
            <w:tcW w:w="1128" w:type="dxa"/>
            <w:tcBorders>
              <w:top w:val="single" w:sz="4" w:space="0" w:color="000000"/>
              <w:left w:val="single" w:sz="4" w:space="0" w:color="000000"/>
              <w:bottom w:val="single" w:sz="4" w:space="0" w:color="000000"/>
              <w:right w:val="single" w:sz="4" w:space="0" w:color="000000"/>
            </w:tcBorders>
            <w:vAlign w:val="bottom"/>
          </w:tcPr>
          <w:p w14:paraId="0489AB61" w14:textId="77777777" w:rsidR="00F95BCA" w:rsidRPr="00F95BCA" w:rsidRDefault="00F95BCA" w:rsidP="00F12809">
            <w:pPr>
              <w:widowControl w:val="0"/>
              <w:pBdr>
                <w:top w:val="nil"/>
                <w:left w:val="nil"/>
                <w:bottom w:val="nil"/>
                <w:right w:val="nil"/>
                <w:between w:val="nil"/>
              </w:pBdr>
              <w:jc w:val="right"/>
              <w:rPr>
                <w:rFonts w:eastAsia="Corbel"/>
                <w:sz w:val="16"/>
                <w:szCs w:val="16"/>
              </w:rPr>
            </w:pPr>
            <w:r w:rsidRPr="00F95BCA">
              <w:rPr>
                <w:rFonts w:eastAsia="Corbel"/>
                <w:sz w:val="16"/>
                <w:szCs w:val="16"/>
              </w:rPr>
              <w:t>197</w:t>
            </w:r>
          </w:p>
        </w:tc>
        <w:tc>
          <w:tcPr>
            <w:tcW w:w="10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0805306" w14:textId="77777777" w:rsidR="00F95BCA" w:rsidRPr="00F95BCA" w:rsidRDefault="00F95BCA" w:rsidP="00F12809">
            <w:pPr>
              <w:widowControl w:val="0"/>
              <w:jc w:val="right"/>
              <w:rPr>
                <w:rFonts w:eastAsia="Corbel"/>
                <w:sz w:val="16"/>
                <w:szCs w:val="16"/>
              </w:rPr>
            </w:pPr>
            <w:r w:rsidRPr="00F95BCA">
              <w:rPr>
                <w:rFonts w:eastAsia="Corbel"/>
                <w:sz w:val="16"/>
                <w:szCs w:val="16"/>
              </w:rPr>
              <w:t>243</w:t>
            </w:r>
          </w:p>
        </w:tc>
        <w:tc>
          <w:tcPr>
            <w:tcW w:w="1131"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45FDDC27" w14:textId="77777777" w:rsidR="00F95BCA" w:rsidRPr="00F95BCA" w:rsidRDefault="00F95BCA" w:rsidP="00F12809">
            <w:pPr>
              <w:widowControl w:val="0"/>
              <w:jc w:val="right"/>
              <w:rPr>
                <w:rFonts w:eastAsia="Corbel"/>
                <w:sz w:val="16"/>
                <w:szCs w:val="16"/>
              </w:rPr>
            </w:pPr>
            <w:r w:rsidRPr="00F95BCA">
              <w:rPr>
                <w:rFonts w:eastAsia="Corbel"/>
                <w:sz w:val="16"/>
                <w:szCs w:val="16"/>
              </w:rPr>
              <w:t>307</w:t>
            </w:r>
          </w:p>
        </w:tc>
        <w:tc>
          <w:tcPr>
            <w:tcW w:w="1144"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14:paraId="36F3AF3E" w14:textId="77777777" w:rsidR="00F95BCA" w:rsidRPr="00F95BCA" w:rsidRDefault="00F95BCA" w:rsidP="00F12809">
            <w:pPr>
              <w:widowControl w:val="0"/>
              <w:jc w:val="right"/>
              <w:rPr>
                <w:rFonts w:eastAsia="Corbel"/>
                <w:sz w:val="16"/>
                <w:szCs w:val="16"/>
              </w:rPr>
            </w:pPr>
            <w:r w:rsidRPr="00F95BCA">
              <w:rPr>
                <w:rFonts w:eastAsia="Corbel"/>
                <w:sz w:val="16"/>
                <w:szCs w:val="16"/>
              </w:rPr>
              <w:t>381</w:t>
            </w:r>
          </w:p>
        </w:tc>
      </w:tr>
    </w:tbl>
    <w:p w14:paraId="5784394C" w14:textId="77777777" w:rsidR="00F95BCA" w:rsidRPr="00F95BCA" w:rsidRDefault="00F95BCA" w:rsidP="00F95BCA">
      <w:pPr>
        <w:rPr>
          <w:rFonts w:eastAsia="Corbel"/>
        </w:rPr>
      </w:pPr>
    </w:p>
    <w:p w14:paraId="0696F048" w14:textId="77777777" w:rsidR="00F95BCA" w:rsidRPr="00F95BCA" w:rsidRDefault="00F95BCA" w:rsidP="00E46E56">
      <w:pPr>
        <w:pStyle w:val="Heading3"/>
      </w:pPr>
      <w:bookmarkStart w:id="16" w:name="_heading=h.17dp8vu" w:colFirst="0" w:colLast="0"/>
      <w:bookmarkStart w:id="17" w:name="_Toc143269996"/>
      <w:bookmarkEnd w:id="16"/>
      <w:r w:rsidRPr="00F95BCA">
        <w:t>Assessment</w:t>
      </w:r>
      <w:bookmarkEnd w:id="17"/>
    </w:p>
    <w:p w14:paraId="678C9B33" w14:textId="77777777" w:rsidR="00F95BCA" w:rsidRPr="00F95BCA" w:rsidRDefault="00F95BCA" w:rsidP="00F95BCA">
      <w:pPr>
        <w:rPr>
          <w:rFonts w:eastAsia="Corbel"/>
        </w:rPr>
      </w:pPr>
      <w:r w:rsidRPr="00F95BCA">
        <w:rPr>
          <w:rFonts w:eastAsia="Corbel"/>
        </w:rPr>
        <w:t>The Dynamic DNS installation provides self-managed registration of hostnames for VMs running on EGI’s infrastructure. The service can be used by any registered Check-in user and can also support specific communities with the need of registering domain names under new domains. During the project period the service supported the registration of 381 host names (3.8 times increase over baseline) by 140 users (1.8 times increase over baseline period before the project).</w:t>
      </w:r>
    </w:p>
    <w:p w14:paraId="182AD157" w14:textId="77777777" w:rsidR="00F95BCA" w:rsidRPr="00F95BCA" w:rsidRDefault="00F95BCA" w:rsidP="00F95BCA">
      <w:pPr>
        <w:rPr>
          <w:rFonts w:eastAsia="Corbel"/>
        </w:rPr>
      </w:pPr>
    </w:p>
    <w:p w14:paraId="3DADB9F7" w14:textId="77777777" w:rsidR="00F95BCA" w:rsidRPr="00F95BCA" w:rsidRDefault="00F95BCA" w:rsidP="00F95BCA">
      <w:pPr>
        <w:rPr>
          <w:rFonts w:eastAsia="Corbel"/>
        </w:rPr>
      </w:pPr>
      <w:r w:rsidRPr="00F95BCA">
        <w:rPr>
          <w:rFonts w:eastAsia="Corbel"/>
        </w:rPr>
        <w:t>The service is available via the EOSC marketplace and has been integrated with EGI Check-in and ARGO Monitoring during the initial months of the project. Documentation is available under the common EGI Documentation web and a webinar for its promotion in June 2021</w:t>
      </w:r>
      <w:r w:rsidRPr="00F95BCA">
        <w:rPr>
          <w:rFonts w:eastAsia="Corbel"/>
          <w:vertAlign w:val="superscript"/>
        </w:rPr>
        <w:footnoteReference w:id="5"/>
      </w:r>
      <w:r w:rsidRPr="00F95BCA">
        <w:rPr>
          <w:rFonts w:eastAsia="Corbel"/>
        </w:rPr>
        <w:t>.</w:t>
      </w:r>
    </w:p>
    <w:p w14:paraId="4CC41DE2" w14:textId="77777777" w:rsidR="00F95BCA" w:rsidRPr="00F95BCA" w:rsidRDefault="00F95BCA" w:rsidP="00E46E56">
      <w:pPr>
        <w:pStyle w:val="Heading2"/>
      </w:pPr>
      <w:bookmarkStart w:id="18" w:name="_heading=h.3rdcrjn" w:colFirst="0" w:colLast="0"/>
      <w:bookmarkStart w:id="19" w:name="_Toc143269997"/>
      <w:bookmarkEnd w:id="18"/>
      <w:r w:rsidRPr="00F95BCA">
        <w:lastRenderedPageBreak/>
        <w:t>AppDB</w:t>
      </w:r>
      <w:bookmarkEnd w:id="19"/>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403DEF5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ABB492F"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DCF712" w14:textId="5E8B838B" w:rsidR="00F95BCA" w:rsidRPr="00F95BCA" w:rsidRDefault="00F95BCA" w:rsidP="00F12809">
            <w:pPr>
              <w:rPr>
                <w:rFonts w:eastAsia="Corbel"/>
                <w:sz w:val="16"/>
                <w:szCs w:val="16"/>
              </w:rPr>
            </w:pPr>
            <w:r w:rsidRPr="00F95BCA">
              <w:rPr>
                <w:rFonts w:eastAsia="Corbel"/>
                <w:sz w:val="16"/>
                <w:szCs w:val="16"/>
              </w:rPr>
              <w:t>The EGI Applications Database (AppDB) is service that stores and provides to the public, information about:</w:t>
            </w:r>
          </w:p>
          <w:p w14:paraId="5211D50A" w14:textId="4DC6CBF6" w:rsidR="00F95BCA" w:rsidRPr="00F95BCA" w:rsidRDefault="00F95BCA" w:rsidP="00F12809">
            <w:pPr>
              <w:rPr>
                <w:rFonts w:eastAsia="Corbel"/>
                <w:sz w:val="16"/>
                <w:szCs w:val="16"/>
              </w:rPr>
            </w:pPr>
            <w:r w:rsidRPr="00F95BCA">
              <w:rPr>
                <w:rFonts w:eastAsia="Corbel"/>
                <w:sz w:val="16"/>
                <w:szCs w:val="16"/>
              </w:rPr>
              <w:t>● software solutions in the form of native software products and virtual appliances,</w:t>
            </w:r>
          </w:p>
          <w:p w14:paraId="18FFC0C6" w14:textId="583D9696" w:rsidR="00F95BCA" w:rsidRPr="00F95BCA" w:rsidRDefault="00F95BCA" w:rsidP="00F12809">
            <w:pPr>
              <w:rPr>
                <w:rFonts w:eastAsia="Corbel"/>
                <w:sz w:val="16"/>
                <w:szCs w:val="16"/>
              </w:rPr>
            </w:pPr>
            <w:r w:rsidRPr="00F95BCA">
              <w:rPr>
                <w:rFonts w:eastAsia="Corbel"/>
                <w:sz w:val="16"/>
                <w:szCs w:val="16"/>
              </w:rPr>
              <w:t>● the programmers and the scientists who are involved, and</w:t>
            </w:r>
          </w:p>
          <w:p w14:paraId="774DB1C0" w14:textId="294249E8" w:rsidR="00F95BCA" w:rsidRPr="00F95BCA" w:rsidRDefault="00F95BCA" w:rsidP="00F12809">
            <w:pPr>
              <w:rPr>
                <w:rFonts w:eastAsia="Corbel"/>
                <w:sz w:val="16"/>
                <w:szCs w:val="16"/>
              </w:rPr>
            </w:pPr>
            <w:r w:rsidRPr="00F95BCA">
              <w:rPr>
                <w:rFonts w:eastAsia="Corbel"/>
                <w:sz w:val="16"/>
                <w:szCs w:val="16"/>
              </w:rPr>
              <w:t>● publications derived from the registered solutions</w:t>
            </w:r>
          </w:p>
          <w:p w14:paraId="7AA8FEA5" w14:textId="77777777" w:rsidR="00F95BCA" w:rsidRPr="00F95BCA" w:rsidRDefault="00F95BCA" w:rsidP="00F12809">
            <w:pPr>
              <w:rPr>
                <w:rFonts w:eastAsia="Corbel"/>
                <w:sz w:val="16"/>
                <w:szCs w:val="16"/>
              </w:rPr>
            </w:pPr>
            <w:r w:rsidRPr="00F95BCA">
              <w:rPr>
                <w:rFonts w:eastAsia="Corbel"/>
                <w:sz w:val="16"/>
                <w:szCs w:val="16"/>
              </w:rPr>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 Moreover, AppDB provides added value through sub-services, such as enabling users to deploy and manage Virtual Machines on the EGI Cloud infrastructure from its VMOps dashboard</w:t>
            </w:r>
          </w:p>
        </w:tc>
      </w:tr>
      <w:tr w:rsidR="00F95BCA" w:rsidRPr="00F95BCA" w14:paraId="6D7F60C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147A29"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9F3349" w14:textId="77777777" w:rsidR="00F95BCA" w:rsidRPr="00F95BCA" w:rsidRDefault="00F95BCA" w:rsidP="00F12809">
            <w:pPr>
              <w:rPr>
                <w:rFonts w:eastAsia="Corbel"/>
                <w:sz w:val="16"/>
                <w:szCs w:val="16"/>
              </w:rPr>
            </w:pPr>
            <w:r w:rsidRPr="00F95BCA">
              <w:rPr>
                <w:rFonts w:eastAsia="Corbel"/>
                <w:sz w:val="16"/>
                <w:szCs w:val="16"/>
              </w:rPr>
              <w:t>3.1</w:t>
            </w:r>
          </w:p>
        </w:tc>
      </w:tr>
      <w:tr w:rsidR="00F95BCA" w:rsidRPr="00F95BCA" w14:paraId="77763C2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AB12D74"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298F97" w14:textId="77777777" w:rsidR="00F95BCA" w:rsidRPr="00F95BCA" w:rsidRDefault="00F95BCA" w:rsidP="00F12809">
            <w:pPr>
              <w:rPr>
                <w:rFonts w:eastAsia="Corbel"/>
                <w:sz w:val="16"/>
                <w:szCs w:val="16"/>
              </w:rPr>
            </w:pPr>
            <w:hyperlink r:id="rId35">
              <w:r w:rsidRPr="00F95BCA">
                <w:rPr>
                  <w:rFonts w:eastAsia="Corbel"/>
                  <w:color w:val="1155CC"/>
                  <w:sz w:val="16"/>
                  <w:szCs w:val="16"/>
                  <w:u w:val="single"/>
                </w:rPr>
                <w:t>https://appdb.egi.eu/</w:t>
              </w:r>
            </w:hyperlink>
            <w:r w:rsidRPr="00F95BCA">
              <w:rPr>
                <w:rFonts w:eastAsia="Corbel"/>
                <w:sz w:val="16"/>
                <w:szCs w:val="16"/>
              </w:rPr>
              <w:t xml:space="preserve"> </w:t>
            </w:r>
          </w:p>
        </w:tc>
      </w:tr>
      <w:tr w:rsidR="00F95BCA" w:rsidRPr="00F95BCA" w14:paraId="6EDE39E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DEF0CD3"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CBADFB"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1F0DEFC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E60CE00"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CBC9EA" w14:textId="77777777" w:rsidR="00F95BCA" w:rsidRPr="00F95BCA" w:rsidRDefault="00F95BCA" w:rsidP="00F12809">
            <w:pPr>
              <w:rPr>
                <w:rFonts w:eastAsia="Corbel"/>
                <w:sz w:val="16"/>
                <w:szCs w:val="16"/>
              </w:rPr>
            </w:pPr>
            <w:hyperlink r:id="rId36">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2D6322A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4B449A1"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79A95D" w14:textId="77777777" w:rsidR="00F95BCA" w:rsidRPr="00F95BCA" w:rsidRDefault="00F95BCA" w:rsidP="00F12809">
            <w:pPr>
              <w:rPr>
                <w:rFonts w:eastAsia="Corbel"/>
                <w:sz w:val="16"/>
                <w:szCs w:val="16"/>
              </w:rPr>
            </w:pPr>
            <w:r w:rsidRPr="00F95BCA">
              <w:rPr>
                <w:rFonts w:eastAsia="Corbel"/>
                <w:sz w:val="16"/>
                <w:szCs w:val="16"/>
              </w:rPr>
              <w:t>IASA (Greece)</w:t>
            </w:r>
          </w:p>
        </w:tc>
      </w:tr>
      <w:tr w:rsidR="00F95BCA" w:rsidRPr="00F95BCA" w14:paraId="13B8044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F34967D"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7E19FE"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7C8C7D2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5892449"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41CE19" w14:textId="77777777" w:rsidR="00F95BCA" w:rsidRPr="00F95BCA" w:rsidRDefault="00F95BCA" w:rsidP="00F12809">
            <w:pPr>
              <w:rPr>
                <w:rFonts w:eastAsia="Corbel"/>
                <w:sz w:val="16"/>
                <w:szCs w:val="16"/>
              </w:rPr>
            </w:pPr>
            <w:r w:rsidRPr="00F95BCA">
              <w:rPr>
                <w:rFonts w:eastAsia="Corbel"/>
                <w:sz w:val="16"/>
                <w:szCs w:val="16"/>
              </w:rPr>
              <w:t>All the services are free at the point of use. The catalogs do not require any registration. Other services may require authentication and in some cases registration, using EGI Check-In</w:t>
            </w:r>
          </w:p>
        </w:tc>
      </w:tr>
      <w:tr w:rsidR="00F95BCA" w:rsidRPr="00F95BCA" w14:paraId="6ABB4CB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4AA4CD6"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527767"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individual service providers. EGI Outreach activities also include webinars, training, and hands-on sessions during conferences and events.</w:t>
            </w:r>
          </w:p>
        </w:tc>
      </w:tr>
      <w:tr w:rsidR="00F95BCA" w:rsidRPr="00F95BCA" w14:paraId="79AC3AA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E7BA97B"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lastRenderedPageBreak/>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19DB6"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2008</w:t>
            </w:r>
          </w:p>
        </w:tc>
      </w:tr>
      <w:tr w:rsidR="00F95BCA" w:rsidRPr="00F95BCA" w14:paraId="53259F0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F527227"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F23495"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Three types of users have been identified:</w:t>
            </w:r>
          </w:p>
          <w:p w14:paraId="7ED81FFA"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 xml:space="preserve">(a) researchers (account owners), </w:t>
            </w:r>
          </w:p>
          <w:p w14:paraId="444FB0BB"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 xml:space="preserve">(b) typical visitors (anyone with or without account), </w:t>
            </w:r>
          </w:p>
          <w:p w14:paraId="403BD9F7"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(c) Cloud Resource Providers</w:t>
            </w:r>
          </w:p>
        </w:tc>
      </w:tr>
    </w:tbl>
    <w:p w14:paraId="65521E77" w14:textId="77777777" w:rsidR="00F95BCA" w:rsidRPr="00F95BCA" w:rsidRDefault="00F95BCA" w:rsidP="00F95BCA">
      <w:pPr>
        <w:rPr>
          <w:rFonts w:eastAsia="Corbel"/>
        </w:rPr>
      </w:pPr>
    </w:p>
    <w:p w14:paraId="1A67960C" w14:textId="77777777" w:rsidR="00F95BCA" w:rsidRPr="00F95BCA" w:rsidRDefault="00F95BCA" w:rsidP="00E46E56">
      <w:pPr>
        <w:pStyle w:val="Heading3"/>
      </w:pPr>
      <w:bookmarkStart w:id="20" w:name="_heading=h.26in1rg" w:colFirst="0" w:colLast="0"/>
      <w:bookmarkStart w:id="21" w:name="_Toc143269998"/>
      <w:bookmarkEnd w:id="20"/>
      <w:r w:rsidRPr="00F95BCA">
        <w:t>Metrics</w:t>
      </w:r>
      <w:bookmarkEnd w:id="21"/>
    </w:p>
    <w:tbl>
      <w:tblPr>
        <w:tblW w:w="13209"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900"/>
        <w:gridCol w:w="2521"/>
        <w:gridCol w:w="1121"/>
        <w:gridCol w:w="820"/>
        <w:gridCol w:w="1491"/>
        <w:gridCol w:w="1736"/>
        <w:gridCol w:w="1524"/>
        <w:gridCol w:w="1736"/>
      </w:tblGrid>
      <w:tr w:rsidR="00E46E56" w:rsidRPr="00F95BCA" w14:paraId="56CA1498" w14:textId="77777777" w:rsidTr="00E46E56">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2F40388"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6384296"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5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75F4797"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D4A3032"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72279473"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491" w:type="dxa"/>
            <w:tcBorders>
              <w:top w:val="single" w:sz="6" w:space="0" w:color="000000"/>
              <w:left w:val="single" w:sz="6" w:space="0" w:color="000000"/>
              <w:bottom w:val="single" w:sz="6" w:space="0" w:color="000000"/>
              <w:right w:val="single" w:sz="6" w:space="0" w:color="000000"/>
            </w:tcBorders>
            <w:shd w:val="clear" w:color="auto" w:fill="D9D9D9"/>
          </w:tcPr>
          <w:p w14:paraId="7376F902"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63BBE09"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52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CF61FEF"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933E44B"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6B177B08" w14:textId="77777777" w:rsidTr="00E46E56">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184F518" w14:textId="77777777" w:rsidR="00F95BCA" w:rsidRPr="00F95BCA" w:rsidRDefault="00F95BCA" w:rsidP="00E46E56">
            <w:pPr>
              <w:widowControl w:val="0"/>
              <w:jc w:val="left"/>
              <w:rPr>
                <w:rFonts w:eastAsia="Corbel"/>
              </w:rPr>
            </w:pPr>
            <w:r w:rsidRPr="00F95BCA">
              <w:rPr>
                <w:rFonts w:eastAsia="Corbel"/>
                <w:sz w:val="16"/>
                <w:szCs w:val="16"/>
              </w:rPr>
              <w:t>No of researchers</w:t>
            </w:r>
          </w:p>
        </w:tc>
        <w:tc>
          <w:tcPr>
            <w:tcW w:w="9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4BB6673" w14:textId="77777777" w:rsidR="00F95BCA" w:rsidRPr="00F95BCA" w:rsidRDefault="00F95BCA" w:rsidP="00E46E56">
            <w:pPr>
              <w:widowControl w:val="0"/>
              <w:jc w:val="left"/>
              <w:rPr>
                <w:rFonts w:eastAsia="Corbel"/>
              </w:rPr>
            </w:pPr>
            <w:r w:rsidRPr="00F95BCA">
              <w:rPr>
                <w:rFonts w:eastAsia="Corbel"/>
                <w:sz w:val="16"/>
                <w:szCs w:val="16"/>
              </w:rPr>
              <w:t>1111</w:t>
            </w:r>
          </w:p>
        </w:tc>
        <w:tc>
          <w:tcPr>
            <w:tcW w:w="25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455FD41" w14:textId="77777777" w:rsidR="00F95BCA" w:rsidRPr="00F95BCA" w:rsidRDefault="00F95BCA" w:rsidP="00E46E56">
            <w:pPr>
              <w:widowControl w:val="0"/>
              <w:ind w:right="523"/>
              <w:jc w:val="left"/>
              <w:rPr>
                <w:rFonts w:eastAsia="Corbel"/>
              </w:rPr>
            </w:pPr>
            <w:r w:rsidRPr="00F95BCA">
              <w:rPr>
                <w:rFonts w:eastAsia="Corbel"/>
                <w:sz w:val="16"/>
                <w:szCs w:val="16"/>
              </w:rPr>
              <w:t>Internal logs</w:t>
            </w: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1E1784A" w14:textId="77777777" w:rsidR="00F95BCA" w:rsidRPr="00F95BCA" w:rsidRDefault="00F95BCA" w:rsidP="00E46E56">
            <w:pPr>
              <w:widowControl w:val="0"/>
              <w:jc w:val="left"/>
              <w:rPr>
                <w:rFonts w:eastAsia="Corbel"/>
              </w:rPr>
            </w:pPr>
            <w:r w:rsidRPr="00F95BCA">
              <w:rPr>
                <w:rFonts w:eastAsia="Corbel"/>
                <w:sz w:val="16"/>
                <w:szCs w:val="16"/>
              </w:rPr>
              <w:t>1196</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1D061EA" w14:textId="77777777" w:rsidR="00F95BCA" w:rsidRPr="00F95BCA" w:rsidRDefault="00F95BCA" w:rsidP="00E46E56">
            <w:pPr>
              <w:widowControl w:val="0"/>
              <w:jc w:val="left"/>
              <w:rPr>
                <w:rFonts w:eastAsia="Corbel"/>
              </w:rPr>
            </w:pPr>
            <w:r w:rsidRPr="00F95BCA">
              <w:rPr>
                <w:rFonts w:eastAsia="Corbel"/>
                <w:sz w:val="16"/>
                <w:szCs w:val="16"/>
              </w:rPr>
              <w:t>1217</w:t>
            </w:r>
          </w:p>
        </w:tc>
        <w:tc>
          <w:tcPr>
            <w:tcW w:w="149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248F5E0"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1237</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40D37C4"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1,259</w:t>
            </w:r>
          </w:p>
        </w:tc>
        <w:tc>
          <w:tcPr>
            <w:tcW w:w="152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A21262F"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1,277</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4C2AA98"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1,294</w:t>
            </w:r>
          </w:p>
        </w:tc>
      </w:tr>
      <w:tr w:rsidR="00F95BCA" w:rsidRPr="00F95BCA" w14:paraId="0225F867"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ED7DECF" w14:textId="77777777" w:rsidR="00F95BCA" w:rsidRPr="00F95BCA" w:rsidRDefault="00F95BCA" w:rsidP="00E46E56">
            <w:pPr>
              <w:widowControl w:val="0"/>
              <w:jc w:val="left"/>
              <w:rPr>
                <w:rFonts w:eastAsia="Corbel"/>
              </w:rPr>
            </w:pPr>
            <w:r w:rsidRPr="00F95BCA">
              <w:rPr>
                <w:rFonts w:eastAsia="Corbel"/>
                <w:sz w:val="16"/>
                <w:szCs w:val="16"/>
              </w:rPr>
              <w:t>No of cloud providers</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8BA39C" w14:textId="77777777" w:rsidR="00F95BCA" w:rsidRPr="00F95BCA" w:rsidRDefault="00F95BCA" w:rsidP="00E46E56">
            <w:pPr>
              <w:widowControl w:val="0"/>
              <w:jc w:val="left"/>
              <w:rPr>
                <w:rFonts w:eastAsia="Corbel"/>
              </w:rPr>
            </w:pPr>
            <w:r w:rsidRPr="00F95BCA">
              <w:rPr>
                <w:rFonts w:eastAsia="Corbel"/>
                <w:sz w:val="16"/>
                <w:szCs w:val="16"/>
              </w:rPr>
              <w:t>34</w:t>
            </w:r>
          </w:p>
        </w:tc>
        <w:tc>
          <w:tcPr>
            <w:tcW w:w="25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106D9E" w14:textId="77777777" w:rsidR="00F95BCA" w:rsidRPr="00F95BCA" w:rsidRDefault="00F95BCA" w:rsidP="00E46E56">
            <w:pPr>
              <w:widowControl w:val="0"/>
              <w:jc w:val="left"/>
              <w:rPr>
                <w:rFonts w:eastAsia="Corbel"/>
              </w:rPr>
            </w:pPr>
            <w:r w:rsidRPr="00F95BCA">
              <w:rPr>
                <w:rFonts w:eastAsia="Corbel"/>
                <w:sz w:val="16"/>
                <w:szCs w:val="16"/>
              </w:rPr>
              <w:t>Internal logs</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4A06FE" w14:textId="77777777" w:rsidR="00F95BCA" w:rsidRPr="00F95BCA" w:rsidRDefault="00F95BCA" w:rsidP="00E46E56">
            <w:pPr>
              <w:widowControl w:val="0"/>
              <w:jc w:val="left"/>
              <w:rPr>
                <w:rFonts w:eastAsia="Corbel"/>
              </w:rPr>
            </w:pPr>
            <w:r w:rsidRPr="00F95BCA">
              <w:rPr>
                <w:rFonts w:eastAsia="Corbel"/>
                <w:sz w:val="16"/>
                <w:szCs w:val="16"/>
              </w:rPr>
              <w:t>28</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FAE16A" w14:textId="77777777" w:rsidR="00F95BCA" w:rsidRPr="00F95BCA" w:rsidRDefault="00F95BCA" w:rsidP="00E46E56">
            <w:pPr>
              <w:widowControl w:val="0"/>
              <w:jc w:val="left"/>
              <w:rPr>
                <w:rFonts w:eastAsia="Corbel"/>
              </w:rPr>
            </w:pPr>
            <w:r w:rsidRPr="00F95BCA">
              <w:rPr>
                <w:rFonts w:eastAsia="Corbel"/>
                <w:sz w:val="16"/>
                <w:szCs w:val="16"/>
              </w:rPr>
              <w:t>28</w:t>
            </w:r>
          </w:p>
        </w:tc>
        <w:tc>
          <w:tcPr>
            <w:tcW w:w="149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8A6809E"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28</w:t>
            </w:r>
          </w:p>
        </w:tc>
        <w:tc>
          <w:tcPr>
            <w:tcW w:w="173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66A10776"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29</w:t>
            </w:r>
          </w:p>
        </w:tc>
        <w:tc>
          <w:tcPr>
            <w:tcW w:w="152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AA82072"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29</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EF18271"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32</w:t>
            </w:r>
          </w:p>
        </w:tc>
      </w:tr>
      <w:tr w:rsidR="00F95BCA" w:rsidRPr="00F95BCA" w14:paraId="3286DB36"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5B7489C" w14:textId="77777777" w:rsidR="00F95BCA" w:rsidRPr="00F95BCA" w:rsidRDefault="00F95BCA" w:rsidP="00E46E56">
            <w:pPr>
              <w:widowControl w:val="0"/>
              <w:jc w:val="left"/>
              <w:rPr>
                <w:rFonts w:eastAsia="Corbel"/>
              </w:rPr>
            </w:pPr>
            <w:r w:rsidRPr="00F95BCA">
              <w:rPr>
                <w:rFonts w:eastAsia="Corbel"/>
                <w:sz w:val="16"/>
                <w:szCs w:val="16"/>
              </w:rPr>
              <w:t>No of visits</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3693D32" w14:textId="77777777" w:rsidR="00F95BCA" w:rsidRPr="00F95BCA" w:rsidRDefault="00F95BCA" w:rsidP="00E46E56">
            <w:pPr>
              <w:widowControl w:val="0"/>
              <w:jc w:val="left"/>
              <w:rPr>
                <w:rFonts w:eastAsia="Corbel"/>
              </w:rPr>
            </w:pPr>
            <w:r w:rsidRPr="00F95BCA">
              <w:rPr>
                <w:rFonts w:eastAsia="Corbel"/>
                <w:sz w:val="16"/>
                <w:szCs w:val="16"/>
              </w:rPr>
              <w:t>93694</w:t>
            </w:r>
          </w:p>
        </w:tc>
        <w:tc>
          <w:tcPr>
            <w:tcW w:w="25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5DA4A9" w14:textId="77777777" w:rsidR="00F95BCA" w:rsidRPr="00F95BCA" w:rsidRDefault="00F95BCA" w:rsidP="00E46E56">
            <w:pPr>
              <w:widowControl w:val="0"/>
              <w:jc w:val="left"/>
              <w:rPr>
                <w:rFonts w:eastAsia="Corbel"/>
              </w:rPr>
            </w:pPr>
            <w:r w:rsidRPr="00F95BCA">
              <w:rPr>
                <w:rFonts w:eastAsia="Corbel"/>
                <w:sz w:val="16"/>
                <w:szCs w:val="16"/>
              </w:rPr>
              <w:t>Internal logs</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82BB77" w14:textId="77777777" w:rsidR="00F95BCA" w:rsidRPr="00F95BCA" w:rsidRDefault="00F95BCA" w:rsidP="00E46E56">
            <w:pPr>
              <w:widowControl w:val="0"/>
              <w:jc w:val="left"/>
              <w:rPr>
                <w:rFonts w:eastAsia="Corbel"/>
              </w:rPr>
            </w:pPr>
            <w:r w:rsidRPr="00F95BCA">
              <w:rPr>
                <w:rFonts w:eastAsia="Corbel"/>
                <w:sz w:val="16"/>
                <w:szCs w:val="16"/>
              </w:rPr>
              <w:t>48542</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5E966D" w14:textId="77777777" w:rsidR="00F95BCA" w:rsidRPr="00F95BCA" w:rsidRDefault="00F95BCA" w:rsidP="00E46E56">
            <w:pPr>
              <w:widowControl w:val="0"/>
              <w:jc w:val="left"/>
              <w:rPr>
                <w:rFonts w:eastAsia="Corbel"/>
              </w:rPr>
            </w:pPr>
            <w:r w:rsidRPr="00F95BCA">
              <w:rPr>
                <w:rFonts w:eastAsia="Corbel"/>
                <w:sz w:val="16"/>
                <w:szCs w:val="16"/>
              </w:rPr>
              <w:t>60218</w:t>
            </w:r>
          </w:p>
        </w:tc>
        <w:tc>
          <w:tcPr>
            <w:tcW w:w="149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FBDB768"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68,704</w:t>
            </w:r>
          </w:p>
        </w:tc>
        <w:tc>
          <w:tcPr>
            <w:tcW w:w="173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4C31C229"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77,895</w:t>
            </w:r>
          </w:p>
        </w:tc>
        <w:tc>
          <w:tcPr>
            <w:tcW w:w="152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BF26D45"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80,682</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E56C9C2"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59,330</w:t>
            </w:r>
          </w:p>
        </w:tc>
      </w:tr>
      <w:tr w:rsidR="00F95BCA" w:rsidRPr="00F95BCA" w14:paraId="4CB8C876"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A94883F" w14:textId="77777777" w:rsidR="00F95BCA" w:rsidRPr="00F95BCA" w:rsidRDefault="00F95BCA" w:rsidP="00E46E56">
            <w:pPr>
              <w:widowControl w:val="0"/>
              <w:jc w:val="left"/>
              <w:rPr>
                <w:rFonts w:eastAsia="Corbel"/>
              </w:rPr>
            </w:pPr>
            <w:r w:rsidRPr="00F95BCA">
              <w:rPr>
                <w:rFonts w:eastAsia="Corbel"/>
                <w:sz w:val="16"/>
                <w:szCs w:val="16"/>
              </w:rPr>
              <w:t>No of items added/updated</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3BCCBA" w14:textId="77777777" w:rsidR="00F95BCA" w:rsidRPr="00F95BCA" w:rsidRDefault="00F95BCA" w:rsidP="00E46E56">
            <w:pPr>
              <w:widowControl w:val="0"/>
              <w:jc w:val="left"/>
              <w:rPr>
                <w:rFonts w:eastAsia="Corbel"/>
              </w:rPr>
            </w:pPr>
            <w:r w:rsidRPr="00F95BCA">
              <w:rPr>
                <w:rFonts w:eastAsia="Corbel"/>
                <w:sz w:val="16"/>
                <w:szCs w:val="16"/>
              </w:rPr>
              <w:t>14</w:t>
            </w:r>
          </w:p>
        </w:tc>
        <w:tc>
          <w:tcPr>
            <w:tcW w:w="25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29CE85" w14:textId="77777777" w:rsidR="00F95BCA" w:rsidRPr="00F95BCA" w:rsidRDefault="00F95BCA" w:rsidP="00E46E56">
            <w:pPr>
              <w:widowControl w:val="0"/>
              <w:jc w:val="left"/>
              <w:rPr>
                <w:rFonts w:eastAsia="Corbel"/>
              </w:rPr>
            </w:pPr>
            <w:r w:rsidRPr="00F95BCA">
              <w:rPr>
                <w:rFonts w:eastAsia="Corbel"/>
                <w:sz w:val="16"/>
                <w:szCs w:val="16"/>
              </w:rPr>
              <w:t>Internal logs</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E47AB6" w14:textId="77777777" w:rsidR="00F95BCA" w:rsidRPr="00F95BCA" w:rsidRDefault="00F95BCA" w:rsidP="00E46E56">
            <w:pPr>
              <w:widowControl w:val="0"/>
              <w:jc w:val="left"/>
              <w:rPr>
                <w:rFonts w:eastAsia="Corbel"/>
              </w:rPr>
            </w:pPr>
            <w:r w:rsidRPr="00F95BCA">
              <w:rPr>
                <w:rFonts w:eastAsia="Corbel"/>
                <w:sz w:val="16"/>
                <w:szCs w:val="16"/>
              </w:rPr>
              <w:t>24</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449360" w14:textId="77777777" w:rsidR="00F95BCA" w:rsidRPr="00F95BCA" w:rsidRDefault="00F95BCA" w:rsidP="00E46E56">
            <w:pPr>
              <w:widowControl w:val="0"/>
              <w:jc w:val="left"/>
              <w:rPr>
                <w:rFonts w:eastAsia="Corbel"/>
              </w:rPr>
            </w:pPr>
            <w:r w:rsidRPr="00F95BCA">
              <w:rPr>
                <w:rFonts w:eastAsia="Corbel"/>
                <w:sz w:val="16"/>
                <w:szCs w:val="16"/>
              </w:rPr>
              <w:t>18</w:t>
            </w:r>
          </w:p>
        </w:tc>
        <w:tc>
          <w:tcPr>
            <w:tcW w:w="149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BD69C12"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11</w:t>
            </w:r>
          </w:p>
        </w:tc>
        <w:tc>
          <w:tcPr>
            <w:tcW w:w="173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32E4258"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16</w:t>
            </w:r>
          </w:p>
        </w:tc>
        <w:tc>
          <w:tcPr>
            <w:tcW w:w="152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0B401B6"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10</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4B2717F"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16</w:t>
            </w:r>
          </w:p>
        </w:tc>
      </w:tr>
      <w:tr w:rsidR="00F95BCA" w:rsidRPr="00F95BCA" w14:paraId="44ABE838"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7EF40F7" w14:textId="77777777" w:rsidR="00F95BCA" w:rsidRPr="00F95BCA" w:rsidRDefault="00F95BCA" w:rsidP="00E46E56">
            <w:pPr>
              <w:widowControl w:val="0"/>
              <w:jc w:val="left"/>
              <w:rPr>
                <w:rFonts w:eastAsia="Corbel"/>
              </w:rPr>
            </w:pPr>
            <w:r w:rsidRPr="00F95BCA">
              <w:rPr>
                <w:rFonts w:eastAsia="Corbel"/>
                <w:sz w:val="16"/>
                <w:szCs w:val="16"/>
              </w:rPr>
              <w:t>No of items released/submitted</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09C255C" w14:textId="77777777" w:rsidR="00F95BCA" w:rsidRPr="00F95BCA" w:rsidRDefault="00F95BCA" w:rsidP="00E46E56">
            <w:pPr>
              <w:widowControl w:val="0"/>
              <w:jc w:val="left"/>
              <w:rPr>
                <w:rFonts w:eastAsia="Corbel"/>
              </w:rPr>
            </w:pPr>
            <w:r w:rsidRPr="00F95BCA">
              <w:rPr>
                <w:rFonts w:eastAsia="Corbel"/>
                <w:sz w:val="16"/>
                <w:szCs w:val="16"/>
              </w:rPr>
              <w:t>65</w:t>
            </w:r>
          </w:p>
        </w:tc>
        <w:tc>
          <w:tcPr>
            <w:tcW w:w="25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522E42" w14:textId="77777777" w:rsidR="00F95BCA" w:rsidRPr="00F95BCA" w:rsidRDefault="00F95BCA" w:rsidP="00E46E56">
            <w:pPr>
              <w:widowControl w:val="0"/>
              <w:jc w:val="left"/>
              <w:rPr>
                <w:rFonts w:eastAsia="Corbel"/>
              </w:rPr>
            </w:pPr>
            <w:r w:rsidRPr="00F95BCA">
              <w:rPr>
                <w:rFonts w:eastAsia="Corbel"/>
                <w:sz w:val="16"/>
                <w:szCs w:val="16"/>
              </w:rPr>
              <w:t>Internal logs</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8C59323" w14:textId="77777777" w:rsidR="00F95BCA" w:rsidRPr="00F95BCA" w:rsidRDefault="00F95BCA" w:rsidP="00E46E56">
            <w:pPr>
              <w:widowControl w:val="0"/>
              <w:jc w:val="left"/>
              <w:rPr>
                <w:rFonts w:eastAsia="Corbel"/>
              </w:rPr>
            </w:pPr>
            <w:r w:rsidRPr="00F95BCA">
              <w:rPr>
                <w:rFonts w:eastAsia="Corbel"/>
                <w:sz w:val="16"/>
                <w:szCs w:val="16"/>
              </w:rPr>
              <w:t>34</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AA748A" w14:textId="77777777" w:rsidR="00F95BCA" w:rsidRPr="00F95BCA" w:rsidRDefault="00F95BCA" w:rsidP="00E46E56">
            <w:pPr>
              <w:widowControl w:val="0"/>
              <w:jc w:val="left"/>
              <w:rPr>
                <w:rFonts w:eastAsia="Corbel"/>
              </w:rPr>
            </w:pPr>
            <w:r w:rsidRPr="00F95BCA">
              <w:rPr>
                <w:rFonts w:eastAsia="Corbel"/>
                <w:sz w:val="16"/>
                <w:szCs w:val="16"/>
              </w:rPr>
              <w:t>21</w:t>
            </w:r>
          </w:p>
        </w:tc>
        <w:tc>
          <w:tcPr>
            <w:tcW w:w="149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C45AF45"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16</w:t>
            </w:r>
          </w:p>
        </w:tc>
        <w:tc>
          <w:tcPr>
            <w:tcW w:w="173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0861BB71"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28</w:t>
            </w:r>
          </w:p>
        </w:tc>
        <w:tc>
          <w:tcPr>
            <w:tcW w:w="152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8609B92"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19</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D3CE863"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22</w:t>
            </w:r>
          </w:p>
        </w:tc>
      </w:tr>
      <w:tr w:rsidR="00F95BCA" w:rsidRPr="00F95BCA" w14:paraId="4DFF06EC"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1F88669" w14:textId="77777777" w:rsidR="00F95BCA" w:rsidRPr="00F95BCA" w:rsidRDefault="00F95BCA" w:rsidP="00E46E56">
            <w:pPr>
              <w:widowControl w:val="0"/>
              <w:jc w:val="left"/>
              <w:rPr>
                <w:rFonts w:eastAsia="Corbel"/>
              </w:rPr>
            </w:pPr>
            <w:r w:rsidRPr="00F95BCA">
              <w:rPr>
                <w:rFonts w:eastAsia="Corbel"/>
                <w:sz w:val="16"/>
                <w:szCs w:val="16"/>
              </w:rPr>
              <w:t>No of countries reach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6492A5D" w14:textId="77777777" w:rsidR="00F95BCA" w:rsidRPr="00F95BCA" w:rsidRDefault="00F95BCA" w:rsidP="00E46E56">
            <w:pPr>
              <w:widowControl w:val="0"/>
              <w:jc w:val="left"/>
              <w:rPr>
                <w:rFonts w:eastAsia="Corbel"/>
              </w:rPr>
            </w:pPr>
            <w:r w:rsidRPr="00F95BCA">
              <w:rPr>
                <w:rFonts w:eastAsia="Corbel"/>
                <w:sz w:val="16"/>
                <w:szCs w:val="16"/>
              </w:rPr>
              <w:t>104</w:t>
            </w:r>
          </w:p>
        </w:tc>
        <w:tc>
          <w:tcPr>
            <w:tcW w:w="25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FEAD873" w14:textId="77777777" w:rsidR="00F95BCA" w:rsidRPr="00F95BCA" w:rsidRDefault="00F95BCA" w:rsidP="00E46E56">
            <w:pPr>
              <w:widowControl w:val="0"/>
              <w:jc w:val="left"/>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7E8321" w14:textId="77777777" w:rsidR="00F95BCA" w:rsidRPr="00F95BCA" w:rsidRDefault="00F95BCA" w:rsidP="00E46E56">
            <w:pPr>
              <w:widowControl w:val="0"/>
              <w:jc w:val="left"/>
              <w:rPr>
                <w:rFonts w:eastAsia="Corbel"/>
              </w:rPr>
            </w:pPr>
            <w:r w:rsidRPr="00F95BCA">
              <w:rPr>
                <w:rFonts w:eastAsia="Corbel"/>
                <w:sz w:val="16"/>
                <w:szCs w:val="16"/>
              </w:rPr>
              <w:t>24</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794A2E" w14:textId="77777777" w:rsidR="00F95BCA" w:rsidRPr="00F95BCA" w:rsidRDefault="00F95BCA" w:rsidP="00E46E56">
            <w:pPr>
              <w:widowControl w:val="0"/>
              <w:jc w:val="left"/>
              <w:rPr>
                <w:rFonts w:eastAsia="Corbel"/>
              </w:rPr>
            </w:pPr>
            <w:r w:rsidRPr="00F95BCA">
              <w:rPr>
                <w:rFonts w:eastAsia="Corbel"/>
                <w:sz w:val="16"/>
                <w:szCs w:val="16"/>
              </w:rPr>
              <w:t>19</w:t>
            </w:r>
          </w:p>
        </w:tc>
        <w:tc>
          <w:tcPr>
            <w:tcW w:w="149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F1F7B3B"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22</w:t>
            </w:r>
          </w:p>
        </w:tc>
        <w:tc>
          <w:tcPr>
            <w:tcW w:w="173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75C7934C"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21</w:t>
            </w:r>
          </w:p>
        </w:tc>
        <w:tc>
          <w:tcPr>
            <w:tcW w:w="152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46AB709"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21</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CFC8174"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t>21</w:t>
            </w:r>
          </w:p>
        </w:tc>
      </w:tr>
      <w:tr w:rsidR="00F95BCA" w:rsidRPr="00F95BCA" w14:paraId="59B1C00C"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BB96606" w14:textId="77777777" w:rsidR="00F95BCA" w:rsidRPr="00F95BCA" w:rsidRDefault="00F95BCA" w:rsidP="00E46E56">
            <w:pPr>
              <w:widowControl w:val="0"/>
              <w:jc w:val="left"/>
              <w:rPr>
                <w:rFonts w:eastAsia="Corbel"/>
              </w:rPr>
            </w:pPr>
            <w:r w:rsidRPr="00F95BCA">
              <w:rPr>
                <w:rFonts w:eastAsia="Corbel"/>
                <w:sz w:val="16"/>
                <w:szCs w:val="16"/>
              </w:rPr>
              <w:t>Names of countries reach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8BC94D" w14:textId="77777777" w:rsidR="00F95BCA" w:rsidRPr="00F95BCA" w:rsidRDefault="00F95BCA" w:rsidP="00E46E56">
            <w:pPr>
              <w:widowControl w:val="0"/>
              <w:jc w:val="left"/>
              <w:rPr>
                <w:rFonts w:eastAsia="Corbel"/>
              </w:rPr>
            </w:pPr>
          </w:p>
        </w:tc>
        <w:tc>
          <w:tcPr>
            <w:tcW w:w="25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B64FA2" w14:textId="77777777" w:rsidR="00F95BCA" w:rsidRPr="00F95BCA" w:rsidRDefault="00F95BCA" w:rsidP="00E46E56">
            <w:pPr>
              <w:widowControl w:val="0"/>
              <w:jc w:val="left"/>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19F0B0" w14:textId="77777777" w:rsidR="00F95BCA" w:rsidRPr="00F95BCA" w:rsidRDefault="00F95BCA" w:rsidP="00E46E56">
            <w:pPr>
              <w:widowControl w:val="0"/>
              <w:jc w:val="left"/>
              <w:rPr>
                <w:rFonts w:eastAsia="Corbel"/>
              </w:rPr>
            </w:pPr>
            <w:r w:rsidRPr="00F95BCA">
              <w:rPr>
                <w:rFonts w:eastAsia="Corbel"/>
                <w:sz w:val="16"/>
                <w:szCs w:val="16"/>
              </w:rPr>
              <w:t xml:space="preserve">Spain, Greece, Italy, Slovakia, Netherlands, Germany, </w:t>
            </w:r>
            <w:r w:rsidRPr="00F95BCA">
              <w:rPr>
                <w:rFonts w:eastAsia="Corbel"/>
                <w:sz w:val="16"/>
                <w:szCs w:val="16"/>
              </w:rPr>
              <w:lastRenderedPageBreak/>
              <w:t>France, Poland, Czechia, Turkey, Romania, Japan, Austria, Sweden, Indonesia, Hungary, Denmark, Canada, Switzerland, Portugal, Iran, Finland, United States, United Kingdom</w:t>
            </w:r>
          </w:p>
        </w:tc>
        <w:tc>
          <w:tcPr>
            <w:tcW w:w="820" w:type="dxa"/>
            <w:tcBorders>
              <w:top w:val="single" w:sz="6" w:space="0" w:color="CCCCCC"/>
              <w:left w:val="single" w:sz="6" w:space="0" w:color="CCCCCC"/>
              <w:bottom w:val="single" w:sz="6" w:space="0" w:color="000000"/>
              <w:right w:val="single" w:sz="6" w:space="0" w:color="000000"/>
            </w:tcBorders>
            <w:tcMar>
              <w:top w:w="0" w:type="dxa"/>
              <w:left w:w="0" w:type="dxa"/>
              <w:bottom w:w="0" w:type="dxa"/>
              <w:right w:w="0" w:type="dxa"/>
            </w:tcMar>
            <w:vAlign w:val="bottom"/>
          </w:tcPr>
          <w:p w14:paraId="76336CEC" w14:textId="77777777" w:rsidR="00F95BCA" w:rsidRPr="00F95BCA" w:rsidRDefault="00F95BCA" w:rsidP="00E46E56">
            <w:pPr>
              <w:widowControl w:val="0"/>
              <w:jc w:val="left"/>
              <w:rPr>
                <w:rFonts w:eastAsia="Corbel"/>
                <w:sz w:val="16"/>
                <w:szCs w:val="16"/>
              </w:rPr>
            </w:pPr>
            <w:r w:rsidRPr="00F95BCA">
              <w:rPr>
                <w:rFonts w:eastAsia="Corbel"/>
                <w:sz w:val="16"/>
                <w:szCs w:val="16"/>
              </w:rPr>
              <w:lastRenderedPageBreak/>
              <w:t xml:space="preserve">China, Croatia, Czechia, Finland, France, </w:t>
            </w:r>
            <w:r w:rsidRPr="00F95BCA">
              <w:rPr>
                <w:rFonts w:eastAsia="Corbel"/>
                <w:sz w:val="16"/>
                <w:szCs w:val="16"/>
              </w:rPr>
              <w:lastRenderedPageBreak/>
              <w:t>Germany, Greece, Indonesia, Ireland, Italy, Netherlands, Romania, Slovakia, South Africa, Spain, Switzerland, Turkey, United Kingdom, United States</w:t>
            </w:r>
          </w:p>
        </w:tc>
        <w:tc>
          <w:tcPr>
            <w:tcW w:w="149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DE68389"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lastRenderedPageBreak/>
              <w:t xml:space="preserve">China, Croatia, Czechia, Finland, France, Germany, Greece, Hungary, Indonesia, Italy, </w:t>
            </w:r>
            <w:r w:rsidRPr="00F95BCA">
              <w:rPr>
                <w:rFonts w:eastAsia="Corbel"/>
                <w:sz w:val="16"/>
                <w:szCs w:val="16"/>
              </w:rPr>
              <w:lastRenderedPageBreak/>
              <w:t>Japan, Netherlands, Portugal, Romania, Slovakia, South Africa, Spain, Sweden, Switzerland, Thailand, Turkey, United Kingdom</w:t>
            </w:r>
          </w:p>
        </w:tc>
        <w:tc>
          <w:tcPr>
            <w:tcW w:w="173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7F50E486"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lastRenderedPageBreak/>
              <w:t xml:space="preserve">Austria, Belgium, Canada, Czechia, Finland, France, Germany, Greece, Hungary, Italy, Japan, </w:t>
            </w:r>
            <w:r w:rsidRPr="00F95BCA">
              <w:rPr>
                <w:rFonts w:eastAsia="Corbel"/>
                <w:sz w:val="16"/>
                <w:szCs w:val="16"/>
              </w:rPr>
              <w:lastRenderedPageBreak/>
              <w:t>Netherlands, Portugal, Romania, Slovakia, Spain, Sweden, Turkey, Ukraine, United Kingdom, United States</w:t>
            </w:r>
          </w:p>
        </w:tc>
        <w:tc>
          <w:tcPr>
            <w:tcW w:w="152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D5BED00"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lastRenderedPageBreak/>
              <w:t xml:space="preserve">China, Czechia, Finland, France, Georgia, Germany, Greece, Hungary, Indonesia, Ireland, </w:t>
            </w:r>
            <w:r w:rsidRPr="00F95BCA">
              <w:rPr>
                <w:rFonts w:eastAsia="Corbel"/>
                <w:sz w:val="16"/>
                <w:szCs w:val="16"/>
              </w:rPr>
              <w:lastRenderedPageBreak/>
              <w:t>Italy, Malta, Netherlands, Portugal, Slovakia, Slovenia, Spain, Sweden, Switzerland, United Kingdom, United States</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AA010D0" w14:textId="77777777" w:rsidR="00F95BCA" w:rsidRPr="00F95BCA" w:rsidRDefault="00F95BCA" w:rsidP="00E46E56">
            <w:pPr>
              <w:widowControl w:val="0"/>
              <w:pBdr>
                <w:top w:val="nil"/>
                <w:left w:val="nil"/>
                <w:bottom w:val="nil"/>
                <w:right w:val="nil"/>
                <w:between w:val="nil"/>
              </w:pBdr>
              <w:jc w:val="left"/>
              <w:rPr>
                <w:rFonts w:eastAsia="Corbel"/>
                <w:sz w:val="16"/>
                <w:szCs w:val="16"/>
              </w:rPr>
            </w:pPr>
            <w:r w:rsidRPr="00F95BCA">
              <w:rPr>
                <w:rFonts w:eastAsia="Corbel"/>
                <w:sz w:val="16"/>
                <w:szCs w:val="16"/>
              </w:rPr>
              <w:lastRenderedPageBreak/>
              <w:t xml:space="preserve">Austria, Belgium, China, Czechia, France, Germany, Greece, Hungary, Indonesia, Ireland, </w:t>
            </w:r>
            <w:r w:rsidRPr="00F95BCA">
              <w:rPr>
                <w:rFonts w:eastAsia="Corbel"/>
                <w:sz w:val="16"/>
                <w:szCs w:val="16"/>
              </w:rPr>
              <w:lastRenderedPageBreak/>
              <w:t>Italy, Netherlands, Portugal, Romania, Slovakia, Spain, Sweden, Switzerland, Taiwan, United Kingdom, United States</w:t>
            </w:r>
          </w:p>
        </w:tc>
      </w:tr>
    </w:tbl>
    <w:p w14:paraId="132166F3" w14:textId="77777777" w:rsidR="00F95BCA" w:rsidRPr="00F95BCA" w:rsidRDefault="00F95BCA" w:rsidP="00F95BCA">
      <w:pPr>
        <w:rPr>
          <w:rFonts w:eastAsia="Corbel"/>
        </w:rPr>
      </w:pPr>
    </w:p>
    <w:p w14:paraId="037742E9" w14:textId="77777777" w:rsidR="00F95BCA" w:rsidRPr="00F95BCA" w:rsidRDefault="00F95BCA" w:rsidP="00E46E56">
      <w:pPr>
        <w:pStyle w:val="Heading3"/>
      </w:pPr>
      <w:bookmarkStart w:id="22" w:name="_heading=h.1y810tw" w:colFirst="0" w:colLast="0"/>
      <w:bookmarkStart w:id="23" w:name="_Toc143269999"/>
      <w:bookmarkEnd w:id="22"/>
      <w:r w:rsidRPr="00F95BCA">
        <w:t>Assessment</w:t>
      </w:r>
      <w:bookmarkEnd w:id="23"/>
    </w:p>
    <w:p w14:paraId="114E94D4" w14:textId="77777777" w:rsidR="00F95BCA" w:rsidRPr="00F95BCA" w:rsidRDefault="00F95BCA" w:rsidP="00F95BCA">
      <w:pPr>
        <w:rPr>
          <w:rFonts w:eastAsia="Corbel"/>
        </w:rPr>
      </w:pPr>
      <w:r w:rsidRPr="00F95BCA">
        <w:rPr>
          <w:rFonts w:eastAsia="Corbel"/>
        </w:rPr>
        <w:t xml:space="preserve">AppDB is an installation that supports the EGI Cloud Compute service. It facilitates the reuse of software in the infrastructure by providing a software catalogue that is automatically distributed to providers in the form of Virtual Machine images. AppDB at M30 supported 1294 users adding/updating a total of  95 software entries and 140 were released as completely new entries. </w:t>
      </w:r>
    </w:p>
    <w:p w14:paraId="0EB034A1" w14:textId="77777777" w:rsidR="00F95BCA" w:rsidRPr="00F95BCA" w:rsidRDefault="00F95BCA" w:rsidP="00F95BCA">
      <w:pPr>
        <w:rPr>
          <w:rFonts w:eastAsia="Corbel"/>
        </w:rPr>
      </w:pPr>
      <w:r w:rsidRPr="00F95BCA">
        <w:rPr>
          <w:rFonts w:eastAsia="Corbel"/>
        </w:rPr>
        <w:t>AppDB released support for containers during June 2023, so its usage is not reflected in the VA metrics. This new feature should expand the number of items registered in AppDB as containers have become a major technology for sharing software. Alongside with the support for containers, AppDB also included FAIR improvements for FAIR software: improved metadata, assignment of PIDs to all the registered software and releases, support for RO-Crate and a FAIRness score for every software entry in AppDB.</w:t>
      </w:r>
    </w:p>
    <w:p w14:paraId="18DFAD07" w14:textId="77777777" w:rsidR="00F95BCA" w:rsidRPr="00F95BCA" w:rsidRDefault="00F95BCA" w:rsidP="00F95BCA">
      <w:pPr>
        <w:rPr>
          <w:rFonts w:eastAsia="Corbel"/>
        </w:rPr>
      </w:pPr>
      <w:r w:rsidRPr="00F95BCA">
        <w:rPr>
          <w:rFonts w:eastAsia="Corbel"/>
        </w:rPr>
        <w:t>A total of 32 cloud providers are fully integrated with AppDB to synchronise software and to deliver information about their capacity and capabilities to the AppDB Information System. As an integral part of the EGI Cloud Compute Service, AppDB does not have an individual entry in the EOSC marketplace yet. It’s fully integrated with the EGI ecosystem since the start of the project.</w:t>
      </w:r>
    </w:p>
    <w:p w14:paraId="57FDA348" w14:textId="77777777" w:rsidR="00F95BCA" w:rsidRPr="00F95BCA" w:rsidRDefault="00F95BCA" w:rsidP="00E46E56">
      <w:pPr>
        <w:pStyle w:val="Heading2"/>
      </w:pPr>
      <w:bookmarkStart w:id="24" w:name="_heading=h.4i7ojhp" w:colFirst="0" w:colLast="0"/>
      <w:bookmarkStart w:id="25" w:name="_Toc143270000"/>
      <w:bookmarkEnd w:id="24"/>
      <w:r w:rsidRPr="00F95BCA">
        <w:lastRenderedPageBreak/>
        <w:t>MetaCentrumCloud - CPU</w:t>
      </w:r>
      <w:bookmarkEnd w:id="25"/>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4CA30C7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86DF4C5"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540DD1" w14:textId="77777777" w:rsidR="00F95BCA" w:rsidRPr="00F95BCA" w:rsidRDefault="00F95BCA" w:rsidP="00F12809">
            <w:pPr>
              <w:rPr>
                <w:rFonts w:eastAsia="Corbel"/>
                <w:sz w:val="16"/>
                <w:szCs w:val="16"/>
              </w:rPr>
            </w:pPr>
            <w:r w:rsidRPr="00F95BCA">
              <w:rPr>
                <w:rFonts w:eastAsia="Corbel"/>
                <w:sz w:val="16"/>
                <w:szCs w:val="16"/>
              </w:rPr>
              <w:t>CESNET is a federated IaaS Cloud provider of the EGI Cloud Compute service that offers users scalable and elastic resources on-demand controlled via APIs. CESNET is a certified resource center of EGI, fully integrated with the federation.</w:t>
            </w:r>
          </w:p>
        </w:tc>
      </w:tr>
      <w:tr w:rsidR="00F95BCA" w:rsidRPr="00F95BCA" w14:paraId="17E548C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6228069"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A4F8B1"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24CAB42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226207C"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B90A3E" w14:textId="3E85A118" w:rsidR="00F95BCA" w:rsidRPr="00F95BCA" w:rsidRDefault="00E46E56" w:rsidP="00F12809">
            <w:pPr>
              <w:rPr>
                <w:rFonts w:eastAsia="Corbel"/>
                <w:sz w:val="16"/>
                <w:szCs w:val="16"/>
              </w:rPr>
            </w:pPr>
            <w:hyperlink r:id="rId37" w:history="1">
              <w:r w:rsidRPr="00911EB0">
                <w:rPr>
                  <w:rStyle w:val="Hyperlink"/>
                  <w:rFonts w:eastAsia="Corbel"/>
                  <w:sz w:val="16"/>
                  <w:szCs w:val="16"/>
                </w:rPr>
                <w:t>https://cloud.metacentrum.cz/</w:t>
              </w:r>
            </w:hyperlink>
            <w:r>
              <w:rPr>
                <w:rFonts w:eastAsia="Corbel"/>
                <w:sz w:val="16"/>
                <w:szCs w:val="16"/>
              </w:rPr>
              <w:t xml:space="preserve"> </w:t>
            </w:r>
          </w:p>
        </w:tc>
      </w:tr>
      <w:tr w:rsidR="00F95BCA" w:rsidRPr="00F95BCA" w14:paraId="3252A22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F6E2EE3"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097177"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5A6A91C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7233CF6"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E662D7" w14:textId="77777777" w:rsidR="00F95BCA" w:rsidRPr="00F95BCA" w:rsidRDefault="00F95BCA" w:rsidP="00F12809">
            <w:pPr>
              <w:rPr>
                <w:rFonts w:eastAsia="Corbel"/>
                <w:sz w:val="16"/>
                <w:szCs w:val="16"/>
              </w:rPr>
            </w:pPr>
            <w:hyperlink r:id="rId38">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0204509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6801B8"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16DC0A" w14:textId="77777777" w:rsidR="00F95BCA" w:rsidRPr="00F95BCA" w:rsidRDefault="00F95BCA" w:rsidP="00F12809">
            <w:pPr>
              <w:rPr>
                <w:rFonts w:eastAsia="Corbel"/>
                <w:sz w:val="16"/>
                <w:szCs w:val="16"/>
              </w:rPr>
            </w:pPr>
            <w:r w:rsidRPr="00F95BCA">
              <w:rPr>
                <w:rFonts w:eastAsia="Corbel"/>
                <w:sz w:val="16"/>
                <w:szCs w:val="16"/>
              </w:rPr>
              <w:t>Czech Republic</w:t>
            </w:r>
          </w:p>
        </w:tc>
      </w:tr>
      <w:tr w:rsidR="00F95BCA" w:rsidRPr="00F95BCA" w14:paraId="0D6293F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A93717C"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75A5B4"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7710662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9D3B065"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22CC9C"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105E9E6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B2C763B"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C0A3F5"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trainings, webinars and hands-on sessions during conferences and events.</w:t>
            </w:r>
          </w:p>
        </w:tc>
      </w:tr>
      <w:tr w:rsidR="00F95BCA" w:rsidRPr="00F95BCA" w14:paraId="6B56A2B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8EFE2A9"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D72FEE"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01/07/2019</w:t>
            </w:r>
          </w:p>
        </w:tc>
      </w:tr>
      <w:tr w:rsidR="00F95BCA" w:rsidRPr="00F95BCA" w14:paraId="5ADEB6B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AC22FC"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C710DC" w14:textId="77777777" w:rsidR="00F95BCA" w:rsidRPr="00F95BCA" w:rsidRDefault="00F95BCA" w:rsidP="00F12809">
            <w:pPr>
              <w:pBdr>
                <w:top w:val="nil"/>
                <w:left w:val="nil"/>
                <w:bottom w:val="nil"/>
                <w:right w:val="nil"/>
                <w:between w:val="nil"/>
              </w:pBdr>
              <w:rPr>
                <w:rFonts w:eastAsia="Corbel"/>
                <w:sz w:val="16"/>
                <w:szCs w:val="16"/>
              </w:rPr>
            </w:pPr>
          </w:p>
        </w:tc>
      </w:tr>
    </w:tbl>
    <w:p w14:paraId="2D15634D" w14:textId="77777777" w:rsidR="00F95BCA" w:rsidRPr="00F95BCA" w:rsidRDefault="00F95BCA" w:rsidP="00F95BCA">
      <w:pPr>
        <w:rPr>
          <w:rFonts w:eastAsia="Corbel"/>
        </w:rPr>
      </w:pPr>
    </w:p>
    <w:p w14:paraId="288F575E" w14:textId="77777777" w:rsidR="00F95BCA" w:rsidRPr="00F95BCA" w:rsidRDefault="00F95BCA" w:rsidP="00E46E56">
      <w:pPr>
        <w:pStyle w:val="Heading3"/>
      </w:pPr>
      <w:bookmarkStart w:id="26" w:name="_heading=h.2xcytpi" w:colFirst="0" w:colLast="0"/>
      <w:bookmarkStart w:id="27" w:name="_Toc143270001"/>
      <w:bookmarkEnd w:id="26"/>
      <w:r w:rsidRPr="00F95BCA">
        <w:lastRenderedPageBreak/>
        <w:t>Metrics</w:t>
      </w:r>
      <w:bookmarkEnd w:id="27"/>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230"/>
        <w:gridCol w:w="1020"/>
        <w:gridCol w:w="1605"/>
        <w:gridCol w:w="1410"/>
        <w:gridCol w:w="1590"/>
        <w:gridCol w:w="1740"/>
        <w:gridCol w:w="1740"/>
        <w:gridCol w:w="1740"/>
      </w:tblGrid>
      <w:tr w:rsidR="00F95BCA" w:rsidRPr="00F95BCA" w14:paraId="7F75CFA5"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E177530"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23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4F76338"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10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1A61856"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60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C006F88"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1410" w:type="dxa"/>
            <w:tcBorders>
              <w:top w:val="single" w:sz="6" w:space="0" w:color="000000"/>
              <w:left w:val="single" w:sz="6" w:space="0" w:color="000000"/>
              <w:bottom w:val="single" w:sz="6" w:space="0" w:color="000000"/>
              <w:right w:val="single" w:sz="6" w:space="0" w:color="000000"/>
            </w:tcBorders>
            <w:shd w:val="clear" w:color="auto" w:fill="D9D9D9"/>
          </w:tcPr>
          <w:p w14:paraId="37C3C1DF"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590" w:type="dxa"/>
            <w:tcBorders>
              <w:top w:val="single" w:sz="6" w:space="0" w:color="000000"/>
              <w:left w:val="single" w:sz="6" w:space="0" w:color="000000"/>
              <w:bottom w:val="single" w:sz="6" w:space="0" w:color="000000"/>
              <w:right w:val="single" w:sz="6" w:space="0" w:color="000000"/>
            </w:tcBorders>
            <w:shd w:val="clear" w:color="auto" w:fill="D9D9D9"/>
          </w:tcPr>
          <w:p w14:paraId="6BF15F73"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5E7BE02"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67116B0"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B802E1C"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5FE700A9"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5ABE74C" w14:textId="77777777" w:rsidR="00F95BCA" w:rsidRPr="00F95BCA" w:rsidRDefault="00F95BCA" w:rsidP="00F12809">
            <w:pPr>
              <w:widowControl w:val="0"/>
              <w:rPr>
                <w:rFonts w:eastAsia="Corbel"/>
              </w:rPr>
            </w:pPr>
            <w:r w:rsidRPr="00F95BCA">
              <w:rPr>
                <w:rFonts w:eastAsia="Corbel"/>
                <w:sz w:val="16"/>
                <w:szCs w:val="16"/>
              </w:rPr>
              <w:t>No of users</w:t>
            </w:r>
          </w:p>
        </w:tc>
        <w:tc>
          <w:tcPr>
            <w:tcW w:w="12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ED54047" w14:textId="77777777" w:rsidR="00F95BCA" w:rsidRPr="00F95BCA" w:rsidRDefault="00F95BCA" w:rsidP="00F12809">
            <w:pPr>
              <w:widowControl w:val="0"/>
              <w:jc w:val="right"/>
              <w:rPr>
                <w:rFonts w:eastAsia="Corbel"/>
              </w:rPr>
            </w:pPr>
            <w:r w:rsidRPr="00F95BCA">
              <w:rPr>
                <w:rFonts w:eastAsia="Corbel"/>
                <w:sz w:val="16"/>
                <w:szCs w:val="16"/>
              </w:rPr>
              <w:t>550</w:t>
            </w:r>
          </w:p>
        </w:tc>
        <w:tc>
          <w:tcPr>
            <w:tcW w:w="10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60FAC53"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60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252BF66" w14:textId="77777777" w:rsidR="00F95BCA" w:rsidRPr="00F95BCA" w:rsidRDefault="00F95BCA" w:rsidP="00F12809">
            <w:pPr>
              <w:widowControl w:val="0"/>
              <w:jc w:val="right"/>
              <w:rPr>
                <w:rFonts w:eastAsia="Corbel"/>
              </w:rPr>
            </w:pPr>
            <w:r w:rsidRPr="00F95BCA">
              <w:rPr>
                <w:rFonts w:eastAsia="Corbel"/>
                <w:sz w:val="16"/>
                <w:szCs w:val="16"/>
              </w:rPr>
              <w:t>1</w:t>
            </w:r>
          </w:p>
        </w:tc>
        <w:tc>
          <w:tcPr>
            <w:tcW w:w="1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B857E53" w14:textId="77777777" w:rsidR="00F95BCA" w:rsidRPr="00F95BCA" w:rsidRDefault="00F95BCA" w:rsidP="00F12809">
            <w:pPr>
              <w:widowControl w:val="0"/>
              <w:jc w:val="right"/>
              <w:rPr>
                <w:rFonts w:eastAsia="Corbel"/>
              </w:rPr>
            </w:pPr>
            <w:r w:rsidRPr="00F95BCA">
              <w:rPr>
                <w:rFonts w:eastAsia="Corbel"/>
                <w:sz w:val="16"/>
                <w:szCs w:val="16"/>
              </w:rPr>
              <w:t>46</w:t>
            </w:r>
          </w:p>
        </w:tc>
        <w:tc>
          <w:tcPr>
            <w:tcW w:w="15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B4C20ED" w14:textId="77777777" w:rsidR="00F95BCA" w:rsidRPr="00F95BCA" w:rsidRDefault="00F95BCA" w:rsidP="00F12809">
            <w:pPr>
              <w:widowControl w:val="0"/>
              <w:jc w:val="right"/>
              <w:rPr>
                <w:rFonts w:eastAsia="Corbel"/>
                <w:sz w:val="16"/>
                <w:szCs w:val="16"/>
              </w:rPr>
            </w:pPr>
            <w:r w:rsidRPr="00F95BCA">
              <w:rPr>
                <w:rFonts w:eastAsia="Corbel"/>
                <w:sz w:val="16"/>
                <w:szCs w:val="16"/>
              </w:rPr>
              <w:t>64</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297F7CB" w14:textId="77777777" w:rsidR="00F95BCA" w:rsidRPr="00F95BCA" w:rsidRDefault="00F95BCA" w:rsidP="00F12809">
            <w:pPr>
              <w:widowControl w:val="0"/>
              <w:jc w:val="right"/>
            </w:pPr>
            <w:r w:rsidRPr="00F95BCA">
              <w:rPr>
                <w:rFonts w:eastAsia="Corbel"/>
                <w:sz w:val="16"/>
                <w:szCs w:val="16"/>
              </w:rPr>
              <w:t>102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B09FC76" w14:textId="77777777" w:rsidR="00F95BCA" w:rsidRPr="00F95BCA" w:rsidRDefault="00F95BCA" w:rsidP="00F12809">
            <w:pPr>
              <w:widowControl w:val="0"/>
              <w:jc w:val="right"/>
            </w:pPr>
            <w:r w:rsidRPr="00F95BCA">
              <w:rPr>
                <w:rFonts w:eastAsia="Corbel"/>
                <w:sz w:val="16"/>
                <w:szCs w:val="16"/>
              </w:rPr>
              <w:t>76</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9273347" w14:textId="77777777" w:rsidR="00F95BCA" w:rsidRPr="00F95BCA" w:rsidRDefault="00F95BCA" w:rsidP="00F12809">
            <w:pPr>
              <w:widowControl w:val="0"/>
              <w:jc w:val="right"/>
            </w:pPr>
            <w:r w:rsidRPr="00F95BCA">
              <w:rPr>
                <w:rFonts w:eastAsia="Corbel"/>
                <w:sz w:val="16"/>
                <w:szCs w:val="16"/>
              </w:rPr>
              <w:t>61</w:t>
            </w:r>
          </w:p>
        </w:tc>
      </w:tr>
      <w:tr w:rsidR="00F95BCA" w:rsidRPr="00F95BCA" w14:paraId="2FD38D05"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C113361" w14:textId="77777777" w:rsidR="00F95BCA" w:rsidRPr="00F95BCA" w:rsidRDefault="00F95BCA" w:rsidP="00F12809">
            <w:pPr>
              <w:widowControl w:val="0"/>
              <w:rPr>
                <w:rFonts w:eastAsia="Corbel"/>
              </w:rPr>
            </w:pPr>
            <w:r w:rsidRPr="00F95BCA">
              <w:rPr>
                <w:rFonts w:eastAsia="Corbel"/>
                <w:sz w:val="16"/>
                <w:szCs w:val="16"/>
              </w:rPr>
              <w:t>CPU/hours</w:t>
            </w:r>
          </w:p>
        </w:tc>
        <w:tc>
          <w:tcPr>
            <w:tcW w:w="12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ECDDDC" w14:textId="77777777" w:rsidR="00F95BCA" w:rsidRPr="00F95BCA" w:rsidRDefault="00F95BCA" w:rsidP="00F12809">
            <w:pPr>
              <w:widowControl w:val="0"/>
              <w:jc w:val="right"/>
              <w:rPr>
                <w:rFonts w:eastAsia="Corbel"/>
              </w:rPr>
            </w:pPr>
            <w:r w:rsidRPr="00F95BCA">
              <w:rPr>
                <w:rFonts w:eastAsia="Corbel"/>
                <w:sz w:val="16"/>
                <w:szCs w:val="16"/>
              </w:rPr>
              <w:t>10,909,709</w:t>
            </w:r>
          </w:p>
        </w:tc>
        <w:tc>
          <w:tcPr>
            <w:tcW w:w="10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084804" w14:textId="77777777" w:rsidR="00F95BCA" w:rsidRPr="00F95BCA" w:rsidRDefault="00F95BCA" w:rsidP="00F12809">
            <w:pPr>
              <w:widowControl w:val="0"/>
              <w:rPr>
                <w:rFonts w:eastAsia="Corbel"/>
              </w:rPr>
            </w:pPr>
            <w:r w:rsidRPr="00F95BCA">
              <w:rPr>
                <w:rFonts w:eastAsia="Corbel"/>
                <w:sz w:val="16"/>
                <w:szCs w:val="16"/>
              </w:rPr>
              <w:t>Accounting</w:t>
            </w:r>
          </w:p>
        </w:tc>
        <w:tc>
          <w:tcPr>
            <w:tcW w:w="16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BFAE7A" w14:textId="77777777" w:rsidR="00F95BCA" w:rsidRPr="00F95BCA" w:rsidRDefault="00F95BCA" w:rsidP="00F12809">
            <w:pPr>
              <w:widowControl w:val="0"/>
              <w:jc w:val="right"/>
              <w:rPr>
                <w:rFonts w:eastAsia="Corbel"/>
              </w:rPr>
            </w:pPr>
            <w:r w:rsidRPr="00F95BCA">
              <w:rPr>
                <w:rFonts w:eastAsia="Corbel"/>
                <w:sz w:val="16"/>
                <w:szCs w:val="16"/>
              </w:rPr>
              <w:t>35,712</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953CE3" w14:textId="77777777" w:rsidR="00F95BCA" w:rsidRPr="00F95BCA" w:rsidRDefault="00F95BCA" w:rsidP="00F12809">
            <w:pPr>
              <w:widowControl w:val="0"/>
              <w:jc w:val="right"/>
              <w:rPr>
                <w:rFonts w:eastAsia="Corbel"/>
              </w:rPr>
            </w:pPr>
            <w:r w:rsidRPr="00F95BCA">
              <w:rPr>
                <w:rFonts w:eastAsia="Corbel"/>
                <w:sz w:val="16"/>
                <w:szCs w:val="16"/>
              </w:rPr>
              <w:t>818,874</w:t>
            </w:r>
          </w:p>
        </w:tc>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04D9DA4" w14:textId="77777777" w:rsidR="00F95BCA" w:rsidRPr="00F95BCA" w:rsidRDefault="00F95BCA" w:rsidP="00F12809">
            <w:pPr>
              <w:widowControl w:val="0"/>
              <w:jc w:val="right"/>
              <w:rPr>
                <w:rFonts w:eastAsia="Corbel"/>
                <w:sz w:val="16"/>
                <w:szCs w:val="16"/>
              </w:rPr>
            </w:pPr>
            <w:r w:rsidRPr="00F95BCA">
              <w:rPr>
                <w:rFonts w:eastAsia="Corbel"/>
                <w:sz w:val="16"/>
                <w:szCs w:val="16"/>
              </w:rPr>
              <w:t>715,995</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CA579DE" w14:textId="77777777" w:rsidR="00F95BCA" w:rsidRPr="00F95BCA" w:rsidRDefault="00F95BCA" w:rsidP="00F12809">
            <w:pPr>
              <w:widowControl w:val="0"/>
              <w:jc w:val="right"/>
            </w:pPr>
            <w:r w:rsidRPr="00F95BCA">
              <w:rPr>
                <w:rFonts w:eastAsia="Corbel"/>
                <w:sz w:val="16"/>
                <w:szCs w:val="16"/>
              </w:rPr>
              <w:t>2,682,431</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340F298" w14:textId="77777777" w:rsidR="00F95BCA" w:rsidRPr="00F95BCA" w:rsidRDefault="00F95BCA" w:rsidP="00F12809">
            <w:pPr>
              <w:widowControl w:val="0"/>
              <w:jc w:val="right"/>
            </w:pPr>
            <w:r w:rsidRPr="00F95BCA">
              <w:rPr>
                <w:rFonts w:eastAsia="Corbel"/>
                <w:sz w:val="16"/>
                <w:szCs w:val="16"/>
              </w:rPr>
              <w:t>5,777,539</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DA78CDB" w14:textId="77777777" w:rsidR="00F95BCA" w:rsidRPr="00F95BCA" w:rsidRDefault="00F95BCA" w:rsidP="00F12809">
            <w:pPr>
              <w:widowControl w:val="0"/>
              <w:jc w:val="right"/>
            </w:pPr>
            <w:r w:rsidRPr="00F95BCA">
              <w:rPr>
                <w:rFonts w:eastAsia="Corbel"/>
                <w:sz w:val="16"/>
                <w:szCs w:val="16"/>
              </w:rPr>
              <w:t>4,750,464</w:t>
            </w:r>
          </w:p>
        </w:tc>
      </w:tr>
      <w:tr w:rsidR="00F95BCA" w:rsidRPr="00F95BCA" w14:paraId="0E86B923"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1D5BC06"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12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9B2FC2" w14:textId="77777777" w:rsidR="00F95BCA" w:rsidRPr="00F95BCA" w:rsidRDefault="00F95BCA" w:rsidP="00F12809">
            <w:pPr>
              <w:widowControl w:val="0"/>
              <w:jc w:val="right"/>
              <w:rPr>
                <w:rFonts w:eastAsia="Corbel"/>
              </w:rPr>
            </w:pPr>
            <w:r w:rsidRPr="00F95BCA">
              <w:rPr>
                <w:rFonts w:eastAsia="Corbel"/>
                <w:sz w:val="16"/>
                <w:szCs w:val="16"/>
              </w:rPr>
              <w:t>14</w:t>
            </w:r>
          </w:p>
        </w:tc>
        <w:tc>
          <w:tcPr>
            <w:tcW w:w="10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840FCC" w14:textId="77777777" w:rsidR="00F95BCA" w:rsidRPr="00F95BCA" w:rsidRDefault="00F95BCA" w:rsidP="00F12809">
            <w:pPr>
              <w:widowControl w:val="0"/>
              <w:rPr>
                <w:rFonts w:eastAsia="Corbel"/>
              </w:rPr>
            </w:pPr>
            <w:r w:rsidRPr="00F95BCA">
              <w:rPr>
                <w:rFonts w:eastAsia="Corbel"/>
                <w:sz w:val="16"/>
                <w:szCs w:val="16"/>
              </w:rPr>
              <w:t>Check-in</w:t>
            </w:r>
          </w:p>
        </w:tc>
        <w:tc>
          <w:tcPr>
            <w:tcW w:w="16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85EFBA5" w14:textId="77777777" w:rsidR="00F95BCA" w:rsidRPr="00F95BCA" w:rsidRDefault="00F95BCA" w:rsidP="00F12809">
            <w:pPr>
              <w:widowControl w:val="0"/>
              <w:jc w:val="right"/>
              <w:rPr>
                <w:rFonts w:eastAsia="Corbel"/>
              </w:rPr>
            </w:pPr>
            <w:r w:rsidRPr="00F95BCA">
              <w:rPr>
                <w:rFonts w:eastAsia="Corbel"/>
                <w:sz w:val="16"/>
                <w:szCs w:val="16"/>
              </w:rPr>
              <w:t>13</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E8D06B" w14:textId="77777777" w:rsidR="00F95BCA" w:rsidRPr="00F95BCA" w:rsidRDefault="00F95BCA" w:rsidP="00F12809">
            <w:pPr>
              <w:widowControl w:val="0"/>
              <w:jc w:val="right"/>
              <w:rPr>
                <w:rFonts w:eastAsia="Corbel"/>
              </w:rPr>
            </w:pPr>
            <w:r w:rsidRPr="00F95BCA">
              <w:rPr>
                <w:rFonts w:eastAsia="Corbel"/>
                <w:sz w:val="16"/>
                <w:szCs w:val="16"/>
              </w:rPr>
              <w:t>12</w:t>
            </w:r>
          </w:p>
        </w:tc>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4906CCA" w14:textId="77777777" w:rsidR="00F95BCA" w:rsidRPr="00F95BCA" w:rsidRDefault="00F95BCA" w:rsidP="00F12809">
            <w:pPr>
              <w:widowControl w:val="0"/>
              <w:jc w:val="right"/>
              <w:rPr>
                <w:rFonts w:eastAsia="Corbel"/>
                <w:sz w:val="16"/>
                <w:szCs w:val="16"/>
              </w:rPr>
            </w:pPr>
            <w:r w:rsidRPr="00F95BCA">
              <w:rPr>
                <w:rFonts w:eastAsia="Corbel"/>
                <w:sz w:val="16"/>
                <w:szCs w:val="16"/>
              </w:rPr>
              <w:t>16</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3AA6C02" w14:textId="77777777" w:rsidR="00F95BCA" w:rsidRPr="00F95BCA" w:rsidRDefault="00F95BCA" w:rsidP="00F12809">
            <w:pPr>
              <w:widowControl w:val="0"/>
              <w:jc w:val="right"/>
            </w:pPr>
            <w:r w:rsidRPr="00F95BCA">
              <w:rPr>
                <w:rFonts w:eastAsia="Corbel"/>
                <w:sz w:val="16"/>
                <w:szCs w:val="16"/>
              </w:rPr>
              <w:t>17</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BFE4E6A" w14:textId="77777777" w:rsidR="00F95BCA" w:rsidRPr="00F95BCA" w:rsidRDefault="00F95BCA" w:rsidP="00F12809">
            <w:pPr>
              <w:widowControl w:val="0"/>
              <w:jc w:val="right"/>
            </w:pPr>
            <w:r w:rsidRPr="00F95BCA">
              <w:rPr>
                <w:rFonts w:eastAsia="Corbel"/>
                <w:sz w:val="16"/>
                <w:szCs w:val="16"/>
              </w:rPr>
              <w:t>20</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612E923" w14:textId="77777777" w:rsidR="00F95BCA" w:rsidRPr="00F95BCA" w:rsidRDefault="00F95BCA" w:rsidP="00F12809">
            <w:pPr>
              <w:widowControl w:val="0"/>
              <w:jc w:val="right"/>
            </w:pPr>
            <w:r w:rsidRPr="00F95BCA">
              <w:rPr>
                <w:rFonts w:eastAsia="Corbel"/>
                <w:sz w:val="16"/>
                <w:szCs w:val="16"/>
              </w:rPr>
              <w:t>14</w:t>
            </w:r>
          </w:p>
        </w:tc>
      </w:tr>
      <w:tr w:rsidR="00F95BCA" w:rsidRPr="00F95BCA" w14:paraId="263AE0D3"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17929E3"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2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48CFD2" w14:textId="77777777" w:rsidR="00F95BCA" w:rsidRPr="00F95BCA" w:rsidRDefault="00F95BCA" w:rsidP="00F12809">
            <w:pPr>
              <w:widowControl w:val="0"/>
              <w:rPr>
                <w:rFonts w:eastAsia="Corbel"/>
                <w:sz w:val="16"/>
                <w:szCs w:val="16"/>
              </w:rPr>
            </w:pPr>
            <w:r w:rsidRPr="00F95BCA">
              <w:rPr>
                <w:rFonts w:eastAsia="Corbel"/>
                <w:sz w:val="16"/>
                <w:szCs w:val="16"/>
              </w:rPr>
              <w:t>Canada</w:t>
            </w:r>
          </w:p>
          <w:p w14:paraId="0459636A" w14:textId="77777777" w:rsidR="00F95BCA" w:rsidRPr="00F95BCA" w:rsidRDefault="00F95BCA" w:rsidP="00F12809">
            <w:pPr>
              <w:widowControl w:val="0"/>
              <w:rPr>
                <w:rFonts w:eastAsia="Corbel"/>
                <w:sz w:val="16"/>
                <w:szCs w:val="16"/>
              </w:rPr>
            </w:pPr>
            <w:r w:rsidRPr="00F95BCA">
              <w:rPr>
                <w:rFonts w:eastAsia="Corbel"/>
                <w:sz w:val="16"/>
                <w:szCs w:val="16"/>
              </w:rPr>
              <w:t>China</w:t>
            </w:r>
          </w:p>
          <w:p w14:paraId="74478EDB" w14:textId="77777777" w:rsidR="00F95BCA" w:rsidRPr="00F95BCA" w:rsidRDefault="00F95BCA" w:rsidP="00F12809">
            <w:pPr>
              <w:widowControl w:val="0"/>
              <w:rPr>
                <w:rFonts w:eastAsia="Corbel"/>
                <w:sz w:val="16"/>
                <w:szCs w:val="16"/>
              </w:rPr>
            </w:pPr>
            <w:r w:rsidRPr="00F95BCA">
              <w:rPr>
                <w:rFonts w:eastAsia="Corbel"/>
                <w:sz w:val="16"/>
                <w:szCs w:val="16"/>
              </w:rPr>
              <w:t>Croatia</w:t>
            </w:r>
          </w:p>
          <w:p w14:paraId="78405C5B" w14:textId="77777777" w:rsidR="00F95BCA" w:rsidRPr="00F95BCA" w:rsidRDefault="00F95BCA" w:rsidP="00F12809">
            <w:pPr>
              <w:widowControl w:val="0"/>
              <w:rPr>
                <w:rFonts w:eastAsia="Corbel"/>
                <w:sz w:val="16"/>
                <w:szCs w:val="16"/>
              </w:rPr>
            </w:pPr>
            <w:r w:rsidRPr="00F95BCA">
              <w:rPr>
                <w:rFonts w:eastAsia="Corbel"/>
                <w:sz w:val="16"/>
                <w:szCs w:val="16"/>
              </w:rPr>
              <w:t>Czech Republic</w:t>
            </w:r>
          </w:p>
          <w:p w14:paraId="5823FF3A" w14:textId="77777777" w:rsidR="00F95BCA" w:rsidRPr="00F95BCA" w:rsidRDefault="00F95BCA" w:rsidP="00F12809">
            <w:pPr>
              <w:widowControl w:val="0"/>
              <w:rPr>
                <w:rFonts w:eastAsia="Corbel"/>
                <w:sz w:val="16"/>
                <w:szCs w:val="16"/>
              </w:rPr>
            </w:pPr>
            <w:r w:rsidRPr="00F95BCA">
              <w:rPr>
                <w:rFonts w:eastAsia="Corbel"/>
                <w:sz w:val="16"/>
                <w:szCs w:val="16"/>
              </w:rPr>
              <w:t>France</w:t>
            </w:r>
          </w:p>
          <w:p w14:paraId="78032AC2" w14:textId="77777777" w:rsidR="00F95BCA" w:rsidRPr="00F95BCA" w:rsidRDefault="00F95BCA" w:rsidP="00F12809">
            <w:pPr>
              <w:widowControl w:val="0"/>
              <w:rPr>
                <w:rFonts w:eastAsia="Corbel"/>
                <w:sz w:val="16"/>
                <w:szCs w:val="16"/>
              </w:rPr>
            </w:pPr>
            <w:r w:rsidRPr="00F95BCA">
              <w:rPr>
                <w:rFonts w:eastAsia="Corbel"/>
                <w:sz w:val="16"/>
                <w:szCs w:val="16"/>
              </w:rPr>
              <w:t>Greece</w:t>
            </w:r>
          </w:p>
          <w:p w14:paraId="2C8C5AC0" w14:textId="77777777" w:rsidR="00F95BCA" w:rsidRPr="00F95BCA" w:rsidRDefault="00F95BCA" w:rsidP="00F12809">
            <w:pPr>
              <w:widowControl w:val="0"/>
              <w:rPr>
                <w:rFonts w:eastAsia="Corbel"/>
                <w:sz w:val="16"/>
                <w:szCs w:val="16"/>
              </w:rPr>
            </w:pPr>
            <w:r w:rsidRPr="00F95BCA">
              <w:rPr>
                <w:rFonts w:eastAsia="Corbel"/>
                <w:sz w:val="16"/>
                <w:szCs w:val="16"/>
              </w:rPr>
              <w:t>Ireland</w:t>
            </w:r>
          </w:p>
          <w:p w14:paraId="1F823E69" w14:textId="77777777" w:rsidR="00F95BCA" w:rsidRPr="00F95BCA" w:rsidRDefault="00F95BCA" w:rsidP="00F12809">
            <w:pPr>
              <w:widowControl w:val="0"/>
              <w:rPr>
                <w:rFonts w:eastAsia="Corbel"/>
                <w:sz w:val="16"/>
                <w:szCs w:val="16"/>
              </w:rPr>
            </w:pPr>
            <w:r w:rsidRPr="00F95BCA">
              <w:rPr>
                <w:rFonts w:eastAsia="Corbel"/>
                <w:sz w:val="16"/>
                <w:szCs w:val="16"/>
              </w:rPr>
              <w:t>Italy</w:t>
            </w:r>
          </w:p>
          <w:p w14:paraId="62A100A2" w14:textId="77777777" w:rsidR="00F95BCA" w:rsidRPr="00F95BCA" w:rsidRDefault="00F95BCA" w:rsidP="00F12809">
            <w:pPr>
              <w:widowControl w:val="0"/>
              <w:rPr>
                <w:rFonts w:eastAsia="Corbel"/>
                <w:sz w:val="16"/>
                <w:szCs w:val="16"/>
              </w:rPr>
            </w:pPr>
            <w:r w:rsidRPr="00F95BCA">
              <w:rPr>
                <w:rFonts w:eastAsia="Corbel"/>
                <w:sz w:val="16"/>
                <w:szCs w:val="16"/>
              </w:rPr>
              <w:t>Netherlands</w:t>
            </w:r>
          </w:p>
          <w:p w14:paraId="55A2336C" w14:textId="77777777" w:rsidR="00F95BCA" w:rsidRPr="00F95BCA" w:rsidRDefault="00F95BCA" w:rsidP="00F12809">
            <w:pPr>
              <w:widowControl w:val="0"/>
              <w:rPr>
                <w:rFonts w:eastAsia="Corbel"/>
                <w:sz w:val="16"/>
                <w:szCs w:val="16"/>
              </w:rPr>
            </w:pPr>
            <w:r w:rsidRPr="00F95BCA">
              <w:rPr>
                <w:rFonts w:eastAsia="Corbel"/>
                <w:sz w:val="16"/>
                <w:szCs w:val="16"/>
              </w:rPr>
              <w:t>Russian Federation</w:t>
            </w:r>
          </w:p>
          <w:p w14:paraId="4A9B97A4" w14:textId="77777777" w:rsidR="00F95BCA" w:rsidRPr="00F95BCA" w:rsidRDefault="00F95BCA" w:rsidP="00F12809">
            <w:pPr>
              <w:widowControl w:val="0"/>
              <w:rPr>
                <w:rFonts w:eastAsia="Corbel"/>
                <w:sz w:val="16"/>
                <w:szCs w:val="16"/>
              </w:rPr>
            </w:pPr>
            <w:r w:rsidRPr="00F95BCA">
              <w:rPr>
                <w:rFonts w:eastAsia="Corbel"/>
                <w:sz w:val="16"/>
                <w:szCs w:val="16"/>
              </w:rPr>
              <w:t>Slovakia</w:t>
            </w:r>
          </w:p>
          <w:p w14:paraId="4E154D83" w14:textId="77777777" w:rsidR="00F95BCA" w:rsidRPr="00F95BCA" w:rsidRDefault="00F95BCA" w:rsidP="00F12809">
            <w:pPr>
              <w:widowControl w:val="0"/>
              <w:rPr>
                <w:rFonts w:eastAsia="Corbel"/>
                <w:sz w:val="16"/>
                <w:szCs w:val="16"/>
              </w:rPr>
            </w:pPr>
            <w:r w:rsidRPr="00F95BCA">
              <w:rPr>
                <w:rFonts w:eastAsia="Corbel"/>
                <w:sz w:val="16"/>
                <w:szCs w:val="16"/>
              </w:rPr>
              <w:t>Spain</w:t>
            </w:r>
          </w:p>
          <w:p w14:paraId="224B79C0" w14:textId="77777777" w:rsidR="00F95BCA" w:rsidRPr="00F95BCA" w:rsidRDefault="00F95BCA" w:rsidP="00F12809">
            <w:pPr>
              <w:widowControl w:val="0"/>
              <w:rPr>
                <w:rFonts w:eastAsia="Corbel"/>
                <w:sz w:val="16"/>
                <w:szCs w:val="16"/>
              </w:rPr>
            </w:pPr>
            <w:r w:rsidRPr="00F95BCA">
              <w:rPr>
                <w:rFonts w:eastAsia="Corbel"/>
                <w:sz w:val="16"/>
                <w:szCs w:val="16"/>
              </w:rPr>
              <w:t>Switzerland</w:t>
            </w:r>
          </w:p>
          <w:p w14:paraId="448A8873" w14:textId="77777777" w:rsidR="00F95BCA" w:rsidRPr="00F95BCA" w:rsidRDefault="00F95BCA" w:rsidP="00F12809">
            <w:pPr>
              <w:widowControl w:val="0"/>
              <w:rPr>
                <w:rFonts w:eastAsia="Corbel"/>
              </w:rPr>
            </w:pPr>
            <w:r w:rsidRPr="00F95BCA">
              <w:rPr>
                <w:rFonts w:eastAsia="Corbel"/>
                <w:sz w:val="16"/>
                <w:szCs w:val="16"/>
              </w:rPr>
              <w:t>United States</w:t>
            </w:r>
          </w:p>
        </w:tc>
        <w:tc>
          <w:tcPr>
            <w:tcW w:w="10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A18B7B" w14:textId="77777777" w:rsidR="00F95BCA" w:rsidRPr="00F95BCA" w:rsidRDefault="00F95BCA" w:rsidP="00F12809">
            <w:pPr>
              <w:widowControl w:val="0"/>
              <w:rPr>
                <w:rFonts w:eastAsia="Corbel"/>
              </w:rPr>
            </w:pPr>
            <w:r w:rsidRPr="00F95BCA">
              <w:rPr>
                <w:rFonts w:eastAsia="Corbel"/>
                <w:sz w:val="16"/>
                <w:szCs w:val="16"/>
              </w:rPr>
              <w:t>Check-in</w:t>
            </w:r>
          </w:p>
        </w:tc>
        <w:tc>
          <w:tcPr>
            <w:tcW w:w="16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70B024" w14:textId="77777777" w:rsidR="00F95BCA" w:rsidRPr="00F95BCA" w:rsidRDefault="00F95BCA" w:rsidP="00F12809">
            <w:pPr>
              <w:widowControl w:val="0"/>
              <w:jc w:val="right"/>
              <w:rPr>
                <w:rFonts w:eastAsia="Corbel"/>
                <w:sz w:val="16"/>
                <w:szCs w:val="16"/>
              </w:rPr>
            </w:pPr>
            <w:r w:rsidRPr="00F95BCA">
              <w:rPr>
                <w:rFonts w:eastAsia="Corbel"/>
                <w:sz w:val="16"/>
                <w:szCs w:val="16"/>
              </w:rPr>
              <w:t>Croatia</w:t>
            </w:r>
          </w:p>
          <w:p w14:paraId="672259B3" w14:textId="77777777" w:rsidR="00F95BCA" w:rsidRPr="00F95BCA" w:rsidRDefault="00F95BCA" w:rsidP="00F12809">
            <w:pPr>
              <w:widowControl w:val="0"/>
              <w:jc w:val="right"/>
              <w:rPr>
                <w:rFonts w:eastAsia="Corbel"/>
                <w:sz w:val="16"/>
                <w:szCs w:val="16"/>
              </w:rPr>
            </w:pPr>
            <w:r w:rsidRPr="00F95BCA">
              <w:rPr>
                <w:rFonts w:eastAsia="Corbel"/>
                <w:sz w:val="16"/>
                <w:szCs w:val="16"/>
              </w:rPr>
              <w:t>Czechia</w:t>
            </w:r>
          </w:p>
          <w:p w14:paraId="2BD81559" w14:textId="77777777" w:rsidR="00F95BCA" w:rsidRPr="00F95BCA" w:rsidRDefault="00F95BCA" w:rsidP="00F12809">
            <w:pPr>
              <w:widowControl w:val="0"/>
              <w:jc w:val="right"/>
              <w:rPr>
                <w:rFonts w:eastAsia="Corbel"/>
                <w:sz w:val="16"/>
                <w:szCs w:val="16"/>
              </w:rPr>
            </w:pPr>
            <w:r w:rsidRPr="00F95BCA">
              <w:rPr>
                <w:rFonts w:eastAsia="Corbel"/>
                <w:sz w:val="16"/>
                <w:szCs w:val="16"/>
              </w:rPr>
              <w:t>France</w:t>
            </w:r>
          </w:p>
          <w:p w14:paraId="1BB7D1B3" w14:textId="77777777" w:rsidR="00F95BCA" w:rsidRPr="00F95BCA" w:rsidRDefault="00F95BCA" w:rsidP="00F12809">
            <w:pPr>
              <w:widowControl w:val="0"/>
              <w:jc w:val="right"/>
              <w:rPr>
                <w:rFonts w:eastAsia="Corbel"/>
                <w:sz w:val="16"/>
                <w:szCs w:val="16"/>
              </w:rPr>
            </w:pPr>
            <w:r w:rsidRPr="00F95BCA">
              <w:rPr>
                <w:rFonts w:eastAsia="Corbel"/>
                <w:sz w:val="16"/>
                <w:szCs w:val="16"/>
              </w:rPr>
              <w:t>Germany</w:t>
            </w:r>
          </w:p>
          <w:p w14:paraId="75F475BF" w14:textId="77777777" w:rsidR="00F95BCA" w:rsidRPr="00F95BCA" w:rsidRDefault="00F95BCA" w:rsidP="00F12809">
            <w:pPr>
              <w:widowControl w:val="0"/>
              <w:jc w:val="right"/>
              <w:rPr>
                <w:rFonts w:eastAsia="Corbel"/>
                <w:sz w:val="16"/>
                <w:szCs w:val="16"/>
              </w:rPr>
            </w:pPr>
            <w:r w:rsidRPr="00F95BCA">
              <w:rPr>
                <w:rFonts w:eastAsia="Corbel"/>
                <w:sz w:val="16"/>
                <w:szCs w:val="16"/>
              </w:rPr>
              <w:t>Greece</w:t>
            </w:r>
          </w:p>
          <w:p w14:paraId="3E5629A8" w14:textId="77777777" w:rsidR="00F95BCA" w:rsidRPr="00F95BCA" w:rsidRDefault="00F95BCA" w:rsidP="00F12809">
            <w:pPr>
              <w:widowControl w:val="0"/>
              <w:jc w:val="right"/>
              <w:rPr>
                <w:rFonts w:eastAsia="Corbel"/>
                <w:sz w:val="16"/>
                <w:szCs w:val="16"/>
              </w:rPr>
            </w:pPr>
            <w:r w:rsidRPr="00F95BCA">
              <w:rPr>
                <w:rFonts w:eastAsia="Corbel"/>
                <w:sz w:val="16"/>
                <w:szCs w:val="16"/>
              </w:rPr>
              <w:t>Indonesia</w:t>
            </w:r>
          </w:p>
          <w:p w14:paraId="0A88E2E2" w14:textId="77777777" w:rsidR="00F95BCA" w:rsidRPr="00F95BCA" w:rsidRDefault="00F95BCA" w:rsidP="00F12809">
            <w:pPr>
              <w:widowControl w:val="0"/>
              <w:jc w:val="right"/>
              <w:rPr>
                <w:rFonts w:eastAsia="Corbel"/>
                <w:sz w:val="16"/>
                <w:szCs w:val="16"/>
              </w:rPr>
            </w:pPr>
            <w:r w:rsidRPr="00F95BCA">
              <w:rPr>
                <w:rFonts w:eastAsia="Corbel"/>
                <w:sz w:val="16"/>
                <w:szCs w:val="16"/>
              </w:rPr>
              <w:t>Italy</w:t>
            </w:r>
          </w:p>
          <w:p w14:paraId="4074AB34" w14:textId="77777777" w:rsidR="00F95BCA" w:rsidRPr="00F95BCA" w:rsidRDefault="00F95BCA" w:rsidP="00F12809">
            <w:pPr>
              <w:widowControl w:val="0"/>
              <w:jc w:val="right"/>
              <w:rPr>
                <w:rFonts w:eastAsia="Corbel"/>
                <w:sz w:val="16"/>
                <w:szCs w:val="16"/>
              </w:rPr>
            </w:pPr>
            <w:r w:rsidRPr="00F95BCA">
              <w:rPr>
                <w:rFonts w:eastAsia="Corbel"/>
                <w:sz w:val="16"/>
                <w:szCs w:val="16"/>
              </w:rPr>
              <w:t>Netherlands</w:t>
            </w:r>
          </w:p>
          <w:p w14:paraId="56D8BF15" w14:textId="77777777" w:rsidR="00F95BCA" w:rsidRPr="00F95BCA" w:rsidRDefault="00F95BCA" w:rsidP="00F12809">
            <w:pPr>
              <w:widowControl w:val="0"/>
              <w:jc w:val="right"/>
              <w:rPr>
                <w:rFonts w:eastAsia="Corbel"/>
                <w:sz w:val="16"/>
                <w:szCs w:val="16"/>
              </w:rPr>
            </w:pPr>
            <w:r w:rsidRPr="00F95BCA">
              <w:rPr>
                <w:rFonts w:eastAsia="Corbel"/>
                <w:sz w:val="16"/>
                <w:szCs w:val="16"/>
              </w:rPr>
              <w:t>Singapore</w:t>
            </w:r>
          </w:p>
          <w:p w14:paraId="5427769F" w14:textId="77777777" w:rsidR="00F95BCA" w:rsidRPr="00F95BCA" w:rsidRDefault="00F95BCA" w:rsidP="00F12809">
            <w:pPr>
              <w:widowControl w:val="0"/>
              <w:jc w:val="right"/>
              <w:rPr>
                <w:rFonts w:eastAsia="Corbel"/>
                <w:sz w:val="16"/>
                <w:szCs w:val="16"/>
              </w:rPr>
            </w:pPr>
            <w:r w:rsidRPr="00F95BCA">
              <w:rPr>
                <w:rFonts w:eastAsia="Corbel"/>
                <w:sz w:val="16"/>
                <w:szCs w:val="16"/>
              </w:rPr>
              <w:t>Slovakia</w:t>
            </w:r>
          </w:p>
          <w:p w14:paraId="08FEA47B" w14:textId="77777777" w:rsidR="00F95BCA" w:rsidRPr="00F95BCA" w:rsidRDefault="00F95BCA" w:rsidP="00F12809">
            <w:pPr>
              <w:widowControl w:val="0"/>
              <w:jc w:val="right"/>
              <w:rPr>
                <w:rFonts w:eastAsia="Corbel"/>
                <w:sz w:val="16"/>
                <w:szCs w:val="16"/>
              </w:rPr>
            </w:pPr>
            <w:r w:rsidRPr="00F95BCA">
              <w:rPr>
                <w:rFonts w:eastAsia="Corbel"/>
                <w:sz w:val="16"/>
                <w:szCs w:val="16"/>
              </w:rPr>
              <w:t>Spain</w:t>
            </w:r>
          </w:p>
          <w:p w14:paraId="2BF8B9AF" w14:textId="77777777" w:rsidR="00F95BCA" w:rsidRPr="00F95BCA" w:rsidRDefault="00F95BCA" w:rsidP="00F12809">
            <w:pPr>
              <w:widowControl w:val="0"/>
              <w:jc w:val="right"/>
              <w:rPr>
                <w:rFonts w:eastAsia="Corbel"/>
                <w:sz w:val="16"/>
                <w:szCs w:val="16"/>
              </w:rPr>
            </w:pPr>
            <w:r w:rsidRPr="00F95BCA">
              <w:rPr>
                <w:rFonts w:eastAsia="Corbel"/>
                <w:sz w:val="16"/>
                <w:szCs w:val="16"/>
              </w:rPr>
              <w:t>Switzerland</w:t>
            </w:r>
          </w:p>
          <w:p w14:paraId="7FF82E7C" w14:textId="77777777" w:rsidR="00F95BCA" w:rsidRPr="00F95BCA" w:rsidRDefault="00F95BCA" w:rsidP="00F12809">
            <w:pPr>
              <w:widowControl w:val="0"/>
              <w:jc w:val="right"/>
              <w:rPr>
                <w:rFonts w:eastAsia="Corbel"/>
                <w:sz w:val="16"/>
                <w:szCs w:val="16"/>
              </w:rPr>
            </w:pPr>
            <w:r w:rsidRPr="00F95BCA">
              <w:rPr>
                <w:rFonts w:eastAsia="Corbel"/>
                <w:sz w:val="16"/>
                <w:szCs w:val="16"/>
              </w:rPr>
              <w:t>United Kingdom</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F1C48ED" w14:textId="77777777" w:rsidR="00F95BCA" w:rsidRPr="00F95BCA" w:rsidRDefault="00F95BCA" w:rsidP="00F12809">
            <w:pPr>
              <w:widowControl w:val="0"/>
              <w:jc w:val="right"/>
              <w:rPr>
                <w:rFonts w:eastAsia="Corbel"/>
              </w:rPr>
            </w:pPr>
            <w:r w:rsidRPr="00F95BCA">
              <w:rPr>
                <w:rFonts w:eastAsia="Corbel"/>
                <w:sz w:val="16"/>
                <w:szCs w:val="16"/>
              </w:rPr>
              <w:t>Czechia, France, Germany, Indonesia, Italy, Netherlands, Portugal, Romania, Slovakia, Spain, Switzerland, United Kingdom</w:t>
            </w:r>
          </w:p>
        </w:tc>
        <w:tc>
          <w:tcPr>
            <w:tcW w:w="1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B268BEF" w14:textId="77777777" w:rsidR="00F95BCA" w:rsidRPr="00F95BCA" w:rsidRDefault="00F95BCA" w:rsidP="00F12809">
            <w:pPr>
              <w:widowControl w:val="0"/>
              <w:jc w:val="right"/>
              <w:rPr>
                <w:rFonts w:eastAsia="Corbel"/>
                <w:sz w:val="16"/>
                <w:szCs w:val="16"/>
              </w:rPr>
            </w:pPr>
            <w:r w:rsidRPr="00F95BCA">
              <w:rPr>
                <w:rFonts w:eastAsia="Corbel"/>
                <w:sz w:val="16"/>
                <w:szCs w:val="16"/>
              </w:rPr>
              <w:t>Czechia, Denmark, Finland, France, Germany, Greece, Indonesia, Italy, Netherlands, Norway, Poland, Slovakia, Spain, Switzerland, United Kingdom, United States</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0D30F98" w14:textId="77777777" w:rsidR="00F95BCA" w:rsidRPr="00F95BCA" w:rsidRDefault="00F95BCA" w:rsidP="00F12809">
            <w:pPr>
              <w:widowControl w:val="0"/>
            </w:pPr>
            <w:r w:rsidRPr="00F95BCA">
              <w:rPr>
                <w:rFonts w:eastAsia="Corbel"/>
                <w:sz w:val="16"/>
                <w:szCs w:val="16"/>
              </w:rPr>
              <w:t>Austria, Czechia, Finland, France, Germany, Greece, Hungary, Italy, Netherlands, Norway, Poland, Réunion, Slovakia, Spain, Switzerland, United Kingdom, United States</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C09DD70" w14:textId="77777777" w:rsidR="00F95BCA" w:rsidRPr="00F95BCA" w:rsidRDefault="00F95BCA" w:rsidP="00F12809">
            <w:pPr>
              <w:widowControl w:val="0"/>
            </w:pPr>
            <w:r w:rsidRPr="00F95BCA">
              <w:rPr>
                <w:rFonts w:eastAsia="Corbel"/>
                <w:sz w:val="16"/>
                <w:szCs w:val="16"/>
              </w:rPr>
              <w:t>Belgium, Czechia, Denmark, Egypt, Finland, France, Germany, Greece, Hungary, Indonesia, Italy, Luxembourg, Netherlands, Norway, Réunion, Slovakia, Spain, Sweden, United Kingdom, United States</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180D366" w14:textId="77777777" w:rsidR="00F95BCA" w:rsidRPr="00F95BCA" w:rsidRDefault="00F95BCA" w:rsidP="00F12809">
            <w:pPr>
              <w:widowControl w:val="0"/>
            </w:pPr>
            <w:r w:rsidRPr="00F95BCA">
              <w:rPr>
                <w:rFonts w:eastAsia="Corbel"/>
                <w:sz w:val="16"/>
                <w:szCs w:val="16"/>
              </w:rPr>
              <w:t>Austria, Czechia, France, Hungary, Indonesia, Ireland, Italy, Netherlands, Norway, Slovakia, Spain, Switzerland, Taiwan, United Kingdom</w:t>
            </w:r>
          </w:p>
        </w:tc>
      </w:tr>
    </w:tbl>
    <w:p w14:paraId="3BCFC04A" w14:textId="77777777" w:rsidR="00F95BCA" w:rsidRPr="00F95BCA" w:rsidRDefault="00F95BCA" w:rsidP="00F95BCA">
      <w:pPr>
        <w:rPr>
          <w:rFonts w:eastAsia="Corbel"/>
        </w:rPr>
      </w:pPr>
    </w:p>
    <w:p w14:paraId="2C10B538" w14:textId="77777777" w:rsidR="00F95BCA" w:rsidRPr="00F95BCA" w:rsidRDefault="00F95BCA" w:rsidP="00E46E56">
      <w:pPr>
        <w:pStyle w:val="Heading3"/>
      </w:pPr>
      <w:bookmarkStart w:id="28" w:name="_heading=h.1ci93xb" w:colFirst="0" w:colLast="0"/>
      <w:bookmarkStart w:id="29" w:name="_Toc143270002"/>
      <w:bookmarkEnd w:id="28"/>
      <w:r w:rsidRPr="00F95BCA">
        <w:lastRenderedPageBreak/>
        <w:t>Assessment</w:t>
      </w:r>
      <w:bookmarkEnd w:id="29"/>
    </w:p>
    <w:p w14:paraId="1804F31F" w14:textId="77777777" w:rsidR="00F95BCA" w:rsidRPr="00F95BCA" w:rsidRDefault="00F95BCA" w:rsidP="00F95BCA">
      <w:pPr>
        <w:rPr>
          <w:rFonts w:eastAsia="Corbel"/>
        </w:rPr>
      </w:pPr>
      <w:r w:rsidRPr="00F95BCA">
        <w:rPr>
          <w:rFonts w:eastAsia="Corbel"/>
        </w:rPr>
        <w:t xml:space="preserve">MetaCentrum - CPU is one of the installations of CESNET supporting the EGI Cloud Compute service in the EOSC Marketplace. This installation has delivered 14,781,015, surpassing the initially planned 8,760,000 CPU hours during the complete project (100% of the available VA capacity for the installation was consumed). The following VOs were supported over the period: biomed, enmr.eu, fusion, icecube, training.egi.eu, vo.emphasisproject.eu, vo.environmental.egi.eu, vo.max-centre.eu, vo.neanias.eu, vo.pangeo.eu, peachnote.com, vo.envrihub.eu and vo.thepund.it with a total of 61 users from 14 countries directly interacting with the installation. </w:t>
      </w:r>
    </w:p>
    <w:p w14:paraId="10EFB492" w14:textId="77777777" w:rsidR="00F95BCA" w:rsidRPr="00F95BCA" w:rsidRDefault="00F95BCA" w:rsidP="00F95BCA">
      <w:pPr>
        <w:jc w:val="center"/>
        <w:rPr>
          <w:rFonts w:eastAsia="Corbel"/>
        </w:rPr>
      </w:pPr>
    </w:p>
    <w:p w14:paraId="56EF0361" w14:textId="77777777" w:rsidR="00F95BCA" w:rsidRPr="00F95BCA" w:rsidRDefault="00F95BCA" w:rsidP="00E46E56">
      <w:pPr>
        <w:pStyle w:val="Heading2"/>
      </w:pPr>
      <w:bookmarkStart w:id="30" w:name="_heading=h.3whwml4" w:colFirst="0" w:colLast="0"/>
      <w:bookmarkStart w:id="31" w:name="_Toc143270003"/>
      <w:bookmarkEnd w:id="30"/>
      <w:r w:rsidRPr="00F95BCA">
        <w:t xml:space="preserve">MetaCentrumCloud - </w:t>
      </w:r>
      <w:r w:rsidRPr="00E46E56">
        <w:t>GPU</w:t>
      </w:r>
      <w:bookmarkEnd w:id="31"/>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1E04A39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A617EE0"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4D1AA8" w14:textId="77777777" w:rsidR="00F95BCA" w:rsidRPr="00F95BCA" w:rsidRDefault="00F95BCA" w:rsidP="00F12809">
            <w:pPr>
              <w:rPr>
                <w:rFonts w:eastAsia="Corbel"/>
                <w:sz w:val="16"/>
                <w:szCs w:val="16"/>
              </w:rPr>
            </w:pPr>
            <w:r w:rsidRPr="00F95BCA">
              <w:rPr>
                <w:rFonts w:eastAsia="Corbel"/>
                <w:sz w:val="16"/>
                <w:szCs w:val="16"/>
              </w:rPr>
              <w:t>CESNET is a federated IaaS Cloud provider of the EGI Cloud Compute service that offers users scalable and elastic resources on-demand controlled via APIs. CESNET is a certified resource center of EGI, fully integrated with the federation.</w:t>
            </w:r>
          </w:p>
        </w:tc>
      </w:tr>
      <w:tr w:rsidR="00F95BCA" w:rsidRPr="00F95BCA" w14:paraId="44AFCD6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3044B0B"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BFBC83"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10ED20F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7688E4A"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276F7E" w14:textId="77777777" w:rsidR="00F95BCA" w:rsidRPr="00F95BCA" w:rsidRDefault="00F95BCA" w:rsidP="00F12809">
            <w:pPr>
              <w:rPr>
                <w:rFonts w:eastAsia="Corbel"/>
                <w:sz w:val="16"/>
                <w:szCs w:val="16"/>
              </w:rPr>
            </w:pPr>
          </w:p>
        </w:tc>
      </w:tr>
      <w:tr w:rsidR="00F95BCA" w:rsidRPr="00F95BCA" w14:paraId="6DA8EE7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416AF05"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45465C"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73E44B9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4D24506"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AEA45D" w14:textId="77777777" w:rsidR="00F95BCA" w:rsidRPr="00F95BCA" w:rsidRDefault="00F95BCA" w:rsidP="00F12809">
            <w:pPr>
              <w:rPr>
                <w:rFonts w:eastAsia="Corbel"/>
                <w:sz w:val="16"/>
                <w:szCs w:val="16"/>
              </w:rPr>
            </w:pPr>
            <w:hyperlink r:id="rId39">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12D36EB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833D3F8"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577FED" w14:textId="77777777" w:rsidR="00F95BCA" w:rsidRPr="00F95BCA" w:rsidRDefault="00F95BCA" w:rsidP="00F12809">
            <w:pPr>
              <w:rPr>
                <w:rFonts w:eastAsia="Corbel"/>
                <w:sz w:val="16"/>
                <w:szCs w:val="16"/>
              </w:rPr>
            </w:pPr>
            <w:r w:rsidRPr="00F95BCA">
              <w:rPr>
                <w:rFonts w:eastAsia="Corbel"/>
                <w:sz w:val="16"/>
                <w:szCs w:val="16"/>
              </w:rPr>
              <w:t>Czech Republic</w:t>
            </w:r>
          </w:p>
        </w:tc>
      </w:tr>
      <w:tr w:rsidR="00F95BCA" w:rsidRPr="00F95BCA" w14:paraId="556A1F0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4BC849"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4F75E0"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3181A40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334B40B"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EBF0CB"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4F4C5F2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7EFD0E"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BEF1BC"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2E97069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FEA912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lastRenderedPageBreak/>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CEDA3C"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01/09/2019</w:t>
            </w:r>
          </w:p>
        </w:tc>
      </w:tr>
      <w:tr w:rsidR="00F95BCA" w:rsidRPr="00F95BCA" w14:paraId="4CC7EB7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2E3A930"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DE7F57" w14:textId="77777777" w:rsidR="00F95BCA" w:rsidRPr="00F95BCA" w:rsidRDefault="00F95BCA" w:rsidP="00F12809">
            <w:pPr>
              <w:pBdr>
                <w:top w:val="nil"/>
                <w:left w:val="nil"/>
                <w:bottom w:val="nil"/>
                <w:right w:val="nil"/>
                <w:between w:val="nil"/>
              </w:pBdr>
              <w:rPr>
                <w:rFonts w:eastAsia="Corbel"/>
                <w:sz w:val="16"/>
                <w:szCs w:val="16"/>
              </w:rPr>
            </w:pPr>
          </w:p>
        </w:tc>
      </w:tr>
    </w:tbl>
    <w:p w14:paraId="2CA143A5" w14:textId="77777777" w:rsidR="00F95BCA" w:rsidRPr="00F95BCA" w:rsidRDefault="00F95BCA" w:rsidP="00F95BCA">
      <w:pPr>
        <w:rPr>
          <w:rFonts w:eastAsia="Corbel"/>
        </w:rPr>
      </w:pPr>
    </w:p>
    <w:p w14:paraId="41ACDDBE" w14:textId="77777777" w:rsidR="00F95BCA" w:rsidRPr="00F95BCA" w:rsidRDefault="00F95BCA" w:rsidP="00E46E56">
      <w:pPr>
        <w:pStyle w:val="Heading3"/>
      </w:pPr>
      <w:bookmarkStart w:id="32" w:name="_heading=h.2bn6wsx" w:colFirst="0" w:colLast="0"/>
      <w:bookmarkStart w:id="33" w:name="_Toc143270004"/>
      <w:bookmarkEnd w:id="32"/>
      <w:r w:rsidRPr="00F95BCA">
        <w:t>Metrics</w:t>
      </w:r>
      <w:bookmarkEnd w:id="33"/>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930"/>
        <w:gridCol w:w="2235"/>
        <w:gridCol w:w="1125"/>
        <w:gridCol w:w="825"/>
        <w:gridCol w:w="1740"/>
        <w:gridCol w:w="1740"/>
        <w:gridCol w:w="1740"/>
        <w:gridCol w:w="1740"/>
      </w:tblGrid>
      <w:tr w:rsidR="00F95BCA" w:rsidRPr="00F95BCA" w14:paraId="2944FB44"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FC3A2D5"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3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F4A92EE"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23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F38E39"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CA411C6"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4D4AB671"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4645DAE7"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0EB9F32"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A46FB62"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026BD9D"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6E4BEBAA"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6682144" w14:textId="77777777" w:rsidR="00F95BCA" w:rsidRPr="00F95BCA" w:rsidRDefault="00F95BCA" w:rsidP="00F12809">
            <w:pPr>
              <w:widowControl w:val="0"/>
              <w:rPr>
                <w:rFonts w:eastAsia="Corbel"/>
              </w:rPr>
            </w:pPr>
            <w:r w:rsidRPr="00F95BCA">
              <w:rPr>
                <w:rFonts w:eastAsia="Corbel"/>
                <w:sz w:val="16"/>
                <w:szCs w:val="16"/>
              </w:rPr>
              <w:t>No of users</w:t>
            </w:r>
          </w:p>
        </w:tc>
        <w:tc>
          <w:tcPr>
            <w:tcW w:w="9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3D10511" w14:textId="77777777" w:rsidR="00F95BCA" w:rsidRPr="00F95BCA" w:rsidRDefault="00F95BCA" w:rsidP="00F12809">
            <w:pPr>
              <w:widowControl w:val="0"/>
              <w:jc w:val="right"/>
              <w:rPr>
                <w:rFonts w:eastAsia="Corbel"/>
              </w:rPr>
            </w:pPr>
            <w:r w:rsidRPr="00F95BCA">
              <w:rPr>
                <w:rFonts w:eastAsia="Corbel"/>
                <w:sz w:val="16"/>
                <w:szCs w:val="16"/>
              </w:rPr>
              <w:t>550</w:t>
            </w:r>
          </w:p>
        </w:tc>
        <w:tc>
          <w:tcPr>
            <w:tcW w:w="22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4BC5570"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82671B2" w14:textId="77777777" w:rsidR="00F95BCA" w:rsidRPr="00F95BCA" w:rsidRDefault="00F95BCA" w:rsidP="00F12809">
            <w:pPr>
              <w:widowControl w:val="0"/>
              <w:jc w:val="right"/>
              <w:rPr>
                <w:rFonts w:eastAsia="Corbel"/>
              </w:rPr>
            </w:pPr>
            <w:r w:rsidRPr="00F95BCA">
              <w:rPr>
                <w:rFonts w:eastAsia="Corbel"/>
                <w:sz w:val="16"/>
                <w:szCs w:val="16"/>
              </w:rPr>
              <w:t>0</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5E4827F" w14:textId="77777777" w:rsidR="00F95BCA" w:rsidRPr="00F95BCA" w:rsidRDefault="00F95BCA" w:rsidP="00F12809">
            <w:pPr>
              <w:widowControl w:val="0"/>
              <w:jc w:val="right"/>
              <w:rPr>
                <w:rFonts w:eastAsia="Corbel"/>
              </w:rPr>
            </w:pPr>
            <w:r w:rsidRPr="00F95BCA">
              <w:rPr>
                <w:rFonts w:eastAsia="Corbel"/>
                <w:sz w:val="16"/>
                <w:szCs w:val="16"/>
              </w:rPr>
              <w:t>1</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A6F0AE5" w14:textId="77777777" w:rsidR="00F95BCA" w:rsidRPr="00F95BCA" w:rsidRDefault="00F95BCA" w:rsidP="00F12809">
            <w:pPr>
              <w:widowControl w:val="0"/>
              <w:jc w:val="right"/>
              <w:rPr>
                <w:rFonts w:eastAsia="Corbel"/>
                <w:sz w:val="16"/>
                <w:szCs w:val="16"/>
              </w:rPr>
            </w:pPr>
            <w:r w:rsidRPr="00F95BCA">
              <w:rPr>
                <w:rFonts w:eastAsia="Corbel"/>
                <w:sz w:val="16"/>
                <w:szCs w:val="16"/>
              </w:rPr>
              <w:t>1</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101B4FB" w14:textId="77777777" w:rsidR="00F95BCA" w:rsidRPr="00F95BCA" w:rsidRDefault="00F95BCA" w:rsidP="00F12809">
            <w:pPr>
              <w:widowControl w:val="0"/>
              <w:jc w:val="right"/>
            </w:pPr>
            <w:r w:rsidRPr="00F95BCA">
              <w:rPr>
                <w:rFonts w:eastAsia="Corbel"/>
                <w:sz w:val="16"/>
                <w:szCs w:val="16"/>
              </w:rPr>
              <w:t>10</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988C718" w14:textId="77777777" w:rsidR="00F95BCA" w:rsidRPr="00F95BCA" w:rsidRDefault="00F95BCA" w:rsidP="00F12809">
            <w:pPr>
              <w:widowControl w:val="0"/>
              <w:jc w:val="right"/>
            </w:pPr>
            <w:r w:rsidRPr="00F95BCA">
              <w:rPr>
                <w:rFonts w:eastAsia="Corbel"/>
                <w:sz w:val="16"/>
                <w:szCs w:val="16"/>
              </w:rPr>
              <w:t>11</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F4AA940" w14:textId="77777777" w:rsidR="00F95BCA" w:rsidRPr="00F95BCA" w:rsidRDefault="00F95BCA" w:rsidP="00F12809">
            <w:pPr>
              <w:widowControl w:val="0"/>
              <w:jc w:val="right"/>
            </w:pPr>
            <w:r w:rsidRPr="00F95BCA">
              <w:rPr>
                <w:rFonts w:eastAsia="Corbel"/>
                <w:sz w:val="16"/>
                <w:szCs w:val="16"/>
              </w:rPr>
              <w:t>11</w:t>
            </w:r>
          </w:p>
        </w:tc>
      </w:tr>
      <w:tr w:rsidR="00F95BCA" w:rsidRPr="00F95BCA" w14:paraId="45AA704F"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19CDCDB" w14:textId="77777777" w:rsidR="00F95BCA" w:rsidRPr="00F95BCA" w:rsidRDefault="00F95BCA" w:rsidP="00F12809">
            <w:pPr>
              <w:widowControl w:val="0"/>
              <w:rPr>
                <w:rFonts w:eastAsia="Corbel"/>
              </w:rPr>
            </w:pPr>
            <w:r w:rsidRPr="00F95BCA">
              <w:rPr>
                <w:rFonts w:eastAsia="Corbel"/>
                <w:sz w:val="16"/>
                <w:szCs w:val="16"/>
              </w:rPr>
              <w:t>GPU node/hours</w:t>
            </w:r>
          </w:p>
        </w:tc>
        <w:tc>
          <w:tcPr>
            <w:tcW w:w="9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D1A064" w14:textId="77777777" w:rsidR="00F95BCA" w:rsidRPr="00F95BCA" w:rsidRDefault="00F95BCA" w:rsidP="00F12809">
            <w:pPr>
              <w:widowControl w:val="0"/>
              <w:jc w:val="right"/>
              <w:rPr>
                <w:rFonts w:eastAsia="Corbel"/>
              </w:rPr>
            </w:pPr>
            <w:r w:rsidRPr="00F95BCA">
              <w:rPr>
                <w:rFonts w:eastAsia="Corbel"/>
                <w:sz w:val="16"/>
                <w:szCs w:val="16"/>
              </w:rPr>
              <w:t>31,104</w:t>
            </w:r>
          </w:p>
        </w:tc>
        <w:tc>
          <w:tcPr>
            <w:tcW w:w="22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02E648"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493CB7" w14:textId="77777777" w:rsidR="00F95BCA" w:rsidRPr="00F95BCA" w:rsidRDefault="00F95BCA" w:rsidP="00F12809">
            <w:pPr>
              <w:widowControl w:val="0"/>
              <w:jc w:val="right"/>
              <w:rPr>
                <w:rFonts w:eastAsia="Corbel"/>
              </w:rPr>
            </w:pPr>
            <w:r w:rsidRPr="00F95BCA">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0AAE2D0" w14:textId="77777777" w:rsidR="00F95BCA" w:rsidRPr="00F95BCA" w:rsidRDefault="00F95BCA" w:rsidP="00F12809">
            <w:pPr>
              <w:widowControl w:val="0"/>
              <w:jc w:val="right"/>
              <w:rPr>
                <w:rFonts w:eastAsia="Corbel"/>
              </w:rPr>
            </w:pPr>
            <w:r w:rsidRPr="00F95BCA">
              <w:rPr>
                <w:rFonts w:eastAsia="Corbel"/>
                <w:sz w:val="16"/>
                <w:szCs w:val="16"/>
              </w:rPr>
              <w:t>11,016</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6CC3774" w14:textId="77777777" w:rsidR="00F95BCA" w:rsidRPr="00F95BCA" w:rsidRDefault="00F95BCA" w:rsidP="00F12809">
            <w:pPr>
              <w:widowControl w:val="0"/>
              <w:jc w:val="right"/>
              <w:rPr>
                <w:rFonts w:eastAsia="Corbel"/>
                <w:color w:val="172B4D"/>
                <w:sz w:val="16"/>
                <w:szCs w:val="16"/>
              </w:rPr>
            </w:pPr>
            <w:r w:rsidRPr="00F95BCA">
              <w:rPr>
                <w:rFonts w:eastAsia="Corbel"/>
                <w:color w:val="172B4D"/>
                <w:sz w:val="16"/>
                <w:szCs w:val="16"/>
              </w:rPr>
              <w:t>9,432</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3783A94" w14:textId="77777777" w:rsidR="00F95BCA" w:rsidRPr="00F95BCA" w:rsidRDefault="00F95BCA" w:rsidP="00F12809">
            <w:pPr>
              <w:widowControl w:val="0"/>
              <w:jc w:val="right"/>
            </w:pPr>
            <w:r w:rsidRPr="00F95BCA">
              <w:rPr>
                <w:rFonts w:eastAsia="Corbel"/>
                <w:sz w:val="16"/>
                <w:szCs w:val="16"/>
              </w:rPr>
              <w:t>42,865</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66C06A5" w14:textId="77777777" w:rsidR="00F95BCA" w:rsidRPr="00F95BCA" w:rsidRDefault="00F95BCA" w:rsidP="00F12809">
            <w:pPr>
              <w:widowControl w:val="0"/>
              <w:jc w:val="right"/>
            </w:pPr>
            <w:r w:rsidRPr="00F95BCA">
              <w:rPr>
                <w:rFonts w:eastAsia="Corbel"/>
                <w:sz w:val="16"/>
                <w:szCs w:val="16"/>
              </w:rPr>
              <w:t>90,006</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947E1B4" w14:textId="77777777" w:rsidR="00F95BCA" w:rsidRPr="00F95BCA" w:rsidRDefault="00F95BCA" w:rsidP="00F12809">
            <w:pPr>
              <w:widowControl w:val="0"/>
              <w:jc w:val="right"/>
            </w:pPr>
            <w:r w:rsidRPr="00F95BCA">
              <w:rPr>
                <w:rFonts w:eastAsia="Corbel"/>
                <w:sz w:val="16"/>
                <w:szCs w:val="16"/>
              </w:rPr>
              <w:t>89,719</w:t>
            </w:r>
          </w:p>
        </w:tc>
      </w:tr>
      <w:tr w:rsidR="00F95BCA" w:rsidRPr="00F95BCA" w14:paraId="6B16576B"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6A37033"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9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71424C7" w14:textId="77777777" w:rsidR="00F95BCA" w:rsidRPr="00F95BCA" w:rsidRDefault="00F95BCA" w:rsidP="00F12809">
            <w:pPr>
              <w:widowControl w:val="0"/>
              <w:jc w:val="right"/>
              <w:rPr>
                <w:rFonts w:eastAsia="Corbel"/>
              </w:rPr>
            </w:pPr>
            <w:r w:rsidRPr="00F95BCA">
              <w:rPr>
                <w:rFonts w:eastAsia="Corbel"/>
                <w:sz w:val="16"/>
                <w:szCs w:val="16"/>
              </w:rPr>
              <w:t>14</w:t>
            </w:r>
          </w:p>
        </w:tc>
        <w:tc>
          <w:tcPr>
            <w:tcW w:w="22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D3AE60"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D568AC" w14:textId="77777777" w:rsidR="00F95BCA" w:rsidRPr="00F95BCA" w:rsidRDefault="00F95BCA" w:rsidP="00F12809">
            <w:pPr>
              <w:widowControl w:val="0"/>
              <w:jc w:val="right"/>
              <w:rPr>
                <w:rFonts w:eastAsia="Corbel"/>
              </w:rPr>
            </w:pPr>
            <w:r w:rsidRPr="00F95BCA">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1D797C" w14:textId="77777777" w:rsidR="00F95BCA" w:rsidRPr="00F95BCA" w:rsidRDefault="00F95BCA" w:rsidP="00F12809">
            <w:pPr>
              <w:widowControl w:val="0"/>
              <w:jc w:val="right"/>
              <w:rPr>
                <w:rFonts w:eastAsia="Corbel"/>
              </w:rPr>
            </w:pPr>
            <w:r w:rsidRPr="00F95BCA">
              <w:rPr>
                <w:rFonts w:eastAsia="Corbel"/>
                <w:sz w:val="16"/>
                <w:szCs w:val="16"/>
              </w:rPr>
              <w:t>1</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0CA4C36" w14:textId="77777777" w:rsidR="00F95BCA" w:rsidRPr="00F95BCA" w:rsidRDefault="00F95BCA" w:rsidP="00F12809">
            <w:pPr>
              <w:widowControl w:val="0"/>
              <w:jc w:val="right"/>
              <w:rPr>
                <w:rFonts w:eastAsia="Corbel"/>
                <w:sz w:val="16"/>
                <w:szCs w:val="16"/>
              </w:rPr>
            </w:pPr>
            <w:r w:rsidRPr="00F95BCA">
              <w:rPr>
                <w:rFonts w:eastAsia="Corbel"/>
                <w:sz w:val="16"/>
                <w:szCs w:val="16"/>
              </w:rPr>
              <w:t>1</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BDA7601" w14:textId="77777777" w:rsidR="00F95BCA" w:rsidRPr="00F95BCA" w:rsidRDefault="00F95BCA" w:rsidP="00F12809">
            <w:pPr>
              <w:widowControl w:val="0"/>
              <w:jc w:val="right"/>
              <w:rPr>
                <w:rFonts w:eastAsia="Corbel"/>
                <w:sz w:val="16"/>
                <w:szCs w:val="16"/>
              </w:rPr>
            </w:pPr>
            <w:r w:rsidRPr="00F95BCA">
              <w:rPr>
                <w:rFonts w:eastAsia="Corbel"/>
                <w:sz w:val="16"/>
                <w:szCs w:val="16"/>
              </w:rPr>
              <w:t>17</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6EDDBA7" w14:textId="77777777" w:rsidR="00F95BCA" w:rsidRPr="00F95BCA" w:rsidRDefault="00F95BCA" w:rsidP="00F12809">
            <w:pPr>
              <w:widowControl w:val="0"/>
              <w:jc w:val="right"/>
            </w:pPr>
            <w:r w:rsidRPr="00F95BCA">
              <w:rPr>
                <w:rFonts w:eastAsia="Corbel"/>
                <w:sz w:val="16"/>
                <w:szCs w:val="16"/>
              </w:rPr>
              <w:t>20</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E1086F6" w14:textId="77777777" w:rsidR="00F95BCA" w:rsidRPr="00F95BCA" w:rsidRDefault="00F95BCA" w:rsidP="00F12809">
            <w:pPr>
              <w:widowControl w:val="0"/>
              <w:jc w:val="right"/>
            </w:pPr>
            <w:r w:rsidRPr="00F95BCA">
              <w:rPr>
                <w:rFonts w:eastAsia="Corbel"/>
                <w:sz w:val="16"/>
                <w:szCs w:val="16"/>
              </w:rPr>
              <w:t>14</w:t>
            </w:r>
          </w:p>
        </w:tc>
      </w:tr>
      <w:tr w:rsidR="00F95BCA" w:rsidRPr="00F95BCA" w14:paraId="16930885"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3248BB9"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9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1108C1" w14:textId="77777777" w:rsidR="00F95BCA" w:rsidRPr="00F95BCA" w:rsidRDefault="00F95BCA" w:rsidP="00F12809">
            <w:pPr>
              <w:widowControl w:val="0"/>
              <w:rPr>
                <w:rFonts w:eastAsia="Corbel"/>
                <w:sz w:val="16"/>
                <w:szCs w:val="16"/>
              </w:rPr>
            </w:pPr>
            <w:r w:rsidRPr="00F95BCA">
              <w:rPr>
                <w:rFonts w:eastAsia="Corbel"/>
                <w:sz w:val="16"/>
                <w:szCs w:val="16"/>
              </w:rPr>
              <w:t>Canada</w:t>
            </w:r>
          </w:p>
          <w:p w14:paraId="7489B811" w14:textId="77777777" w:rsidR="00F95BCA" w:rsidRPr="00F95BCA" w:rsidRDefault="00F95BCA" w:rsidP="00F12809">
            <w:pPr>
              <w:widowControl w:val="0"/>
              <w:rPr>
                <w:rFonts w:eastAsia="Corbel"/>
                <w:sz w:val="16"/>
                <w:szCs w:val="16"/>
              </w:rPr>
            </w:pPr>
            <w:r w:rsidRPr="00F95BCA">
              <w:rPr>
                <w:rFonts w:eastAsia="Corbel"/>
                <w:sz w:val="16"/>
                <w:szCs w:val="16"/>
              </w:rPr>
              <w:t>China</w:t>
            </w:r>
          </w:p>
          <w:p w14:paraId="626749DA" w14:textId="77777777" w:rsidR="00F95BCA" w:rsidRPr="00F95BCA" w:rsidRDefault="00F95BCA" w:rsidP="00F12809">
            <w:pPr>
              <w:widowControl w:val="0"/>
              <w:rPr>
                <w:rFonts w:eastAsia="Corbel"/>
                <w:sz w:val="16"/>
                <w:szCs w:val="16"/>
              </w:rPr>
            </w:pPr>
            <w:r w:rsidRPr="00F95BCA">
              <w:rPr>
                <w:rFonts w:eastAsia="Corbel"/>
                <w:sz w:val="16"/>
                <w:szCs w:val="16"/>
              </w:rPr>
              <w:t>Croatia</w:t>
            </w:r>
          </w:p>
          <w:p w14:paraId="2F891CC5" w14:textId="77777777" w:rsidR="00F95BCA" w:rsidRPr="00F95BCA" w:rsidRDefault="00F95BCA" w:rsidP="00F12809">
            <w:pPr>
              <w:widowControl w:val="0"/>
              <w:rPr>
                <w:rFonts w:eastAsia="Corbel"/>
                <w:sz w:val="16"/>
                <w:szCs w:val="16"/>
              </w:rPr>
            </w:pPr>
            <w:r w:rsidRPr="00F95BCA">
              <w:rPr>
                <w:rFonts w:eastAsia="Corbel"/>
                <w:sz w:val="16"/>
                <w:szCs w:val="16"/>
              </w:rPr>
              <w:t>Czech Republic</w:t>
            </w:r>
          </w:p>
          <w:p w14:paraId="3A216C9C" w14:textId="77777777" w:rsidR="00F95BCA" w:rsidRPr="00F95BCA" w:rsidRDefault="00F95BCA" w:rsidP="00F12809">
            <w:pPr>
              <w:widowControl w:val="0"/>
              <w:rPr>
                <w:rFonts w:eastAsia="Corbel"/>
                <w:sz w:val="16"/>
                <w:szCs w:val="16"/>
              </w:rPr>
            </w:pPr>
            <w:r w:rsidRPr="00F95BCA">
              <w:rPr>
                <w:rFonts w:eastAsia="Corbel"/>
                <w:sz w:val="16"/>
                <w:szCs w:val="16"/>
              </w:rPr>
              <w:t>France</w:t>
            </w:r>
          </w:p>
          <w:p w14:paraId="2F507B9B" w14:textId="77777777" w:rsidR="00F95BCA" w:rsidRPr="00F95BCA" w:rsidRDefault="00F95BCA" w:rsidP="00F12809">
            <w:pPr>
              <w:widowControl w:val="0"/>
              <w:rPr>
                <w:rFonts w:eastAsia="Corbel"/>
                <w:sz w:val="16"/>
                <w:szCs w:val="16"/>
              </w:rPr>
            </w:pPr>
            <w:r w:rsidRPr="00F95BCA">
              <w:rPr>
                <w:rFonts w:eastAsia="Corbel"/>
                <w:sz w:val="16"/>
                <w:szCs w:val="16"/>
              </w:rPr>
              <w:t>Greece</w:t>
            </w:r>
          </w:p>
          <w:p w14:paraId="3DA2C878" w14:textId="77777777" w:rsidR="00F95BCA" w:rsidRPr="00F95BCA" w:rsidRDefault="00F95BCA" w:rsidP="00F12809">
            <w:pPr>
              <w:widowControl w:val="0"/>
              <w:rPr>
                <w:rFonts w:eastAsia="Corbel"/>
                <w:sz w:val="16"/>
                <w:szCs w:val="16"/>
              </w:rPr>
            </w:pPr>
            <w:r w:rsidRPr="00F95BCA">
              <w:rPr>
                <w:rFonts w:eastAsia="Corbel"/>
                <w:sz w:val="16"/>
                <w:szCs w:val="16"/>
              </w:rPr>
              <w:t>Ireland</w:t>
            </w:r>
          </w:p>
          <w:p w14:paraId="28F1714C" w14:textId="77777777" w:rsidR="00F95BCA" w:rsidRPr="00F95BCA" w:rsidRDefault="00F95BCA" w:rsidP="00F12809">
            <w:pPr>
              <w:widowControl w:val="0"/>
              <w:rPr>
                <w:rFonts w:eastAsia="Corbel"/>
                <w:sz w:val="16"/>
                <w:szCs w:val="16"/>
              </w:rPr>
            </w:pPr>
            <w:r w:rsidRPr="00F95BCA">
              <w:rPr>
                <w:rFonts w:eastAsia="Corbel"/>
                <w:sz w:val="16"/>
                <w:szCs w:val="16"/>
              </w:rPr>
              <w:t>Italy</w:t>
            </w:r>
          </w:p>
          <w:p w14:paraId="519431F2" w14:textId="77777777" w:rsidR="00F95BCA" w:rsidRPr="00F95BCA" w:rsidRDefault="00F95BCA" w:rsidP="00F12809">
            <w:pPr>
              <w:widowControl w:val="0"/>
              <w:rPr>
                <w:rFonts w:eastAsia="Corbel"/>
                <w:sz w:val="16"/>
                <w:szCs w:val="16"/>
              </w:rPr>
            </w:pPr>
            <w:r w:rsidRPr="00F95BCA">
              <w:rPr>
                <w:rFonts w:eastAsia="Corbel"/>
                <w:sz w:val="16"/>
                <w:szCs w:val="16"/>
              </w:rPr>
              <w:t>Netherlands</w:t>
            </w:r>
          </w:p>
          <w:p w14:paraId="3D4CF9BD" w14:textId="77777777" w:rsidR="00F95BCA" w:rsidRPr="00F95BCA" w:rsidRDefault="00F95BCA" w:rsidP="00F12809">
            <w:pPr>
              <w:widowControl w:val="0"/>
              <w:rPr>
                <w:rFonts w:eastAsia="Corbel"/>
                <w:sz w:val="16"/>
                <w:szCs w:val="16"/>
              </w:rPr>
            </w:pPr>
            <w:r w:rsidRPr="00F95BCA">
              <w:rPr>
                <w:rFonts w:eastAsia="Corbel"/>
                <w:sz w:val="16"/>
                <w:szCs w:val="16"/>
              </w:rPr>
              <w:t>Russian Federation</w:t>
            </w:r>
          </w:p>
          <w:p w14:paraId="4D15A5EB" w14:textId="77777777" w:rsidR="00F95BCA" w:rsidRPr="00F95BCA" w:rsidRDefault="00F95BCA" w:rsidP="00F12809">
            <w:pPr>
              <w:widowControl w:val="0"/>
              <w:rPr>
                <w:rFonts w:eastAsia="Corbel"/>
                <w:sz w:val="16"/>
                <w:szCs w:val="16"/>
              </w:rPr>
            </w:pPr>
            <w:r w:rsidRPr="00F95BCA">
              <w:rPr>
                <w:rFonts w:eastAsia="Corbel"/>
                <w:sz w:val="16"/>
                <w:szCs w:val="16"/>
              </w:rPr>
              <w:t>Slovakia</w:t>
            </w:r>
          </w:p>
          <w:p w14:paraId="528B158A" w14:textId="77777777" w:rsidR="00F95BCA" w:rsidRPr="00F95BCA" w:rsidRDefault="00F95BCA" w:rsidP="00F12809">
            <w:pPr>
              <w:widowControl w:val="0"/>
              <w:rPr>
                <w:rFonts w:eastAsia="Corbel"/>
                <w:sz w:val="16"/>
                <w:szCs w:val="16"/>
              </w:rPr>
            </w:pPr>
            <w:r w:rsidRPr="00F95BCA">
              <w:rPr>
                <w:rFonts w:eastAsia="Corbel"/>
                <w:sz w:val="16"/>
                <w:szCs w:val="16"/>
              </w:rPr>
              <w:lastRenderedPageBreak/>
              <w:t>Spain</w:t>
            </w:r>
          </w:p>
          <w:p w14:paraId="3CC641EC" w14:textId="77777777" w:rsidR="00F95BCA" w:rsidRPr="00F95BCA" w:rsidRDefault="00F95BCA" w:rsidP="00F12809">
            <w:pPr>
              <w:widowControl w:val="0"/>
              <w:rPr>
                <w:rFonts w:eastAsia="Corbel"/>
                <w:sz w:val="16"/>
                <w:szCs w:val="16"/>
              </w:rPr>
            </w:pPr>
            <w:r w:rsidRPr="00F95BCA">
              <w:rPr>
                <w:rFonts w:eastAsia="Corbel"/>
                <w:sz w:val="16"/>
                <w:szCs w:val="16"/>
              </w:rPr>
              <w:t>Switzerland</w:t>
            </w:r>
          </w:p>
          <w:p w14:paraId="1CDBDF11" w14:textId="77777777" w:rsidR="00F95BCA" w:rsidRPr="00F95BCA" w:rsidRDefault="00F95BCA" w:rsidP="00F12809">
            <w:pPr>
              <w:widowControl w:val="0"/>
              <w:rPr>
                <w:rFonts w:eastAsia="Corbel"/>
              </w:rPr>
            </w:pPr>
            <w:r w:rsidRPr="00F95BCA">
              <w:rPr>
                <w:rFonts w:eastAsia="Corbel"/>
                <w:sz w:val="16"/>
                <w:szCs w:val="16"/>
              </w:rPr>
              <w:t>United States</w:t>
            </w:r>
          </w:p>
        </w:tc>
        <w:tc>
          <w:tcPr>
            <w:tcW w:w="22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094AF8" w14:textId="77777777" w:rsidR="00F95BCA" w:rsidRPr="00F95BCA" w:rsidRDefault="00F95BCA" w:rsidP="00F12809">
            <w:pPr>
              <w:widowControl w:val="0"/>
              <w:rPr>
                <w:rFonts w:eastAsia="Corbel"/>
              </w:rPr>
            </w:pPr>
            <w:r w:rsidRPr="00F95BCA">
              <w:rPr>
                <w:rFonts w:eastAsia="Corbel"/>
                <w:sz w:val="16"/>
                <w:szCs w:val="16"/>
              </w:rPr>
              <w:lastRenderedPageBreak/>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8DE3FD" w14:textId="77777777" w:rsidR="00F95BCA" w:rsidRPr="00F95BCA" w:rsidRDefault="00F95BCA" w:rsidP="00F12809">
            <w:pPr>
              <w:widowControl w:val="0"/>
              <w:jc w:val="right"/>
              <w:rPr>
                <w:rFonts w:eastAsia="Corbel"/>
                <w:sz w:val="16"/>
                <w:szCs w:val="16"/>
              </w:rPr>
            </w:pPr>
            <w:r w:rsidRPr="00F95BCA">
              <w:rPr>
                <w:rFonts w:eastAsia="Corbel"/>
                <w:sz w:val="16"/>
                <w:szCs w:val="16"/>
              </w:rPr>
              <w:t>-</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7016DD" w14:textId="77777777" w:rsidR="00F95BCA" w:rsidRPr="00F95BCA" w:rsidRDefault="00F95BCA" w:rsidP="00F12809">
            <w:pPr>
              <w:widowControl w:val="0"/>
              <w:jc w:val="right"/>
              <w:rPr>
                <w:rFonts w:eastAsia="Corbel"/>
                <w:sz w:val="16"/>
                <w:szCs w:val="16"/>
              </w:rPr>
            </w:pPr>
            <w:r w:rsidRPr="00F95BCA">
              <w:rPr>
                <w:rFonts w:eastAsia="Corbel"/>
                <w:sz w:val="16"/>
                <w:szCs w:val="16"/>
              </w:rPr>
              <w:t>United Kingdom</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29C75E" w14:textId="77777777" w:rsidR="00F95BCA" w:rsidRPr="00F95BCA" w:rsidRDefault="00F95BCA" w:rsidP="00F12809">
            <w:pPr>
              <w:widowControl w:val="0"/>
              <w:jc w:val="right"/>
              <w:rPr>
                <w:rFonts w:eastAsia="Corbel"/>
                <w:sz w:val="16"/>
                <w:szCs w:val="16"/>
              </w:rPr>
            </w:pPr>
            <w:r w:rsidRPr="00F95BCA">
              <w:rPr>
                <w:rFonts w:eastAsia="Corbel"/>
                <w:sz w:val="16"/>
                <w:szCs w:val="16"/>
              </w:rPr>
              <w:t>United Kingdom</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BD24BFE" w14:textId="77777777" w:rsidR="00F95BCA" w:rsidRPr="00F95BCA" w:rsidRDefault="00F95BCA" w:rsidP="00F12809">
            <w:pPr>
              <w:widowControl w:val="0"/>
            </w:pPr>
            <w:r w:rsidRPr="00F95BCA">
              <w:rPr>
                <w:rFonts w:eastAsia="Corbel"/>
                <w:sz w:val="16"/>
                <w:szCs w:val="16"/>
              </w:rPr>
              <w:t>Austria, Czechia, Finland, France, Germany, Greece, Hungary, Italy, Netherlands, Norway, Poland, Réunion, Slovakia, Spain, Switzerland, United Kingdom, United States</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DBA5039" w14:textId="77777777" w:rsidR="00F95BCA" w:rsidRPr="00F95BCA" w:rsidRDefault="00F95BCA" w:rsidP="00F12809">
            <w:pPr>
              <w:widowControl w:val="0"/>
            </w:pPr>
            <w:r w:rsidRPr="00F95BCA">
              <w:rPr>
                <w:rFonts w:eastAsia="Corbel"/>
                <w:sz w:val="16"/>
                <w:szCs w:val="16"/>
              </w:rPr>
              <w:t>Belgium, Czechia, Denmark, Egypt, Finland, France, Germany, Greece, Hungary, Indonesia, Italy, Luxembourg, Netherlands, Norway, Réunion, Slovakia, Spain, Sweden, United Kingdom, United States</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FA48BC5" w14:textId="77777777" w:rsidR="00F95BCA" w:rsidRPr="00F95BCA" w:rsidRDefault="00F95BCA" w:rsidP="00F12809">
            <w:pPr>
              <w:widowControl w:val="0"/>
            </w:pPr>
            <w:r w:rsidRPr="00F95BCA">
              <w:rPr>
                <w:rFonts w:eastAsia="Corbel"/>
                <w:sz w:val="16"/>
                <w:szCs w:val="16"/>
              </w:rPr>
              <w:t>Austria, Czechia, France, Hungary, Indonesia, Ireland, Italy, Netherlands, Norway, Slovakia, Spain, Switzerland, Taiwan, United Kingdom</w:t>
            </w:r>
          </w:p>
        </w:tc>
      </w:tr>
    </w:tbl>
    <w:p w14:paraId="21BA84D9" w14:textId="77777777" w:rsidR="00F95BCA" w:rsidRPr="00F95BCA" w:rsidRDefault="00F95BCA" w:rsidP="00F95BCA">
      <w:pPr>
        <w:rPr>
          <w:rFonts w:eastAsia="Corbel"/>
        </w:rPr>
      </w:pPr>
    </w:p>
    <w:p w14:paraId="0B874AF5" w14:textId="77777777" w:rsidR="00F95BCA" w:rsidRPr="00F95BCA" w:rsidRDefault="00F95BCA" w:rsidP="00E46E56">
      <w:pPr>
        <w:pStyle w:val="Heading3"/>
      </w:pPr>
      <w:bookmarkStart w:id="34" w:name="_heading=h.qsh70q" w:colFirst="0" w:colLast="0"/>
      <w:bookmarkStart w:id="35" w:name="_Toc143270005"/>
      <w:bookmarkEnd w:id="34"/>
      <w:r w:rsidRPr="00F95BCA">
        <w:t>Assessment</w:t>
      </w:r>
      <w:bookmarkEnd w:id="35"/>
    </w:p>
    <w:p w14:paraId="60534F7A" w14:textId="77777777" w:rsidR="00F95BCA" w:rsidRPr="00F95BCA" w:rsidRDefault="00F95BCA" w:rsidP="00F95BCA">
      <w:pPr>
        <w:rPr>
          <w:rFonts w:eastAsia="Corbel"/>
        </w:rPr>
      </w:pPr>
      <w:bookmarkStart w:id="36" w:name="_heading=h.3as4poj" w:colFirst="0" w:colLast="0"/>
      <w:bookmarkEnd w:id="36"/>
      <w:r w:rsidRPr="00F95BCA">
        <w:rPr>
          <w:rFonts w:eastAsia="Corbel"/>
        </w:rPr>
        <w:t>MetaCentrum - GPU supports the usage of GPU resources on the CESNET provider as part of the EGI Cloud Compute service. This installation has delivered 243,038, surpassing the initially planned 204,400 GPU node hours during the complete project (100% of the available VA capacity for the installation was consumed).</w:t>
      </w:r>
    </w:p>
    <w:p w14:paraId="771CD72E" w14:textId="77777777" w:rsidR="00F95BCA" w:rsidRPr="00F95BCA" w:rsidRDefault="00F95BCA" w:rsidP="00E46E56">
      <w:pPr>
        <w:pStyle w:val="Heading2"/>
      </w:pPr>
      <w:bookmarkStart w:id="37" w:name="_Toc143270006"/>
      <w:r w:rsidRPr="00F95BCA">
        <w:t>MetaCentrumCloud - Storage</w:t>
      </w:r>
      <w:bookmarkEnd w:id="37"/>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261FC2C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77F414"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DB5A31" w14:textId="77777777" w:rsidR="00F95BCA" w:rsidRPr="00F95BCA" w:rsidRDefault="00F95BCA" w:rsidP="00F12809">
            <w:pPr>
              <w:rPr>
                <w:rFonts w:eastAsia="Corbel"/>
                <w:sz w:val="16"/>
                <w:szCs w:val="16"/>
              </w:rPr>
            </w:pPr>
            <w:r w:rsidRPr="00F95BCA">
              <w:rPr>
                <w:rFonts w:eastAsia="Corbel"/>
                <w:sz w:val="16"/>
                <w:szCs w:val="16"/>
              </w:rPr>
              <w:t>CESNET is a federated IaaS Cloud provider of the EGI Cloud Compute service that offers users scalable and elastic resources on-demand controlled via APIs. CESNET is a certified resource center of EGI, fully integrated with the federation.</w:t>
            </w:r>
          </w:p>
        </w:tc>
      </w:tr>
      <w:tr w:rsidR="00F95BCA" w:rsidRPr="00F95BCA" w14:paraId="26F344C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7EF507"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8AC6A3"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3183FF7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DA2D099"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2967E8" w14:textId="77777777" w:rsidR="00F95BCA" w:rsidRPr="00F95BCA" w:rsidRDefault="00F95BCA" w:rsidP="00F12809">
            <w:pPr>
              <w:rPr>
                <w:rFonts w:eastAsia="Corbel"/>
                <w:sz w:val="16"/>
                <w:szCs w:val="16"/>
              </w:rPr>
            </w:pPr>
          </w:p>
        </w:tc>
      </w:tr>
      <w:tr w:rsidR="00F95BCA" w:rsidRPr="00F95BCA" w14:paraId="43FA370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FEBEC9E"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E13D52"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34C7486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11EB367"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D573C6" w14:textId="77777777" w:rsidR="00F95BCA" w:rsidRPr="00F95BCA" w:rsidRDefault="00F95BCA" w:rsidP="00F12809">
            <w:pPr>
              <w:rPr>
                <w:rFonts w:eastAsia="Corbel"/>
                <w:sz w:val="16"/>
                <w:szCs w:val="16"/>
              </w:rPr>
            </w:pPr>
            <w:hyperlink r:id="rId40">
              <w:r w:rsidRPr="00F95BCA">
                <w:rPr>
                  <w:rFonts w:eastAsia="Corbel"/>
                  <w:color w:val="1155CC"/>
                  <w:sz w:val="16"/>
                  <w:szCs w:val="16"/>
                  <w:u w:val="single"/>
                </w:rPr>
                <w:t>https://www.egi.eu/services/online-storage</w:t>
              </w:r>
            </w:hyperlink>
            <w:r w:rsidRPr="00F95BCA">
              <w:rPr>
                <w:rFonts w:eastAsia="Corbel"/>
                <w:sz w:val="16"/>
                <w:szCs w:val="16"/>
              </w:rPr>
              <w:t xml:space="preserve">  </w:t>
            </w:r>
          </w:p>
        </w:tc>
      </w:tr>
      <w:tr w:rsidR="00F95BCA" w:rsidRPr="00F95BCA" w14:paraId="552077B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323ABD"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0446E5" w14:textId="77777777" w:rsidR="00F95BCA" w:rsidRPr="00F95BCA" w:rsidRDefault="00F95BCA" w:rsidP="00F12809">
            <w:pPr>
              <w:rPr>
                <w:rFonts w:eastAsia="Corbel"/>
                <w:sz w:val="16"/>
                <w:szCs w:val="16"/>
              </w:rPr>
            </w:pPr>
            <w:r w:rsidRPr="00F95BCA">
              <w:rPr>
                <w:rFonts w:eastAsia="Corbel"/>
                <w:sz w:val="16"/>
                <w:szCs w:val="16"/>
              </w:rPr>
              <w:t>Czech Republic</w:t>
            </w:r>
          </w:p>
        </w:tc>
      </w:tr>
      <w:tr w:rsidR="00F95BCA" w:rsidRPr="00F95BCA" w14:paraId="3D4F0E8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99C7320"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F98ACF"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666E754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CED1707"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99340B"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662B5E0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6969C48"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F64E6C"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49C98C2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C2EF63"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666F52"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01/07/2019</w:t>
            </w:r>
          </w:p>
        </w:tc>
      </w:tr>
      <w:tr w:rsidR="00F95BCA" w:rsidRPr="00F95BCA" w14:paraId="310B3EF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11CB0B"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A744E7" w14:textId="77777777" w:rsidR="00F95BCA" w:rsidRPr="00F95BCA" w:rsidRDefault="00F95BCA" w:rsidP="00F12809">
            <w:pPr>
              <w:pBdr>
                <w:top w:val="nil"/>
                <w:left w:val="nil"/>
                <w:bottom w:val="nil"/>
                <w:right w:val="nil"/>
                <w:between w:val="nil"/>
              </w:pBdr>
              <w:rPr>
                <w:rFonts w:eastAsia="Corbel"/>
                <w:sz w:val="16"/>
                <w:szCs w:val="16"/>
              </w:rPr>
            </w:pPr>
          </w:p>
        </w:tc>
      </w:tr>
    </w:tbl>
    <w:p w14:paraId="177A620B" w14:textId="77777777" w:rsidR="00F95BCA" w:rsidRPr="00F95BCA" w:rsidRDefault="00F95BCA" w:rsidP="00F95BCA">
      <w:pPr>
        <w:rPr>
          <w:rFonts w:eastAsia="Corbel"/>
        </w:rPr>
      </w:pPr>
    </w:p>
    <w:p w14:paraId="4D100634" w14:textId="77777777" w:rsidR="00F95BCA" w:rsidRPr="00F95BCA" w:rsidRDefault="00F95BCA" w:rsidP="00E46E56">
      <w:pPr>
        <w:pStyle w:val="Heading3"/>
      </w:pPr>
      <w:bookmarkStart w:id="38" w:name="_heading=h.1pxezwc" w:colFirst="0" w:colLast="0"/>
      <w:bookmarkStart w:id="39" w:name="_Toc143270007"/>
      <w:bookmarkEnd w:id="38"/>
      <w:r w:rsidRPr="00F95BCA">
        <w:t>Metrics</w:t>
      </w:r>
      <w:bookmarkEnd w:id="39"/>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915"/>
        <w:gridCol w:w="2250"/>
        <w:gridCol w:w="1125"/>
        <w:gridCol w:w="825"/>
        <w:gridCol w:w="1740"/>
        <w:gridCol w:w="1740"/>
        <w:gridCol w:w="1740"/>
        <w:gridCol w:w="1740"/>
      </w:tblGrid>
      <w:tr w:rsidR="00F95BCA" w:rsidRPr="00F95BCA" w14:paraId="44F7724B"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ACADA4B"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1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25748B"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25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EF4D7BA"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204F59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434EF886"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47A115F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9D4135A"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7F711C7"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C71CDF8"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5A2BE6F0"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3E880DC" w14:textId="77777777" w:rsidR="00F95BCA" w:rsidRPr="00F95BCA" w:rsidRDefault="00F95BCA" w:rsidP="00F12809">
            <w:pPr>
              <w:widowControl w:val="0"/>
              <w:rPr>
                <w:rFonts w:eastAsia="Corbel"/>
              </w:rPr>
            </w:pPr>
            <w:r w:rsidRPr="00F95BCA">
              <w:rPr>
                <w:rFonts w:eastAsia="Corbel"/>
                <w:sz w:val="16"/>
                <w:szCs w:val="16"/>
              </w:rPr>
              <w:t>No of users</w:t>
            </w:r>
          </w:p>
        </w:tc>
        <w:tc>
          <w:tcPr>
            <w:tcW w:w="91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9A45B0D" w14:textId="77777777" w:rsidR="00F95BCA" w:rsidRPr="00F95BCA" w:rsidRDefault="00F95BCA" w:rsidP="00F12809">
            <w:pPr>
              <w:widowControl w:val="0"/>
              <w:jc w:val="right"/>
              <w:rPr>
                <w:rFonts w:eastAsia="Corbel"/>
              </w:rPr>
            </w:pPr>
            <w:r w:rsidRPr="00F95BCA">
              <w:rPr>
                <w:rFonts w:eastAsia="Corbel"/>
                <w:sz w:val="16"/>
                <w:szCs w:val="16"/>
              </w:rPr>
              <w:t>550</w:t>
            </w:r>
          </w:p>
        </w:tc>
        <w:tc>
          <w:tcPr>
            <w:tcW w:w="225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145E779"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1CE006C" w14:textId="77777777" w:rsidR="00F95BCA" w:rsidRPr="00F95BCA" w:rsidRDefault="00F95BCA" w:rsidP="00F12809">
            <w:pPr>
              <w:widowControl w:val="0"/>
              <w:jc w:val="right"/>
              <w:rPr>
                <w:rFonts w:eastAsia="Corbel"/>
              </w:rPr>
            </w:pPr>
            <w:r w:rsidRPr="00F95BCA">
              <w:rPr>
                <w:rFonts w:eastAsia="Corbel"/>
                <w:sz w:val="16"/>
                <w:szCs w:val="16"/>
              </w:rPr>
              <w:t>1</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6F3058D" w14:textId="77777777" w:rsidR="00F95BCA" w:rsidRPr="00F95BCA" w:rsidRDefault="00F95BCA" w:rsidP="00F12809">
            <w:pPr>
              <w:widowControl w:val="0"/>
              <w:jc w:val="right"/>
              <w:rPr>
                <w:rFonts w:eastAsia="Corbel"/>
              </w:rPr>
            </w:pPr>
            <w:r w:rsidRPr="00F95BCA">
              <w:rPr>
                <w:rFonts w:eastAsia="Corbel"/>
                <w:sz w:val="16"/>
                <w:szCs w:val="16"/>
              </w:rPr>
              <w:t>46</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428D5A8" w14:textId="77777777" w:rsidR="00F95BCA" w:rsidRPr="00F95BCA" w:rsidRDefault="00F95BCA" w:rsidP="00F12809">
            <w:pPr>
              <w:widowControl w:val="0"/>
              <w:jc w:val="right"/>
              <w:rPr>
                <w:rFonts w:eastAsia="Corbel"/>
                <w:sz w:val="16"/>
                <w:szCs w:val="16"/>
              </w:rPr>
            </w:pPr>
            <w:r w:rsidRPr="00F95BCA">
              <w:rPr>
                <w:rFonts w:eastAsia="Corbel"/>
                <w:sz w:val="16"/>
                <w:szCs w:val="16"/>
              </w:rPr>
              <w:t>64</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D9942ED" w14:textId="77777777" w:rsidR="00F95BCA" w:rsidRPr="00F95BCA" w:rsidRDefault="00F95BCA" w:rsidP="00F12809">
            <w:pPr>
              <w:widowControl w:val="0"/>
              <w:jc w:val="right"/>
            </w:pPr>
            <w:r w:rsidRPr="00F95BCA">
              <w:rPr>
                <w:rFonts w:eastAsia="Corbel"/>
                <w:sz w:val="16"/>
                <w:szCs w:val="16"/>
              </w:rPr>
              <w:t>37</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BA98770" w14:textId="77777777" w:rsidR="00F95BCA" w:rsidRPr="00F95BCA" w:rsidRDefault="00F95BCA" w:rsidP="00F12809">
            <w:pPr>
              <w:widowControl w:val="0"/>
              <w:jc w:val="right"/>
            </w:pPr>
            <w:r w:rsidRPr="00F95BCA">
              <w:rPr>
                <w:rFonts w:eastAsia="Corbel"/>
                <w:sz w:val="16"/>
                <w:szCs w:val="16"/>
              </w:rPr>
              <w:t>76</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1BDD1F1" w14:textId="77777777" w:rsidR="00F95BCA" w:rsidRPr="00F95BCA" w:rsidRDefault="00F95BCA" w:rsidP="00F12809">
            <w:pPr>
              <w:widowControl w:val="0"/>
              <w:jc w:val="right"/>
            </w:pPr>
            <w:r w:rsidRPr="00F95BCA">
              <w:rPr>
                <w:rFonts w:eastAsia="Corbel"/>
                <w:sz w:val="16"/>
                <w:szCs w:val="16"/>
              </w:rPr>
              <w:t>61</w:t>
            </w:r>
          </w:p>
        </w:tc>
      </w:tr>
      <w:tr w:rsidR="00F95BCA" w:rsidRPr="00F95BCA" w14:paraId="4EA39602"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1475D9A" w14:textId="77777777" w:rsidR="00F95BCA" w:rsidRPr="00F95BCA" w:rsidRDefault="00F95BCA" w:rsidP="00F12809">
            <w:pPr>
              <w:widowControl w:val="0"/>
              <w:rPr>
                <w:rFonts w:eastAsia="Corbel"/>
              </w:rPr>
            </w:pPr>
            <w:r w:rsidRPr="00F95BCA">
              <w:rPr>
                <w:rFonts w:eastAsia="Corbel"/>
                <w:sz w:val="16"/>
                <w:szCs w:val="16"/>
              </w:rPr>
              <w:t>TB/month</w:t>
            </w:r>
          </w:p>
        </w:tc>
        <w:tc>
          <w:tcPr>
            <w:tcW w:w="9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DEC3AD" w14:textId="77777777" w:rsidR="00F95BCA" w:rsidRPr="00F95BCA" w:rsidRDefault="00F95BCA" w:rsidP="00F12809">
            <w:pPr>
              <w:widowControl w:val="0"/>
              <w:jc w:val="right"/>
              <w:rPr>
                <w:rFonts w:eastAsia="Corbel"/>
              </w:rPr>
            </w:pPr>
            <w:r w:rsidRPr="00F95BCA">
              <w:rPr>
                <w:rFonts w:eastAsia="Corbel"/>
                <w:sz w:val="16"/>
                <w:szCs w:val="16"/>
              </w:rPr>
              <w:t>375,587,796</w:t>
            </w:r>
          </w:p>
        </w:tc>
        <w:tc>
          <w:tcPr>
            <w:tcW w:w="22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057873"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EA9AE2" w14:textId="77777777" w:rsidR="00F95BCA" w:rsidRPr="00F95BCA" w:rsidRDefault="00F95BCA" w:rsidP="00F12809">
            <w:pPr>
              <w:widowControl w:val="0"/>
              <w:jc w:val="right"/>
              <w:rPr>
                <w:rFonts w:eastAsia="Corbel"/>
              </w:rPr>
            </w:pPr>
            <w:r w:rsidRPr="00F95BCA">
              <w:rPr>
                <w:rFonts w:eastAsia="Corbel"/>
                <w:sz w:val="16"/>
                <w:szCs w:val="16"/>
              </w:rPr>
              <w:t>1.2</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44B867" w14:textId="77777777" w:rsidR="00F95BCA" w:rsidRPr="00F95BCA" w:rsidRDefault="00F95BCA" w:rsidP="00F12809">
            <w:pPr>
              <w:widowControl w:val="0"/>
              <w:jc w:val="right"/>
              <w:rPr>
                <w:rFonts w:eastAsia="Corbel"/>
              </w:rPr>
            </w:pPr>
            <w:r w:rsidRPr="00F95BCA">
              <w:rPr>
                <w:rFonts w:eastAsia="Corbel"/>
                <w:sz w:val="16"/>
                <w:szCs w:val="16"/>
              </w:rPr>
              <w:t>10.24</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4631B43" w14:textId="77777777" w:rsidR="00F95BCA" w:rsidRPr="00F95BCA" w:rsidRDefault="00F95BCA" w:rsidP="00F12809">
            <w:pPr>
              <w:widowControl w:val="0"/>
              <w:jc w:val="right"/>
              <w:rPr>
                <w:rFonts w:eastAsia="Corbel"/>
                <w:sz w:val="16"/>
                <w:szCs w:val="16"/>
              </w:rPr>
            </w:pPr>
            <w:r w:rsidRPr="00F95BCA">
              <w:rPr>
                <w:rFonts w:eastAsia="Corbel"/>
                <w:sz w:val="16"/>
                <w:szCs w:val="16"/>
              </w:rPr>
              <w:t>14</w:t>
            </w:r>
          </w:p>
        </w:tc>
        <w:tc>
          <w:tcPr>
            <w:tcW w:w="17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7919BCFE" w14:textId="77777777" w:rsidR="00F95BCA" w:rsidRPr="00F95BCA" w:rsidRDefault="00F95BCA" w:rsidP="00F12809">
            <w:pPr>
              <w:widowControl w:val="0"/>
              <w:jc w:val="right"/>
            </w:pPr>
            <w:r w:rsidRPr="00F95BCA">
              <w:rPr>
                <w:rFonts w:eastAsia="Corbel"/>
                <w:sz w:val="16"/>
                <w:szCs w:val="16"/>
              </w:rPr>
              <w:t>1,919</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B744C70" w14:textId="77777777" w:rsidR="00F95BCA" w:rsidRPr="00F95BCA" w:rsidRDefault="00F95BCA" w:rsidP="00F12809">
            <w:pPr>
              <w:widowControl w:val="0"/>
              <w:jc w:val="right"/>
            </w:pPr>
            <w:r w:rsidRPr="00F95BCA">
              <w:rPr>
                <w:rFonts w:eastAsia="Corbel"/>
                <w:sz w:val="16"/>
                <w:szCs w:val="16"/>
              </w:rPr>
              <w:t>1,316</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7A561BE" w14:textId="77777777" w:rsidR="00F95BCA" w:rsidRPr="00F95BCA" w:rsidRDefault="00F95BCA" w:rsidP="00F12809">
            <w:pPr>
              <w:widowControl w:val="0"/>
              <w:jc w:val="right"/>
            </w:pPr>
            <w:r w:rsidRPr="00F95BCA">
              <w:rPr>
                <w:rFonts w:eastAsia="Corbel"/>
                <w:sz w:val="16"/>
                <w:szCs w:val="16"/>
              </w:rPr>
              <w:t>1,234</w:t>
            </w:r>
          </w:p>
        </w:tc>
      </w:tr>
      <w:tr w:rsidR="00F95BCA" w:rsidRPr="00F95BCA" w14:paraId="1F0242E9"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4BE9859"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9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E7956D" w14:textId="77777777" w:rsidR="00F95BCA" w:rsidRPr="00F95BCA" w:rsidRDefault="00F95BCA" w:rsidP="00F12809">
            <w:pPr>
              <w:widowControl w:val="0"/>
              <w:jc w:val="right"/>
              <w:rPr>
                <w:rFonts w:eastAsia="Corbel"/>
              </w:rPr>
            </w:pPr>
            <w:r w:rsidRPr="00F95BCA">
              <w:rPr>
                <w:rFonts w:eastAsia="Corbel"/>
                <w:sz w:val="16"/>
                <w:szCs w:val="16"/>
              </w:rPr>
              <w:t>14</w:t>
            </w:r>
          </w:p>
        </w:tc>
        <w:tc>
          <w:tcPr>
            <w:tcW w:w="22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55C639F"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668940" w14:textId="77777777" w:rsidR="00F95BCA" w:rsidRPr="00F95BCA" w:rsidRDefault="00F95BCA" w:rsidP="00F12809">
            <w:pPr>
              <w:widowControl w:val="0"/>
              <w:jc w:val="right"/>
              <w:rPr>
                <w:rFonts w:eastAsia="Corbel"/>
              </w:rPr>
            </w:pPr>
            <w:r w:rsidRPr="00F95BCA">
              <w:rPr>
                <w:rFonts w:eastAsia="Corbel"/>
                <w:sz w:val="16"/>
                <w:szCs w:val="16"/>
              </w:rPr>
              <w:t>1</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AC48D2" w14:textId="77777777" w:rsidR="00F95BCA" w:rsidRPr="00F95BCA" w:rsidRDefault="00F95BCA" w:rsidP="00F12809">
            <w:pPr>
              <w:widowControl w:val="0"/>
              <w:jc w:val="right"/>
              <w:rPr>
                <w:rFonts w:eastAsia="Corbel"/>
              </w:rPr>
            </w:pPr>
            <w:r w:rsidRPr="00F95BCA">
              <w:rPr>
                <w:rFonts w:eastAsia="Corbel"/>
                <w:sz w:val="16"/>
                <w:szCs w:val="16"/>
              </w:rPr>
              <w:t>12</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87281B3" w14:textId="77777777" w:rsidR="00F95BCA" w:rsidRPr="00F95BCA" w:rsidRDefault="00F95BCA" w:rsidP="00F12809">
            <w:pPr>
              <w:widowControl w:val="0"/>
              <w:jc w:val="right"/>
              <w:rPr>
                <w:rFonts w:eastAsia="Corbel"/>
                <w:sz w:val="16"/>
                <w:szCs w:val="16"/>
              </w:rPr>
            </w:pPr>
            <w:r w:rsidRPr="00F95BCA">
              <w:rPr>
                <w:rFonts w:eastAsia="Corbel"/>
                <w:sz w:val="16"/>
                <w:szCs w:val="16"/>
              </w:rPr>
              <w:t>16</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BE6689A" w14:textId="77777777" w:rsidR="00F95BCA" w:rsidRPr="00F95BCA" w:rsidRDefault="00F95BCA" w:rsidP="00F12809">
            <w:pPr>
              <w:widowControl w:val="0"/>
              <w:jc w:val="right"/>
              <w:rPr>
                <w:rFonts w:eastAsia="Corbel"/>
                <w:sz w:val="16"/>
                <w:szCs w:val="16"/>
              </w:rPr>
            </w:pPr>
            <w:r w:rsidRPr="00F95BCA">
              <w:rPr>
                <w:rFonts w:eastAsia="Corbel"/>
                <w:sz w:val="16"/>
                <w:szCs w:val="16"/>
              </w:rPr>
              <w:t>20</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14794BE" w14:textId="77777777" w:rsidR="00F95BCA" w:rsidRPr="00F95BCA" w:rsidRDefault="00F95BCA" w:rsidP="00F12809">
            <w:pPr>
              <w:widowControl w:val="0"/>
              <w:jc w:val="right"/>
            </w:pPr>
            <w:r w:rsidRPr="00F95BCA">
              <w:rPr>
                <w:rFonts w:eastAsia="Corbel"/>
                <w:sz w:val="16"/>
                <w:szCs w:val="16"/>
              </w:rPr>
              <w:t>20</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2220AB9" w14:textId="77777777" w:rsidR="00F95BCA" w:rsidRPr="00F95BCA" w:rsidRDefault="00F95BCA" w:rsidP="00F12809">
            <w:pPr>
              <w:widowControl w:val="0"/>
              <w:jc w:val="right"/>
            </w:pPr>
            <w:r w:rsidRPr="00F95BCA">
              <w:rPr>
                <w:rFonts w:eastAsia="Corbel"/>
                <w:sz w:val="16"/>
                <w:szCs w:val="16"/>
              </w:rPr>
              <w:t>14</w:t>
            </w:r>
          </w:p>
        </w:tc>
      </w:tr>
      <w:tr w:rsidR="00F95BCA" w:rsidRPr="00F95BCA" w14:paraId="7C88DE8F"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4CDA71B"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9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909511" w14:textId="77777777" w:rsidR="00F95BCA" w:rsidRPr="00F95BCA" w:rsidRDefault="00F95BCA" w:rsidP="00F12809">
            <w:pPr>
              <w:widowControl w:val="0"/>
              <w:rPr>
                <w:rFonts w:eastAsia="Corbel"/>
                <w:sz w:val="16"/>
                <w:szCs w:val="16"/>
              </w:rPr>
            </w:pPr>
            <w:r w:rsidRPr="00F95BCA">
              <w:rPr>
                <w:rFonts w:eastAsia="Corbel"/>
                <w:sz w:val="16"/>
                <w:szCs w:val="16"/>
              </w:rPr>
              <w:t>Canada</w:t>
            </w:r>
          </w:p>
          <w:p w14:paraId="55B39A58" w14:textId="77777777" w:rsidR="00F95BCA" w:rsidRPr="00F95BCA" w:rsidRDefault="00F95BCA" w:rsidP="00F12809">
            <w:pPr>
              <w:widowControl w:val="0"/>
              <w:rPr>
                <w:rFonts w:eastAsia="Corbel"/>
                <w:sz w:val="16"/>
                <w:szCs w:val="16"/>
              </w:rPr>
            </w:pPr>
            <w:r w:rsidRPr="00F95BCA">
              <w:rPr>
                <w:rFonts w:eastAsia="Corbel"/>
                <w:sz w:val="16"/>
                <w:szCs w:val="16"/>
              </w:rPr>
              <w:t>China</w:t>
            </w:r>
          </w:p>
          <w:p w14:paraId="663514C2" w14:textId="77777777" w:rsidR="00F95BCA" w:rsidRPr="00F95BCA" w:rsidRDefault="00F95BCA" w:rsidP="00F12809">
            <w:pPr>
              <w:widowControl w:val="0"/>
              <w:rPr>
                <w:rFonts w:eastAsia="Corbel"/>
                <w:sz w:val="16"/>
                <w:szCs w:val="16"/>
              </w:rPr>
            </w:pPr>
            <w:r w:rsidRPr="00F95BCA">
              <w:rPr>
                <w:rFonts w:eastAsia="Corbel"/>
                <w:sz w:val="16"/>
                <w:szCs w:val="16"/>
              </w:rPr>
              <w:t>Croatia</w:t>
            </w:r>
          </w:p>
          <w:p w14:paraId="1D6A3ACF" w14:textId="77777777" w:rsidR="00F95BCA" w:rsidRPr="00F95BCA" w:rsidRDefault="00F95BCA" w:rsidP="00F12809">
            <w:pPr>
              <w:widowControl w:val="0"/>
              <w:rPr>
                <w:rFonts w:eastAsia="Corbel"/>
                <w:sz w:val="16"/>
                <w:szCs w:val="16"/>
              </w:rPr>
            </w:pPr>
            <w:r w:rsidRPr="00F95BCA">
              <w:rPr>
                <w:rFonts w:eastAsia="Corbel"/>
                <w:sz w:val="16"/>
                <w:szCs w:val="16"/>
              </w:rPr>
              <w:t>Czech Republic</w:t>
            </w:r>
          </w:p>
          <w:p w14:paraId="0F5ED2FF" w14:textId="77777777" w:rsidR="00F95BCA" w:rsidRPr="00F95BCA" w:rsidRDefault="00F95BCA" w:rsidP="00F12809">
            <w:pPr>
              <w:widowControl w:val="0"/>
              <w:rPr>
                <w:rFonts w:eastAsia="Corbel"/>
                <w:sz w:val="16"/>
                <w:szCs w:val="16"/>
              </w:rPr>
            </w:pPr>
            <w:r w:rsidRPr="00F95BCA">
              <w:rPr>
                <w:rFonts w:eastAsia="Corbel"/>
                <w:sz w:val="16"/>
                <w:szCs w:val="16"/>
              </w:rPr>
              <w:t>France</w:t>
            </w:r>
          </w:p>
          <w:p w14:paraId="43D1322A" w14:textId="77777777" w:rsidR="00F95BCA" w:rsidRPr="00F95BCA" w:rsidRDefault="00F95BCA" w:rsidP="00F12809">
            <w:pPr>
              <w:widowControl w:val="0"/>
              <w:rPr>
                <w:rFonts w:eastAsia="Corbel"/>
                <w:sz w:val="16"/>
                <w:szCs w:val="16"/>
              </w:rPr>
            </w:pPr>
            <w:r w:rsidRPr="00F95BCA">
              <w:rPr>
                <w:rFonts w:eastAsia="Corbel"/>
                <w:sz w:val="16"/>
                <w:szCs w:val="16"/>
              </w:rPr>
              <w:t>Greece</w:t>
            </w:r>
          </w:p>
          <w:p w14:paraId="4B7E5192" w14:textId="77777777" w:rsidR="00F95BCA" w:rsidRPr="00F95BCA" w:rsidRDefault="00F95BCA" w:rsidP="00F12809">
            <w:pPr>
              <w:widowControl w:val="0"/>
              <w:rPr>
                <w:rFonts w:eastAsia="Corbel"/>
                <w:sz w:val="16"/>
                <w:szCs w:val="16"/>
              </w:rPr>
            </w:pPr>
            <w:r w:rsidRPr="00F95BCA">
              <w:rPr>
                <w:rFonts w:eastAsia="Corbel"/>
                <w:sz w:val="16"/>
                <w:szCs w:val="16"/>
              </w:rPr>
              <w:t>Ireland</w:t>
            </w:r>
          </w:p>
          <w:p w14:paraId="480C1F7C" w14:textId="77777777" w:rsidR="00F95BCA" w:rsidRPr="00F95BCA" w:rsidRDefault="00F95BCA" w:rsidP="00F12809">
            <w:pPr>
              <w:widowControl w:val="0"/>
              <w:rPr>
                <w:rFonts w:eastAsia="Corbel"/>
                <w:sz w:val="16"/>
                <w:szCs w:val="16"/>
              </w:rPr>
            </w:pPr>
            <w:r w:rsidRPr="00F95BCA">
              <w:rPr>
                <w:rFonts w:eastAsia="Corbel"/>
                <w:sz w:val="16"/>
                <w:szCs w:val="16"/>
              </w:rPr>
              <w:t>Italy</w:t>
            </w:r>
          </w:p>
          <w:p w14:paraId="1420C2E6" w14:textId="77777777" w:rsidR="00F95BCA" w:rsidRPr="00F95BCA" w:rsidRDefault="00F95BCA" w:rsidP="00F12809">
            <w:pPr>
              <w:widowControl w:val="0"/>
              <w:rPr>
                <w:rFonts w:eastAsia="Corbel"/>
                <w:sz w:val="16"/>
                <w:szCs w:val="16"/>
              </w:rPr>
            </w:pPr>
            <w:r w:rsidRPr="00F95BCA">
              <w:rPr>
                <w:rFonts w:eastAsia="Corbel"/>
                <w:sz w:val="16"/>
                <w:szCs w:val="16"/>
              </w:rPr>
              <w:t>Netherland</w:t>
            </w:r>
            <w:r w:rsidRPr="00F95BCA">
              <w:rPr>
                <w:rFonts w:eastAsia="Corbel"/>
                <w:sz w:val="16"/>
                <w:szCs w:val="16"/>
              </w:rPr>
              <w:lastRenderedPageBreak/>
              <w:t>s</w:t>
            </w:r>
          </w:p>
          <w:p w14:paraId="47E1A5C8" w14:textId="77777777" w:rsidR="00F95BCA" w:rsidRPr="00F95BCA" w:rsidRDefault="00F95BCA" w:rsidP="00F12809">
            <w:pPr>
              <w:widowControl w:val="0"/>
              <w:rPr>
                <w:rFonts w:eastAsia="Corbel"/>
                <w:sz w:val="16"/>
                <w:szCs w:val="16"/>
              </w:rPr>
            </w:pPr>
            <w:r w:rsidRPr="00F95BCA">
              <w:rPr>
                <w:rFonts w:eastAsia="Corbel"/>
                <w:sz w:val="16"/>
                <w:szCs w:val="16"/>
              </w:rPr>
              <w:t>Russian Federation</w:t>
            </w:r>
          </w:p>
          <w:p w14:paraId="36A1B449" w14:textId="77777777" w:rsidR="00F95BCA" w:rsidRPr="00F95BCA" w:rsidRDefault="00F95BCA" w:rsidP="00F12809">
            <w:pPr>
              <w:widowControl w:val="0"/>
              <w:rPr>
                <w:rFonts w:eastAsia="Corbel"/>
                <w:sz w:val="16"/>
                <w:szCs w:val="16"/>
              </w:rPr>
            </w:pPr>
            <w:r w:rsidRPr="00F95BCA">
              <w:rPr>
                <w:rFonts w:eastAsia="Corbel"/>
                <w:sz w:val="16"/>
                <w:szCs w:val="16"/>
              </w:rPr>
              <w:t>Slovakia</w:t>
            </w:r>
          </w:p>
          <w:p w14:paraId="748E2B0F" w14:textId="77777777" w:rsidR="00F95BCA" w:rsidRPr="00F95BCA" w:rsidRDefault="00F95BCA" w:rsidP="00F12809">
            <w:pPr>
              <w:widowControl w:val="0"/>
              <w:rPr>
                <w:rFonts w:eastAsia="Corbel"/>
                <w:sz w:val="16"/>
                <w:szCs w:val="16"/>
              </w:rPr>
            </w:pPr>
            <w:r w:rsidRPr="00F95BCA">
              <w:rPr>
                <w:rFonts w:eastAsia="Corbel"/>
                <w:sz w:val="16"/>
                <w:szCs w:val="16"/>
              </w:rPr>
              <w:t>Spain</w:t>
            </w:r>
          </w:p>
          <w:p w14:paraId="0D16D6CA" w14:textId="77777777" w:rsidR="00F95BCA" w:rsidRPr="00F95BCA" w:rsidRDefault="00F95BCA" w:rsidP="00F12809">
            <w:pPr>
              <w:widowControl w:val="0"/>
              <w:rPr>
                <w:rFonts w:eastAsia="Corbel"/>
                <w:sz w:val="16"/>
                <w:szCs w:val="16"/>
              </w:rPr>
            </w:pPr>
            <w:r w:rsidRPr="00F95BCA">
              <w:rPr>
                <w:rFonts w:eastAsia="Corbel"/>
                <w:sz w:val="16"/>
                <w:szCs w:val="16"/>
              </w:rPr>
              <w:t>Switzerland</w:t>
            </w:r>
          </w:p>
          <w:p w14:paraId="403AAC12" w14:textId="77777777" w:rsidR="00F95BCA" w:rsidRPr="00F95BCA" w:rsidRDefault="00F95BCA" w:rsidP="00F12809">
            <w:pPr>
              <w:widowControl w:val="0"/>
              <w:rPr>
                <w:rFonts w:eastAsia="Corbel"/>
              </w:rPr>
            </w:pPr>
            <w:r w:rsidRPr="00F95BCA">
              <w:rPr>
                <w:rFonts w:eastAsia="Corbel"/>
                <w:sz w:val="16"/>
                <w:szCs w:val="16"/>
              </w:rPr>
              <w:t>United States</w:t>
            </w:r>
          </w:p>
        </w:tc>
        <w:tc>
          <w:tcPr>
            <w:tcW w:w="22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5E7FA38" w14:textId="77777777" w:rsidR="00F95BCA" w:rsidRPr="00F95BCA" w:rsidRDefault="00F95BCA" w:rsidP="00F12809">
            <w:pPr>
              <w:widowControl w:val="0"/>
              <w:rPr>
                <w:rFonts w:eastAsia="Corbel"/>
              </w:rPr>
            </w:pPr>
            <w:r w:rsidRPr="00F95BCA">
              <w:rPr>
                <w:rFonts w:eastAsia="Corbel"/>
                <w:sz w:val="16"/>
                <w:szCs w:val="16"/>
              </w:rPr>
              <w:lastRenderedPageBreak/>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F76FB5A" w14:textId="77777777" w:rsidR="00F95BCA" w:rsidRPr="00F95BCA" w:rsidRDefault="00F95BCA" w:rsidP="00F12809">
            <w:pPr>
              <w:widowControl w:val="0"/>
              <w:jc w:val="right"/>
              <w:rPr>
                <w:rFonts w:eastAsia="Corbel"/>
                <w:sz w:val="16"/>
                <w:szCs w:val="16"/>
              </w:rPr>
            </w:pPr>
            <w:r w:rsidRPr="00F95BCA">
              <w:rPr>
                <w:rFonts w:eastAsia="Corbel"/>
                <w:sz w:val="16"/>
                <w:szCs w:val="16"/>
              </w:rPr>
              <w:t>Croatia</w:t>
            </w:r>
          </w:p>
          <w:p w14:paraId="229590B3" w14:textId="77777777" w:rsidR="00F95BCA" w:rsidRPr="00F95BCA" w:rsidRDefault="00F95BCA" w:rsidP="00F12809">
            <w:pPr>
              <w:widowControl w:val="0"/>
              <w:jc w:val="right"/>
              <w:rPr>
                <w:rFonts w:eastAsia="Corbel"/>
                <w:sz w:val="16"/>
                <w:szCs w:val="16"/>
              </w:rPr>
            </w:pPr>
            <w:r w:rsidRPr="00F95BCA">
              <w:rPr>
                <w:rFonts w:eastAsia="Corbel"/>
                <w:sz w:val="16"/>
                <w:szCs w:val="16"/>
              </w:rPr>
              <w:t>Czechia</w:t>
            </w:r>
          </w:p>
          <w:p w14:paraId="5EDCF72C" w14:textId="77777777" w:rsidR="00F95BCA" w:rsidRPr="00F95BCA" w:rsidRDefault="00F95BCA" w:rsidP="00F12809">
            <w:pPr>
              <w:widowControl w:val="0"/>
              <w:jc w:val="right"/>
              <w:rPr>
                <w:rFonts w:eastAsia="Corbel"/>
                <w:sz w:val="16"/>
                <w:szCs w:val="16"/>
              </w:rPr>
            </w:pPr>
            <w:r w:rsidRPr="00F95BCA">
              <w:rPr>
                <w:rFonts w:eastAsia="Corbel"/>
                <w:sz w:val="16"/>
                <w:szCs w:val="16"/>
              </w:rPr>
              <w:t>France</w:t>
            </w:r>
          </w:p>
          <w:p w14:paraId="5E032C26" w14:textId="77777777" w:rsidR="00F95BCA" w:rsidRPr="00F95BCA" w:rsidRDefault="00F95BCA" w:rsidP="00F12809">
            <w:pPr>
              <w:widowControl w:val="0"/>
              <w:jc w:val="right"/>
              <w:rPr>
                <w:rFonts w:eastAsia="Corbel"/>
                <w:sz w:val="16"/>
                <w:szCs w:val="16"/>
              </w:rPr>
            </w:pPr>
            <w:r w:rsidRPr="00F95BCA">
              <w:rPr>
                <w:rFonts w:eastAsia="Corbel"/>
                <w:sz w:val="16"/>
                <w:szCs w:val="16"/>
              </w:rPr>
              <w:t>Germany</w:t>
            </w:r>
          </w:p>
          <w:p w14:paraId="3AC18D7D" w14:textId="77777777" w:rsidR="00F95BCA" w:rsidRPr="00F95BCA" w:rsidRDefault="00F95BCA" w:rsidP="00F12809">
            <w:pPr>
              <w:widowControl w:val="0"/>
              <w:jc w:val="right"/>
              <w:rPr>
                <w:rFonts w:eastAsia="Corbel"/>
                <w:sz w:val="16"/>
                <w:szCs w:val="16"/>
              </w:rPr>
            </w:pPr>
            <w:r w:rsidRPr="00F95BCA">
              <w:rPr>
                <w:rFonts w:eastAsia="Corbel"/>
                <w:sz w:val="16"/>
                <w:szCs w:val="16"/>
              </w:rPr>
              <w:t>Greece</w:t>
            </w:r>
          </w:p>
          <w:p w14:paraId="2E5DCC87" w14:textId="77777777" w:rsidR="00F95BCA" w:rsidRPr="00F95BCA" w:rsidRDefault="00F95BCA" w:rsidP="00F12809">
            <w:pPr>
              <w:widowControl w:val="0"/>
              <w:jc w:val="right"/>
              <w:rPr>
                <w:rFonts w:eastAsia="Corbel"/>
                <w:sz w:val="16"/>
                <w:szCs w:val="16"/>
              </w:rPr>
            </w:pPr>
            <w:r w:rsidRPr="00F95BCA">
              <w:rPr>
                <w:rFonts w:eastAsia="Corbel"/>
                <w:sz w:val="16"/>
                <w:szCs w:val="16"/>
              </w:rPr>
              <w:t>Indonesia</w:t>
            </w:r>
          </w:p>
          <w:p w14:paraId="5F7C21E5" w14:textId="77777777" w:rsidR="00F95BCA" w:rsidRPr="00F95BCA" w:rsidRDefault="00F95BCA" w:rsidP="00F12809">
            <w:pPr>
              <w:widowControl w:val="0"/>
              <w:jc w:val="right"/>
              <w:rPr>
                <w:rFonts w:eastAsia="Corbel"/>
                <w:sz w:val="16"/>
                <w:szCs w:val="16"/>
              </w:rPr>
            </w:pPr>
            <w:r w:rsidRPr="00F95BCA">
              <w:rPr>
                <w:rFonts w:eastAsia="Corbel"/>
                <w:sz w:val="16"/>
                <w:szCs w:val="16"/>
              </w:rPr>
              <w:t>Italy</w:t>
            </w:r>
          </w:p>
          <w:p w14:paraId="382D39A4" w14:textId="77777777" w:rsidR="00F95BCA" w:rsidRPr="00F95BCA" w:rsidRDefault="00F95BCA" w:rsidP="00F12809">
            <w:pPr>
              <w:widowControl w:val="0"/>
              <w:jc w:val="right"/>
              <w:rPr>
                <w:rFonts w:eastAsia="Corbel"/>
                <w:sz w:val="16"/>
                <w:szCs w:val="16"/>
              </w:rPr>
            </w:pPr>
            <w:r w:rsidRPr="00F95BCA">
              <w:rPr>
                <w:rFonts w:eastAsia="Corbel"/>
                <w:sz w:val="16"/>
                <w:szCs w:val="16"/>
              </w:rPr>
              <w:t>Netherlands</w:t>
            </w:r>
          </w:p>
          <w:p w14:paraId="3A090E30" w14:textId="77777777" w:rsidR="00F95BCA" w:rsidRPr="00F95BCA" w:rsidRDefault="00F95BCA" w:rsidP="00F12809">
            <w:pPr>
              <w:widowControl w:val="0"/>
              <w:jc w:val="right"/>
              <w:rPr>
                <w:rFonts w:eastAsia="Corbel"/>
                <w:sz w:val="16"/>
                <w:szCs w:val="16"/>
              </w:rPr>
            </w:pPr>
            <w:r w:rsidRPr="00F95BCA">
              <w:rPr>
                <w:rFonts w:eastAsia="Corbel"/>
                <w:sz w:val="16"/>
                <w:szCs w:val="16"/>
              </w:rPr>
              <w:t>Singapore</w:t>
            </w:r>
          </w:p>
          <w:p w14:paraId="08721777" w14:textId="77777777" w:rsidR="00F95BCA" w:rsidRPr="00F95BCA" w:rsidRDefault="00F95BCA" w:rsidP="00F12809">
            <w:pPr>
              <w:widowControl w:val="0"/>
              <w:jc w:val="right"/>
              <w:rPr>
                <w:rFonts w:eastAsia="Corbel"/>
                <w:sz w:val="16"/>
                <w:szCs w:val="16"/>
              </w:rPr>
            </w:pPr>
            <w:r w:rsidRPr="00F95BCA">
              <w:rPr>
                <w:rFonts w:eastAsia="Corbel"/>
                <w:sz w:val="16"/>
                <w:szCs w:val="16"/>
              </w:rPr>
              <w:t>Slovakia</w:t>
            </w:r>
          </w:p>
          <w:p w14:paraId="1BFAE369" w14:textId="77777777" w:rsidR="00F95BCA" w:rsidRPr="00F95BCA" w:rsidRDefault="00F95BCA" w:rsidP="00F12809">
            <w:pPr>
              <w:widowControl w:val="0"/>
              <w:jc w:val="right"/>
              <w:rPr>
                <w:rFonts w:eastAsia="Corbel"/>
                <w:sz w:val="16"/>
                <w:szCs w:val="16"/>
              </w:rPr>
            </w:pPr>
            <w:r w:rsidRPr="00F95BCA">
              <w:rPr>
                <w:rFonts w:eastAsia="Corbel"/>
                <w:sz w:val="16"/>
                <w:szCs w:val="16"/>
              </w:rPr>
              <w:lastRenderedPageBreak/>
              <w:t>Spain</w:t>
            </w:r>
          </w:p>
          <w:p w14:paraId="02F2E8F2" w14:textId="77777777" w:rsidR="00F95BCA" w:rsidRPr="00F95BCA" w:rsidRDefault="00F95BCA" w:rsidP="00F12809">
            <w:pPr>
              <w:widowControl w:val="0"/>
              <w:jc w:val="right"/>
              <w:rPr>
                <w:rFonts w:eastAsia="Corbel"/>
                <w:sz w:val="16"/>
                <w:szCs w:val="16"/>
              </w:rPr>
            </w:pPr>
            <w:r w:rsidRPr="00F95BCA">
              <w:rPr>
                <w:rFonts w:eastAsia="Corbel"/>
                <w:sz w:val="16"/>
                <w:szCs w:val="16"/>
              </w:rPr>
              <w:t>Switzerland</w:t>
            </w:r>
          </w:p>
          <w:p w14:paraId="3BDF4F6D" w14:textId="77777777" w:rsidR="00F95BCA" w:rsidRPr="00F95BCA" w:rsidRDefault="00F95BCA" w:rsidP="00F12809">
            <w:pPr>
              <w:widowControl w:val="0"/>
              <w:jc w:val="right"/>
              <w:rPr>
                <w:rFonts w:eastAsia="Corbel"/>
                <w:sz w:val="16"/>
                <w:szCs w:val="16"/>
              </w:rPr>
            </w:pPr>
            <w:r w:rsidRPr="00F95BCA">
              <w:rPr>
                <w:rFonts w:eastAsia="Corbel"/>
                <w:sz w:val="16"/>
                <w:szCs w:val="16"/>
              </w:rPr>
              <w:t>United Kingdom</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F6D555" w14:textId="77777777" w:rsidR="00F95BCA" w:rsidRPr="00F95BCA" w:rsidRDefault="00F95BCA" w:rsidP="00F12809">
            <w:pPr>
              <w:widowControl w:val="0"/>
              <w:jc w:val="right"/>
              <w:rPr>
                <w:rFonts w:eastAsia="Corbel"/>
              </w:rPr>
            </w:pPr>
            <w:r w:rsidRPr="00F95BCA">
              <w:rPr>
                <w:rFonts w:eastAsia="Corbel"/>
                <w:sz w:val="16"/>
                <w:szCs w:val="16"/>
              </w:rPr>
              <w:lastRenderedPageBreak/>
              <w:t>Czechia, France, Germany, Indonesia, Italy, Netherlands, Portugal, Romania, Slovakia, Spain, Switzerland, United Kingdom</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862C1FF" w14:textId="77777777" w:rsidR="00F95BCA" w:rsidRPr="00F95BCA" w:rsidRDefault="00F95BCA" w:rsidP="00F12809">
            <w:pPr>
              <w:widowControl w:val="0"/>
              <w:jc w:val="right"/>
              <w:rPr>
                <w:rFonts w:eastAsia="Corbel"/>
                <w:sz w:val="16"/>
                <w:szCs w:val="16"/>
              </w:rPr>
            </w:pPr>
            <w:r w:rsidRPr="00F95BCA">
              <w:rPr>
                <w:rFonts w:eastAsia="Corbel"/>
                <w:sz w:val="16"/>
                <w:szCs w:val="16"/>
              </w:rPr>
              <w:t>Czechia, Denmark, Finland, France, Germany, Greece, Indonesia, Italy, Netherlands, Norway, Poland, Slovakia, Spain, Switzerland, United Kingdom, United States</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FB91C3F" w14:textId="77777777" w:rsidR="00F95BCA" w:rsidRPr="00F95BCA" w:rsidRDefault="00F95BCA" w:rsidP="00F12809">
            <w:pPr>
              <w:widowControl w:val="0"/>
            </w:pPr>
            <w:r w:rsidRPr="00F95BCA">
              <w:rPr>
                <w:rFonts w:eastAsia="Corbel"/>
                <w:sz w:val="16"/>
                <w:szCs w:val="16"/>
              </w:rPr>
              <w:t>Belgium, Czechia, Denmark, Egypt, Finland, France, Germany, Greece, Hungary, Indonesia, Italy, Luxembourg, Netherlands, Norway, Réunion, Slovakia, Spain, Sweden, United Kingdom, United States</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B7D5C3E" w14:textId="77777777" w:rsidR="00F95BCA" w:rsidRPr="00F95BCA" w:rsidRDefault="00F95BCA" w:rsidP="00F12809">
            <w:pPr>
              <w:widowControl w:val="0"/>
            </w:pPr>
            <w:r w:rsidRPr="00F95BCA">
              <w:rPr>
                <w:rFonts w:eastAsia="Corbel"/>
                <w:sz w:val="16"/>
                <w:szCs w:val="16"/>
              </w:rPr>
              <w:t>Belgium, Czechia, Denmark, Egypt, Finland, France, Germany, Greece, Hungary, Indonesia, Italy, Luxembourg, Netherlands, Norway, Réunion, Slovakia, Spain, Sweden, United Kingdom, United States</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3486CF6" w14:textId="77777777" w:rsidR="00F95BCA" w:rsidRPr="00F95BCA" w:rsidRDefault="00F95BCA" w:rsidP="00F12809">
            <w:pPr>
              <w:widowControl w:val="0"/>
            </w:pPr>
            <w:r w:rsidRPr="00F95BCA">
              <w:rPr>
                <w:rFonts w:eastAsia="Corbel"/>
                <w:sz w:val="16"/>
                <w:szCs w:val="16"/>
              </w:rPr>
              <w:t>Austria, Czechia, France, Hungary, Indonesia, Ireland, Italy, Netherlands, Norway, Slovakia, Spain, Switzerland, Taiwan, United Kingdom</w:t>
            </w:r>
          </w:p>
        </w:tc>
      </w:tr>
    </w:tbl>
    <w:p w14:paraId="29CF1D8F" w14:textId="77777777" w:rsidR="00F95BCA" w:rsidRPr="00F95BCA" w:rsidRDefault="00F95BCA" w:rsidP="00F95BCA">
      <w:pPr>
        <w:rPr>
          <w:rFonts w:eastAsia="Corbel"/>
        </w:rPr>
      </w:pPr>
    </w:p>
    <w:p w14:paraId="09ADADBA" w14:textId="77777777" w:rsidR="00F95BCA" w:rsidRPr="00F95BCA" w:rsidRDefault="00F95BCA" w:rsidP="00E46E56">
      <w:pPr>
        <w:pStyle w:val="Heading3"/>
      </w:pPr>
      <w:bookmarkStart w:id="40" w:name="_heading=h.49x2ik5" w:colFirst="0" w:colLast="0"/>
      <w:bookmarkStart w:id="41" w:name="_Toc143270008"/>
      <w:bookmarkEnd w:id="40"/>
      <w:r w:rsidRPr="00F95BCA">
        <w:t>Assessment</w:t>
      </w:r>
      <w:bookmarkEnd w:id="41"/>
    </w:p>
    <w:p w14:paraId="66EE6394" w14:textId="77777777" w:rsidR="00F95BCA" w:rsidRPr="00F95BCA" w:rsidRDefault="00F95BCA" w:rsidP="00F95BCA">
      <w:pPr>
        <w:rPr>
          <w:rFonts w:eastAsia="Corbel"/>
        </w:rPr>
      </w:pPr>
      <w:r w:rsidRPr="00F95BCA">
        <w:rPr>
          <w:rFonts w:eastAsia="Corbel"/>
        </w:rPr>
        <w:t>MetaCentrum - Storage supports the associated storage resources to the cloud resources on CESNET as part of the EGI Online Storage service. This installation has delivered 7,829, surpassing the initially planned 6500 TB month during the complete project (100% of the available VA capacity for the installation was consumed). The installation is used in conjunction with the MetaCentrum - CPU so VOs and users are common: biomed, enmr.eu, fusion, icecube, training.egi.eu, vo.emphasisproject.eu, vo.environmental.egi.eu, vo.max-centre.eu, vo.neanias.eu, vo.pangeo.eu, icecube, peachnote.com, vo.envrihub.eu and vo.thepund.it VOs were supported with a total of 64 users from 16 countries directly interacting with the installation.</w:t>
      </w:r>
    </w:p>
    <w:p w14:paraId="626F08A5" w14:textId="77777777" w:rsidR="00F95BCA" w:rsidRPr="00F95BCA" w:rsidRDefault="00F95BCA" w:rsidP="00E46E56">
      <w:pPr>
        <w:pStyle w:val="Heading2"/>
      </w:pPr>
      <w:bookmarkStart w:id="42" w:name="_heading=h.2p2csry" w:colFirst="0" w:colLast="0"/>
      <w:bookmarkStart w:id="43" w:name="_Toc143270009"/>
      <w:bookmarkEnd w:id="42"/>
      <w:r w:rsidRPr="00F95BCA">
        <w:t>SCAI FedCloud v2</w:t>
      </w:r>
      <w:bookmarkEnd w:id="43"/>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50F447C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8AB80A6"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7350EC" w14:textId="77777777" w:rsidR="00F95BCA" w:rsidRPr="00F95BCA" w:rsidRDefault="00F95BCA" w:rsidP="00F12809">
            <w:pPr>
              <w:rPr>
                <w:rFonts w:eastAsia="Corbel"/>
                <w:sz w:val="16"/>
                <w:szCs w:val="16"/>
              </w:rPr>
            </w:pPr>
            <w:r w:rsidRPr="00F95BCA">
              <w:rPr>
                <w:rFonts w:eastAsia="Corbel"/>
                <w:sz w:val="16"/>
                <w:szCs w:val="16"/>
              </w:rPr>
              <w:t>The Installation is an OpenStack Cloud Cluster for Infrastructure-as-a-Service Cloud services connected to the EGI Federated Cloud Compute Service. While SCAI is a certified resource center of EGI, fully integrated with the federation, this VA is about providing access to a new installation that is until now only provided for biomedical research (Neuroscience).</w:t>
            </w:r>
          </w:p>
        </w:tc>
      </w:tr>
      <w:tr w:rsidR="00F95BCA" w:rsidRPr="00F95BCA" w14:paraId="2EEB6A1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67343B0"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F883F7"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5272B61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85168D2"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2EF4D1" w14:textId="77777777" w:rsidR="00F95BCA" w:rsidRPr="00F95BCA" w:rsidRDefault="00F95BCA" w:rsidP="00F12809">
            <w:pPr>
              <w:rPr>
                <w:rFonts w:eastAsia="Corbel"/>
                <w:sz w:val="16"/>
                <w:szCs w:val="16"/>
              </w:rPr>
            </w:pPr>
          </w:p>
        </w:tc>
      </w:tr>
      <w:tr w:rsidR="00F95BCA" w:rsidRPr="00F95BCA" w14:paraId="2808F4E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5BF703D"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418144"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2825874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AA73A38"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71786A" w14:textId="77777777" w:rsidR="00F95BCA" w:rsidRPr="00F95BCA" w:rsidRDefault="00F95BCA" w:rsidP="00F12809">
            <w:pPr>
              <w:rPr>
                <w:rFonts w:eastAsia="Corbel"/>
                <w:sz w:val="16"/>
                <w:szCs w:val="16"/>
              </w:rPr>
            </w:pPr>
            <w:hyperlink r:id="rId41">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2B23DD1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2C45423"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DCA147" w14:textId="77777777" w:rsidR="00F95BCA" w:rsidRPr="00F95BCA" w:rsidRDefault="00F95BCA" w:rsidP="00F12809">
            <w:pPr>
              <w:rPr>
                <w:rFonts w:eastAsia="Corbel"/>
                <w:sz w:val="16"/>
                <w:szCs w:val="16"/>
              </w:rPr>
            </w:pPr>
            <w:r w:rsidRPr="00F95BCA">
              <w:rPr>
                <w:rFonts w:eastAsia="Corbel"/>
                <w:sz w:val="16"/>
                <w:szCs w:val="16"/>
              </w:rPr>
              <w:t>Germany</w:t>
            </w:r>
          </w:p>
        </w:tc>
      </w:tr>
      <w:tr w:rsidR="00F95BCA" w:rsidRPr="00F95BCA" w14:paraId="637B7D0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9E65D7B"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9D02A6"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4082536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37821C1"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B3A309"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5CD2B90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2C68D08"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1D4AFD"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24A4FC7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B104730"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87BE86"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While SCAI has been an early FedCloud Site since 2016, this VA is from the end of 2018 / beginning of 2019, not yet connected to FedCloud.</w:t>
            </w:r>
          </w:p>
        </w:tc>
      </w:tr>
      <w:tr w:rsidR="00F95BCA" w:rsidRPr="00F95BCA" w14:paraId="0FA61FB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761647"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4192B6"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Not reserved, but currently serving small communities with this installation.</w:t>
            </w:r>
          </w:p>
        </w:tc>
      </w:tr>
    </w:tbl>
    <w:p w14:paraId="731A9F64" w14:textId="77777777" w:rsidR="00F95BCA" w:rsidRPr="00F95BCA" w:rsidRDefault="00F95BCA" w:rsidP="00F95BCA">
      <w:pPr>
        <w:rPr>
          <w:rFonts w:eastAsia="Corbel"/>
        </w:rPr>
      </w:pPr>
    </w:p>
    <w:p w14:paraId="5F61B437" w14:textId="77777777" w:rsidR="00F95BCA" w:rsidRPr="00F95BCA" w:rsidRDefault="00F95BCA" w:rsidP="00E46E56">
      <w:pPr>
        <w:pStyle w:val="Heading3"/>
      </w:pPr>
      <w:bookmarkStart w:id="44" w:name="_heading=h.147n2zr" w:colFirst="0" w:colLast="0"/>
      <w:bookmarkStart w:id="45" w:name="_Toc143270010"/>
      <w:bookmarkEnd w:id="44"/>
      <w:r w:rsidRPr="00F95BCA">
        <w:t>Metrics</w:t>
      </w:r>
      <w:bookmarkEnd w:id="45"/>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230"/>
        <w:gridCol w:w="1935"/>
        <w:gridCol w:w="1125"/>
        <w:gridCol w:w="825"/>
        <w:gridCol w:w="1740"/>
        <w:gridCol w:w="1740"/>
        <w:gridCol w:w="1740"/>
        <w:gridCol w:w="1740"/>
      </w:tblGrid>
      <w:tr w:rsidR="00F95BCA" w:rsidRPr="00F95BCA" w14:paraId="1C981219"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24B899B"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23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6EAE12A"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193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BCCEAA3"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F525C02"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75A0AF09"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3067E53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CD0DC53"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3A12D3A"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950D214"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62DC6584"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0FB11D7" w14:textId="77777777" w:rsidR="00F95BCA" w:rsidRPr="00F95BCA" w:rsidRDefault="00F95BCA" w:rsidP="00F12809">
            <w:pPr>
              <w:widowControl w:val="0"/>
              <w:rPr>
                <w:rFonts w:eastAsia="Corbel"/>
                <w:sz w:val="16"/>
                <w:szCs w:val="16"/>
              </w:rPr>
            </w:pPr>
            <w:r w:rsidRPr="00F95BCA">
              <w:rPr>
                <w:rFonts w:eastAsia="Corbel"/>
                <w:sz w:val="16"/>
                <w:szCs w:val="16"/>
              </w:rPr>
              <w:t>No of users</w:t>
            </w:r>
          </w:p>
        </w:tc>
        <w:tc>
          <w:tcPr>
            <w:tcW w:w="12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AE826E5" w14:textId="77777777" w:rsidR="00F95BCA" w:rsidRPr="00F95BCA" w:rsidRDefault="00F95BCA" w:rsidP="00F12809">
            <w:pPr>
              <w:widowControl w:val="0"/>
              <w:jc w:val="right"/>
              <w:rPr>
                <w:rFonts w:eastAsia="Corbel"/>
                <w:sz w:val="16"/>
                <w:szCs w:val="16"/>
              </w:rPr>
            </w:pPr>
            <w:r w:rsidRPr="00F95BCA">
              <w:rPr>
                <w:rFonts w:eastAsia="Corbel"/>
                <w:sz w:val="16"/>
                <w:szCs w:val="16"/>
              </w:rPr>
              <w:t>20-30</w:t>
            </w:r>
          </w:p>
        </w:tc>
        <w:tc>
          <w:tcPr>
            <w:tcW w:w="19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728E51A" w14:textId="77777777" w:rsidR="00F95BCA" w:rsidRPr="00F95BCA" w:rsidRDefault="00F95BCA" w:rsidP="00F12809">
            <w:pPr>
              <w:widowControl w:val="0"/>
              <w:jc w:val="right"/>
              <w:rPr>
                <w:rFonts w:eastAsia="Corbel"/>
                <w:sz w:val="16"/>
                <w:szCs w:val="16"/>
              </w:rPr>
            </w:pPr>
            <w:r w:rsidRPr="00F95BCA">
              <w:rPr>
                <w:rFonts w:eastAsia="Corbel"/>
                <w:sz w:val="16"/>
                <w:szCs w:val="16"/>
              </w:rPr>
              <w:t>Internal service database</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6E9DBFB"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4A8F53E"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17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0D502D2" w14:textId="77777777" w:rsidR="00F95BCA" w:rsidRPr="00F95BCA" w:rsidRDefault="00F95BCA" w:rsidP="00F12809">
            <w:pPr>
              <w:jc w:val="right"/>
              <w:rPr>
                <w:rFonts w:eastAsia="Corbel"/>
                <w:sz w:val="16"/>
                <w:szCs w:val="16"/>
              </w:rPr>
            </w:pPr>
            <w:r w:rsidRPr="00F95BCA">
              <w:rPr>
                <w:rFonts w:eastAsia="Corbel"/>
                <w:sz w:val="16"/>
                <w:szCs w:val="16"/>
              </w:rPr>
              <w:t>0</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14:paraId="76DA0E13" w14:textId="77777777" w:rsidR="00F95BCA" w:rsidRPr="00F95BCA" w:rsidRDefault="00F95BCA" w:rsidP="00F12809">
            <w:pPr>
              <w:widowControl w:val="0"/>
              <w:jc w:val="right"/>
              <w:rPr>
                <w:rFonts w:eastAsia="Corbel"/>
                <w:sz w:val="16"/>
                <w:szCs w:val="16"/>
              </w:rPr>
            </w:pPr>
            <w:r w:rsidRPr="00F95BCA">
              <w:rPr>
                <w:rFonts w:eastAsia="Corbel"/>
                <w:sz w:val="16"/>
                <w:szCs w:val="16"/>
              </w:rPr>
              <w:t>19</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14:paraId="265ADC4D" w14:textId="77777777" w:rsidR="00F95BCA" w:rsidRPr="00F95BCA" w:rsidRDefault="00F95BCA" w:rsidP="00F12809">
            <w:pPr>
              <w:widowControl w:val="0"/>
              <w:jc w:val="right"/>
              <w:rPr>
                <w:rFonts w:eastAsia="Corbel"/>
                <w:sz w:val="16"/>
                <w:szCs w:val="16"/>
              </w:rPr>
            </w:pPr>
            <w:r w:rsidRPr="00F95BCA">
              <w:rPr>
                <w:rFonts w:eastAsia="Corbel"/>
                <w:sz w:val="16"/>
                <w:szCs w:val="16"/>
              </w:rPr>
              <w:t>17</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14:paraId="06C230F2" w14:textId="77777777" w:rsidR="00F95BCA" w:rsidRPr="00F95BCA" w:rsidRDefault="00F95BCA" w:rsidP="00F12809">
            <w:pPr>
              <w:widowControl w:val="0"/>
              <w:jc w:val="right"/>
              <w:rPr>
                <w:rFonts w:eastAsia="Corbel"/>
                <w:sz w:val="16"/>
                <w:szCs w:val="16"/>
              </w:rPr>
            </w:pPr>
            <w:r w:rsidRPr="00F95BCA">
              <w:rPr>
                <w:rFonts w:eastAsia="Corbel"/>
                <w:sz w:val="16"/>
                <w:szCs w:val="16"/>
              </w:rPr>
              <w:t>13</w:t>
            </w:r>
          </w:p>
        </w:tc>
      </w:tr>
      <w:tr w:rsidR="00F95BCA" w:rsidRPr="00F95BCA" w14:paraId="259EADDB"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C2F5C3C" w14:textId="77777777" w:rsidR="00F95BCA" w:rsidRPr="00F95BCA" w:rsidRDefault="00F95BCA" w:rsidP="00F12809">
            <w:pPr>
              <w:widowControl w:val="0"/>
              <w:rPr>
                <w:rFonts w:eastAsia="Corbel"/>
                <w:sz w:val="16"/>
                <w:szCs w:val="16"/>
              </w:rPr>
            </w:pPr>
            <w:r w:rsidRPr="00F95BCA">
              <w:rPr>
                <w:rFonts w:eastAsia="Corbel"/>
                <w:sz w:val="16"/>
                <w:szCs w:val="16"/>
              </w:rPr>
              <w:t>CPU/hours</w:t>
            </w:r>
          </w:p>
        </w:tc>
        <w:tc>
          <w:tcPr>
            <w:tcW w:w="12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FF2371F" w14:textId="77777777" w:rsidR="00F95BCA" w:rsidRPr="00F95BCA" w:rsidRDefault="00F95BCA" w:rsidP="00F12809">
            <w:pPr>
              <w:widowControl w:val="0"/>
              <w:jc w:val="right"/>
              <w:rPr>
                <w:rFonts w:eastAsia="Corbel"/>
                <w:sz w:val="16"/>
                <w:szCs w:val="16"/>
              </w:rPr>
            </w:pPr>
            <w:r w:rsidRPr="00F95BCA">
              <w:rPr>
                <w:rFonts w:eastAsia="Corbel"/>
                <w:sz w:val="16"/>
                <w:szCs w:val="16"/>
              </w:rPr>
              <w:t>4,919,616</w:t>
            </w:r>
          </w:p>
        </w:tc>
        <w:tc>
          <w:tcPr>
            <w:tcW w:w="19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A398B7D" w14:textId="77777777" w:rsidR="00F95BCA" w:rsidRPr="00F95BCA" w:rsidRDefault="00F95BCA" w:rsidP="00F12809">
            <w:pPr>
              <w:widowControl w:val="0"/>
              <w:jc w:val="right"/>
              <w:rPr>
                <w:rFonts w:eastAsia="Corbel"/>
                <w:sz w:val="16"/>
                <w:szCs w:val="16"/>
              </w:rPr>
            </w:pPr>
            <w:r w:rsidRPr="00F95BCA">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A8EB30"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75373CB"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78E070B" w14:textId="77777777" w:rsidR="00F95BCA" w:rsidRPr="00F95BCA" w:rsidRDefault="00F95BCA" w:rsidP="00F12809">
            <w:pPr>
              <w:jc w:val="right"/>
              <w:rPr>
                <w:rFonts w:eastAsia="Corbel"/>
                <w:sz w:val="16"/>
                <w:szCs w:val="16"/>
              </w:rPr>
            </w:pPr>
            <w:r w:rsidRPr="00F95BCA">
              <w:rPr>
                <w:rFonts w:eastAsia="Corbel"/>
                <w:sz w:val="16"/>
                <w:szCs w:val="16"/>
              </w:rPr>
              <w:t>0</w:t>
            </w:r>
          </w:p>
        </w:tc>
        <w:tc>
          <w:tcPr>
            <w:tcW w:w="17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14:paraId="5EB0F1BC" w14:textId="77777777" w:rsidR="00F95BCA" w:rsidRPr="00F95BCA" w:rsidRDefault="00F95BCA" w:rsidP="00F12809">
            <w:pPr>
              <w:widowControl w:val="0"/>
              <w:jc w:val="right"/>
              <w:rPr>
                <w:rFonts w:eastAsia="Corbel"/>
                <w:sz w:val="16"/>
                <w:szCs w:val="16"/>
              </w:rPr>
            </w:pPr>
            <w:r w:rsidRPr="00F95BCA">
              <w:rPr>
                <w:rFonts w:eastAsia="Corbel"/>
                <w:sz w:val="16"/>
                <w:szCs w:val="16"/>
              </w:rPr>
              <w:t>76,270</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14:paraId="453690BD" w14:textId="77777777" w:rsidR="00F95BCA" w:rsidRPr="00F95BCA" w:rsidRDefault="00F95BCA" w:rsidP="00F12809">
            <w:pPr>
              <w:widowControl w:val="0"/>
              <w:jc w:val="right"/>
              <w:rPr>
                <w:rFonts w:eastAsia="Corbel"/>
                <w:sz w:val="16"/>
                <w:szCs w:val="16"/>
              </w:rPr>
            </w:pPr>
            <w:r w:rsidRPr="00F95BCA">
              <w:rPr>
                <w:rFonts w:eastAsia="Corbel"/>
                <w:sz w:val="16"/>
                <w:szCs w:val="16"/>
              </w:rPr>
              <w:t>267,960</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14:paraId="595B7B86" w14:textId="77777777" w:rsidR="00F95BCA" w:rsidRPr="00F95BCA" w:rsidRDefault="00F95BCA" w:rsidP="00F12809">
            <w:pPr>
              <w:widowControl w:val="0"/>
              <w:jc w:val="right"/>
              <w:rPr>
                <w:rFonts w:eastAsia="Corbel"/>
                <w:sz w:val="16"/>
                <w:szCs w:val="16"/>
              </w:rPr>
            </w:pPr>
            <w:r w:rsidRPr="00F95BCA">
              <w:rPr>
                <w:rFonts w:eastAsia="Corbel"/>
                <w:sz w:val="16"/>
                <w:szCs w:val="16"/>
              </w:rPr>
              <w:t>411,361</w:t>
            </w:r>
          </w:p>
        </w:tc>
      </w:tr>
      <w:tr w:rsidR="00F95BCA" w:rsidRPr="00F95BCA" w14:paraId="1B06ED6A"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3806CCB" w14:textId="77777777" w:rsidR="00F95BCA" w:rsidRPr="00F95BCA" w:rsidRDefault="00F95BCA" w:rsidP="00F12809">
            <w:pPr>
              <w:widowControl w:val="0"/>
              <w:rPr>
                <w:rFonts w:eastAsia="Corbel"/>
                <w:sz w:val="16"/>
                <w:szCs w:val="16"/>
              </w:rPr>
            </w:pPr>
            <w:r w:rsidRPr="00F95BCA">
              <w:rPr>
                <w:rFonts w:eastAsia="Corbel"/>
                <w:sz w:val="16"/>
                <w:szCs w:val="16"/>
              </w:rPr>
              <w:t>No of countries reach</w:t>
            </w:r>
          </w:p>
        </w:tc>
        <w:tc>
          <w:tcPr>
            <w:tcW w:w="12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0DA9778" w14:textId="77777777" w:rsidR="00F95BCA" w:rsidRPr="00F95BCA" w:rsidRDefault="00F95BCA" w:rsidP="00F12809">
            <w:pPr>
              <w:widowControl w:val="0"/>
              <w:jc w:val="right"/>
              <w:rPr>
                <w:rFonts w:eastAsia="Corbel"/>
                <w:sz w:val="16"/>
                <w:szCs w:val="16"/>
              </w:rPr>
            </w:pPr>
            <w:r w:rsidRPr="00F95BCA">
              <w:rPr>
                <w:rFonts w:eastAsia="Corbel"/>
                <w:sz w:val="16"/>
                <w:szCs w:val="16"/>
              </w:rPr>
              <w:t>5</w:t>
            </w:r>
          </w:p>
        </w:tc>
        <w:tc>
          <w:tcPr>
            <w:tcW w:w="19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F18366" w14:textId="77777777" w:rsidR="00F95BCA" w:rsidRPr="00F95BCA" w:rsidRDefault="00F95BCA" w:rsidP="00F12809">
            <w:pPr>
              <w:widowControl w:val="0"/>
              <w:jc w:val="right"/>
              <w:rPr>
                <w:rFonts w:eastAsia="Corbel"/>
                <w:sz w:val="16"/>
                <w:szCs w:val="16"/>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84AD1B9"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5C7A34"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BC8E81E" w14:textId="77777777" w:rsidR="00F95BCA" w:rsidRPr="00F95BCA" w:rsidRDefault="00F95BCA" w:rsidP="00F12809">
            <w:pPr>
              <w:jc w:val="right"/>
              <w:rPr>
                <w:rFonts w:eastAsia="Corbel"/>
                <w:sz w:val="16"/>
                <w:szCs w:val="16"/>
              </w:rPr>
            </w:pPr>
            <w:r w:rsidRPr="00F95BCA">
              <w:rPr>
                <w:rFonts w:eastAsia="Corbel"/>
                <w:sz w:val="16"/>
                <w:szCs w:val="16"/>
              </w:rPr>
              <w:t>0</w:t>
            </w:r>
          </w:p>
        </w:tc>
        <w:tc>
          <w:tcPr>
            <w:tcW w:w="17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center"/>
          </w:tcPr>
          <w:p w14:paraId="457DAED3" w14:textId="77777777" w:rsidR="00F95BCA" w:rsidRPr="00F95BCA" w:rsidRDefault="00F95BCA" w:rsidP="00F12809">
            <w:pPr>
              <w:widowControl w:val="0"/>
              <w:jc w:val="right"/>
              <w:rPr>
                <w:rFonts w:eastAsia="Corbel"/>
                <w:sz w:val="16"/>
                <w:szCs w:val="16"/>
              </w:rPr>
            </w:pPr>
            <w:r w:rsidRPr="00F95BCA">
              <w:rPr>
                <w:rFonts w:eastAsia="Corbel"/>
                <w:sz w:val="16"/>
                <w:szCs w:val="16"/>
              </w:rPr>
              <w:t>6</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14:paraId="01A8AC06" w14:textId="77777777" w:rsidR="00F95BCA" w:rsidRPr="00F95BCA" w:rsidRDefault="00F95BCA" w:rsidP="00F12809">
            <w:pPr>
              <w:widowControl w:val="0"/>
              <w:jc w:val="right"/>
              <w:rPr>
                <w:rFonts w:eastAsia="Corbel"/>
                <w:sz w:val="16"/>
                <w:szCs w:val="16"/>
              </w:rPr>
            </w:pPr>
            <w:r w:rsidRPr="00F95BCA">
              <w:rPr>
                <w:rFonts w:eastAsia="Corbel"/>
                <w:sz w:val="16"/>
                <w:szCs w:val="16"/>
              </w:rPr>
              <w:t>7</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center"/>
          </w:tcPr>
          <w:p w14:paraId="3EDC0DB7" w14:textId="77777777" w:rsidR="00F95BCA" w:rsidRPr="00F95BCA" w:rsidRDefault="00F95BCA" w:rsidP="00F12809">
            <w:pPr>
              <w:widowControl w:val="0"/>
              <w:jc w:val="right"/>
              <w:rPr>
                <w:rFonts w:eastAsia="Corbel"/>
                <w:sz w:val="16"/>
                <w:szCs w:val="16"/>
              </w:rPr>
            </w:pPr>
            <w:r w:rsidRPr="00F95BCA">
              <w:rPr>
                <w:rFonts w:eastAsia="Corbel"/>
                <w:sz w:val="16"/>
                <w:szCs w:val="16"/>
              </w:rPr>
              <w:t>6</w:t>
            </w:r>
          </w:p>
        </w:tc>
      </w:tr>
      <w:tr w:rsidR="00F95BCA" w:rsidRPr="00F95BCA" w14:paraId="7ED6288C" w14:textId="77777777" w:rsidTr="00F12809">
        <w:tc>
          <w:tcPr>
            <w:tcW w:w="1365" w:type="dxa"/>
            <w:tcBorders>
              <w:top w:val="single" w:sz="6" w:space="0" w:color="CCCCCC"/>
              <w:left w:val="single" w:sz="6" w:space="0" w:color="000000"/>
              <w:bottom w:val="single" w:sz="6" w:space="0" w:color="CCCCCC"/>
              <w:right w:val="single" w:sz="6" w:space="0" w:color="000000"/>
            </w:tcBorders>
            <w:tcMar>
              <w:top w:w="0" w:type="dxa"/>
              <w:left w:w="40" w:type="dxa"/>
              <w:bottom w:w="0" w:type="dxa"/>
              <w:right w:w="40" w:type="dxa"/>
            </w:tcMar>
            <w:vAlign w:val="bottom"/>
          </w:tcPr>
          <w:p w14:paraId="73CEC8D5" w14:textId="77777777" w:rsidR="00F95BCA" w:rsidRPr="00F95BCA" w:rsidRDefault="00F95BCA" w:rsidP="00F12809">
            <w:pPr>
              <w:widowControl w:val="0"/>
              <w:rPr>
                <w:rFonts w:eastAsia="Corbel"/>
                <w:sz w:val="16"/>
                <w:szCs w:val="16"/>
              </w:rPr>
            </w:pPr>
            <w:r w:rsidRPr="00F95BCA">
              <w:rPr>
                <w:rFonts w:eastAsia="Corbel"/>
                <w:sz w:val="16"/>
                <w:szCs w:val="16"/>
              </w:rPr>
              <w:t xml:space="preserve">Names of </w:t>
            </w:r>
            <w:r w:rsidRPr="00F95BCA">
              <w:rPr>
                <w:rFonts w:eastAsia="Corbel"/>
                <w:sz w:val="16"/>
                <w:szCs w:val="16"/>
              </w:rPr>
              <w:lastRenderedPageBreak/>
              <w:t>countries reach</w:t>
            </w:r>
          </w:p>
        </w:tc>
        <w:tc>
          <w:tcPr>
            <w:tcW w:w="123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center"/>
          </w:tcPr>
          <w:p w14:paraId="5EFB7E9A" w14:textId="77777777" w:rsidR="00F95BCA" w:rsidRPr="00F95BCA" w:rsidRDefault="00F95BCA" w:rsidP="00F12809">
            <w:pPr>
              <w:widowControl w:val="0"/>
              <w:jc w:val="right"/>
              <w:rPr>
                <w:rFonts w:eastAsia="Corbel"/>
                <w:sz w:val="16"/>
                <w:szCs w:val="16"/>
              </w:rPr>
            </w:pPr>
            <w:r w:rsidRPr="00F95BCA">
              <w:rPr>
                <w:rFonts w:eastAsia="Corbel"/>
                <w:sz w:val="16"/>
                <w:szCs w:val="16"/>
              </w:rPr>
              <w:lastRenderedPageBreak/>
              <w:t xml:space="preserve">Germany, France, Italy, </w:t>
            </w:r>
            <w:r w:rsidRPr="00F95BCA">
              <w:rPr>
                <w:rFonts w:eastAsia="Corbel"/>
                <w:sz w:val="16"/>
                <w:szCs w:val="16"/>
              </w:rPr>
              <w:lastRenderedPageBreak/>
              <w:t>Spain, UK</w:t>
            </w:r>
          </w:p>
        </w:tc>
        <w:tc>
          <w:tcPr>
            <w:tcW w:w="1935"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center"/>
          </w:tcPr>
          <w:p w14:paraId="7134B116" w14:textId="77777777" w:rsidR="00F95BCA" w:rsidRPr="00F95BCA" w:rsidRDefault="00F95BCA" w:rsidP="00F12809">
            <w:pPr>
              <w:widowControl w:val="0"/>
              <w:jc w:val="right"/>
              <w:rPr>
                <w:rFonts w:eastAsia="Corbel"/>
                <w:sz w:val="16"/>
                <w:szCs w:val="16"/>
              </w:rPr>
            </w:pPr>
            <w:r w:rsidRPr="00F95BCA">
              <w:rPr>
                <w:rFonts w:eastAsia="Corbel"/>
                <w:sz w:val="16"/>
                <w:szCs w:val="16"/>
              </w:rPr>
              <w:lastRenderedPageBreak/>
              <w:t>Check-in</w:t>
            </w:r>
          </w:p>
        </w:tc>
        <w:tc>
          <w:tcPr>
            <w:tcW w:w="1125"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center"/>
          </w:tcPr>
          <w:p w14:paraId="0D7A7C5A"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825"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center"/>
          </w:tcPr>
          <w:p w14:paraId="2F0136C7"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1740" w:type="dxa"/>
            <w:tcBorders>
              <w:top w:val="single" w:sz="6" w:space="0" w:color="CCCCCC"/>
              <w:left w:val="single" w:sz="6" w:space="0" w:color="CCCCCC"/>
              <w:bottom w:val="single" w:sz="6" w:space="0" w:color="CCCCCC"/>
              <w:right w:val="single" w:sz="6" w:space="0" w:color="000000"/>
            </w:tcBorders>
            <w:tcMar>
              <w:top w:w="0" w:type="dxa"/>
              <w:left w:w="40" w:type="dxa"/>
              <w:bottom w:w="0" w:type="dxa"/>
              <w:right w:w="40" w:type="dxa"/>
            </w:tcMar>
            <w:vAlign w:val="center"/>
          </w:tcPr>
          <w:p w14:paraId="5C9F3EF7" w14:textId="77777777" w:rsidR="00F95BCA" w:rsidRPr="00F95BCA" w:rsidRDefault="00F95BCA" w:rsidP="00F12809">
            <w:pPr>
              <w:jc w:val="right"/>
              <w:rPr>
                <w:rFonts w:eastAsia="Corbel"/>
                <w:sz w:val="16"/>
                <w:szCs w:val="16"/>
              </w:rPr>
            </w:pPr>
            <w:r w:rsidRPr="00F95BCA">
              <w:rPr>
                <w:rFonts w:eastAsia="Corbel"/>
                <w:sz w:val="16"/>
                <w:szCs w:val="16"/>
              </w:rPr>
              <w:t>0</w:t>
            </w:r>
          </w:p>
        </w:tc>
        <w:tc>
          <w:tcPr>
            <w:tcW w:w="1740" w:type="dxa"/>
            <w:tcBorders>
              <w:top w:val="single" w:sz="5" w:space="0" w:color="CCCCCC"/>
              <w:left w:val="single" w:sz="5" w:space="0" w:color="000000"/>
              <w:bottom w:val="single" w:sz="5" w:space="0" w:color="CCCCCC"/>
              <w:right w:val="single" w:sz="5" w:space="0" w:color="000000"/>
            </w:tcBorders>
            <w:tcMar>
              <w:top w:w="0" w:type="dxa"/>
              <w:left w:w="40" w:type="dxa"/>
              <w:bottom w:w="0" w:type="dxa"/>
              <w:right w:w="40" w:type="dxa"/>
            </w:tcMar>
            <w:vAlign w:val="center"/>
          </w:tcPr>
          <w:p w14:paraId="643F7F4B" w14:textId="77777777" w:rsidR="00F95BCA" w:rsidRPr="00F95BCA" w:rsidRDefault="00F95BCA" w:rsidP="00F12809">
            <w:pPr>
              <w:widowControl w:val="0"/>
              <w:jc w:val="right"/>
              <w:rPr>
                <w:rFonts w:eastAsia="Corbel"/>
                <w:sz w:val="16"/>
                <w:szCs w:val="16"/>
              </w:rPr>
            </w:pPr>
            <w:r w:rsidRPr="00F95BCA">
              <w:rPr>
                <w:rFonts w:eastAsia="Corbel"/>
                <w:sz w:val="16"/>
                <w:szCs w:val="16"/>
              </w:rPr>
              <w:t xml:space="preserve">Austria, France, Germany, Italy, </w:t>
            </w:r>
            <w:r w:rsidRPr="00F95BCA">
              <w:rPr>
                <w:rFonts w:eastAsia="Corbel"/>
                <w:sz w:val="16"/>
                <w:szCs w:val="16"/>
              </w:rPr>
              <w:lastRenderedPageBreak/>
              <w:t>Netherlands, Spain</w:t>
            </w:r>
          </w:p>
        </w:tc>
        <w:tc>
          <w:tcPr>
            <w:tcW w:w="1740" w:type="dxa"/>
            <w:tcBorders>
              <w:top w:val="single" w:sz="5" w:space="0" w:color="CCCCCC"/>
              <w:left w:val="single" w:sz="5" w:space="0" w:color="CCCCCC"/>
              <w:bottom w:val="single" w:sz="5" w:space="0" w:color="CCCCCC"/>
              <w:right w:val="single" w:sz="5" w:space="0" w:color="000000"/>
            </w:tcBorders>
            <w:tcMar>
              <w:top w:w="0" w:type="dxa"/>
              <w:left w:w="40" w:type="dxa"/>
              <w:bottom w:w="0" w:type="dxa"/>
              <w:right w:w="40" w:type="dxa"/>
            </w:tcMar>
            <w:vAlign w:val="center"/>
          </w:tcPr>
          <w:p w14:paraId="730339DC" w14:textId="77777777" w:rsidR="00F95BCA" w:rsidRPr="00F95BCA" w:rsidRDefault="00F95BCA" w:rsidP="00F12809">
            <w:pPr>
              <w:widowControl w:val="0"/>
              <w:jc w:val="right"/>
              <w:rPr>
                <w:rFonts w:eastAsia="Corbel"/>
                <w:sz w:val="16"/>
                <w:szCs w:val="16"/>
              </w:rPr>
            </w:pPr>
            <w:r w:rsidRPr="00F95BCA">
              <w:rPr>
                <w:rFonts w:eastAsia="Corbel"/>
                <w:sz w:val="16"/>
                <w:szCs w:val="16"/>
              </w:rPr>
              <w:lastRenderedPageBreak/>
              <w:t xml:space="preserve">China, France, Germany, Greece, </w:t>
            </w:r>
            <w:r w:rsidRPr="00F95BCA">
              <w:rPr>
                <w:rFonts w:eastAsia="Corbel"/>
                <w:sz w:val="16"/>
                <w:szCs w:val="16"/>
              </w:rPr>
              <w:lastRenderedPageBreak/>
              <w:t>Italy, Netherlands, Spain</w:t>
            </w:r>
          </w:p>
        </w:tc>
        <w:tc>
          <w:tcPr>
            <w:tcW w:w="1740" w:type="dxa"/>
            <w:tcBorders>
              <w:top w:val="single" w:sz="5" w:space="0" w:color="CCCCCC"/>
              <w:left w:val="single" w:sz="5" w:space="0" w:color="CCCCCC"/>
              <w:bottom w:val="single" w:sz="5" w:space="0" w:color="CCCCCC"/>
              <w:right w:val="single" w:sz="5" w:space="0" w:color="000000"/>
            </w:tcBorders>
            <w:tcMar>
              <w:top w:w="0" w:type="dxa"/>
              <w:left w:w="40" w:type="dxa"/>
              <w:bottom w:w="0" w:type="dxa"/>
              <w:right w:w="40" w:type="dxa"/>
            </w:tcMar>
            <w:vAlign w:val="center"/>
          </w:tcPr>
          <w:p w14:paraId="5DCF900D" w14:textId="77777777" w:rsidR="00F95BCA" w:rsidRPr="00F95BCA" w:rsidRDefault="00F95BCA" w:rsidP="00F12809">
            <w:pPr>
              <w:widowControl w:val="0"/>
              <w:jc w:val="right"/>
              <w:rPr>
                <w:rFonts w:eastAsia="Corbel"/>
                <w:sz w:val="16"/>
                <w:szCs w:val="16"/>
              </w:rPr>
            </w:pPr>
            <w:r w:rsidRPr="00F95BCA">
              <w:rPr>
                <w:rFonts w:eastAsia="Corbel"/>
                <w:sz w:val="16"/>
                <w:szCs w:val="16"/>
              </w:rPr>
              <w:lastRenderedPageBreak/>
              <w:t>China,France,German</w:t>
            </w:r>
            <w:r w:rsidRPr="00F95BCA">
              <w:rPr>
                <w:rFonts w:eastAsia="Corbel"/>
                <w:sz w:val="16"/>
                <w:szCs w:val="16"/>
              </w:rPr>
              <w:lastRenderedPageBreak/>
              <w:t>y,Hungray,Italy,Spain</w:t>
            </w:r>
          </w:p>
        </w:tc>
      </w:tr>
    </w:tbl>
    <w:p w14:paraId="78DE7D4A" w14:textId="77777777" w:rsidR="00F95BCA" w:rsidRPr="00F95BCA" w:rsidRDefault="00F95BCA" w:rsidP="00F95BCA">
      <w:pPr>
        <w:rPr>
          <w:rFonts w:eastAsia="Corbel"/>
        </w:rPr>
      </w:pPr>
    </w:p>
    <w:p w14:paraId="0A797899" w14:textId="77777777" w:rsidR="00F95BCA" w:rsidRPr="00F95BCA" w:rsidRDefault="00F95BCA" w:rsidP="00E46E56">
      <w:pPr>
        <w:pStyle w:val="Heading3"/>
      </w:pPr>
      <w:bookmarkStart w:id="46" w:name="_heading=h.3o7alnk" w:colFirst="0" w:colLast="0"/>
      <w:bookmarkStart w:id="47" w:name="_Toc143270011"/>
      <w:bookmarkEnd w:id="46"/>
      <w:r w:rsidRPr="00F95BCA">
        <w:t>Assessment</w:t>
      </w:r>
      <w:bookmarkEnd w:id="47"/>
    </w:p>
    <w:p w14:paraId="71142AAB" w14:textId="77777777" w:rsidR="00F95BCA" w:rsidRPr="00F95BCA" w:rsidRDefault="00F95BCA" w:rsidP="00F95BCA">
      <w:pPr>
        <w:rPr>
          <w:rFonts w:eastAsia="Corbel"/>
        </w:rPr>
      </w:pPr>
      <w:r w:rsidRPr="00F95BCA">
        <w:rPr>
          <w:rFonts w:eastAsia="Corbel"/>
        </w:rPr>
        <w:t xml:space="preserve">SCAI is one of the providers of the EGI Cloud Compute service. This provider had during 2021 a long downtime due to the upgrade of the cluster supporting the infrastructure that was largely delayed due to COVID restrictions that complicated the setup of the new hardware. For that reason the consumption of VA started late in the project (after M15). In early 2022 the provider managed to restore their system and the following VOs were allocated to the installation: vo.access.egi.eu, vo.sphinxsys.org, vo.fuvex.es and vo.ebrain-health.eu.  In 2023, the provider had a long downtime of 3 months caused by problems in their hardware, preventing the consumption of more capacity.  At M30, SCAI delivered a total of 755,591 (38% over the 2,000,000 CPU hours available for VA).  </w:t>
      </w:r>
    </w:p>
    <w:p w14:paraId="2DB5DEF4" w14:textId="77777777" w:rsidR="00F95BCA" w:rsidRPr="00F95BCA" w:rsidRDefault="00F95BCA" w:rsidP="00E46E56">
      <w:pPr>
        <w:pStyle w:val="Heading2"/>
      </w:pPr>
      <w:bookmarkStart w:id="48" w:name="_heading=h.23ckvvd" w:colFirst="0" w:colLast="0"/>
      <w:bookmarkStart w:id="49" w:name="_Toc143270012"/>
      <w:bookmarkEnd w:id="48"/>
      <w:r w:rsidRPr="00F95BCA">
        <w:t>EGI - GSIOS</w:t>
      </w:r>
      <w:bookmarkEnd w:id="49"/>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0A1739E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53701CB"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4CA9B5" w14:textId="77777777" w:rsidR="00F95BCA" w:rsidRPr="00F95BCA" w:rsidRDefault="00F95BCA" w:rsidP="00F12809">
            <w:pPr>
              <w:rPr>
                <w:rFonts w:eastAsia="Corbel"/>
                <w:sz w:val="16"/>
                <w:szCs w:val="16"/>
              </w:rPr>
            </w:pPr>
            <w:r w:rsidRPr="00F95BCA">
              <w:rPr>
                <w:rFonts w:eastAsia="Corbel"/>
                <w:sz w:val="16"/>
                <w:szCs w:val="16"/>
              </w:rPr>
              <w:t>GSI will become a federated IaaS Cloud provider of the EGI Cloud Compute service that offers users scalable and elastic resources on-demand controlled via APIs. GSI will undergo all necessary certification steps before becoming operational.</w:t>
            </w:r>
          </w:p>
        </w:tc>
      </w:tr>
      <w:tr w:rsidR="00F95BCA" w:rsidRPr="00F95BCA" w14:paraId="11BF513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8143E43"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A55BCA"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30C3CD5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39B7621"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0FD74F" w14:textId="77777777" w:rsidR="00F95BCA" w:rsidRPr="00F95BCA" w:rsidRDefault="00F95BCA" w:rsidP="00F12809">
            <w:pPr>
              <w:rPr>
                <w:rFonts w:eastAsia="Corbel"/>
                <w:sz w:val="16"/>
                <w:szCs w:val="16"/>
              </w:rPr>
            </w:pPr>
          </w:p>
        </w:tc>
      </w:tr>
      <w:tr w:rsidR="00F95BCA" w:rsidRPr="00F95BCA" w14:paraId="4AE98A2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2A93BB3"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642B9B"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44F60C9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C663137"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7B0184" w14:textId="77777777" w:rsidR="00F95BCA" w:rsidRPr="00F95BCA" w:rsidRDefault="00F95BCA" w:rsidP="00F12809">
            <w:pPr>
              <w:rPr>
                <w:rFonts w:eastAsia="Corbel"/>
                <w:sz w:val="16"/>
                <w:szCs w:val="16"/>
              </w:rPr>
            </w:pPr>
            <w:hyperlink r:id="rId42">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307ADCC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E4D6BB3"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297503" w14:textId="77777777" w:rsidR="00F95BCA" w:rsidRPr="00F95BCA" w:rsidRDefault="00F95BCA" w:rsidP="00F12809">
            <w:pPr>
              <w:rPr>
                <w:rFonts w:eastAsia="Corbel"/>
                <w:sz w:val="16"/>
                <w:szCs w:val="16"/>
              </w:rPr>
            </w:pPr>
            <w:r w:rsidRPr="00F95BCA">
              <w:rPr>
                <w:rFonts w:eastAsia="Corbel"/>
                <w:sz w:val="16"/>
                <w:szCs w:val="16"/>
              </w:rPr>
              <w:t>Germany</w:t>
            </w:r>
          </w:p>
        </w:tc>
      </w:tr>
      <w:tr w:rsidR="00F95BCA" w:rsidRPr="00F95BCA" w14:paraId="17EBA34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4741B99"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53B8F7"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4E3B65F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E41344"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C3F92F"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62713DD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7C402DB"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AE8000"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1F4BC8F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D5D4F26"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B21E92" w14:textId="77777777" w:rsidR="00F95BCA" w:rsidRPr="00F95BCA" w:rsidRDefault="00F95BCA" w:rsidP="00F12809">
            <w:pPr>
              <w:pBdr>
                <w:top w:val="nil"/>
                <w:left w:val="nil"/>
                <w:bottom w:val="nil"/>
                <w:right w:val="nil"/>
                <w:between w:val="nil"/>
              </w:pBdr>
              <w:rPr>
                <w:rFonts w:eastAsia="Corbel"/>
                <w:sz w:val="16"/>
                <w:szCs w:val="16"/>
              </w:rPr>
            </w:pPr>
          </w:p>
        </w:tc>
      </w:tr>
      <w:tr w:rsidR="00F95BCA" w:rsidRPr="00F95BCA" w14:paraId="6ED2984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69845F"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0805C8"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2027E436" w14:textId="77777777" w:rsidR="00F95BCA" w:rsidRPr="00F95BCA" w:rsidRDefault="00F95BCA" w:rsidP="00F95BCA">
      <w:pPr>
        <w:rPr>
          <w:rFonts w:eastAsia="Corbel"/>
        </w:rPr>
      </w:pPr>
    </w:p>
    <w:p w14:paraId="356AA2FD" w14:textId="77777777" w:rsidR="00F95BCA" w:rsidRPr="00F95BCA" w:rsidRDefault="00F95BCA" w:rsidP="00E46E56">
      <w:pPr>
        <w:pStyle w:val="Heading3"/>
      </w:pPr>
      <w:bookmarkStart w:id="50" w:name="_heading=h.ihv636" w:colFirst="0" w:colLast="0"/>
      <w:bookmarkStart w:id="51" w:name="_Toc143270013"/>
      <w:bookmarkEnd w:id="50"/>
      <w:r w:rsidRPr="00F95BCA">
        <w:t>Metrics</w:t>
      </w:r>
      <w:bookmarkEnd w:id="51"/>
    </w:p>
    <w:tbl>
      <w:tblPr>
        <w:tblW w:w="1338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900"/>
        <w:gridCol w:w="2237"/>
        <w:gridCol w:w="1121"/>
        <w:gridCol w:w="820"/>
        <w:gridCol w:w="1736"/>
        <w:gridCol w:w="1736"/>
        <w:gridCol w:w="1736"/>
        <w:gridCol w:w="1736"/>
      </w:tblGrid>
      <w:tr w:rsidR="00F95BCA" w:rsidRPr="00F95BCA" w14:paraId="0F106801" w14:textId="77777777" w:rsidTr="00E46E56">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6FBA6AA"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F35B109"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23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9D5619E"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A0E987B"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0CFC755D"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Pr>
          <w:p w14:paraId="4C2F199F"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F6C260"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68BC002"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A51CC1D"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0C545830" w14:textId="77777777" w:rsidTr="00E46E56">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3729E52" w14:textId="77777777" w:rsidR="00F95BCA" w:rsidRPr="00F95BCA" w:rsidRDefault="00F95BCA" w:rsidP="00F12809">
            <w:pPr>
              <w:widowControl w:val="0"/>
              <w:rPr>
                <w:rFonts w:eastAsia="Corbel"/>
              </w:rPr>
            </w:pPr>
            <w:r w:rsidRPr="00F95BCA">
              <w:rPr>
                <w:rFonts w:eastAsia="Corbel"/>
                <w:sz w:val="16"/>
                <w:szCs w:val="16"/>
              </w:rPr>
              <w:t>No of users</w:t>
            </w:r>
          </w:p>
        </w:tc>
        <w:tc>
          <w:tcPr>
            <w:tcW w:w="9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F306CDB" w14:textId="77777777" w:rsidR="00F95BCA" w:rsidRPr="00F95BCA" w:rsidRDefault="00F95BCA" w:rsidP="00F12809">
            <w:pPr>
              <w:widowControl w:val="0"/>
              <w:jc w:val="right"/>
              <w:rPr>
                <w:rFonts w:eastAsia="Corbel"/>
              </w:rPr>
            </w:pPr>
            <w:r w:rsidRPr="00F95BCA">
              <w:rPr>
                <w:rFonts w:eastAsia="Corbel"/>
                <w:sz w:val="16"/>
                <w:szCs w:val="16"/>
              </w:rPr>
              <w:t>0</w:t>
            </w:r>
          </w:p>
        </w:tc>
        <w:tc>
          <w:tcPr>
            <w:tcW w:w="22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FCCE8D2"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30CA345" w14:textId="77777777" w:rsidR="00F95BCA" w:rsidRPr="00F95BCA" w:rsidRDefault="00F95BCA" w:rsidP="00F12809">
            <w:pPr>
              <w:widowControl w:val="0"/>
              <w:jc w:val="right"/>
              <w:rPr>
                <w:rFonts w:eastAsia="Corbel"/>
              </w:rPr>
            </w:pPr>
            <w:r w:rsidRPr="00F95BCA">
              <w:rPr>
                <w:rFonts w:eastAsia="Corbel"/>
                <w:sz w:val="16"/>
                <w:szCs w:val="16"/>
              </w:rPr>
              <w:t>8</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6E065E2" w14:textId="77777777" w:rsidR="00F95BCA" w:rsidRPr="00F95BCA" w:rsidRDefault="00F95BCA" w:rsidP="00F12809">
            <w:pPr>
              <w:widowControl w:val="0"/>
              <w:jc w:val="right"/>
              <w:rPr>
                <w:rFonts w:eastAsia="Corbel"/>
              </w:rPr>
            </w:pPr>
            <w:r w:rsidRPr="00F95BCA">
              <w:rPr>
                <w:rFonts w:eastAsia="Corbel"/>
                <w:sz w:val="16"/>
                <w:szCs w:val="16"/>
              </w:rPr>
              <w:t>114</w:t>
            </w:r>
          </w:p>
        </w:tc>
        <w:tc>
          <w:tcPr>
            <w:tcW w:w="17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9B16473" w14:textId="77777777" w:rsidR="00F95BCA" w:rsidRPr="00F95BCA" w:rsidRDefault="00F95BCA" w:rsidP="00F12809">
            <w:pPr>
              <w:widowControl w:val="0"/>
              <w:jc w:val="right"/>
              <w:rPr>
                <w:rFonts w:eastAsia="Corbel"/>
                <w:sz w:val="16"/>
                <w:szCs w:val="16"/>
              </w:rPr>
            </w:pPr>
            <w:r w:rsidRPr="00F95BCA">
              <w:rPr>
                <w:rFonts w:eastAsia="Corbel"/>
                <w:sz w:val="16"/>
                <w:szCs w:val="16"/>
              </w:rPr>
              <w:t>15</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5673EFB" w14:textId="77777777" w:rsidR="00F95BCA" w:rsidRPr="00F95BCA" w:rsidRDefault="00F95BCA" w:rsidP="00F12809">
            <w:pPr>
              <w:widowControl w:val="0"/>
              <w:jc w:val="right"/>
            </w:pPr>
            <w:r w:rsidRPr="00F95BCA">
              <w:rPr>
                <w:rFonts w:eastAsia="Corbel"/>
                <w:sz w:val="16"/>
                <w:szCs w:val="16"/>
              </w:rPr>
              <w:t>19</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4E80DA9" w14:textId="77777777" w:rsidR="00F95BCA" w:rsidRPr="00F95BCA" w:rsidRDefault="00F95BCA" w:rsidP="00F12809">
            <w:pPr>
              <w:widowControl w:val="0"/>
              <w:jc w:val="right"/>
            </w:pPr>
            <w:r w:rsidRPr="00F95BCA">
              <w:rPr>
                <w:rFonts w:eastAsia="Corbel"/>
                <w:sz w:val="16"/>
                <w:szCs w:val="16"/>
              </w:rPr>
              <w:t>17</w:t>
            </w:r>
          </w:p>
        </w:tc>
        <w:tc>
          <w:tcPr>
            <w:tcW w:w="17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560C438" w14:textId="77777777" w:rsidR="00F95BCA" w:rsidRPr="00F95BCA" w:rsidRDefault="00F95BCA" w:rsidP="00F12809">
            <w:pPr>
              <w:widowControl w:val="0"/>
              <w:jc w:val="right"/>
              <w:rPr>
                <w:rFonts w:eastAsia="Corbel"/>
                <w:sz w:val="16"/>
                <w:szCs w:val="16"/>
              </w:rPr>
            </w:pPr>
            <w:r w:rsidRPr="00F95BCA">
              <w:rPr>
                <w:rFonts w:eastAsia="Corbel"/>
                <w:sz w:val="16"/>
                <w:szCs w:val="16"/>
              </w:rPr>
              <w:t>13</w:t>
            </w:r>
          </w:p>
        </w:tc>
      </w:tr>
      <w:tr w:rsidR="00F95BCA" w:rsidRPr="00F95BCA" w14:paraId="510BD823"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AC7D3A0" w14:textId="77777777" w:rsidR="00F95BCA" w:rsidRPr="00F95BCA" w:rsidRDefault="00F95BCA" w:rsidP="00F12809">
            <w:pPr>
              <w:widowControl w:val="0"/>
              <w:rPr>
                <w:rFonts w:eastAsia="Corbel"/>
              </w:rPr>
            </w:pPr>
            <w:r w:rsidRPr="00F95BCA">
              <w:rPr>
                <w:rFonts w:eastAsia="Corbel"/>
                <w:sz w:val="16"/>
                <w:szCs w:val="16"/>
              </w:rPr>
              <w:t>CPU/hours</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F0E5EB6" w14:textId="77777777" w:rsidR="00F95BCA" w:rsidRPr="00F95BCA" w:rsidRDefault="00F95BCA" w:rsidP="00F12809">
            <w:pPr>
              <w:widowControl w:val="0"/>
              <w:jc w:val="right"/>
              <w:rPr>
                <w:rFonts w:eastAsia="Corbel"/>
              </w:rPr>
            </w:pPr>
            <w:r w:rsidRPr="00F95BCA">
              <w:rPr>
                <w:rFonts w:eastAsia="Corbel"/>
                <w:sz w:val="16"/>
                <w:szCs w:val="16"/>
              </w:rPr>
              <w:t>0</w:t>
            </w:r>
          </w:p>
        </w:tc>
        <w:tc>
          <w:tcPr>
            <w:tcW w:w="22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547828" w14:textId="77777777" w:rsidR="00F95BCA" w:rsidRPr="00F95BCA" w:rsidRDefault="00F95BCA" w:rsidP="00F12809">
            <w:pPr>
              <w:widowControl w:val="0"/>
              <w:rPr>
                <w:rFonts w:eastAsia="Corbel"/>
              </w:rPr>
            </w:pPr>
            <w:r w:rsidRPr="00F95BCA">
              <w:rPr>
                <w:rFonts w:eastAsia="Corbel"/>
                <w:sz w:val="16"/>
                <w:szCs w:val="16"/>
              </w:rPr>
              <w:t>Accounting</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928319" w14:textId="77777777" w:rsidR="00F95BCA" w:rsidRPr="00F95BCA" w:rsidRDefault="00F95BCA" w:rsidP="00F12809">
            <w:pPr>
              <w:widowControl w:val="0"/>
              <w:jc w:val="right"/>
              <w:rPr>
                <w:rFonts w:eastAsia="Corbel"/>
              </w:rPr>
            </w:pPr>
            <w:r w:rsidRPr="00F95BCA">
              <w:rPr>
                <w:rFonts w:eastAsia="Corbel"/>
                <w:sz w:val="16"/>
                <w:szCs w:val="16"/>
              </w:rPr>
              <w:t>183</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BC5DDA" w14:textId="77777777" w:rsidR="00F95BCA" w:rsidRPr="00F95BCA" w:rsidRDefault="00F95BCA" w:rsidP="00F12809">
            <w:pPr>
              <w:widowControl w:val="0"/>
              <w:jc w:val="right"/>
              <w:rPr>
                <w:rFonts w:eastAsia="Corbel"/>
              </w:rPr>
            </w:pPr>
            <w:r w:rsidRPr="00F95BCA">
              <w:rPr>
                <w:rFonts w:eastAsia="Corbel"/>
                <w:sz w:val="16"/>
                <w:szCs w:val="16"/>
              </w:rPr>
              <w:t>20,193</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C695321" w14:textId="77777777" w:rsidR="00F95BCA" w:rsidRPr="00F95BCA" w:rsidRDefault="00F95BCA" w:rsidP="00F12809">
            <w:pPr>
              <w:widowControl w:val="0"/>
              <w:jc w:val="right"/>
              <w:rPr>
                <w:rFonts w:eastAsia="Corbel"/>
                <w:sz w:val="16"/>
                <w:szCs w:val="16"/>
              </w:rPr>
            </w:pPr>
            <w:r w:rsidRPr="00F95BCA">
              <w:rPr>
                <w:rFonts w:eastAsia="Corbel"/>
                <w:sz w:val="16"/>
                <w:szCs w:val="16"/>
              </w:rPr>
              <w:t>54679</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FA6F826" w14:textId="77777777" w:rsidR="00F95BCA" w:rsidRPr="00F95BCA" w:rsidRDefault="00F95BCA" w:rsidP="00F12809">
            <w:pPr>
              <w:widowControl w:val="0"/>
              <w:jc w:val="right"/>
            </w:pPr>
            <w:r w:rsidRPr="00F95BCA">
              <w:rPr>
                <w:rFonts w:eastAsia="Corbel"/>
                <w:sz w:val="16"/>
                <w:szCs w:val="16"/>
              </w:rPr>
              <w:t>73,767</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38A9781" w14:textId="77777777" w:rsidR="00F95BCA" w:rsidRPr="00F95BCA" w:rsidRDefault="00F95BCA" w:rsidP="00F12809">
            <w:pPr>
              <w:widowControl w:val="0"/>
              <w:jc w:val="right"/>
            </w:pPr>
            <w:r w:rsidRPr="00F95BCA">
              <w:rPr>
                <w:rFonts w:eastAsia="Corbel"/>
                <w:sz w:val="16"/>
                <w:szCs w:val="16"/>
              </w:rPr>
              <w:t>179,416</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6E31791" w14:textId="77777777" w:rsidR="00F95BCA" w:rsidRPr="00F95BCA" w:rsidRDefault="00F95BCA" w:rsidP="00F12809">
            <w:pPr>
              <w:widowControl w:val="0"/>
              <w:jc w:val="right"/>
              <w:rPr>
                <w:rFonts w:eastAsia="Corbel"/>
                <w:sz w:val="16"/>
                <w:szCs w:val="16"/>
              </w:rPr>
            </w:pPr>
            <w:r w:rsidRPr="00F95BCA">
              <w:rPr>
                <w:rFonts w:eastAsia="Corbel"/>
                <w:sz w:val="16"/>
                <w:szCs w:val="16"/>
              </w:rPr>
              <w:t>759,300</w:t>
            </w:r>
          </w:p>
        </w:tc>
      </w:tr>
      <w:tr w:rsidR="00F95BCA" w:rsidRPr="00F95BCA" w14:paraId="3AAE5A10"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E6F94F9"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B301A1" w14:textId="77777777" w:rsidR="00F95BCA" w:rsidRPr="00F95BCA" w:rsidRDefault="00F95BCA" w:rsidP="00F12809">
            <w:pPr>
              <w:widowControl w:val="0"/>
              <w:jc w:val="right"/>
              <w:rPr>
                <w:rFonts w:eastAsia="Corbel"/>
              </w:rPr>
            </w:pPr>
            <w:r w:rsidRPr="00F95BCA">
              <w:rPr>
                <w:rFonts w:eastAsia="Corbel"/>
                <w:sz w:val="16"/>
                <w:szCs w:val="16"/>
              </w:rPr>
              <w:t>0</w:t>
            </w:r>
          </w:p>
        </w:tc>
        <w:tc>
          <w:tcPr>
            <w:tcW w:w="22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5249EA"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EA7A57" w14:textId="77777777" w:rsidR="00F95BCA" w:rsidRPr="00F95BCA" w:rsidRDefault="00F95BCA" w:rsidP="00F12809">
            <w:pPr>
              <w:widowControl w:val="0"/>
              <w:jc w:val="right"/>
              <w:rPr>
                <w:rFonts w:eastAsia="Corbel"/>
              </w:rPr>
            </w:pPr>
            <w:r w:rsidRPr="00F95BCA">
              <w:rPr>
                <w:rFonts w:eastAsia="Corbel"/>
                <w:sz w:val="16"/>
                <w:szCs w:val="16"/>
              </w:rPr>
              <w:t>N/A</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641766" w14:textId="77777777" w:rsidR="00F95BCA" w:rsidRPr="00F95BCA" w:rsidRDefault="00F95BCA" w:rsidP="00F12809">
            <w:pPr>
              <w:widowControl w:val="0"/>
              <w:jc w:val="right"/>
              <w:rPr>
                <w:rFonts w:eastAsia="Corbel"/>
              </w:rPr>
            </w:pPr>
            <w:r w:rsidRPr="00F95BCA">
              <w:rPr>
                <w:rFonts w:eastAsia="Corbel"/>
                <w:sz w:val="16"/>
                <w:szCs w:val="16"/>
              </w:rPr>
              <w:t>4</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6E27BF2" w14:textId="77777777" w:rsidR="00F95BCA" w:rsidRPr="00F95BCA" w:rsidRDefault="00F95BCA" w:rsidP="00F12809">
            <w:pPr>
              <w:widowControl w:val="0"/>
              <w:jc w:val="right"/>
              <w:rPr>
                <w:rFonts w:eastAsia="Corbel"/>
                <w:sz w:val="16"/>
                <w:szCs w:val="16"/>
              </w:rPr>
            </w:pPr>
            <w:r w:rsidRPr="00F95BCA">
              <w:rPr>
                <w:rFonts w:eastAsia="Corbel"/>
                <w:sz w:val="16"/>
                <w:szCs w:val="16"/>
              </w:rPr>
              <w:t>6</w:t>
            </w:r>
          </w:p>
        </w:tc>
        <w:tc>
          <w:tcPr>
            <w:tcW w:w="173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19B9CF3A" w14:textId="77777777" w:rsidR="00F95BCA" w:rsidRPr="00F95BCA" w:rsidRDefault="00F95BCA" w:rsidP="00F12809">
            <w:pPr>
              <w:widowControl w:val="0"/>
              <w:jc w:val="right"/>
              <w:rPr>
                <w:rFonts w:eastAsia="Corbel"/>
                <w:sz w:val="16"/>
                <w:szCs w:val="16"/>
              </w:rPr>
            </w:pPr>
            <w:r w:rsidRPr="00F95BCA">
              <w:rPr>
                <w:rFonts w:eastAsia="Corbel"/>
                <w:sz w:val="16"/>
                <w:szCs w:val="16"/>
              </w:rPr>
              <w:t>6</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084FB585" w14:textId="77777777" w:rsidR="00F95BCA" w:rsidRPr="00F95BCA" w:rsidRDefault="00F95BCA" w:rsidP="00F12809">
            <w:pPr>
              <w:widowControl w:val="0"/>
              <w:jc w:val="right"/>
              <w:rPr>
                <w:rFonts w:eastAsia="Corbel"/>
                <w:sz w:val="16"/>
                <w:szCs w:val="16"/>
              </w:rPr>
            </w:pPr>
            <w:r w:rsidRPr="00F95BCA">
              <w:rPr>
                <w:rFonts w:eastAsia="Corbel"/>
                <w:sz w:val="16"/>
                <w:szCs w:val="16"/>
              </w:rPr>
              <w:t>7</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4F373CC" w14:textId="77777777" w:rsidR="00F95BCA" w:rsidRPr="00F95BCA" w:rsidRDefault="00F95BCA" w:rsidP="00F12809">
            <w:pPr>
              <w:widowControl w:val="0"/>
              <w:jc w:val="right"/>
              <w:rPr>
                <w:rFonts w:eastAsia="Corbel"/>
                <w:sz w:val="16"/>
                <w:szCs w:val="16"/>
              </w:rPr>
            </w:pPr>
            <w:r w:rsidRPr="00F95BCA">
              <w:rPr>
                <w:rFonts w:eastAsia="Corbel"/>
                <w:sz w:val="16"/>
                <w:szCs w:val="16"/>
              </w:rPr>
              <w:t>6</w:t>
            </w:r>
          </w:p>
        </w:tc>
      </w:tr>
      <w:tr w:rsidR="00F95BCA" w:rsidRPr="00F95BCA" w14:paraId="4737920A"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C1E284"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1BBF77" w14:textId="77777777" w:rsidR="00F95BCA" w:rsidRPr="00F95BCA" w:rsidRDefault="00F95BCA" w:rsidP="00F12809">
            <w:pPr>
              <w:widowControl w:val="0"/>
              <w:jc w:val="right"/>
              <w:rPr>
                <w:rFonts w:eastAsia="Corbel"/>
              </w:rPr>
            </w:pPr>
            <w:r w:rsidRPr="00F95BCA">
              <w:rPr>
                <w:rFonts w:eastAsia="Corbel"/>
                <w:sz w:val="16"/>
                <w:szCs w:val="16"/>
              </w:rPr>
              <w:t>0</w:t>
            </w:r>
          </w:p>
        </w:tc>
        <w:tc>
          <w:tcPr>
            <w:tcW w:w="22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8D0615"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2F22E7" w14:textId="77777777" w:rsidR="00F95BCA" w:rsidRPr="00F95BCA" w:rsidRDefault="00F95BCA" w:rsidP="00F12809">
            <w:pPr>
              <w:widowControl w:val="0"/>
              <w:jc w:val="right"/>
              <w:rPr>
                <w:rFonts w:eastAsia="Corbel"/>
              </w:rPr>
            </w:pPr>
            <w:r w:rsidRPr="00F95BCA">
              <w:rPr>
                <w:rFonts w:eastAsia="Corbel"/>
                <w:sz w:val="16"/>
                <w:szCs w:val="16"/>
              </w:rPr>
              <w:t>N/A</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95AD881" w14:textId="77777777" w:rsidR="00F95BCA" w:rsidRPr="00F95BCA" w:rsidRDefault="00F95BCA" w:rsidP="00F12809">
            <w:pPr>
              <w:widowControl w:val="0"/>
              <w:jc w:val="right"/>
              <w:rPr>
                <w:rFonts w:eastAsia="Corbel"/>
              </w:rPr>
            </w:pPr>
            <w:r w:rsidRPr="00F95BCA">
              <w:rPr>
                <w:rFonts w:eastAsia="Corbel"/>
                <w:sz w:val="16"/>
                <w:szCs w:val="16"/>
              </w:rPr>
              <w:t>Germany, Italy, Spain, UK</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308582" w14:textId="77777777" w:rsidR="00F95BCA" w:rsidRPr="00F95BCA" w:rsidRDefault="00F95BCA" w:rsidP="00F12809">
            <w:pPr>
              <w:widowControl w:val="0"/>
              <w:jc w:val="right"/>
              <w:rPr>
                <w:rFonts w:eastAsia="Corbel"/>
                <w:sz w:val="16"/>
                <w:szCs w:val="16"/>
              </w:rPr>
            </w:pPr>
            <w:r w:rsidRPr="00F95BCA">
              <w:rPr>
                <w:rFonts w:eastAsia="Corbel"/>
                <w:sz w:val="16"/>
                <w:szCs w:val="16"/>
              </w:rPr>
              <w:t>Germany, Indonesia, Italy, Netherlands,</w:t>
            </w:r>
          </w:p>
          <w:p w14:paraId="597EB25A" w14:textId="77777777" w:rsidR="00F95BCA" w:rsidRPr="00F95BCA" w:rsidRDefault="00F95BCA" w:rsidP="00F12809">
            <w:pPr>
              <w:widowControl w:val="0"/>
              <w:jc w:val="right"/>
              <w:rPr>
                <w:rFonts w:eastAsia="Corbel"/>
                <w:sz w:val="16"/>
                <w:szCs w:val="16"/>
              </w:rPr>
            </w:pPr>
            <w:r w:rsidRPr="00F95BCA">
              <w:rPr>
                <w:rFonts w:eastAsia="Corbel"/>
                <w:sz w:val="16"/>
                <w:szCs w:val="16"/>
              </w:rPr>
              <w:t>Spain, UK</w:t>
            </w:r>
          </w:p>
        </w:tc>
        <w:tc>
          <w:tcPr>
            <w:tcW w:w="173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6C8D16A3" w14:textId="77777777" w:rsidR="00F95BCA" w:rsidRPr="00F95BCA" w:rsidRDefault="00F95BCA" w:rsidP="00F12809">
            <w:pPr>
              <w:widowControl w:val="0"/>
            </w:pPr>
            <w:r w:rsidRPr="00F95BCA">
              <w:rPr>
                <w:rFonts w:eastAsia="Corbel"/>
                <w:sz w:val="16"/>
                <w:szCs w:val="16"/>
              </w:rPr>
              <w:t>Austria, France, Germany, Italy, Netherlands, Spain</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BAA5349" w14:textId="77777777" w:rsidR="00F95BCA" w:rsidRPr="00F95BCA" w:rsidRDefault="00F95BCA" w:rsidP="00F12809">
            <w:pPr>
              <w:widowControl w:val="0"/>
            </w:pPr>
            <w:r w:rsidRPr="00F95BCA">
              <w:rPr>
                <w:rFonts w:eastAsia="Corbel"/>
                <w:sz w:val="16"/>
                <w:szCs w:val="16"/>
              </w:rPr>
              <w:t>China, France, Germany, Greece, Italy, Netherlands, Spain</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04A2343" w14:textId="77777777" w:rsidR="00F95BCA" w:rsidRPr="00F95BCA" w:rsidRDefault="00F95BCA" w:rsidP="00F12809">
            <w:pPr>
              <w:widowControl w:val="0"/>
              <w:jc w:val="right"/>
              <w:rPr>
                <w:rFonts w:eastAsia="Corbel"/>
                <w:sz w:val="16"/>
                <w:szCs w:val="16"/>
              </w:rPr>
            </w:pPr>
            <w:r w:rsidRPr="00F95BCA">
              <w:rPr>
                <w:rFonts w:eastAsia="Corbel"/>
                <w:sz w:val="16"/>
                <w:szCs w:val="16"/>
              </w:rPr>
              <w:t>China,France,Germany,Hungray,Italy,Spain</w:t>
            </w:r>
          </w:p>
        </w:tc>
      </w:tr>
    </w:tbl>
    <w:p w14:paraId="39EA5529" w14:textId="77777777" w:rsidR="00F95BCA" w:rsidRPr="00F95BCA" w:rsidRDefault="00F95BCA" w:rsidP="00F95BCA">
      <w:pPr>
        <w:rPr>
          <w:rFonts w:eastAsia="Corbel"/>
        </w:rPr>
      </w:pPr>
    </w:p>
    <w:p w14:paraId="6DD1E354" w14:textId="77777777" w:rsidR="00F95BCA" w:rsidRPr="00F95BCA" w:rsidRDefault="00F95BCA" w:rsidP="00E46E56">
      <w:pPr>
        <w:pStyle w:val="Heading3"/>
      </w:pPr>
      <w:bookmarkStart w:id="52" w:name="_heading=h.32hioqz" w:colFirst="0" w:colLast="0"/>
      <w:bookmarkStart w:id="53" w:name="_Toc143270014"/>
      <w:bookmarkEnd w:id="52"/>
      <w:r w:rsidRPr="00F95BCA">
        <w:t>Assessment</w:t>
      </w:r>
      <w:bookmarkEnd w:id="53"/>
    </w:p>
    <w:p w14:paraId="280AFAC3" w14:textId="77777777" w:rsidR="00F95BCA" w:rsidRPr="00F95BCA" w:rsidRDefault="00F95BCA" w:rsidP="00F95BCA">
      <w:pPr>
        <w:rPr>
          <w:rFonts w:eastAsia="Corbel"/>
        </w:rPr>
      </w:pPr>
      <w:r w:rsidRPr="00F95BCA">
        <w:rPr>
          <w:rFonts w:eastAsia="Corbel"/>
        </w:rPr>
        <w:t xml:space="preserve">EGI-GSIOS became a provider of the EGI Cloud Compute service at the end of the first VA reporting period (M5), since then it has started supporting the vo.access.egi.eu, vo.inteligg.com, vo.envrihub.eu, vo.bikesquare.eu, vo.usegalaxy.eu VOs consuming a total of </w:t>
      </w:r>
      <w:r w:rsidRPr="00F95BCA">
        <w:rPr>
          <w:rFonts w:eastAsia="Corbel"/>
        </w:rPr>
        <w:lastRenderedPageBreak/>
        <w:t>1,087,538 CPU hours (100% of the available VA capacity for the installation was consumed). The original capacity of this provider was reduced to 1,000,000 CPU hours as the use cases were not consuming all the allocated resources.</w:t>
      </w:r>
    </w:p>
    <w:p w14:paraId="4842DE62" w14:textId="77777777" w:rsidR="00F95BCA" w:rsidRPr="00F95BCA" w:rsidRDefault="00F95BCA" w:rsidP="00E46E56">
      <w:pPr>
        <w:pStyle w:val="Heading2"/>
      </w:pPr>
      <w:bookmarkStart w:id="54" w:name="_heading=h.1hmsyys" w:colFirst="0" w:colLast="0"/>
      <w:bookmarkStart w:id="55" w:name="_Toc143270015"/>
      <w:bookmarkEnd w:id="54"/>
      <w:r w:rsidRPr="00F95BCA">
        <w:t>IN2P3-IRES-CPU</w:t>
      </w:r>
      <w:bookmarkEnd w:id="55"/>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108351F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85A43BF"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5D0AD" w14:textId="77777777" w:rsidR="00F95BCA" w:rsidRPr="00F95BCA" w:rsidRDefault="00F95BCA" w:rsidP="00F12809">
            <w:pPr>
              <w:rPr>
                <w:rFonts w:eastAsia="Corbel"/>
                <w:sz w:val="16"/>
                <w:szCs w:val="16"/>
              </w:rPr>
            </w:pPr>
            <w:r w:rsidRPr="00F95BCA">
              <w:rPr>
                <w:rFonts w:eastAsia="Corbel"/>
                <w:sz w:val="16"/>
                <w:szCs w:val="16"/>
              </w:rPr>
              <w:t>IN2P3-IRES is a federated IaaS Cloud provider of the EGI Cloud Compute service that offers users scalable and elastic resources on-demand controlled via APIs. IN2P3-IRES is a certified resource center of EGI, fully integrated with the federation.</w:t>
            </w:r>
          </w:p>
        </w:tc>
      </w:tr>
      <w:tr w:rsidR="00F95BCA" w:rsidRPr="00F95BCA" w14:paraId="27BFB04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8EC57C2"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EF7DF3"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7E6A35C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FD9E423"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11FED6" w14:textId="77777777" w:rsidR="00F95BCA" w:rsidRPr="00F95BCA" w:rsidRDefault="00F95BCA" w:rsidP="00F12809">
            <w:pPr>
              <w:rPr>
                <w:rFonts w:eastAsia="Corbel"/>
                <w:sz w:val="16"/>
                <w:szCs w:val="16"/>
              </w:rPr>
            </w:pPr>
          </w:p>
        </w:tc>
      </w:tr>
      <w:tr w:rsidR="00F95BCA" w:rsidRPr="00F95BCA" w14:paraId="5782E69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B9DEB8F"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2A5E5"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44AFA72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D5ACC9"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528B1D" w14:textId="77777777" w:rsidR="00F95BCA" w:rsidRPr="00F95BCA" w:rsidRDefault="00F95BCA" w:rsidP="00F12809">
            <w:pPr>
              <w:rPr>
                <w:rFonts w:eastAsia="Corbel"/>
                <w:sz w:val="16"/>
                <w:szCs w:val="16"/>
              </w:rPr>
            </w:pPr>
            <w:hyperlink r:id="rId43">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61C416E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1AD9323"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F2701F" w14:textId="77777777" w:rsidR="00F95BCA" w:rsidRPr="00F95BCA" w:rsidRDefault="00F95BCA" w:rsidP="00F12809">
            <w:pPr>
              <w:rPr>
                <w:rFonts w:eastAsia="Corbel"/>
                <w:sz w:val="16"/>
                <w:szCs w:val="16"/>
              </w:rPr>
            </w:pPr>
            <w:r w:rsidRPr="00F95BCA">
              <w:rPr>
                <w:rFonts w:eastAsia="Corbel"/>
                <w:sz w:val="16"/>
                <w:szCs w:val="16"/>
              </w:rPr>
              <w:t>France</w:t>
            </w:r>
          </w:p>
        </w:tc>
      </w:tr>
      <w:tr w:rsidR="00F95BCA" w:rsidRPr="00F95BCA" w14:paraId="64F3459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AAF53E4"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321F9A"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71DAB9C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3C27CD0"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3B1D2B"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1497C98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F163294"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9F3A99"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67D26FB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E1B7153"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D74DDA"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Dec 2014</w:t>
            </w:r>
          </w:p>
        </w:tc>
      </w:tr>
      <w:tr w:rsidR="00F95BCA" w:rsidRPr="00F95BCA" w14:paraId="273BE30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F14E9A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5425D3"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3F822391" w14:textId="77777777" w:rsidR="00F95BCA" w:rsidRPr="00F95BCA" w:rsidRDefault="00F95BCA" w:rsidP="00F95BCA">
      <w:pPr>
        <w:rPr>
          <w:rFonts w:eastAsia="Corbel"/>
        </w:rPr>
      </w:pPr>
    </w:p>
    <w:p w14:paraId="7E9B5434" w14:textId="77777777" w:rsidR="00F95BCA" w:rsidRPr="00F95BCA" w:rsidRDefault="00F95BCA" w:rsidP="00E46E56">
      <w:pPr>
        <w:pStyle w:val="Heading3"/>
      </w:pPr>
      <w:bookmarkStart w:id="56" w:name="_heading=h.41mghml" w:colFirst="0" w:colLast="0"/>
      <w:bookmarkStart w:id="57" w:name="_Toc143270016"/>
      <w:bookmarkEnd w:id="56"/>
      <w:r w:rsidRPr="00F95BCA">
        <w:lastRenderedPageBreak/>
        <w:t>Metrics</w:t>
      </w:r>
      <w:bookmarkEnd w:id="57"/>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065"/>
        <w:gridCol w:w="2100"/>
        <w:gridCol w:w="1125"/>
        <w:gridCol w:w="825"/>
        <w:gridCol w:w="1740"/>
        <w:gridCol w:w="1740"/>
        <w:gridCol w:w="1740"/>
        <w:gridCol w:w="1740"/>
      </w:tblGrid>
      <w:tr w:rsidR="00F95BCA" w:rsidRPr="00F95BCA" w14:paraId="35EE8411"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7FA49A0"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0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7E746FB"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1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E9AEC72"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6D7C0C"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4B3CBFC3"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749568C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2E1FC21"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2924372"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03254DD"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29896E9D"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A4D5B97" w14:textId="77777777" w:rsidR="00F95BCA" w:rsidRPr="00F95BCA" w:rsidRDefault="00F95BCA" w:rsidP="00F12809">
            <w:pPr>
              <w:widowControl w:val="0"/>
              <w:rPr>
                <w:rFonts w:eastAsia="Corbel"/>
              </w:rPr>
            </w:pPr>
            <w:r w:rsidRPr="00F95BCA">
              <w:rPr>
                <w:rFonts w:eastAsia="Corbel"/>
                <w:sz w:val="16"/>
                <w:szCs w:val="16"/>
              </w:rPr>
              <w:t>No of users</w:t>
            </w:r>
          </w:p>
        </w:tc>
        <w:tc>
          <w:tcPr>
            <w:tcW w:w="10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4BF7A69" w14:textId="77777777" w:rsidR="00F95BCA" w:rsidRPr="00F95BCA" w:rsidRDefault="00F95BCA" w:rsidP="00F12809">
            <w:pPr>
              <w:widowControl w:val="0"/>
              <w:jc w:val="right"/>
              <w:rPr>
                <w:rFonts w:eastAsia="Corbel"/>
              </w:rPr>
            </w:pPr>
            <w:r w:rsidRPr="00F95BCA">
              <w:rPr>
                <w:rFonts w:eastAsia="Corbel"/>
                <w:sz w:val="16"/>
                <w:szCs w:val="16"/>
              </w:rPr>
              <w:t>120</w:t>
            </w:r>
          </w:p>
        </w:tc>
        <w:tc>
          <w:tcPr>
            <w:tcW w:w="21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0C7DDB7"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E91B1EF" w14:textId="77777777" w:rsidR="00F95BCA" w:rsidRPr="00F95BCA" w:rsidRDefault="00F95BCA" w:rsidP="00F12809">
            <w:pPr>
              <w:widowControl w:val="0"/>
              <w:jc w:val="right"/>
              <w:rPr>
                <w:rFonts w:eastAsia="Corbel"/>
              </w:rPr>
            </w:pPr>
            <w:r w:rsidRPr="00F95BCA">
              <w:rPr>
                <w:rFonts w:eastAsia="Corbel"/>
                <w:sz w:val="16"/>
                <w:szCs w:val="16"/>
              </w:rPr>
              <w:t>17</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66412B6" w14:textId="77777777" w:rsidR="00F95BCA" w:rsidRPr="00F95BCA" w:rsidRDefault="00F95BCA" w:rsidP="00F12809">
            <w:pPr>
              <w:widowControl w:val="0"/>
              <w:jc w:val="right"/>
              <w:rPr>
                <w:rFonts w:eastAsia="Corbel"/>
              </w:rPr>
            </w:pPr>
            <w:r w:rsidRPr="00F95BCA">
              <w:rPr>
                <w:rFonts w:eastAsia="Corbel"/>
                <w:sz w:val="16"/>
                <w:szCs w:val="16"/>
              </w:rPr>
              <w:t>24</w:t>
            </w:r>
          </w:p>
        </w:tc>
        <w:tc>
          <w:tcPr>
            <w:tcW w:w="1740" w:type="dxa"/>
            <w:tcBorders>
              <w:top w:val="single" w:sz="6" w:space="0" w:color="000000"/>
              <w:left w:val="single" w:sz="6" w:space="0" w:color="000000"/>
              <w:bottom w:val="single" w:sz="6" w:space="0" w:color="000000"/>
              <w:right w:val="single" w:sz="6" w:space="0" w:color="000000"/>
            </w:tcBorders>
          </w:tcPr>
          <w:p w14:paraId="282EB7BF" w14:textId="77777777" w:rsidR="00F95BCA" w:rsidRPr="00F95BCA" w:rsidRDefault="00F95BCA" w:rsidP="00F12809">
            <w:pPr>
              <w:pBdr>
                <w:top w:val="nil"/>
                <w:left w:val="nil"/>
                <w:bottom w:val="nil"/>
                <w:right w:val="nil"/>
                <w:between w:val="nil"/>
              </w:pBdr>
              <w:jc w:val="right"/>
              <w:rPr>
                <w:rFonts w:eastAsia="Corbel"/>
                <w:sz w:val="16"/>
                <w:szCs w:val="16"/>
              </w:rPr>
            </w:pPr>
            <w:r w:rsidRPr="00F95BCA">
              <w:rPr>
                <w:rFonts w:eastAsia="Corbel"/>
                <w:sz w:val="16"/>
                <w:szCs w:val="16"/>
              </w:rPr>
              <w:t>28</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34BD5E2" w14:textId="77777777" w:rsidR="00F95BCA" w:rsidRPr="00F95BCA" w:rsidRDefault="00F95BCA" w:rsidP="00F12809">
            <w:pPr>
              <w:widowControl w:val="0"/>
              <w:jc w:val="right"/>
            </w:pPr>
            <w:r w:rsidRPr="00F95BCA">
              <w:rPr>
                <w:rFonts w:eastAsia="Corbel"/>
                <w:sz w:val="16"/>
                <w:szCs w:val="16"/>
              </w:rPr>
              <w:t>35</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F58FB1F" w14:textId="77777777" w:rsidR="00F95BCA" w:rsidRPr="00F95BCA" w:rsidRDefault="00F95BCA" w:rsidP="00F12809">
            <w:pPr>
              <w:widowControl w:val="0"/>
              <w:jc w:val="right"/>
            </w:pPr>
            <w:r w:rsidRPr="00F95BCA">
              <w:rPr>
                <w:rFonts w:eastAsia="Corbel"/>
                <w:sz w:val="16"/>
                <w:szCs w:val="16"/>
              </w:rPr>
              <w:t>32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3A69AB3" w14:textId="77777777" w:rsidR="00F95BCA" w:rsidRPr="00F95BCA" w:rsidRDefault="00F95BCA" w:rsidP="00F12809">
            <w:pPr>
              <w:jc w:val="right"/>
            </w:pPr>
            <w:r w:rsidRPr="00F95BCA">
              <w:rPr>
                <w:rFonts w:eastAsia="Corbel"/>
                <w:sz w:val="16"/>
                <w:szCs w:val="16"/>
              </w:rPr>
              <w:t>39</w:t>
            </w:r>
          </w:p>
        </w:tc>
      </w:tr>
      <w:tr w:rsidR="00F95BCA" w:rsidRPr="00F95BCA" w14:paraId="4328824A"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8654F9C" w14:textId="77777777" w:rsidR="00F95BCA" w:rsidRPr="00F95BCA" w:rsidRDefault="00F95BCA" w:rsidP="00F12809">
            <w:pPr>
              <w:widowControl w:val="0"/>
              <w:rPr>
                <w:rFonts w:eastAsia="Corbel"/>
              </w:rPr>
            </w:pPr>
            <w:r w:rsidRPr="00F95BCA">
              <w:rPr>
                <w:rFonts w:eastAsia="Corbel"/>
                <w:sz w:val="16"/>
                <w:szCs w:val="16"/>
              </w:rPr>
              <w:t>CPU/hours</w:t>
            </w:r>
          </w:p>
        </w:tc>
        <w:tc>
          <w:tcPr>
            <w:tcW w:w="10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ABCD98" w14:textId="77777777" w:rsidR="00F95BCA" w:rsidRPr="00F95BCA" w:rsidRDefault="00F95BCA" w:rsidP="00F12809">
            <w:pPr>
              <w:widowControl w:val="0"/>
              <w:jc w:val="right"/>
              <w:rPr>
                <w:rFonts w:eastAsia="Corbel"/>
              </w:rPr>
            </w:pPr>
            <w:r w:rsidRPr="00F95BCA">
              <w:rPr>
                <w:rFonts w:eastAsia="Corbel"/>
                <w:sz w:val="16"/>
                <w:szCs w:val="16"/>
              </w:rPr>
              <w:t>3,095,735</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FB035B"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BC8A4F" w14:textId="77777777" w:rsidR="00F95BCA" w:rsidRPr="00F95BCA" w:rsidRDefault="00F95BCA" w:rsidP="00F12809">
            <w:pPr>
              <w:widowControl w:val="0"/>
              <w:jc w:val="right"/>
              <w:rPr>
                <w:rFonts w:eastAsia="Corbel"/>
              </w:rPr>
            </w:pPr>
            <w:r w:rsidRPr="00F95BCA">
              <w:rPr>
                <w:rFonts w:eastAsia="Corbel"/>
                <w:sz w:val="16"/>
                <w:szCs w:val="16"/>
              </w:rPr>
              <w:t>187252</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12D7C9" w14:textId="77777777" w:rsidR="00F95BCA" w:rsidRPr="00F95BCA" w:rsidRDefault="00F95BCA" w:rsidP="00F12809">
            <w:pPr>
              <w:widowControl w:val="0"/>
              <w:jc w:val="right"/>
              <w:rPr>
                <w:rFonts w:eastAsia="Corbel"/>
              </w:rPr>
            </w:pPr>
            <w:r w:rsidRPr="00F95BCA">
              <w:rPr>
                <w:rFonts w:eastAsia="Corbel"/>
                <w:sz w:val="16"/>
                <w:szCs w:val="16"/>
              </w:rPr>
              <w:t>262420</w:t>
            </w:r>
          </w:p>
        </w:tc>
        <w:tc>
          <w:tcPr>
            <w:tcW w:w="1740" w:type="dxa"/>
            <w:tcBorders>
              <w:top w:val="single" w:sz="6" w:space="0" w:color="000000"/>
              <w:left w:val="single" w:sz="6" w:space="0" w:color="000000"/>
              <w:bottom w:val="single" w:sz="6" w:space="0" w:color="000000"/>
              <w:right w:val="single" w:sz="6" w:space="0" w:color="000000"/>
            </w:tcBorders>
          </w:tcPr>
          <w:p w14:paraId="5FED00C0" w14:textId="77777777" w:rsidR="00F95BCA" w:rsidRPr="00F95BCA" w:rsidRDefault="00F95BCA" w:rsidP="00F12809">
            <w:pPr>
              <w:jc w:val="right"/>
              <w:rPr>
                <w:rFonts w:eastAsia="Corbel"/>
                <w:sz w:val="16"/>
                <w:szCs w:val="16"/>
              </w:rPr>
            </w:pPr>
            <w:r w:rsidRPr="00F95BCA">
              <w:rPr>
                <w:rFonts w:eastAsia="Corbel"/>
                <w:sz w:val="16"/>
                <w:szCs w:val="16"/>
              </w:rPr>
              <w:t>287,828</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242B193" w14:textId="77777777" w:rsidR="00F95BCA" w:rsidRPr="00F95BCA" w:rsidRDefault="00F95BCA" w:rsidP="00F12809">
            <w:pPr>
              <w:widowControl w:val="0"/>
              <w:jc w:val="right"/>
            </w:pPr>
            <w:r w:rsidRPr="00F95BCA">
              <w:rPr>
                <w:rFonts w:eastAsia="Corbel"/>
                <w:sz w:val="16"/>
                <w:szCs w:val="16"/>
              </w:rPr>
              <w:t>1,103,077</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3A3167C" w14:textId="77777777" w:rsidR="00F95BCA" w:rsidRPr="00F95BCA" w:rsidRDefault="00F95BCA" w:rsidP="00F12809">
            <w:pPr>
              <w:widowControl w:val="0"/>
              <w:jc w:val="right"/>
            </w:pPr>
            <w:r w:rsidRPr="00F95BCA">
              <w:rPr>
                <w:rFonts w:eastAsia="Corbel"/>
                <w:sz w:val="16"/>
                <w:szCs w:val="16"/>
              </w:rPr>
              <w:t>5,393,220</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2A29B31" w14:textId="77777777" w:rsidR="00F95BCA" w:rsidRPr="00F95BCA" w:rsidRDefault="00F95BCA" w:rsidP="00F12809">
            <w:pPr>
              <w:jc w:val="right"/>
              <w:rPr>
                <w:rFonts w:eastAsia="Corbel"/>
                <w:sz w:val="16"/>
                <w:szCs w:val="16"/>
              </w:rPr>
            </w:pPr>
            <w:r w:rsidRPr="00F95BCA">
              <w:rPr>
                <w:rFonts w:eastAsia="Corbel"/>
                <w:sz w:val="16"/>
                <w:szCs w:val="16"/>
              </w:rPr>
              <w:t>1,837,063</w:t>
            </w:r>
          </w:p>
        </w:tc>
      </w:tr>
      <w:tr w:rsidR="00F95BCA" w:rsidRPr="00F95BCA" w14:paraId="5625603C"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41B2269"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10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03BB3C" w14:textId="77777777" w:rsidR="00F95BCA" w:rsidRPr="00F95BCA" w:rsidRDefault="00F95BCA" w:rsidP="00F12809">
            <w:pPr>
              <w:widowControl w:val="0"/>
              <w:jc w:val="right"/>
              <w:rPr>
                <w:rFonts w:eastAsia="Corbel"/>
              </w:rPr>
            </w:pPr>
            <w:r w:rsidRPr="00F95BCA">
              <w:rPr>
                <w:rFonts w:eastAsia="Corbel"/>
                <w:sz w:val="16"/>
                <w:szCs w:val="16"/>
              </w:rPr>
              <w:t>5</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32C344"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79D2B6" w14:textId="77777777" w:rsidR="00F95BCA" w:rsidRPr="00F95BCA" w:rsidRDefault="00F95BCA" w:rsidP="00F12809">
            <w:pPr>
              <w:widowControl w:val="0"/>
              <w:jc w:val="right"/>
              <w:rPr>
                <w:rFonts w:eastAsia="Corbel"/>
              </w:rPr>
            </w:pPr>
            <w:r w:rsidRPr="00F95BCA">
              <w:rPr>
                <w:rFonts w:eastAsia="Corbel"/>
                <w:sz w:val="16"/>
                <w:szCs w:val="16"/>
              </w:rPr>
              <w:t>6</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953CC7" w14:textId="77777777" w:rsidR="00F95BCA" w:rsidRPr="00F95BCA" w:rsidRDefault="00F95BCA" w:rsidP="00F12809">
            <w:pPr>
              <w:widowControl w:val="0"/>
              <w:jc w:val="right"/>
              <w:rPr>
                <w:rFonts w:eastAsia="Corbel"/>
              </w:rPr>
            </w:pPr>
            <w:r w:rsidRPr="00F95BCA">
              <w:rPr>
                <w:rFonts w:eastAsia="Corbel"/>
                <w:sz w:val="16"/>
                <w:szCs w:val="16"/>
              </w:rPr>
              <w:t>9</w:t>
            </w:r>
          </w:p>
        </w:tc>
        <w:tc>
          <w:tcPr>
            <w:tcW w:w="1740" w:type="dxa"/>
            <w:tcBorders>
              <w:top w:val="single" w:sz="6" w:space="0" w:color="000000"/>
              <w:left w:val="single" w:sz="6" w:space="0" w:color="000000"/>
              <w:bottom w:val="single" w:sz="6" w:space="0" w:color="000000"/>
              <w:right w:val="single" w:sz="6" w:space="0" w:color="000000"/>
            </w:tcBorders>
          </w:tcPr>
          <w:p w14:paraId="3C495BA9" w14:textId="77777777" w:rsidR="00F95BCA" w:rsidRPr="00F95BCA" w:rsidRDefault="00F95BCA" w:rsidP="00F12809">
            <w:pPr>
              <w:jc w:val="right"/>
              <w:rPr>
                <w:rFonts w:eastAsia="Corbel"/>
                <w:sz w:val="16"/>
                <w:szCs w:val="16"/>
              </w:rPr>
            </w:pPr>
            <w:r w:rsidRPr="00F95BCA">
              <w:rPr>
                <w:rFonts w:eastAsia="Corbel"/>
                <w:sz w:val="16"/>
                <w:szCs w:val="16"/>
              </w:rPr>
              <w:t>11</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54E332A" w14:textId="77777777" w:rsidR="00F95BCA" w:rsidRPr="00F95BCA" w:rsidRDefault="00F95BCA" w:rsidP="00F12809">
            <w:pPr>
              <w:widowControl w:val="0"/>
              <w:jc w:val="right"/>
            </w:pPr>
            <w:r w:rsidRPr="00F95BCA">
              <w:rPr>
                <w:rFonts w:eastAsia="Corbel"/>
                <w:sz w:val="16"/>
                <w:szCs w:val="16"/>
              </w:rPr>
              <w:t>9</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40DCB1F" w14:textId="77777777" w:rsidR="00F95BCA" w:rsidRPr="00F95BCA" w:rsidRDefault="00F95BCA" w:rsidP="00F12809">
            <w:pPr>
              <w:widowControl w:val="0"/>
              <w:jc w:val="right"/>
            </w:pPr>
            <w:r w:rsidRPr="00F95BCA">
              <w:rPr>
                <w:rFonts w:eastAsia="Corbel"/>
                <w:sz w:val="16"/>
                <w:szCs w:val="16"/>
              </w:rPr>
              <w:t>11</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0361737" w14:textId="77777777" w:rsidR="00F95BCA" w:rsidRPr="00F95BCA" w:rsidRDefault="00F95BCA" w:rsidP="00F12809">
            <w:pPr>
              <w:jc w:val="right"/>
            </w:pPr>
            <w:r w:rsidRPr="00F95BCA">
              <w:rPr>
                <w:rFonts w:eastAsia="Corbel"/>
                <w:sz w:val="16"/>
                <w:szCs w:val="16"/>
              </w:rPr>
              <w:t>14</w:t>
            </w:r>
          </w:p>
        </w:tc>
      </w:tr>
      <w:tr w:rsidR="00F95BCA" w:rsidRPr="00F95BCA" w14:paraId="59FE2C5E"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E9D408"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0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7828E0" w14:textId="77777777" w:rsidR="00F95BCA" w:rsidRPr="00F95BCA" w:rsidRDefault="00F95BCA" w:rsidP="00F12809">
            <w:pPr>
              <w:widowControl w:val="0"/>
              <w:rPr>
                <w:rFonts w:eastAsia="Corbel"/>
              </w:rPr>
            </w:pPr>
            <w:r w:rsidRPr="00F95BCA">
              <w:rPr>
                <w:rFonts w:eastAsia="Corbel"/>
                <w:sz w:val="16"/>
                <w:szCs w:val="16"/>
              </w:rPr>
              <w:t>CH, FR, IT, NL, SE</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C4D77E"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8BC682" w14:textId="77777777" w:rsidR="00F95BCA" w:rsidRPr="00F95BCA" w:rsidRDefault="00F95BCA" w:rsidP="00F12809">
            <w:pPr>
              <w:widowControl w:val="0"/>
              <w:jc w:val="right"/>
              <w:rPr>
                <w:rFonts w:eastAsia="Corbel"/>
              </w:rPr>
            </w:pPr>
            <w:r w:rsidRPr="00F95BCA">
              <w:rPr>
                <w:rFonts w:eastAsia="Corbel"/>
                <w:sz w:val="16"/>
                <w:szCs w:val="16"/>
              </w:rPr>
              <w:t>DE,ES,FR,HU,IT,NL</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4B1283" w14:textId="77777777" w:rsidR="00F95BCA" w:rsidRPr="00F95BCA" w:rsidRDefault="00F95BCA" w:rsidP="00F12809">
            <w:pPr>
              <w:widowControl w:val="0"/>
              <w:rPr>
                <w:rFonts w:eastAsia="Corbel"/>
              </w:rPr>
            </w:pPr>
            <w:r w:rsidRPr="00F95BCA">
              <w:rPr>
                <w:rFonts w:eastAsia="Corbel"/>
                <w:sz w:val="16"/>
                <w:szCs w:val="16"/>
              </w:rPr>
              <w:t>DE,ES,FRHU,IT,NL,RO,UK</w:t>
            </w:r>
          </w:p>
        </w:tc>
        <w:tc>
          <w:tcPr>
            <w:tcW w:w="1740" w:type="dxa"/>
            <w:tcBorders>
              <w:top w:val="single" w:sz="6" w:space="0" w:color="000000"/>
              <w:left w:val="single" w:sz="6" w:space="0" w:color="000000"/>
              <w:bottom w:val="single" w:sz="6" w:space="0" w:color="000000"/>
              <w:right w:val="single" w:sz="6" w:space="0" w:color="000000"/>
            </w:tcBorders>
          </w:tcPr>
          <w:p w14:paraId="491208A7" w14:textId="77777777" w:rsidR="00F95BCA" w:rsidRPr="00F95BCA" w:rsidRDefault="00F95BCA" w:rsidP="00F12809">
            <w:pPr>
              <w:jc w:val="right"/>
              <w:rPr>
                <w:rFonts w:eastAsia="Corbel"/>
                <w:sz w:val="16"/>
                <w:szCs w:val="16"/>
              </w:rPr>
            </w:pPr>
            <w:r w:rsidRPr="00F95BCA">
              <w:rPr>
                <w:rFonts w:eastAsia="Corbel"/>
                <w:sz w:val="16"/>
                <w:szCs w:val="16"/>
              </w:rPr>
              <w:t>BR,DE,ES,FR,GR,ID,IT,NL,MK,PT,SE</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3E2B912" w14:textId="77777777" w:rsidR="00F95BCA" w:rsidRPr="00F95BCA" w:rsidRDefault="00F95BCA" w:rsidP="00F12809">
            <w:pPr>
              <w:widowControl w:val="0"/>
            </w:pPr>
            <w:r w:rsidRPr="00F95BCA">
              <w:rPr>
                <w:rFonts w:eastAsia="Corbel"/>
                <w:sz w:val="16"/>
                <w:szCs w:val="16"/>
              </w:rPr>
              <w:t>BR,ES,FR,GB,GR,HU,IT,NL,SE</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BE2CF8A" w14:textId="77777777" w:rsidR="00F95BCA" w:rsidRPr="00F95BCA" w:rsidRDefault="00F95BCA" w:rsidP="00F12809">
            <w:pPr>
              <w:widowControl w:val="0"/>
            </w:pPr>
            <w:r w:rsidRPr="00F95BCA">
              <w:rPr>
                <w:rFonts w:eastAsia="Corbel"/>
                <w:sz w:val="16"/>
                <w:szCs w:val="16"/>
              </w:rPr>
              <w:t>BR,CH,CZ,ES,FR,GB,GR,IT,NL,RO,SE</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740BF79" w14:textId="77777777" w:rsidR="00F95BCA" w:rsidRPr="00F95BCA" w:rsidRDefault="00F95BCA" w:rsidP="00F12809">
            <w:r w:rsidRPr="00F95BCA">
              <w:rPr>
                <w:rFonts w:eastAsia="Corbel"/>
                <w:sz w:val="16"/>
                <w:szCs w:val="16"/>
              </w:rPr>
              <w:t>Brazil, France, Germany, Greece, Hungary, Italy, Netherlands, Romania, Slovakia, Spain, Sweden, Switerland, United Kingdom, United States</w:t>
            </w:r>
          </w:p>
        </w:tc>
      </w:tr>
    </w:tbl>
    <w:p w14:paraId="06F900D2" w14:textId="77777777" w:rsidR="00F95BCA" w:rsidRPr="00F95BCA" w:rsidRDefault="00F95BCA" w:rsidP="00F95BCA">
      <w:pPr>
        <w:rPr>
          <w:rFonts w:eastAsia="Corbel"/>
        </w:rPr>
      </w:pPr>
    </w:p>
    <w:p w14:paraId="19A136A2" w14:textId="77777777" w:rsidR="00F95BCA" w:rsidRPr="00F95BCA" w:rsidRDefault="00F95BCA" w:rsidP="00E46E56">
      <w:pPr>
        <w:pStyle w:val="Heading3"/>
      </w:pPr>
      <w:bookmarkStart w:id="58" w:name="_heading=h.2grqrue" w:colFirst="0" w:colLast="0"/>
      <w:bookmarkStart w:id="59" w:name="_Toc143270017"/>
      <w:bookmarkEnd w:id="58"/>
      <w:r w:rsidRPr="00F95BCA">
        <w:t>Assessment</w:t>
      </w:r>
      <w:bookmarkEnd w:id="59"/>
    </w:p>
    <w:p w14:paraId="58B99D1F" w14:textId="3BB8D41E" w:rsidR="00F95BCA" w:rsidRPr="00F95BCA" w:rsidRDefault="00F95BCA" w:rsidP="00F95BCA">
      <w:pPr>
        <w:rPr>
          <w:rFonts w:eastAsia="Corbel"/>
        </w:rPr>
      </w:pPr>
      <w:r w:rsidRPr="00F95BCA">
        <w:rPr>
          <w:rFonts w:eastAsia="Corbel"/>
        </w:rPr>
        <w:t xml:space="preserve">IN2P3-IRES-CPU is one of the installations of IN2P3-IRES supporting the EGI Cloud Compute service in the EOSC Marketplace. It has delivered a total of 9,070,860 CPU hours </w:t>
      </w:r>
      <w:r w:rsidR="00E46E56" w:rsidRPr="00F95BCA">
        <w:rPr>
          <w:rFonts w:eastAsia="Corbel"/>
        </w:rPr>
        <w:t>surpassing</w:t>
      </w:r>
      <w:r w:rsidRPr="00F95BCA">
        <w:rPr>
          <w:rFonts w:eastAsia="Corbel"/>
        </w:rPr>
        <w:t xml:space="preserve"> the 6,132,000 available (100% of the available VA capacity for the installation was consumed). The installation supported: bioisi, biomed, fedcloud.egi.eu, saps-vo.i3m.upv.es, vo.access.egi.eu, vo.europlanet-vespa.eu, vo.emphasisproject.eu, lagoproject.net, vo.grand-est.vo and vo.operas-eu.org VOs with 39 users from 14 different countries. </w:t>
      </w:r>
    </w:p>
    <w:p w14:paraId="63CD97E9" w14:textId="77777777" w:rsidR="00F95BCA" w:rsidRPr="00F95BCA" w:rsidRDefault="00F95BCA" w:rsidP="00E46E56">
      <w:pPr>
        <w:pStyle w:val="Heading2"/>
      </w:pPr>
      <w:bookmarkStart w:id="60" w:name="_heading=h.vx1227" w:colFirst="0" w:colLast="0"/>
      <w:bookmarkStart w:id="61" w:name="_Toc143270018"/>
      <w:bookmarkEnd w:id="60"/>
      <w:r w:rsidRPr="00F95BCA">
        <w:t>IN2P3-IRES-Storage</w:t>
      </w:r>
      <w:bookmarkEnd w:id="61"/>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78D94EE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149A3D4"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1EE237" w14:textId="77777777" w:rsidR="00F95BCA" w:rsidRPr="00F95BCA" w:rsidRDefault="00F95BCA" w:rsidP="00F12809">
            <w:pPr>
              <w:rPr>
                <w:rFonts w:eastAsia="Corbel"/>
                <w:sz w:val="16"/>
                <w:szCs w:val="16"/>
              </w:rPr>
            </w:pPr>
            <w:r w:rsidRPr="00F95BCA">
              <w:rPr>
                <w:rFonts w:eastAsia="Corbel"/>
                <w:sz w:val="16"/>
                <w:szCs w:val="16"/>
              </w:rPr>
              <w:t>IN2P3-IRES is a federated IaaS Cloud provider of the EGI Cloud Compute service that offers users scalable and elastic resources on-demand controlled via APIs. IN2P3-IRES is a certified resource center of EGI, fully integrated with the federation.</w:t>
            </w:r>
          </w:p>
        </w:tc>
      </w:tr>
      <w:tr w:rsidR="00F95BCA" w:rsidRPr="00F95BCA" w14:paraId="491C931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3B464C8"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8B327B"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20DF443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44B83E"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5D1444" w14:textId="77777777" w:rsidR="00F95BCA" w:rsidRPr="00F95BCA" w:rsidRDefault="00F95BCA" w:rsidP="00F12809">
            <w:pPr>
              <w:rPr>
                <w:rFonts w:eastAsia="Corbel"/>
                <w:sz w:val="16"/>
                <w:szCs w:val="16"/>
              </w:rPr>
            </w:pPr>
          </w:p>
        </w:tc>
      </w:tr>
      <w:tr w:rsidR="00F95BCA" w:rsidRPr="00F95BCA" w14:paraId="6954205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0484E04"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E5C219"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078B4C8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B694241"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1FAE99" w14:textId="77777777" w:rsidR="00F95BCA" w:rsidRPr="00F95BCA" w:rsidRDefault="00F95BCA" w:rsidP="00F12809">
            <w:pPr>
              <w:rPr>
                <w:rFonts w:eastAsia="Corbel"/>
                <w:sz w:val="16"/>
                <w:szCs w:val="16"/>
              </w:rPr>
            </w:pPr>
            <w:hyperlink r:id="rId44">
              <w:r w:rsidRPr="00F95BCA">
                <w:rPr>
                  <w:rFonts w:eastAsia="Corbel"/>
                  <w:color w:val="1155CC"/>
                  <w:sz w:val="16"/>
                  <w:szCs w:val="16"/>
                  <w:u w:val="single"/>
                </w:rPr>
                <w:t>https://www.egi.eu/services/online-storage</w:t>
              </w:r>
            </w:hyperlink>
            <w:r w:rsidRPr="00F95BCA">
              <w:rPr>
                <w:rFonts w:eastAsia="Corbel"/>
                <w:sz w:val="16"/>
                <w:szCs w:val="16"/>
              </w:rPr>
              <w:t xml:space="preserve"> </w:t>
            </w:r>
          </w:p>
          <w:p w14:paraId="0A7A0E82" w14:textId="77777777" w:rsidR="00F95BCA" w:rsidRPr="00F95BCA" w:rsidRDefault="00F95BCA" w:rsidP="00F12809">
            <w:pPr>
              <w:rPr>
                <w:rFonts w:eastAsia="Corbel"/>
                <w:sz w:val="16"/>
                <w:szCs w:val="16"/>
              </w:rPr>
            </w:pPr>
          </w:p>
        </w:tc>
      </w:tr>
      <w:tr w:rsidR="00F95BCA" w:rsidRPr="00F95BCA" w14:paraId="30EEC83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02719E"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CD66D5" w14:textId="77777777" w:rsidR="00F95BCA" w:rsidRPr="00F95BCA" w:rsidRDefault="00F95BCA" w:rsidP="00F12809">
            <w:pPr>
              <w:rPr>
                <w:rFonts w:eastAsia="Corbel"/>
                <w:sz w:val="16"/>
                <w:szCs w:val="16"/>
              </w:rPr>
            </w:pPr>
            <w:r w:rsidRPr="00F95BCA">
              <w:rPr>
                <w:rFonts w:eastAsia="Corbel"/>
                <w:sz w:val="16"/>
                <w:szCs w:val="16"/>
              </w:rPr>
              <w:t>France</w:t>
            </w:r>
          </w:p>
        </w:tc>
      </w:tr>
      <w:tr w:rsidR="00F95BCA" w:rsidRPr="00F95BCA" w14:paraId="32310DE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835007"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A1EDEA"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1C373BE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EEE9C40"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ED1479"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06BC900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E01CD82"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35BDBA"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05D2FB2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AEEB90F"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3E3DBC"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July 2018</w:t>
            </w:r>
          </w:p>
        </w:tc>
      </w:tr>
      <w:tr w:rsidR="00F95BCA" w:rsidRPr="00F95BCA" w14:paraId="008A2EE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9F93D2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AB6D3A"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50353465" w14:textId="77777777" w:rsidR="00F95BCA" w:rsidRPr="00F95BCA" w:rsidRDefault="00F95BCA" w:rsidP="00F95BCA">
      <w:pPr>
        <w:rPr>
          <w:rFonts w:eastAsia="Corbel"/>
        </w:rPr>
      </w:pPr>
    </w:p>
    <w:p w14:paraId="2427EB8C" w14:textId="77777777" w:rsidR="00F95BCA" w:rsidRPr="00F95BCA" w:rsidRDefault="00F95BCA" w:rsidP="00E46E56">
      <w:pPr>
        <w:pStyle w:val="Heading3"/>
      </w:pPr>
      <w:bookmarkStart w:id="62" w:name="_heading=h.3fwokq0" w:colFirst="0" w:colLast="0"/>
      <w:bookmarkStart w:id="63" w:name="_Toc143270019"/>
      <w:bookmarkEnd w:id="62"/>
      <w:r w:rsidRPr="00F95BCA">
        <w:t>Metrics</w:t>
      </w:r>
      <w:bookmarkEnd w:id="63"/>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320"/>
        <w:gridCol w:w="1845"/>
        <w:gridCol w:w="1125"/>
        <w:gridCol w:w="825"/>
        <w:gridCol w:w="1740"/>
        <w:gridCol w:w="1740"/>
        <w:gridCol w:w="1740"/>
        <w:gridCol w:w="1740"/>
      </w:tblGrid>
      <w:tr w:rsidR="00F95BCA" w:rsidRPr="00F95BCA" w14:paraId="4D1F0E2A"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A842B88"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3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86D9CC"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184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F5E3555"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C30F000"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4C73D5B0"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12D9A8CB"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32D1DC8"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4DC57AD"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41C4F68"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6431EA44"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B6F42BD" w14:textId="77777777" w:rsidR="00F95BCA" w:rsidRPr="00F95BCA" w:rsidRDefault="00F95BCA" w:rsidP="00F12809">
            <w:pPr>
              <w:widowControl w:val="0"/>
              <w:rPr>
                <w:rFonts w:eastAsia="Corbel"/>
              </w:rPr>
            </w:pPr>
            <w:r w:rsidRPr="00F95BCA">
              <w:rPr>
                <w:rFonts w:eastAsia="Corbel"/>
                <w:sz w:val="16"/>
                <w:szCs w:val="16"/>
              </w:rPr>
              <w:t>No of users</w:t>
            </w:r>
          </w:p>
        </w:tc>
        <w:tc>
          <w:tcPr>
            <w:tcW w:w="13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6603290" w14:textId="77777777" w:rsidR="00F95BCA" w:rsidRPr="00F95BCA" w:rsidRDefault="00F95BCA" w:rsidP="00F12809">
            <w:pPr>
              <w:widowControl w:val="0"/>
              <w:jc w:val="right"/>
              <w:rPr>
                <w:rFonts w:eastAsia="Corbel"/>
              </w:rPr>
            </w:pPr>
            <w:r w:rsidRPr="00F95BCA">
              <w:rPr>
                <w:rFonts w:eastAsia="Corbel"/>
                <w:sz w:val="16"/>
                <w:szCs w:val="16"/>
              </w:rPr>
              <w:t>25</w:t>
            </w:r>
          </w:p>
        </w:tc>
        <w:tc>
          <w:tcPr>
            <w:tcW w:w="184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380995A"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787DFC6" w14:textId="77777777" w:rsidR="00F95BCA" w:rsidRPr="00F95BCA" w:rsidRDefault="00F95BCA" w:rsidP="00F12809">
            <w:pPr>
              <w:widowControl w:val="0"/>
              <w:jc w:val="right"/>
              <w:rPr>
                <w:rFonts w:eastAsia="Corbel"/>
              </w:rPr>
            </w:pPr>
            <w:r w:rsidRPr="00F95BCA">
              <w:rPr>
                <w:rFonts w:eastAsia="Corbel"/>
                <w:sz w:val="16"/>
                <w:szCs w:val="16"/>
              </w:rPr>
              <w:t>8</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2A06CBF" w14:textId="77777777" w:rsidR="00F95BCA" w:rsidRPr="00F95BCA" w:rsidRDefault="00F95BCA" w:rsidP="00F12809">
            <w:pPr>
              <w:widowControl w:val="0"/>
              <w:jc w:val="right"/>
              <w:rPr>
                <w:rFonts w:eastAsia="Corbel"/>
              </w:rPr>
            </w:pPr>
            <w:r w:rsidRPr="00F95BCA">
              <w:rPr>
                <w:rFonts w:eastAsia="Corbel"/>
                <w:sz w:val="16"/>
                <w:szCs w:val="16"/>
              </w:rPr>
              <w:t>24</w:t>
            </w:r>
          </w:p>
        </w:tc>
        <w:tc>
          <w:tcPr>
            <w:tcW w:w="1740" w:type="dxa"/>
            <w:tcBorders>
              <w:top w:val="single" w:sz="6" w:space="0" w:color="000000"/>
              <w:left w:val="single" w:sz="6" w:space="0" w:color="000000"/>
              <w:bottom w:val="single" w:sz="6" w:space="0" w:color="000000"/>
              <w:right w:val="single" w:sz="6" w:space="0" w:color="000000"/>
            </w:tcBorders>
          </w:tcPr>
          <w:p w14:paraId="6F78AF9B" w14:textId="77777777" w:rsidR="00F95BCA" w:rsidRPr="00F95BCA" w:rsidRDefault="00F95BCA" w:rsidP="00F12809">
            <w:pPr>
              <w:pBdr>
                <w:top w:val="nil"/>
                <w:left w:val="nil"/>
                <w:bottom w:val="nil"/>
                <w:right w:val="nil"/>
                <w:between w:val="nil"/>
              </w:pBdr>
              <w:jc w:val="right"/>
              <w:rPr>
                <w:rFonts w:eastAsia="Corbel"/>
                <w:sz w:val="16"/>
                <w:szCs w:val="16"/>
              </w:rPr>
            </w:pPr>
            <w:r w:rsidRPr="00F95BCA">
              <w:rPr>
                <w:rFonts w:eastAsia="Corbel"/>
                <w:sz w:val="16"/>
                <w:szCs w:val="16"/>
              </w:rPr>
              <w:t>28</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3F5AD72" w14:textId="77777777" w:rsidR="00F95BCA" w:rsidRPr="00F95BCA" w:rsidRDefault="00F95BCA" w:rsidP="00F12809">
            <w:pPr>
              <w:widowControl w:val="0"/>
              <w:jc w:val="right"/>
            </w:pPr>
            <w:r w:rsidRPr="00F95BCA">
              <w:rPr>
                <w:rFonts w:eastAsia="Corbel"/>
                <w:sz w:val="16"/>
                <w:szCs w:val="16"/>
              </w:rPr>
              <w:t>35</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30BA3B1" w14:textId="77777777" w:rsidR="00F95BCA" w:rsidRPr="00F95BCA" w:rsidRDefault="00F95BCA" w:rsidP="00F12809">
            <w:pPr>
              <w:widowControl w:val="0"/>
              <w:jc w:val="right"/>
            </w:pPr>
            <w:r w:rsidRPr="00F95BCA">
              <w:rPr>
                <w:rFonts w:eastAsia="Corbel"/>
                <w:sz w:val="16"/>
                <w:szCs w:val="16"/>
              </w:rPr>
              <w:t>32</w:t>
            </w:r>
          </w:p>
        </w:tc>
        <w:tc>
          <w:tcPr>
            <w:tcW w:w="1740" w:type="dxa"/>
            <w:tcBorders>
              <w:top w:val="single" w:sz="6" w:space="0" w:color="000000"/>
              <w:left w:val="single" w:sz="6" w:space="0" w:color="000000"/>
              <w:bottom w:val="single" w:sz="6" w:space="0" w:color="000000"/>
              <w:right w:val="single" w:sz="6" w:space="0" w:color="000000"/>
            </w:tcBorders>
            <w:vAlign w:val="bottom"/>
          </w:tcPr>
          <w:p w14:paraId="70937665" w14:textId="77777777" w:rsidR="00F95BCA" w:rsidRPr="00F95BCA" w:rsidRDefault="00F95BCA" w:rsidP="00F12809">
            <w:pPr>
              <w:widowControl w:val="0"/>
              <w:pBdr>
                <w:top w:val="nil"/>
                <w:left w:val="nil"/>
                <w:bottom w:val="nil"/>
                <w:right w:val="nil"/>
                <w:between w:val="nil"/>
              </w:pBdr>
              <w:jc w:val="right"/>
              <w:rPr>
                <w:rFonts w:eastAsia="Corbel"/>
                <w:sz w:val="16"/>
                <w:szCs w:val="16"/>
              </w:rPr>
            </w:pPr>
            <w:r w:rsidRPr="00F95BCA">
              <w:rPr>
                <w:rFonts w:eastAsia="Corbel"/>
                <w:sz w:val="16"/>
                <w:szCs w:val="16"/>
              </w:rPr>
              <w:t>39</w:t>
            </w:r>
          </w:p>
        </w:tc>
      </w:tr>
      <w:tr w:rsidR="00F95BCA" w:rsidRPr="00F95BCA" w14:paraId="640EFE03"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9F520EC" w14:textId="77777777" w:rsidR="00F95BCA" w:rsidRPr="00F95BCA" w:rsidRDefault="00F95BCA" w:rsidP="00F12809">
            <w:pPr>
              <w:widowControl w:val="0"/>
              <w:rPr>
                <w:rFonts w:eastAsia="Corbel"/>
              </w:rPr>
            </w:pPr>
            <w:r w:rsidRPr="00F95BCA">
              <w:rPr>
                <w:rFonts w:eastAsia="Corbel"/>
                <w:sz w:val="16"/>
                <w:szCs w:val="16"/>
              </w:rPr>
              <w:lastRenderedPageBreak/>
              <w:t>TB/month</w:t>
            </w:r>
          </w:p>
        </w:tc>
        <w:tc>
          <w:tcPr>
            <w:tcW w:w="13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FCDEFD" w14:textId="77777777" w:rsidR="00F95BCA" w:rsidRPr="00F95BCA" w:rsidRDefault="00F95BCA" w:rsidP="00F12809">
            <w:pPr>
              <w:widowControl w:val="0"/>
              <w:jc w:val="right"/>
              <w:rPr>
                <w:rFonts w:eastAsia="Corbel"/>
              </w:rPr>
            </w:pPr>
            <w:r w:rsidRPr="00F95BCA">
              <w:rPr>
                <w:rFonts w:eastAsia="Corbel"/>
                <w:sz w:val="16"/>
                <w:szCs w:val="16"/>
              </w:rPr>
              <w:t>5.4</w:t>
            </w:r>
          </w:p>
        </w:tc>
        <w:tc>
          <w:tcPr>
            <w:tcW w:w="18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038746"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69498B" w14:textId="77777777" w:rsidR="00F95BCA" w:rsidRPr="00F95BCA" w:rsidRDefault="00F95BCA" w:rsidP="00F12809">
            <w:pPr>
              <w:widowControl w:val="0"/>
              <w:jc w:val="right"/>
              <w:rPr>
                <w:rFonts w:eastAsia="Corbel"/>
              </w:rPr>
            </w:pPr>
            <w:r w:rsidRPr="00F95BCA">
              <w:rPr>
                <w:rFonts w:eastAsia="Corbel"/>
                <w:sz w:val="16"/>
                <w:szCs w:val="16"/>
              </w:rPr>
              <w:t>7.754</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372D6B" w14:textId="77777777" w:rsidR="00F95BCA" w:rsidRPr="00F95BCA" w:rsidRDefault="00F95BCA" w:rsidP="00F12809">
            <w:pPr>
              <w:widowControl w:val="0"/>
              <w:jc w:val="right"/>
              <w:rPr>
                <w:rFonts w:eastAsia="Corbel"/>
              </w:rPr>
            </w:pPr>
            <w:r w:rsidRPr="00F95BCA">
              <w:rPr>
                <w:rFonts w:eastAsia="Corbel"/>
                <w:sz w:val="16"/>
                <w:szCs w:val="16"/>
              </w:rPr>
              <w:t>8.648</w:t>
            </w:r>
          </w:p>
        </w:tc>
        <w:tc>
          <w:tcPr>
            <w:tcW w:w="1740" w:type="dxa"/>
            <w:tcBorders>
              <w:top w:val="single" w:sz="6" w:space="0" w:color="000000"/>
              <w:left w:val="single" w:sz="6" w:space="0" w:color="000000"/>
              <w:bottom w:val="single" w:sz="6" w:space="0" w:color="000000"/>
              <w:right w:val="single" w:sz="6" w:space="0" w:color="000000"/>
            </w:tcBorders>
          </w:tcPr>
          <w:p w14:paraId="16D62622" w14:textId="77777777" w:rsidR="00F95BCA" w:rsidRPr="00F95BCA" w:rsidRDefault="00F95BCA" w:rsidP="00F12809">
            <w:pPr>
              <w:jc w:val="right"/>
              <w:rPr>
                <w:rFonts w:eastAsia="Corbel"/>
                <w:sz w:val="16"/>
                <w:szCs w:val="16"/>
              </w:rPr>
            </w:pPr>
            <w:r w:rsidRPr="00F95BCA">
              <w:rPr>
                <w:rFonts w:eastAsia="Corbel"/>
                <w:sz w:val="16"/>
                <w:szCs w:val="16"/>
              </w:rPr>
              <w:t>8</w:t>
            </w:r>
          </w:p>
        </w:tc>
        <w:tc>
          <w:tcPr>
            <w:tcW w:w="17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3081AC09" w14:textId="77777777" w:rsidR="00F95BCA" w:rsidRPr="00F95BCA" w:rsidRDefault="00F95BCA" w:rsidP="00F12809">
            <w:pPr>
              <w:widowControl w:val="0"/>
              <w:jc w:val="right"/>
            </w:pPr>
            <w:r w:rsidRPr="00F95BCA">
              <w:rPr>
                <w:rFonts w:eastAsia="Corbel"/>
                <w:sz w:val="16"/>
                <w:szCs w:val="16"/>
              </w:rPr>
              <w:t>407</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9B1AC42" w14:textId="77777777" w:rsidR="00F95BCA" w:rsidRPr="00F95BCA" w:rsidRDefault="00F95BCA" w:rsidP="00F12809">
            <w:pPr>
              <w:widowControl w:val="0"/>
              <w:jc w:val="right"/>
            </w:pPr>
            <w:r w:rsidRPr="00F95BCA">
              <w:rPr>
                <w:rFonts w:eastAsia="Corbel"/>
                <w:sz w:val="16"/>
                <w:szCs w:val="16"/>
              </w:rPr>
              <w:t>1,821</w:t>
            </w:r>
          </w:p>
        </w:tc>
        <w:tc>
          <w:tcPr>
            <w:tcW w:w="1740" w:type="dxa"/>
            <w:tcBorders>
              <w:top w:val="single" w:sz="6" w:space="0" w:color="000000"/>
              <w:left w:val="single" w:sz="6" w:space="0" w:color="000000"/>
              <w:bottom w:val="single" w:sz="6" w:space="0" w:color="000000"/>
              <w:right w:val="single" w:sz="6" w:space="0" w:color="000000"/>
            </w:tcBorders>
            <w:vAlign w:val="bottom"/>
          </w:tcPr>
          <w:p w14:paraId="302A5BC2" w14:textId="77777777" w:rsidR="00F95BCA" w:rsidRPr="00F95BCA" w:rsidRDefault="00F95BCA" w:rsidP="00F12809">
            <w:pPr>
              <w:widowControl w:val="0"/>
              <w:pBdr>
                <w:top w:val="nil"/>
                <w:left w:val="nil"/>
                <w:bottom w:val="nil"/>
                <w:right w:val="nil"/>
                <w:between w:val="nil"/>
              </w:pBdr>
              <w:jc w:val="right"/>
              <w:rPr>
                <w:rFonts w:eastAsia="Corbel"/>
                <w:sz w:val="16"/>
                <w:szCs w:val="16"/>
              </w:rPr>
            </w:pPr>
            <w:r w:rsidRPr="00F95BCA">
              <w:rPr>
                <w:rFonts w:eastAsia="Corbel"/>
                <w:sz w:val="16"/>
                <w:szCs w:val="16"/>
              </w:rPr>
              <w:t>926</w:t>
            </w:r>
          </w:p>
        </w:tc>
      </w:tr>
      <w:tr w:rsidR="00F95BCA" w:rsidRPr="00F95BCA" w14:paraId="4EE87505"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E339F71"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13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78908A" w14:textId="77777777" w:rsidR="00F95BCA" w:rsidRPr="00F95BCA" w:rsidRDefault="00F95BCA" w:rsidP="00F12809">
            <w:pPr>
              <w:widowControl w:val="0"/>
              <w:jc w:val="right"/>
              <w:rPr>
                <w:rFonts w:eastAsia="Corbel"/>
              </w:rPr>
            </w:pPr>
            <w:r w:rsidRPr="00F95BCA">
              <w:rPr>
                <w:rFonts w:eastAsia="Corbel"/>
                <w:sz w:val="16"/>
                <w:szCs w:val="16"/>
              </w:rPr>
              <w:t>5</w:t>
            </w:r>
          </w:p>
        </w:tc>
        <w:tc>
          <w:tcPr>
            <w:tcW w:w="18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4DB37B"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0EB5C1C" w14:textId="77777777" w:rsidR="00F95BCA" w:rsidRPr="00F95BCA" w:rsidRDefault="00F95BCA" w:rsidP="00F12809">
            <w:pPr>
              <w:widowControl w:val="0"/>
              <w:jc w:val="right"/>
              <w:rPr>
                <w:rFonts w:eastAsia="Corbel"/>
              </w:rPr>
            </w:pPr>
            <w:r w:rsidRPr="00F95BCA">
              <w:rPr>
                <w:rFonts w:eastAsia="Corbel"/>
                <w:sz w:val="16"/>
                <w:szCs w:val="16"/>
              </w:rPr>
              <w:t>6</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3983A1" w14:textId="77777777" w:rsidR="00F95BCA" w:rsidRPr="00F95BCA" w:rsidRDefault="00F95BCA" w:rsidP="00F12809">
            <w:pPr>
              <w:widowControl w:val="0"/>
              <w:jc w:val="right"/>
              <w:rPr>
                <w:rFonts w:eastAsia="Corbel"/>
              </w:rPr>
            </w:pPr>
            <w:r w:rsidRPr="00F95BCA">
              <w:rPr>
                <w:rFonts w:eastAsia="Corbel"/>
                <w:sz w:val="16"/>
                <w:szCs w:val="16"/>
              </w:rPr>
              <w:t>9</w:t>
            </w:r>
          </w:p>
        </w:tc>
        <w:tc>
          <w:tcPr>
            <w:tcW w:w="1740" w:type="dxa"/>
            <w:tcBorders>
              <w:top w:val="single" w:sz="6" w:space="0" w:color="000000"/>
              <w:left w:val="single" w:sz="6" w:space="0" w:color="000000"/>
              <w:bottom w:val="single" w:sz="6" w:space="0" w:color="000000"/>
              <w:right w:val="single" w:sz="6" w:space="0" w:color="000000"/>
            </w:tcBorders>
          </w:tcPr>
          <w:p w14:paraId="097B68DF" w14:textId="77777777" w:rsidR="00F95BCA" w:rsidRPr="00F95BCA" w:rsidRDefault="00F95BCA" w:rsidP="00F12809">
            <w:pPr>
              <w:jc w:val="right"/>
              <w:rPr>
                <w:rFonts w:eastAsia="Corbel"/>
                <w:sz w:val="16"/>
                <w:szCs w:val="16"/>
              </w:rPr>
            </w:pPr>
            <w:r w:rsidRPr="00F95BCA">
              <w:rPr>
                <w:rFonts w:eastAsia="Corbel"/>
                <w:sz w:val="16"/>
                <w:szCs w:val="16"/>
              </w:rPr>
              <w:t>11</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E72DB06" w14:textId="77777777" w:rsidR="00F95BCA" w:rsidRPr="00F95BCA" w:rsidRDefault="00F95BCA" w:rsidP="00F12809">
            <w:pPr>
              <w:widowControl w:val="0"/>
              <w:jc w:val="right"/>
            </w:pPr>
            <w:r w:rsidRPr="00F95BCA">
              <w:rPr>
                <w:rFonts w:eastAsia="Corbel"/>
                <w:sz w:val="16"/>
                <w:szCs w:val="16"/>
              </w:rPr>
              <w:t>9</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7494EDE" w14:textId="77777777" w:rsidR="00F95BCA" w:rsidRPr="00F95BCA" w:rsidRDefault="00F95BCA" w:rsidP="00F12809">
            <w:pPr>
              <w:widowControl w:val="0"/>
              <w:jc w:val="right"/>
            </w:pPr>
            <w:r w:rsidRPr="00F95BCA">
              <w:rPr>
                <w:rFonts w:eastAsia="Corbel"/>
                <w:sz w:val="16"/>
                <w:szCs w:val="16"/>
              </w:rPr>
              <w:t>11</w:t>
            </w:r>
          </w:p>
        </w:tc>
        <w:tc>
          <w:tcPr>
            <w:tcW w:w="1740" w:type="dxa"/>
            <w:tcBorders>
              <w:top w:val="single" w:sz="6" w:space="0" w:color="000000"/>
              <w:left w:val="single" w:sz="6" w:space="0" w:color="000000"/>
              <w:bottom w:val="single" w:sz="6" w:space="0" w:color="000000"/>
              <w:right w:val="single" w:sz="6" w:space="0" w:color="000000"/>
            </w:tcBorders>
            <w:vAlign w:val="bottom"/>
          </w:tcPr>
          <w:p w14:paraId="526384BF" w14:textId="77777777" w:rsidR="00F95BCA" w:rsidRPr="00F95BCA" w:rsidRDefault="00F95BCA" w:rsidP="00F12809">
            <w:pPr>
              <w:widowControl w:val="0"/>
              <w:pBdr>
                <w:top w:val="nil"/>
                <w:left w:val="nil"/>
                <w:bottom w:val="nil"/>
                <w:right w:val="nil"/>
                <w:between w:val="nil"/>
              </w:pBdr>
              <w:jc w:val="right"/>
              <w:rPr>
                <w:rFonts w:eastAsia="Corbel"/>
                <w:sz w:val="16"/>
                <w:szCs w:val="16"/>
              </w:rPr>
            </w:pPr>
            <w:r w:rsidRPr="00F95BCA">
              <w:rPr>
                <w:rFonts w:eastAsia="Corbel"/>
                <w:sz w:val="16"/>
                <w:szCs w:val="16"/>
              </w:rPr>
              <w:t>14</w:t>
            </w:r>
          </w:p>
        </w:tc>
      </w:tr>
      <w:tr w:rsidR="00F95BCA" w:rsidRPr="00F95BCA" w14:paraId="27860D06"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6DE0E4B"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3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FD7260B" w14:textId="77777777" w:rsidR="00F95BCA" w:rsidRPr="00F95BCA" w:rsidRDefault="00F95BCA" w:rsidP="00F12809">
            <w:pPr>
              <w:widowControl w:val="0"/>
              <w:rPr>
                <w:rFonts w:eastAsia="Corbel"/>
              </w:rPr>
            </w:pPr>
            <w:r w:rsidRPr="00F95BCA">
              <w:rPr>
                <w:rFonts w:eastAsia="Corbel"/>
                <w:sz w:val="16"/>
                <w:szCs w:val="16"/>
              </w:rPr>
              <w:t>FR, IT, NL, ,SE, UK</w:t>
            </w:r>
          </w:p>
        </w:tc>
        <w:tc>
          <w:tcPr>
            <w:tcW w:w="18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DB42D3"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59F4F6C" w14:textId="77777777" w:rsidR="00F95BCA" w:rsidRPr="00F95BCA" w:rsidRDefault="00F95BCA" w:rsidP="00F12809">
            <w:pPr>
              <w:widowControl w:val="0"/>
              <w:rPr>
                <w:rFonts w:eastAsia="Corbel"/>
              </w:rPr>
            </w:pPr>
            <w:r w:rsidRPr="00F95BCA">
              <w:rPr>
                <w:rFonts w:eastAsia="Corbel"/>
                <w:sz w:val="16"/>
                <w:szCs w:val="16"/>
              </w:rPr>
              <w:t>DE,ES,FR,HU,IT,NL</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B6D9F7" w14:textId="77777777" w:rsidR="00F95BCA" w:rsidRPr="00F95BCA" w:rsidRDefault="00F95BCA" w:rsidP="00F12809">
            <w:pPr>
              <w:widowControl w:val="0"/>
              <w:rPr>
                <w:rFonts w:eastAsia="Corbel"/>
              </w:rPr>
            </w:pPr>
            <w:r w:rsidRPr="00F95BCA">
              <w:rPr>
                <w:rFonts w:eastAsia="Corbel"/>
                <w:sz w:val="16"/>
                <w:szCs w:val="16"/>
              </w:rPr>
              <w:t>DE,ES,FR,HU,IT,NL,RO,UK</w:t>
            </w:r>
          </w:p>
        </w:tc>
        <w:tc>
          <w:tcPr>
            <w:tcW w:w="1740" w:type="dxa"/>
            <w:tcBorders>
              <w:top w:val="single" w:sz="6" w:space="0" w:color="000000"/>
              <w:left w:val="single" w:sz="6" w:space="0" w:color="000000"/>
              <w:bottom w:val="single" w:sz="6" w:space="0" w:color="000000"/>
              <w:right w:val="single" w:sz="6" w:space="0" w:color="000000"/>
            </w:tcBorders>
          </w:tcPr>
          <w:p w14:paraId="30D4E320" w14:textId="77777777" w:rsidR="00F95BCA" w:rsidRPr="00F95BCA" w:rsidRDefault="00F95BCA" w:rsidP="00F12809">
            <w:pPr>
              <w:rPr>
                <w:rFonts w:eastAsia="Corbel"/>
                <w:sz w:val="16"/>
                <w:szCs w:val="16"/>
              </w:rPr>
            </w:pPr>
            <w:r w:rsidRPr="00F95BCA">
              <w:rPr>
                <w:rFonts w:eastAsia="Corbel"/>
                <w:sz w:val="16"/>
                <w:szCs w:val="16"/>
              </w:rPr>
              <w:t>BR,DE,ES,FR,GR,ID,IT,NL,MK,PT,SE</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21A08FB" w14:textId="77777777" w:rsidR="00F95BCA" w:rsidRPr="00F95BCA" w:rsidRDefault="00F95BCA" w:rsidP="00F12809">
            <w:pPr>
              <w:widowControl w:val="0"/>
            </w:pPr>
            <w:r w:rsidRPr="00F95BCA">
              <w:rPr>
                <w:rFonts w:eastAsia="Corbel"/>
                <w:sz w:val="16"/>
                <w:szCs w:val="16"/>
              </w:rPr>
              <w:t>BR,ES,FR,GB,GR,HU,IT,NL,SE</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BD77486" w14:textId="77777777" w:rsidR="00F95BCA" w:rsidRPr="00F95BCA" w:rsidRDefault="00F95BCA" w:rsidP="00F12809">
            <w:pPr>
              <w:widowControl w:val="0"/>
            </w:pPr>
            <w:r w:rsidRPr="00F95BCA">
              <w:rPr>
                <w:rFonts w:eastAsia="Corbel"/>
                <w:sz w:val="16"/>
                <w:szCs w:val="16"/>
              </w:rPr>
              <w:t>BR,CH,CZ,ES,FR,GB,GR,IT,NL,RO,SE</w:t>
            </w:r>
          </w:p>
        </w:tc>
        <w:tc>
          <w:tcPr>
            <w:tcW w:w="1740" w:type="dxa"/>
            <w:tcBorders>
              <w:top w:val="single" w:sz="6" w:space="0" w:color="000000"/>
              <w:left w:val="single" w:sz="6" w:space="0" w:color="000000"/>
              <w:bottom w:val="single" w:sz="6" w:space="0" w:color="000000"/>
              <w:right w:val="single" w:sz="6" w:space="0" w:color="000000"/>
            </w:tcBorders>
            <w:vAlign w:val="bottom"/>
          </w:tcPr>
          <w:p w14:paraId="439E35E3" w14:textId="77777777" w:rsidR="00F95BCA" w:rsidRPr="00F95BCA" w:rsidRDefault="00F95BCA" w:rsidP="00F12809">
            <w:pPr>
              <w:widowControl w:val="0"/>
              <w:pBdr>
                <w:top w:val="nil"/>
                <w:left w:val="nil"/>
                <w:bottom w:val="nil"/>
                <w:right w:val="nil"/>
                <w:between w:val="nil"/>
              </w:pBdr>
              <w:jc w:val="right"/>
              <w:rPr>
                <w:rFonts w:eastAsia="Corbel"/>
                <w:sz w:val="16"/>
                <w:szCs w:val="16"/>
              </w:rPr>
            </w:pPr>
            <w:r w:rsidRPr="00F95BCA">
              <w:rPr>
                <w:rFonts w:eastAsia="Corbel"/>
                <w:sz w:val="16"/>
                <w:szCs w:val="16"/>
              </w:rPr>
              <w:t>Brazil, France, Germany, Greece, Hungary, Italy, Netherlands, Romania, Slovakia, Spain, Sweden, Switerland, United Kingdom, United States</w:t>
            </w:r>
          </w:p>
        </w:tc>
      </w:tr>
    </w:tbl>
    <w:p w14:paraId="5CAE6490" w14:textId="77777777" w:rsidR="00F95BCA" w:rsidRPr="00F95BCA" w:rsidRDefault="00F95BCA" w:rsidP="00F95BCA">
      <w:pPr>
        <w:rPr>
          <w:rFonts w:eastAsia="Corbel"/>
        </w:rPr>
      </w:pPr>
    </w:p>
    <w:p w14:paraId="2954C9CC" w14:textId="77777777" w:rsidR="00F95BCA" w:rsidRPr="00F95BCA" w:rsidRDefault="00F95BCA" w:rsidP="00E46E56">
      <w:pPr>
        <w:pStyle w:val="Heading3"/>
      </w:pPr>
      <w:bookmarkStart w:id="64" w:name="_heading=h.1v1yuxt" w:colFirst="0" w:colLast="0"/>
      <w:bookmarkStart w:id="65" w:name="_Toc143270020"/>
      <w:bookmarkEnd w:id="64"/>
      <w:r w:rsidRPr="00F95BCA">
        <w:t>Assessment</w:t>
      </w:r>
      <w:bookmarkEnd w:id="65"/>
    </w:p>
    <w:p w14:paraId="34CE56A6" w14:textId="77777777" w:rsidR="00F95BCA" w:rsidRPr="00F95BCA" w:rsidRDefault="00F95BCA" w:rsidP="00F95BCA">
      <w:pPr>
        <w:rPr>
          <w:rFonts w:eastAsia="Corbel"/>
        </w:rPr>
      </w:pPr>
      <w:r w:rsidRPr="00F95BCA">
        <w:rPr>
          <w:rFonts w:eastAsia="Corbel"/>
        </w:rPr>
        <w:t>IN2P3-IRES-Storage supports the associated storage resources to the cloud resources on IN2P3 as part of the EGI Online Storage service. The uptake of the installation was very low at M15 (0.6%) and it was decided to reduce the number of available from 4,200 to 1,680 TB month. However, at the last months of the project, new use cases started using the installation and consumed a total of 3,179 TB month (100% of the available VA capacity for the installation was consumed). The installation is used in conjunction with the IN2P3-IRES-CPU,  hence VOs and users are common: bioisi, biomed, fedcloud.egi.eu, saps-vo.i3m.upv.es, vo.access.egi.eu, vo.europlanet-vespa.eu, vo.emphasisproject.eu, lagoproject.net, vo.grand-est.vo and vo.operas-eu.org VOs with 39 users from 14 different countries.</w:t>
      </w:r>
    </w:p>
    <w:p w14:paraId="6ADEF957" w14:textId="77777777" w:rsidR="00F95BCA" w:rsidRPr="00F95BCA" w:rsidRDefault="00F95BCA" w:rsidP="00E46E56">
      <w:pPr>
        <w:pStyle w:val="Heading2"/>
      </w:pPr>
      <w:bookmarkStart w:id="66" w:name="_heading=h.4f1mdlm" w:colFirst="0" w:colLast="0"/>
      <w:bookmarkStart w:id="67" w:name="_Toc143270021"/>
      <w:bookmarkEnd w:id="66"/>
      <w:r w:rsidRPr="00F95BCA">
        <w:t>TR-FC1-ULAKBIM - CPU</w:t>
      </w:r>
      <w:bookmarkEnd w:id="67"/>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15AEBF5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710730C"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1A5154" w14:textId="77777777" w:rsidR="00F95BCA" w:rsidRPr="00F95BCA" w:rsidRDefault="00F95BCA" w:rsidP="00F12809">
            <w:pPr>
              <w:rPr>
                <w:rFonts w:eastAsia="Corbel"/>
                <w:sz w:val="16"/>
                <w:szCs w:val="16"/>
              </w:rPr>
            </w:pPr>
            <w:r w:rsidRPr="00F95BCA">
              <w:rPr>
                <w:rFonts w:eastAsia="Corbel"/>
                <w:sz w:val="16"/>
                <w:szCs w:val="16"/>
              </w:rPr>
              <w:t>TR-FC1-ULAKBIM is installed as an Federated Cloud Site and operated with its federated structure in order to provide computing infrastructure over cloud services.</w:t>
            </w:r>
          </w:p>
        </w:tc>
      </w:tr>
      <w:tr w:rsidR="00F95BCA" w:rsidRPr="00F95BCA" w14:paraId="6AFE051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EE1196"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25AA2B"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168C57F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E154806"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78E8EC" w14:textId="77777777" w:rsidR="00F95BCA" w:rsidRPr="00F95BCA" w:rsidRDefault="00F95BCA" w:rsidP="00F12809">
            <w:pPr>
              <w:rPr>
                <w:rFonts w:eastAsia="Corbel"/>
                <w:sz w:val="16"/>
                <w:szCs w:val="16"/>
              </w:rPr>
            </w:pPr>
          </w:p>
        </w:tc>
      </w:tr>
      <w:tr w:rsidR="00F95BCA" w:rsidRPr="00F95BCA" w14:paraId="45C7125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116607E"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8079A1"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3B8B9DD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1180ED8"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FE2985" w14:textId="77777777" w:rsidR="00F95BCA" w:rsidRPr="00F95BCA" w:rsidRDefault="00F95BCA" w:rsidP="00F12809">
            <w:pPr>
              <w:rPr>
                <w:rFonts w:eastAsia="Corbel"/>
                <w:sz w:val="16"/>
                <w:szCs w:val="16"/>
              </w:rPr>
            </w:pPr>
            <w:hyperlink r:id="rId45">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358E024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344F16"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CAE3B2" w14:textId="77777777" w:rsidR="00F95BCA" w:rsidRPr="00F95BCA" w:rsidRDefault="00F95BCA" w:rsidP="00F12809">
            <w:pPr>
              <w:rPr>
                <w:rFonts w:eastAsia="Corbel"/>
                <w:sz w:val="16"/>
                <w:szCs w:val="16"/>
              </w:rPr>
            </w:pPr>
            <w:r w:rsidRPr="00F95BCA">
              <w:rPr>
                <w:rFonts w:eastAsia="Corbel"/>
                <w:sz w:val="16"/>
                <w:szCs w:val="16"/>
              </w:rPr>
              <w:t>Turkey</w:t>
            </w:r>
          </w:p>
        </w:tc>
      </w:tr>
      <w:tr w:rsidR="00F95BCA" w:rsidRPr="00F95BCA" w14:paraId="2067041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FB0743"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524D29"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09DEA3B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1503A2"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391B71"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5835D31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D3C0311"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4E7D9D"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0E3BB5E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EFF82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0F4E4D"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2014</w:t>
            </w:r>
          </w:p>
        </w:tc>
      </w:tr>
      <w:tr w:rsidR="00F95BCA" w:rsidRPr="00F95BCA" w14:paraId="0172121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BEB8F6"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CA7EDF"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102DF253" w14:textId="77777777" w:rsidR="00F95BCA" w:rsidRPr="00F95BCA" w:rsidRDefault="00F95BCA" w:rsidP="00F95BCA">
      <w:pPr>
        <w:rPr>
          <w:rFonts w:eastAsia="Corbel"/>
        </w:rPr>
      </w:pPr>
    </w:p>
    <w:p w14:paraId="4DB6236F" w14:textId="77777777" w:rsidR="00F95BCA" w:rsidRPr="00F95BCA" w:rsidRDefault="00F95BCA" w:rsidP="00E46E56">
      <w:pPr>
        <w:pStyle w:val="Heading3"/>
      </w:pPr>
      <w:bookmarkStart w:id="68" w:name="_heading=h.2u6wntf" w:colFirst="0" w:colLast="0"/>
      <w:bookmarkStart w:id="69" w:name="_Toc143270022"/>
      <w:bookmarkEnd w:id="68"/>
      <w:r w:rsidRPr="00F95BCA">
        <w:t>Metrics</w:t>
      </w:r>
      <w:bookmarkEnd w:id="69"/>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215"/>
        <w:gridCol w:w="1950"/>
        <w:gridCol w:w="1125"/>
        <w:gridCol w:w="825"/>
        <w:gridCol w:w="1740"/>
        <w:gridCol w:w="1740"/>
        <w:gridCol w:w="1740"/>
        <w:gridCol w:w="1740"/>
      </w:tblGrid>
      <w:tr w:rsidR="00F95BCA" w:rsidRPr="00F95BCA" w14:paraId="10C32FB1"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F7A3107"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21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DB7B7A7"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195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0D60E7"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4B52A9"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2CAF07F2"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51D08DA1"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8D6349A"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CACCCFD"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C40E5F7"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28F2BDCD"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B094FA0" w14:textId="77777777" w:rsidR="00F95BCA" w:rsidRPr="00F95BCA" w:rsidRDefault="00F95BCA" w:rsidP="00F12809">
            <w:pPr>
              <w:widowControl w:val="0"/>
              <w:rPr>
                <w:rFonts w:eastAsia="Corbel"/>
              </w:rPr>
            </w:pPr>
            <w:r w:rsidRPr="00F95BCA">
              <w:rPr>
                <w:rFonts w:eastAsia="Corbel"/>
                <w:sz w:val="16"/>
                <w:szCs w:val="16"/>
              </w:rPr>
              <w:t>No of users</w:t>
            </w:r>
          </w:p>
        </w:tc>
        <w:tc>
          <w:tcPr>
            <w:tcW w:w="121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F407B0E" w14:textId="77777777" w:rsidR="00F95BCA" w:rsidRPr="00F95BCA" w:rsidRDefault="00F95BCA" w:rsidP="00F12809">
            <w:pPr>
              <w:widowControl w:val="0"/>
              <w:jc w:val="right"/>
              <w:rPr>
                <w:rFonts w:eastAsia="Corbel"/>
              </w:rPr>
            </w:pPr>
            <w:r w:rsidRPr="00F95BCA">
              <w:rPr>
                <w:rFonts w:eastAsia="Corbel"/>
                <w:sz w:val="16"/>
                <w:szCs w:val="16"/>
              </w:rPr>
              <w:t>27</w:t>
            </w:r>
          </w:p>
        </w:tc>
        <w:tc>
          <w:tcPr>
            <w:tcW w:w="195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7BD77F8"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AB01B32" w14:textId="77777777" w:rsidR="00F95BCA" w:rsidRPr="00F95BCA" w:rsidRDefault="00F95BCA" w:rsidP="00F12809">
            <w:pPr>
              <w:widowControl w:val="0"/>
              <w:jc w:val="right"/>
              <w:rPr>
                <w:rFonts w:eastAsia="Corbel"/>
              </w:rPr>
            </w:pPr>
            <w:r w:rsidRPr="00F95BCA">
              <w:rPr>
                <w:rFonts w:eastAsia="Corbel"/>
                <w:sz w:val="16"/>
                <w:szCs w:val="16"/>
              </w:rPr>
              <w:t>14</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1100630" w14:textId="77777777" w:rsidR="00F95BCA" w:rsidRPr="00F95BCA" w:rsidRDefault="00F95BCA" w:rsidP="00F12809">
            <w:pPr>
              <w:widowControl w:val="0"/>
              <w:jc w:val="right"/>
              <w:rPr>
                <w:rFonts w:eastAsia="Corbel"/>
              </w:rPr>
            </w:pPr>
            <w:r w:rsidRPr="00F95BCA">
              <w:rPr>
                <w:rFonts w:eastAsia="Corbel"/>
                <w:sz w:val="16"/>
                <w:szCs w:val="16"/>
              </w:rPr>
              <w:t>27</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ECA1BAD" w14:textId="77777777" w:rsidR="00F95BCA" w:rsidRPr="00F95BCA" w:rsidRDefault="00F95BCA" w:rsidP="00F12809">
            <w:pPr>
              <w:widowControl w:val="0"/>
              <w:jc w:val="right"/>
              <w:rPr>
                <w:rFonts w:eastAsia="Corbel"/>
                <w:sz w:val="16"/>
                <w:szCs w:val="16"/>
              </w:rPr>
            </w:pPr>
            <w:r w:rsidRPr="00F95BCA">
              <w:rPr>
                <w:rFonts w:eastAsia="Corbel"/>
                <w:sz w:val="16"/>
                <w:szCs w:val="16"/>
              </w:rPr>
              <w:t>29</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A94BD8D" w14:textId="77777777" w:rsidR="00F95BCA" w:rsidRPr="00F95BCA" w:rsidRDefault="00F95BCA" w:rsidP="00F12809">
            <w:pPr>
              <w:widowControl w:val="0"/>
              <w:jc w:val="right"/>
            </w:pPr>
            <w:r w:rsidRPr="00F95BCA">
              <w:rPr>
                <w:rFonts w:eastAsia="Corbel"/>
                <w:sz w:val="16"/>
                <w:szCs w:val="16"/>
              </w:rPr>
              <w:t>9</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7388DE2" w14:textId="77777777" w:rsidR="00F95BCA" w:rsidRPr="00F95BCA" w:rsidRDefault="00F95BCA" w:rsidP="00F12809">
            <w:pPr>
              <w:widowControl w:val="0"/>
              <w:jc w:val="right"/>
            </w:pPr>
            <w:r w:rsidRPr="00F95BCA">
              <w:rPr>
                <w:rFonts w:eastAsia="Corbel"/>
                <w:sz w:val="16"/>
                <w:szCs w:val="16"/>
              </w:rPr>
              <w:t>11</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FA7F1C4" w14:textId="77777777" w:rsidR="00F95BCA" w:rsidRPr="00F95BCA" w:rsidRDefault="00F95BCA" w:rsidP="00F12809">
            <w:pPr>
              <w:widowControl w:val="0"/>
              <w:jc w:val="right"/>
              <w:rPr>
                <w:rFonts w:eastAsia="Corbel"/>
                <w:sz w:val="16"/>
                <w:szCs w:val="16"/>
              </w:rPr>
            </w:pPr>
            <w:r w:rsidRPr="00F95BCA">
              <w:rPr>
                <w:rFonts w:eastAsia="Corbel"/>
                <w:sz w:val="16"/>
                <w:szCs w:val="16"/>
              </w:rPr>
              <w:t>9</w:t>
            </w:r>
          </w:p>
        </w:tc>
      </w:tr>
      <w:tr w:rsidR="00F95BCA" w:rsidRPr="00F95BCA" w14:paraId="35AAB7AC"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36833E6" w14:textId="77777777" w:rsidR="00F95BCA" w:rsidRPr="00F95BCA" w:rsidRDefault="00F95BCA" w:rsidP="00F12809">
            <w:pPr>
              <w:widowControl w:val="0"/>
              <w:rPr>
                <w:rFonts w:eastAsia="Corbel"/>
              </w:rPr>
            </w:pPr>
            <w:r w:rsidRPr="00F95BCA">
              <w:rPr>
                <w:rFonts w:eastAsia="Corbel"/>
                <w:sz w:val="16"/>
                <w:szCs w:val="16"/>
              </w:rPr>
              <w:t>CPU/hours</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F9BAA89" w14:textId="77777777" w:rsidR="00F95BCA" w:rsidRPr="00F95BCA" w:rsidRDefault="00F95BCA" w:rsidP="00F12809">
            <w:pPr>
              <w:widowControl w:val="0"/>
              <w:jc w:val="right"/>
              <w:rPr>
                <w:rFonts w:eastAsia="Corbel"/>
              </w:rPr>
            </w:pPr>
            <w:r w:rsidRPr="00F95BCA">
              <w:rPr>
                <w:rFonts w:eastAsia="Corbel"/>
                <w:sz w:val="16"/>
                <w:szCs w:val="16"/>
              </w:rPr>
              <w:t>76.084</w:t>
            </w:r>
          </w:p>
        </w:tc>
        <w:tc>
          <w:tcPr>
            <w:tcW w:w="19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EA3B83"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F9E017" w14:textId="77777777" w:rsidR="00F95BCA" w:rsidRPr="00F95BCA" w:rsidRDefault="00F95BCA" w:rsidP="00F12809">
            <w:pPr>
              <w:widowControl w:val="0"/>
              <w:jc w:val="right"/>
              <w:rPr>
                <w:rFonts w:eastAsia="Corbel"/>
              </w:rPr>
            </w:pPr>
            <w:r w:rsidRPr="00F95BCA">
              <w:rPr>
                <w:rFonts w:eastAsia="Corbel"/>
                <w:sz w:val="16"/>
                <w:szCs w:val="16"/>
              </w:rPr>
              <w:t>2951</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16A17A" w14:textId="77777777" w:rsidR="00F95BCA" w:rsidRPr="00F95BCA" w:rsidRDefault="00F95BCA" w:rsidP="00F12809">
            <w:pPr>
              <w:widowControl w:val="0"/>
              <w:jc w:val="right"/>
              <w:rPr>
                <w:rFonts w:eastAsia="Corbel"/>
              </w:rPr>
            </w:pPr>
            <w:r w:rsidRPr="00F95BCA">
              <w:rPr>
                <w:rFonts w:eastAsia="Corbel"/>
                <w:sz w:val="16"/>
                <w:szCs w:val="16"/>
              </w:rPr>
              <w:t>915750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13DBE55" w14:textId="77777777" w:rsidR="00F95BCA" w:rsidRPr="00F95BCA" w:rsidRDefault="00F95BCA" w:rsidP="00F12809">
            <w:pPr>
              <w:widowControl w:val="0"/>
              <w:jc w:val="right"/>
              <w:rPr>
                <w:rFonts w:eastAsia="Corbel"/>
                <w:sz w:val="16"/>
                <w:szCs w:val="16"/>
              </w:rPr>
            </w:pPr>
            <w:r w:rsidRPr="00F95BCA">
              <w:rPr>
                <w:rFonts w:eastAsia="Corbel"/>
                <w:sz w:val="16"/>
                <w:szCs w:val="16"/>
              </w:rPr>
              <w:t>1,345,404</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8BB83C5" w14:textId="77777777" w:rsidR="00F95BCA" w:rsidRPr="00F95BCA" w:rsidRDefault="00F95BCA" w:rsidP="00F12809">
            <w:pPr>
              <w:widowControl w:val="0"/>
              <w:jc w:val="right"/>
            </w:pPr>
            <w:r w:rsidRPr="00F95BCA">
              <w:rPr>
                <w:rFonts w:eastAsia="Corbel"/>
                <w:sz w:val="16"/>
                <w:szCs w:val="16"/>
              </w:rPr>
              <w:t>1,244,252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CBADB95" w14:textId="77777777" w:rsidR="00F95BCA" w:rsidRPr="00F95BCA" w:rsidRDefault="00F95BCA" w:rsidP="00F12809">
            <w:pPr>
              <w:widowControl w:val="0"/>
              <w:jc w:val="right"/>
            </w:pPr>
            <w:r w:rsidRPr="00F95BCA">
              <w:rPr>
                <w:rFonts w:eastAsia="Corbel"/>
                <w:sz w:val="16"/>
                <w:szCs w:val="16"/>
              </w:rPr>
              <w:t>1,115,620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786B3C0" w14:textId="77777777" w:rsidR="00F95BCA" w:rsidRPr="00F95BCA" w:rsidRDefault="00F95BCA" w:rsidP="00F12809">
            <w:pPr>
              <w:widowControl w:val="0"/>
              <w:jc w:val="right"/>
              <w:rPr>
                <w:rFonts w:eastAsia="Corbel"/>
                <w:sz w:val="16"/>
                <w:szCs w:val="16"/>
              </w:rPr>
            </w:pPr>
            <w:r w:rsidRPr="00F95BCA">
              <w:rPr>
                <w:rFonts w:eastAsia="Corbel"/>
                <w:sz w:val="16"/>
                <w:szCs w:val="16"/>
              </w:rPr>
              <w:t>1,044,590</w:t>
            </w:r>
          </w:p>
        </w:tc>
      </w:tr>
      <w:tr w:rsidR="00F95BCA" w:rsidRPr="00F95BCA" w14:paraId="6B35E617"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155230A"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2E2380" w14:textId="77777777" w:rsidR="00F95BCA" w:rsidRPr="00F95BCA" w:rsidRDefault="00F95BCA" w:rsidP="00F12809">
            <w:pPr>
              <w:widowControl w:val="0"/>
              <w:jc w:val="right"/>
              <w:rPr>
                <w:rFonts w:eastAsia="Corbel"/>
              </w:rPr>
            </w:pPr>
            <w:r w:rsidRPr="00F95BCA">
              <w:rPr>
                <w:rFonts w:eastAsia="Corbel"/>
                <w:sz w:val="16"/>
                <w:szCs w:val="16"/>
              </w:rPr>
              <w:t>9</w:t>
            </w:r>
          </w:p>
        </w:tc>
        <w:tc>
          <w:tcPr>
            <w:tcW w:w="19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14E2DC"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4FC0FA" w14:textId="77777777" w:rsidR="00F95BCA" w:rsidRPr="00F95BCA" w:rsidRDefault="00F95BCA" w:rsidP="00F12809">
            <w:pPr>
              <w:widowControl w:val="0"/>
              <w:jc w:val="right"/>
              <w:rPr>
                <w:rFonts w:eastAsia="Corbel"/>
              </w:rPr>
            </w:pPr>
            <w:r w:rsidRPr="00F95BCA">
              <w:rPr>
                <w:rFonts w:eastAsia="Corbel"/>
                <w:sz w:val="16"/>
                <w:szCs w:val="16"/>
              </w:rPr>
              <w:t>1</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AB135B" w14:textId="77777777" w:rsidR="00F95BCA" w:rsidRPr="00F95BCA" w:rsidRDefault="00F95BCA" w:rsidP="00F12809">
            <w:pPr>
              <w:widowControl w:val="0"/>
              <w:jc w:val="right"/>
              <w:rPr>
                <w:rFonts w:eastAsia="Corbel"/>
              </w:rPr>
            </w:pPr>
            <w:r w:rsidRPr="00F95BCA">
              <w:rPr>
                <w:rFonts w:eastAsia="Corbel"/>
                <w:sz w:val="16"/>
                <w:szCs w:val="16"/>
              </w:rPr>
              <w:t>7</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312706A" w14:textId="77777777" w:rsidR="00F95BCA" w:rsidRPr="00F95BCA" w:rsidRDefault="00F95BCA" w:rsidP="00F12809">
            <w:pPr>
              <w:widowControl w:val="0"/>
              <w:jc w:val="right"/>
              <w:rPr>
                <w:rFonts w:eastAsia="Corbel"/>
                <w:sz w:val="16"/>
                <w:szCs w:val="16"/>
              </w:rPr>
            </w:pPr>
            <w:r w:rsidRPr="00F95BCA">
              <w:rPr>
                <w:rFonts w:eastAsia="Corbel"/>
                <w:sz w:val="16"/>
                <w:szCs w:val="16"/>
              </w:rPr>
              <w:t>8</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56F4AA1" w14:textId="77777777" w:rsidR="00F95BCA" w:rsidRPr="00F95BCA" w:rsidRDefault="00F95BCA" w:rsidP="00F12809">
            <w:pPr>
              <w:widowControl w:val="0"/>
              <w:jc w:val="right"/>
            </w:pPr>
            <w:r w:rsidRPr="00F95BCA">
              <w:rPr>
                <w:rFonts w:eastAsia="Corbel"/>
                <w:sz w:val="16"/>
                <w:szCs w:val="16"/>
              </w:rPr>
              <w:t>5</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98EDE33" w14:textId="77777777" w:rsidR="00F95BCA" w:rsidRPr="00F95BCA" w:rsidRDefault="00F95BCA" w:rsidP="00F12809">
            <w:pPr>
              <w:widowControl w:val="0"/>
              <w:jc w:val="right"/>
            </w:pPr>
            <w:r w:rsidRPr="00F95BCA">
              <w:rPr>
                <w:rFonts w:eastAsia="Corbel"/>
                <w:sz w:val="16"/>
                <w:szCs w:val="16"/>
              </w:rPr>
              <w:t>6</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8EF30F4" w14:textId="77777777" w:rsidR="00F95BCA" w:rsidRPr="00F95BCA" w:rsidRDefault="00F95BCA" w:rsidP="00F12809">
            <w:pPr>
              <w:widowControl w:val="0"/>
              <w:jc w:val="right"/>
            </w:pPr>
            <w:r w:rsidRPr="00F95BCA">
              <w:rPr>
                <w:rFonts w:eastAsia="Corbel"/>
                <w:sz w:val="16"/>
                <w:szCs w:val="16"/>
              </w:rPr>
              <w:t>7</w:t>
            </w:r>
          </w:p>
        </w:tc>
      </w:tr>
      <w:tr w:rsidR="00F95BCA" w:rsidRPr="00F95BCA" w14:paraId="6E9B51E7"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DC8FE50"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D10393" w14:textId="77777777" w:rsidR="00F95BCA" w:rsidRPr="00F95BCA" w:rsidRDefault="00F95BCA" w:rsidP="00F12809">
            <w:pPr>
              <w:widowControl w:val="0"/>
              <w:rPr>
                <w:rFonts w:eastAsia="Corbel"/>
              </w:rPr>
            </w:pPr>
            <w:r w:rsidRPr="00F95BCA">
              <w:rPr>
                <w:rFonts w:eastAsia="Corbel"/>
                <w:sz w:val="16"/>
                <w:szCs w:val="16"/>
              </w:rPr>
              <w:t>GR, IT, ES, DE, HU,TR, HR, UK,SE</w:t>
            </w:r>
          </w:p>
        </w:tc>
        <w:tc>
          <w:tcPr>
            <w:tcW w:w="19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83074D"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BBFA33" w14:textId="77777777" w:rsidR="00F95BCA" w:rsidRPr="00F95BCA" w:rsidRDefault="00F95BCA" w:rsidP="00F12809">
            <w:pPr>
              <w:widowControl w:val="0"/>
              <w:jc w:val="right"/>
              <w:rPr>
                <w:rFonts w:eastAsia="Corbel"/>
              </w:rPr>
            </w:pPr>
            <w:r w:rsidRPr="00F95BCA">
              <w:rPr>
                <w:rFonts w:eastAsia="Corbel"/>
                <w:sz w:val="16"/>
                <w:szCs w:val="16"/>
              </w:rPr>
              <w:t>Spain</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7A5F94" w14:textId="77777777" w:rsidR="00F95BCA" w:rsidRPr="00F95BCA" w:rsidRDefault="00F95BCA" w:rsidP="00F12809">
            <w:pPr>
              <w:widowControl w:val="0"/>
              <w:jc w:val="right"/>
              <w:rPr>
                <w:rFonts w:eastAsia="Corbel"/>
              </w:rPr>
            </w:pPr>
            <w:r w:rsidRPr="00F95BCA">
              <w:rPr>
                <w:rFonts w:eastAsia="Corbel"/>
                <w:sz w:val="16"/>
                <w:szCs w:val="16"/>
              </w:rPr>
              <w:t xml:space="preserve">France, Greece, Italy, Spain, Sweden, </w:t>
            </w:r>
            <w:r w:rsidRPr="00F95BCA">
              <w:rPr>
                <w:rFonts w:eastAsia="Corbel"/>
                <w:sz w:val="16"/>
                <w:szCs w:val="16"/>
              </w:rPr>
              <w:lastRenderedPageBreak/>
              <w:t>Turkey, United Kingdom</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7B17D90" w14:textId="77777777" w:rsidR="00F95BCA" w:rsidRPr="00F95BCA" w:rsidRDefault="00F95BCA" w:rsidP="00F12809">
            <w:pPr>
              <w:widowControl w:val="0"/>
              <w:jc w:val="right"/>
              <w:rPr>
                <w:rFonts w:eastAsia="Corbel"/>
                <w:sz w:val="16"/>
                <w:szCs w:val="16"/>
              </w:rPr>
            </w:pPr>
            <w:r w:rsidRPr="00F95BCA">
              <w:rPr>
                <w:rFonts w:eastAsia="Corbel"/>
                <w:sz w:val="16"/>
                <w:szCs w:val="16"/>
              </w:rPr>
              <w:lastRenderedPageBreak/>
              <w:t>France, Italy, Netherlands, North Macedonia, Spain, Sweden, Turkey, United Kingdom</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F2B047B" w14:textId="77777777" w:rsidR="00F95BCA" w:rsidRPr="00F95BCA" w:rsidRDefault="00F95BCA" w:rsidP="00F12809">
            <w:pPr>
              <w:widowControl w:val="0"/>
            </w:pPr>
            <w:r w:rsidRPr="00F95BCA">
              <w:rPr>
                <w:rFonts w:eastAsia="Corbel"/>
                <w:sz w:val="16"/>
                <w:szCs w:val="16"/>
              </w:rPr>
              <w:t>France, Montenegro, Spain, Sweden, UK</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057D699" w14:textId="77777777" w:rsidR="00F95BCA" w:rsidRPr="00F95BCA" w:rsidRDefault="00F95BCA" w:rsidP="00F12809">
            <w:pPr>
              <w:widowControl w:val="0"/>
            </w:pPr>
            <w:r w:rsidRPr="00F95BCA">
              <w:rPr>
                <w:rFonts w:eastAsia="Corbel"/>
                <w:sz w:val="16"/>
                <w:szCs w:val="16"/>
              </w:rPr>
              <w:t>China, France, Italy, Netherlands, Spain, United Kingdom</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4D0856C" w14:textId="77777777" w:rsidR="00F95BCA" w:rsidRPr="00F95BCA" w:rsidRDefault="00F95BCA" w:rsidP="00F12809">
            <w:pPr>
              <w:widowControl w:val="0"/>
            </w:pPr>
            <w:r w:rsidRPr="00F95BCA">
              <w:rPr>
                <w:rFonts w:eastAsia="Corbel"/>
                <w:sz w:val="16"/>
                <w:szCs w:val="16"/>
              </w:rPr>
              <w:t>Austria, Hungary, Italy, Slovakia, Spain, Sweden, United Kingdom</w:t>
            </w:r>
          </w:p>
        </w:tc>
      </w:tr>
    </w:tbl>
    <w:p w14:paraId="57A20AAB" w14:textId="77777777" w:rsidR="00F95BCA" w:rsidRPr="00F95BCA" w:rsidRDefault="00F95BCA" w:rsidP="00F95BCA">
      <w:pPr>
        <w:rPr>
          <w:rFonts w:eastAsia="Corbel"/>
        </w:rPr>
      </w:pPr>
    </w:p>
    <w:p w14:paraId="7E8036C8" w14:textId="77777777" w:rsidR="00F95BCA" w:rsidRPr="00F95BCA" w:rsidRDefault="00F95BCA" w:rsidP="00E46E56">
      <w:pPr>
        <w:pStyle w:val="Heading3"/>
      </w:pPr>
      <w:bookmarkStart w:id="70" w:name="_heading=h.19c6y18" w:colFirst="0" w:colLast="0"/>
      <w:bookmarkStart w:id="71" w:name="_Toc143270023"/>
      <w:bookmarkEnd w:id="70"/>
      <w:r w:rsidRPr="00F95BCA">
        <w:t>Assessment</w:t>
      </w:r>
      <w:bookmarkEnd w:id="71"/>
    </w:p>
    <w:p w14:paraId="17C28FBE" w14:textId="77777777" w:rsidR="00F95BCA" w:rsidRPr="00F95BCA" w:rsidRDefault="00F95BCA" w:rsidP="00F95BCA">
      <w:pPr>
        <w:rPr>
          <w:rFonts w:eastAsia="Corbel"/>
        </w:rPr>
      </w:pPr>
      <w:r w:rsidRPr="00F95BCA">
        <w:rPr>
          <w:rFonts w:eastAsia="Corbel"/>
        </w:rPr>
        <w:t xml:space="preserve">TR-FC1-ULAKBIM - CPU is the installation of TUBITAK supporting the EGI Cloud Compute service in the EOSC Marketplace. It has delivered a total of 5,668,567 CPU hours of the 6,132,000 available (92.44% of the available VA capacity for the installation was consumed). The installation supported: fusion, vo.access.egi.eu and vo.enes.org VOs, with a maximum of 29 different users from 8 countries (at M15). </w:t>
      </w:r>
    </w:p>
    <w:p w14:paraId="1E1133E2" w14:textId="77777777" w:rsidR="00F95BCA" w:rsidRPr="00F95BCA" w:rsidRDefault="00F95BCA" w:rsidP="00F95BCA">
      <w:pPr>
        <w:jc w:val="center"/>
        <w:rPr>
          <w:rFonts w:eastAsia="Corbel"/>
        </w:rPr>
      </w:pPr>
    </w:p>
    <w:p w14:paraId="15002000" w14:textId="77777777" w:rsidR="00F95BCA" w:rsidRPr="00F95BCA" w:rsidRDefault="00F95BCA" w:rsidP="00E46E56">
      <w:pPr>
        <w:pStyle w:val="Heading2"/>
      </w:pPr>
      <w:bookmarkStart w:id="72" w:name="_heading=h.3tbugp1" w:colFirst="0" w:colLast="0"/>
      <w:bookmarkStart w:id="73" w:name="_Toc143270024"/>
      <w:bookmarkEnd w:id="72"/>
      <w:r w:rsidRPr="00F95BCA">
        <w:t>TR-FC1-ULAKBIM - Storage</w:t>
      </w:r>
      <w:bookmarkEnd w:id="73"/>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4AE05A9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0D84AA2"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B41041" w14:textId="77777777" w:rsidR="00F95BCA" w:rsidRPr="00F95BCA" w:rsidRDefault="00F95BCA" w:rsidP="00F12809">
            <w:pPr>
              <w:rPr>
                <w:rFonts w:eastAsia="Corbel"/>
                <w:sz w:val="16"/>
                <w:szCs w:val="16"/>
              </w:rPr>
            </w:pPr>
            <w:r w:rsidRPr="00F95BCA">
              <w:rPr>
                <w:rFonts w:eastAsia="Corbel"/>
                <w:sz w:val="16"/>
                <w:szCs w:val="16"/>
              </w:rPr>
              <w:t>TR-FC1-ULAKBIM is installed as an Federated Cloud Site and operated with its federated structure in order to provide computing infrastructure over cloud services.</w:t>
            </w:r>
          </w:p>
        </w:tc>
      </w:tr>
      <w:tr w:rsidR="00F95BCA" w:rsidRPr="00F95BCA" w14:paraId="1AB7FDF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BFF350F"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A345C2"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4D1E480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F97BCF0"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37F77D" w14:textId="77777777" w:rsidR="00F95BCA" w:rsidRPr="00F95BCA" w:rsidRDefault="00F95BCA" w:rsidP="00F12809">
            <w:pPr>
              <w:rPr>
                <w:rFonts w:eastAsia="Corbel"/>
                <w:sz w:val="16"/>
                <w:szCs w:val="16"/>
              </w:rPr>
            </w:pPr>
          </w:p>
        </w:tc>
      </w:tr>
      <w:tr w:rsidR="00F95BCA" w:rsidRPr="00F95BCA" w14:paraId="406C568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DBD4726"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5F4F28"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0F897E6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741085D"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EA8C03" w14:textId="77777777" w:rsidR="00F95BCA" w:rsidRPr="00F95BCA" w:rsidRDefault="00F95BCA" w:rsidP="00F12809">
            <w:pPr>
              <w:rPr>
                <w:rFonts w:eastAsia="Corbel"/>
                <w:sz w:val="16"/>
                <w:szCs w:val="16"/>
              </w:rPr>
            </w:pPr>
            <w:hyperlink r:id="rId46">
              <w:r w:rsidRPr="00F95BCA">
                <w:rPr>
                  <w:rFonts w:eastAsia="Corbel"/>
                  <w:color w:val="1155CC"/>
                  <w:sz w:val="16"/>
                  <w:szCs w:val="16"/>
                  <w:u w:val="single"/>
                </w:rPr>
                <w:t>https://www.egi.eu/services/online-storage</w:t>
              </w:r>
            </w:hyperlink>
            <w:r w:rsidRPr="00F95BCA">
              <w:rPr>
                <w:rFonts w:eastAsia="Corbel"/>
                <w:sz w:val="16"/>
                <w:szCs w:val="16"/>
              </w:rPr>
              <w:t xml:space="preserve"> </w:t>
            </w:r>
          </w:p>
          <w:p w14:paraId="250A19B8" w14:textId="77777777" w:rsidR="00F95BCA" w:rsidRPr="00F95BCA" w:rsidRDefault="00F95BCA" w:rsidP="00F12809">
            <w:pPr>
              <w:rPr>
                <w:rFonts w:eastAsia="Corbel"/>
                <w:sz w:val="16"/>
                <w:szCs w:val="16"/>
              </w:rPr>
            </w:pPr>
          </w:p>
        </w:tc>
      </w:tr>
      <w:tr w:rsidR="00F95BCA" w:rsidRPr="00F95BCA" w14:paraId="174CB31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C26DF0"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005F16" w14:textId="77777777" w:rsidR="00F95BCA" w:rsidRPr="00F95BCA" w:rsidRDefault="00F95BCA" w:rsidP="00F12809">
            <w:pPr>
              <w:rPr>
                <w:rFonts w:eastAsia="Corbel"/>
                <w:sz w:val="16"/>
                <w:szCs w:val="16"/>
              </w:rPr>
            </w:pPr>
            <w:r w:rsidRPr="00F95BCA">
              <w:rPr>
                <w:rFonts w:eastAsia="Corbel"/>
                <w:sz w:val="16"/>
                <w:szCs w:val="16"/>
              </w:rPr>
              <w:t>Turkey</w:t>
            </w:r>
          </w:p>
        </w:tc>
      </w:tr>
      <w:tr w:rsidR="00F95BCA" w:rsidRPr="00F95BCA" w14:paraId="15F8DBB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47F9355"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440822"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12D90A9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710D8E4"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5D5029"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077C2A2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78FB15"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452A7F"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6534F01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168B4E3"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F04932"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2014</w:t>
            </w:r>
          </w:p>
        </w:tc>
      </w:tr>
      <w:tr w:rsidR="00F95BCA" w:rsidRPr="00F95BCA" w14:paraId="19B5385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AEC400F"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6249C8"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583EAA9B" w14:textId="77777777" w:rsidR="00F95BCA" w:rsidRPr="00F95BCA" w:rsidRDefault="00F95BCA" w:rsidP="00F95BCA">
      <w:pPr>
        <w:rPr>
          <w:rFonts w:eastAsia="Corbel"/>
        </w:rPr>
      </w:pPr>
    </w:p>
    <w:p w14:paraId="7723F012" w14:textId="77777777" w:rsidR="00F95BCA" w:rsidRPr="00F95BCA" w:rsidRDefault="00F95BCA" w:rsidP="00E46E56">
      <w:pPr>
        <w:pStyle w:val="Heading3"/>
      </w:pPr>
      <w:bookmarkStart w:id="74" w:name="_heading=h.28h4qwu" w:colFirst="0" w:colLast="0"/>
      <w:bookmarkStart w:id="75" w:name="_Toc143270025"/>
      <w:bookmarkEnd w:id="74"/>
      <w:r w:rsidRPr="00F95BCA">
        <w:t>Metrics</w:t>
      </w:r>
      <w:bookmarkEnd w:id="75"/>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125"/>
        <w:gridCol w:w="2040"/>
        <w:gridCol w:w="1125"/>
        <w:gridCol w:w="825"/>
        <w:gridCol w:w="1740"/>
        <w:gridCol w:w="1740"/>
        <w:gridCol w:w="1740"/>
        <w:gridCol w:w="1740"/>
      </w:tblGrid>
      <w:tr w:rsidR="00F95BCA" w:rsidRPr="00F95BCA" w14:paraId="0A927E8D"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8BDD4BB"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596DCE1"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0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7A4807F"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CE2836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08D78BD1"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501B8766"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B262FEB"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3091860"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EF8D1B9"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4D6256A3"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10DA09E" w14:textId="77777777" w:rsidR="00F95BCA" w:rsidRPr="00F95BCA" w:rsidRDefault="00F95BCA" w:rsidP="00F12809">
            <w:pPr>
              <w:widowControl w:val="0"/>
              <w:rPr>
                <w:rFonts w:eastAsia="Corbel"/>
              </w:rPr>
            </w:pPr>
            <w:r w:rsidRPr="00F95BCA">
              <w:rPr>
                <w:rFonts w:eastAsia="Corbel"/>
                <w:sz w:val="16"/>
                <w:szCs w:val="16"/>
              </w:rPr>
              <w:t>No of users</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2D7AC7B" w14:textId="77777777" w:rsidR="00F95BCA" w:rsidRPr="00F95BCA" w:rsidRDefault="00F95BCA" w:rsidP="00F12809">
            <w:pPr>
              <w:widowControl w:val="0"/>
              <w:jc w:val="right"/>
              <w:rPr>
                <w:rFonts w:eastAsia="Corbel"/>
              </w:rPr>
            </w:pPr>
            <w:r w:rsidRPr="00F95BCA">
              <w:rPr>
                <w:rFonts w:eastAsia="Corbel"/>
                <w:sz w:val="16"/>
                <w:szCs w:val="16"/>
              </w:rPr>
              <w:t>27</w:t>
            </w:r>
          </w:p>
        </w:tc>
        <w:tc>
          <w:tcPr>
            <w:tcW w:w="20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700D7C7"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662D91D" w14:textId="77777777" w:rsidR="00F95BCA" w:rsidRPr="00F95BCA" w:rsidRDefault="00F95BCA" w:rsidP="00F12809">
            <w:pPr>
              <w:widowControl w:val="0"/>
              <w:jc w:val="right"/>
              <w:rPr>
                <w:rFonts w:eastAsia="Corbel"/>
              </w:rPr>
            </w:pPr>
            <w:r w:rsidRPr="00F95BCA">
              <w:rPr>
                <w:rFonts w:eastAsia="Corbel"/>
                <w:sz w:val="16"/>
                <w:szCs w:val="16"/>
              </w:rPr>
              <w:t>4</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93015FD" w14:textId="77777777" w:rsidR="00F95BCA" w:rsidRPr="00F95BCA" w:rsidRDefault="00F95BCA" w:rsidP="00F12809">
            <w:pPr>
              <w:widowControl w:val="0"/>
              <w:jc w:val="right"/>
              <w:rPr>
                <w:rFonts w:eastAsia="Corbel"/>
              </w:rPr>
            </w:pPr>
            <w:r w:rsidRPr="00F95BCA">
              <w:rPr>
                <w:rFonts w:eastAsia="Corbel"/>
                <w:sz w:val="16"/>
                <w:szCs w:val="16"/>
              </w:rPr>
              <w:t>27</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4C84654" w14:textId="77777777" w:rsidR="00F95BCA" w:rsidRPr="00F95BCA" w:rsidRDefault="00F95BCA" w:rsidP="00F12809">
            <w:pPr>
              <w:widowControl w:val="0"/>
              <w:jc w:val="right"/>
              <w:rPr>
                <w:rFonts w:eastAsia="Corbel"/>
                <w:sz w:val="16"/>
                <w:szCs w:val="16"/>
              </w:rPr>
            </w:pPr>
            <w:r w:rsidRPr="00F95BCA">
              <w:rPr>
                <w:rFonts w:eastAsia="Corbel"/>
                <w:sz w:val="16"/>
                <w:szCs w:val="16"/>
              </w:rPr>
              <w:t>29</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23EDFEF" w14:textId="77777777" w:rsidR="00F95BCA" w:rsidRPr="00F95BCA" w:rsidRDefault="00F95BCA" w:rsidP="00F12809">
            <w:pPr>
              <w:widowControl w:val="0"/>
              <w:jc w:val="right"/>
            </w:pPr>
            <w:r w:rsidRPr="00F95BCA">
              <w:rPr>
                <w:rFonts w:eastAsia="Corbel"/>
                <w:sz w:val="16"/>
                <w:szCs w:val="16"/>
              </w:rPr>
              <w:t>9</w:t>
            </w:r>
          </w:p>
        </w:tc>
        <w:tc>
          <w:tcPr>
            <w:tcW w:w="1740" w:type="dxa"/>
            <w:tcBorders>
              <w:top w:val="single" w:sz="6"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1217804" w14:textId="77777777" w:rsidR="00F95BCA" w:rsidRPr="00F95BCA" w:rsidRDefault="00F95BCA" w:rsidP="00F12809">
            <w:pPr>
              <w:widowControl w:val="0"/>
              <w:jc w:val="right"/>
            </w:pPr>
            <w:r w:rsidRPr="00F95BCA">
              <w:rPr>
                <w:rFonts w:eastAsia="Corbel"/>
                <w:sz w:val="16"/>
                <w:szCs w:val="16"/>
              </w:rPr>
              <w:t>11</w:t>
            </w:r>
          </w:p>
        </w:tc>
        <w:tc>
          <w:tcPr>
            <w:tcW w:w="1740" w:type="dxa"/>
            <w:tcBorders>
              <w:top w:val="single" w:sz="6" w:space="0" w:color="000000"/>
              <w:left w:val="single" w:sz="5" w:space="0" w:color="000000"/>
              <w:bottom w:val="single" w:sz="6" w:space="0" w:color="000000"/>
              <w:right w:val="single" w:sz="5" w:space="0" w:color="000000"/>
            </w:tcBorders>
            <w:tcMar>
              <w:top w:w="0" w:type="dxa"/>
              <w:left w:w="40" w:type="dxa"/>
              <w:bottom w:w="0" w:type="dxa"/>
              <w:right w:w="40" w:type="dxa"/>
            </w:tcMar>
            <w:vAlign w:val="bottom"/>
          </w:tcPr>
          <w:p w14:paraId="3C060108" w14:textId="77777777" w:rsidR="00F95BCA" w:rsidRPr="00F95BCA" w:rsidRDefault="00F95BCA" w:rsidP="00F12809">
            <w:pPr>
              <w:widowControl w:val="0"/>
              <w:jc w:val="right"/>
            </w:pPr>
            <w:r w:rsidRPr="00F95BCA">
              <w:rPr>
                <w:rFonts w:eastAsia="Corbel"/>
                <w:sz w:val="16"/>
                <w:szCs w:val="16"/>
              </w:rPr>
              <w:t>9</w:t>
            </w:r>
          </w:p>
        </w:tc>
      </w:tr>
      <w:tr w:rsidR="00F95BCA" w:rsidRPr="00F95BCA" w14:paraId="4AA34E9C"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0A29709" w14:textId="77777777" w:rsidR="00F95BCA" w:rsidRPr="00F95BCA" w:rsidRDefault="00F95BCA" w:rsidP="00F12809">
            <w:pPr>
              <w:widowControl w:val="0"/>
              <w:rPr>
                <w:rFonts w:eastAsia="Corbel"/>
              </w:rPr>
            </w:pPr>
            <w:r w:rsidRPr="00F95BCA">
              <w:rPr>
                <w:rFonts w:eastAsia="Corbel"/>
                <w:sz w:val="16"/>
                <w:szCs w:val="16"/>
              </w:rPr>
              <w:t>TB/month</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8891CB9" w14:textId="77777777" w:rsidR="00F95BCA" w:rsidRPr="00F95BCA" w:rsidRDefault="00F95BCA" w:rsidP="00F12809">
            <w:pPr>
              <w:widowControl w:val="0"/>
              <w:jc w:val="right"/>
              <w:rPr>
                <w:rFonts w:eastAsia="Corbel"/>
              </w:rPr>
            </w:pPr>
            <w:r w:rsidRPr="00F95BCA">
              <w:rPr>
                <w:rFonts w:eastAsia="Corbel"/>
                <w:sz w:val="16"/>
                <w:szCs w:val="16"/>
              </w:rPr>
              <w:t>3.8</w:t>
            </w:r>
          </w:p>
        </w:tc>
        <w:tc>
          <w:tcPr>
            <w:tcW w:w="20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1FA0A1"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61F58A" w14:textId="77777777" w:rsidR="00F95BCA" w:rsidRPr="00F95BCA" w:rsidRDefault="00F95BCA" w:rsidP="00F12809">
            <w:pPr>
              <w:widowControl w:val="0"/>
              <w:jc w:val="right"/>
              <w:rPr>
                <w:rFonts w:eastAsia="Corbel"/>
              </w:rPr>
            </w:pPr>
            <w:r w:rsidRPr="00F95BCA">
              <w:rPr>
                <w:rFonts w:eastAsia="Corbel"/>
                <w:sz w:val="16"/>
                <w:szCs w:val="16"/>
              </w:rPr>
              <w:t>15.08</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81579B1" w14:textId="77777777" w:rsidR="00F95BCA" w:rsidRPr="00F95BCA" w:rsidRDefault="00F95BCA" w:rsidP="00F12809">
            <w:pPr>
              <w:widowControl w:val="0"/>
              <w:jc w:val="right"/>
              <w:rPr>
                <w:rFonts w:eastAsia="Corbel"/>
              </w:rPr>
            </w:pPr>
            <w:r w:rsidRPr="00F95BCA">
              <w:rPr>
                <w:rFonts w:eastAsia="Corbel"/>
                <w:sz w:val="16"/>
                <w:szCs w:val="16"/>
              </w:rPr>
              <w:t>204.43</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AEA2483" w14:textId="77777777" w:rsidR="00F95BCA" w:rsidRPr="00F95BCA" w:rsidRDefault="00F95BCA" w:rsidP="00F12809">
            <w:pPr>
              <w:widowControl w:val="0"/>
              <w:jc w:val="right"/>
              <w:rPr>
                <w:rFonts w:eastAsia="Corbel"/>
                <w:sz w:val="16"/>
                <w:szCs w:val="16"/>
              </w:rPr>
            </w:pPr>
            <w:r w:rsidRPr="00F95BCA">
              <w:rPr>
                <w:rFonts w:eastAsia="Corbel"/>
                <w:sz w:val="16"/>
                <w:szCs w:val="16"/>
              </w:rPr>
              <w:t>276.68</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3878BAF" w14:textId="77777777" w:rsidR="00F95BCA" w:rsidRPr="00F95BCA" w:rsidRDefault="00F95BCA" w:rsidP="00F12809">
            <w:pPr>
              <w:widowControl w:val="0"/>
              <w:jc w:val="right"/>
            </w:pPr>
            <w:r w:rsidRPr="00F95BCA">
              <w:rPr>
                <w:rFonts w:eastAsia="Corbel"/>
                <w:sz w:val="16"/>
                <w:szCs w:val="16"/>
              </w:rPr>
              <w:t>3,024</w:t>
            </w:r>
          </w:p>
        </w:tc>
        <w:tc>
          <w:tcPr>
            <w:tcW w:w="1740" w:type="dxa"/>
            <w:tcBorders>
              <w:top w:val="single" w:sz="5" w:space="0" w:color="000000"/>
              <w:left w:val="single" w:sz="5" w:space="0" w:color="000000"/>
              <w:bottom w:val="single" w:sz="5" w:space="0" w:color="000000"/>
              <w:right w:val="single" w:sz="6" w:space="0" w:color="000000"/>
            </w:tcBorders>
            <w:tcMar>
              <w:top w:w="0" w:type="dxa"/>
              <w:left w:w="40" w:type="dxa"/>
              <w:bottom w:w="0" w:type="dxa"/>
              <w:right w:w="40" w:type="dxa"/>
            </w:tcMar>
            <w:vAlign w:val="bottom"/>
          </w:tcPr>
          <w:p w14:paraId="42068719" w14:textId="77777777" w:rsidR="00F95BCA" w:rsidRPr="00F95BCA" w:rsidRDefault="00F95BCA" w:rsidP="00F12809">
            <w:pPr>
              <w:widowControl w:val="0"/>
              <w:jc w:val="right"/>
            </w:pPr>
            <w:r w:rsidRPr="00F95BCA">
              <w:rPr>
                <w:rFonts w:eastAsia="Corbel"/>
                <w:sz w:val="16"/>
                <w:szCs w:val="16"/>
              </w:rPr>
              <w:t>1,217</w:t>
            </w:r>
          </w:p>
        </w:tc>
        <w:tc>
          <w:tcPr>
            <w:tcW w:w="1740" w:type="dxa"/>
            <w:tcBorders>
              <w:top w:val="single" w:sz="6" w:space="0" w:color="000000"/>
              <w:left w:val="single" w:sz="6" w:space="0" w:color="000000"/>
              <w:bottom w:val="single" w:sz="6" w:space="0" w:color="000000"/>
            </w:tcBorders>
            <w:tcMar>
              <w:top w:w="0" w:type="dxa"/>
              <w:left w:w="40" w:type="dxa"/>
              <w:bottom w:w="0" w:type="dxa"/>
              <w:right w:w="40" w:type="dxa"/>
            </w:tcMar>
            <w:vAlign w:val="bottom"/>
          </w:tcPr>
          <w:p w14:paraId="0F79B1B6" w14:textId="77777777" w:rsidR="00F95BCA" w:rsidRPr="00F95BCA" w:rsidRDefault="00F95BCA" w:rsidP="00F12809">
            <w:pPr>
              <w:widowControl w:val="0"/>
              <w:jc w:val="right"/>
              <w:rPr>
                <w:rFonts w:eastAsia="Corbel"/>
                <w:sz w:val="16"/>
                <w:szCs w:val="16"/>
              </w:rPr>
            </w:pPr>
            <w:r w:rsidRPr="00F95BCA">
              <w:rPr>
                <w:rFonts w:eastAsia="Corbel"/>
                <w:sz w:val="16"/>
                <w:szCs w:val="16"/>
              </w:rPr>
              <w:t>1,057</w:t>
            </w:r>
          </w:p>
        </w:tc>
      </w:tr>
      <w:tr w:rsidR="00F95BCA" w:rsidRPr="00F95BCA" w14:paraId="6A53BAD6"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60B990D"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FB7485" w14:textId="77777777" w:rsidR="00F95BCA" w:rsidRPr="00F95BCA" w:rsidRDefault="00F95BCA" w:rsidP="00F12809">
            <w:pPr>
              <w:widowControl w:val="0"/>
              <w:jc w:val="right"/>
              <w:rPr>
                <w:rFonts w:eastAsia="Corbel"/>
              </w:rPr>
            </w:pPr>
            <w:r w:rsidRPr="00F95BCA">
              <w:rPr>
                <w:rFonts w:eastAsia="Corbel"/>
                <w:sz w:val="16"/>
                <w:szCs w:val="16"/>
              </w:rPr>
              <w:t>9</w:t>
            </w:r>
          </w:p>
        </w:tc>
        <w:tc>
          <w:tcPr>
            <w:tcW w:w="20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B1E245"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421D46" w14:textId="77777777" w:rsidR="00F95BCA" w:rsidRPr="00F95BCA" w:rsidRDefault="00F95BCA" w:rsidP="00F12809">
            <w:pPr>
              <w:widowControl w:val="0"/>
              <w:jc w:val="right"/>
              <w:rPr>
                <w:rFonts w:eastAsia="Corbel"/>
              </w:rPr>
            </w:pPr>
            <w:r w:rsidRPr="00F95BCA">
              <w:rPr>
                <w:rFonts w:eastAsia="Corbel"/>
                <w:sz w:val="16"/>
                <w:szCs w:val="16"/>
              </w:rPr>
              <w:t>1</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469E6B7" w14:textId="77777777" w:rsidR="00F95BCA" w:rsidRPr="00F95BCA" w:rsidRDefault="00F95BCA" w:rsidP="00F12809">
            <w:pPr>
              <w:widowControl w:val="0"/>
              <w:jc w:val="right"/>
              <w:rPr>
                <w:rFonts w:eastAsia="Corbel"/>
              </w:rPr>
            </w:pPr>
            <w:r w:rsidRPr="00F95BCA">
              <w:rPr>
                <w:rFonts w:eastAsia="Corbel"/>
                <w:sz w:val="16"/>
                <w:szCs w:val="16"/>
              </w:rPr>
              <w:t>7</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DC4BD9D" w14:textId="77777777" w:rsidR="00F95BCA" w:rsidRPr="00F95BCA" w:rsidRDefault="00F95BCA" w:rsidP="00F12809">
            <w:pPr>
              <w:widowControl w:val="0"/>
              <w:jc w:val="right"/>
              <w:rPr>
                <w:rFonts w:eastAsia="Corbel"/>
                <w:sz w:val="16"/>
                <w:szCs w:val="16"/>
              </w:rPr>
            </w:pPr>
            <w:r w:rsidRPr="00F95BCA">
              <w:rPr>
                <w:rFonts w:eastAsia="Corbel"/>
                <w:sz w:val="16"/>
                <w:szCs w:val="16"/>
              </w:rPr>
              <w:t>8</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FAB26A5" w14:textId="77777777" w:rsidR="00F95BCA" w:rsidRPr="00F95BCA" w:rsidRDefault="00F95BCA" w:rsidP="00F12809">
            <w:pPr>
              <w:widowControl w:val="0"/>
              <w:jc w:val="right"/>
            </w:pPr>
            <w:r w:rsidRPr="00F95BCA">
              <w:rPr>
                <w:rFonts w:eastAsia="Corbel"/>
                <w:sz w:val="16"/>
                <w:szCs w:val="16"/>
              </w:rPr>
              <w:t>5</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3F67663" w14:textId="77777777" w:rsidR="00F95BCA" w:rsidRPr="00F95BCA" w:rsidRDefault="00F95BCA" w:rsidP="00F12809">
            <w:pPr>
              <w:widowControl w:val="0"/>
              <w:jc w:val="right"/>
            </w:pPr>
            <w:r w:rsidRPr="00F95BCA">
              <w:rPr>
                <w:rFonts w:eastAsia="Corbel"/>
                <w:sz w:val="16"/>
                <w:szCs w:val="16"/>
              </w:rPr>
              <w:t>6</w:t>
            </w:r>
          </w:p>
        </w:tc>
        <w:tc>
          <w:tcPr>
            <w:tcW w:w="1740" w:type="dxa"/>
            <w:tcBorders>
              <w:top w:val="single" w:sz="6"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12883C3" w14:textId="77777777" w:rsidR="00F95BCA" w:rsidRPr="00F95BCA" w:rsidRDefault="00F95BCA" w:rsidP="00F12809">
            <w:pPr>
              <w:widowControl w:val="0"/>
              <w:jc w:val="right"/>
            </w:pPr>
            <w:r w:rsidRPr="00F95BCA">
              <w:rPr>
                <w:rFonts w:eastAsia="Corbel"/>
                <w:sz w:val="16"/>
                <w:szCs w:val="16"/>
              </w:rPr>
              <w:t>7</w:t>
            </w:r>
          </w:p>
        </w:tc>
      </w:tr>
      <w:tr w:rsidR="00F95BCA" w:rsidRPr="00F95BCA" w14:paraId="53B3A80B"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9338C45"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98F574" w14:textId="77777777" w:rsidR="00F95BCA" w:rsidRPr="00F95BCA" w:rsidRDefault="00F95BCA" w:rsidP="00F12809">
            <w:pPr>
              <w:widowControl w:val="0"/>
              <w:rPr>
                <w:rFonts w:eastAsia="Corbel"/>
              </w:rPr>
            </w:pPr>
            <w:r w:rsidRPr="00F95BCA">
              <w:rPr>
                <w:rFonts w:eastAsia="Corbel"/>
                <w:sz w:val="16"/>
                <w:szCs w:val="16"/>
              </w:rPr>
              <w:t>GR, IT, ES, DE, HU,TR, HR, UK,SE</w:t>
            </w:r>
          </w:p>
        </w:tc>
        <w:tc>
          <w:tcPr>
            <w:tcW w:w="20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0D3A6F"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877F40" w14:textId="77777777" w:rsidR="00F95BCA" w:rsidRPr="00F95BCA" w:rsidRDefault="00F95BCA" w:rsidP="00F12809">
            <w:pPr>
              <w:widowControl w:val="0"/>
              <w:jc w:val="right"/>
              <w:rPr>
                <w:rFonts w:eastAsia="Corbel"/>
              </w:rPr>
            </w:pPr>
            <w:r w:rsidRPr="00F95BCA">
              <w:rPr>
                <w:rFonts w:eastAsia="Corbel"/>
                <w:sz w:val="16"/>
                <w:szCs w:val="16"/>
              </w:rPr>
              <w:t>Spain</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29ACAB" w14:textId="77777777" w:rsidR="00F95BCA" w:rsidRPr="00F95BCA" w:rsidRDefault="00F95BCA" w:rsidP="00F12809">
            <w:pPr>
              <w:widowControl w:val="0"/>
              <w:rPr>
                <w:rFonts w:eastAsia="Corbel"/>
              </w:rPr>
            </w:pPr>
            <w:r w:rsidRPr="00F95BCA">
              <w:rPr>
                <w:rFonts w:eastAsia="Corbel"/>
                <w:sz w:val="16"/>
                <w:szCs w:val="16"/>
              </w:rPr>
              <w:t>France, Greece, Italy, Spain, Sweden, Turkey, United Kingdom</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0D1DD9B" w14:textId="77777777" w:rsidR="00F95BCA" w:rsidRPr="00F95BCA" w:rsidRDefault="00F95BCA" w:rsidP="00F12809">
            <w:pPr>
              <w:widowControl w:val="0"/>
              <w:jc w:val="right"/>
              <w:rPr>
                <w:rFonts w:eastAsia="Corbel"/>
                <w:sz w:val="16"/>
                <w:szCs w:val="16"/>
              </w:rPr>
            </w:pPr>
            <w:r w:rsidRPr="00F95BCA">
              <w:rPr>
                <w:rFonts w:eastAsia="Corbel"/>
                <w:sz w:val="16"/>
                <w:szCs w:val="16"/>
              </w:rPr>
              <w:t>France, Italy, Netherlands, North Macedonia, Spain, Sweden, Turkey, United Kingdom</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E2F7A13" w14:textId="77777777" w:rsidR="00F95BCA" w:rsidRPr="00F95BCA" w:rsidRDefault="00F95BCA" w:rsidP="00F12809">
            <w:pPr>
              <w:widowControl w:val="0"/>
            </w:pPr>
            <w:r w:rsidRPr="00F95BCA">
              <w:rPr>
                <w:rFonts w:eastAsia="Corbel"/>
                <w:sz w:val="16"/>
                <w:szCs w:val="16"/>
              </w:rPr>
              <w:t>France, Montenegro, Spain, Sweden, UK</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E6AF18F" w14:textId="77777777" w:rsidR="00F95BCA" w:rsidRPr="00F95BCA" w:rsidRDefault="00F95BCA" w:rsidP="00F12809">
            <w:pPr>
              <w:widowControl w:val="0"/>
            </w:pPr>
            <w:r w:rsidRPr="00F95BCA">
              <w:rPr>
                <w:rFonts w:eastAsia="Corbel"/>
                <w:sz w:val="16"/>
                <w:szCs w:val="16"/>
              </w:rPr>
              <w:t>China, France, Italy, Netherlands, Spain, United Kingdom</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7C1DFCE" w14:textId="77777777" w:rsidR="00F95BCA" w:rsidRPr="00F95BCA" w:rsidRDefault="00F95BCA" w:rsidP="00F12809">
            <w:pPr>
              <w:widowControl w:val="0"/>
            </w:pPr>
            <w:r w:rsidRPr="00F95BCA">
              <w:rPr>
                <w:rFonts w:eastAsia="Corbel"/>
                <w:sz w:val="16"/>
                <w:szCs w:val="16"/>
              </w:rPr>
              <w:t>Austria, Hungary, Italy, Slovakia, Spain, Sweden, United Kingdom</w:t>
            </w:r>
          </w:p>
        </w:tc>
      </w:tr>
    </w:tbl>
    <w:p w14:paraId="2E428F67" w14:textId="77777777" w:rsidR="00F95BCA" w:rsidRPr="00F95BCA" w:rsidRDefault="00F95BCA" w:rsidP="00F95BCA">
      <w:pPr>
        <w:rPr>
          <w:rFonts w:eastAsia="Corbel"/>
        </w:rPr>
      </w:pPr>
    </w:p>
    <w:p w14:paraId="4A84415A" w14:textId="77777777" w:rsidR="00F95BCA" w:rsidRPr="00F95BCA" w:rsidRDefault="00F95BCA" w:rsidP="00E46E56">
      <w:pPr>
        <w:pStyle w:val="Heading3"/>
      </w:pPr>
      <w:bookmarkStart w:id="76" w:name="_heading=h.nmf14n" w:colFirst="0" w:colLast="0"/>
      <w:bookmarkStart w:id="77" w:name="_Toc143270026"/>
      <w:bookmarkEnd w:id="76"/>
      <w:r w:rsidRPr="00F95BCA">
        <w:lastRenderedPageBreak/>
        <w:t>Assessment</w:t>
      </w:r>
      <w:bookmarkEnd w:id="77"/>
    </w:p>
    <w:p w14:paraId="4ECBF8DB" w14:textId="77777777" w:rsidR="00F95BCA" w:rsidRPr="00F95BCA" w:rsidRDefault="00F95BCA" w:rsidP="00F95BCA">
      <w:pPr>
        <w:rPr>
          <w:rFonts w:eastAsia="Corbel"/>
        </w:rPr>
      </w:pPr>
      <w:r w:rsidRPr="00F95BCA">
        <w:rPr>
          <w:rFonts w:eastAsia="Corbel"/>
        </w:rPr>
        <w:t xml:space="preserve">TR-FC1-ULAKBIM - Storage supports the associated storage resources to the cloud resources on TUBITAK as part of the EGI Online Storage service. This installation has delivered 6,612, going over the planned 4,200 TB month during the complete project (100% of the available VA capacity for the installation was consumed). The installation is used in conjunction with the TR-FC1-ULAKBIM - CPU so VOs and users are common:  fusion, vo.access.egi.eu and vo.enes.org VOs, with 29 different users from 8 countries. </w:t>
      </w:r>
    </w:p>
    <w:p w14:paraId="0216B743" w14:textId="77777777" w:rsidR="00F95BCA" w:rsidRPr="00F95BCA" w:rsidRDefault="00F95BCA" w:rsidP="00E46E56">
      <w:pPr>
        <w:pStyle w:val="Heading2"/>
      </w:pPr>
      <w:bookmarkStart w:id="78" w:name="_heading=h.37m2jsg" w:colFirst="0" w:colLast="0"/>
      <w:bookmarkStart w:id="79" w:name="_Toc143270027"/>
      <w:bookmarkEnd w:id="78"/>
      <w:r w:rsidRPr="00F95BCA">
        <w:t>dCache</w:t>
      </w:r>
      <w:bookmarkEnd w:id="79"/>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680E12B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8146AE"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8143AD" w14:textId="77777777" w:rsidR="00F95BCA" w:rsidRPr="00F95BCA" w:rsidRDefault="00F95BCA" w:rsidP="00F12809">
            <w:pPr>
              <w:rPr>
                <w:rFonts w:eastAsia="Corbel"/>
                <w:sz w:val="16"/>
                <w:szCs w:val="16"/>
              </w:rPr>
            </w:pPr>
            <w:r w:rsidRPr="00F95BCA">
              <w:rPr>
                <w:rFonts w:eastAsia="Corbel"/>
                <w:sz w:val="16"/>
                <w:szCs w:val="16"/>
              </w:rPr>
              <w:t>dCache. This installation concerns an external, disk storage system, managed by the dCache front end solution, for high throughput cluster (HTC) computing.</w:t>
            </w:r>
          </w:p>
        </w:tc>
      </w:tr>
      <w:tr w:rsidR="00F95BCA" w:rsidRPr="00F95BCA" w14:paraId="3C2F928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EF20D7D"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FC6807"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4B39A81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8146763"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CEF27F" w14:textId="62C17A4A" w:rsidR="00F95BCA" w:rsidRPr="00F95BCA" w:rsidRDefault="00E46E56" w:rsidP="00F12809">
            <w:pPr>
              <w:rPr>
                <w:rFonts w:eastAsia="Corbel"/>
                <w:sz w:val="16"/>
                <w:szCs w:val="16"/>
              </w:rPr>
            </w:pPr>
            <w:hyperlink r:id="rId47" w:history="1">
              <w:r w:rsidRPr="00911EB0">
                <w:rPr>
                  <w:rStyle w:val="Hyperlink"/>
                  <w:rFonts w:eastAsia="Corbel"/>
                  <w:sz w:val="16"/>
                  <w:szCs w:val="16"/>
                </w:rPr>
                <w:t>https://surf.nl/</w:t>
              </w:r>
            </w:hyperlink>
            <w:r>
              <w:rPr>
                <w:rFonts w:eastAsia="Corbel"/>
                <w:sz w:val="16"/>
                <w:szCs w:val="16"/>
              </w:rPr>
              <w:t xml:space="preserve"> </w:t>
            </w:r>
          </w:p>
        </w:tc>
      </w:tr>
      <w:tr w:rsidR="00F95BCA" w:rsidRPr="00F95BCA" w14:paraId="20ED768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DF22570"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932489"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65DA2A1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0E831CB"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CB070B" w14:textId="77777777" w:rsidR="00F95BCA" w:rsidRPr="00F95BCA" w:rsidRDefault="00F95BCA" w:rsidP="00F12809">
            <w:pPr>
              <w:rPr>
                <w:rFonts w:eastAsia="Corbel"/>
                <w:sz w:val="16"/>
                <w:szCs w:val="16"/>
              </w:rPr>
            </w:pPr>
          </w:p>
        </w:tc>
      </w:tr>
      <w:tr w:rsidR="00F95BCA" w:rsidRPr="00F95BCA" w14:paraId="0197467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D8D2F7B"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63894E" w14:textId="77777777" w:rsidR="00F95BCA" w:rsidRPr="00F95BCA" w:rsidRDefault="00F95BCA" w:rsidP="00F12809">
            <w:pPr>
              <w:rPr>
                <w:rFonts w:eastAsia="Corbel"/>
                <w:sz w:val="16"/>
                <w:szCs w:val="16"/>
              </w:rPr>
            </w:pPr>
            <w:r w:rsidRPr="00F95BCA">
              <w:rPr>
                <w:rFonts w:eastAsia="Corbel"/>
                <w:sz w:val="16"/>
                <w:szCs w:val="16"/>
              </w:rPr>
              <w:t>Amsterdam (NL)</w:t>
            </w:r>
          </w:p>
        </w:tc>
      </w:tr>
      <w:tr w:rsidR="00F95BCA" w:rsidRPr="00F95BCA" w14:paraId="737FA37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77D206"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C0F4E4"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000CE3A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2AEB2BF"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0C0AF4" w14:textId="77777777" w:rsidR="00F95BCA" w:rsidRPr="00F95BCA" w:rsidRDefault="00F95BCA" w:rsidP="00F12809">
            <w:pPr>
              <w:rPr>
                <w:rFonts w:eastAsia="Corbel"/>
                <w:sz w:val="16"/>
                <w:szCs w:val="16"/>
              </w:rPr>
            </w:pPr>
            <w:r w:rsidRPr="00F95BCA">
              <w:rPr>
                <w:rFonts w:eastAsia="Corbel"/>
                <w:sz w:val="16"/>
                <w:szCs w:val="16"/>
              </w:rPr>
              <w:t>ssh keys, tokens and X.509</w:t>
            </w:r>
          </w:p>
        </w:tc>
      </w:tr>
      <w:tr w:rsidR="00F95BCA" w:rsidRPr="00F95BCA" w14:paraId="47A576F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98619D7"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9A0457" w14:textId="77777777" w:rsidR="00F95BCA" w:rsidRPr="00F95BCA" w:rsidRDefault="00F95BCA" w:rsidP="00F12809">
            <w:pPr>
              <w:rPr>
                <w:rFonts w:eastAsia="Corbel"/>
                <w:sz w:val="16"/>
                <w:szCs w:val="16"/>
              </w:rPr>
            </w:pPr>
            <w:r w:rsidRPr="00F95BCA">
              <w:rPr>
                <w:rFonts w:eastAsia="Corbel"/>
                <w:sz w:val="16"/>
                <w:szCs w:val="16"/>
              </w:rPr>
              <w:t>Standard support in the form of operations, helpdesk and online documentation is provided.</w:t>
            </w:r>
          </w:p>
        </w:tc>
      </w:tr>
      <w:tr w:rsidR="00F95BCA" w:rsidRPr="00F95BCA" w14:paraId="2F6FE4C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1D197C1"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B79F87"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1-Sep-05</w:t>
            </w:r>
          </w:p>
        </w:tc>
      </w:tr>
      <w:tr w:rsidR="00F95BCA" w:rsidRPr="00F95BCA" w14:paraId="6290E5F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2A83487"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lastRenderedPageBreak/>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F40C84"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Collaborative research teams with a focus on HTC computing.</w:t>
            </w:r>
          </w:p>
        </w:tc>
      </w:tr>
    </w:tbl>
    <w:p w14:paraId="6BD30F8B" w14:textId="77777777" w:rsidR="00F95BCA" w:rsidRPr="00F95BCA" w:rsidRDefault="00F95BCA" w:rsidP="00F95BCA">
      <w:pPr>
        <w:rPr>
          <w:rFonts w:eastAsia="Corbel"/>
        </w:rPr>
      </w:pPr>
    </w:p>
    <w:p w14:paraId="1B082708" w14:textId="77777777" w:rsidR="00F95BCA" w:rsidRPr="00F95BCA" w:rsidRDefault="00F95BCA" w:rsidP="00F95BCA">
      <w:pPr>
        <w:pStyle w:val="Heading3"/>
        <w:numPr>
          <w:ilvl w:val="2"/>
          <w:numId w:val="28"/>
        </w:numPr>
        <w:ind w:left="1260" w:hanging="1260"/>
        <w:rPr>
          <w:rFonts w:eastAsia="Corbel"/>
        </w:rPr>
      </w:pPr>
      <w:bookmarkStart w:id="80" w:name="_heading=h.1mrcu09" w:colFirst="0" w:colLast="0"/>
      <w:bookmarkStart w:id="81" w:name="_Toc143270028"/>
      <w:bookmarkEnd w:id="80"/>
      <w:r w:rsidRPr="00F95BCA">
        <w:rPr>
          <w:rFonts w:eastAsia="Corbel"/>
        </w:rPr>
        <w:t>Metrics</w:t>
      </w:r>
      <w:bookmarkEnd w:id="81"/>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506"/>
        <w:gridCol w:w="2661"/>
        <w:gridCol w:w="1121"/>
        <w:gridCol w:w="820"/>
        <w:gridCol w:w="1736"/>
        <w:gridCol w:w="1736"/>
        <w:gridCol w:w="1736"/>
        <w:gridCol w:w="1736"/>
      </w:tblGrid>
      <w:tr w:rsidR="00F95BCA" w:rsidRPr="00F95BCA" w14:paraId="36C7D20E" w14:textId="77777777" w:rsidTr="00F12809">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2CE282A"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50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9E786F5"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66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2314B95"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82D6027"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5FCEADE1"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Pr>
          <w:p w14:paraId="16F1784B"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8A089C5"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1D23111"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7B1459A"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3DBDDCFB" w14:textId="77777777" w:rsidTr="00F12809">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AD223E7" w14:textId="77777777" w:rsidR="00F95BCA" w:rsidRPr="00F95BCA" w:rsidRDefault="00F95BCA" w:rsidP="00F12809">
            <w:pPr>
              <w:widowControl w:val="0"/>
              <w:rPr>
                <w:rFonts w:eastAsia="Corbel"/>
              </w:rPr>
            </w:pPr>
            <w:r w:rsidRPr="00F95BCA">
              <w:rPr>
                <w:rFonts w:eastAsia="Corbel"/>
                <w:sz w:val="16"/>
                <w:szCs w:val="16"/>
              </w:rPr>
              <w:t>No of registered users</w:t>
            </w:r>
          </w:p>
        </w:tc>
        <w:tc>
          <w:tcPr>
            <w:tcW w:w="50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AB80CF7"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1D63479" w14:textId="77777777" w:rsidR="00F95BCA" w:rsidRPr="00F95BCA" w:rsidRDefault="00F95BCA" w:rsidP="00F12809">
            <w:pPr>
              <w:widowControl w:val="0"/>
              <w:rPr>
                <w:rFonts w:eastAsia="Corbel"/>
              </w:rPr>
            </w:pPr>
            <w:r w:rsidRPr="00F95BCA">
              <w:rPr>
                <w:rFonts w:eastAsia="Corbel"/>
                <w:sz w:val="16"/>
                <w:szCs w:val="16"/>
              </w:rPr>
              <w:t>Extracted from local accounting of the provider</w:t>
            </w: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1A7F081" w14:textId="77777777" w:rsidR="00F95BCA" w:rsidRPr="00F95BCA" w:rsidRDefault="00F95BCA" w:rsidP="00F12809">
            <w:pPr>
              <w:widowControl w:val="0"/>
              <w:jc w:val="right"/>
              <w:rPr>
                <w:rFonts w:eastAsia="Corbel"/>
              </w:rPr>
            </w:pPr>
            <w:r w:rsidRPr="00F95BCA">
              <w:rPr>
                <w:rFonts w:eastAsia="Corbel"/>
                <w:sz w:val="16"/>
                <w:szCs w:val="16"/>
              </w:rPr>
              <w:t>6</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2C269F1" w14:textId="77777777" w:rsidR="00F95BCA" w:rsidRPr="00F95BCA" w:rsidRDefault="00F95BCA" w:rsidP="00F12809">
            <w:pPr>
              <w:widowControl w:val="0"/>
              <w:jc w:val="right"/>
              <w:rPr>
                <w:rFonts w:eastAsia="Corbel"/>
              </w:rPr>
            </w:pPr>
            <w:r w:rsidRPr="00F95BCA">
              <w:rPr>
                <w:rFonts w:eastAsia="Corbel"/>
                <w:sz w:val="16"/>
                <w:szCs w:val="16"/>
              </w:rPr>
              <w:t>7</w:t>
            </w:r>
          </w:p>
        </w:tc>
        <w:tc>
          <w:tcPr>
            <w:tcW w:w="17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7671DBE" w14:textId="77777777" w:rsidR="00F95BCA" w:rsidRPr="00F95BCA" w:rsidRDefault="00F95BCA" w:rsidP="00F12809">
            <w:pPr>
              <w:widowControl w:val="0"/>
              <w:jc w:val="right"/>
              <w:rPr>
                <w:rFonts w:eastAsia="Corbel"/>
                <w:sz w:val="16"/>
                <w:szCs w:val="16"/>
              </w:rPr>
            </w:pPr>
            <w:r w:rsidRPr="00F95BCA">
              <w:rPr>
                <w:rFonts w:eastAsia="Corbel"/>
                <w:sz w:val="16"/>
                <w:szCs w:val="16"/>
              </w:rPr>
              <w:t>7</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9ECB7AD" w14:textId="77777777" w:rsidR="00F95BCA" w:rsidRPr="00F95BCA" w:rsidRDefault="00F95BCA" w:rsidP="00F12809">
            <w:pPr>
              <w:widowControl w:val="0"/>
              <w:jc w:val="right"/>
            </w:pPr>
            <w:r w:rsidRPr="00F95BCA">
              <w:rPr>
                <w:rFonts w:eastAsia="Corbel"/>
                <w:sz w:val="16"/>
                <w:szCs w:val="16"/>
              </w:rPr>
              <w:t>3</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94F1D6C" w14:textId="77777777" w:rsidR="00F95BCA" w:rsidRPr="00F95BCA" w:rsidRDefault="00F95BCA" w:rsidP="00F12809">
            <w:pPr>
              <w:widowControl w:val="0"/>
              <w:jc w:val="right"/>
            </w:pPr>
            <w:r w:rsidRPr="00F95BCA">
              <w:rPr>
                <w:rFonts w:eastAsia="Corbel"/>
                <w:sz w:val="16"/>
                <w:szCs w:val="16"/>
              </w:rPr>
              <w:t>25</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B288D34" w14:textId="77777777" w:rsidR="00F95BCA" w:rsidRPr="00F95BCA" w:rsidRDefault="00F95BCA" w:rsidP="00F12809">
            <w:pPr>
              <w:widowControl w:val="0"/>
              <w:jc w:val="right"/>
            </w:pPr>
            <w:r w:rsidRPr="00F95BCA">
              <w:rPr>
                <w:rFonts w:eastAsia="Corbel"/>
                <w:sz w:val="16"/>
                <w:szCs w:val="16"/>
              </w:rPr>
              <w:t>27</w:t>
            </w:r>
          </w:p>
        </w:tc>
      </w:tr>
      <w:tr w:rsidR="00F95BCA" w:rsidRPr="00F95BCA" w14:paraId="3502437A" w14:textId="77777777" w:rsidTr="00F12809">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7D361E6" w14:textId="77777777" w:rsidR="00F95BCA" w:rsidRPr="00F95BCA" w:rsidRDefault="00F95BCA" w:rsidP="00F12809">
            <w:pPr>
              <w:widowControl w:val="0"/>
              <w:rPr>
                <w:rFonts w:eastAsia="Corbel"/>
              </w:rPr>
            </w:pPr>
            <w:r w:rsidRPr="00F95BCA">
              <w:rPr>
                <w:rFonts w:eastAsia="Corbel"/>
                <w:sz w:val="16"/>
                <w:szCs w:val="16"/>
              </w:rPr>
              <w:t>TB*month</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35F90CB"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442863A" w14:textId="77777777" w:rsidR="00F95BCA" w:rsidRPr="00F95BCA" w:rsidRDefault="00F95BCA" w:rsidP="00F12809">
            <w:pPr>
              <w:widowControl w:val="0"/>
              <w:rPr>
                <w:rFonts w:eastAsia="Corbel"/>
              </w:rPr>
            </w:pPr>
            <w:r w:rsidRPr="00F95BCA">
              <w:rPr>
                <w:rFonts w:eastAsia="Corbel"/>
                <w:sz w:val="16"/>
                <w:szCs w:val="16"/>
              </w:rPr>
              <w:t>Extracted from local accounting of the provider</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2427AD" w14:textId="77777777" w:rsidR="00F95BCA" w:rsidRPr="00F95BCA" w:rsidRDefault="00F95BCA" w:rsidP="00F12809">
            <w:pPr>
              <w:widowControl w:val="0"/>
              <w:jc w:val="right"/>
              <w:rPr>
                <w:rFonts w:eastAsia="Corbel"/>
              </w:rPr>
            </w:pPr>
            <w:r w:rsidRPr="00F95BCA">
              <w:rPr>
                <w:rFonts w:eastAsia="Corbel"/>
                <w:sz w:val="16"/>
                <w:szCs w:val="16"/>
              </w:rPr>
              <w:t>500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12F210" w14:textId="77777777" w:rsidR="00F95BCA" w:rsidRPr="00F95BCA" w:rsidRDefault="00F95BCA" w:rsidP="00F12809">
            <w:pPr>
              <w:widowControl w:val="0"/>
              <w:jc w:val="right"/>
              <w:rPr>
                <w:rFonts w:eastAsia="Corbel"/>
              </w:rPr>
            </w:pPr>
            <w:r w:rsidRPr="00F95BCA">
              <w:rPr>
                <w:rFonts w:eastAsia="Corbel"/>
                <w:sz w:val="16"/>
                <w:szCs w:val="16"/>
              </w:rPr>
              <w:t>500</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EDD1DF6" w14:textId="77777777" w:rsidR="00F95BCA" w:rsidRPr="00F95BCA" w:rsidRDefault="00F95BCA" w:rsidP="00F12809">
            <w:pPr>
              <w:widowControl w:val="0"/>
              <w:jc w:val="right"/>
              <w:rPr>
                <w:rFonts w:eastAsia="Corbel"/>
                <w:sz w:val="16"/>
                <w:szCs w:val="16"/>
              </w:rPr>
            </w:pPr>
            <w:r w:rsidRPr="00F95BCA">
              <w:rPr>
                <w:rFonts w:eastAsia="Corbel"/>
                <w:sz w:val="16"/>
                <w:szCs w:val="16"/>
              </w:rPr>
              <w:t>500</w:t>
            </w:r>
          </w:p>
        </w:tc>
        <w:tc>
          <w:tcPr>
            <w:tcW w:w="173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63D35183" w14:textId="77777777" w:rsidR="00F95BCA" w:rsidRPr="00F95BCA" w:rsidRDefault="00F95BCA" w:rsidP="00F12809">
            <w:pPr>
              <w:widowControl w:val="0"/>
              <w:jc w:val="right"/>
            </w:pPr>
            <w:r w:rsidRPr="00F95BCA">
              <w:rPr>
                <w:rFonts w:eastAsia="Corbel"/>
                <w:sz w:val="16"/>
                <w:szCs w:val="16"/>
              </w:rPr>
              <w:t>1,080</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CEB050D" w14:textId="77777777" w:rsidR="00F95BCA" w:rsidRPr="00F95BCA" w:rsidRDefault="00F95BCA" w:rsidP="00F12809">
            <w:pPr>
              <w:widowControl w:val="0"/>
              <w:jc w:val="right"/>
            </w:pPr>
            <w:r w:rsidRPr="00F95BCA">
              <w:rPr>
                <w:rFonts w:eastAsia="Corbel"/>
                <w:sz w:val="16"/>
                <w:szCs w:val="16"/>
              </w:rPr>
              <w:t>1,500</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F2DA43C" w14:textId="77777777" w:rsidR="00F95BCA" w:rsidRPr="00F95BCA" w:rsidRDefault="00F95BCA" w:rsidP="00F12809">
            <w:pPr>
              <w:widowControl w:val="0"/>
              <w:jc w:val="right"/>
            </w:pPr>
            <w:r w:rsidRPr="00F95BCA">
              <w:rPr>
                <w:rFonts w:eastAsia="Corbel"/>
                <w:sz w:val="16"/>
                <w:szCs w:val="16"/>
              </w:rPr>
              <w:t>1,272</w:t>
            </w:r>
          </w:p>
        </w:tc>
      </w:tr>
      <w:tr w:rsidR="00F95BCA" w:rsidRPr="00F95BCA" w14:paraId="4112CE8D" w14:textId="77777777" w:rsidTr="00F12809">
        <w:trPr>
          <w:trHeight w:val="204"/>
        </w:trPr>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2E36335" w14:textId="77777777" w:rsidR="00F95BCA" w:rsidRPr="00F95BCA" w:rsidRDefault="00F95BCA" w:rsidP="00F12809">
            <w:pPr>
              <w:widowControl w:val="0"/>
              <w:rPr>
                <w:rFonts w:eastAsia="Corbel"/>
              </w:rPr>
            </w:pPr>
            <w:r w:rsidRPr="00F95BCA">
              <w:rPr>
                <w:rFonts w:eastAsia="Corbel"/>
                <w:sz w:val="16"/>
                <w:szCs w:val="16"/>
              </w:rPr>
              <w:t>Degree of users satisfaction</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61B175"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6E1C11A" w14:textId="77777777" w:rsidR="00F95BCA" w:rsidRPr="00F95BCA" w:rsidRDefault="00F95BCA" w:rsidP="00F12809">
            <w:pPr>
              <w:widowControl w:val="0"/>
              <w:rPr>
                <w:rFonts w:eastAsia="Corbel"/>
              </w:rPr>
            </w:pPr>
            <w:r w:rsidRPr="00F95BCA">
              <w:rPr>
                <w:rFonts w:eastAsia="Corbel"/>
                <w:sz w:val="16"/>
                <w:szCs w:val="16"/>
              </w:rPr>
              <w:t>Degree of users satisfaction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B9D5FE" w14:textId="77777777" w:rsidR="00F95BCA" w:rsidRPr="00F95BCA" w:rsidRDefault="00F95BCA" w:rsidP="00F12809">
            <w:pPr>
              <w:widowControl w:val="0"/>
              <w:jc w:val="right"/>
              <w:rPr>
                <w:rFonts w:eastAsia="Corbel"/>
              </w:rPr>
            </w:pPr>
            <w:r w:rsidRPr="00F95BCA">
              <w:rPr>
                <w:rFonts w:eastAsia="Corbel"/>
                <w:sz w:val="16"/>
                <w:szCs w:val="16"/>
              </w:rPr>
              <w:t>3</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D53390E" w14:textId="77777777" w:rsidR="00F95BCA" w:rsidRPr="00F95BCA" w:rsidRDefault="00F95BCA" w:rsidP="00F12809">
            <w:pPr>
              <w:widowControl w:val="0"/>
              <w:jc w:val="right"/>
              <w:rPr>
                <w:rFonts w:eastAsia="Corbel"/>
              </w:rPr>
            </w:pPr>
            <w:r w:rsidRPr="00F95BCA">
              <w:rPr>
                <w:rFonts w:eastAsia="Corbel"/>
                <w:sz w:val="16"/>
                <w:szCs w:val="16"/>
              </w:rPr>
              <w:t>4</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CC0A85F" w14:textId="77777777" w:rsidR="00F95BCA" w:rsidRPr="00F95BCA" w:rsidRDefault="00F95BCA" w:rsidP="00F12809">
            <w:pPr>
              <w:widowControl w:val="0"/>
              <w:jc w:val="right"/>
              <w:rPr>
                <w:rFonts w:eastAsia="Corbel"/>
                <w:sz w:val="16"/>
                <w:szCs w:val="16"/>
              </w:rPr>
            </w:pPr>
            <w:r w:rsidRPr="00F95BCA">
              <w:rPr>
                <w:rFonts w:eastAsia="Corbel"/>
                <w:sz w:val="16"/>
                <w:szCs w:val="16"/>
              </w:rPr>
              <w:t>4</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6083FFF" w14:textId="77777777" w:rsidR="00F95BCA" w:rsidRPr="00F95BCA" w:rsidRDefault="00F95BCA" w:rsidP="00F12809">
            <w:pPr>
              <w:widowControl w:val="0"/>
              <w:jc w:val="right"/>
            </w:pPr>
            <w:r w:rsidRPr="00F95BCA">
              <w:rPr>
                <w:rFonts w:eastAsia="Corbel"/>
                <w:sz w:val="16"/>
                <w:szCs w:val="16"/>
              </w:rPr>
              <w:t>4</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58BDA4C" w14:textId="77777777" w:rsidR="00F95BCA" w:rsidRPr="00F95BCA" w:rsidRDefault="00F95BCA" w:rsidP="00F12809">
            <w:pPr>
              <w:widowControl w:val="0"/>
              <w:jc w:val="right"/>
            </w:pPr>
            <w:r w:rsidRPr="00F95BCA">
              <w:rPr>
                <w:rFonts w:eastAsia="Corbel"/>
                <w:sz w:val="16"/>
                <w:szCs w:val="16"/>
              </w:rPr>
              <w:t>4</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1428C73" w14:textId="77777777" w:rsidR="00F95BCA" w:rsidRPr="00F95BCA" w:rsidRDefault="00F95BCA" w:rsidP="00F12809">
            <w:pPr>
              <w:widowControl w:val="0"/>
              <w:jc w:val="right"/>
            </w:pPr>
            <w:r w:rsidRPr="00F95BCA">
              <w:rPr>
                <w:rFonts w:eastAsia="Corbel"/>
                <w:sz w:val="16"/>
                <w:szCs w:val="16"/>
              </w:rPr>
              <w:t>4</w:t>
            </w:r>
          </w:p>
        </w:tc>
      </w:tr>
    </w:tbl>
    <w:p w14:paraId="098AC899" w14:textId="77777777" w:rsidR="00F95BCA" w:rsidRPr="00F95BCA" w:rsidRDefault="00F95BCA" w:rsidP="00F95BCA">
      <w:pPr>
        <w:rPr>
          <w:rFonts w:eastAsia="Corbel"/>
        </w:rPr>
      </w:pPr>
    </w:p>
    <w:p w14:paraId="2C3E531A" w14:textId="77777777" w:rsidR="00F95BCA" w:rsidRPr="00F95BCA" w:rsidRDefault="00F95BCA" w:rsidP="00E46E56">
      <w:pPr>
        <w:pStyle w:val="Heading3"/>
      </w:pPr>
      <w:bookmarkStart w:id="82" w:name="_heading=h.46r0co2" w:colFirst="0" w:colLast="0"/>
      <w:bookmarkStart w:id="83" w:name="_Toc143270029"/>
      <w:bookmarkEnd w:id="82"/>
      <w:r w:rsidRPr="00F95BCA">
        <w:t>Assessment</w:t>
      </w:r>
      <w:bookmarkEnd w:id="83"/>
    </w:p>
    <w:p w14:paraId="6E06C4CA" w14:textId="77777777" w:rsidR="00F95BCA" w:rsidRPr="00F95BCA" w:rsidRDefault="00F95BCA" w:rsidP="00F95BCA">
      <w:pPr>
        <w:rPr>
          <w:rFonts w:eastAsia="Corbel"/>
        </w:rPr>
      </w:pPr>
      <w:r w:rsidRPr="00F95BCA">
        <w:rPr>
          <w:rFonts w:eastAsia="Corbel"/>
        </w:rPr>
        <w:t>dCache is a new installation  from SURF that supports the EGI Online Storage service for those users running workloads on the High Throughput Computing cluster supported by the Data Processing Compute installation. As the consumption rate in M15 was high, the number of units available for this installation were increased from 2,520 to 5,078 in an amendment. Over the project duration the installation supported 27 users of the lofar and enmr.eu VO that have allocated a total of  6,852 TB month (100% of the available VA capacity for the installation was consumed).</w:t>
      </w:r>
    </w:p>
    <w:p w14:paraId="14B86A01" w14:textId="77777777" w:rsidR="00F95BCA" w:rsidRPr="00F95BCA" w:rsidRDefault="00F95BCA" w:rsidP="00E46E56">
      <w:pPr>
        <w:pStyle w:val="Heading2"/>
      </w:pPr>
      <w:bookmarkStart w:id="84" w:name="_heading=h.2lwamvv" w:colFirst="0" w:colLast="0"/>
      <w:bookmarkStart w:id="85" w:name="_Toc143270030"/>
      <w:bookmarkEnd w:id="84"/>
      <w:r w:rsidRPr="00F95BCA">
        <w:t>Spider Storage</w:t>
      </w:r>
      <w:bookmarkEnd w:id="85"/>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5BAC0B3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1C75C25"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269842" w14:textId="77777777" w:rsidR="00F95BCA" w:rsidRPr="00F95BCA" w:rsidRDefault="00F95BCA" w:rsidP="00F12809">
            <w:pPr>
              <w:rPr>
                <w:rFonts w:eastAsia="Corbel"/>
                <w:sz w:val="16"/>
                <w:szCs w:val="16"/>
              </w:rPr>
            </w:pPr>
            <w:r w:rsidRPr="00F95BCA">
              <w:rPr>
                <w:rFonts w:eastAsia="Corbel"/>
                <w:sz w:val="16"/>
                <w:szCs w:val="16"/>
              </w:rPr>
              <w:t>Spider Storage. This installation concerns the shared, disk storage system, managed by Ceph/CephFS, for high throughput cluster (HTC) computing.</w:t>
            </w:r>
          </w:p>
        </w:tc>
      </w:tr>
      <w:tr w:rsidR="00F95BCA" w:rsidRPr="00F95BCA" w14:paraId="4D89E74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238569C"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5F9FFF"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619CCC6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E799EED"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2BCAB" w14:textId="27AB55EA" w:rsidR="00F95BCA" w:rsidRPr="00F95BCA" w:rsidRDefault="00E46E56" w:rsidP="00F12809">
            <w:pPr>
              <w:rPr>
                <w:rFonts w:eastAsia="Corbel"/>
                <w:sz w:val="16"/>
                <w:szCs w:val="16"/>
              </w:rPr>
            </w:pPr>
            <w:hyperlink r:id="rId48" w:history="1">
              <w:r w:rsidRPr="00911EB0">
                <w:rPr>
                  <w:rStyle w:val="Hyperlink"/>
                  <w:rFonts w:eastAsia="Corbel"/>
                  <w:sz w:val="16"/>
                  <w:szCs w:val="16"/>
                </w:rPr>
                <w:t>https://surf.nl/</w:t>
              </w:r>
            </w:hyperlink>
            <w:r>
              <w:rPr>
                <w:rFonts w:eastAsia="Corbel"/>
                <w:sz w:val="16"/>
                <w:szCs w:val="16"/>
              </w:rPr>
              <w:t xml:space="preserve"> </w:t>
            </w:r>
          </w:p>
        </w:tc>
      </w:tr>
      <w:tr w:rsidR="00F95BCA" w:rsidRPr="00F95BCA" w14:paraId="064A3AD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75A74EA"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442B9F"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4EC0CA8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C04044"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6E5BB4" w14:textId="77777777" w:rsidR="00F95BCA" w:rsidRPr="00F95BCA" w:rsidRDefault="00F95BCA" w:rsidP="00F12809">
            <w:pPr>
              <w:rPr>
                <w:rFonts w:eastAsia="Corbel"/>
                <w:sz w:val="16"/>
                <w:szCs w:val="16"/>
              </w:rPr>
            </w:pPr>
          </w:p>
        </w:tc>
      </w:tr>
      <w:tr w:rsidR="00F95BCA" w:rsidRPr="00F95BCA" w14:paraId="391DBEA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276BF9"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6606BF" w14:textId="77777777" w:rsidR="00F95BCA" w:rsidRPr="00F95BCA" w:rsidRDefault="00F95BCA" w:rsidP="00F12809">
            <w:pPr>
              <w:rPr>
                <w:rFonts w:eastAsia="Corbel"/>
                <w:sz w:val="16"/>
                <w:szCs w:val="16"/>
              </w:rPr>
            </w:pPr>
            <w:r w:rsidRPr="00F95BCA">
              <w:rPr>
                <w:rFonts w:eastAsia="Corbel"/>
                <w:sz w:val="16"/>
                <w:szCs w:val="16"/>
              </w:rPr>
              <w:t>Amsterdam (NL)</w:t>
            </w:r>
          </w:p>
        </w:tc>
      </w:tr>
      <w:tr w:rsidR="00F95BCA" w:rsidRPr="00F95BCA" w14:paraId="3382DF3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28E543"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F02331"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6D186D4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EB97D8C"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122B6A" w14:textId="77777777" w:rsidR="00F95BCA" w:rsidRPr="00F95BCA" w:rsidRDefault="00F95BCA" w:rsidP="00F12809">
            <w:pPr>
              <w:rPr>
                <w:rFonts w:eastAsia="Corbel"/>
                <w:sz w:val="16"/>
                <w:szCs w:val="16"/>
              </w:rPr>
            </w:pPr>
            <w:r w:rsidRPr="00F95BCA">
              <w:rPr>
                <w:rFonts w:eastAsia="Corbel"/>
                <w:sz w:val="16"/>
                <w:szCs w:val="16"/>
              </w:rPr>
              <w:t>ssh keys</w:t>
            </w:r>
          </w:p>
        </w:tc>
      </w:tr>
      <w:tr w:rsidR="00F95BCA" w:rsidRPr="00F95BCA" w14:paraId="662E207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D24383E"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8E9670" w14:textId="77777777" w:rsidR="00F95BCA" w:rsidRPr="00F95BCA" w:rsidRDefault="00F95BCA" w:rsidP="00F12809">
            <w:pPr>
              <w:rPr>
                <w:rFonts w:eastAsia="Corbel"/>
                <w:sz w:val="16"/>
                <w:szCs w:val="16"/>
              </w:rPr>
            </w:pPr>
            <w:r w:rsidRPr="00F95BCA">
              <w:rPr>
                <w:rFonts w:eastAsia="Corbel"/>
                <w:sz w:val="16"/>
                <w:szCs w:val="16"/>
              </w:rPr>
              <w:t>Standard support in the form of operations, helpdesk and online documentation is provided.</w:t>
            </w:r>
          </w:p>
        </w:tc>
      </w:tr>
      <w:tr w:rsidR="00F95BCA" w:rsidRPr="00F95BCA" w14:paraId="7E76060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29FCCD9"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8257FB"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15-Mar-20</w:t>
            </w:r>
          </w:p>
        </w:tc>
      </w:tr>
      <w:tr w:rsidR="00F95BCA" w:rsidRPr="00F95BCA" w14:paraId="1FD5E50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0D2568C"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EF33A"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Collaborative research teams with a focus on HTC computing.</w:t>
            </w:r>
          </w:p>
        </w:tc>
      </w:tr>
    </w:tbl>
    <w:p w14:paraId="6BBFA87C" w14:textId="77777777" w:rsidR="00F95BCA" w:rsidRPr="00F95BCA" w:rsidRDefault="00F95BCA" w:rsidP="00F95BCA">
      <w:pPr>
        <w:rPr>
          <w:rFonts w:eastAsia="Corbel"/>
        </w:rPr>
      </w:pPr>
    </w:p>
    <w:p w14:paraId="32AF9BAD" w14:textId="77777777" w:rsidR="00F95BCA" w:rsidRPr="00F95BCA" w:rsidRDefault="00F95BCA" w:rsidP="00E46E56">
      <w:pPr>
        <w:pStyle w:val="Heading3"/>
      </w:pPr>
      <w:bookmarkStart w:id="86" w:name="_heading=h.111kx3o" w:colFirst="0" w:colLast="0"/>
      <w:bookmarkStart w:id="87" w:name="_Toc143270031"/>
      <w:bookmarkEnd w:id="86"/>
      <w:r w:rsidRPr="00F95BCA">
        <w:t>Metrics</w:t>
      </w:r>
      <w:bookmarkEnd w:id="87"/>
    </w:p>
    <w:tbl>
      <w:tblPr>
        <w:tblW w:w="13179"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900"/>
        <w:gridCol w:w="2661"/>
        <w:gridCol w:w="1121"/>
        <w:gridCol w:w="820"/>
        <w:gridCol w:w="1321"/>
        <w:gridCol w:w="1559"/>
        <w:gridCol w:w="1701"/>
        <w:gridCol w:w="1736"/>
      </w:tblGrid>
      <w:tr w:rsidR="00F95BCA" w:rsidRPr="00F95BCA" w14:paraId="7FA36784" w14:textId="77777777" w:rsidTr="00E46E56">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5F414CA"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FCE5429"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66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7F8D60"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D5F659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7FC9BAF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321" w:type="dxa"/>
            <w:tcBorders>
              <w:top w:val="single" w:sz="6" w:space="0" w:color="000000"/>
              <w:left w:val="single" w:sz="6" w:space="0" w:color="000000"/>
              <w:bottom w:val="single" w:sz="6" w:space="0" w:color="000000"/>
              <w:right w:val="single" w:sz="6" w:space="0" w:color="000000"/>
            </w:tcBorders>
            <w:shd w:val="clear" w:color="auto" w:fill="D9D9D9"/>
          </w:tcPr>
          <w:p w14:paraId="79162623"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55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1C20486"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0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B34739A"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643BC80"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686D248E" w14:textId="77777777" w:rsidTr="00E46E56">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AC73E2C" w14:textId="77777777" w:rsidR="00F95BCA" w:rsidRPr="00F95BCA" w:rsidRDefault="00F95BCA" w:rsidP="00F12809">
            <w:pPr>
              <w:widowControl w:val="0"/>
              <w:rPr>
                <w:rFonts w:eastAsia="Corbel"/>
              </w:rPr>
            </w:pPr>
            <w:r w:rsidRPr="00F95BCA">
              <w:rPr>
                <w:rFonts w:eastAsia="Corbel"/>
                <w:sz w:val="16"/>
                <w:szCs w:val="16"/>
              </w:rPr>
              <w:t>No of registered users</w:t>
            </w:r>
          </w:p>
        </w:tc>
        <w:tc>
          <w:tcPr>
            <w:tcW w:w="9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8A8E459"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24CCCF3" w14:textId="77777777" w:rsidR="00F95BCA" w:rsidRPr="00F95BCA" w:rsidRDefault="00F95BCA" w:rsidP="00F12809">
            <w:pPr>
              <w:widowControl w:val="0"/>
              <w:rPr>
                <w:rFonts w:eastAsia="Corbel"/>
              </w:rPr>
            </w:pPr>
            <w:r w:rsidRPr="00F95BCA">
              <w:rPr>
                <w:rFonts w:eastAsia="Corbel"/>
                <w:sz w:val="16"/>
                <w:szCs w:val="16"/>
              </w:rPr>
              <w:t>Extracted from local accounting of the provider</w:t>
            </w: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75F5CF8" w14:textId="77777777" w:rsidR="00F95BCA" w:rsidRPr="00F95BCA" w:rsidRDefault="00F95BCA" w:rsidP="00F12809">
            <w:pPr>
              <w:widowControl w:val="0"/>
              <w:jc w:val="right"/>
              <w:rPr>
                <w:rFonts w:eastAsia="Corbel"/>
              </w:rPr>
            </w:pPr>
            <w:r w:rsidRPr="00F95BCA">
              <w:rPr>
                <w:rFonts w:eastAsia="Corbel"/>
                <w:sz w:val="16"/>
                <w:szCs w:val="16"/>
              </w:rPr>
              <w:t>6</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07E7600" w14:textId="77777777" w:rsidR="00F95BCA" w:rsidRPr="00F95BCA" w:rsidRDefault="00F95BCA" w:rsidP="00F12809">
            <w:pPr>
              <w:widowControl w:val="0"/>
              <w:jc w:val="right"/>
              <w:rPr>
                <w:rFonts w:eastAsia="Corbel"/>
              </w:rPr>
            </w:pPr>
            <w:r w:rsidRPr="00F95BCA">
              <w:rPr>
                <w:rFonts w:eastAsia="Corbel"/>
                <w:sz w:val="16"/>
                <w:szCs w:val="16"/>
              </w:rPr>
              <w:t>9</w:t>
            </w:r>
          </w:p>
        </w:tc>
        <w:tc>
          <w:tcPr>
            <w:tcW w:w="132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E81CB06" w14:textId="77777777" w:rsidR="00F95BCA" w:rsidRPr="00F95BCA" w:rsidRDefault="00F95BCA" w:rsidP="00F12809">
            <w:pPr>
              <w:widowControl w:val="0"/>
              <w:jc w:val="right"/>
              <w:rPr>
                <w:rFonts w:eastAsia="Corbel"/>
                <w:sz w:val="16"/>
                <w:szCs w:val="16"/>
              </w:rPr>
            </w:pPr>
            <w:r w:rsidRPr="00F95BCA">
              <w:rPr>
                <w:rFonts w:eastAsia="Corbel"/>
                <w:sz w:val="16"/>
                <w:szCs w:val="16"/>
              </w:rPr>
              <w:t>9</w:t>
            </w:r>
          </w:p>
        </w:tc>
        <w:tc>
          <w:tcPr>
            <w:tcW w:w="155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45663AB" w14:textId="77777777" w:rsidR="00F95BCA" w:rsidRPr="00F95BCA" w:rsidRDefault="00F95BCA" w:rsidP="00F12809">
            <w:pPr>
              <w:widowControl w:val="0"/>
              <w:jc w:val="right"/>
            </w:pPr>
            <w:r w:rsidRPr="00F95BCA">
              <w:rPr>
                <w:rFonts w:eastAsia="Corbel"/>
                <w:sz w:val="16"/>
                <w:szCs w:val="16"/>
              </w:rPr>
              <w:t>6</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13A83B2" w14:textId="77777777" w:rsidR="00F95BCA" w:rsidRPr="00F95BCA" w:rsidRDefault="00F95BCA" w:rsidP="00F12809">
            <w:pPr>
              <w:widowControl w:val="0"/>
              <w:jc w:val="right"/>
            </w:pPr>
            <w:r w:rsidRPr="00F95BCA">
              <w:rPr>
                <w:rFonts w:eastAsia="Corbel"/>
                <w:sz w:val="16"/>
                <w:szCs w:val="16"/>
              </w:rPr>
              <w:t>33</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CDAFEC9" w14:textId="77777777" w:rsidR="00F95BCA" w:rsidRPr="00F95BCA" w:rsidRDefault="00F95BCA" w:rsidP="00F12809">
            <w:pPr>
              <w:widowControl w:val="0"/>
              <w:jc w:val="right"/>
            </w:pPr>
            <w:r w:rsidRPr="00F95BCA">
              <w:rPr>
                <w:rFonts w:eastAsia="Corbel"/>
                <w:sz w:val="16"/>
                <w:szCs w:val="16"/>
              </w:rPr>
              <w:t>33</w:t>
            </w:r>
          </w:p>
        </w:tc>
      </w:tr>
      <w:tr w:rsidR="00F95BCA" w:rsidRPr="00F95BCA" w14:paraId="366A9E12"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E205CFD" w14:textId="77777777" w:rsidR="00F95BCA" w:rsidRPr="00F95BCA" w:rsidRDefault="00F95BCA" w:rsidP="00F12809">
            <w:pPr>
              <w:widowControl w:val="0"/>
              <w:rPr>
                <w:rFonts w:eastAsia="Corbel"/>
              </w:rPr>
            </w:pPr>
            <w:r w:rsidRPr="00F95BCA">
              <w:rPr>
                <w:rFonts w:eastAsia="Corbel"/>
                <w:sz w:val="16"/>
                <w:szCs w:val="16"/>
              </w:rPr>
              <w:t>TB*month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9C23FB"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31D5EBA" w14:textId="77777777" w:rsidR="00F95BCA" w:rsidRPr="00F95BCA" w:rsidRDefault="00F95BCA" w:rsidP="00F12809">
            <w:pPr>
              <w:widowControl w:val="0"/>
              <w:rPr>
                <w:rFonts w:eastAsia="Corbel"/>
              </w:rPr>
            </w:pPr>
            <w:r w:rsidRPr="00F95BCA">
              <w:rPr>
                <w:rFonts w:eastAsia="Corbel"/>
                <w:sz w:val="16"/>
                <w:szCs w:val="16"/>
              </w:rPr>
              <w:t>Extracted from local accounting of the provider</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8C7D9DE" w14:textId="77777777" w:rsidR="00F95BCA" w:rsidRPr="00F95BCA" w:rsidRDefault="00F95BCA" w:rsidP="00F12809">
            <w:pPr>
              <w:widowControl w:val="0"/>
              <w:jc w:val="right"/>
              <w:rPr>
                <w:rFonts w:eastAsia="Corbel"/>
              </w:rPr>
            </w:pPr>
            <w:r w:rsidRPr="00F95BCA">
              <w:rPr>
                <w:rFonts w:eastAsia="Corbel"/>
                <w:sz w:val="16"/>
                <w:szCs w:val="16"/>
              </w:rPr>
              <w:t>250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FDDA64" w14:textId="77777777" w:rsidR="00F95BCA" w:rsidRPr="00F95BCA" w:rsidRDefault="00F95BCA" w:rsidP="00F12809">
            <w:pPr>
              <w:widowControl w:val="0"/>
              <w:jc w:val="right"/>
              <w:rPr>
                <w:rFonts w:eastAsia="Corbel"/>
              </w:rPr>
            </w:pPr>
            <w:r w:rsidRPr="00F95BCA">
              <w:rPr>
                <w:rFonts w:eastAsia="Corbel"/>
                <w:sz w:val="16"/>
                <w:szCs w:val="16"/>
              </w:rPr>
              <w:t>250</w:t>
            </w:r>
          </w:p>
        </w:tc>
        <w:tc>
          <w:tcPr>
            <w:tcW w:w="132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6AFDF68" w14:textId="77777777" w:rsidR="00F95BCA" w:rsidRPr="00F95BCA" w:rsidRDefault="00F95BCA" w:rsidP="00F12809">
            <w:pPr>
              <w:widowControl w:val="0"/>
              <w:jc w:val="right"/>
              <w:rPr>
                <w:rFonts w:eastAsia="Corbel"/>
                <w:sz w:val="16"/>
                <w:szCs w:val="16"/>
              </w:rPr>
            </w:pPr>
            <w:r w:rsidRPr="00F95BCA">
              <w:rPr>
                <w:rFonts w:eastAsia="Corbel"/>
                <w:sz w:val="16"/>
                <w:szCs w:val="16"/>
              </w:rPr>
              <w:t>250</w:t>
            </w:r>
          </w:p>
        </w:tc>
        <w:tc>
          <w:tcPr>
            <w:tcW w:w="1559"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641A71A5" w14:textId="77777777" w:rsidR="00F95BCA" w:rsidRPr="00F95BCA" w:rsidRDefault="00F95BCA" w:rsidP="00F12809">
            <w:pPr>
              <w:widowControl w:val="0"/>
              <w:jc w:val="right"/>
            </w:pPr>
            <w:r w:rsidRPr="00F95BCA">
              <w:rPr>
                <w:rFonts w:eastAsia="Corbel"/>
                <w:sz w:val="16"/>
                <w:szCs w:val="16"/>
              </w:rPr>
              <w:t>1,482</w:t>
            </w:r>
          </w:p>
        </w:tc>
        <w:tc>
          <w:tcPr>
            <w:tcW w:w="1701"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586B11D" w14:textId="77777777" w:rsidR="00F95BCA" w:rsidRPr="00F95BCA" w:rsidRDefault="00F95BCA" w:rsidP="00F12809">
            <w:pPr>
              <w:widowControl w:val="0"/>
              <w:jc w:val="right"/>
            </w:pPr>
            <w:r w:rsidRPr="00F95BCA">
              <w:rPr>
                <w:rFonts w:eastAsia="Corbel"/>
                <w:sz w:val="16"/>
                <w:szCs w:val="16"/>
              </w:rPr>
              <w:t>1,560</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B458E22" w14:textId="77777777" w:rsidR="00F95BCA" w:rsidRPr="00F95BCA" w:rsidRDefault="00F95BCA" w:rsidP="00F12809">
            <w:pPr>
              <w:widowControl w:val="0"/>
              <w:jc w:val="right"/>
            </w:pPr>
            <w:r w:rsidRPr="00F95BCA">
              <w:rPr>
                <w:rFonts w:eastAsia="Corbel"/>
                <w:sz w:val="16"/>
                <w:szCs w:val="16"/>
              </w:rPr>
              <w:t>1,404</w:t>
            </w:r>
          </w:p>
        </w:tc>
      </w:tr>
      <w:tr w:rsidR="00F95BCA" w:rsidRPr="00F95BCA" w14:paraId="0C20FC35"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33EEBC9" w14:textId="77777777" w:rsidR="00F95BCA" w:rsidRPr="00F95BCA" w:rsidRDefault="00F95BCA" w:rsidP="00F12809">
            <w:pPr>
              <w:widowControl w:val="0"/>
              <w:rPr>
                <w:rFonts w:eastAsia="Corbel"/>
              </w:rPr>
            </w:pPr>
            <w:r w:rsidRPr="00F95BCA">
              <w:rPr>
                <w:rFonts w:eastAsia="Corbel"/>
                <w:sz w:val="16"/>
                <w:szCs w:val="16"/>
              </w:rPr>
              <w:lastRenderedPageBreak/>
              <w:t>Degree of users satisfaction</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E8504B"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E5D11A7" w14:textId="77777777" w:rsidR="00F95BCA" w:rsidRPr="00F95BCA" w:rsidRDefault="00F95BCA" w:rsidP="00F12809">
            <w:pPr>
              <w:widowControl w:val="0"/>
              <w:rPr>
                <w:rFonts w:eastAsia="Corbel"/>
              </w:rPr>
            </w:pPr>
            <w:r w:rsidRPr="00F95BCA">
              <w:rPr>
                <w:rFonts w:eastAsia="Corbel"/>
                <w:sz w:val="16"/>
                <w:szCs w:val="16"/>
              </w:rPr>
              <w:t>Degree of users satisfaction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7B2DA7" w14:textId="77777777" w:rsidR="00F95BCA" w:rsidRPr="00F95BCA" w:rsidRDefault="00F95BCA" w:rsidP="00F12809">
            <w:pPr>
              <w:widowControl w:val="0"/>
              <w:jc w:val="right"/>
              <w:rPr>
                <w:rFonts w:eastAsia="Corbel"/>
              </w:rPr>
            </w:pPr>
            <w:r w:rsidRPr="00F95BCA">
              <w:rPr>
                <w:rFonts w:eastAsia="Corbel"/>
                <w:sz w:val="16"/>
                <w:szCs w:val="16"/>
              </w:rPr>
              <w:t>4</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932E6C" w14:textId="77777777" w:rsidR="00F95BCA" w:rsidRPr="00F95BCA" w:rsidRDefault="00F95BCA" w:rsidP="00F12809">
            <w:pPr>
              <w:widowControl w:val="0"/>
              <w:jc w:val="right"/>
              <w:rPr>
                <w:rFonts w:eastAsia="Corbel"/>
              </w:rPr>
            </w:pPr>
            <w:r w:rsidRPr="00F95BCA">
              <w:rPr>
                <w:rFonts w:eastAsia="Corbel"/>
                <w:sz w:val="16"/>
                <w:szCs w:val="16"/>
              </w:rPr>
              <w:t>3</w:t>
            </w:r>
          </w:p>
        </w:tc>
        <w:tc>
          <w:tcPr>
            <w:tcW w:w="132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468950B" w14:textId="77777777" w:rsidR="00F95BCA" w:rsidRPr="00F95BCA" w:rsidRDefault="00F95BCA" w:rsidP="00F12809">
            <w:pPr>
              <w:widowControl w:val="0"/>
              <w:jc w:val="right"/>
              <w:rPr>
                <w:rFonts w:eastAsia="Corbel"/>
                <w:sz w:val="16"/>
                <w:szCs w:val="16"/>
              </w:rPr>
            </w:pPr>
            <w:r w:rsidRPr="00F95BCA">
              <w:rPr>
                <w:rFonts w:eastAsia="Corbel"/>
                <w:sz w:val="16"/>
                <w:szCs w:val="16"/>
              </w:rPr>
              <w:t>3</w:t>
            </w:r>
          </w:p>
        </w:tc>
        <w:tc>
          <w:tcPr>
            <w:tcW w:w="155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B2A7620" w14:textId="77777777" w:rsidR="00F95BCA" w:rsidRPr="00F95BCA" w:rsidRDefault="00F95BCA" w:rsidP="00F12809">
            <w:pPr>
              <w:widowControl w:val="0"/>
              <w:jc w:val="right"/>
            </w:pPr>
            <w:r w:rsidRPr="00F95BCA">
              <w:rPr>
                <w:rFonts w:eastAsia="Corbel"/>
                <w:sz w:val="16"/>
                <w:szCs w:val="16"/>
              </w:rPr>
              <w:t>3</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7028D21" w14:textId="77777777" w:rsidR="00F95BCA" w:rsidRPr="00F95BCA" w:rsidRDefault="00F95BCA" w:rsidP="00F12809">
            <w:pPr>
              <w:widowControl w:val="0"/>
              <w:jc w:val="right"/>
            </w:pPr>
            <w:r w:rsidRPr="00F95BCA">
              <w:rPr>
                <w:rFonts w:eastAsia="Corbel"/>
                <w:sz w:val="16"/>
                <w:szCs w:val="16"/>
              </w:rPr>
              <w:t>3</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7ED0D38" w14:textId="77777777" w:rsidR="00F95BCA" w:rsidRPr="00F95BCA" w:rsidRDefault="00F95BCA" w:rsidP="00F12809">
            <w:pPr>
              <w:widowControl w:val="0"/>
              <w:jc w:val="right"/>
            </w:pPr>
            <w:r w:rsidRPr="00F95BCA">
              <w:rPr>
                <w:rFonts w:eastAsia="Corbel"/>
                <w:sz w:val="16"/>
                <w:szCs w:val="16"/>
              </w:rPr>
              <w:t>3</w:t>
            </w:r>
          </w:p>
        </w:tc>
      </w:tr>
    </w:tbl>
    <w:p w14:paraId="68782F14" w14:textId="77777777" w:rsidR="00F95BCA" w:rsidRPr="00F95BCA" w:rsidRDefault="00F95BCA" w:rsidP="00F95BCA">
      <w:pPr>
        <w:rPr>
          <w:rFonts w:eastAsia="Corbel"/>
        </w:rPr>
      </w:pPr>
    </w:p>
    <w:p w14:paraId="65B30A73" w14:textId="77777777" w:rsidR="00F95BCA" w:rsidRPr="00F95BCA" w:rsidRDefault="00F95BCA" w:rsidP="00E46E56">
      <w:pPr>
        <w:pStyle w:val="Heading3"/>
      </w:pPr>
      <w:bookmarkStart w:id="88" w:name="_heading=h.3l18frh" w:colFirst="0" w:colLast="0"/>
      <w:bookmarkStart w:id="89" w:name="_Toc143270032"/>
      <w:bookmarkEnd w:id="88"/>
      <w:r w:rsidRPr="00F95BCA">
        <w:t>Assessment</w:t>
      </w:r>
      <w:bookmarkEnd w:id="89"/>
    </w:p>
    <w:p w14:paraId="20A4C51B" w14:textId="77777777" w:rsidR="00F95BCA" w:rsidRPr="00F95BCA" w:rsidRDefault="00F95BCA" w:rsidP="00F95BCA">
      <w:pPr>
        <w:rPr>
          <w:rFonts w:eastAsia="Corbel"/>
        </w:rPr>
      </w:pPr>
      <w:r w:rsidRPr="00F95BCA">
        <w:rPr>
          <w:rFonts w:eastAsia="Corbel"/>
        </w:rPr>
        <w:t>Spider Storage is the second storage installation from SURF supporting users running workloads on the High Throughput Computing cluster supported by the Data Processing Compute installation. As the consumption rate in M15 was high, the number of units available for this installation were increased from 3,480 to 5,547 in an amendment. During the project the project the installation supported 33 new users of the lofar and enmr.eu VO that have allocated 6,756 TB month out of the 5,547 available (100% of the available VA capacity for the installation was consumed).</w:t>
      </w:r>
    </w:p>
    <w:p w14:paraId="6C2A62CA" w14:textId="77777777" w:rsidR="00F95BCA" w:rsidRPr="00F95BCA" w:rsidRDefault="00F95BCA" w:rsidP="00F95BCA">
      <w:pPr>
        <w:jc w:val="center"/>
        <w:rPr>
          <w:rFonts w:eastAsia="Corbel"/>
        </w:rPr>
      </w:pPr>
    </w:p>
    <w:p w14:paraId="311CD240" w14:textId="77777777" w:rsidR="00F95BCA" w:rsidRPr="00F95BCA" w:rsidRDefault="00F95BCA" w:rsidP="00E46E56">
      <w:pPr>
        <w:pStyle w:val="Heading2"/>
      </w:pPr>
      <w:bookmarkStart w:id="90" w:name="_heading=h.206ipza" w:colFirst="0" w:colLast="0"/>
      <w:bookmarkStart w:id="91" w:name="_Toc143270033"/>
      <w:bookmarkEnd w:id="90"/>
      <w:r w:rsidRPr="00F95BCA">
        <w:t>Data Processing Compute</w:t>
      </w:r>
      <w:bookmarkEnd w:id="91"/>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4E436F5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BAA642"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8916FB" w14:textId="77777777" w:rsidR="00F95BCA" w:rsidRPr="00F95BCA" w:rsidRDefault="00F95BCA" w:rsidP="00F12809">
            <w:pPr>
              <w:rPr>
                <w:rFonts w:eastAsia="Corbel"/>
                <w:sz w:val="16"/>
                <w:szCs w:val="16"/>
              </w:rPr>
            </w:pPr>
            <w:r w:rsidRPr="00F95BCA">
              <w:rPr>
                <w:rFonts w:eastAsia="Corbel"/>
                <w:sz w:val="16"/>
                <w:szCs w:val="16"/>
              </w:rPr>
              <w:t>Data Processing. This installation concerns customizable platform as a service (PaaS) solutions for high throughput cluster (HTC) computing.</w:t>
            </w:r>
          </w:p>
        </w:tc>
      </w:tr>
      <w:tr w:rsidR="00F95BCA" w:rsidRPr="00F95BCA" w14:paraId="5235654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C12C2AF"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C36CE5"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29734A1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57C528D"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77D6AB" w14:textId="03547555" w:rsidR="00F95BCA" w:rsidRPr="00F95BCA" w:rsidRDefault="00E46E56" w:rsidP="00F12809">
            <w:pPr>
              <w:rPr>
                <w:rFonts w:eastAsia="Corbel"/>
                <w:sz w:val="16"/>
                <w:szCs w:val="16"/>
              </w:rPr>
            </w:pPr>
            <w:hyperlink r:id="rId49" w:history="1">
              <w:r w:rsidRPr="00911EB0">
                <w:rPr>
                  <w:rStyle w:val="Hyperlink"/>
                  <w:rFonts w:eastAsia="Corbel"/>
                  <w:sz w:val="16"/>
                  <w:szCs w:val="16"/>
                </w:rPr>
                <w:t>https://surf.nl/</w:t>
              </w:r>
            </w:hyperlink>
            <w:r>
              <w:rPr>
                <w:rFonts w:eastAsia="Corbel"/>
                <w:sz w:val="16"/>
                <w:szCs w:val="16"/>
              </w:rPr>
              <w:t xml:space="preserve"> </w:t>
            </w:r>
          </w:p>
        </w:tc>
      </w:tr>
      <w:tr w:rsidR="00F95BCA" w:rsidRPr="00F95BCA" w14:paraId="5D51BE5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6EE4AD1"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B9146F"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125D478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400E009"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9F8279" w14:textId="77777777" w:rsidR="00F95BCA" w:rsidRPr="00F95BCA" w:rsidRDefault="00F95BCA" w:rsidP="00F12809">
            <w:pPr>
              <w:rPr>
                <w:rFonts w:eastAsia="Corbel"/>
                <w:sz w:val="16"/>
                <w:szCs w:val="16"/>
              </w:rPr>
            </w:pPr>
          </w:p>
        </w:tc>
      </w:tr>
      <w:tr w:rsidR="00F95BCA" w:rsidRPr="00F95BCA" w14:paraId="78D0E8A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F8EE622"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1F6E22" w14:textId="77777777" w:rsidR="00F95BCA" w:rsidRPr="00F95BCA" w:rsidRDefault="00F95BCA" w:rsidP="00F12809">
            <w:pPr>
              <w:rPr>
                <w:rFonts w:eastAsia="Corbel"/>
                <w:sz w:val="16"/>
                <w:szCs w:val="16"/>
              </w:rPr>
            </w:pPr>
            <w:r w:rsidRPr="00F95BCA">
              <w:rPr>
                <w:rFonts w:eastAsia="Corbel"/>
                <w:sz w:val="16"/>
                <w:szCs w:val="16"/>
              </w:rPr>
              <w:t>Amsterdam (NL)</w:t>
            </w:r>
          </w:p>
        </w:tc>
      </w:tr>
      <w:tr w:rsidR="00F95BCA" w:rsidRPr="00F95BCA" w14:paraId="27D4EDC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179B0B3"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7C83B1"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640B842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EB2AD6B"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B3B3F5" w14:textId="77777777" w:rsidR="00F95BCA" w:rsidRPr="00F95BCA" w:rsidRDefault="00F95BCA" w:rsidP="00F12809">
            <w:pPr>
              <w:rPr>
                <w:rFonts w:eastAsia="Corbel"/>
                <w:sz w:val="16"/>
                <w:szCs w:val="16"/>
              </w:rPr>
            </w:pPr>
            <w:r w:rsidRPr="00F95BCA">
              <w:rPr>
                <w:rFonts w:eastAsia="Corbel"/>
                <w:sz w:val="16"/>
                <w:szCs w:val="16"/>
              </w:rPr>
              <w:t>ssh keys</w:t>
            </w:r>
          </w:p>
        </w:tc>
      </w:tr>
      <w:tr w:rsidR="00F95BCA" w:rsidRPr="00F95BCA" w14:paraId="7E4E45A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DA7D17"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FDA921" w14:textId="77777777" w:rsidR="00F95BCA" w:rsidRPr="00F95BCA" w:rsidRDefault="00F95BCA" w:rsidP="00F12809">
            <w:pPr>
              <w:rPr>
                <w:rFonts w:eastAsia="Corbel"/>
                <w:sz w:val="16"/>
                <w:szCs w:val="16"/>
              </w:rPr>
            </w:pPr>
            <w:r w:rsidRPr="00F95BCA">
              <w:rPr>
                <w:rFonts w:eastAsia="Corbel"/>
                <w:sz w:val="16"/>
                <w:szCs w:val="16"/>
              </w:rPr>
              <w:t>Standard support in the form of operations, helpdesk and online documentation is provided.</w:t>
            </w:r>
          </w:p>
        </w:tc>
      </w:tr>
      <w:tr w:rsidR="00F95BCA" w:rsidRPr="00F95BCA" w14:paraId="2774E81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BD322BD"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E864EF"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15-Mar-20</w:t>
            </w:r>
          </w:p>
        </w:tc>
      </w:tr>
      <w:tr w:rsidR="00F95BCA" w:rsidRPr="00F95BCA" w14:paraId="7FCEB7E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AF9585B"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BF8142"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Collaborative research teams with a focus on HTC computing.</w:t>
            </w:r>
          </w:p>
        </w:tc>
      </w:tr>
    </w:tbl>
    <w:p w14:paraId="3871636C" w14:textId="77777777" w:rsidR="00F95BCA" w:rsidRPr="00F95BCA" w:rsidRDefault="00F95BCA" w:rsidP="00F95BCA">
      <w:pPr>
        <w:rPr>
          <w:rFonts w:eastAsia="Corbel"/>
        </w:rPr>
      </w:pPr>
    </w:p>
    <w:p w14:paraId="70FFE5B2" w14:textId="77777777" w:rsidR="00F95BCA" w:rsidRPr="00F95BCA" w:rsidRDefault="00F95BCA" w:rsidP="00E46E56">
      <w:pPr>
        <w:pStyle w:val="Heading3"/>
      </w:pPr>
      <w:bookmarkStart w:id="92" w:name="_heading=h.4k668n3" w:colFirst="0" w:colLast="0"/>
      <w:bookmarkStart w:id="93" w:name="_Toc143270034"/>
      <w:bookmarkEnd w:id="92"/>
      <w:r w:rsidRPr="00F95BCA">
        <w:t>Metrics</w:t>
      </w:r>
      <w:bookmarkEnd w:id="93"/>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506"/>
        <w:gridCol w:w="2661"/>
        <w:gridCol w:w="1121"/>
        <w:gridCol w:w="820"/>
        <w:gridCol w:w="1736"/>
        <w:gridCol w:w="1736"/>
        <w:gridCol w:w="1736"/>
        <w:gridCol w:w="1736"/>
      </w:tblGrid>
      <w:tr w:rsidR="00F95BCA" w:rsidRPr="00F95BCA" w14:paraId="6F26BF35" w14:textId="77777777" w:rsidTr="00F12809">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41BD819"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50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B3E096D"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66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FC8C56"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4A0B51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54509C02"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Pr>
          <w:p w14:paraId="337DD26B"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CFE169A"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AB619F1"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70E0019"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2C7CB0D5" w14:textId="77777777" w:rsidTr="00F12809">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C824579" w14:textId="77777777" w:rsidR="00F95BCA" w:rsidRPr="00F95BCA" w:rsidRDefault="00F95BCA" w:rsidP="00F12809">
            <w:pPr>
              <w:widowControl w:val="0"/>
              <w:rPr>
                <w:rFonts w:eastAsia="Corbel"/>
              </w:rPr>
            </w:pPr>
            <w:r w:rsidRPr="00F95BCA">
              <w:rPr>
                <w:rFonts w:eastAsia="Corbel"/>
                <w:sz w:val="16"/>
                <w:szCs w:val="16"/>
              </w:rPr>
              <w:t>No of registered users</w:t>
            </w:r>
          </w:p>
        </w:tc>
        <w:tc>
          <w:tcPr>
            <w:tcW w:w="50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CAFF81D"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5CE637A" w14:textId="77777777" w:rsidR="00F95BCA" w:rsidRPr="00F95BCA" w:rsidRDefault="00F95BCA" w:rsidP="00F12809">
            <w:pPr>
              <w:widowControl w:val="0"/>
              <w:rPr>
                <w:rFonts w:eastAsia="Corbel"/>
              </w:rPr>
            </w:pPr>
            <w:r w:rsidRPr="00F95BCA">
              <w:rPr>
                <w:rFonts w:eastAsia="Corbel"/>
                <w:sz w:val="16"/>
                <w:szCs w:val="16"/>
              </w:rPr>
              <w:t>Extracted from local accounting of the provider</w:t>
            </w: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9CB0B5F" w14:textId="77777777" w:rsidR="00F95BCA" w:rsidRPr="00F95BCA" w:rsidRDefault="00F95BCA" w:rsidP="00F12809">
            <w:pPr>
              <w:widowControl w:val="0"/>
              <w:jc w:val="right"/>
              <w:rPr>
                <w:rFonts w:eastAsia="Corbel"/>
              </w:rPr>
            </w:pPr>
            <w:r w:rsidRPr="00F95BCA">
              <w:rPr>
                <w:rFonts w:eastAsia="Corbel"/>
                <w:sz w:val="16"/>
                <w:szCs w:val="16"/>
              </w:rPr>
              <w:t>6</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D80235E" w14:textId="77777777" w:rsidR="00F95BCA" w:rsidRPr="00F95BCA" w:rsidRDefault="00F95BCA" w:rsidP="00F12809">
            <w:pPr>
              <w:widowControl w:val="0"/>
              <w:jc w:val="right"/>
              <w:rPr>
                <w:rFonts w:eastAsia="Corbel"/>
              </w:rPr>
            </w:pPr>
            <w:r w:rsidRPr="00F95BCA">
              <w:rPr>
                <w:rFonts w:eastAsia="Corbel"/>
                <w:sz w:val="16"/>
                <w:szCs w:val="16"/>
              </w:rPr>
              <w:t>9</w:t>
            </w:r>
          </w:p>
        </w:tc>
        <w:tc>
          <w:tcPr>
            <w:tcW w:w="17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7D97730" w14:textId="77777777" w:rsidR="00F95BCA" w:rsidRPr="00F95BCA" w:rsidRDefault="00F95BCA" w:rsidP="00F12809">
            <w:pPr>
              <w:widowControl w:val="0"/>
              <w:jc w:val="right"/>
              <w:rPr>
                <w:rFonts w:eastAsia="Corbel"/>
                <w:sz w:val="16"/>
                <w:szCs w:val="16"/>
              </w:rPr>
            </w:pPr>
            <w:r w:rsidRPr="00F95BCA">
              <w:rPr>
                <w:rFonts w:eastAsia="Corbel"/>
                <w:sz w:val="16"/>
                <w:szCs w:val="16"/>
              </w:rPr>
              <w:t>9</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CBE1C18" w14:textId="77777777" w:rsidR="00F95BCA" w:rsidRPr="00F95BCA" w:rsidRDefault="00F95BCA" w:rsidP="00F12809">
            <w:pPr>
              <w:widowControl w:val="0"/>
              <w:jc w:val="right"/>
            </w:pPr>
            <w:r w:rsidRPr="00F95BCA">
              <w:rPr>
                <w:rFonts w:eastAsia="Corbel"/>
                <w:sz w:val="16"/>
                <w:szCs w:val="16"/>
              </w:rPr>
              <w:t>6</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4488C46" w14:textId="77777777" w:rsidR="00F95BCA" w:rsidRPr="00F95BCA" w:rsidRDefault="00F95BCA" w:rsidP="00F12809">
            <w:pPr>
              <w:widowControl w:val="0"/>
              <w:jc w:val="right"/>
            </w:pPr>
            <w:r w:rsidRPr="00F95BCA">
              <w:rPr>
                <w:rFonts w:eastAsia="Corbel"/>
                <w:sz w:val="16"/>
                <w:szCs w:val="16"/>
              </w:rPr>
              <w:t>34</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E3A452D" w14:textId="77777777" w:rsidR="00F95BCA" w:rsidRPr="00F95BCA" w:rsidRDefault="00F95BCA" w:rsidP="00F12809">
            <w:pPr>
              <w:widowControl w:val="0"/>
              <w:jc w:val="right"/>
            </w:pPr>
            <w:r w:rsidRPr="00F95BCA">
              <w:rPr>
                <w:rFonts w:eastAsia="Corbel"/>
                <w:sz w:val="16"/>
                <w:szCs w:val="16"/>
              </w:rPr>
              <w:t>34</w:t>
            </w:r>
          </w:p>
        </w:tc>
      </w:tr>
      <w:tr w:rsidR="00F95BCA" w:rsidRPr="00F95BCA" w14:paraId="2FDF8A15" w14:textId="77777777" w:rsidTr="00F12809">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6989AEB" w14:textId="77777777" w:rsidR="00F95BCA" w:rsidRPr="00F95BCA" w:rsidRDefault="00F95BCA" w:rsidP="00F12809">
            <w:pPr>
              <w:widowControl w:val="0"/>
              <w:rPr>
                <w:rFonts w:eastAsia="Corbel"/>
              </w:rPr>
            </w:pPr>
            <w:r w:rsidRPr="00F95BCA">
              <w:rPr>
                <w:rFonts w:eastAsia="Corbel"/>
                <w:sz w:val="16"/>
                <w:szCs w:val="16"/>
              </w:rPr>
              <w:t>CPU*hours</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7C0468"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BC1FE39" w14:textId="77777777" w:rsidR="00F95BCA" w:rsidRPr="00F95BCA" w:rsidRDefault="00F95BCA" w:rsidP="00F12809">
            <w:pPr>
              <w:widowControl w:val="0"/>
              <w:rPr>
                <w:rFonts w:eastAsia="Corbel"/>
              </w:rPr>
            </w:pPr>
            <w:r w:rsidRPr="00F95BCA">
              <w:rPr>
                <w:rFonts w:eastAsia="Corbel"/>
                <w:sz w:val="16"/>
                <w:szCs w:val="16"/>
              </w:rPr>
              <w:t>Extracted from local accounting of the provider</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C428E85" w14:textId="77777777" w:rsidR="00F95BCA" w:rsidRPr="00F95BCA" w:rsidRDefault="00F95BCA" w:rsidP="00F12809">
            <w:pPr>
              <w:widowControl w:val="0"/>
              <w:jc w:val="right"/>
              <w:rPr>
                <w:rFonts w:eastAsia="Corbel"/>
              </w:rPr>
            </w:pPr>
            <w:r w:rsidRPr="00F95BCA">
              <w:rPr>
                <w:rFonts w:eastAsia="Corbel"/>
                <w:sz w:val="16"/>
                <w:szCs w:val="16"/>
              </w:rPr>
              <w:t>3373</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627EE7" w14:textId="77777777" w:rsidR="00F95BCA" w:rsidRPr="00F95BCA" w:rsidRDefault="00F95BCA" w:rsidP="00F12809">
            <w:pPr>
              <w:widowControl w:val="0"/>
              <w:jc w:val="right"/>
              <w:rPr>
                <w:rFonts w:eastAsia="Corbel"/>
              </w:rPr>
            </w:pPr>
            <w:r w:rsidRPr="00F95BCA">
              <w:rPr>
                <w:rFonts w:eastAsia="Corbel"/>
                <w:sz w:val="16"/>
                <w:szCs w:val="16"/>
              </w:rPr>
              <w:t>7291</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DAB1DAF" w14:textId="77777777" w:rsidR="00F95BCA" w:rsidRPr="00F95BCA" w:rsidRDefault="00F95BCA" w:rsidP="00F12809">
            <w:pPr>
              <w:widowControl w:val="0"/>
              <w:jc w:val="right"/>
              <w:rPr>
                <w:rFonts w:eastAsia="Corbel"/>
                <w:sz w:val="16"/>
                <w:szCs w:val="16"/>
              </w:rPr>
            </w:pPr>
            <w:r w:rsidRPr="00F95BCA">
              <w:rPr>
                <w:rFonts w:eastAsia="Corbel"/>
                <w:sz w:val="16"/>
                <w:szCs w:val="16"/>
              </w:rPr>
              <w:t>11841</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89EC480" w14:textId="77777777" w:rsidR="00F95BCA" w:rsidRPr="00F95BCA" w:rsidRDefault="00F95BCA" w:rsidP="00F12809">
            <w:pPr>
              <w:widowControl w:val="0"/>
              <w:jc w:val="right"/>
            </w:pPr>
            <w:r w:rsidRPr="00F95BCA">
              <w:rPr>
                <w:rFonts w:eastAsia="Corbel"/>
                <w:sz w:val="16"/>
                <w:szCs w:val="16"/>
              </w:rPr>
              <w:t>315,897</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DE53B23" w14:textId="77777777" w:rsidR="00F95BCA" w:rsidRPr="00F95BCA" w:rsidRDefault="00F95BCA" w:rsidP="00F12809">
            <w:pPr>
              <w:widowControl w:val="0"/>
              <w:jc w:val="right"/>
            </w:pPr>
            <w:r w:rsidRPr="00F95BCA">
              <w:rPr>
                <w:rFonts w:eastAsia="Corbel"/>
                <w:sz w:val="16"/>
                <w:szCs w:val="16"/>
              </w:rPr>
              <w:t>802,229</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E1AA95A" w14:textId="77777777" w:rsidR="00F95BCA" w:rsidRPr="00F95BCA" w:rsidRDefault="00F95BCA" w:rsidP="00F12809">
            <w:pPr>
              <w:widowControl w:val="0"/>
              <w:jc w:val="right"/>
            </w:pPr>
            <w:r w:rsidRPr="00F95BCA">
              <w:rPr>
                <w:rFonts w:eastAsia="Corbel"/>
                <w:sz w:val="16"/>
                <w:szCs w:val="16"/>
              </w:rPr>
              <w:t xml:space="preserve"> 1,556,457</w:t>
            </w:r>
          </w:p>
        </w:tc>
      </w:tr>
      <w:tr w:rsidR="00F95BCA" w:rsidRPr="00F95BCA" w14:paraId="1660DFFB" w14:textId="77777777" w:rsidTr="00F12809">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DC11DCC" w14:textId="77777777" w:rsidR="00F95BCA" w:rsidRPr="00F95BCA" w:rsidRDefault="00F95BCA" w:rsidP="00F12809">
            <w:pPr>
              <w:widowControl w:val="0"/>
              <w:rPr>
                <w:rFonts w:eastAsia="Corbel"/>
              </w:rPr>
            </w:pPr>
            <w:r w:rsidRPr="00F95BCA">
              <w:rPr>
                <w:rFonts w:eastAsia="Corbel"/>
                <w:sz w:val="16"/>
                <w:szCs w:val="16"/>
              </w:rPr>
              <w:t>Degree of users satisfaction</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A0F09A"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D3B2774" w14:textId="77777777" w:rsidR="00F95BCA" w:rsidRPr="00F95BCA" w:rsidRDefault="00F95BCA" w:rsidP="00F12809">
            <w:pPr>
              <w:widowControl w:val="0"/>
              <w:rPr>
                <w:rFonts w:eastAsia="Corbel"/>
              </w:rPr>
            </w:pPr>
            <w:r w:rsidRPr="00F95BCA">
              <w:rPr>
                <w:rFonts w:eastAsia="Corbel"/>
                <w:sz w:val="16"/>
                <w:szCs w:val="16"/>
              </w:rPr>
              <w:t>Satisfaction survey sent to users</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654902" w14:textId="77777777" w:rsidR="00F95BCA" w:rsidRPr="00F95BCA" w:rsidRDefault="00F95BCA" w:rsidP="00F12809">
            <w:pPr>
              <w:widowControl w:val="0"/>
              <w:jc w:val="right"/>
              <w:rPr>
                <w:rFonts w:eastAsia="Corbel"/>
              </w:rPr>
            </w:pPr>
            <w:r w:rsidRPr="00F95BCA">
              <w:rPr>
                <w:rFonts w:eastAsia="Corbel"/>
                <w:sz w:val="16"/>
                <w:szCs w:val="16"/>
              </w:rPr>
              <w:t>5</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AEB097" w14:textId="77777777" w:rsidR="00F95BCA" w:rsidRPr="00F95BCA" w:rsidRDefault="00F95BCA" w:rsidP="00F12809">
            <w:pPr>
              <w:widowControl w:val="0"/>
              <w:jc w:val="right"/>
              <w:rPr>
                <w:rFonts w:eastAsia="Corbel"/>
              </w:rPr>
            </w:pPr>
            <w:r w:rsidRPr="00F95BCA">
              <w:rPr>
                <w:rFonts w:eastAsia="Corbel"/>
                <w:sz w:val="16"/>
                <w:szCs w:val="16"/>
              </w:rPr>
              <w:t>4</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9B942AE" w14:textId="77777777" w:rsidR="00F95BCA" w:rsidRPr="00F95BCA" w:rsidRDefault="00F95BCA" w:rsidP="00F12809">
            <w:pPr>
              <w:widowControl w:val="0"/>
              <w:jc w:val="right"/>
              <w:rPr>
                <w:rFonts w:eastAsia="Corbel"/>
                <w:sz w:val="16"/>
                <w:szCs w:val="16"/>
              </w:rPr>
            </w:pPr>
            <w:r w:rsidRPr="00F95BCA">
              <w:rPr>
                <w:rFonts w:eastAsia="Corbel"/>
                <w:sz w:val="16"/>
                <w:szCs w:val="16"/>
              </w:rPr>
              <w:t>4</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3400566" w14:textId="77777777" w:rsidR="00F95BCA" w:rsidRPr="00F95BCA" w:rsidRDefault="00F95BCA" w:rsidP="00F12809">
            <w:pPr>
              <w:widowControl w:val="0"/>
              <w:jc w:val="right"/>
            </w:pPr>
            <w:r w:rsidRPr="00F95BCA">
              <w:rPr>
                <w:rFonts w:eastAsia="Corbel"/>
                <w:sz w:val="16"/>
                <w:szCs w:val="16"/>
              </w:rPr>
              <w:t>4</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A1BDB04" w14:textId="77777777" w:rsidR="00F95BCA" w:rsidRPr="00F95BCA" w:rsidRDefault="00F95BCA" w:rsidP="00F12809">
            <w:pPr>
              <w:widowControl w:val="0"/>
              <w:jc w:val="right"/>
            </w:pPr>
            <w:r w:rsidRPr="00F95BCA">
              <w:rPr>
                <w:rFonts w:eastAsia="Corbel"/>
                <w:sz w:val="16"/>
                <w:szCs w:val="16"/>
              </w:rPr>
              <w:t>4</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9AE14CE" w14:textId="77777777" w:rsidR="00F95BCA" w:rsidRPr="00F95BCA" w:rsidRDefault="00F95BCA" w:rsidP="00F12809">
            <w:pPr>
              <w:widowControl w:val="0"/>
              <w:jc w:val="right"/>
            </w:pPr>
            <w:r w:rsidRPr="00F95BCA">
              <w:rPr>
                <w:rFonts w:eastAsia="Corbel"/>
                <w:sz w:val="16"/>
                <w:szCs w:val="16"/>
              </w:rPr>
              <w:t>4</w:t>
            </w:r>
          </w:p>
        </w:tc>
      </w:tr>
    </w:tbl>
    <w:p w14:paraId="1D7D5C0E" w14:textId="77777777" w:rsidR="00F95BCA" w:rsidRPr="00F95BCA" w:rsidRDefault="00F95BCA" w:rsidP="00F95BCA">
      <w:pPr>
        <w:rPr>
          <w:rFonts w:eastAsia="Corbel"/>
        </w:rPr>
      </w:pPr>
    </w:p>
    <w:p w14:paraId="6D413D94" w14:textId="77777777" w:rsidR="00F95BCA" w:rsidRPr="00F95BCA" w:rsidRDefault="00F95BCA" w:rsidP="00E46E56">
      <w:pPr>
        <w:pStyle w:val="Heading3"/>
      </w:pPr>
      <w:bookmarkStart w:id="94" w:name="_heading=h.2zbgiuw" w:colFirst="0" w:colLast="0"/>
      <w:bookmarkStart w:id="95" w:name="_Toc143270035"/>
      <w:bookmarkEnd w:id="94"/>
      <w:r w:rsidRPr="00F95BCA">
        <w:t>Assessment</w:t>
      </w:r>
      <w:bookmarkEnd w:id="95"/>
    </w:p>
    <w:p w14:paraId="7AE45551" w14:textId="77777777" w:rsidR="00F95BCA" w:rsidRPr="00F95BCA" w:rsidRDefault="00F95BCA" w:rsidP="00F95BCA">
      <w:pPr>
        <w:rPr>
          <w:rFonts w:eastAsia="Corbel"/>
        </w:rPr>
      </w:pPr>
      <w:r w:rsidRPr="00F95BCA">
        <w:rPr>
          <w:rFonts w:eastAsia="Corbel"/>
        </w:rPr>
        <w:t xml:space="preserve">Data Processing is a new flavor for the EGI High Throughput Computing service delivered by SURF. This installation brings a customisable computing facility for supporting users in Platform as a Service (PaaS) that runs on top of an internal elastic cloud. It is a feature-rich platform that provides users with a batch processing cluster (based on Slurm) for generic data processing applications, high performance data access, fast network connectivity to internal and external data centers, support for containers, Jupyter notebooks and many other user-centric features. In EGI-ACE the installation has supported 34 different users from the lofar and enmr.eu VOs.  In M15, the uptake of the service from the lofar community was lower than expected due to delays in the developments from the community, </w:t>
      </w:r>
      <w:r w:rsidRPr="00F95BCA">
        <w:rPr>
          <w:rFonts w:eastAsia="Corbel"/>
        </w:rPr>
        <w:lastRenderedPageBreak/>
        <w:t xml:space="preserve">hence additional workloads related to lofar were started and capacity was allocated to the WeNMR community to increase the consumption of resources.  Even with these new workloads the consumption rate did not increase as expected so, the available capacity was reduced from 5,500,000 to 3,025,000 CPU hours. At M30, the installation delivered 2,697,088 CPU hours (89.16% of the available VA capacity for the installation was consumed). </w:t>
      </w:r>
    </w:p>
    <w:p w14:paraId="24A9FCB0" w14:textId="77777777" w:rsidR="00F95BCA" w:rsidRPr="00F95BCA" w:rsidRDefault="00F95BCA" w:rsidP="00E46E56">
      <w:pPr>
        <w:pStyle w:val="Heading2"/>
      </w:pPr>
      <w:bookmarkStart w:id="96" w:name="_heading=h.1egqt2p" w:colFirst="0" w:colLast="0"/>
      <w:bookmarkStart w:id="97" w:name="_Toc143270036"/>
      <w:bookmarkEnd w:id="96"/>
      <w:r w:rsidRPr="00F95BCA">
        <w:t>INFN-BARI-CPU</w:t>
      </w:r>
      <w:bookmarkEnd w:id="97"/>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4E7D4F2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4FB3F2"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B713BF" w14:textId="77777777" w:rsidR="00F95BCA" w:rsidRPr="00F95BCA" w:rsidRDefault="00F95BCA" w:rsidP="00F12809">
            <w:pPr>
              <w:rPr>
                <w:rFonts w:eastAsia="Corbel"/>
                <w:sz w:val="16"/>
                <w:szCs w:val="16"/>
              </w:rPr>
            </w:pPr>
            <w:r w:rsidRPr="00F95BCA">
              <w:rPr>
                <w:rFonts w:eastAsia="Corbel"/>
                <w:sz w:val="16"/>
                <w:szCs w:val="16"/>
              </w:rPr>
              <w:t>200 CPU cores</w:t>
            </w:r>
          </w:p>
        </w:tc>
      </w:tr>
      <w:tr w:rsidR="00F95BCA" w:rsidRPr="00F95BCA" w14:paraId="69A3FE8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852003B"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DF9D58"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4BE76AB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6763EB"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710C08" w14:textId="77777777" w:rsidR="00F95BCA" w:rsidRPr="00F95BCA" w:rsidRDefault="00F95BCA" w:rsidP="00F12809">
            <w:pPr>
              <w:rPr>
                <w:rFonts w:eastAsia="Corbel"/>
                <w:sz w:val="16"/>
                <w:szCs w:val="16"/>
              </w:rPr>
            </w:pPr>
          </w:p>
        </w:tc>
      </w:tr>
      <w:tr w:rsidR="00F95BCA" w:rsidRPr="00F95BCA" w14:paraId="3AB4A49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7F4F5B3"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828EFF"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39DDF6E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F1B8B3A"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B8FD66" w14:textId="77777777" w:rsidR="00F95BCA" w:rsidRPr="00F95BCA" w:rsidRDefault="00F95BCA" w:rsidP="00F12809">
            <w:pPr>
              <w:rPr>
                <w:rFonts w:eastAsia="Corbel"/>
                <w:sz w:val="16"/>
                <w:szCs w:val="16"/>
              </w:rPr>
            </w:pPr>
            <w:hyperlink r:id="rId50">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5F15A64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3564614"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CB2349" w14:textId="77777777" w:rsidR="00F95BCA" w:rsidRPr="00F95BCA" w:rsidRDefault="00F95BCA" w:rsidP="00F12809">
            <w:pPr>
              <w:rPr>
                <w:rFonts w:eastAsia="Corbel"/>
                <w:sz w:val="16"/>
                <w:szCs w:val="16"/>
              </w:rPr>
            </w:pPr>
            <w:r w:rsidRPr="00F95BCA">
              <w:rPr>
                <w:rFonts w:eastAsia="Corbel"/>
                <w:sz w:val="16"/>
                <w:szCs w:val="16"/>
              </w:rPr>
              <w:t>INFN-Bari (Bari)</w:t>
            </w:r>
          </w:p>
        </w:tc>
      </w:tr>
      <w:tr w:rsidR="00F95BCA" w:rsidRPr="00F95BCA" w14:paraId="4773165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999856"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75F635"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79C9766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52DAFB9"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BB200D" w14:textId="77777777" w:rsidR="00F95BCA" w:rsidRPr="00F95BCA" w:rsidRDefault="00F95BCA" w:rsidP="00F12809">
            <w:pPr>
              <w:rPr>
                <w:rFonts w:eastAsia="Corbel"/>
                <w:sz w:val="16"/>
                <w:szCs w:val="16"/>
              </w:rPr>
            </w:pPr>
            <w:r w:rsidRPr="00F95BCA">
              <w:rPr>
                <w:rFonts w:eastAsia="Corbel"/>
                <w:sz w:val="16"/>
                <w:szCs w:val="16"/>
              </w:rPr>
              <w:t>authentication and authentication required, possible configuration to be defined</w:t>
            </w:r>
          </w:p>
        </w:tc>
      </w:tr>
      <w:tr w:rsidR="00F95BCA" w:rsidRPr="00F95BCA" w14:paraId="7EACC4D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0CF310B"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9949B0" w14:textId="77777777" w:rsidR="00F95BCA" w:rsidRPr="00F95BCA" w:rsidRDefault="00F95BCA" w:rsidP="00F12809">
            <w:pPr>
              <w:rPr>
                <w:rFonts w:eastAsia="Corbel"/>
                <w:sz w:val="16"/>
                <w:szCs w:val="16"/>
              </w:rPr>
            </w:pPr>
            <w:r w:rsidRPr="00F95BCA">
              <w:rPr>
                <w:rFonts w:eastAsia="Corbel"/>
                <w:sz w:val="16"/>
                <w:szCs w:val="16"/>
              </w:rPr>
              <w:t>Yes</w:t>
            </w:r>
          </w:p>
        </w:tc>
      </w:tr>
      <w:tr w:rsidR="00F95BCA" w:rsidRPr="00F95BCA" w14:paraId="61C5ADC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087F7D"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0FC356" w14:textId="77777777" w:rsidR="00F95BCA" w:rsidRPr="00F95BCA" w:rsidRDefault="00F95BCA" w:rsidP="00F12809">
            <w:pPr>
              <w:pBdr>
                <w:top w:val="nil"/>
                <w:left w:val="nil"/>
                <w:bottom w:val="nil"/>
                <w:right w:val="nil"/>
                <w:between w:val="nil"/>
              </w:pBdr>
              <w:rPr>
                <w:rFonts w:eastAsia="Corbel"/>
                <w:sz w:val="16"/>
                <w:szCs w:val="16"/>
              </w:rPr>
            </w:pPr>
          </w:p>
        </w:tc>
      </w:tr>
      <w:tr w:rsidR="00F95BCA" w:rsidRPr="00F95BCA" w14:paraId="6BD4D17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7A8AF17"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51F29A" w14:textId="77777777" w:rsidR="00F95BCA" w:rsidRPr="00F95BCA" w:rsidRDefault="00F95BCA" w:rsidP="00F12809">
            <w:pPr>
              <w:pBdr>
                <w:top w:val="nil"/>
                <w:left w:val="nil"/>
                <w:bottom w:val="nil"/>
                <w:right w:val="nil"/>
                <w:between w:val="nil"/>
              </w:pBdr>
              <w:rPr>
                <w:rFonts w:eastAsia="Corbel"/>
                <w:sz w:val="16"/>
                <w:szCs w:val="16"/>
              </w:rPr>
            </w:pPr>
          </w:p>
        </w:tc>
      </w:tr>
    </w:tbl>
    <w:p w14:paraId="5E75968E" w14:textId="77777777" w:rsidR="00F95BCA" w:rsidRPr="00F95BCA" w:rsidRDefault="00F95BCA" w:rsidP="00F95BCA">
      <w:pPr>
        <w:rPr>
          <w:rFonts w:eastAsia="Corbel"/>
        </w:rPr>
      </w:pPr>
    </w:p>
    <w:p w14:paraId="601DA006" w14:textId="77777777" w:rsidR="00F95BCA" w:rsidRPr="00F95BCA" w:rsidRDefault="00F95BCA" w:rsidP="00E46E56">
      <w:pPr>
        <w:pStyle w:val="Heading3"/>
      </w:pPr>
      <w:bookmarkStart w:id="98" w:name="_heading=h.3ygebqi" w:colFirst="0" w:colLast="0"/>
      <w:bookmarkStart w:id="99" w:name="_Toc143270037"/>
      <w:bookmarkEnd w:id="98"/>
      <w:r w:rsidRPr="00F95BCA">
        <w:lastRenderedPageBreak/>
        <w:t>Metrics</w:t>
      </w:r>
      <w:bookmarkEnd w:id="99"/>
    </w:p>
    <w:tbl>
      <w:tblPr>
        <w:tblW w:w="1406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134"/>
        <w:gridCol w:w="1552"/>
        <w:gridCol w:w="1428"/>
        <w:gridCol w:w="1183"/>
        <w:gridCol w:w="1183"/>
        <w:gridCol w:w="1844"/>
        <w:gridCol w:w="1874"/>
        <w:gridCol w:w="1874"/>
        <w:gridCol w:w="1994"/>
      </w:tblGrid>
      <w:tr w:rsidR="00F95BCA" w:rsidRPr="00F95BCA" w14:paraId="7F809A83" w14:textId="77777777" w:rsidTr="00E46E56">
        <w:tc>
          <w:tcPr>
            <w:tcW w:w="1134"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90E93C"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55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1508195"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142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888026C"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8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4D1EC83"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1183" w:type="dxa"/>
            <w:tcBorders>
              <w:top w:val="single" w:sz="6" w:space="0" w:color="000000"/>
              <w:left w:val="single" w:sz="6" w:space="0" w:color="000000"/>
              <w:bottom w:val="single" w:sz="6" w:space="0" w:color="000000"/>
              <w:right w:val="single" w:sz="6" w:space="0" w:color="000000"/>
            </w:tcBorders>
            <w:shd w:val="clear" w:color="auto" w:fill="D9D9D9"/>
          </w:tcPr>
          <w:p w14:paraId="546B1A0E"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844" w:type="dxa"/>
            <w:tcBorders>
              <w:top w:val="single" w:sz="6" w:space="0" w:color="000000"/>
              <w:left w:val="single" w:sz="6" w:space="0" w:color="000000"/>
              <w:bottom w:val="single" w:sz="6" w:space="0" w:color="000000"/>
              <w:right w:val="single" w:sz="6" w:space="0" w:color="000000"/>
            </w:tcBorders>
            <w:shd w:val="clear" w:color="auto" w:fill="D9D9D9"/>
          </w:tcPr>
          <w:p w14:paraId="2BD37B5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874"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2F2319"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87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A627145"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99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DA008DA"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0EFC1802" w14:textId="77777777" w:rsidTr="00E46E56">
        <w:tc>
          <w:tcPr>
            <w:tcW w:w="113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3B49598" w14:textId="77777777" w:rsidR="00F95BCA" w:rsidRPr="00F95BCA" w:rsidRDefault="00F95BCA" w:rsidP="00F12809">
            <w:pPr>
              <w:widowControl w:val="0"/>
              <w:rPr>
                <w:rFonts w:eastAsia="Corbel"/>
              </w:rPr>
            </w:pPr>
            <w:r w:rsidRPr="00F95BCA">
              <w:rPr>
                <w:rFonts w:eastAsia="Corbel"/>
                <w:sz w:val="16"/>
                <w:szCs w:val="16"/>
              </w:rPr>
              <w:t>No of users communities</w:t>
            </w:r>
          </w:p>
        </w:tc>
        <w:tc>
          <w:tcPr>
            <w:tcW w:w="15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1DBA164" w14:textId="77777777" w:rsidR="00F95BCA" w:rsidRPr="00F95BCA" w:rsidRDefault="00F95BCA" w:rsidP="00F12809">
            <w:pPr>
              <w:widowControl w:val="0"/>
              <w:jc w:val="right"/>
              <w:rPr>
                <w:rFonts w:eastAsia="Corbel"/>
              </w:rPr>
            </w:pPr>
            <w:r w:rsidRPr="00F95BCA">
              <w:rPr>
                <w:rFonts w:eastAsia="Corbel"/>
                <w:sz w:val="16"/>
                <w:szCs w:val="16"/>
              </w:rPr>
              <w:t>0</w:t>
            </w:r>
          </w:p>
        </w:tc>
        <w:tc>
          <w:tcPr>
            <w:tcW w:w="142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1CB4382" w14:textId="77777777" w:rsidR="00F95BCA" w:rsidRPr="00F95BCA" w:rsidRDefault="00F95BCA" w:rsidP="00F12809">
            <w:pPr>
              <w:widowControl w:val="0"/>
              <w:rPr>
                <w:rFonts w:eastAsia="Corbel"/>
              </w:rPr>
            </w:pPr>
            <w:r w:rsidRPr="00F95BCA">
              <w:rPr>
                <w:rFonts w:eastAsia="Corbel"/>
                <w:sz w:val="16"/>
                <w:szCs w:val="16"/>
              </w:rPr>
              <w:t>Internal service configuration</w:t>
            </w:r>
          </w:p>
        </w:tc>
        <w:tc>
          <w:tcPr>
            <w:tcW w:w="118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DE9A553" w14:textId="77777777" w:rsidR="00F95BCA" w:rsidRPr="00F95BCA" w:rsidRDefault="00F95BCA" w:rsidP="00F12809">
            <w:pPr>
              <w:widowControl w:val="0"/>
              <w:jc w:val="right"/>
              <w:rPr>
                <w:rFonts w:eastAsia="Corbel"/>
              </w:rPr>
            </w:pPr>
            <w:r w:rsidRPr="00F95BCA">
              <w:rPr>
                <w:rFonts w:eastAsia="Corbel"/>
                <w:sz w:val="16"/>
                <w:szCs w:val="16"/>
              </w:rPr>
              <w:t>2</w:t>
            </w:r>
          </w:p>
        </w:tc>
        <w:tc>
          <w:tcPr>
            <w:tcW w:w="118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778257C" w14:textId="77777777" w:rsidR="00F95BCA" w:rsidRPr="00F95BCA" w:rsidRDefault="00F95BCA" w:rsidP="00F12809">
            <w:pPr>
              <w:widowControl w:val="0"/>
              <w:jc w:val="right"/>
              <w:rPr>
                <w:rFonts w:eastAsia="Corbel"/>
              </w:rPr>
            </w:pPr>
            <w:r w:rsidRPr="00F95BCA">
              <w:rPr>
                <w:rFonts w:eastAsia="Corbel"/>
                <w:sz w:val="16"/>
                <w:szCs w:val="16"/>
              </w:rPr>
              <w:t>7</w:t>
            </w:r>
          </w:p>
        </w:tc>
        <w:tc>
          <w:tcPr>
            <w:tcW w:w="1844" w:type="dxa"/>
            <w:tcBorders>
              <w:top w:val="single" w:sz="6" w:space="0" w:color="000000"/>
              <w:left w:val="single" w:sz="6" w:space="0" w:color="000000"/>
              <w:bottom w:val="single" w:sz="6" w:space="0" w:color="000000"/>
              <w:right w:val="single" w:sz="6" w:space="0" w:color="000000"/>
            </w:tcBorders>
            <w:vAlign w:val="center"/>
          </w:tcPr>
          <w:p w14:paraId="3742F910" w14:textId="77777777" w:rsidR="00F95BCA" w:rsidRPr="00F95BCA" w:rsidRDefault="00F95BCA" w:rsidP="00F12809">
            <w:pPr>
              <w:pBdr>
                <w:top w:val="nil"/>
                <w:left w:val="nil"/>
                <w:bottom w:val="nil"/>
                <w:right w:val="nil"/>
                <w:between w:val="nil"/>
              </w:pBdr>
              <w:jc w:val="right"/>
              <w:rPr>
                <w:rFonts w:eastAsia="Corbel"/>
                <w:sz w:val="16"/>
                <w:szCs w:val="16"/>
              </w:rPr>
            </w:pPr>
            <w:r w:rsidRPr="00F95BCA">
              <w:rPr>
                <w:rFonts w:eastAsia="Corbel"/>
                <w:sz w:val="16"/>
                <w:szCs w:val="16"/>
              </w:rPr>
              <w:t>9</w:t>
            </w:r>
          </w:p>
        </w:tc>
        <w:tc>
          <w:tcPr>
            <w:tcW w:w="187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14:paraId="1F59ADAF" w14:textId="77777777" w:rsidR="00F95BCA" w:rsidRPr="00F95BCA" w:rsidRDefault="00F95BCA" w:rsidP="00F12809">
            <w:pPr>
              <w:widowControl w:val="0"/>
              <w:jc w:val="right"/>
            </w:pPr>
            <w:r w:rsidRPr="00F95BCA">
              <w:rPr>
                <w:rFonts w:eastAsia="Corbel"/>
                <w:sz w:val="16"/>
                <w:szCs w:val="16"/>
              </w:rPr>
              <w:t>9</w:t>
            </w:r>
          </w:p>
        </w:tc>
        <w:tc>
          <w:tcPr>
            <w:tcW w:w="187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14:paraId="4E68E85E" w14:textId="77777777" w:rsidR="00F95BCA" w:rsidRPr="00F95BCA" w:rsidRDefault="00F95BCA" w:rsidP="00F12809">
            <w:pPr>
              <w:widowControl w:val="0"/>
              <w:jc w:val="right"/>
            </w:pPr>
            <w:r w:rsidRPr="00F95BCA">
              <w:rPr>
                <w:rFonts w:eastAsia="Corbel"/>
                <w:sz w:val="16"/>
                <w:szCs w:val="16"/>
              </w:rPr>
              <w:t>9</w:t>
            </w:r>
          </w:p>
        </w:tc>
        <w:tc>
          <w:tcPr>
            <w:tcW w:w="1994" w:type="dxa"/>
            <w:tcBorders>
              <w:top w:val="single" w:sz="6" w:space="0" w:color="000000"/>
              <w:left w:val="single" w:sz="6" w:space="0" w:color="000000"/>
              <w:bottom w:val="single" w:sz="6" w:space="0" w:color="000000"/>
              <w:right w:val="single" w:sz="6" w:space="0" w:color="000000"/>
            </w:tcBorders>
            <w:vAlign w:val="center"/>
          </w:tcPr>
          <w:p w14:paraId="29A7372A" w14:textId="77777777" w:rsidR="00F95BCA" w:rsidRPr="00F95BCA" w:rsidRDefault="00F95BCA" w:rsidP="00F12809">
            <w:pPr>
              <w:pBdr>
                <w:top w:val="nil"/>
                <w:left w:val="nil"/>
                <w:bottom w:val="nil"/>
                <w:right w:val="nil"/>
                <w:between w:val="nil"/>
              </w:pBdr>
              <w:jc w:val="right"/>
              <w:rPr>
                <w:rFonts w:eastAsia="Corbel"/>
                <w:sz w:val="16"/>
                <w:szCs w:val="16"/>
              </w:rPr>
            </w:pPr>
            <w:r w:rsidRPr="00F95BCA">
              <w:rPr>
                <w:rFonts w:eastAsia="Corbel"/>
                <w:sz w:val="16"/>
                <w:szCs w:val="16"/>
              </w:rPr>
              <w:t>9</w:t>
            </w:r>
          </w:p>
        </w:tc>
      </w:tr>
      <w:tr w:rsidR="00F95BCA" w:rsidRPr="00F95BCA" w14:paraId="0A5AF0C2" w14:textId="77777777" w:rsidTr="00E46E56">
        <w:tc>
          <w:tcPr>
            <w:tcW w:w="113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831BEB8" w14:textId="77777777" w:rsidR="00F95BCA" w:rsidRPr="00F95BCA" w:rsidRDefault="00F95BCA" w:rsidP="00F12809">
            <w:pPr>
              <w:widowControl w:val="0"/>
              <w:rPr>
                <w:rFonts w:eastAsia="Corbel"/>
              </w:rPr>
            </w:pPr>
            <w:r w:rsidRPr="00F95BCA">
              <w:rPr>
                <w:rFonts w:eastAsia="Corbel"/>
                <w:sz w:val="16"/>
                <w:szCs w:val="16"/>
              </w:rPr>
              <w:t>CPU/hours</w:t>
            </w:r>
          </w:p>
        </w:tc>
        <w:tc>
          <w:tcPr>
            <w:tcW w:w="1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76E8950" w14:textId="77777777" w:rsidR="00F95BCA" w:rsidRPr="00F95BCA" w:rsidRDefault="00F95BCA" w:rsidP="00F12809">
            <w:pPr>
              <w:widowControl w:val="0"/>
              <w:jc w:val="right"/>
              <w:rPr>
                <w:rFonts w:eastAsia="Corbel"/>
              </w:rPr>
            </w:pPr>
            <w:r w:rsidRPr="00F95BCA">
              <w:rPr>
                <w:rFonts w:eastAsia="Corbel"/>
                <w:sz w:val="16"/>
                <w:szCs w:val="16"/>
              </w:rPr>
              <w:t>0</w:t>
            </w:r>
          </w:p>
        </w:tc>
        <w:tc>
          <w:tcPr>
            <w:tcW w:w="142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6968E43" w14:textId="77777777" w:rsidR="00F95BCA" w:rsidRPr="00F95BCA" w:rsidRDefault="00F95BCA" w:rsidP="00F12809">
            <w:pPr>
              <w:widowControl w:val="0"/>
              <w:rPr>
                <w:rFonts w:eastAsia="Corbel"/>
              </w:rPr>
            </w:pPr>
            <w:r w:rsidRPr="00F95BCA">
              <w:rPr>
                <w:rFonts w:eastAsia="Corbel"/>
                <w:sz w:val="16"/>
                <w:szCs w:val="16"/>
              </w:rPr>
              <w:t>Accounting</w:t>
            </w:r>
          </w:p>
        </w:tc>
        <w:tc>
          <w:tcPr>
            <w:tcW w:w="11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8DC9620" w14:textId="77777777" w:rsidR="00F95BCA" w:rsidRPr="00F95BCA" w:rsidRDefault="00F95BCA" w:rsidP="00F12809">
            <w:pPr>
              <w:widowControl w:val="0"/>
              <w:jc w:val="right"/>
              <w:rPr>
                <w:rFonts w:eastAsia="Corbel"/>
              </w:rPr>
            </w:pPr>
            <w:r w:rsidRPr="00F95BCA">
              <w:rPr>
                <w:rFonts w:eastAsia="Corbel"/>
                <w:sz w:val="16"/>
                <w:szCs w:val="16"/>
              </w:rPr>
              <w:t>879,461</w:t>
            </w:r>
          </w:p>
        </w:tc>
        <w:tc>
          <w:tcPr>
            <w:tcW w:w="11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783824" w14:textId="77777777" w:rsidR="00F95BCA" w:rsidRPr="00F95BCA" w:rsidRDefault="00F95BCA" w:rsidP="00F12809">
            <w:pPr>
              <w:widowControl w:val="0"/>
              <w:jc w:val="right"/>
              <w:rPr>
                <w:rFonts w:eastAsia="Corbel"/>
              </w:rPr>
            </w:pPr>
            <w:r w:rsidRPr="00F95BCA">
              <w:rPr>
                <w:rFonts w:eastAsia="Corbel"/>
                <w:sz w:val="16"/>
                <w:szCs w:val="16"/>
              </w:rPr>
              <w:t>432,854</w:t>
            </w:r>
          </w:p>
        </w:tc>
        <w:tc>
          <w:tcPr>
            <w:tcW w:w="1844" w:type="dxa"/>
            <w:tcBorders>
              <w:top w:val="single" w:sz="6" w:space="0" w:color="000000"/>
              <w:left w:val="single" w:sz="6" w:space="0" w:color="000000"/>
              <w:bottom w:val="single" w:sz="6" w:space="0" w:color="000000"/>
              <w:right w:val="single" w:sz="6" w:space="0" w:color="000000"/>
            </w:tcBorders>
            <w:vAlign w:val="center"/>
          </w:tcPr>
          <w:p w14:paraId="2C0EBA36" w14:textId="77777777" w:rsidR="00F95BCA" w:rsidRPr="00F95BCA" w:rsidRDefault="00F95BCA" w:rsidP="00F12809">
            <w:pPr>
              <w:jc w:val="right"/>
              <w:rPr>
                <w:rFonts w:eastAsia="Corbel"/>
                <w:sz w:val="16"/>
                <w:szCs w:val="16"/>
              </w:rPr>
            </w:pPr>
            <w:r w:rsidRPr="00F95BCA">
              <w:rPr>
                <w:rFonts w:eastAsia="Corbel"/>
                <w:sz w:val="16"/>
                <w:szCs w:val="16"/>
              </w:rPr>
              <w:t>2,103,563</w:t>
            </w:r>
          </w:p>
        </w:tc>
        <w:tc>
          <w:tcPr>
            <w:tcW w:w="187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14:paraId="4C0A6A48" w14:textId="77777777" w:rsidR="00F95BCA" w:rsidRPr="00F95BCA" w:rsidRDefault="00F95BCA" w:rsidP="00F12809">
            <w:pPr>
              <w:widowControl w:val="0"/>
              <w:jc w:val="right"/>
            </w:pPr>
            <w:r w:rsidRPr="00F95BCA">
              <w:rPr>
                <w:rFonts w:eastAsia="Corbel"/>
                <w:sz w:val="16"/>
                <w:szCs w:val="16"/>
              </w:rPr>
              <w:t>3,167,709</w:t>
            </w:r>
          </w:p>
        </w:tc>
        <w:tc>
          <w:tcPr>
            <w:tcW w:w="187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14:paraId="469C1CA1" w14:textId="77777777" w:rsidR="00F95BCA" w:rsidRPr="00F95BCA" w:rsidRDefault="00F95BCA" w:rsidP="00F12809">
            <w:pPr>
              <w:widowControl w:val="0"/>
              <w:jc w:val="right"/>
            </w:pPr>
            <w:r w:rsidRPr="00F95BCA">
              <w:rPr>
                <w:rFonts w:eastAsia="Corbel"/>
                <w:sz w:val="16"/>
                <w:szCs w:val="16"/>
              </w:rPr>
              <w:t>2,707,848</w:t>
            </w:r>
          </w:p>
        </w:tc>
        <w:tc>
          <w:tcPr>
            <w:tcW w:w="1994" w:type="dxa"/>
            <w:tcBorders>
              <w:top w:val="single" w:sz="6" w:space="0" w:color="000000"/>
              <w:left w:val="single" w:sz="6" w:space="0" w:color="000000"/>
              <w:bottom w:val="single" w:sz="6" w:space="0" w:color="000000"/>
              <w:right w:val="single" w:sz="6" w:space="0" w:color="000000"/>
            </w:tcBorders>
            <w:vAlign w:val="center"/>
          </w:tcPr>
          <w:p w14:paraId="6E032979" w14:textId="77777777" w:rsidR="00F95BCA" w:rsidRPr="00F95BCA" w:rsidRDefault="00F95BCA" w:rsidP="00F12809">
            <w:pPr>
              <w:jc w:val="right"/>
              <w:rPr>
                <w:rFonts w:eastAsia="Corbel"/>
                <w:sz w:val="16"/>
                <w:szCs w:val="16"/>
              </w:rPr>
            </w:pPr>
            <w:r w:rsidRPr="00F95BCA">
              <w:rPr>
                <w:rFonts w:eastAsia="Corbel"/>
                <w:sz w:val="16"/>
                <w:szCs w:val="16"/>
              </w:rPr>
              <w:t>3,970,654</w:t>
            </w:r>
          </w:p>
        </w:tc>
      </w:tr>
      <w:tr w:rsidR="00F95BCA" w:rsidRPr="00F95BCA" w14:paraId="4A2430D1" w14:textId="77777777" w:rsidTr="00E46E56">
        <w:trPr>
          <w:trHeight w:val="206"/>
        </w:trPr>
        <w:tc>
          <w:tcPr>
            <w:tcW w:w="113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DD3083C"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1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3EFC3C3" w14:textId="77777777" w:rsidR="00F95BCA" w:rsidRPr="00F95BCA" w:rsidRDefault="00F95BCA" w:rsidP="00F12809">
            <w:pPr>
              <w:widowControl w:val="0"/>
              <w:jc w:val="right"/>
              <w:rPr>
                <w:rFonts w:eastAsia="Corbel"/>
              </w:rPr>
            </w:pPr>
            <w:r w:rsidRPr="00F95BCA">
              <w:rPr>
                <w:rFonts w:eastAsia="Corbel"/>
                <w:sz w:val="16"/>
                <w:szCs w:val="16"/>
              </w:rPr>
              <w:t>0</w:t>
            </w:r>
          </w:p>
        </w:tc>
        <w:tc>
          <w:tcPr>
            <w:tcW w:w="142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035BAC7" w14:textId="77777777" w:rsidR="00F95BCA" w:rsidRPr="00F95BCA" w:rsidRDefault="00F95BCA" w:rsidP="00F12809">
            <w:pPr>
              <w:widowControl w:val="0"/>
              <w:rPr>
                <w:rFonts w:eastAsia="Corbel"/>
              </w:rPr>
            </w:pPr>
            <w:r w:rsidRPr="00F95BCA">
              <w:rPr>
                <w:rFonts w:eastAsia="Corbel"/>
                <w:sz w:val="16"/>
                <w:szCs w:val="16"/>
              </w:rPr>
              <w:t>Check-in</w:t>
            </w:r>
          </w:p>
        </w:tc>
        <w:tc>
          <w:tcPr>
            <w:tcW w:w="11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4B1AD7" w14:textId="77777777" w:rsidR="00F95BCA" w:rsidRPr="00F95BCA" w:rsidRDefault="00F95BCA" w:rsidP="00F12809">
            <w:pPr>
              <w:widowControl w:val="0"/>
              <w:jc w:val="right"/>
              <w:rPr>
                <w:rFonts w:eastAsia="Corbel"/>
              </w:rPr>
            </w:pPr>
            <w:r w:rsidRPr="00F95BCA">
              <w:rPr>
                <w:rFonts w:eastAsia="Corbel"/>
                <w:sz w:val="16"/>
                <w:szCs w:val="16"/>
              </w:rPr>
              <w:t>4</w:t>
            </w:r>
          </w:p>
        </w:tc>
        <w:tc>
          <w:tcPr>
            <w:tcW w:w="11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4518CF1" w14:textId="77777777" w:rsidR="00F95BCA" w:rsidRPr="00F95BCA" w:rsidRDefault="00F95BCA" w:rsidP="00F12809">
            <w:pPr>
              <w:widowControl w:val="0"/>
              <w:jc w:val="right"/>
              <w:rPr>
                <w:rFonts w:eastAsia="Corbel"/>
              </w:rPr>
            </w:pPr>
            <w:r w:rsidRPr="00F95BCA">
              <w:rPr>
                <w:rFonts w:eastAsia="Corbel"/>
                <w:sz w:val="16"/>
                <w:szCs w:val="16"/>
              </w:rPr>
              <w:t>4</w:t>
            </w:r>
          </w:p>
        </w:tc>
        <w:tc>
          <w:tcPr>
            <w:tcW w:w="1844" w:type="dxa"/>
            <w:tcBorders>
              <w:top w:val="single" w:sz="6" w:space="0" w:color="000000"/>
              <w:left w:val="single" w:sz="6" w:space="0" w:color="000000"/>
              <w:bottom w:val="single" w:sz="6" w:space="0" w:color="000000"/>
              <w:right w:val="single" w:sz="6" w:space="0" w:color="000000"/>
            </w:tcBorders>
            <w:vAlign w:val="center"/>
          </w:tcPr>
          <w:p w14:paraId="47989D11" w14:textId="77777777" w:rsidR="00F95BCA" w:rsidRPr="00F95BCA" w:rsidRDefault="00F95BCA" w:rsidP="00F12809">
            <w:pPr>
              <w:jc w:val="right"/>
              <w:rPr>
                <w:rFonts w:eastAsia="Corbel"/>
                <w:sz w:val="16"/>
                <w:szCs w:val="16"/>
              </w:rPr>
            </w:pPr>
            <w:r w:rsidRPr="00F95BCA">
              <w:rPr>
                <w:rFonts w:eastAsia="Corbel"/>
                <w:sz w:val="16"/>
                <w:szCs w:val="16"/>
              </w:rPr>
              <w:t>8</w:t>
            </w:r>
          </w:p>
        </w:tc>
        <w:tc>
          <w:tcPr>
            <w:tcW w:w="187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14:paraId="44CE72C3" w14:textId="77777777" w:rsidR="00F95BCA" w:rsidRPr="00F95BCA" w:rsidRDefault="00F95BCA" w:rsidP="00F12809">
            <w:pPr>
              <w:widowControl w:val="0"/>
              <w:jc w:val="right"/>
            </w:pPr>
            <w:r w:rsidRPr="00F95BCA">
              <w:rPr>
                <w:rFonts w:eastAsia="Corbel"/>
                <w:sz w:val="16"/>
                <w:szCs w:val="16"/>
              </w:rPr>
              <w:t>8</w:t>
            </w:r>
          </w:p>
        </w:tc>
        <w:tc>
          <w:tcPr>
            <w:tcW w:w="187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14:paraId="3F1577A9" w14:textId="77777777" w:rsidR="00F95BCA" w:rsidRPr="00F95BCA" w:rsidRDefault="00F95BCA" w:rsidP="00F12809">
            <w:pPr>
              <w:widowControl w:val="0"/>
              <w:jc w:val="right"/>
            </w:pPr>
            <w:r w:rsidRPr="00F95BCA">
              <w:rPr>
                <w:rFonts w:eastAsia="Corbel"/>
                <w:sz w:val="16"/>
                <w:szCs w:val="16"/>
              </w:rPr>
              <w:t>8</w:t>
            </w:r>
          </w:p>
        </w:tc>
        <w:tc>
          <w:tcPr>
            <w:tcW w:w="1994" w:type="dxa"/>
            <w:tcBorders>
              <w:top w:val="single" w:sz="6" w:space="0" w:color="000000"/>
              <w:left w:val="single" w:sz="6" w:space="0" w:color="000000"/>
              <w:bottom w:val="single" w:sz="6" w:space="0" w:color="000000"/>
              <w:right w:val="single" w:sz="6" w:space="0" w:color="000000"/>
            </w:tcBorders>
            <w:vAlign w:val="center"/>
          </w:tcPr>
          <w:p w14:paraId="359C598C" w14:textId="77777777" w:rsidR="00F95BCA" w:rsidRPr="00F95BCA" w:rsidRDefault="00F95BCA" w:rsidP="00F12809">
            <w:pPr>
              <w:jc w:val="right"/>
              <w:rPr>
                <w:rFonts w:eastAsia="Corbel"/>
                <w:sz w:val="16"/>
                <w:szCs w:val="16"/>
              </w:rPr>
            </w:pPr>
            <w:r w:rsidRPr="00F95BCA">
              <w:rPr>
                <w:rFonts w:eastAsia="Corbel"/>
                <w:sz w:val="16"/>
                <w:szCs w:val="16"/>
              </w:rPr>
              <w:t>8</w:t>
            </w:r>
          </w:p>
        </w:tc>
      </w:tr>
      <w:tr w:rsidR="00F95BCA" w:rsidRPr="00F95BCA" w14:paraId="50EA63F5" w14:textId="77777777" w:rsidTr="00E46E56">
        <w:trPr>
          <w:trHeight w:val="825"/>
        </w:trPr>
        <w:tc>
          <w:tcPr>
            <w:tcW w:w="1134"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9719D69"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5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6B0BD08" w14:textId="77777777" w:rsidR="00F95BCA" w:rsidRPr="00F95BCA" w:rsidRDefault="00F95BCA" w:rsidP="00F12809">
            <w:pPr>
              <w:widowControl w:val="0"/>
              <w:jc w:val="right"/>
              <w:rPr>
                <w:rFonts w:eastAsia="Corbel"/>
              </w:rPr>
            </w:pPr>
            <w:r w:rsidRPr="00F95BCA">
              <w:rPr>
                <w:rFonts w:eastAsia="Corbel"/>
                <w:sz w:val="16"/>
                <w:szCs w:val="16"/>
              </w:rPr>
              <w:t>0</w:t>
            </w:r>
          </w:p>
        </w:tc>
        <w:tc>
          <w:tcPr>
            <w:tcW w:w="142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550A75D" w14:textId="77777777" w:rsidR="00F95BCA" w:rsidRPr="00F95BCA" w:rsidRDefault="00F95BCA" w:rsidP="00F12809">
            <w:pPr>
              <w:widowControl w:val="0"/>
              <w:rPr>
                <w:rFonts w:eastAsia="Corbel"/>
              </w:rPr>
            </w:pPr>
            <w:r w:rsidRPr="00F95BCA">
              <w:rPr>
                <w:rFonts w:eastAsia="Corbel"/>
                <w:sz w:val="16"/>
                <w:szCs w:val="16"/>
              </w:rPr>
              <w:t>Check-in</w:t>
            </w:r>
          </w:p>
        </w:tc>
        <w:tc>
          <w:tcPr>
            <w:tcW w:w="11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2314AE5" w14:textId="77777777" w:rsidR="00F95BCA" w:rsidRPr="00F95BCA" w:rsidRDefault="00F95BCA" w:rsidP="00F12809">
            <w:pPr>
              <w:widowControl w:val="0"/>
              <w:jc w:val="right"/>
              <w:rPr>
                <w:rFonts w:eastAsia="Corbel"/>
              </w:rPr>
            </w:pPr>
            <w:r w:rsidRPr="00F95BCA">
              <w:rPr>
                <w:rFonts w:eastAsia="Corbel"/>
                <w:sz w:val="16"/>
                <w:szCs w:val="16"/>
              </w:rPr>
              <w:t>Italy, Spain, Germany, Netherland</w:t>
            </w:r>
          </w:p>
        </w:tc>
        <w:tc>
          <w:tcPr>
            <w:tcW w:w="118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812D7D5" w14:textId="77777777" w:rsidR="00F95BCA" w:rsidRPr="00F95BCA" w:rsidRDefault="00F95BCA" w:rsidP="00F12809">
            <w:pPr>
              <w:widowControl w:val="0"/>
              <w:jc w:val="right"/>
              <w:rPr>
                <w:rFonts w:eastAsia="Corbel"/>
              </w:rPr>
            </w:pPr>
            <w:r w:rsidRPr="00F95BCA">
              <w:rPr>
                <w:rFonts w:eastAsia="Corbel"/>
                <w:sz w:val="16"/>
                <w:szCs w:val="16"/>
              </w:rPr>
              <w:t>Italy, Spain, Germany, Netherland</w:t>
            </w:r>
          </w:p>
        </w:tc>
        <w:tc>
          <w:tcPr>
            <w:tcW w:w="1844" w:type="dxa"/>
            <w:tcBorders>
              <w:top w:val="single" w:sz="6" w:space="0" w:color="000000"/>
              <w:left w:val="single" w:sz="6" w:space="0" w:color="000000"/>
              <w:bottom w:val="single" w:sz="6" w:space="0" w:color="000000"/>
              <w:right w:val="single" w:sz="6" w:space="0" w:color="000000"/>
            </w:tcBorders>
            <w:vAlign w:val="center"/>
          </w:tcPr>
          <w:p w14:paraId="45EED967" w14:textId="77777777" w:rsidR="00F95BCA" w:rsidRPr="00F95BCA" w:rsidRDefault="00F95BCA" w:rsidP="00F12809">
            <w:pPr>
              <w:jc w:val="right"/>
              <w:rPr>
                <w:rFonts w:eastAsia="Corbel"/>
                <w:sz w:val="16"/>
                <w:szCs w:val="16"/>
              </w:rPr>
            </w:pPr>
            <w:r w:rsidRPr="00F95BCA">
              <w:rPr>
                <w:rFonts w:eastAsia="Corbel"/>
                <w:sz w:val="16"/>
                <w:szCs w:val="16"/>
              </w:rPr>
              <w:t>Finland, Germany, Indonesia, Italy, Netherlands, Portugal, Spain, Sweden</w:t>
            </w:r>
          </w:p>
        </w:tc>
        <w:tc>
          <w:tcPr>
            <w:tcW w:w="187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14:paraId="771718C9" w14:textId="77777777" w:rsidR="00F95BCA" w:rsidRPr="00F95BCA" w:rsidRDefault="00F95BCA" w:rsidP="00F12809">
            <w:pPr>
              <w:widowControl w:val="0"/>
              <w:jc w:val="right"/>
            </w:pPr>
            <w:r w:rsidRPr="00F95BCA">
              <w:rPr>
                <w:rFonts w:eastAsia="Corbel"/>
                <w:sz w:val="16"/>
                <w:szCs w:val="16"/>
              </w:rPr>
              <w:t>Finland, Germany, Indonesia, Italy, Netherlands, Portugal, Spain, Sweden</w:t>
            </w:r>
          </w:p>
        </w:tc>
        <w:tc>
          <w:tcPr>
            <w:tcW w:w="187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14:paraId="4C1EC517" w14:textId="77777777" w:rsidR="00F95BCA" w:rsidRPr="00F95BCA" w:rsidRDefault="00F95BCA" w:rsidP="00F12809">
            <w:pPr>
              <w:widowControl w:val="0"/>
              <w:jc w:val="right"/>
            </w:pPr>
            <w:r w:rsidRPr="00F95BCA">
              <w:rPr>
                <w:rFonts w:eastAsia="Corbel"/>
                <w:sz w:val="16"/>
                <w:szCs w:val="16"/>
              </w:rPr>
              <w:t>Finland, Germany, Indonesia, Italy, Netherlands, Portugal, Spain, Sweden</w:t>
            </w:r>
          </w:p>
        </w:tc>
        <w:tc>
          <w:tcPr>
            <w:tcW w:w="1994" w:type="dxa"/>
            <w:tcBorders>
              <w:top w:val="single" w:sz="6" w:space="0" w:color="000000"/>
              <w:left w:val="single" w:sz="6" w:space="0" w:color="000000"/>
              <w:bottom w:val="single" w:sz="6" w:space="0" w:color="000000"/>
              <w:right w:val="single" w:sz="6" w:space="0" w:color="000000"/>
            </w:tcBorders>
            <w:vAlign w:val="center"/>
          </w:tcPr>
          <w:p w14:paraId="537BD6C0" w14:textId="77777777" w:rsidR="00F95BCA" w:rsidRPr="00F95BCA" w:rsidRDefault="00F95BCA" w:rsidP="00F12809">
            <w:pPr>
              <w:jc w:val="right"/>
              <w:rPr>
                <w:rFonts w:eastAsia="Corbel"/>
                <w:sz w:val="16"/>
                <w:szCs w:val="16"/>
              </w:rPr>
            </w:pPr>
            <w:r w:rsidRPr="00F95BCA">
              <w:rPr>
                <w:rFonts w:eastAsia="Corbel"/>
                <w:sz w:val="16"/>
                <w:szCs w:val="16"/>
              </w:rPr>
              <w:t>Finland, Germany, Indonesia, Italy, Netherlands, Portugal, Spain, Sweden</w:t>
            </w:r>
          </w:p>
        </w:tc>
      </w:tr>
    </w:tbl>
    <w:p w14:paraId="4B099089" w14:textId="77777777" w:rsidR="00F95BCA" w:rsidRPr="00F95BCA" w:rsidRDefault="00F95BCA" w:rsidP="00F95BCA">
      <w:pPr>
        <w:rPr>
          <w:rFonts w:eastAsia="Corbel"/>
        </w:rPr>
      </w:pPr>
    </w:p>
    <w:p w14:paraId="48FAAC23" w14:textId="77777777" w:rsidR="00F95BCA" w:rsidRPr="00F95BCA" w:rsidRDefault="00F95BCA" w:rsidP="00E46E56">
      <w:pPr>
        <w:pStyle w:val="Heading3"/>
      </w:pPr>
      <w:bookmarkStart w:id="100" w:name="_heading=h.2dlolyb" w:colFirst="0" w:colLast="0"/>
      <w:bookmarkStart w:id="101" w:name="_Toc143270038"/>
      <w:bookmarkEnd w:id="100"/>
      <w:r w:rsidRPr="00E46E56">
        <w:t>Assessment</w:t>
      </w:r>
      <w:bookmarkEnd w:id="101"/>
    </w:p>
    <w:p w14:paraId="53AAA8C9" w14:textId="77777777" w:rsidR="00F95BCA" w:rsidRPr="00F95BCA" w:rsidRDefault="00F95BCA" w:rsidP="00F95BCA">
      <w:pPr>
        <w:rPr>
          <w:rFonts w:eastAsia="Corbel"/>
        </w:rPr>
      </w:pPr>
      <w:r w:rsidRPr="00F95BCA">
        <w:rPr>
          <w:rFonts w:eastAsia="Corbel"/>
        </w:rPr>
        <w:t>INFN-BARI-CPU delivers CPU resources as part of the  EGI Cloud Compute service in the EOSC Marketplace from INFN-BARI. In M15, the installation had already consumed 78% of the available capacity so the number of units was increased from 4,380,000 to 7,498,695 CPU hours. At the end of the project, the installation supported 9 different user communities from the following VOs: ehoney.infn.it, fedcloud.egi.eu, fermi-lat.infn.it, geohazards.terradue.com, vo.access.egi.eu, vo.binare-oy.eu, vo.emso-eric.eu, vo.emsodev.eu, and vo.seadatanet.org reaching 8 different countries. It has delivered a total of 13,262,091CPU hours surpassing the 7,498,695 available (100% of the available VA capacity for the installation was consumed).</w:t>
      </w:r>
    </w:p>
    <w:p w14:paraId="5519FA57" w14:textId="77777777" w:rsidR="00F95BCA" w:rsidRPr="00F95BCA" w:rsidRDefault="00F95BCA" w:rsidP="00F95BCA">
      <w:pPr>
        <w:rPr>
          <w:rFonts w:eastAsia="Corbel"/>
        </w:rPr>
      </w:pPr>
    </w:p>
    <w:p w14:paraId="60A5B4D8" w14:textId="77777777" w:rsidR="00F95BCA" w:rsidRPr="00F95BCA" w:rsidRDefault="00F95BCA" w:rsidP="00E46E56">
      <w:pPr>
        <w:pStyle w:val="Heading2"/>
      </w:pPr>
      <w:bookmarkStart w:id="102" w:name="_heading=h.sqyw64" w:colFirst="0" w:colLast="0"/>
      <w:bookmarkStart w:id="103" w:name="_Toc143270039"/>
      <w:bookmarkEnd w:id="102"/>
      <w:r w:rsidRPr="00F95BCA">
        <w:t>INFN-BARI-Storage</w:t>
      </w:r>
      <w:bookmarkEnd w:id="103"/>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79BE553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017A91F"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BFDE42" w14:textId="77777777" w:rsidR="00F95BCA" w:rsidRPr="00F95BCA" w:rsidRDefault="00F95BCA" w:rsidP="00F12809">
            <w:pPr>
              <w:rPr>
                <w:rFonts w:eastAsia="Corbel"/>
                <w:sz w:val="16"/>
                <w:szCs w:val="16"/>
              </w:rPr>
            </w:pPr>
            <w:r w:rsidRPr="00F95BCA">
              <w:rPr>
                <w:rFonts w:eastAsia="Corbel"/>
                <w:sz w:val="16"/>
                <w:szCs w:val="16"/>
              </w:rPr>
              <w:t>55 TB net disk space (69 raw)</w:t>
            </w:r>
          </w:p>
        </w:tc>
      </w:tr>
      <w:tr w:rsidR="00F95BCA" w:rsidRPr="00F95BCA" w14:paraId="03053F0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5D793D2"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4E905F"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6DEC27F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B4F4043"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6132F2" w14:textId="77777777" w:rsidR="00F95BCA" w:rsidRPr="00F95BCA" w:rsidRDefault="00F95BCA" w:rsidP="00F12809">
            <w:pPr>
              <w:rPr>
                <w:rFonts w:eastAsia="Corbel"/>
                <w:sz w:val="16"/>
                <w:szCs w:val="16"/>
              </w:rPr>
            </w:pPr>
          </w:p>
        </w:tc>
      </w:tr>
      <w:tr w:rsidR="00F95BCA" w:rsidRPr="00F95BCA" w14:paraId="4D8D542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7C6BF9F"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B1FEEB"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285B475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1E1A997"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3EEC2" w14:textId="77777777" w:rsidR="00F95BCA" w:rsidRPr="00F95BCA" w:rsidRDefault="00F95BCA" w:rsidP="00F12809">
            <w:pPr>
              <w:rPr>
                <w:rFonts w:eastAsia="Corbel"/>
                <w:sz w:val="16"/>
                <w:szCs w:val="16"/>
              </w:rPr>
            </w:pPr>
            <w:hyperlink r:id="rId51">
              <w:r w:rsidRPr="00F95BCA">
                <w:rPr>
                  <w:rFonts w:eastAsia="Corbel"/>
                  <w:color w:val="1155CC"/>
                  <w:sz w:val="16"/>
                  <w:szCs w:val="16"/>
                  <w:u w:val="single"/>
                </w:rPr>
                <w:t>https://www.egi.eu/services/online-storage/</w:t>
              </w:r>
            </w:hyperlink>
            <w:r w:rsidRPr="00F95BCA">
              <w:rPr>
                <w:rFonts w:eastAsia="Corbel"/>
                <w:sz w:val="16"/>
                <w:szCs w:val="16"/>
              </w:rPr>
              <w:t xml:space="preserve"> </w:t>
            </w:r>
          </w:p>
        </w:tc>
      </w:tr>
      <w:tr w:rsidR="00F95BCA" w:rsidRPr="00F95BCA" w14:paraId="3637A63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0CCBDA7"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4A2D5" w14:textId="77777777" w:rsidR="00F95BCA" w:rsidRPr="00F95BCA" w:rsidRDefault="00F95BCA" w:rsidP="00F12809">
            <w:pPr>
              <w:rPr>
                <w:rFonts w:eastAsia="Corbel"/>
                <w:sz w:val="16"/>
                <w:szCs w:val="16"/>
              </w:rPr>
            </w:pPr>
            <w:r w:rsidRPr="00F95BCA">
              <w:rPr>
                <w:rFonts w:eastAsia="Corbel"/>
                <w:sz w:val="16"/>
                <w:szCs w:val="16"/>
              </w:rPr>
              <w:t>INFN-Bari (Bari)</w:t>
            </w:r>
          </w:p>
        </w:tc>
      </w:tr>
      <w:tr w:rsidR="00F95BCA" w:rsidRPr="00F95BCA" w14:paraId="67883A8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FEF4CFE"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695FAC"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3740E32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03B10BB"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FDCA26" w14:textId="77777777" w:rsidR="00F95BCA" w:rsidRPr="00F95BCA" w:rsidRDefault="00F95BCA" w:rsidP="00F12809">
            <w:pPr>
              <w:rPr>
                <w:rFonts w:eastAsia="Corbel"/>
                <w:sz w:val="16"/>
                <w:szCs w:val="16"/>
              </w:rPr>
            </w:pPr>
            <w:r w:rsidRPr="00F95BCA">
              <w:rPr>
                <w:rFonts w:eastAsia="Corbel"/>
                <w:sz w:val="16"/>
                <w:szCs w:val="16"/>
              </w:rPr>
              <w:t>authentication and authentication required, possible configuration to be defined</w:t>
            </w:r>
          </w:p>
        </w:tc>
      </w:tr>
      <w:tr w:rsidR="00F95BCA" w:rsidRPr="00F95BCA" w14:paraId="715DEB6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F5736B8"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DB0BBB" w14:textId="77777777" w:rsidR="00F95BCA" w:rsidRPr="00F95BCA" w:rsidRDefault="00F95BCA" w:rsidP="00F12809">
            <w:pPr>
              <w:rPr>
                <w:rFonts w:eastAsia="Corbel"/>
                <w:sz w:val="16"/>
                <w:szCs w:val="16"/>
              </w:rPr>
            </w:pPr>
            <w:r w:rsidRPr="00F95BCA">
              <w:rPr>
                <w:rFonts w:eastAsia="Corbel"/>
                <w:sz w:val="16"/>
                <w:szCs w:val="16"/>
              </w:rPr>
              <w:t>Yes</w:t>
            </w:r>
          </w:p>
        </w:tc>
      </w:tr>
      <w:tr w:rsidR="00F95BCA" w:rsidRPr="00F95BCA" w14:paraId="75A3179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B1DEDBF"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368BF0" w14:textId="77777777" w:rsidR="00F95BCA" w:rsidRPr="00F95BCA" w:rsidRDefault="00F95BCA" w:rsidP="00F12809">
            <w:pPr>
              <w:pBdr>
                <w:top w:val="nil"/>
                <w:left w:val="nil"/>
                <w:bottom w:val="nil"/>
                <w:right w:val="nil"/>
                <w:between w:val="nil"/>
              </w:pBdr>
              <w:rPr>
                <w:rFonts w:eastAsia="Corbel"/>
                <w:sz w:val="16"/>
                <w:szCs w:val="16"/>
              </w:rPr>
            </w:pPr>
          </w:p>
        </w:tc>
      </w:tr>
      <w:tr w:rsidR="00F95BCA" w:rsidRPr="00F95BCA" w14:paraId="4F333AE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CCD6F9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3F15C7" w14:textId="77777777" w:rsidR="00F95BCA" w:rsidRPr="00F95BCA" w:rsidRDefault="00F95BCA" w:rsidP="00F12809">
            <w:pPr>
              <w:pBdr>
                <w:top w:val="nil"/>
                <w:left w:val="nil"/>
                <w:bottom w:val="nil"/>
                <w:right w:val="nil"/>
                <w:between w:val="nil"/>
              </w:pBdr>
              <w:rPr>
                <w:rFonts w:eastAsia="Corbel"/>
                <w:sz w:val="16"/>
                <w:szCs w:val="16"/>
              </w:rPr>
            </w:pPr>
          </w:p>
        </w:tc>
      </w:tr>
    </w:tbl>
    <w:p w14:paraId="7B686272" w14:textId="77777777" w:rsidR="00F95BCA" w:rsidRPr="00F95BCA" w:rsidRDefault="00F95BCA" w:rsidP="00F95BCA">
      <w:pPr>
        <w:rPr>
          <w:rFonts w:eastAsia="Corbel"/>
        </w:rPr>
      </w:pPr>
    </w:p>
    <w:p w14:paraId="6E95B323" w14:textId="77777777" w:rsidR="00F95BCA" w:rsidRPr="00F95BCA" w:rsidRDefault="00F95BCA" w:rsidP="00E46E56">
      <w:pPr>
        <w:pStyle w:val="Heading3"/>
      </w:pPr>
      <w:bookmarkStart w:id="104" w:name="_heading=h.3cqmetx" w:colFirst="0" w:colLast="0"/>
      <w:bookmarkStart w:id="105" w:name="_Toc143270040"/>
      <w:bookmarkEnd w:id="104"/>
      <w:r w:rsidRPr="00F95BCA">
        <w:t>Metrics</w:t>
      </w:r>
      <w:bookmarkEnd w:id="105"/>
    </w:p>
    <w:tbl>
      <w:tblPr>
        <w:tblW w:w="13351"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900"/>
        <w:gridCol w:w="2551"/>
        <w:gridCol w:w="1121"/>
        <w:gridCol w:w="820"/>
        <w:gridCol w:w="1604"/>
        <w:gridCol w:w="1558"/>
        <w:gridCol w:w="1701"/>
        <w:gridCol w:w="1736"/>
      </w:tblGrid>
      <w:tr w:rsidR="00E46E56" w:rsidRPr="00F95BCA" w14:paraId="52778CC4" w14:textId="77777777" w:rsidTr="00E46E56">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0062C25"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7D8469C"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55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F1986DF"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157E2FC"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03ABBA42"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604" w:type="dxa"/>
            <w:tcBorders>
              <w:top w:val="single" w:sz="6" w:space="0" w:color="000000"/>
              <w:left w:val="single" w:sz="6" w:space="0" w:color="000000"/>
              <w:bottom w:val="single" w:sz="6" w:space="0" w:color="000000"/>
              <w:right w:val="single" w:sz="6" w:space="0" w:color="000000"/>
            </w:tcBorders>
            <w:shd w:val="clear" w:color="auto" w:fill="D9D9D9"/>
          </w:tcPr>
          <w:p w14:paraId="6E1515AB"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55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ED3AF5"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0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CFB89F7"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8E8B514"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424D3DD1" w14:textId="77777777" w:rsidTr="00E46E56">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F602680" w14:textId="77777777" w:rsidR="00F95BCA" w:rsidRPr="00F95BCA" w:rsidRDefault="00F95BCA" w:rsidP="00F12809">
            <w:pPr>
              <w:widowControl w:val="0"/>
              <w:rPr>
                <w:rFonts w:eastAsia="Corbel"/>
                <w:sz w:val="16"/>
                <w:szCs w:val="16"/>
              </w:rPr>
            </w:pPr>
            <w:r w:rsidRPr="00F95BCA">
              <w:rPr>
                <w:rFonts w:eastAsia="Corbel"/>
                <w:sz w:val="16"/>
                <w:szCs w:val="16"/>
              </w:rPr>
              <w:t>No of users communities</w:t>
            </w:r>
          </w:p>
        </w:tc>
        <w:tc>
          <w:tcPr>
            <w:tcW w:w="9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6B1DA89"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255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0199209" w14:textId="77777777" w:rsidR="00F95BCA" w:rsidRPr="00F95BCA" w:rsidRDefault="00F95BCA" w:rsidP="00F12809">
            <w:pPr>
              <w:widowControl w:val="0"/>
              <w:rPr>
                <w:rFonts w:eastAsia="Corbel"/>
                <w:sz w:val="16"/>
                <w:szCs w:val="16"/>
              </w:rPr>
            </w:pPr>
            <w:r w:rsidRPr="00F95BCA">
              <w:rPr>
                <w:rFonts w:eastAsia="Corbel"/>
                <w:sz w:val="16"/>
                <w:szCs w:val="16"/>
              </w:rPr>
              <w:t>Internal service configuration</w:t>
            </w: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0043C0F" w14:textId="77777777" w:rsidR="00F95BCA" w:rsidRPr="00F95BCA" w:rsidRDefault="00F95BCA" w:rsidP="00F12809">
            <w:pPr>
              <w:widowControl w:val="0"/>
              <w:jc w:val="right"/>
              <w:rPr>
                <w:rFonts w:eastAsia="Corbel"/>
                <w:sz w:val="16"/>
                <w:szCs w:val="16"/>
              </w:rPr>
            </w:pPr>
            <w:r w:rsidRPr="00F95BCA">
              <w:rPr>
                <w:rFonts w:eastAsia="Corbel"/>
                <w:sz w:val="16"/>
                <w:szCs w:val="16"/>
              </w:rPr>
              <w:t>2</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D80EEA7" w14:textId="77777777" w:rsidR="00F95BCA" w:rsidRPr="00F95BCA" w:rsidRDefault="00F95BCA" w:rsidP="00F12809">
            <w:pPr>
              <w:widowControl w:val="0"/>
              <w:jc w:val="right"/>
              <w:rPr>
                <w:rFonts w:eastAsia="Corbel"/>
                <w:sz w:val="16"/>
                <w:szCs w:val="16"/>
              </w:rPr>
            </w:pPr>
            <w:r w:rsidRPr="00F95BCA">
              <w:rPr>
                <w:rFonts w:eastAsia="Corbel"/>
                <w:sz w:val="16"/>
                <w:szCs w:val="16"/>
              </w:rPr>
              <w:t>7</w:t>
            </w:r>
          </w:p>
        </w:tc>
        <w:tc>
          <w:tcPr>
            <w:tcW w:w="1604" w:type="dxa"/>
            <w:tcBorders>
              <w:top w:val="single" w:sz="6" w:space="0" w:color="000000"/>
              <w:left w:val="single" w:sz="6" w:space="0" w:color="000000"/>
              <w:bottom w:val="single" w:sz="6" w:space="0" w:color="000000"/>
              <w:right w:val="single" w:sz="6" w:space="0" w:color="000000"/>
            </w:tcBorders>
            <w:vAlign w:val="center"/>
          </w:tcPr>
          <w:p w14:paraId="66506963" w14:textId="77777777" w:rsidR="00F95BCA" w:rsidRPr="00F95BCA" w:rsidRDefault="00F95BCA" w:rsidP="00F12809">
            <w:pPr>
              <w:pBdr>
                <w:top w:val="nil"/>
                <w:left w:val="nil"/>
                <w:bottom w:val="nil"/>
                <w:right w:val="nil"/>
                <w:between w:val="nil"/>
              </w:pBdr>
              <w:jc w:val="right"/>
              <w:rPr>
                <w:rFonts w:eastAsia="Corbel"/>
                <w:sz w:val="16"/>
                <w:szCs w:val="16"/>
              </w:rPr>
            </w:pPr>
            <w:r w:rsidRPr="00F95BCA">
              <w:rPr>
                <w:rFonts w:eastAsia="Corbel"/>
                <w:sz w:val="16"/>
                <w:szCs w:val="16"/>
              </w:rPr>
              <w:t>9</w:t>
            </w:r>
          </w:p>
        </w:tc>
        <w:tc>
          <w:tcPr>
            <w:tcW w:w="155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14:paraId="35E7EA4F" w14:textId="77777777" w:rsidR="00F95BCA" w:rsidRPr="00F95BCA" w:rsidRDefault="00F95BCA" w:rsidP="00F12809">
            <w:pPr>
              <w:widowControl w:val="0"/>
              <w:jc w:val="right"/>
              <w:rPr>
                <w:rFonts w:eastAsia="Corbel"/>
                <w:sz w:val="16"/>
                <w:szCs w:val="16"/>
              </w:rPr>
            </w:pPr>
            <w:r w:rsidRPr="00F95BCA">
              <w:rPr>
                <w:rFonts w:eastAsia="Corbel"/>
                <w:sz w:val="16"/>
                <w:szCs w:val="16"/>
              </w:rPr>
              <w:t>9</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14:paraId="1D14AF65" w14:textId="77777777" w:rsidR="00F95BCA" w:rsidRPr="00F95BCA" w:rsidRDefault="00F95BCA" w:rsidP="00F12809">
            <w:pPr>
              <w:widowControl w:val="0"/>
              <w:jc w:val="right"/>
              <w:rPr>
                <w:rFonts w:eastAsia="Corbel"/>
                <w:sz w:val="16"/>
                <w:szCs w:val="16"/>
              </w:rPr>
            </w:pPr>
            <w:r w:rsidRPr="00F95BCA">
              <w:rPr>
                <w:rFonts w:eastAsia="Corbel"/>
                <w:sz w:val="16"/>
                <w:szCs w:val="16"/>
              </w:rPr>
              <w:t>9</w:t>
            </w:r>
          </w:p>
        </w:tc>
        <w:tc>
          <w:tcPr>
            <w:tcW w:w="1736" w:type="dxa"/>
            <w:tcBorders>
              <w:top w:val="single" w:sz="6" w:space="0" w:color="000000"/>
              <w:left w:val="single" w:sz="6" w:space="0" w:color="000000"/>
              <w:bottom w:val="single" w:sz="6" w:space="0" w:color="000000"/>
              <w:right w:val="single" w:sz="6" w:space="0" w:color="000000"/>
            </w:tcBorders>
            <w:vAlign w:val="center"/>
          </w:tcPr>
          <w:p w14:paraId="3D996F3D" w14:textId="77777777" w:rsidR="00F95BCA" w:rsidRPr="00F95BCA" w:rsidRDefault="00F95BCA" w:rsidP="00F12809">
            <w:pPr>
              <w:pBdr>
                <w:top w:val="nil"/>
                <w:left w:val="nil"/>
                <w:bottom w:val="nil"/>
                <w:right w:val="nil"/>
                <w:between w:val="nil"/>
              </w:pBdr>
              <w:jc w:val="right"/>
              <w:rPr>
                <w:rFonts w:eastAsia="Corbel"/>
                <w:sz w:val="16"/>
                <w:szCs w:val="16"/>
              </w:rPr>
            </w:pPr>
            <w:r w:rsidRPr="00F95BCA">
              <w:rPr>
                <w:rFonts w:eastAsia="Corbel"/>
                <w:sz w:val="16"/>
                <w:szCs w:val="16"/>
              </w:rPr>
              <w:t>9</w:t>
            </w:r>
          </w:p>
        </w:tc>
      </w:tr>
      <w:tr w:rsidR="00F95BCA" w:rsidRPr="00F95BCA" w14:paraId="0D902F11"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8495FC8" w14:textId="77777777" w:rsidR="00F95BCA" w:rsidRPr="00F95BCA" w:rsidRDefault="00F95BCA" w:rsidP="00F12809">
            <w:pPr>
              <w:widowControl w:val="0"/>
              <w:rPr>
                <w:rFonts w:eastAsia="Corbel"/>
                <w:sz w:val="16"/>
                <w:szCs w:val="16"/>
              </w:rPr>
            </w:pPr>
            <w:r w:rsidRPr="00F95BCA">
              <w:rPr>
                <w:rFonts w:eastAsia="Corbel"/>
                <w:sz w:val="16"/>
                <w:szCs w:val="16"/>
              </w:rPr>
              <w:t>TB/month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EC41DE"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255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FA79CB0" w14:textId="77777777" w:rsidR="00F95BCA" w:rsidRPr="00F95BCA" w:rsidRDefault="00F95BCA" w:rsidP="00F12809">
            <w:pPr>
              <w:widowControl w:val="0"/>
              <w:rPr>
                <w:rFonts w:eastAsia="Corbel"/>
                <w:sz w:val="16"/>
                <w:szCs w:val="16"/>
              </w:rPr>
            </w:pPr>
            <w:r w:rsidRPr="00F95BCA">
              <w:rPr>
                <w:rFonts w:eastAsia="Corbel"/>
                <w:sz w:val="16"/>
                <w:szCs w:val="16"/>
              </w:rPr>
              <w:t>Accounting</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5C33113C" w14:textId="77777777" w:rsidR="00F95BCA" w:rsidRPr="00F95BCA" w:rsidRDefault="00F95BCA" w:rsidP="00F12809">
            <w:pPr>
              <w:widowControl w:val="0"/>
              <w:jc w:val="right"/>
              <w:rPr>
                <w:rFonts w:eastAsia="Corbel"/>
                <w:sz w:val="16"/>
                <w:szCs w:val="16"/>
              </w:rPr>
            </w:pPr>
            <w:r w:rsidRPr="00F95BCA">
              <w:rPr>
                <w:rFonts w:eastAsia="Corbel"/>
                <w:sz w:val="16"/>
                <w:szCs w:val="16"/>
              </w:rPr>
              <w:t>104</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E290A08" w14:textId="77777777" w:rsidR="00F95BCA" w:rsidRPr="00F95BCA" w:rsidRDefault="00F95BCA" w:rsidP="00F12809">
            <w:pPr>
              <w:widowControl w:val="0"/>
              <w:jc w:val="right"/>
              <w:rPr>
                <w:rFonts w:eastAsia="Corbel"/>
                <w:sz w:val="16"/>
                <w:szCs w:val="16"/>
              </w:rPr>
            </w:pPr>
            <w:r w:rsidRPr="00F95BCA">
              <w:rPr>
                <w:rFonts w:eastAsia="Corbel"/>
                <w:sz w:val="16"/>
                <w:szCs w:val="16"/>
              </w:rPr>
              <w:t>115</w:t>
            </w:r>
          </w:p>
        </w:tc>
        <w:tc>
          <w:tcPr>
            <w:tcW w:w="1604" w:type="dxa"/>
            <w:tcBorders>
              <w:top w:val="single" w:sz="6" w:space="0" w:color="000000"/>
              <w:left w:val="single" w:sz="6" w:space="0" w:color="000000"/>
              <w:bottom w:val="single" w:sz="6" w:space="0" w:color="000000"/>
              <w:right w:val="single" w:sz="6" w:space="0" w:color="000000"/>
            </w:tcBorders>
            <w:vAlign w:val="center"/>
          </w:tcPr>
          <w:p w14:paraId="7772A992" w14:textId="77777777" w:rsidR="00F95BCA" w:rsidRPr="00F95BCA" w:rsidRDefault="00F95BCA" w:rsidP="00F12809">
            <w:pPr>
              <w:jc w:val="right"/>
              <w:rPr>
                <w:rFonts w:eastAsia="Corbel"/>
                <w:sz w:val="16"/>
                <w:szCs w:val="16"/>
              </w:rPr>
            </w:pPr>
            <w:r w:rsidRPr="00F95BCA">
              <w:rPr>
                <w:rFonts w:eastAsia="Corbel"/>
                <w:sz w:val="16"/>
                <w:szCs w:val="16"/>
              </w:rPr>
              <w:t>397</w:t>
            </w:r>
          </w:p>
        </w:tc>
        <w:tc>
          <w:tcPr>
            <w:tcW w:w="155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14:paraId="04E04FFC" w14:textId="77777777" w:rsidR="00F95BCA" w:rsidRPr="00F95BCA" w:rsidRDefault="00F95BCA" w:rsidP="00F12809">
            <w:pPr>
              <w:widowControl w:val="0"/>
              <w:jc w:val="right"/>
              <w:rPr>
                <w:rFonts w:eastAsia="Corbel"/>
                <w:sz w:val="16"/>
                <w:szCs w:val="16"/>
              </w:rPr>
            </w:pPr>
            <w:r w:rsidRPr="00F95BCA">
              <w:rPr>
                <w:rFonts w:eastAsia="Corbel"/>
                <w:sz w:val="16"/>
                <w:szCs w:val="16"/>
              </w:rPr>
              <w:t>549.43</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14:paraId="2C693976" w14:textId="77777777" w:rsidR="00F95BCA" w:rsidRPr="00F95BCA" w:rsidRDefault="00F95BCA" w:rsidP="00F12809">
            <w:pPr>
              <w:widowControl w:val="0"/>
              <w:jc w:val="right"/>
              <w:rPr>
                <w:rFonts w:eastAsia="Corbel"/>
                <w:sz w:val="16"/>
                <w:szCs w:val="16"/>
              </w:rPr>
            </w:pPr>
            <w:r w:rsidRPr="00F95BCA">
              <w:rPr>
                <w:rFonts w:eastAsia="Corbel"/>
                <w:sz w:val="16"/>
                <w:szCs w:val="16"/>
              </w:rPr>
              <w:t>583.93</w:t>
            </w:r>
          </w:p>
        </w:tc>
        <w:tc>
          <w:tcPr>
            <w:tcW w:w="1736" w:type="dxa"/>
            <w:tcBorders>
              <w:top w:val="single" w:sz="6" w:space="0" w:color="000000"/>
              <w:left w:val="single" w:sz="6" w:space="0" w:color="000000"/>
              <w:bottom w:val="single" w:sz="6" w:space="0" w:color="000000"/>
              <w:right w:val="single" w:sz="6" w:space="0" w:color="000000"/>
            </w:tcBorders>
            <w:vAlign w:val="center"/>
          </w:tcPr>
          <w:p w14:paraId="5BCE1F36" w14:textId="77777777" w:rsidR="00F95BCA" w:rsidRPr="00F95BCA" w:rsidRDefault="00F95BCA" w:rsidP="00F12809">
            <w:pPr>
              <w:jc w:val="right"/>
              <w:rPr>
                <w:rFonts w:eastAsia="Corbel"/>
                <w:sz w:val="16"/>
                <w:szCs w:val="16"/>
              </w:rPr>
            </w:pPr>
            <w:r w:rsidRPr="00F95BCA">
              <w:rPr>
                <w:rFonts w:eastAsia="Corbel"/>
                <w:sz w:val="16"/>
                <w:szCs w:val="16"/>
              </w:rPr>
              <w:t>798.11</w:t>
            </w:r>
          </w:p>
        </w:tc>
      </w:tr>
      <w:tr w:rsidR="00F95BCA" w:rsidRPr="00F95BCA" w14:paraId="5BAA8261"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F6A477C" w14:textId="77777777" w:rsidR="00F95BCA" w:rsidRPr="00F95BCA" w:rsidRDefault="00F95BCA" w:rsidP="00F12809">
            <w:pPr>
              <w:widowControl w:val="0"/>
              <w:rPr>
                <w:rFonts w:eastAsia="Corbel"/>
                <w:sz w:val="16"/>
                <w:szCs w:val="16"/>
              </w:rPr>
            </w:pPr>
            <w:r w:rsidRPr="00F95BCA">
              <w:rPr>
                <w:rFonts w:eastAsia="Corbel"/>
                <w:sz w:val="16"/>
                <w:szCs w:val="16"/>
              </w:rPr>
              <w:lastRenderedPageBreak/>
              <w:t>No of countries reach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45559C"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255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F21B5D" w14:textId="77777777" w:rsidR="00F95BCA" w:rsidRPr="00F95BCA" w:rsidRDefault="00F95BCA" w:rsidP="00F12809">
            <w:pPr>
              <w:widowControl w:val="0"/>
              <w:rPr>
                <w:rFonts w:eastAsia="Corbel"/>
                <w:sz w:val="16"/>
                <w:szCs w:val="16"/>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C108286" w14:textId="77777777" w:rsidR="00F95BCA" w:rsidRPr="00F95BCA" w:rsidRDefault="00F95BCA" w:rsidP="00F12809">
            <w:pPr>
              <w:widowControl w:val="0"/>
              <w:jc w:val="right"/>
              <w:rPr>
                <w:rFonts w:eastAsia="Corbel"/>
                <w:sz w:val="16"/>
                <w:szCs w:val="16"/>
              </w:rPr>
            </w:pPr>
            <w:r w:rsidRPr="00F95BCA">
              <w:rPr>
                <w:rFonts w:eastAsia="Corbel"/>
                <w:sz w:val="16"/>
                <w:szCs w:val="16"/>
              </w:rPr>
              <w:t>4</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06C09F3" w14:textId="77777777" w:rsidR="00F95BCA" w:rsidRPr="00F95BCA" w:rsidRDefault="00F95BCA" w:rsidP="00F12809">
            <w:pPr>
              <w:widowControl w:val="0"/>
              <w:jc w:val="right"/>
              <w:rPr>
                <w:rFonts w:eastAsia="Corbel"/>
                <w:sz w:val="16"/>
                <w:szCs w:val="16"/>
              </w:rPr>
            </w:pPr>
            <w:r w:rsidRPr="00F95BCA">
              <w:rPr>
                <w:rFonts w:eastAsia="Corbel"/>
                <w:sz w:val="16"/>
                <w:szCs w:val="16"/>
              </w:rPr>
              <w:t>4</w:t>
            </w:r>
          </w:p>
        </w:tc>
        <w:tc>
          <w:tcPr>
            <w:tcW w:w="1604" w:type="dxa"/>
            <w:tcBorders>
              <w:top w:val="single" w:sz="6" w:space="0" w:color="000000"/>
              <w:left w:val="single" w:sz="6" w:space="0" w:color="000000"/>
              <w:bottom w:val="single" w:sz="6" w:space="0" w:color="000000"/>
              <w:right w:val="single" w:sz="6" w:space="0" w:color="000000"/>
            </w:tcBorders>
            <w:vAlign w:val="center"/>
          </w:tcPr>
          <w:p w14:paraId="0BC67CC2" w14:textId="77777777" w:rsidR="00F95BCA" w:rsidRPr="00F95BCA" w:rsidRDefault="00F95BCA" w:rsidP="00F12809">
            <w:pPr>
              <w:jc w:val="right"/>
              <w:rPr>
                <w:rFonts w:eastAsia="Corbel"/>
                <w:sz w:val="16"/>
                <w:szCs w:val="16"/>
              </w:rPr>
            </w:pPr>
            <w:r w:rsidRPr="00F95BCA">
              <w:rPr>
                <w:rFonts w:eastAsia="Corbel"/>
                <w:sz w:val="16"/>
                <w:szCs w:val="16"/>
              </w:rPr>
              <w:t>8</w:t>
            </w:r>
          </w:p>
        </w:tc>
        <w:tc>
          <w:tcPr>
            <w:tcW w:w="155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14:paraId="58ACCAE8" w14:textId="77777777" w:rsidR="00F95BCA" w:rsidRPr="00F95BCA" w:rsidRDefault="00F95BCA" w:rsidP="00F12809">
            <w:pPr>
              <w:widowControl w:val="0"/>
              <w:jc w:val="right"/>
              <w:rPr>
                <w:rFonts w:eastAsia="Corbel"/>
                <w:sz w:val="16"/>
                <w:szCs w:val="16"/>
              </w:rPr>
            </w:pPr>
            <w:r w:rsidRPr="00F95BCA">
              <w:rPr>
                <w:rFonts w:eastAsia="Corbel"/>
                <w:sz w:val="16"/>
                <w:szCs w:val="16"/>
              </w:rPr>
              <w:t>8</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14:paraId="77F11B77" w14:textId="77777777" w:rsidR="00F95BCA" w:rsidRPr="00F95BCA" w:rsidRDefault="00F95BCA" w:rsidP="00F12809">
            <w:pPr>
              <w:widowControl w:val="0"/>
              <w:jc w:val="right"/>
              <w:rPr>
                <w:rFonts w:eastAsia="Corbel"/>
                <w:sz w:val="16"/>
                <w:szCs w:val="16"/>
              </w:rPr>
            </w:pPr>
            <w:r w:rsidRPr="00F95BCA">
              <w:rPr>
                <w:rFonts w:eastAsia="Corbel"/>
                <w:sz w:val="16"/>
                <w:szCs w:val="16"/>
              </w:rPr>
              <w:t>8</w:t>
            </w:r>
          </w:p>
        </w:tc>
        <w:tc>
          <w:tcPr>
            <w:tcW w:w="1736" w:type="dxa"/>
            <w:tcBorders>
              <w:top w:val="single" w:sz="6" w:space="0" w:color="000000"/>
              <w:left w:val="single" w:sz="6" w:space="0" w:color="000000"/>
              <w:bottom w:val="single" w:sz="6" w:space="0" w:color="000000"/>
              <w:right w:val="single" w:sz="6" w:space="0" w:color="000000"/>
            </w:tcBorders>
            <w:vAlign w:val="center"/>
          </w:tcPr>
          <w:p w14:paraId="77B7A7BA" w14:textId="77777777" w:rsidR="00F95BCA" w:rsidRPr="00F95BCA" w:rsidRDefault="00F95BCA" w:rsidP="00F12809">
            <w:pPr>
              <w:jc w:val="right"/>
              <w:rPr>
                <w:rFonts w:eastAsia="Corbel"/>
                <w:sz w:val="16"/>
                <w:szCs w:val="16"/>
              </w:rPr>
            </w:pPr>
            <w:r w:rsidRPr="00F95BCA">
              <w:rPr>
                <w:rFonts w:eastAsia="Corbel"/>
                <w:sz w:val="16"/>
                <w:szCs w:val="16"/>
              </w:rPr>
              <w:t>8</w:t>
            </w:r>
          </w:p>
        </w:tc>
      </w:tr>
      <w:tr w:rsidR="00F95BCA" w:rsidRPr="00F95BCA" w14:paraId="38DF1655"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758AE29" w14:textId="77777777" w:rsidR="00F95BCA" w:rsidRPr="00F95BCA" w:rsidRDefault="00F95BCA" w:rsidP="00F12809">
            <w:pPr>
              <w:widowControl w:val="0"/>
              <w:rPr>
                <w:rFonts w:eastAsia="Corbel"/>
                <w:sz w:val="16"/>
                <w:szCs w:val="16"/>
              </w:rPr>
            </w:pPr>
            <w:r w:rsidRPr="00F95BCA">
              <w:rPr>
                <w:rFonts w:eastAsia="Corbel"/>
                <w:sz w:val="16"/>
                <w:szCs w:val="16"/>
              </w:rPr>
              <w:t>Names of countries reach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01E3C73"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255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01F4A7" w14:textId="77777777" w:rsidR="00F95BCA" w:rsidRPr="00F95BCA" w:rsidRDefault="00F95BCA" w:rsidP="00F12809">
            <w:pPr>
              <w:widowControl w:val="0"/>
              <w:rPr>
                <w:rFonts w:eastAsia="Corbel"/>
                <w:sz w:val="16"/>
                <w:szCs w:val="16"/>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D135B38" w14:textId="77777777" w:rsidR="00F95BCA" w:rsidRPr="00F95BCA" w:rsidRDefault="00F95BCA" w:rsidP="00F12809">
            <w:pPr>
              <w:widowControl w:val="0"/>
              <w:jc w:val="right"/>
              <w:rPr>
                <w:rFonts w:eastAsia="Corbel"/>
                <w:sz w:val="16"/>
                <w:szCs w:val="16"/>
              </w:rPr>
            </w:pPr>
            <w:r w:rsidRPr="00F95BCA">
              <w:rPr>
                <w:rFonts w:eastAsia="Corbel"/>
                <w:sz w:val="16"/>
                <w:szCs w:val="16"/>
              </w:rPr>
              <w:t>Italy, Spain, Germany, Netherland</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A9F6828" w14:textId="77777777" w:rsidR="00F95BCA" w:rsidRPr="00F95BCA" w:rsidRDefault="00F95BCA" w:rsidP="00F12809">
            <w:pPr>
              <w:widowControl w:val="0"/>
              <w:jc w:val="right"/>
              <w:rPr>
                <w:rFonts w:eastAsia="Corbel"/>
                <w:sz w:val="16"/>
                <w:szCs w:val="16"/>
              </w:rPr>
            </w:pPr>
            <w:r w:rsidRPr="00F95BCA">
              <w:rPr>
                <w:rFonts w:eastAsia="Corbel"/>
                <w:sz w:val="16"/>
                <w:szCs w:val="16"/>
              </w:rPr>
              <w:t>Italy, Spain, Germany, Netherland</w:t>
            </w:r>
          </w:p>
        </w:tc>
        <w:tc>
          <w:tcPr>
            <w:tcW w:w="1604" w:type="dxa"/>
            <w:tcBorders>
              <w:top w:val="single" w:sz="6" w:space="0" w:color="000000"/>
              <w:left w:val="single" w:sz="6" w:space="0" w:color="000000"/>
              <w:bottom w:val="single" w:sz="6" w:space="0" w:color="000000"/>
              <w:right w:val="single" w:sz="6" w:space="0" w:color="000000"/>
            </w:tcBorders>
            <w:vAlign w:val="center"/>
          </w:tcPr>
          <w:p w14:paraId="006BBE32" w14:textId="77777777" w:rsidR="00F95BCA" w:rsidRPr="00F95BCA" w:rsidRDefault="00F95BCA" w:rsidP="00F12809">
            <w:pPr>
              <w:jc w:val="right"/>
              <w:rPr>
                <w:rFonts w:eastAsia="Corbel"/>
                <w:sz w:val="16"/>
                <w:szCs w:val="16"/>
              </w:rPr>
            </w:pPr>
            <w:r w:rsidRPr="00F95BCA">
              <w:rPr>
                <w:rFonts w:eastAsia="Corbel"/>
                <w:sz w:val="16"/>
                <w:szCs w:val="16"/>
              </w:rPr>
              <w:t>Finland, Germany, Indonesia, Italy, Netherlands, Portugal, Spain, Sweden</w:t>
            </w:r>
          </w:p>
        </w:tc>
        <w:tc>
          <w:tcPr>
            <w:tcW w:w="155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14:paraId="406C3AB6" w14:textId="77777777" w:rsidR="00F95BCA" w:rsidRPr="00F95BCA" w:rsidRDefault="00F95BCA" w:rsidP="00F12809">
            <w:pPr>
              <w:widowControl w:val="0"/>
              <w:jc w:val="right"/>
              <w:rPr>
                <w:rFonts w:eastAsia="Corbel"/>
                <w:sz w:val="16"/>
                <w:szCs w:val="16"/>
              </w:rPr>
            </w:pPr>
            <w:r w:rsidRPr="00F95BCA">
              <w:rPr>
                <w:rFonts w:eastAsia="Corbel"/>
                <w:sz w:val="16"/>
                <w:szCs w:val="16"/>
              </w:rPr>
              <w:t>Finland, Germany, Greece, Italy, Netherlands, Spain, Sweden, United Kingdom</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center"/>
          </w:tcPr>
          <w:p w14:paraId="13153AF4" w14:textId="77777777" w:rsidR="00F95BCA" w:rsidRPr="00F95BCA" w:rsidRDefault="00F95BCA" w:rsidP="00F12809">
            <w:pPr>
              <w:widowControl w:val="0"/>
              <w:jc w:val="right"/>
              <w:rPr>
                <w:rFonts w:eastAsia="Corbel"/>
                <w:sz w:val="16"/>
                <w:szCs w:val="16"/>
              </w:rPr>
            </w:pPr>
            <w:r w:rsidRPr="00F95BCA">
              <w:rPr>
                <w:rFonts w:eastAsia="Corbel"/>
                <w:sz w:val="16"/>
                <w:szCs w:val="16"/>
              </w:rPr>
              <w:t>Finland, Germany, Greece, Italy, Netherlands, Spain, Sweden, United Kingdom</w:t>
            </w:r>
          </w:p>
        </w:tc>
        <w:tc>
          <w:tcPr>
            <w:tcW w:w="1736" w:type="dxa"/>
            <w:tcBorders>
              <w:top w:val="single" w:sz="6" w:space="0" w:color="000000"/>
              <w:left w:val="single" w:sz="6" w:space="0" w:color="000000"/>
              <w:bottom w:val="single" w:sz="6" w:space="0" w:color="000000"/>
              <w:right w:val="single" w:sz="6" w:space="0" w:color="000000"/>
            </w:tcBorders>
            <w:vAlign w:val="center"/>
          </w:tcPr>
          <w:p w14:paraId="3083519F" w14:textId="77777777" w:rsidR="00F95BCA" w:rsidRPr="00F95BCA" w:rsidRDefault="00F95BCA" w:rsidP="00F12809">
            <w:pPr>
              <w:jc w:val="right"/>
              <w:rPr>
                <w:rFonts w:eastAsia="Corbel"/>
                <w:sz w:val="16"/>
                <w:szCs w:val="16"/>
              </w:rPr>
            </w:pPr>
            <w:r w:rsidRPr="00F95BCA">
              <w:rPr>
                <w:rFonts w:eastAsia="Corbel"/>
                <w:sz w:val="16"/>
                <w:szCs w:val="16"/>
              </w:rPr>
              <w:t>Finland, Germany, Greece, Italy, Netherlands, Spain, Sweden, United Kingdom</w:t>
            </w:r>
          </w:p>
        </w:tc>
      </w:tr>
    </w:tbl>
    <w:p w14:paraId="61687EFD" w14:textId="77777777" w:rsidR="00F95BCA" w:rsidRPr="00F95BCA" w:rsidRDefault="00F95BCA" w:rsidP="00F95BCA">
      <w:pPr>
        <w:rPr>
          <w:rFonts w:eastAsia="Corbel"/>
        </w:rPr>
      </w:pPr>
    </w:p>
    <w:p w14:paraId="00DC8E06" w14:textId="77777777" w:rsidR="00F95BCA" w:rsidRPr="00F95BCA" w:rsidRDefault="00F95BCA" w:rsidP="00E46E56">
      <w:pPr>
        <w:pStyle w:val="Heading3"/>
      </w:pPr>
      <w:bookmarkStart w:id="106" w:name="_heading=h.1rvwp1q" w:colFirst="0" w:colLast="0"/>
      <w:bookmarkStart w:id="107" w:name="_Toc143270041"/>
      <w:bookmarkEnd w:id="106"/>
      <w:r w:rsidRPr="00F95BCA">
        <w:t>Assessment</w:t>
      </w:r>
      <w:bookmarkEnd w:id="107"/>
    </w:p>
    <w:p w14:paraId="2841350D" w14:textId="77777777" w:rsidR="00F95BCA" w:rsidRPr="00F95BCA" w:rsidRDefault="00F95BCA" w:rsidP="00F95BCA">
      <w:pPr>
        <w:rPr>
          <w:rFonts w:eastAsia="Corbel"/>
        </w:rPr>
      </w:pPr>
      <w:r w:rsidRPr="00F95BCA">
        <w:rPr>
          <w:rFonts w:eastAsia="Corbel"/>
        </w:rPr>
        <w:t xml:space="preserve">INFN-BARI-Storage supports the associated storage resources to the cloud resources on INFN-BARI as part of the EGI Online Storage service. The usage if this installation was slow in the first period of the project and its capacity was adjusted by reducing from </w:t>
      </w:r>
    </w:p>
    <w:p w14:paraId="689D0864" w14:textId="77777777" w:rsidR="00F95BCA" w:rsidRPr="00F95BCA" w:rsidRDefault="00F95BCA" w:rsidP="00F95BCA">
      <w:pPr>
        <w:rPr>
          <w:rFonts w:eastAsia="Corbel"/>
        </w:rPr>
      </w:pPr>
      <w:r w:rsidRPr="00F95BCA">
        <w:rPr>
          <w:rFonts w:eastAsia="Corbel"/>
        </w:rPr>
        <w:t xml:space="preserve">1,650 to 335 TB month. During the second half of the project the consumption rate increased significantly and the installation delivered 2,548 of the available 335TB month during the complete project (100% of the available VA capacity for the installation was consumed). The installation is used in conjunction with the INFN-BARI-CPU so VOs and users are common: ehoney.infn.it, fedcloud.egi.eu, fermi-lat.infn.it, geohazards.terradue.com, vo.access.egi.eu, vo.binare-oy.eu, vo.emso-eric.eu, vo.emsodev.eu, and vo.seadatanet.org reaching 8 different countries. </w:t>
      </w:r>
    </w:p>
    <w:p w14:paraId="6B57D368" w14:textId="77777777" w:rsidR="00F95BCA" w:rsidRPr="00F95BCA" w:rsidRDefault="00F95BCA" w:rsidP="00F95BCA">
      <w:pPr>
        <w:jc w:val="center"/>
        <w:rPr>
          <w:rFonts w:eastAsia="Corbel"/>
        </w:rPr>
      </w:pPr>
    </w:p>
    <w:p w14:paraId="235634AB" w14:textId="77777777" w:rsidR="00F95BCA" w:rsidRPr="00F95BCA" w:rsidRDefault="00F95BCA" w:rsidP="00E46E56">
      <w:pPr>
        <w:pStyle w:val="Heading2"/>
      </w:pPr>
      <w:bookmarkStart w:id="108" w:name="_heading=h.4bvk7pj" w:colFirst="0" w:colLast="0"/>
      <w:bookmarkStart w:id="109" w:name="_Toc143270042"/>
      <w:bookmarkEnd w:id="108"/>
      <w:r w:rsidRPr="00F95BCA">
        <w:t>INFN-CNAF-CPU</w:t>
      </w:r>
      <w:bookmarkEnd w:id="109"/>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0C1E860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D2F4F93"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0C90DE" w14:textId="77777777" w:rsidR="00F95BCA" w:rsidRPr="00F95BCA" w:rsidRDefault="00F95BCA" w:rsidP="00F12809">
            <w:pPr>
              <w:rPr>
                <w:rFonts w:eastAsia="Corbel"/>
                <w:sz w:val="16"/>
                <w:szCs w:val="16"/>
              </w:rPr>
            </w:pPr>
            <w:r w:rsidRPr="00F95BCA">
              <w:rPr>
                <w:rFonts w:eastAsia="Corbel"/>
                <w:sz w:val="16"/>
                <w:szCs w:val="16"/>
              </w:rPr>
              <w:t>200 CPU cores</w:t>
            </w:r>
          </w:p>
        </w:tc>
      </w:tr>
      <w:tr w:rsidR="00F95BCA" w:rsidRPr="00F95BCA" w14:paraId="51B86BB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A081A7A"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EC77AF"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6B82E6B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08F7C4"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15DB18" w14:textId="77777777" w:rsidR="00F95BCA" w:rsidRPr="00F95BCA" w:rsidRDefault="00F95BCA" w:rsidP="00F12809">
            <w:pPr>
              <w:rPr>
                <w:rFonts w:eastAsia="Corbel"/>
                <w:sz w:val="16"/>
                <w:szCs w:val="16"/>
              </w:rPr>
            </w:pPr>
          </w:p>
        </w:tc>
      </w:tr>
      <w:tr w:rsidR="00F95BCA" w:rsidRPr="00F95BCA" w14:paraId="2918D2C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7DA8AEC"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10444B"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4128A7E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85BEF58"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F9D9E3" w14:textId="77777777" w:rsidR="00F95BCA" w:rsidRPr="00F95BCA" w:rsidRDefault="00F95BCA" w:rsidP="00F12809">
            <w:pPr>
              <w:rPr>
                <w:rFonts w:eastAsia="Corbel"/>
                <w:sz w:val="16"/>
                <w:szCs w:val="16"/>
              </w:rPr>
            </w:pPr>
            <w:hyperlink r:id="rId52">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64080D4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FBE9CAA"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8D0BBC" w14:textId="77777777" w:rsidR="00F95BCA" w:rsidRPr="00F95BCA" w:rsidRDefault="00F95BCA" w:rsidP="00F12809">
            <w:pPr>
              <w:rPr>
                <w:rFonts w:eastAsia="Corbel"/>
                <w:sz w:val="16"/>
                <w:szCs w:val="16"/>
              </w:rPr>
            </w:pPr>
            <w:r w:rsidRPr="00F95BCA">
              <w:rPr>
                <w:rFonts w:eastAsia="Corbel"/>
                <w:sz w:val="16"/>
                <w:szCs w:val="16"/>
              </w:rPr>
              <w:t>INFN-CNAF (Bologna)</w:t>
            </w:r>
          </w:p>
        </w:tc>
      </w:tr>
      <w:tr w:rsidR="00F95BCA" w:rsidRPr="00F95BCA" w14:paraId="55AFD36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F3334B"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038270"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6BCCC97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4D487E"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E2E736" w14:textId="77777777" w:rsidR="00F95BCA" w:rsidRPr="00F95BCA" w:rsidRDefault="00F95BCA" w:rsidP="00F12809">
            <w:pPr>
              <w:rPr>
                <w:rFonts w:eastAsia="Corbel"/>
                <w:sz w:val="16"/>
                <w:szCs w:val="16"/>
              </w:rPr>
            </w:pPr>
            <w:r w:rsidRPr="00F95BCA">
              <w:rPr>
                <w:rFonts w:eastAsia="Corbel"/>
                <w:sz w:val="16"/>
                <w:szCs w:val="16"/>
              </w:rPr>
              <w:t>authentication and authentication required, possible configuration to be defined</w:t>
            </w:r>
          </w:p>
        </w:tc>
      </w:tr>
      <w:tr w:rsidR="00F95BCA" w:rsidRPr="00F95BCA" w14:paraId="6B6F8E7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A5B06E6"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245F7A" w14:textId="77777777" w:rsidR="00F95BCA" w:rsidRPr="00F95BCA" w:rsidRDefault="00F95BCA" w:rsidP="00F12809">
            <w:pPr>
              <w:rPr>
                <w:rFonts w:eastAsia="Corbel"/>
                <w:sz w:val="16"/>
                <w:szCs w:val="16"/>
              </w:rPr>
            </w:pPr>
            <w:r w:rsidRPr="00F95BCA">
              <w:rPr>
                <w:rFonts w:eastAsia="Corbel"/>
                <w:sz w:val="16"/>
                <w:szCs w:val="16"/>
              </w:rPr>
              <w:t>Yes</w:t>
            </w:r>
          </w:p>
        </w:tc>
      </w:tr>
      <w:tr w:rsidR="00F95BCA" w:rsidRPr="00F95BCA" w14:paraId="4F991BE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1B8EEC1"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AC35CF" w14:textId="77777777" w:rsidR="00F95BCA" w:rsidRPr="00F95BCA" w:rsidRDefault="00F95BCA" w:rsidP="00F12809">
            <w:pPr>
              <w:pBdr>
                <w:top w:val="nil"/>
                <w:left w:val="nil"/>
                <w:bottom w:val="nil"/>
                <w:right w:val="nil"/>
                <w:between w:val="nil"/>
              </w:pBdr>
              <w:rPr>
                <w:rFonts w:eastAsia="Corbel"/>
                <w:sz w:val="16"/>
                <w:szCs w:val="16"/>
              </w:rPr>
            </w:pPr>
          </w:p>
        </w:tc>
      </w:tr>
      <w:tr w:rsidR="00F95BCA" w:rsidRPr="00F95BCA" w14:paraId="300B70A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FD0D86B"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0B56BD" w14:textId="77777777" w:rsidR="00F95BCA" w:rsidRPr="00F95BCA" w:rsidRDefault="00F95BCA" w:rsidP="00F12809">
            <w:pPr>
              <w:pBdr>
                <w:top w:val="nil"/>
                <w:left w:val="nil"/>
                <w:bottom w:val="nil"/>
                <w:right w:val="nil"/>
                <w:between w:val="nil"/>
              </w:pBdr>
              <w:rPr>
                <w:rFonts w:eastAsia="Corbel"/>
                <w:sz w:val="16"/>
                <w:szCs w:val="16"/>
              </w:rPr>
            </w:pPr>
          </w:p>
        </w:tc>
      </w:tr>
    </w:tbl>
    <w:p w14:paraId="41ED3791" w14:textId="77777777" w:rsidR="00F95BCA" w:rsidRPr="00F95BCA" w:rsidRDefault="00F95BCA" w:rsidP="00F95BCA">
      <w:pPr>
        <w:rPr>
          <w:rFonts w:eastAsia="Corbel"/>
        </w:rPr>
      </w:pPr>
    </w:p>
    <w:p w14:paraId="44799669" w14:textId="77777777" w:rsidR="00F95BCA" w:rsidRPr="00F95BCA" w:rsidRDefault="00F95BCA" w:rsidP="00E46E56">
      <w:pPr>
        <w:pStyle w:val="Heading3"/>
      </w:pPr>
      <w:bookmarkStart w:id="110" w:name="_heading=h.2r0uhxc" w:colFirst="0" w:colLast="0"/>
      <w:bookmarkStart w:id="111" w:name="_Toc143270043"/>
      <w:bookmarkEnd w:id="110"/>
      <w:r w:rsidRPr="00F95BCA">
        <w:t>Metrics</w:t>
      </w:r>
      <w:bookmarkEnd w:id="111"/>
    </w:p>
    <w:tbl>
      <w:tblPr>
        <w:tblW w:w="13033"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900"/>
        <w:gridCol w:w="2551"/>
        <w:gridCol w:w="1121"/>
        <w:gridCol w:w="820"/>
        <w:gridCol w:w="1461"/>
        <w:gridCol w:w="1418"/>
        <w:gridCol w:w="1701"/>
        <w:gridCol w:w="1701"/>
      </w:tblGrid>
      <w:tr w:rsidR="00E46E56" w:rsidRPr="00F95BCA" w14:paraId="7E8D708A" w14:textId="77777777" w:rsidTr="00E46E56">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78C00BB"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104BD75"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55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DE4FBD5"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49DFB69"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1BC2CD9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461" w:type="dxa"/>
            <w:tcBorders>
              <w:top w:val="single" w:sz="6" w:space="0" w:color="000000"/>
              <w:left w:val="single" w:sz="6" w:space="0" w:color="000000"/>
              <w:bottom w:val="single" w:sz="6" w:space="0" w:color="000000"/>
              <w:right w:val="single" w:sz="6" w:space="0" w:color="000000"/>
            </w:tcBorders>
            <w:shd w:val="clear" w:color="auto" w:fill="D9D9D9"/>
          </w:tcPr>
          <w:p w14:paraId="1B565A59"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41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D4D428"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0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1DBFBD7"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0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F5943DD"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0D292FB4" w14:textId="77777777" w:rsidTr="00E46E56">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323569F" w14:textId="77777777" w:rsidR="00F95BCA" w:rsidRPr="00F95BCA" w:rsidRDefault="00F95BCA" w:rsidP="00F12809">
            <w:pPr>
              <w:widowControl w:val="0"/>
              <w:rPr>
                <w:rFonts w:eastAsia="Corbel"/>
              </w:rPr>
            </w:pPr>
            <w:r w:rsidRPr="00F95BCA">
              <w:rPr>
                <w:rFonts w:eastAsia="Corbel"/>
                <w:sz w:val="16"/>
                <w:szCs w:val="16"/>
              </w:rPr>
              <w:t>No of users communities</w:t>
            </w:r>
          </w:p>
        </w:tc>
        <w:tc>
          <w:tcPr>
            <w:tcW w:w="9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DBEC83C" w14:textId="77777777" w:rsidR="00F95BCA" w:rsidRPr="00F95BCA" w:rsidRDefault="00F95BCA" w:rsidP="00F12809">
            <w:pPr>
              <w:widowControl w:val="0"/>
              <w:jc w:val="right"/>
              <w:rPr>
                <w:rFonts w:eastAsia="Corbel"/>
              </w:rPr>
            </w:pPr>
            <w:r w:rsidRPr="00F95BCA">
              <w:rPr>
                <w:rFonts w:eastAsia="Corbel"/>
                <w:sz w:val="16"/>
                <w:szCs w:val="16"/>
              </w:rPr>
              <w:t>0</w:t>
            </w:r>
          </w:p>
        </w:tc>
        <w:tc>
          <w:tcPr>
            <w:tcW w:w="255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B1481A9" w14:textId="77777777" w:rsidR="00F95BCA" w:rsidRPr="00F95BCA" w:rsidRDefault="00F95BCA" w:rsidP="00F12809">
            <w:pPr>
              <w:widowControl w:val="0"/>
              <w:rPr>
                <w:rFonts w:eastAsia="Corbel"/>
              </w:rPr>
            </w:pPr>
            <w:r w:rsidRPr="00F95BCA">
              <w:rPr>
                <w:rFonts w:eastAsia="Corbel"/>
                <w:sz w:val="16"/>
                <w:szCs w:val="16"/>
              </w:rPr>
              <w:t>Internal service configuration</w:t>
            </w: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CBEFE65" w14:textId="77777777" w:rsidR="00F95BCA" w:rsidRPr="00F95BCA" w:rsidRDefault="00F95BCA" w:rsidP="00F12809">
            <w:pPr>
              <w:widowControl w:val="0"/>
              <w:jc w:val="right"/>
              <w:rPr>
                <w:rFonts w:eastAsia="Corbel"/>
              </w:rPr>
            </w:pPr>
            <w:r w:rsidRPr="00F95BCA">
              <w:rPr>
                <w:rFonts w:eastAsia="Corbel"/>
                <w:sz w:val="16"/>
                <w:szCs w:val="16"/>
              </w:rPr>
              <w:t>0</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63245E7" w14:textId="77777777" w:rsidR="00F95BCA" w:rsidRPr="00F95BCA" w:rsidRDefault="00F95BCA" w:rsidP="00F12809">
            <w:pPr>
              <w:widowControl w:val="0"/>
              <w:jc w:val="right"/>
              <w:rPr>
                <w:rFonts w:eastAsia="Corbel"/>
              </w:rPr>
            </w:pPr>
            <w:r w:rsidRPr="00F95BCA">
              <w:rPr>
                <w:rFonts w:eastAsia="Corbel"/>
                <w:sz w:val="16"/>
                <w:szCs w:val="16"/>
              </w:rPr>
              <w:t>2</w:t>
            </w:r>
          </w:p>
        </w:tc>
        <w:tc>
          <w:tcPr>
            <w:tcW w:w="146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1B08742" w14:textId="77777777" w:rsidR="00F95BCA" w:rsidRPr="00F95BCA" w:rsidRDefault="00F95BCA" w:rsidP="00F12809">
            <w:pPr>
              <w:widowControl w:val="0"/>
              <w:jc w:val="right"/>
              <w:rPr>
                <w:rFonts w:eastAsia="Corbel"/>
                <w:sz w:val="16"/>
                <w:szCs w:val="16"/>
              </w:rPr>
            </w:pPr>
            <w:r w:rsidRPr="00F95BCA">
              <w:rPr>
                <w:rFonts w:eastAsia="Corbel"/>
                <w:sz w:val="16"/>
                <w:szCs w:val="16"/>
              </w:rPr>
              <w:t>4</w:t>
            </w:r>
          </w:p>
        </w:tc>
        <w:tc>
          <w:tcPr>
            <w:tcW w:w="141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C41CEBC" w14:textId="77777777" w:rsidR="00F95BCA" w:rsidRPr="00F95BCA" w:rsidRDefault="00F95BCA" w:rsidP="00F12809">
            <w:pPr>
              <w:widowControl w:val="0"/>
              <w:jc w:val="right"/>
            </w:pPr>
            <w:r w:rsidRPr="00F95BCA">
              <w:rPr>
                <w:rFonts w:eastAsia="Corbel"/>
                <w:sz w:val="16"/>
                <w:szCs w:val="16"/>
              </w:rPr>
              <w:t>8</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3A4E162" w14:textId="77777777" w:rsidR="00F95BCA" w:rsidRPr="00F95BCA" w:rsidRDefault="00F95BCA" w:rsidP="00F12809">
            <w:pPr>
              <w:widowControl w:val="0"/>
              <w:jc w:val="right"/>
            </w:pPr>
            <w:r w:rsidRPr="00F95BCA">
              <w:rPr>
                <w:rFonts w:eastAsia="Corbel"/>
                <w:sz w:val="16"/>
                <w:szCs w:val="16"/>
              </w:rPr>
              <w:t>8</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7673356" w14:textId="77777777" w:rsidR="00F95BCA" w:rsidRPr="00F95BCA" w:rsidRDefault="00F95BCA" w:rsidP="00F12809">
            <w:pPr>
              <w:widowControl w:val="0"/>
              <w:jc w:val="right"/>
            </w:pPr>
            <w:r w:rsidRPr="00F95BCA">
              <w:rPr>
                <w:rFonts w:eastAsia="Corbel"/>
                <w:sz w:val="16"/>
                <w:szCs w:val="16"/>
              </w:rPr>
              <w:t>9</w:t>
            </w:r>
          </w:p>
        </w:tc>
      </w:tr>
      <w:tr w:rsidR="00F95BCA" w:rsidRPr="00F95BCA" w14:paraId="06E14B2C"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17CE7B" w14:textId="77777777" w:rsidR="00F95BCA" w:rsidRPr="00F95BCA" w:rsidRDefault="00F95BCA" w:rsidP="00F12809">
            <w:pPr>
              <w:widowControl w:val="0"/>
              <w:rPr>
                <w:rFonts w:eastAsia="Corbel"/>
              </w:rPr>
            </w:pPr>
            <w:r w:rsidRPr="00F95BCA">
              <w:rPr>
                <w:rFonts w:eastAsia="Corbel"/>
                <w:sz w:val="16"/>
                <w:szCs w:val="16"/>
              </w:rPr>
              <w:t>CPU/hours</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C59001A" w14:textId="77777777" w:rsidR="00F95BCA" w:rsidRPr="00F95BCA" w:rsidRDefault="00F95BCA" w:rsidP="00F12809">
            <w:pPr>
              <w:widowControl w:val="0"/>
              <w:jc w:val="right"/>
              <w:rPr>
                <w:rFonts w:eastAsia="Corbel"/>
              </w:rPr>
            </w:pPr>
            <w:r w:rsidRPr="00F95BCA">
              <w:rPr>
                <w:rFonts w:eastAsia="Corbel"/>
                <w:sz w:val="16"/>
                <w:szCs w:val="16"/>
              </w:rPr>
              <w:t>0</w:t>
            </w:r>
          </w:p>
        </w:tc>
        <w:tc>
          <w:tcPr>
            <w:tcW w:w="255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65C0DB" w14:textId="77777777" w:rsidR="00F95BCA" w:rsidRPr="00F95BCA" w:rsidRDefault="00F95BCA" w:rsidP="00F12809">
            <w:pPr>
              <w:widowControl w:val="0"/>
              <w:rPr>
                <w:rFonts w:eastAsia="Corbel"/>
              </w:rPr>
            </w:pPr>
            <w:r w:rsidRPr="00F95BCA">
              <w:rPr>
                <w:rFonts w:eastAsia="Corbel"/>
                <w:sz w:val="16"/>
                <w:szCs w:val="16"/>
              </w:rPr>
              <w:t>Accounting</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A4901C" w14:textId="77777777" w:rsidR="00F95BCA" w:rsidRPr="00F95BCA" w:rsidRDefault="00F95BCA" w:rsidP="00F12809">
            <w:pPr>
              <w:widowControl w:val="0"/>
              <w:jc w:val="right"/>
              <w:rPr>
                <w:rFonts w:eastAsia="Corbel"/>
              </w:rPr>
            </w:pPr>
            <w:r w:rsidRPr="00F95BCA">
              <w:rPr>
                <w:rFonts w:eastAsia="Corbel"/>
                <w:sz w:val="16"/>
                <w:szCs w:val="16"/>
              </w:rPr>
              <w:t>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397A6F" w14:textId="77777777" w:rsidR="00F95BCA" w:rsidRPr="00F95BCA" w:rsidRDefault="00F95BCA" w:rsidP="00F12809">
            <w:pPr>
              <w:widowControl w:val="0"/>
              <w:jc w:val="right"/>
              <w:rPr>
                <w:rFonts w:eastAsia="Corbel"/>
              </w:rPr>
            </w:pPr>
            <w:r w:rsidRPr="00F95BCA">
              <w:rPr>
                <w:rFonts w:eastAsia="Corbel"/>
                <w:sz w:val="16"/>
                <w:szCs w:val="16"/>
              </w:rPr>
              <w:t>148,379</w:t>
            </w:r>
          </w:p>
        </w:tc>
        <w:tc>
          <w:tcPr>
            <w:tcW w:w="14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71ABC55" w14:textId="77777777" w:rsidR="00F95BCA" w:rsidRPr="00F95BCA" w:rsidRDefault="00F95BCA" w:rsidP="00F12809">
            <w:pPr>
              <w:widowControl w:val="0"/>
              <w:jc w:val="right"/>
              <w:rPr>
                <w:rFonts w:eastAsia="Corbel"/>
                <w:sz w:val="16"/>
                <w:szCs w:val="16"/>
              </w:rPr>
            </w:pPr>
            <w:r w:rsidRPr="00F95BCA">
              <w:rPr>
                <w:rFonts w:eastAsia="Corbel"/>
                <w:sz w:val="16"/>
                <w:szCs w:val="16"/>
              </w:rPr>
              <w:t>372,047</w:t>
            </w:r>
          </w:p>
        </w:tc>
        <w:tc>
          <w:tcPr>
            <w:tcW w:w="141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7B7D1B6" w14:textId="77777777" w:rsidR="00F95BCA" w:rsidRPr="00F95BCA" w:rsidRDefault="00F95BCA" w:rsidP="00F12809">
            <w:pPr>
              <w:widowControl w:val="0"/>
              <w:jc w:val="right"/>
            </w:pPr>
            <w:r w:rsidRPr="00F95BCA">
              <w:rPr>
                <w:rFonts w:eastAsia="Corbel"/>
                <w:sz w:val="16"/>
                <w:szCs w:val="16"/>
              </w:rPr>
              <w:t>1,213,001</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1F4FBE0" w14:textId="77777777" w:rsidR="00F95BCA" w:rsidRPr="00F95BCA" w:rsidRDefault="00F95BCA" w:rsidP="00F12809">
            <w:pPr>
              <w:widowControl w:val="0"/>
              <w:jc w:val="right"/>
            </w:pPr>
            <w:r w:rsidRPr="00F95BCA">
              <w:rPr>
                <w:rFonts w:eastAsia="Corbel"/>
                <w:sz w:val="16"/>
                <w:szCs w:val="16"/>
              </w:rPr>
              <w:t>1,507,679</w:t>
            </w:r>
          </w:p>
        </w:tc>
        <w:tc>
          <w:tcPr>
            <w:tcW w:w="170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E6F822A" w14:textId="77777777" w:rsidR="00F95BCA" w:rsidRPr="00F95BCA" w:rsidRDefault="00F95BCA" w:rsidP="00F12809">
            <w:pPr>
              <w:widowControl w:val="0"/>
              <w:jc w:val="right"/>
              <w:rPr>
                <w:rFonts w:eastAsia="Corbel"/>
                <w:sz w:val="16"/>
                <w:szCs w:val="16"/>
              </w:rPr>
            </w:pPr>
            <w:r w:rsidRPr="00F95BCA">
              <w:rPr>
                <w:rFonts w:eastAsia="Corbel"/>
                <w:sz w:val="16"/>
                <w:szCs w:val="16"/>
              </w:rPr>
              <w:t>1,427,948</w:t>
            </w:r>
          </w:p>
        </w:tc>
      </w:tr>
      <w:tr w:rsidR="00F95BCA" w:rsidRPr="00F95BCA" w14:paraId="35CCD1C4"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C0D8D29"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ED1DE1" w14:textId="77777777" w:rsidR="00F95BCA" w:rsidRPr="00F95BCA" w:rsidRDefault="00F95BCA" w:rsidP="00F12809">
            <w:pPr>
              <w:widowControl w:val="0"/>
              <w:jc w:val="right"/>
              <w:rPr>
                <w:rFonts w:eastAsia="Corbel"/>
              </w:rPr>
            </w:pPr>
            <w:r w:rsidRPr="00F95BCA">
              <w:rPr>
                <w:rFonts w:eastAsia="Corbel"/>
                <w:sz w:val="16"/>
                <w:szCs w:val="16"/>
              </w:rPr>
              <w:t>0</w:t>
            </w:r>
          </w:p>
        </w:tc>
        <w:tc>
          <w:tcPr>
            <w:tcW w:w="255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A04595"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49A6748" w14:textId="77777777" w:rsidR="00F95BCA" w:rsidRPr="00F95BCA" w:rsidRDefault="00F95BCA" w:rsidP="00F12809">
            <w:pPr>
              <w:widowControl w:val="0"/>
              <w:jc w:val="right"/>
              <w:rPr>
                <w:rFonts w:eastAsia="Corbel"/>
              </w:rPr>
            </w:pPr>
            <w:r w:rsidRPr="00F95BCA">
              <w:rPr>
                <w:rFonts w:eastAsia="Corbel"/>
                <w:sz w:val="16"/>
                <w:szCs w:val="16"/>
              </w:rPr>
              <w:t>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78FC2F" w14:textId="77777777" w:rsidR="00F95BCA" w:rsidRPr="00F95BCA" w:rsidRDefault="00F95BCA" w:rsidP="00F12809">
            <w:pPr>
              <w:widowControl w:val="0"/>
              <w:jc w:val="right"/>
              <w:rPr>
                <w:rFonts w:eastAsia="Corbel"/>
              </w:rPr>
            </w:pPr>
            <w:r w:rsidRPr="00F95BCA">
              <w:rPr>
                <w:rFonts w:eastAsia="Corbel"/>
                <w:sz w:val="16"/>
                <w:szCs w:val="16"/>
              </w:rPr>
              <w:t>1</w:t>
            </w:r>
          </w:p>
        </w:tc>
        <w:tc>
          <w:tcPr>
            <w:tcW w:w="14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66F9EC5" w14:textId="77777777" w:rsidR="00F95BCA" w:rsidRPr="00F95BCA" w:rsidRDefault="00F95BCA" w:rsidP="00F12809">
            <w:pPr>
              <w:widowControl w:val="0"/>
              <w:jc w:val="right"/>
              <w:rPr>
                <w:rFonts w:eastAsia="Corbel"/>
                <w:sz w:val="16"/>
                <w:szCs w:val="16"/>
              </w:rPr>
            </w:pPr>
            <w:r w:rsidRPr="00F95BCA">
              <w:rPr>
                <w:rFonts w:eastAsia="Corbel"/>
                <w:sz w:val="16"/>
                <w:szCs w:val="16"/>
              </w:rPr>
              <w:t>4</w:t>
            </w:r>
          </w:p>
        </w:tc>
        <w:tc>
          <w:tcPr>
            <w:tcW w:w="141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32AC39C" w14:textId="77777777" w:rsidR="00F95BCA" w:rsidRPr="00F95BCA" w:rsidRDefault="00F95BCA" w:rsidP="00F12809">
            <w:pPr>
              <w:widowControl w:val="0"/>
              <w:jc w:val="right"/>
            </w:pPr>
            <w:r w:rsidRPr="00F95BCA">
              <w:rPr>
                <w:rFonts w:eastAsia="Corbel"/>
                <w:sz w:val="16"/>
                <w:szCs w:val="16"/>
              </w:rPr>
              <w:t>11</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A9EFB8F" w14:textId="77777777" w:rsidR="00F95BCA" w:rsidRPr="00F95BCA" w:rsidRDefault="00F95BCA" w:rsidP="00F12809">
            <w:pPr>
              <w:widowControl w:val="0"/>
              <w:jc w:val="right"/>
            </w:pPr>
            <w:r w:rsidRPr="00F95BCA">
              <w:rPr>
                <w:rFonts w:eastAsia="Corbel"/>
                <w:sz w:val="16"/>
                <w:szCs w:val="16"/>
              </w:rPr>
              <w:t>11</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0256629" w14:textId="77777777" w:rsidR="00F95BCA" w:rsidRPr="00F95BCA" w:rsidRDefault="00F95BCA" w:rsidP="00F12809">
            <w:pPr>
              <w:widowControl w:val="0"/>
              <w:jc w:val="right"/>
            </w:pPr>
            <w:r w:rsidRPr="00F95BCA">
              <w:rPr>
                <w:rFonts w:eastAsia="Corbel"/>
                <w:sz w:val="16"/>
                <w:szCs w:val="16"/>
              </w:rPr>
              <w:t>12</w:t>
            </w:r>
          </w:p>
        </w:tc>
      </w:tr>
      <w:tr w:rsidR="00F95BCA" w:rsidRPr="00F95BCA" w14:paraId="4DE688AA"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D981FC1"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06DEEB" w14:textId="77777777" w:rsidR="00F95BCA" w:rsidRPr="00F95BCA" w:rsidRDefault="00F95BCA" w:rsidP="00F12809">
            <w:pPr>
              <w:widowControl w:val="0"/>
              <w:jc w:val="right"/>
              <w:rPr>
                <w:rFonts w:eastAsia="Corbel"/>
              </w:rPr>
            </w:pPr>
            <w:r w:rsidRPr="00F95BCA">
              <w:rPr>
                <w:rFonts w:eastAsia="Corbel"/>
                <w:sz w:val="16"/>
                <w:szCs w:val="16"/>
              </w:rPr>
              <w:t>0</w:t>
            </w:r>
          </w:p>
        </w:tc>
        <w:tc>
          <w:tcPr>
            <w:tcW w:w="255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A2B2DD"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6B4ABC9" w14:textId="77777777" w:rsidR="00F95BCA" w:rsidRPr="00F95BCA" w:rsidRDefault="00F95BCA" w:rsidP="00F12809">
            <w:pPr>
              <w:widowControl w:val="0"/>
              <w:rPr>
                <w:rFonts w:eastAsia="Corbel"/>
              </w:rPr>
            </w:pPr>
            <w:r w:rsidRPr="00F95BCA">
              <w:rPr>
                <w:rFonts w:eastAsia="Corbel"/>
                <w:sz w:val="16"/>
                <w:szCs w:val="16"/>
              </w:rPr>
              <w:t>-</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2F469E" w14:textId="77777777" w:rsidR="00F95BCA" w:rsidRPr="00F95BCA" w:rsidRDefault="00F95BCA" w:rsidP="00F12809">
            <w:pPr>
              <w:widowControl w:val="0"/>
              <w:jc w:val="right"/>
              <w:rPr>
                <w:rFonts w:eastAsia="Corbel"/>
              </w:rPr>
            </w:pPr>
            <w:r w:rsidRPr="00F95BCA">
              <w:rPr>
                <w:rFonts w:eastAsia="Corbel"/>
                <w:sz w:val="16"/>
                <w:szCs w:val="16"/>
              </w:rPr>
              <w:t>Italy</w:t>
            </w:r>
          </w:p>
        </w:tc>
        <w:tc>
          <w:tcPr>
            <w:tcW w:w="146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CB4D3F9" w14:textId="77777777" w:rsidR="00F95BCA" w:rsidRPr="00F95BCA" w:rsidRDefault="00F95BCA" w:rsidP="00F12809">
            <w:pPr>
              <w:widowControl w:val="0"/>
              <w:jc w:val="right"/>
              <w:rPr>
                <w:rFonts w:eastAsia="Corbel"/>
                <w:sz w:val="16"/>
                <w:szCs w:val="16"/>
              </w:rPr>
            </w:pPr>
            <w:r w:rsidRPr="00F95BCA">
              <w:rPr>
                <w:rFonts w:eastAsia="Corbel"/>
                <w:sz w:val="16"/>
                <w:szCs w:val="16"/>
              </w:rPr>
              <w:t>Italy, India, Spain, Norway</w:t>
            </w:r>
          </w:p>
        </w:tc>
        <w:tc>
          <w:tcPr>
            <w:tcW w:w="141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034B042" w14:textId="77777777" w:rsidR="00F95BCA" w:rsidRPr="00F95BCA" w:rsidRDefault="00F95BCA" w:rsidP="00F12809">
            <w:pPr>
              <w:widowControl w:val="0"/>
            </w:pPr>
            <w:r w:rsidRPr="00F95BCA">
              <w:rPr>
                <w:rFonts w:eastAsia="Corbel"/>
                <w:sz w:val="16"/>
                <w:szCs w:val="16"/>
              </w:rPr>
              <w:t xml:space="preserve">Albania, France, Germany, Greece, Italy, Kosovo, Netherlands, Serbia, Slovenia, </w:t>
            </w:r>
            <w:r w:rsidRPr="00F95BCA">
              <w:rPr>
                <w:rFonts w:eastAsia="Corbel"/>
                <w:sz w:val="16"/>
                <w:szCs w:val="16"/>
              </w:rPr>
              <w:lastRenderedPageBreak/>
              <w:t>Spain, Switzerland</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05A7B50" w14:textId="77777777" w:rsidR="00F95BCA" w:rsidRPr="00F95BCA" w:rsidRDefault="00F95BCA" w:rsidP="00F12809">
            <w:pPr>
              <w:widowControl w:val="0"/>
            </w:pPr>
            <w:r w:rsidRPr="00F95BCA">
              <w:rPr>
                <w:rFonts w:eastAsia="Corbel"/>
                <w:sz w:val="16"/>
                <w:szCs w:val="16"/>
              </w:rPr>
              <w:lastRenderedPageBreak/>
              <w:t xml:space="preserve">Albania, France, Germany, Greece, Italy, Kosovo, Netherlands, Serbia, Slovenia, Spain, </w:t>
            </w:r>
            <w:r w:rsidRPr="00F95BCA">
              <w:rPr>
                <w:rFonts w:eastAsia="Corbel"/>
                <w:sz w:val="16"/>
                <w:szCs w:val="16"/>
              </w:rPr>
              <w:lastRenderedPageBreak/>
              <w:t>Switzerland, Ukraine</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A3993C4" w14:textId="77777777" w:rsidR="00F95BCA" w:rsidRPr="00F95BCA" w:rsidRDefault="00F95BCA" w:rsidP="00F12809">
            <w:pPr>
              <w:widowControl w:val="0"/>
            </w:pPr>
            <w:r w:rsidRPr="00F95BCA">
              <w:rPr>
                <w:rFonts w:eastAsia="Corbel"/>
                <w:sz w:val="16"/>
                <w:szCs w:val="16"/>
              </w:rPr>
              <w:lastRenderedPageBreak/>
              <w:t xml:space="preserve">Albania, France, Germany, Greece, Italy, Kosovo, Netherlands, Serbia, Slovenia, Spain, </w:t>
            </w:r>
            <w:r w:rsidRPr="00F95BCA">
              <w:rPr>
                <w:rFonts w:eastAsia="Corbel"/>
                <w:sz w:val="16"/>
                <w:szCs w:val="16"/>
              </w:rPr>
              <w:lastRenderedPageBreak/>
              <w:t>Switzerland, Ukraine</w:t>
            </w:r>
          </w:p>
        </w:tc>
      </w:tr>
    </w:tbl>
    <w:p w14:paraId="2015C005" w14:textId="77777777" w:rsidR="00F95BCA" w:rsidRPr="00F95BCA" w:rsidRDefault="00F95BCA" w:rsidP="00F95BCA">
      <w:pPr>
        <w:rPr>
          <w:rFonts w:eastAsia="Corbel"/>
        </w:rPr>
      </w:pPr>
    </w:p>
    <w:p w14:paraId="7D74469F" w14:textId="77777777" w:rsidR="00F95BCA" w:rsidRPr="00F95BCA" w:rsidRDefault="00F95BCA" w:rsidP="00E46E56">
      <w:pPr>
        <w:pStyle w:val="Heading3"/>
      </w:pPr>
      <w:bookmarkStart w:id="112" w:name="_heading=h.1664s55" w:colFirst="0" w:colLast="0"/>
      <w:bookmarkStart w:id="113" w:name="_Toc143270044"/>
      <w:bookmarkEnd w:id="112"/>
      <w:r w:rsidRPr="00F95BCA">
        <w:t>Assessment</w:t>
      </w:r>
      <w:bookmarkEnd w:id="113"/>
    </w:p>
    <w:p w14:paraId="70C6348D" w14:textId="77777777" w:rsidR="00F95BCA" w:rsidRPr="00F95BCA" w:rsidRDefault="00F95BCA" w:rsidP="00F95BCA">
      <w:pPr>
        <w:rPr>
          <w:rFonts w:eastAsia="Corbel"/>
        </w:rPr>
      </w:pPr>
      <w:bookmarkStart w:id="114" w:name="_heading=h.3q5sasy" w:colFirst="0" w:colLast="0"/>
      <w:bookmarkEnd w:id="114"/>
      <w:r w:rsidRPr="00F95BCA">
        <w:rPr>
          <w:rFonts w:eastAsia="Corbel"/>
        </w:rPr>
        <w:t xml:space="preserve">INFN-CNAF is a new provider of the EGI Cloud Compute service that finalised its integration at the end of the second VA reporting period (M10) and started delivering capacity once the integration was completed. Since then, it provided 4,669,054 CPU hours out surpassing the 4,380,000 available (100% of the available VA capacity for the installation was consumed). INAF-CNAF was engaged with nine user communities: digifarm.io and vo.thepund.it from the EOSC-DIH; vo.inactive-sarscov2.eu, vo.i-energy.eu, fermi-lat.infn.it, virgo and crystal_channelling_simulation.vo.egi.eu from the project’s Open Calls; and vo.projectescape.eu from EOSC-Future. These bring four users from four different countries </w:t>
      </w:r>
    </w:p>
    <w:p w14:paraId="7EDAE98C" w14:textId="77777777" w:rsidR="00F95BCA" w:rsidRPr="00F95BCA" w:rsidRDefault="00F95BCA" w:rsidP="00E46E56">
      <w:pPr>
        <w:pStyle w:val="Heading2"/>
      </w:pPr>
      <w:bookmarkStart w:id="115" w:name="_Toc143270045"/>
      <w:r w:rsidRPr="00F95BCA">
        <w:t>INFN-CNAF-GPU</w:t>
      </w:r>
      <w:bookmarkEnd w:id="115"/>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24ED3D1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F3EA874"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D14914" w14:textId="77777777" w:rsidR="00F95BCA" w:rsidRPr="00F95BCA" w:rsidRDefault="00F95BCA" w:rsidP="00F12809">
            <w:pPr>
              <w:rPr>
                <w:rFonts w:eastAsia="Corbel"/>
                <w:sz w:val="16"/>
                <w:szCs w:val="16"/>
              </w:rPr>
            </w:pPr>
            <w:r w:rsidRPr="00F95BCA">
              <w:rPr>
                <w:rFonts w:eastAsia="Corbel"/>
                <w:sz w:val="16"/>
                <w:szCs w:val="16"/>
              </w:rPr>
              <w:t>2 GPUs per server</w:t>
            </w:r>
          </w:p>
        </w:tc>
      </w:tr>
      <w:tr w:rsidR="00F95BCA" w:rsidRPr="00F95BCA" w14:paraId="262000B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4C5C84"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85F54A" w14:textId="77777777" w:rsidR="00F95BCA" w:rsidRPr="00F95BCA" w:rsidRDefault="00F95BCA" w:rsidP="00F12809">
            <w:pPr>
              <w:rPr>
                <w:rFonts w:eastAsia="Corbel"/>
                <w:sz w:val="16"/>
                <w:szCs w:val="16"/>
              </w:rPr>
            </w:pPr>
          </w:p>
        </w:tc>
      </w:tr>
      <w:tr w:rsidR="00F95BCA" w:rsidRPr="00F95BCA" w14:paraId="04BF24C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4C7FE04"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68A642" w14:textId="77777777" w:rsidR="00F95BCA" w:rsidRPr="00F95BCA" w:rsidRDefault="00F95BCA" w:rsidP="00F12809">
            <w:pPr>
              <w:rPr>
                <w:rFonts w:eastAsia="Corbel"/>
                <w:sz w:val="16"/>
                <w:szCs w:val="16"/>
              </w:rPr>
            </w:pPr>
          </w:p>
        </w:tc>
      </w:tr>
      <w:tr w:rsidR="00F95BCA" w:rsidRPr="00F95BCA" w14:paraId="02AB123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3F25788"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14DE8F"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13EE741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7E63146"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FD4936" w14:textId="77777777" w:rsidR="00F95BCA" w:rsidRPr="00F95BCA" w:rsidRDefault="00F95BCA" w:rsidP="00F12809">
            <w:pPr>
              <w:rPr>
                <w:rFonts w:eastAsia="Corbel"/>
                <w:sz w:val="16"/>
                <w:szCs w:val="16"/>
              </w:rPr>
            </w:pPr>
            <w:hyperlink r:id="rId53">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3B45ED6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DE73C51"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01B33C" w14:textId="77777777" w:rsidR="00F95BCA" w:rsidRPr="00F95BCA" w:rsidRDefault="00F95BCA" w:rsidP="00F12809">
            <w:pPr>
              <w:rPr>
                <w:rFonts w:eastAsia="Corbel"/>
                <w:sz w:val="16"/>
                <w:szCs w:val="16"/>
              </w:rPr>
            </w:pPr>
            <w:r w:rsidRPr="00F95BCA">
              <w:rPr>
                <w:rFonts w:eastAsia="Corbel"/>
                <w:sz w:val="16"/>
                <w:szCs w:val="16"/>
              </w:rPr>
              <w:t>INFN-CNAF (Bologna)</w:t>
            </w:r>
          </w:p>
        </w:tc>
      </w:tr>
      <w:tr w:rsidR="00F95BCA" w:rsidRPr="00F95BCA" w14:paraId="428CA4B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4B12B6A"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DB2E51"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0031149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986277"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064279" w14:textId="77777777" w:rsidR="00F95BCA" w:rsidRPr="00F95BCA" w:rsidRDefault="00F95BCA" w:rsidP="00F12809">
            <w:pPr>
              <w:rPr>
                <w:rFonts w:eastAsia="Corbel"/>
                <w:sz w:val="16"/>
                <w:szCs w:val="16"/>
              </w:rPr>
            </w:pPr>
            <w:r w:rsidRPr="00F95BCA">
              <w:rPr>
                <w:rFonts w:eastAsia="Corbel"/>
                <w:sz w:val="16"/>
                <w:szCs w:val="16"/>
              </w:rPr>
              <w:t>authentication and authentication required, possible configuration to be defined</w:t>
            </w:r>
          </w:p>
        </w:tc>
      </w:tr>
      <w:tr w:rsidR="00F95BCA" w:rsidRPr="00F95BCA" w14:paraId="665F0E1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EFCFC6"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02E6DB" w14:textId="77777777" w:rsidR="00F95BCA" w:rsidRPr="00F95BCA" w:rsidRDefault="00F95BCA" w:rsidP="00F12809">
            <w:pPr>
              <w:rPr>
                <w:rFonts w:eastAsia="Corbel"/>
                <w:sz w:val="16"/>
                <w:szCs w:val="16"/>
              </w:rPr>
            </w:pPr>
            <w:r w:rsidRPr="00F95BCA">
              <w:rPr>
                <w:rFonts w:eastAsia="Corbel"/>
                <w:sz w:val="16"/>
                <w:szCs w:val="16"/>
              </w:rPr>
              <w:t>Yes</w:t>
            </w:r>
          </w:p>
        </w:tc>
      </w:tr>
      <w:tr w:rsidR="00F95BCA" w:rsidRPr="00F95BCA" w14:paraId="5FA5F56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7AC5A7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17D728" w14:textId="77777777" w:rsidR="00F95BCA" w:rsidRPr="00F95BCA" w:rsidRDefault="00F95BCA" w:rsidP="00F12809">
            <w:pPr>
              <w:pBdr>
                <w:top w:val="nil"/>
                <w:left w:val="nil"/>
                <w:bottom w:val="nil"/>
                <w:right w:val="nil"/>
                <w:between w:val="nil"/>
              </w:pBdr>
              <w:rPr>
                <w:rFonts w:eastAsia="Corbel"/>
                <w:sz w:val="16"/>
                <w:szCs w:val="16"/>
              </w:rPr>
            </w:pPr>
          </w:p>
        </w:tc>
      </w:tr>
      <w:tr w:rsidR="00F95BCA" w:rsidRPr="00F95BCA" w14:paraId="3EE6A9E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CC3F1B0"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1BF084" w14:textId="77777777" w:rsidR="00F95BCA" w:rsidRPr="00F95BCA" w:rsidRDefault="00F95BCA" w:rsidP="00F12809">
            <w:pPr>
              <w:pBdr>
                <w:top w:val="nil"/>
                <w:left w:val="nil"/>
                <w:bottom w:val="nil"/>
                <w:right w:val="nil"/>
                <w:between w:val="nil"/>
              </w:pBdr>
              <w:rPr>
                <w:rFonts w:eastAsia="Corbel"/>
                <w:sz w:val="16"/>
                <w:szCs w:val="16"/>
              </w:rPr>
            </w:pPr>
          </w:p>
        </w:tc>
      </w:tr>
    </w:tbl>
    <w:p w14:paraId="3211EF38" w14:textId="77777777" w:rsidR="00F95BCA" w:rsidRPr="00F95BCA" w:rsidRDefault="00F95BCA" w:rsidP="00F95BCA">
      <w:pPr>
        <w:rPr>
          <w:rFonts w:eastAsia="Corbel"/>
        </w:rPr>
      </w:pPr>
    </w:p>
    <w:p w14:paraId="7513166D" w14:textId="77777777" w:rsidR="00F95BCA" w:rsidRPr="00F95BCA" w:rsidRDefault="00F95BCA" w:rsidP="00E46E56">
      <w:pPr>
        <w:pStyle w:val="Heading3"/>
      </w:pPr>
      <w:bookmarkStart w:id="116" w:name="_heading=h.25b2l0r" w:colFirst="0" w:colLast="0"/>
      <w:bookmarkStart w:id="117" w:name="_Toc143270046"/>
      <w:bookmarkEnd w:id="116"/>
      <w:r w:rsidRPr="00F95BCA">
        <w:t>Metrics</w:t>
      </w:r>
      <w:bookmarkEnd w:id="117"/>
    </w:p>
    <w:tbl>
      <w:tblPr>
        <w:tblW w:w="12895"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900"/>
        <w:gridCol w:w="2661"/>
        <w:gridCol w:w="1121"/>
        <w:gridCol w:w="820"/>
        <w:gridCol w:w="1462"/>
        <w:gridCol w:w="1418"/>
        <w:gridCol w:w="1417"/>
        <w:gridCol w:w="1736"/>
      </w:tblGrid>
      <w:tr w:rsidR="00F95BCA" w:rsidRPr="00F95BCA" w14:paraId="4AC70E78" w14:textId="77777777" w:rsidTr="00E46E56">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85040B1"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CEB220"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66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99437C9"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62D02C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17D016DC"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462" w:type="dxa"/>
            <w:tcBorders>
              <w:top w:val="single" w:sz="6" w:space="0" w:color="000000"/>
              <w:left w:val="single" w:sz="6" w:space="0" w:color="000000"/>
              <w:bottom w:val="single" w:sz="6" w:space="0" w:color="000000"/>
              <w:right w:val="single" w:sz="6" w:space="0" w:color="000000"/>
            </w:tcBorders>
            <w:shd w:val="clear" w:color="auto" w:fill="D9D9D9"/>
          </w:tcPr>
          <w:p w14:paraId="2509C0D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41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2383740"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41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1AC53BD"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B154A10"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36137BA2" w14:textId="77777777" w:rsidTr="00E46E56">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182F672" w14:textId="77777777" w:rsidR="00F95BCA" w:rsidRPr="00F95BCA" w:rsidRDefault="00F95BCA" w:rsidP="00F12809">
            <w:pPr>
              <w:widowControl w:val="0"/>
              <w:rPr>
                <w:rFonts w:eastAsia="Corbel"/>
              </w:rPr>
            </w:pPr>
            <w:r w:rsidRPr="00F95BCA">
              <w:rPr>
                <w:rFonts w:eastAsia="Corbel"/>
                <w:sz w:val="16"/>
                <w:szCs w:val="16"/>
              </w:rPr>
              <w:t>No of users communities</w:t>
            </w:r>
          </w:p>
        </w:tc>
        <w:tc>
          <w:tcPr>
            <w:tcW w:w="9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8355FFD"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2B027F5" w14:textId="77777777" w:rsidR="00F95BCA" w:rsidRPr="00F95BCA" w:rsidRDefault="00F95BCA" w:rsidP="00F12809">
            <w:pPr>
              <w:widowControl w:val="0"/>
              <w:rPr>
                <w:rFonts w:eastAsia="Corbel"/>
              </w:rPr>
            </w:pPr>
            <w:r w:rsidRPr="00F95BCA">
              <w:rPr>
                <w:rFonts w:eastAsia="Corbel"/>
                <w:sz w:val="16"/>
                <w:szCs w:val="16"/>
              </w:rPr>
              <w:t>Internal service configuration</w:t>
            </w: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AF99A93" w14:textId="77777777" w:rsidR="00F95BCA" w:rsidRPr="00F95BCA" w:rsidRDefault="00F95BCA" w:rsidP="00F12809">
            <w:pPr>
              <w:widowControl w:val="0"/>
              <w:jc w:val="right"/>
              <w:rPr>
                <w:rFonts w:eastAsia="Corbel"/>
              </w:rPr>
            </w:pPr>
            <w:r w:rsidRPr="00F95BCA">
              <w:rPr>
                <w:rFonts w:eastAsia="Corbel"/>
                <w:sz w:val="16"/>
                <w:szCs w:val="16"/>
              </w:rPr>
              <w:t>0</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4ABD890" w14:textId="77777777" w:rsidR="00F95BCA" w:rsidRPr="00F95BCA" w:rsidRDefault="00F95BCA" w:rsidP="00F12809">
            <w:pPr>
              <w:widowControl w:val="0"/>
              <w:jc w:val="right"/>
              <w:rPr>
                <w:rFonts w:eastAsia="Corbel"/>
              </w:rPr>
            </w:pPr>
            <w:r w:rsidRPr="00F95BCA">
              <w:rPr>
                <w:rFonts w:eastAsia="Corbel"/>
                <w:sz w:val="16"/>
                <w:szCs w:val="16"/>
              </w:rPr>
              <w:t>0</w:t>
            </w:r>
          </w:p>
        </w:tc>
        <w:tc>
          <w:tcPr>
            <w:tcW w:w="146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F9FDA03" w14:textId="77777777" w:rsidR="00F95BCA" w:rsidRPr="00F95BCA" w:rsidRDefault="00F95BCA" w:rsidP="00F12809">
            <w:pPr>
              <w:widowControl w:val="0"/>
              <w:jc w:val="right"/>
              <w:rPr>
                <w:rFonts w:eastAsia="Corbel"/>
                <w:sz w:val="16"/>
                <w:szCs w:val="16"/>
              </w:rPr>
            </w:pPr>
            <w:r w:rsidRPr="00F95BCA">
              <w:rPr>
                <w:rFonts w:eastAsia="Corbel"/>
                <w:sz w:val="16"/>
                <w:szCs w:val="16"/>
              </w:rPr>
              <w:t>1</w:t>
            </w:r>
          </w:p>
        </w:tc>
        <w:tc>
          <w:tcPr>
            <w:tcW w:w="1418" w:type="dxa"/>
            <w:tcBorders>
              <w:top w:val="single" w:sz="6" w:space="0" w:color="000000"/>
              <w:left w:val="single" w:sz="6" w:space="0" w:color="000000"/>
              <w:bottom w:val="single" w:sz="5" w:space="0" w:color="000000"/>
              <w:right w:val="single" w:sz="5" w:space="0" w:color="000000"/>
            </w:tcBorders>
            <w:tcMar>
              <w:top w:w="0" w:type="dxa"/>
              <w:left w:w="40" w:type="dxa"/>
              <w:bottom w:w="0" w:type="dxa"/>
              <w:right w:w="40" w:type="dxa"/>
            </w:tcMar>
            <w:vAlign w:val="bottom"/>
          </w:tcPr>
          <w:p w14:paraId="727B8CCA" w14:textId="77777777" w:rsidR="00F95BCA" w:rsidRPr="00F95BCA" w:rsidRDefault="00F95BCA" w:rsidP="00F12809">
            <w:pPr>
              <w:widowControl w:val="0"/>
              <w:jc w:val="right"/>
            </w:pPr>
            <w:r w:rsidRPr="00F95BCA">
              <w:rPr>
                <w:rFonts w:eastAsia="Corbel"/>
                <w:sz w:val="16"/>
                <w:szCs w:val="16"/>
              </w:rPr>
              <w:t>3</w:t>
            </w:r>
          </w:p>
        </w:tc>
        <w:tc>
          <w:tcPr>
            <w:tcW w:w="1417" w:type="dxa"/>
            <w:tcBorders>
              <w:top w:val="single" w:sz="6"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8D50A36" w14:textId="77777777" w:rsidR="00F95BCA" w:rsidRPr="00F95BCA" w:rsidRDefault="00F95BCA" w:rsidP="00F12809">
            <w:pPr>
              <w:widowControl w:val="0"/>
              <w:jc w:val="right"/>
            </w:pPr>
            <w:r w:rsidRPr="00F95BCA">
              <w:rPr>
                <w:rFonts w:eastAsia="Corbel"/>
                <w:sz w:val="16"/>
                <w:szCs w:val="16"/>
              </w:rPr>
              <w:t>3</w:t>
            </w:r>
          </w:p>
        </w:tc>
        <w:tc>
          <w:tcPr>
            <w:tcW w:w="1736" w:type="dxa"/>
            <w:tcBorders>
              <w:top w:val="single" w:sz="6" w:space="0" w:color="000000"/>
              <w:left w:val="single" w:sz="5" w:space="0" w:color="000000"/>
              <w:bottom w:val="single" w:sz="6" w:space="0" w:color="000000"/>
              <w:right w:val="single" w:sz="5" w:space="0" w:color="000000"/>
            </w:tcBorders>
            <w:tcMar>
              <w:top w:w="0" w:type="dxa"/>
              <w:left w:w="40" w:type="dxa"/>
              <w:bottom w:w="0" w:type="dxa"/>
              <w:right w:w="40" w:type="dxa"/>
            </w:tcMar>
            <w:vAlign w:val="bottom"/>
          </w:tcPr>
          <w:p w14:paraId="6FF57196" w14:textId="77777777" w:rsidR="00F95BCA" w:rsidRPr="00F95BCA" w:rsidRDefault="00F95BCA" w:rsidP="00F12809">
            <w:pPr>
              <w:widowControl w:val="0"/>
              <w:jc w:val="right"/>
            </w:pPr>
            <w:r w:rsidRPr="00F95BCA">
              <w:rPr>
                <w:rFonts w:eastAsia="Corbel"/>
                <w:sz w:val="16"/>
                <w:szCs w:val="16"/>
              </w:rPr>
              <w:t>4</w:t>
            </w:r>
          </w:p>
        </w:tc>
      </w:tr>
      <w:tr w:rsidR="00F95BCA" w:rsidRPr="00F95BCA" w14:paraId="0B343F0D"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47ABE4F" w14:textId="77777777" w:rsidR="00F95BCA" w:rsidRPr="00F95BCA" w:rsidRDefault="00F95BCA" w:rsidP="00F12809">
            <w:pPr>
              <w:widowControl w:val="0"/>
              <w:rPr>
                <w:rFonts w:eastAsia="Corbel"/>
              </w:rPr>
            </w:pPr>
            <w:r w:rsidRPr="00F95BCA">
              <w:rPr>
                <w:rFonts w:eastAsia="Corbel"/>
                <w:sz w:val="16"/>
                <w:szCs w:val="16"/>
              </w:rPr>
              <w:t>GPU node/hours</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E3A8FB"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D65537" w14:textId="77777777" w:rsidR="00F95BCA" w:rsidRPr="00F95BCA" w:rsidRDefault="00F95BCA" w:rsidP="00F12809">
            <w:pPr>
              <w:widowControl w:val="0"/>
              <w:rPr>
                <w:rFonts w:eastAsia="Corbel"/>
              </w:rPr>
            </w:pPr>
            <w:r w:rsidRPr="00F95BCA">
              <w:rPr>
                <w:rFonts w:eastAsia="Corbel"/>
                <w:sz w:val="16"/>
                <w:szCs w:val="16"/>
              </w:rPr>
              <w:t>Accounting</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C8FE303" w14:textId="77777777" w:rsidR="00F95BCA" w:rsidRPr="00F95BCA" w:rsidRDefault="00F95BCA" w:rsidP="00F12809">
            <w:pPr>
              <w:widowControl w:val="0"/>
              <w:jc w:val="right"/>
              <w:rPr>
                <w:rFonts w:eastAsia="Corbel"/>
              </w:rPr>
            </w:pPr>
            <w:r w:rsidRPr="00F95BCA">
              <w:rPr>
                <w:rFonts w:eastAsia="Corbel"/>
                <w:sz w:val="16"/>
                <w:szCs w:val="16"/>
              </w:rPr>
              <w:t>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704E798" w14:textId="77777777" w:rsidR="00F95BCA" w:rsidRPr="00F95BCA" w:rsidRDefault="00F95BCA" w:rsidP="00F12809">
            <w:pPr>
              <w:widowControl w:val="0"/>
              <w:jc w:val="right"/>
              <w:rPr>
                <w:rFonts w:eastAsia="Corbel"/>
              </w:rPr>
            </w:pPr>
            <w:r w:rsidRPr="00F95BCA">
              <w:rPr>
                <w:rFonts w:eastAsia="Corbel"/>
                <w:sz w:val="16"/>
                <w:szCs w:val="16"/>
              </w:rPr>
              <w:t>0</w:t>
            </w:r>
          </w:p>
        </w:tc>
        <w:tc>
          <w:tcPr>
            <w:tcW w:w="146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23595A6" w14:textId="77777777" w:rsidR="00F95BCA" w:rsidRPr="00F95BCA" w:rsidRDefault="00F95BCA" w:rsidP="00F12809">
            <w:pPr>
              <w:widowControl w:val="0"/>
              <w:jc w:val="right"/>
              <w:rPr>
                <w:rFonts w:eastAsia="Corbel"/>
                <w:sz w:val="16"/>
                <w:szCs w:val="16"/>
              </w:rPr>
            </w:pPr>
            <w:r w:rsidRPr="00F95BCA">
              <w:rPr>
                <w:rFonts w:eastAsia="Corbel"/>
                <w:sz w:val="16"/>
                <w:szCs w:val="16"/>
              </w:rPr>
              <w:t>8,765</w:t>
            </w:r>
          </w:p>
        </w:tc>
        <w:tc>
          <w:tcPr>
            <w:tcW w:w="1418" w:type="dxa"/>
            <w:tcBorders>
              <w:top w:val="single" w:sz="5" w:space="0" w:color="000000"/>
              <w:left w:val="single" w:sz="6" w:space="0" w:color="000000"/>
              <w:bottom w:val="single" w:sz="6" w:space="0" w:color="000000"/>
              <w:right w:val="single" w:sz="5" w:space="0" w:color="000000"/>
            </w:tcBorders>
            <w:tcMar>
              <w:top w:w="0" w:type="dxa"/>
              <w:left w:w="40" w:type="dxa"/>
              <w:bottom w:w="0" w:type="dxa"/>
              <w:right w:w="40" w:type="dxa"/>
            </w:tcMar>
            <w:vAlign w:val="bottom"/>
          </w:tcPr>
          <w:p w14:paraId="6CBADC91" w14:textId="77777777" w:rsidR="00F95BCA" w:rsidRPr="00F95BCA" w:rsidRDefault="00F95BCA" w:rsidP="00F12809">
            <w:pPr>
              <w:widowControl w:val="0"/>
              <w:jc w:val="right"/>
            </w:pPr>
            <w:r w:rsidRPr="00F95BCA">
              <w:rPr>
                <w:rFonts w:eastAsia="Corbel"/>
                <w:sz w:val="16"/>
                <w:szCs w:val="16"/>
              </w:rPr>
              <w:t>17,996</w:t>
            </w:r>
          </w:p>
        </w:tc>
        <w:tc>
          <w:tcPr>
            <w:tcW w:w="1417" w:type="dxa"/>
            <w:tcBorders>
              <w:top w:val="single" w:sz="5" w:space="0" w:color="000000"/>
              <w:left w:val="single" w:sz="5" w:space="0" w:color="000000"/>
              <w:bottom w:val="single" w:sz="6" w:space="0" w:color="000000"/>
              <w:right w:val="single" w:sz="6" w:space="0" w:color="000000"/>
            </w:tcBorders>
            <w:tcMar>
              <w:top w:w="0" w:type="dxa"/>
              <w:left w:w="40" w:type="dxa"/>
              <w:bottom w:w="0" w:type="dxa"/>
              <w:right w:w="40" w:type="dxa"/>
            </w:tcMar>
            <w:vAlign w:val="bottom"/>
          </w:tcPr>
          <w:p w14:paraId="57AC89A8" w14:textId="77777777" w:rsidR="00F95BCA" w:rsidRPr="00F95BCA" w:rsidRDefault="00F95BCA" w:rsidP="00F12809">
            <w:pPr>
              <w:widowControl w:val="0"/>
              <w:jc w:val="right"/>
            </w:pPr>
            <w:r w:rsidRPr="00F95BCA">
              <w:rPr>
                <w:rFonts w:eastAsia="Corbel"/>
                <w:sz w:val="16"/>
                <w:szCs w:val="16"/>
              </w:rPr>
              <w:t>21,168</w:t>
            </w:r>
          </w:p>
        </w:tc>
        <w:tc>
          <w:tcPr>
            <w:tcW w:w="1736" w:type="dxa"/>
            <w:tcBorders>
              <w:top w:val="single" w:sz="6" w:space="0" w:color="000000"/>
              <w:left w:val="single" w:sz="6" w:space="0" w:color="000000"/>
              <w:bottom w:val="single" w:sz="6" w:space="0" w:color="000000"/>
            </w:tcBorders>
            <w:tcMar>
              <w:top w:w="0" w:type="dxa"/>
              <w:left w:w="40" w:type="dxa"/>
              <w:bottom w:w="0" w:type="dxa"/>
              <w:right w:w="40" w:type="dxa"/>
            </w:tcMar>
            <w:vAlign w:val="bottom"/>
          </w:tcPr>
          <w:p w14:paraId="1129C9ED" w14:textId="77777777" w:rsidR="00F95BCA" w:rsidRPr="00F95BCA" w:rsidRDefault="00F95BCA" w:rsidP="00F12809">
            <w:pPr>
              <w:widowControl w:val="0"/>
              <w:jc w:val="right"/>
              <w:rPr>
                <w:rFonts w:eastAsia="Corbel"/>
                <w:sz w:val="16"/>
                <w:szCs w:val="16"/>
              </w:rPr>
            </w:pPr>
            <w:r w:rsidRPr="00F95BCA">
              <w:rPr>
                <w:rFonts w:eastAsia="Corbel"/>
                <w:sz w:val="16"/>
                <w:szCs w:val="16"/>
              </w:rPr>
              <w:t>18,672</w:t>
            </w:r>
          </w:p>
        </w:tc>
      </w:tr>
      <w:tr w:rsidR="00F95BCA" w:rsidRPr="00F95BCA" w14:paraId="35AD1F34"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E6380CE"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5149AE"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B849951"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8FA6AB4" w14:textId="77777777" w:rsidR="00F95BCA" w:rsidRPr="00F95BCA" w:rsidRDefault="00F95BCA" w:rsidP="00F12809">
            <w:pPr>
              <w:widowControl w:val="0"/>
              <w:jc w:val="right"/>
              <w:rPr>
                <w:rFonts w:eastAsia="Corbel"/>
              </w:rPr>
            </w:pPr>
            <w:r w:rsidRPr="00F95BCA">
              <w:rPr>
                <w:rFonts w:eastAsia="Corbel"/>
                <w:sz w:val="16"/>
                <w:szCs w:val="16"/>
              </w:rPr>
              <w:t>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DC50A9" w14:textId="77777777" w:rsidR="00F95BCA" w:rsidRPr="00F95BCA" w:rsidRDefault="00F95BCA" w:rsidP="00F12809">
            <w:pPr>
              <w:widowControl w:val="0"/>
              <w:jc w:val="right"/>
              <w:rPr>
                <w:rFonts w:eastAsia="Corbel"/>
              </w:rPr>
            </w:pPr>
            <w:r w:rsidRPr="00F95BCA">
              <w:rPr>
                <w:rFonts w:eastAsia="Corbel"/>
                <w:sz w:val="16"/>
                <w:szCs w:val="16"/>
              </w:rPr>
              <w:t>0</w:t>
            </w:r>
          </w:p>
        </w:tc>
        <w:tc>
          <w:tcPr>
            <w:tcW w:w="146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40F31FF" w14:textId="77777777" w:rsidR="00F95BCA" w:rsidRPr="00F95BCA" w:rsidRDefault="00F95BCA" w:rsidP="00F12809">
            <w:pPr>
              <w:widowControl w:val="0"/>
              <w:jc w:val="right"/>
              <w:rPr>
                <w:rFonts w:eastAsia="Corbel"/>
                <w:sz w:val="16"/>
                <w:szCs w:val="16"/>
              </w:rPr>
            </w:pPr>
            <w:r w:rsidRPr="00F95BCA">
              <w:rPr>
                <w:rFonts w:eastAsia="Corbel"/>
                <w:sz w:val="16"/>
                <w:szCs w:val="16"/>
              </w:rPr>
              <w:t>1</w:t>
            </w:r>
          </w:p>
        </w:tc>
        <w:tc>
          <w:tcPr>
            <w:tcW w:w="141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5FDCBDD" w14:textId="77777777" w:rsidR="00F95BCA" w:rsidRPr="00F95BCA" w:rsidRDefault="00F95BCA" w:rsidP="00F12809">
            <w:pPr>
              <w:widowControl w:val="0"/>
              <w:jc w:val="right"/>
              <w:rPr>
                <w:rFonts w:eastAsia="Corbel"/>
                <w:sz w:val="16"/>
                <w:szCs w:val="16"/>
              </w:rPr>
            </w:pPr>
            <w:r w:rsidRPr="00F95BCA">
              <w:rPr>
                <w:rFonts w:eastAsia="Corbel"/>
                <w:sz w:val="16"/>
                <w:szCs w:val="16"/>
              </w:rPr>
              <w:t>11</w:t>
            </w:r>
          </w:p>
        </w:tc>
        <w:tc>
          <w:tcPr>
            <w:tcW w:w="141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482E163" w14:textId="77777777" w:rsidR="00F95BCA" w:rsidRPr="00F95BCA" w:rsidRDefault="00F95BCA" w:rsidP="00F12809">
            <w:pPr>
              <w:widowControl w:val="0"/>
              <w:jc w:val="right"/>
              <w:rPr>
                <w:rFonts w:eastAsia="Corbel"/>
                <w:sz w:val="16"/>
                <w:szCs w:val="16"/>
              </w:rPr>
            </w:pPr>
            <w:r w:rsidRPr="00F95BCA">
              <w:rPr>
                <w:rFonts w:eastAsia="Corbel"/>
                <w:sz w:val="16"/>
                <w:szCs w:val="16"/>
              </w:rPr>
              <w:t>12</w:t>
            </w:r>
          </w:p>
        </w:tc>
        <w:tc>
          <w:tcPr>
            <w:tcW w:w="1736" w:type="dxa"/>
            <w:tcBorders>
              <w:top w:val="single" w:sz="6" w:space="0" w:color="000000"/>
              <w:left w:val="single" w:sz="6" w:space="0" w:color="000000"/>
              <w:bottom w:val="single" w:sz="6" w:space="0" w:color="000000"/>
            </w:tcBorders>
            <w:tcMar>
              <w:top w:w="0" w:type="dxa"/>
              <w:left w:w="40" w:type="dxa"/>
              <w:bottom w:w="0" w:type="dxa"/>
              <w:right w:w="40" w:type="dxa"/>
            </w:tcMar>
            <w:vAlign w:val="bottom"/>
          </w:tcPr>
          <w:p w14:paraId="4C0D4F6E" w14:textId="77777777" w:rsidR="00F95BCA" w:rsidRPr="00F95BCA" w:rsidRDefault="00F95BCA" w:rsidP="00F12809">
            <w:pPr>
              <w:widowControl w:val="0"/>
              <w:jc w:val="right"/>
              <w:rPr>
                <w:rFonts w:eastAsia="Corbel"/>
                <w:sz w:val="16"/>
                <w:szCs w:val="16"/>
              </w:rPr>
            </w:pPr>
            <w:r w:rsidRPr="00F95BCA">
              <w:rPr>
                <w:rFonts w:eastAsia="Corbel"/>
                <w:sz w:val="16"/>
                <w:szCs w:val="16"/>
              </w:rPr>
              <w:t>12</w:t>
            </w:r>
          </w:p>
        </w:tc>
      </w:tr>
      <w:tr w:rsidR="00F95BCA" w:rsidRPr="00F95BCA" w14:paraId="2DA772C2"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92EB7A"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607C24"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8873C3B"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1E8465" w14:textId="77777777" w:rsidR="00F95BCA" w:rsidRPr="00F95BCA" w:rsidRDefault="00F95BCA" w:rsidP="00F12809">
            <w:pPr>
              <w:widowControl w:val="0"/>
              <w:rPr>
                <w:rFonts w:eastAsia="Corbel"/>
              </w:rPr>
            </w:pPr>
            <w:r w:rsidRPr="00F95BCA">
              <w:rPr>
                <w:rFonts w:eastAsia="Corbel"/>
                <w:sz w:val="16"/>
                <w:szCs w:val="16"/>
              </w:rPr>
              <w:t>-</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C9CBD1" w14:textId="77777777" w:rsidR="00F95BCA" w:rsidRPr="00F95BCA" w:rsidRDefault="00F95BCA" w:rsidP="00F12809">
            <w:pPr>
              <w:widowControl w:val="0"/>
              <w:rPr>
                <w:rFonts w:eastAsia="Corbel"/>
              </w:rPr>
            </w:pPr>
            <w:r w:rsidRPr="00F95BCA">
              <w:rPr>
                <w:rFonts w:eastAsia="Corbel"/>
                <w:sz w:val="16"/>
                <w:szCs w:val="16"/>
              </w:rPr>
              <w:t>-</w:t>
            </w:r>
          </w:p>
        </w:tc>
        <w:tc>
          <w:tcPr>
            <w:tcW w:w="146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09CE273" w14:textId="77777777" w:rsidR="00F95BCA" w:rsidRPr="00F95BCA" w:rsidRDefault="00F95BCA" w:rsidP="00F12809">
            <w:pPr>
              <w:widowControl w:val="0"/>
              <w:jc w:val="right"/>
              <w:rPr>
                <w:rFonts w:eastAsia="Corbel"/>
                <w:sz w:val="16"/>
                <w:szCs w:val="16"/>
              </w:rPr>
            </w:pPr>
            <w:r w:rsidRPr="00F95BCA">
              <w:rPr>
                <w:rFonts w:eastAsia="Corbel"/>
                <w:sz w:val="16"/>
                <w:szCs w:val="16"/>
              </w:rPr>
              <w:t>Norway</w:t>
            </w:r>
          </w:p>
        </w:tc>
        <w:tc>
          <w:tcPr>
            <w:tcW w:w="1418" w:type="dxa"/>
            <w:tcBorders>
              <w:top w:val="single" w:sz="6"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DA8213C" w14:textId="77777777" w:rsidR="00F95BCA" w:rsidRPr="00F95BCA" w:rsidRDefault="00F95BCA" w:rsidP="00F12809">
            <w:pPr>
              <w:widowControl w:val="0"/>
            </w:pPr>
            <w:r w:rsidRPr="00F95BCA">
              <w:rPr>
                <w:rFonts w:eastAsia="Corbel"/>
                <w:sz w:val="16"/>
                <w:szCs w:val="16"/>
              </w:rPr>
              <w:t>Albania, France, Germany, Greece, Italy, Kosovo, Netherlands, Serbia, Slovenia, Spain, Switzerland</w:t>
            </w:r>
          </w:p>
        </w:tc>
        <w:tc>
          <w:tcPr>
            <w:tcW w:w="1417" w:type="dxa"/>
            <w:tcBorders>
              <w:top w:val="single" w:sz="6"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60FAAE8" w14:textId="77777777" w:rsidR="00F95BCA" w:rsidRPr="00F95BCA" w:rsidRDefault="00F95BCA" w:rsidP="00F12809">
            <w:pPr>
              <w:widowControl w:val="0"/>
            </w:pPr>
            <w:r w:rsidRPr="00F95BCA">
              <w:rPr>
                <w:rFonts w:eastAsia="Corbel"/>
                <w:sz w:val="16"/>
                <w:szCs w:val="16"/>
              </w:rPr>
              <w:t>Albania, France, Germany, Greece, Italy, Kosovo, Netherlands, Serbia, Slovenia, Spain, Switzerland, Ukraine</w:t>
            </w:r>
          </w:p>
        </w:tc>
        <w:tc>
          <w:tcPr>
            <w:tcW w:w="1736" w:type="dxa"/>
            <w:tcBorders>
              <w:top w:val="single" w:sz="6"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21C2AEC" w14:textId="77777777" w:rsidR="00F95BCA" w:rsidRPr="00F95BCA" w:rsidRDefault="00F95BCA" w:rsidP="00F12809">
            <w:pPr>
              <w:widowControl w:val="0"/>
            </w:pPr>
            <w:r w:rsidRPr="00F95BCA">
              <w:rPr>
                <w:rFonts w:eastAsia="Corbel"/>
                <w:sz w:val="16"/>
                <w:szCs w:val="16"/>
              </w:rPr>
              <w:t>Albania, France, Germany, Greece, Italy, Kosovo, Netherlands, Serbia, Slovenia, Spain, Switzerland, Ukraine</w:t>
            </w:r>
          </w:p>
        </w:tc>
      </w:tr>
    </w:tbl>
    <w:p w14:paraId="0BEA39D9" w14:textId="77777777" w:rsidR="00F95BCA" w:rsidRPr="00F95BCA" w:rsidRDefault="00F95BCA" w:rsidP="00F95BCA">
      <w:pPr>
        <w:rPr>
          <w:rFonts w:eastAsia="Corbel"/>
        </w:rPr>
      </w:pPr>
    </w:p>
    <w:p w14:paraId="33B9E43E" w14:textId="77777777" w:rsidR="00F95BCA" w:rsidRPr="00F95BCA" w:rsidRDefault="00F95BCA" w:rsidP="00E46E56">
      <w:pPr>
        <w:pStyle w:val="Heading3"/>
      </w:pPr>
      <w:bookmarkStart w:id="118" w:name="_heading=h.kgcv8k" w:colFirst="0" w:colLast="0"/>
      <w:bookmarkStart w:id="119" w:name="_Toc143270047"/>
      <w:bookmarkEnd w:id="118"/>
      <w:r w:rsidRPr="00F95BCA">
        <w:t>Assessment</w:t>
      </w:r>
      <w:bookmarkEnd w:id="119"/>
    </w:p>
    <w:p w14:paraId="7D75F104" w14:textId="77777777" w:rsidR="00F95BCA" w:rsidRPr="00F95BCA" w:rsidRDefault="00F95BCA" w:rsidP="00F95BCA">
      <w:pPr>
        <w:rPr>
          <w:rFonts w:eastAsia="Corbel"/>
        </w:rPr>
      </w:pPr>
      <w:r w:rsidRPr="00F95BCA">
        <w:rPr>
          <w:rFonts w:eastAsia="Corbel"/>
        </w:rPr>
        <w:t xml:space="preserve">INFN-CNAF-GPU supports the GPU resources in the INFN-CNAF providers that are used in conjunction with the INFN-CNAF-CPU and INFN-CNAF-Storage. This usage of GPUs increased during the second half of the project and the amendment increased the number of </w:t>
      </w:r>
      <w:r w:rsidRPr="00F95BCA">
        <w:rPr>
          <w:rFonts w:eastAsia="Corbel"/>
        </w:rPr>
        <w:lastRenderedPageBreak/>
        <w:t>units from 43,800 to 55,173 GPU node hours. At M30, installation delivered 66,601 GPU node hours (100% of the available VA capacity for the installation was consumed).</w:t>
      </w:r>
    </w:p>
    <w:p w14:paraId="30AC2622" w14:textId="77777777" w:rsidR="00F95BCA" w:rsidRPr="00F95BCA" w:rsidRDefault="00F95BCA" w:rsidP="00E46E56">
      <w:pPr>
        <w:pStyle w:val="Heading2"/>
      </w:pPr>
      <w:bookmarkStart w:id="120" w:name="_heading=h.34g0dwd" w:colFirst="0" w:colLast="0"/>
      <w:bookmarkStart w:id="121" w:name="_Toc143270048"/>
      <w:bookmarkEnd w:id="120"/>
      <w:r w:rsidRPr="00F95BCA">
        <w:t>INFN-CNAF-Storage</w:t>
      </w:r>
      <w:bookmarkEnd w:id="121"/>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6D1F0B7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73FAD9B"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F4098C" w14:textId="77777777" w:rsidR="00F95BCA" w:rsidRPr="00F95BCA" w:rsidRDefault="00F95BCA" w:rsidP="00F12809">
            <w:pPr>
              <w:rPr>
                <w:rFonts w:eastAsia="Corbel"/>
                <w:sz w:val="16"/>
                <w:szCs w:val="16"/>
              </w:rPr>
            </w:pPr>
            <w:r w:rsidRPr="00F95BCA">
              <w:rPr>
                <w:rFonts w:eastAsia="Corbel"/>
                <w:sz w:val="16"/>
                <w:szCs w:val="16"/>
              </w:rPr>
              <w:t>55 TB of net storage space (69 raw)</w:t>
            </w:r>
          </w:p>
        </w:tc>
      </w:tr>
      <w:tr w:rsidR="00F95BCA" w:rsidRPr="00F95BCA" w14:paraId="63C20D9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B079245"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834A31"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3D565D6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68F76BA"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CA8B7E" w14:textId="77777777" w:rsidR="00F95BCA" w:rsidRPr="00F95BCA" w:rsidRDefault="00F95BCA" w:rsidP="00F12809">
            <w:pPr>
              <w:rPr>
                <w:rFonts w:eastAsia="Corbel"/>
                <w:sz w:val="16"/>
                <w:szCs w:val="16"/>
              </w:rPr>
            </w:pPr>
          </w:p>
        </w:tc>
      </w:tr>
      <w:tr w:rsidR="00F95BCA" w:rsidRPr="00F95BCA" w14:paraId="0C5F66C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5492EB3"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916869"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5E0B993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2F5AF16"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4AC8F0" w14:textId="77777777" w:rsidR="00F95BCA" w:rsidRPr="00F95BCA" w:rsidRDefault="00F95BCA" w:rsidP="00F12809">
            <w:pPr>
              <w:rPr>
                <w:rFonts w:eastAsia="Corbel"/>
                <w:sz w:val="16"/>
                <w:szCs w:val="16"/>
              </w:rPr>
            </w:pPr>
            <w:hyperlink r:id="rId54">
              <w:r w:rsidRPr="00F95BCA">
                <w:rPr>
                  <w:rFonts w:eastAsia="Corbel"/>
                  <w:color w:val="1155CC"/>
                  <w:sz w:val="16"/>
                  <w:szCs w:val="16"/>
                  <w:u w:val="single"/>
                </w:rPr>
                <w:t>https://www.egi.eu/services/online-storage/</w:t>
              </w:r>
            </w:hyperlink>
            <w:r w:rsidRPr="00F95BCA">
              <w:rPr>
                <w:rFonts w:eastAsia="Corbel"/>
                <w:sz w:val="16"/>
                <w:szCs w:val="16"/>
              </w:rPr>
              <w:t xml:space="preserve"> </w:t>
            </w:r>
          </w:p>
        </w:tc>
      </w:tr>
      <w:tr w:rsidR="00F95BCA" w:rsidRPr="00F95BCA" w14:paraId="41E7C80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E02DB9A"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AF9B5B" w14:textId="77777777" w:rsidR="00F95BCA" w:rsidRPr="00F95BCA" w:rsidRDefault="00F95BCA" w:rsidP="00F12809">
            <w:pPr>
              <w:rPr>
                <w:rFonts w:eastAsia="Corbel"/>
                <w:sz w:val="16"/>
                <w:szCs w:val="16"/>
              </w:rPr>
            </w:pPr>
            <w:r w:rsidRPr="00F95BCA">
              <w:rPr>
                <w:rFonts w:eastAsia="Corbel"/>
                <w:sz w:val="16"/>
                <w:szCs w:val="16"/>
              </w:rPr>
              <w:t>INFN-CNAF (Bologna)</w:t>
            </w:r>
          </w:p>
        </w:tc>
      </w:tr>
      <w:tr w:rsidR="00F95BCA" w:rsidRPr="00F95BCA" w14:paraId="62119C9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3F08EF3"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A8F025"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18FA83C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8B2703A"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88538F" w14:textId="77777777" w:rsidR="00F95BCA" w:rsidRPr="00F95BCA" w:rsidRDefault="00F95BCA" w:rsidP="00F12809">
            <w:pPr>
              <w:rPr>
                <w:rFonts w:eastAsia="Corbel"/>
                <w:sz w:val="16"/>
                <w:szCs w:val="16"/>
              </w:rPr>
            </w:pPr>
            <w:r w:rsidRPr="00F95BCA">
              <w:rPr>
                <w:rFonts w:eastAsia="Corbel"/>
                <w:sz w:val="16"/>
                <w:szCs w:val="16"/>
              </w:rPr>
              <w:t>authentication and authentication required, possible configuration to be defined</w:t>
            </w:r>
          </w:p>
        </w:tc>
      </w:tr>
      <w:tr w:rsidR="00F95BCA" w:rsidRPr="00F95BCA" w14:paraId="5D94EE5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D9DE8D8"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FA7CDD" w14:textId="77777777" w:rsidR="00F95BCA" w:rsidRPr="00F95BCA" w:rsidRDefault="00F95BCA" w:rsidP="00F12809">
            <w:pPr>
              <w:rPr>
                <w:rFonts w:eastAsia="Corbel"/>
                <w:sz w:val="16"/>
                <w:szCs w:val="16"/>
              </w:rPr>
            </w:pPr>
            <w:r w:rsidRPr="00F95BCA">
              <w:rPr>
                <w:rFonts w:eastAsia="Corbel"/>
                <w:sz w:val="16"/>
                <w:szCs w:val="16"/>
              </w:rPr>
              <w:t>Yes</w:t>
            </w:r>
          </w:p>
        </w:tc>
      </w:tr>
      <w:tr w:rsidR="00F95BCA" w:rsidRPr="00F95BCA" w14:paraId="3BF0253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58796EE"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B60BD1" w14:textId="77777777" w:rsidR="00F95BCA" w:rsidRPr="00F95BCA" w:rsidRDefault="00F95BCA" w:rsidP="00F12809">
            <w:pPr>
              <w:pBdr>
                <w:top w:val="nil"/>
                <w:left w:val="nil"/>
                <w:bottom w:val="nil"/>
                <w:right w:val="nil"/>
                <w:between w:val="nil"/>
              </w:pBdr>
              <w:rPr>
                <w:rFonts w:eastAsia="Corbel"/>
                <w:sz w:val="16"/>
                <w:szCs w:val="16"/>
              </w:rPr>
            </w:pPr>
          </w:p>
        </w:tc>
      </w:tr>
      <w:tr w:rsidR="00F95BCA" w:rsidRPr="00F95BCA" w14:paraId="1EC4026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D0BC73"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DA38DC" w14:textId="77777777" w:rsidR="00F95BCA" w:rsidRPr="00F95BCA" w:rsidRDefault="00F95BCA" w:rsidP="00F12809">
            <w:pPr>
              <w:pBdr>
                <w:top w:val="nil"/>
                <w:left w:val="nil"/>
                <w:bottom w:val="nil"/>
                <w:right w:val="nil"/>
                <w:between w:val="nil"/>
              </w:pBdr>
              <w:rPr>
                <w:rFonts w:eastAsia="Corbel"/>
                <w:sz w:val="16"/>
                <w:szCs w:val="16"/>
              </w:rPr>
            </w:pPr>
          </w:p>
        </w:tc>
      </w:tr>
    </w:tbl>
    <w:p w14:paraId="609DD368" w14:textId="77777777" w:rsidR="00F95BCA" w:rsidRPr="00F95BCA" w:rsidRDefault="00F95BCA" w:rsidP="00F95BCA">
      <w:pPr>
        <w:rPr>
          <w:rFonts w:eastAsia="Corbel"/>
        </w:rPr>
      </w:pPr>
    </w:p>
    <w:p w14:paraId="21C42562" w14:textId="77777777" w:rsidR="00F95BCA" w:rsidRPr="00F95BCA" w:rsidRDefault="00F95BCA" w:rsidP="00E46E56">
      <w:pPr>
        <w:pStyle w:val="Heading3"/>
      </w:pPr>
      <w:bookmarkStart w:id="122" w:name="_heading=h.1jlao46" w:colFirst="0" w:colLast="0"/>
      <w:bookmarkStart w:id="123" w:name="_Toc143270049"/>
      <w:bookmarkEnd w:id="122"/>
      <w:r w:rsidRPr="00F95BCA">
        <w:lastRenderedPageBreak/>
        <w:t>Metrics</w:t>
      </w:r>
      <w:bookmarkEnd w:id="123"/>
    </w:p>
    <w:tbl>
      <w:tblPr>
        <w:tblW w:w="13321"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1042"/>
        <w:gridCol w:w="2661"/>
        <w:gridCol w:w="1121"/>
        <w:gridCol w:w="820"/>
        <w:gridCol w:w="1462"/>
        <w:gridCol w:w="1418"/>
        <w:gridCol w:w="1701"/>
        <w:gridCol w:w="1736"/>
      </w:tblGrid>
      <w:tr w:rsidR="00F95BCA" w:rsidRPr="00F95BCA" w14:paraId="1C3BD15C" w14:textId="77777777" w:rsidTr="00E46E56">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CDAE9F4"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04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4E2F2C"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66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749CCD"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BB03B0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72D4DA6C"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462" w:type="dxa"/>
            <w:tcBorders>
              <w:top w:val="single" w:sz="6" w:space="0" w:color="000000"/>
              <w:left w:val="single" w:sz="6" w:space="0" w:color="000000"/>
              <w:bottom w:val="single" w:sz="6" w:space="0" w:color="000000"/>
              <w:right w:val="single" w:sz="6" w:space="0" w:color="000000"/>
            </w:tcBorders>
            <w:shd w:val="clear" w:color="auto" w:fill="D9D9D9"/>
          </w:tcPr>
          <w:p w14:paraId="6ACC567F"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41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1F2A51"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0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2A739B9"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45E2EF2"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065A37CE" w14:textId="77777777" w:rsidTr="00E46E56">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DDB68ED" w14:textId="77777777" w:rsidR="00F95BCA" w:rsidRPr="00F95BCA" w:rsidRDefault="00F95BCA" w:rsidP="00F12809">
            <w:pPr>
              <w:widowControl w:val="0"/>
              <w:rPr>
                <w:rFonts w:eastAsia="Corbel"/>
              </w:rPr>
            </w:pPr>
            <w:r w:rsidRPr="00F95BCA">
              <w:rPr>
                <w:rFonts w:eastAsia="Corbel"/>
                <w:sz w:val="16"/>
                <w:szCs w:val="16"/>
              </w:rPr>
              <w:t>No of users communities</w:t>
            </w:r>
          </w:p>
        </w:tc>
        <w:tc>
          <w:tcPr>
            <w:tcW w:w="104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5550FE9"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B501FE1" w14:textId="77777777" w:rsidR="00F95BCA" w:rsidRPr="00F95BCA" w:rsidRDefault="00F95BCA" w:rsidP="00F12809">
            <w:pPr>
              <w:widowControl w:val="0"/>
              <w:rPr>
                <w:rFonts w:eastAsia="Corbel"/>
              </w:rPr>
            </w:pPr>
            <w:r w:rsidRPr="00F95BCA">
              <w:rPr>
                <w:rFonts w:eastAsia="Corbel"/>
                <w:sz w:val="16"/>
                <w:szCs w:val="16"/>
              </w:rPr>
              <w:t>Internal service configuration</w:t>
            </w: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BE3EA74" w14:textId="77777777" w:rsidR="00F95BCA" w:rsidRPr="00F95BCA" w:rsidRDefault="00F95BCA" w:rsidP="00F12809">
            <w:pPr>
              <w:widowControl w:val="0"/>
              <w:jc w:val="right"/>
              <w:rPr>
                <w:rFonts w:eastAsia="Corbel"/>
              </w:rPr>
            </w:pPr>
            <w:r w:rsidRPr="00F95BCA">
              <w:rPr>
                <w:rFonts w:eastAsia="Corbel"/>
                <w:sz w:val="16"/>
                <w:szCs w:val="16"/>
              </w:rPr>
              <w:t>0</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1A65DAC" w14:textId="77777777" w:rsidR="00F95BCA" w:rsidRPr="00F95BCA" w:rsidRDefault="00F95BCA" w:rsidP="00F12809">
            <w:pPr>
              <w:widowControl w:val="0"/>
              <w:jc w:val="right"/>
              <w:rPr>
                <w:rFonts w:eastAsia="Corbel"/>
              </w:rPr>
            </w:pPr>
            <w:r w:rsidRPr="00F95BCA">
              <w:rPr>
                <w:rFonts w:eastAsia="Corbel"/>
                <w:sz w:val="16"/>
                <w:szCs w:val="16"/>
              </w:rPr>
              <w:t>2</w:t>
            </w:r>
          </w:p>
        </w:tc>
        <w:tc>
          <w:tcPr>
            <w:tcW w:w="146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6648126" w14:textId="77777777" w:rsidR="00F95BCA" w:rsidRPr="00F95BCA" w:rsidRDefault="00F95BCA" w:rsidP="00F12809">
            <w:pPr>
              <w:widowControl w:val="0"/>
              <w:jc w:val="right"/>
              <w:rPr>
                <w:rFonts w:eastAsia="Corbel"/>
                <w:sz w:val="16"/>
                <w:szCs w:val="16"/>
              </w:rPr>
            </w:pPr>
            <w:r w:rsidRPr="00F95BCA">
              <w:rPr>
                <w:rFonts w:eastAsia="Corbel"/>
                <w:sz w:val="16"/>
                <w:szCs w:val="16"/>
              </w:rPr>
              <w:t>4</w:t>
            </w:r>
          </w:p>
        </w:tc>
        <w:tc>
          <w:tcPr>
            <w:tcW w:w="141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8BB7DB4" w14:textId="77777777" w:rsidR="00F95BCA" w:rsidRPr="00F95BCA" w:rsidRDefault="00F95BCA" w:rsidP="00F12809">
            <w:pPr>
              <w:widowControl w:val="0"/>
              <w:jc w:val="right"/>
            </w:pPr>
            <w:r w:rsidRPr="00F95BCA">
              <w:rPr>
                <w:rFonts w:eastAsia="Corbel"/>
                <w:sz w:val="16"/>
                <w:szCs w:val="16"/>
              </w:rPr>
              <w:t>8</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BD20F46" w14:textId="77777777" w:rsidR="00F95BCA" w:rsidRPr="00F95BCA" w:rsidRDefault="00F95BCA" w:rsidP="00F12809">
            <w:pPr>
              <w:widowControl w:val="0"/>
              <w:jc w:val="right"/>
            </w:pPr>
            <w:r w:rsidRPr="00F95BCA">
              <w:rPr>
                <w:rFonts w:eastAsia="Corbel"/>
                <w:sz w:val="16"/>
                <w:szCs w:val="16"/>
              </w:rPr>
              <w:t>8</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4A0C2B3" w14:textId="77777777" w:rsidR="00F95BCA" w:rsidRPr="00F95BCA" w:rsidRDefault="00F95BCA" w:rsidP="00F12809">
            <w:pPr>
              <w:widowControl w:val="0"/>
              <w:jc w:val="right"/>
            </w:pPr>
            <w:r w:rsidRPr="00F95BCA">
              <w:rPr>
                <w:rFonts w:eastAsia="Corbel"/>
                <w:sz w:val="16"/>
                <w:szCs w:val="16"/>
              </w:rPr>
              <w:t>9</w:t>
            </w:r>
          </w:p>
        </w:tc>
      </w:tr>
      <w:tr w:rsidR="00F95BCA" w:rsidRPr="00F95BCA" w14:paraId="6BA96926"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E1B8718" w14:textId="77777777" w:rsidR="00F95BCA" w:rsidRPr="00F95BCA" w:rsidRDefault="00F95BCA" w:rsidP="00F12809">
            <w:pPr>
              <w:widowControl w:val="0"/>
              <w:rPr>
                <w:rFonts w:eastAsia="Corbel"/>
              </w:rPr>
            </w:pPr>
            <w:r w:rsidRPr="00F95BCA">
              <w:rPr>
                <w:rFonts w:eastAsia="Corbel"/>
                <w:sz w:val="16"/>
                <w:szCs w:val="16"/>
              </w:rPr>
              <w:t>TB/month</w:t>
            </w:r>
          </w:p>
        </w:tc>
        <w:tc>
          <w:tcPr>
            <w:tcW w:w="10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1A7279"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A63BC3" w14:textId="77777777" w:rsidR="00F95BCA" w:rsidRPr="00F95BCA" w:rsidRDefault="00F95BCA" w:rsidP="00F12809">
            <w:pPr>
              <w:widowControl w:val="0"/>
              <w:rPr>
                <w:rFonts w:eastAsia="Corbel"/>
              </w:rPr>
            </w:pPr>
            <w:r w:rsidRPr="00F95BCA">
              <w:rPr>
                <w:rFonts w:eastAsia="Corbel"/>
                <w:sz w:val="16"/>
                <w:szCs w:val="16"/>
              </w:rPr>
              <w:t>Accounting</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4F7D56" w14:textId="77777777" w:rsidR="00F95BCA" w:rsidRPr="00F95BCA" w:rsidRDefault="00F95BCA" w:rsidP="00F12809">
            <w:pPr>
              <w:widowControl w:val="0"/>
              <w:jc w:val="right"/>
              <w:rPr>
                <w:rFonts w:eastAsia="Corbel"/>
              </w:rPr>
            </w:pPr>
            <w:r w:rsidRPr="00F95BCA">
              <w:rPr>
                <w:rFonts w:eastAsia="Corbel"/>
                <w:sz w:val="16"/>
                <w:szCs w:val="16"/>
              </w:rPr>
              <w:t>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880963" w14:textId="77777777" w:rsidR="00F95BCA" w:rsidRPr="00F95BCA" w:rsidRDefault="00F95BCA" w:rsidP="00F12809">
            <w:pPr>
              <w:widowControl w:val="0"/>
              <w:jc w:val="right"/>
              <w:rPr>
                <w:rFonts w:eastAsia="Corbel"/>
              </w:rPr>
            </w:pPr>
            <w:r w:rsidRPr="00F95BCA">
              <w:rPr>
                <w:rFonts w:eastAsia="Corbel"/>
                <w:sz w:val="16"/>
                <w:szCs w:val="16"/>
              </w:rPr>
              <w:t>85.76</w:t>
            </w:r>
          </w:p>
        </w:tc>
        <w:tc>
          <w:tcPr>
            <w:tcW w:w="146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BDCD6D5" w14:textId="77777777" w:rsidR="00F95BCA" w:rsidRPr="00F95BCA" w:rsidRDefault="00F95BCA" w:rsidP="00F12809">
            <w:pPr>
              <w:widowControl w:val="0"/>
              <w:jc w:val="right"/>
              <w:rPr>
                <w:rFonts w:eastAsia="Corbel"/>
                <w:sz w:val="16"/>
                <w:szCs w:val="16"/>
              </w:rPr>
            </w:pPr>
            <w:r w:rsidRPr="00F95BCA">
              <w:rPr>
                <w:rFonts w:eastAsia="Corbel"/>
                <w:sz w:val="16"/>
                <w:szCs w:val="16"/>
              </w:rPr>
              <w:t>132</w:t>
            </w:r>
          </w:p>
        </w:tc>
        <w:tc>
          <w:tcPr>
            <w:tcW w:w="141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22A883C" w14:textId="77777777" w:rsidR="00F95BCA" w:rsidRPr="00F95BCA" w:rsidRDefault="00F95BCA" w:rsidP="00F12809">
            <w:pPr>
              <w:widowControl w:val="0"/>
              <w:jc w:val="right"/>
            </w:pPr>
            <w:r w:rsidRPr="00F95BCA">
              <w:rPr>
                <w:rFonts w:eastAsia="Corbel"/>
                <w:sz w:val="16"/>
                <w:szCs w:val="16"/>
              </w:rPr>
              <w:t>500</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4B96459" w14:textId="77777777" w:rsidR="00F95BCA" w:rsidRPr="00F95BCA" w:rsidRDefault="00F95BCA" w:rsidP="00F12809">
            <w:pPr>
              <w:widowControl w:val="0"/>
              <w:jc w:val="right"/>
            </w:pPr>
            <w:r w:rsidRPr="00F95BCA">
              <w:rPr>
                <w:rFonts w:eastAsia="Corbel"/>
                <w:sz w:val="16"/>
                <w:szCs w:val="16"/>
              </w:rPr>
              <w:t>615</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74BA298" w14:textId="77777777" w:rsidR="00F95BCA" w:rsidRPr="00F95BCA" w:rsidRDefault="00F95BCA" w:rsidP="00F12809">
            <w:pPr>
              <w:widowControl w:val="0"/>
              <w:jc w:val="right"/>
              <w:rPr>
                <w:rFonts w:eastAsia="Corbel"/>
                <w:sz w:val="16"/>
                <w:szCs w:val="16"/>
              </w:rPr>
            </w:pPr>
            <w:r w:rsidRPr="00F95BCA">
              <w:rPr>
                <w:rFonts w:eastAsia="Corbel"/>
                <w:sz w:val="16"/>
                <w:szCs w:val="16"/>
              </w:rPr>
              <w:t>603</w:t>
            </w:r>
          </w:p>
        </w:tc>
      </w:tr>
      <w:tr w:rsidR="00F95BCA" w:rsidRPr="00F95BCA" w14:paraId="2E4ACE52"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D33BF07"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10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53462DC"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C15A4D"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B227A5" w14:textId="77777777" w:rsidR="00F95BCA" w:rsidRPr="00F95BCA" w:rsidRDefault="00F95BCA" w:rsidP="00F12809">
            <w:pPr>
              <w:widowControl w:val="0"/>
              <w:jc w:val="right"/>
              <w:rPr>
                <w:rFonts w:eastAsia="Corbel"/>
              </w:rPr>
            </w:pPr>
            <w:r w:rsidRPr="00F95BCA">
              <w:rPr>
                <w:rFonts w:eastAsia="Corbel"/>
                <w:sz w:val="16"/>
                <w:szCs w:val="16"/>
              </w:rPr>
              <w:t>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A7BF74" w14:textId="77777777" w:rsidR="00F95BCA" w:rsidRPr="00F95BCA" w:rsidRDefault="00F95BCA" w:rsidP="00F12809">
            <w:pPr>
              <w:widowControl w:val="0"/>
              <w:jc w:val="right"/>
              <w:rPr>
                <w:rFonts w:eastAsia="Corbel"/>
              </w:rPr>
            </w:pPr>
            <w:r w:rsidRPr="00F95BCA">
              <w:rPr>
                <w:rFonts w:eastAsia="Corbel"/>
                <w:sz w:val="16"/>
                <w:szCs w:val="16"/>
              </w:rPr>
              <w:t>1</w:t>
            </w:r>
          </w:p>
        </w:tc>
        <w:tc>
          <w:tcPr>
            <w:tcW w:w="146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468AF2A" w14:textId="77777777" w:rsidR="00F95BCA" w:rsidRPr="00F95BCA" w:rsidRDefault="00F95BCA" w:rsidP="00F12809">
            <w:pPr>
              <w:widowControl w:val="0"/>
              <w:jc w:val="right"/>
              <w:rPr>
                <w:rFonts w:eastAsia="Corbel"/>
                <w:sz w:val="16"/>
                <w:szCs w:val="16"/>
              </w:rPr>
            </w:pPr>
            <w:r w:rsidRPr="00F95BCA">
              <w:rPr>
                <w:rFonts w:eastAsia="Corbel"/>
                <w:sz w:val="16"/>
                <w:szCs w:val="16"/>
              </w:rPr>
              <w:t>4</w:t>
            </w:r>
          </w:p>
        </w:tc>
        <w:tc>
          <w:tcPr>
            <w:tcW w:w="141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F14B8EC" w14:textId="77777777" w:rsidR="00F95BCA" w:rsidRPr="00F95BCA" w:rsidRDefault="00F95BCA" w:rsidP="00F12809">
            <w:pPr>
              <w:widowControl w:val="0"/>
              <w:jc w:val="right"/>
            </w:pPr>
            <w:r w:rsidRPr="00F95BCA">
              <w:rPr>
                <w:rFonts w:eastAsia="Corbel"/>
                <w:sz w:val="16"/>
                <w:szCs w:val="16"/>
              </w:rPr>
              <w:t>11</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9070754" w14:textId="77777777" w:rsidR="00F95BCA" w:rsidRPr="00F95BCA" w:rsidRDefault="00F95BCA" w:rsidP="00F12809">
            <w:pPr>
              <w:widowControl w:val="0"/>
              <w:jc w:val="right"/>
            </w:pPr>
            <w:r w:rsidRPr="00F95BCA">
              <w:rPr>
                <w:rFonts w:eastAsia="Corbel"/>
                <w:sz w:val="16"/>
                <w:szCs w:val="16"/>
              </w:rPr>
              <w:t>11</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DB11A4D" w14:textId="77777777" w:rsidR="00F95BCA" w:rsidRPr="00F95BCA" w:rsidRDefault="00F95BCA" w:rsidP="00F12809">
            <w:pPr>
              <w:widowControl w:val="0"/>
              <w:jc w:val="right"/>
            </w:pPr>
            <w:r w:rsidRPr="00F95BCA">
              <w:rPr>
                <w:rFonts w:eastAsia="Corbel"/>
                <w:sz w:val="16"/>
                <w:szCs w:val="16"/>
              </w:rPr>
              <w:t>12</w:t>
            </w:r>
          </w:p>
        </w:tc>
      </w:tr>
      <w:tr w:rsidR="00F95BCA" w:rsidRPr="00F95BCA" w14:paraId="35BAA889"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6D9EB2C"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0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1FA01E" w14:textId="77777777" w:rsidR="00F95BCA" w:rsidRPr="00F95BCA" w:rsidRDefault="00F95BCA" w:rsidP="00F12809">
            <w:pPr>
              <w:widowControl w:val="0"/>
              <w:jc w:val="right"/>
              <w:rPr>
                <w:rFonts w:eastAsia="Corbel"/>
              </w:rPr>
            </w:pPr>
            <w:r w:rsidRPr="00F95BCA">
              <w:rPr>
                <w:rFonts w:eastAsia="Corbel"/>
                <w:sz w:val="16"/>
                <w:szCs w:val="16"/>
              </w:rPr>
              <w:t>0</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4E9462"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29F6C9D" w14:textId="77777777" w:rsidR="00F95BCA" w:rsidRPr="00F95BCA" w:rsidRDefault="00F95BCA" w:rsidP="00F12809">
            <w:pPr>
              <w:widowControl w:val="0"/>
              <w:rPr>
                <w:rFonts w:eastAsia="Corbel"/>
              </w:rPr>
            </w:pPr>
            <w:r w:rsidRPr="00F95BCA">
              <w:rPr>
                <w:rFonts w:eastAsia="Corbel"/>
                <w:sz w:val="16"/>
                <w:szCs w:val="16"/>
              </w:rPr>
              <w:t>-</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1683ED" w14:textId="77777777" w:rsidR="00F95BCA" w:rsidRPr="00F95BCA" w:rsidRDefault="00F95BCA" w:rsidP="00F12809">
            <w:pPr>
              <w:widowControl w:val="0"/>
              <w:jc w:val="right"/>
              <w:rPr>
                <w:rFonts w:eastAsia="Corbel"/>
              </w:rPr>
            </w:pPr>
            <w:r w:rsidRPr="00F95BCA">
              <w:rPr>
                <w:rFonts w:eastAsia="Corbel"/>
                <w:sz w:val="16"/>
                <w:szCs w:val="16"/>
              </w:rPr>
              <w:t>Italy</w:t>
            </w:r>
          </w:p>
        </w:tc>
        <w:tc>
          <w:tcPr>
            <w:tcW w:w="146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FCFDA1D" w14:textId="77777777" w:rsidR="00F95BCA" w:rsidRPr="00F95BCA" w:rsidRDefault="00F95BCA" w:rsidP="00F12809">
            <w:pPr>
              <w:widowControl w:val="0"/>
              <w:jc w:val="right"/>
              <w:rPr>
                <w:rFonts w:eastAsia="Corbel"/>
                <w:sz w:val="16"/>
                <w:szCs w:val="16"/>
              </w:rPr>
            </w:pPr>
            <w:r w:rsidRPr="00F95BCA">
              <w:rPr>
                <w:rFonts w:eastAsia="Corbel"/>
                <w:sz w:val="16"/>
                <w:szCs w:val="16"/>
              </w:rPr>
              <w:t>Italy, India, Spain, Norway</w:t>
            </w:r>
          </w:p>
        </w:tc>
        <w:tc>
          <w:tcPr>
            <w:tcW w:w="141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3EF5B29" w14:textId="77777777" w:rsidR="00F95BCA" w:rsidRPr="00F95BCA" w:rsidRDefault="00F95BCA" w:rsidP="00F12809">
            <w:pPr>
              <w:widowControl w:val="0"/>
            </w:pPr>
            <w:r w:rsidRPr="00F95BCA">
              <w:rPr>
                <w:rFonts w:eastAsia="Corbel"/>
                <w:sz w:val="16"/>
                <w:szCs w:val="16"/>
              </w:rPr>
              <w:t>Albania, France, Germany, Greece, Italy, Kosovo, Netherlands, Serbia, Slovenia, Spain, Switzerland</w:t>
            </w:r>
          </w:p>
        </w:tc>
        <w:tc>
          <w:tcPr>
            <w:tcW w:w="170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088F875" w14:textId="77777777" w:rsidR="00F95BCA" w:rsidRPr="00F95BCA" w:rsidRDefault="00F95BCA" w:rsidP="00F12809">
            <w:pPr>
              <w:widowControl w:val="0"/>
            </w:pPr>
            <w:r w:rsidRPr="00F95BCA">
              <w:rPr>
                <w:rFonts w:eastAsia="Corbel"/>
                <w:sz w:val="16"/>
                <w:szCs w:val="16"/>
              </w:rPr>
              <w:t>Albania, France, Germany, Greece, Italy, Kosovo, Netherlands, Serbia, Slovenia, Spain, Switzerland, Ukraine</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1B05BB3" w14:textId="77777777" w:rsidR="00F95BCA" w:rsidRPr="00F95BCA" w:rsidRDefault="00F95BCA" w:rsidP="00F12809">
            <w:pPr>
              <w:widowControl w:val="0"/>
            </w:pPr>
            <w:r w:rsidRPr="00F95BCA">
              <w:rPr>
                <w:rFonts w:eastAsia="Corbel"/>
                <w:sz w:val="16"/>
                <w:szCs w:val="16"/>
              </w:rPr>
              <w:t>Albania, France, Germany, Greece, Italy, Kosovo, Netherlands, Serbia, Slovenia, Spain, Switzerland, Ukraine</w:t>
            </w:r>
          </w:p>
        </w:tc>
      </w:tr>
    </w:tbl>
    <w:p w14:paraId="54E066AF" w14:textId="77777777" w:rsidR="00F95BCA" w:rsidRPr="00F95BCA" w:rsidRDefault="00F95BCA" w:rsidP="00F95BCA">
      <w:pPr>
        <w:rPr>
          <w:rFonts w:eastAsia="Corbel"/>
        </w:rPr>
      </w:pPr>
    </w:p>
    <w:p w14:paraId="3FD03C63" w14:textId="77777777" w:rsidR="00F95BCA" w:rsidRPr="00F95BCA" w:rsidRDefault="00F95BCA" w:rsidP="00E46E56">
      <w:pPr>
        <w:pStyle w:val="Heading3"/>
      </w:pPr>
      <w:bookmarkStart w:id="124" w:name="_heading=h.43ky6rz" w:colFirst="0" w:colLast="0"/>
      <w:bookmarkStart w:id="125" w:name="_Toc143270050"/>
      <w:bookmarkEnd w:id="124"/>
      <w:r w:rsidRPr="00F95BCA">
        <w:t>Assessment</w:t>
      </w:r>
      <w:bookmarkEnd w:id="125"/>
    </w:p>
    <w:p w14:paraId="32A982A0" w14:textId="77777777" w:rsidR="00F95BCA" w:rsidRPr="00F95BCA" w:rsidRDefault="00F95BCA" w:rsidP="00F95BCA">
      <w:pPr>
        <w:rPr>
          <w:rFonts w:eastAsia="Corbel"/>
        </w:rPr>
      </w:pPr>
      <w:r w:rsidRPr="00F95BCA">
        <w:rPr>
          <w:rFonts w:eastAsia="Corbel"/>
        </w:rPr>
        <w:t>INFN-CNAF-Storage supports the associated storage resources to the cloud resources on INFN-CNAF as part of the EGI Online Storage service. As uptake of the storage was low (13% at M15), and amendment reduced the available capacity from 4950 to 1,776 TB month. At M30, this installation delivered 1,936 TB month (100% of the available VA capacity for the installation was consumed). The installation is used in conjunction with the INFN-CNAF-CPU so VOs and users are common.</w:t>
      </w:r>
    </w:p>
    <w:p w14:paraId="2C04F3BE" w14:textId="77777777" w:rsidR="00F95BCA" w:rsidRPr="00F95BCA" w:rsidRDefault="00F95BCA" w:rsidP="00E46E56">
      <w:pPr>
        <w:pStyle w:val="Heading2"/>
      </w:pPr>
      <w:bookmarkStart w:id="126" w:name="_heading=h.2iq8gzs" w:colFirst="0" w:colLast="0"/>
      <w:bookmarkStart w:id="127" w:name="_Toc143270051"/>
      <w:bookmarkEnd w:id="126"/>
      <w:r w:rsidRPr="00F95BCA">
        <w:t>INCD-Lisbon (NCG)-CPU</w:t>
      </w:r>
      <w:bookmarkEnd w:id="127"/>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396ED27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077BAA"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201914" w14:textId="77777777" w:rsidR="00F95BCA" w:rsidRPr="00F95BCA" w:rsidRDefault="00F95BCA" w:rsidP="00F12809">
            <w:pPr>
              <w:rPr>
                <w:rFonts w:eastAsia="Corbel"/>
                <w:sz w:val="16"/>
                <w:szCs w:val="16"/>
              </w:rPr>
            </w:pPr>
            <w:r w:rsidRPr="00F95BCA">
              <w:rPr>
                <w:rFonts w:eastAsia="Corbel"/>
                <w:sz w:val="16"/>
                <w:szCs w:val="16"/>
              </w:rPr>
              <w:t>Portuguese National Distributed Computing Infrastructure Openstack IaaS cloud computing service (virtual machines)</w:t>
            </w:r>
          </w:p>
        </w:tc>
      </w:tr>
      <w:tr w:rsidR="00F95BCA" w:rsidRPr="00F95BCA" w14:paraId="629E5F4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8CA333"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5DCD6C"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383C3FF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0BB2094"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DDC786" w14:textId="77777777" w:rsidR="00F95BCA" w:rsidRPr="00F95BCA" w:rsidRDefault="00F95BCA" w:rsidP="00F12809">
            <w:pPr>
              <w:rPr>
                <w:rFonts w:eastAsia="Corbel"/>
                <w:sz w:val="16"/>
                <w:szCs w:val="16"/>
              </w:rPr>
            </w:pPr>
          </w:p>
        </w:tc>
      </w:tr>
      <w:tr w:rsidR="00F95BCA" w:rsidRPr="00F95BCA" w14:paraId="3C8C34B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A6EA9DD"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7779E7"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56410C0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9CF00E2"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61DBFB" w14:textId="77777777" w:rsidR="00F95BCA" w:rsidRPr="00F95BCA" w:rsidRDefault="00F95BCA" w:rsidP="00F12809">
            <w:pPr>
              <w:rPr>
                <w:rFonts w:eastAsia="Corbel"/>
                <w:sz w:val="16"/>
                <w:szCs w:val="16"/>
              </w:rPr>
            </w:pPr>
            <w:hyperlink r:id="rId55">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18F219F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876DB82"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CFCCD7" w14:textId="77777777" w:rsidR="00F95BCA" w:rsidRPr="00F95BCA" w:rsidRDefault="00F95BCA" w:rsidP="00F12809">
            <w:pPr>
              <w:rPr>
                <w:rFonts w:eastAsia="Corbel"/>
                <w:sz w:val="16"/>
                <w:szCs w:val="16"/>
              </w:rPr>
            </w:pPr>
            <w:r w:rsidRPr="00F95BCA">
              <w:rPr>
                <w:rFonts w:eastAsia="Corbel"/>
                <w:sz w:val="16"/>
                <w:szCs w:val="16"/>
              </w:rPr>
              <w:t>Portugal</w:t>
            </w:r>
          </w:p>
        </w:tc>
      </w:tr>
      <w:tr w:rsidR="00F95BCA" w:rsidRPr="00F95BCA" w14:paraId="4CAB8B3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AD9F11E"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03D913"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38E3BBB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C078FBE"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26E05"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03E0EB0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3A525BD"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A5775C"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1D1C2D6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6A42C06"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39D7E4"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2014</w:t>
            </w:r>
          </w:p>
        </w:tc>
      </w:tr>
      <w:tr w:rsidR="00F95BCA" w:rsidRPr="00F95BCA" w14:paraId="59F5C70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D05BD20"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355B21"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44E1EAD4" w14:textId="77777777" w:rsidR="00F95BCA" w:rsidRPr="00F95BCA" w:rsidRDefault="00F95BCA" w:rsidP="00F95BCA">
      <w:pPr>
        <w:rPr>
          <w:rFonts w:eastAsia="Corbel"/>
        </w:rPr>
      </w:pPr>
    </w:p>
    <w:p w14:paraId="29FAAE32" w14:textId="77777777" w:rsidR="00F95BCA" w:rsidRPr="00F95BCA" w:rsidRDefault="00F95BCA" w:rsidP="00E46E56">
      <w:pPr>
        <w:pStyle w:val="Heading3"/>
      </w:pPr>
      <w:bookmarkStart w:id="128" w:name="_heading=h.xvir7l" w:colFirst="0" w:colLast="0"/>
      <w:bookmarkStart w:id="129" w:name="_Toc143270052"/>
      <w:bookmarkEnd w:id="128"/>
      <w:r w:rsidRPr="00F95BCA">
        <w:t>Metrics</w:t>
      </w:r>
      <w:bookmarkEnd w:id="129"/>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080"/>
        <w:gridCol w:w="2085"/>
        <w:gridCol w:w="1125"/>
        <w:gridCol w:w="825"/>
        <w:gridCol w:w="1740"/>
        <w:gridCol w:w="1740"/>
        <w:gridCol w:w="1740"/>
        <w:gridCol w:w="1740"/>
      </w:tblGrid>
      <w:tr w:rsidR="00F95BCA" w:rsidRPr="00F95BCA" w14:paraId="4BDB08C1"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0F96C37"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BB9285C"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08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94E3BF9"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95F7E2B"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0F78391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12334921"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8930AF"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E1D7E2B"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C7E143C"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4BF9BC25"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CEBAE7A" w14:textId="77777777" w:rsidR="00F95BCA" w:rsidRPr="00F95BCA" w:rsidRDefault="00F95BCA" w:rsidP="00F12809">
            <w:pPr>
              <w:widowControl w:val="0"/>
              <w:rPr>
                <w:rFonts w:eastAsia="Corbel"/>
              </w:rPr>
            </w:pPr>
            <w:r w:rsidRPr="00F95BCA">
              <w:rPr>
                <w:rFonts w:eastAsia="Corbel"/>
                <w:sz w:val="16"/>
                <w:szCs w:val="16"/>
              </w:rPr>
              <w:t>No of users</w:t>
            </w:r>
          </w:p>
        </w:tc>
        <w:tc>
          <w:tcPr>
            <w:tcW w:w="108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8915A68" w14:textId="77777777" w:rsidR="00F95BCA" w:rsidRPr="00F95BCA" w:rsidRDefault="00F95BCA" w:rsidP="00F12809">
            <w:pPr>
              <w:widowControl w:val="0"/>
              <w:jc w:val="right"/>
              <w:rPr>
                <w:rFonts w:eastAsia="Corbel"/>
              </w:rPr>
            </w:pPr>
            <w:r w:rsidRPr="00F95BCA">
              <w:rPr>
                <w:rFonts w:eastAsia="Corbel"/>
                <w:sz w:val="16"/>
                <w:szCs w:val="16"/>
              </w:rPr>
              <w:t>50</w:t>
            </w:r>
          </w:p>
        </w:tc>
        <w:tc>
          <w:tcPr>
            <w:tcW w:w="208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B462AB0"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DE072C9" w14:textId="77777777" w:rsidR="00F95BCA" w:rsidRPr="00F95BCA" w:rsidRDefault="00F95BCA" w:rsidP="00F12809">
            <w:pPr>
              <w:widowControl w:val="0"/>
              <w:jc w:val="right"/>
              <w:rPr>
                <w:rFonts w:eastAsia="Corbel"/>
              </w:rPr>
            </w:pPr>
            <w:r w:rsidRPr="00F95BCA">
              <w:rPr>
                <w:rFonts w:eastAsia="Corbel"/>
                <w:sz w:val="16"/>
                <w:szCs w:val="16"/>
              </w:rPr>
              <w:t>14</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6A0627B" w14:textId="77777777" w:rsidR="00F95BCA" w:rsidRPr="00F95BCA" w:rsidRDefault="00F95BCA" w:rsidP="00F12809">
            <w:pPr>
              <w:widowControl w:val="0"/>
              <w:jc w:val="right"/>
              <w:rPr>
                <w:rFonts w:eastAsia="Corbel"/>
              </w:rPr>
            </w:pPr>
            <w:r w:rsidRPr="00F95BCA">
              <w:rPr>
                <w:rFonts w:eastAsia="Corbel"/>
                <w:sz w:val="16"/>
                <w:szCs w:val="16"/>
              </w:rPr>
              <w:t>10</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1EF043E" w14:textId="77777777" w:rsidR="00F95BCA" w:rsidRPr="00F95BCA" w:rsidRDefault="00F95BCA" w:rsidP="00F12809">
            <w:pPr>
              <w:widowControl w:val="0"/>
              <w:jc w:val="right"/>
              <w:rPr>
                <w:rFonts w:eastAsia="Corbel"/>
                <w:sz w:val="16"/>
                <w:szCs w:val="16"/>
              </w:rPr>
            </w:pPr>
            <w:r w:rsidRPr="00F95BCA">
              <w:rPr>
                <w:rFonts w:eastAsia="Corbel"/>
                <w:sz w:val="16"/>
                <w:szCs w:val="16"/>
              </w:rPr>
              <w:t>26</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9828628" w14:textId="77777777" w:rsidR="00F95BCA" w:rsidRPr="00F95BCA" w:rsidRDefault="00F95BCA" w:rsidP="00F12809">
            <w:pPr>
              <w:widowControl w:val="0"/>
              <w:jc w:val="right"/>
            </w:pPr>
            <w:r w:rsidRPr="00F95BCA">
              <w:rPr>
                <w:rFonts w:eastAsia="Corbel"/>
                <w:sz w:val="16"/>
                <w:szCs w:val="16"/>
              </w:rPr>
              <w:t>31</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F6178E2" w14:textId="77777777" w:rsidR="00F95BCA" w:rsidRPr="00F95BCA" w:rsidRDefault="00F95BCA" w:rsidP="00F12809">
            <w:pPr>
              <w:widowControl w:val="0"/>
              <w:jc w:val="right"/>
            </w:pPr>
            <w:r w:rsidRPr="00F95BCA">
              <w:rPr>
                <w:rFonts w:eastAsia="Corbel"/>
                <w:sz w:val="16"/>
                <w:szCs w:val="16"/>
              </w:rPr>
              <w:t>26</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9675377" w14:textId="77777777" w:rsidR="00F95BCA" w:rsidRPr="00F95BCA" w:rsidRDefault="00F95BCA" w:rsidP="00F12809">
            <w:pPr>
              <w:widowControl w:val="0"/>
              <w:jc w:val="right"/>
            </w:pPr>
            <w:r w:rsidRPr="00F95BCA">
              <w:rPr>
                <w:rFonts w:eastAsia="Corbel"/>
                <w:sz w:val="16"/>
                <w:szCs w:val="16"/>
              </w:rPr>
              <w:t>26</w:t>
            </w:r>
          </w:p>
        </w:tc>
      </w:tr>
      <w:tr w:rsidR="00F95BCA" w:rsidRPr="00F95BCA" w14:paraId="1FC26268"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6B3AEF5" w14:textId="77777777" w:rsidR="00F95BCA" w:rsidRPr="00F95BCA" w:rsidRDefault="00F95BCA" w:rsidP="00F12809">
            <w:pPr>
              <w:widowControl w:val="0"/>
              <w:rPr>
                <w:rFonts w:eastAsia="Corbel"/>
              </w:rPr>
            </w:pPr>
            <w:r w:rsidRPr="00F95BCA">
              <w:rPr>
                <w:rFonts w:eastAsia="Corbel"/>
                <w:sz w:val="16"/>
                <w:szCs w:val="16"/>
              </w:rPr>
              <w:t>CPU/hours</w:t>
            </w:r>
          </w:p>
        </w:tc>
        <w:tc>
          <w:tcPr>
            <w:tcW w:w="10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64BCCD6" w14:textId="77777777" w:rsidR="00F95BCA" w:rsidRPr="00F95BCA" w:rsidRDefault="00F95BCA" w:rsidP="00F12809">
            <w:pPr>
              <w:widowControl w:val="0"/>
              <w:jc w:val="right"/>
              <w:rPr>
                <w:rFonts w:eastAsia="Corbel"/>
              </w:rPr>
            </w:pPr>
            <w:r w:rsidRPr="00F95BCA">
              <w:rPr>
                <w:rFonts w:eastAsia="Corbel"/>
                <w:sz w:val="16"/>
                <w:szCs w:val="16"/>
              </w:rPr>
              <w:t>4,751,023</w:t>
            </w:r>
          </w:p>
        </w:tc>
        <w:tc>
          <w:tcPr>
            <w:tcW w:w="20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FE13CB"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4A3BDF" w14:textId="77777777" w:rsidR="00F95BCA" w:rsidRPr="00F95BCA" w:rsidRDefault="00F95BCA" w:rsidP="00F12809">
            <w:pPr>
              <w:widowControl w:val="0"/>
              <w:jc w:val="right"/>
              <w:rPr>
                <w:rFonts w:eastAsia="Corbel"/>
              </w:rPr>
            </w:pPr>
            <w:r w:rsidRPr="00F95BCA">
              <w:rPr>
                <w:rFonts w:eastAsia="Corbel"/>
                <w:sz w:val="16"/>
                <w:szCs w:val="16"/>
              </w:rPr>
              <w:t>486,912</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E7ADC8" w14:textId="77777777" w:rsidR="00F95BCA" w:rsidRPr="00F95BCA" w:rsidRDefault="00F95BCA" w:rsidP="00F12809">
            <w:pPr>
              <w:widowControl w:val="0"/>
              <w:jc w:val="right"/>
              <w:rPr>
                <w:rFonts w:eastAsia="Corbel"/>
              </w:rPr>
            </w:pPr>
            <w:r w:rsidRPr="00F95BCA">
              <w:rPr>
                <w:rFonts w:eastAsia="Corbel"/>
                <w:sz w:val="16"/>
                <w:szCs w:val="16"/>
              </w:rPr>
              <w:t>738,166</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702AE58" w14:textId="77777777" w:rsidR="00F95BCA" w:rsidRPr="00F95BCA" w:rsidRDefault="00F95BCA" w:rsidP="00F12809">
            <w:pPr>
              <w:widowControl w:val="0"/>
              <w:jc w:val="right"/>
              <w:rPr>
                <w:rFonts w:eastAsia="Corbel"/>
                <w:sz w:val="16"/>
                <w:szCs w:val="16"/>
              </w:rPr>
            </w:pPr>
            <w:r w:rsidRPr="00F95BCA">
              <w:rPr>
                <w:rFonts w:eastAsia="Corbel"/>
                <w:sz w:val="16"/>
                <w:szCs w:val="16"/>
              </w:rPr>
              <w:t>663,408</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CE733E5" w14:textId="77777777" w:rsidR="00F95BCA" w:rsidRPr="00F95BCA" w:rsidRDefault="00F95BCA" w:rsidP="00F12809">
            <w:pPr>
              <w:widowControl w:val="0"/>
              <w:jc w:val="right"/>
            </w:pPr>
            <w:r w:rsidRPr="00F95BCA">
              <w:rPr>
                <w:rFonts w:eastAsia="Corbel"/>
                <w:sz w:val="16"/>
                <w:szCs w:val="16"/>
              </w:rPr>
              <w:t>2,570,812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CBEAE6F" w14:textId="77777777" w:rsidR="00F95BCA" w:rsidRPr="00F95BCA" w:rsidRDefault="00F95BCA" w:rsidP="00F12809">
            <w:pPr>
              <w:widowControl w:val="0"/>
              <w:jc w:val="right"/>
            </w:pPr>
            <w:r w:rsidRPr="00F95BCA">
              <w:rPr>
                <w:rFonts w:eastAsia="Corbel"/>
                <w:sz w:val="16"/>
                <w:szCs w:val="16"/>
              </w:rPr>
              <w:t>353,568</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A36B4C8" w14:textId="77777777" w:rsidR="00F95BCA" w:rsidRPr="00F95BCA" w:rsidRDefault="00F95BCA" w:rsidP="00F12809">
            <w:pPr>
              <w:widowControl w:val="0"/>
              <w:jc w:val="right"/>
            </w:pPr>
            <w:r w:rsidRPr="00F95BCA">
              <w:rPr>
                <w:rFonts w:eastAsia="Corbel"/>
                <w:sz w:val="16"/>
                <w:szCs w:val="16"/>
              </w:rPr>
              <w:t>1,103,280</w:t>
            </w:r>
          </w:p>
        </w:tc>
      </w:tr>
      <w:tr w:rsidR="00F95BCA" w:rsidRPr="00F95BCA" w14:paraId="40D3BC00"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F45EC18" w14:textId="77777777" w:rsidR="00F95BCA" w:rsidRPr="00F95BCA" w:rsidRDefault="00F95BCA" w:rsidP="00F12809">
            <w:pPr>
              <w:widowControl w:val="0"/>
              <w:rPr>
                <w:rFonts w:eastAsia="Corbel"/>
              </w:rPr>
            </w:pPr>
            <w:r w:rsidRPr="00F95BCA">
              <w:rPr>
                <w:rFonts w:eastAsia="Corbel"/>
                <w:sz w:val="16"/>
                <w:szCs w:val="16"/>
              </w:rPr>
              <w:t xml:space="preserve">No of countries </w:t>
            </w:r>
            <w:r w:rsidRPr="00F95BCA">
              <w:rPr>
                <w:rFonts w:eastAsia="Corbel"/>
                <w:sz w:val="16"/>
                <w:szCs w:val="16"/>
              </w:rPr>
              <w:lastRenderedPageBreak/>
              <w:t>reach</w:t>
            </w:r>
          </w:p>
        </w:tc>
        <w:tc>
          <w:tcPr>
            <w:tcW w:w="10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7F5D64" w14:textId="77777777" w:rsidR="00F95BCA" w:rsidRPr="00F95BCA" w:rsidRDefault="00F95BCA" w:rsidP="00F12809">
            <w:pPr>
              <w:widowControl w:val="0"/>
              <w:jc w:val="right"/>
              <w:rPr>
                <w:rFonts w:eastAsia="Corbel"/>
              </w:rPr>
            </w:pPr>
            <w:r w:rsidRPr="00F95BCA">
              <w:rPr>
                <w:rFonts w:eastAsia="Corbel"/>
                <w:sz w:val="16"/>
                <w:szCs w:val="16"/>
              </w:rPr>
              <w:lastRenderedPageBreak/>
              <w:t>1</w:t>
            </w:r>
          </w:p>
        </w:tc>
        <w:tc>
          <w:tcPr>
            <w:tcW w:w="20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2E84CC"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A933D1" w14:textId="77777777" w:rsidR="00F95BCA" w:rsidRPr="00F95BCA" w:rsidRDefault="00F95BCA" w:rsidP="00F12809">
            <w:pPr>
              <w:widowControl w:val="0"/>
              <w:jc w:val="right"/>
              <w:rPr>
                <w:rFonts w:eastAsia="Corbel"/>
              </w:rPr>
            </w:pPr>
            <w:r w:rsidRPr="00F95BCA">
              <w:rPr>
                <w:rFonts w:eastAsia="Corbel"/>
                <w:sz w:val="16"/>
                <w:szCs w:val="16"/>
              </w:rPr>
              <w:t>6</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35AB1F" w14:textId="77777777" w:rsidR="00F95BCA" w:rsidRPr="00F95BCA" w:rsidRDefault="00F95BCA" w:rsidP="00F12809">
            <w:pPr>
              <w:widowControl w:val="0"/>
              <w:jc w:val="right"/>
              <w:rPr>
                <w:rFonts w:eastAsia="Corbel"/>
              </w:rPr>
            </w:pPr>
            <w:r w:rsidRPr="00F95BCA">
              <w:rPr>
                <w:rFonts w:eastAsia="Corbel"/>
                <w:sz w:val="16"/>
                <w:szCs w:val="16"/>
              </w:rPr>
              <w:t>5</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BF2A812" w14:textId="77777777" w:rsidR="00F95BCA" w:rsidRPr="00F95BCA" w:rsidRDefault="00F95BCA" w:rsidP="00F12809">
            <w:pPr>
              <w:widowControl w:val="0"/>
              <w:jc w:val="right"/>
              <w:rPr>
                <w:rFonts w:eastAsia="Corbel"/>
                <w:sz w:val="16"/>
                <w:szCs w:val="16"/>
              </w:rPr>
            </w:pPr>
            <w:r w:rsidRPr="00F95BCA">
              <w:rPr>
                <w:rFonts w:eastAsia="Corbel"/>
                <w:sz w:val="16"/>
                <w:szCs w:val="16"/>
              </w:rPr>
              <w:t>8</w:t>
            </w:r>
          </w:p>
        </w:tc>
        <w:tc>
          <w:tcPr>
            <w:tcW w:w="17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47266BEB" w14:textId="77777777" w:rsidR="00F95BCA" w:rsidRPr="00F95BCA" w:rsidRDefault="00F95BCA" w:rsidP="00F12809">
            <w:pPr>
              <w:widowControl w:val="0"/>
              <w:jc w:val="right"/>
              <w:rPr>
                <w:rFonts w:eastAsia="Corbel"/>
                <w:sz w:val="16"/>
                <w:szCs w:val="16"/>
              </w:rPr>
            </w:pPr>
            <w:r w:rsidRPr="00F95BCA">
              <w:rPr>
                <w:rFonts w:eastAsia="Corbel"/>
                <w:sz w:val="16"/>
                <w:szCs w:val="16"/>
              </w:rPr>
              <w:t>9</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806E4BF" w14:textId="77777777" w:rsidR="00F95BCA" w:rsidRPr="00F95BCA" w:rsidRDefault="00F95BCA" w:rsidP="00F12809">
            <w:pPr>
              <w:widowControl w:val="0"/>
              <w:jc w:val="right"/>
              <w:rPr>
                <w:rFonts w:eastAsia="Corbel"/>
                <w:sz w:val="16"/>
                <w:szCs w:val="16"/>
              </w:rPr>
            </w:pPr>
            <w:r w:rsidRPr="00F95BCA">
              <w:rPr>
                <w:rFonts w:eastAsia="Corbel"/>
                <w:sz w:val="16"/>
                <w:szCs w:val="16"/>
              </w:rPr>
              <w:t>12</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B824D14" w14:textId="77777777" w:rsidR="00F95BCA" w:rsidRPr="00F95BCA" w:rsidRDefault="00F95BCA" w:rsidP="00F12809">
            <w:pPr>
              <w:widowControl w:val="0"/>
              <w:jc w:val="right"/>
              <w:rPr>
                <w:rFonts w:eastAsia="Corbel"/>
                <w:sz w:val="16"/>
                <w:szCs w:val="16"/>
              </w:rPr>
            </w:pPr>
            <w:r w:rsidRPr="00F95BCA">
              <w:rPr>
                <w:rFonts w:eastAsia="Corbel"/>
                <w:sz w:val="16"/>
                <w:szCs w:val="16"/>
              </w:rPr>
              <w:t>12</w:t>
            </w:r>
          </w:p>
        </w:tc>
      </w:tr>
      <w:tr w:rsidR="00F95BCA" w:rsidRPr="00F95BCA" w14:paraId="47FE3340"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E02DA2"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0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436D54" w14:textId="77777777" w:rsidR="00F95BCA" w:rsidRPr="00F95BCA" w:rsidRDefault="00F95BCA" w:rsidP="00F12809">
            <w:pPr>
              <w:widowControl w:val="0"/>
              <w:rPr>
                <w:rFonts w:eastAsia="Corbel"/>
              </w:rPr>
            </w:pPr>
            <w:r w:rsidRPr="00F95BCA">
              <w:rPr>
                <w:rFonts w:eastAsia="Corbel"/>
                <w:sz w:val="16"/>
                <w:szCs w:val="16"/>
              </w:rPr>
              <w:t>Portugal</w:t>
            </w:r>
          </w:p>
        </w:tc>
        <w:tc>
          <w:tcPr>
            <w:tcW w:w="20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C60250"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C5385E2" w14:textId="77777777" w:rsidR="00F95BCA" w:rsidRPr="00F95BCA" w:rsidRDefault="00F95BCA" w:rsidP="00F12809">
            <w:pPr>
              <w:widowControl w:val="0"/>
              <w:rPr>
                <w:rFonts w:eastAsia="Corbel"/>
              </w:rPr>
            </w:pPr>
            <w:r w:rsidRPr="00F95BCA">
              <w:rPr>
                <w:rFonts w:eastAsia="Corbel"/>
                <w:sz w:val="16"/>
                <w:szCs w:val="16"/>
              </w:rPr>
              <w:t>Germany, Indonesia, Netherlands, Portugal, Slovakia, Spain</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B44329A" w14:textId="77777777" w:rsidR="00F95BCA" w:rsidRPr="00F95BCA" w:rsidRDefault="00F95BCA" w:rsidP="00F12809">
            <w:pPr>
              <w:widowControl w:val="0"/>
              <w:rPr>
                <w:rFonts w:eastAsia="Corbel"/>
              </w:rPr>
            </w:pPr>
            <w:r w:rsidRPr="00F95BCA">
              <w:rPr>
                <w:rFonts w:eastAsia="Corbel"/>
                <w:sz w:val="16"/>
                <w:szCs w:val="16"/>
              </w:rPr>
              <w:t>Brasil, Portugal, Indonesia, Germany, Chile</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560F64" w14:textId="77777777" w:rsidR="00F95BCA" w:rsidRPr="00F95BCA" w:rsidRDefault="00F95BCA" w:rsidP="00F12809">
            <w:pPr>
              <w:widowControl w:val="0"/>
              <w:jc w:val="right"/>
              <w:rPr>
                <w:rFonts w:eastAsia="Corbel"/>
                <w:sz w:val="16"/>
                <w:szCs w:val="16"/>
              </w:rPr>
            </w:pPr>
            <w:r w:rsidRPr="00F95BCA">
              <w:rPr>
                <w:rFonts w:eastAsia="Corbel"/>
                <w:sz w:val="16"/>
                <w:szCs w:val="16"/>
              </w:rPr>
              <w:t>Germany, Indonesia, Netherlands, Portugal, Slovakia, Spain, UK, Italy</w:t>
            </w:r>
          </w:p>
        </w:tc>
        <w:tc>
          <w:tcPr>
            <w:tcW w:w="17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6A995A2C" w14:textId="77777777" w:rsidR="00F95BCA" w:rsidRPr="00F95BCA" w:rsidRDefault="00F95BCA" w:rsidP="00F12809">
            <w:pPr>
              <w:widowControl w:val="0"/>
            </w:pPr>
            <w:r w:rsidRPr="00F95BCA">
              <w:rPr>
                <w:rFonts w:eastAsia="Corbel"/>
                <w:sz w:val="16"/>
                <w:szCs w:val="16"/>
              </w:rPr>
              <w:t>Germany, Greece, Indonesia, Italy, Netherlands, Portugal, Slovakia, Spain, UK,</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8254B17" w14:textId="77777777" w:rsidR="00F95BCA" w:rsidRPr="00F95BCA" w:rsidRDefault="00F95BCA" w:rsidP="00F12809">
            <w:pPr>
              <w:widowControl w:val="0"/>
            </w:pPr>
            <w:r w:rsidRPr="00F95BCA">
              <w:rPr>
                <w:rFonts w:eastAsia="Corbel"/>
                <w:sz w:val="16"/>
                <w:szCs w:val="16"/>
              </w:rPr>
              <w:t>Germany, Greece, Indonesia, Italy, Netherlands, Portugal, Slovakia, South Africa, Spain, UK, Czechia, Denmark</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9BE638E" w14:textId="77777777" w:rsidR="00F95BCA" w:rsidRPr="00F95BCA" w:rsidRDefault="00F95BCA" w:rsidP="00F12809">
            <w:pPr>
              <w:widowControl w:val="0"/>
            </w:pPr>
            <w:r w:rsidRPr="00F95BCA">
              <w:rPr>
                <w:rFonts w:eastAsia="Corbel"/>
                <w:sz w:val="16"/>
                <w:szCs w:val="16"/>
              </w:rPr>
              <w:t>Germany, Greece, Indonesia, Italy, Netherlands, Portugal, Slovakia, South Africa, Spain, UK, Czechia, Denmark</w:t>
            </w:r>
          </w:p>
        </w:tc>
      </w:tr>
    </w:tbl>
    <w:p w14:paraId="7E00F0F8" w14:textId="77777777" w:rsidR="00F95BCA" w:rsidRPr="00F95BCA" w:rsidRDefault="00F95BCA" w:rsidP="00F95BCA">
      <w:pPr>
        <w:rPr>
          <w:rFonts w:eastAsia="Corbel"/>
        </w:rPr>
      </w:pPr>
    </w:p>
    <w:p w14:paraId="05294851" w14:textId="77777777" w:rsidR="00F95BCA" w:rsidRPr="00F95BCA" w:rsidRDefault="00F95BCA" w:rsidP="00E46E56">
      <w:pPr>
        <w:pStyle w:val="Heading3"/>
      </w:pPr>
      <w:bookmarkStart w:id="130" w:name="_heading=h.3hv69ve" w:colFirst="0" w:colLast="0"/>
      <w:bookmarkStart w:id="131" w:name="_Toc143270053"/>
      <w:bookmarkEnd w:id="130"/>
      <w:r w:rsidRPr="00F95BCA">
        <w:t>Assessment</w:t>
      </w:r>
      <w:bookmarkEnd w:id="131"/>
    </w:p>
    <w:p w14:paraId="1BC80666" w14:textId="77777777" w:rsidR="00F95BCA" w:rsidRPr="00F95BCA" w:rsidRDefault="00F95BCA" w:rsidP="00F95BCA">
      <w:pPr>
        <w:rPr>
          <w:rFonts w:eastAsia="Corbel"/>
        </w:rPr>
      </w:pPr>
      <w:r w:rsidRPr="00F95BCA">
        <w:rPr>
          <w:rFonts w:eastAsia="Corbel"/>
        </w:rPr>
        <w:t>INCD-Lisbon (NCG)-CPU delivers CPU resources for the EGI Cloud Compute service. The installation supports mainly two of the WP5 Data Spaces VOs: opencoast.eosc-hub.eu and vo.lifewatch.eu. Together they support 26 users from 12 different countries. As in M15, the supported communities were expected to keep their usage until the end of the project, the capacity was increased from 3,066,000 to 5,268,173 CPU hours. INCD-Lisbon (NCG)-CPU has provided 5,916,146 CPU hours, surpassing the 5,268,173CPU hours available (100% of the available VA capacity for the installation was consumed).</w:t>
      </w:r>
    </w:p>
    <w:p w14:paraId="63AA28A8" w14:textId="77777777" w:rsidR="00F95BCA" w:rsidRPr="00F95BCA" w:rsidRDefault="00F95BCA" w:rsidP="00E46E56">
      <w:pPr>
        <w:pStyle w:val="Heading2"/>
      </w:pPr>
      <w:bookmarkStart w:id="132" w:name="_heading=h.1x0gk37" w:colFirst="0" w:colLast="0"/>
      <w:bookmarkStart w:id="133" w:name="_Toc143270054"/>
      <w:bookmarkEnd w:id="132"/>
      <w:r w:rsidRPr="00F95BCA">
        <w:t>INCD-Lisbon (NCG)-Storage</w:t>
      </w:r>
      <w:bookmarkEnd w:id="133"/>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555E7B3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1E69850"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6E0263" w14:textId="77777777" w:rsidR="00F95BCA" w:rsidRPr="00F95BCA" w:rsidRDefault="00F95BCA" w:rsidP="00F12809">
            <w:pPr>
              <w:rPr>
                <w:rFonts w:eastAsia="Corbel"/>
                <w:sz w:val="16"/>
                <w:szCs w:val="16"/>
              </w:rPr>
            </w:pPr>
            <w:r w:rsidRPr="00F95BCA">
              <w:rPr>
                <w:rFonts w:eastAsia="Corbel"/>
                <w:sz w:val="16"/>
                <w:szCs w:val="16"/>
              </w:rPr>
              <w:t>Portuguese National Distributed Computing Infrastructure Openstack IaaS cloud computing service (storage backend)</w:t>
            </w:r>
          </w:p>
        </w:tc>
      </w:tr>
      <w:tr w:rsidR="00F95BCA" w:rsidRPr="00F95BCA" w14:paraId="1DA0EBA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4A8B782"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94AC3F"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62D6E13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17DBF7C"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27D303" w14:textId="77777777" w:rsidR="00F95BCA" w:rsidRPr="00F95BCA" w:rsidRDefault="00F95BCA" w:rsidP="00F12809">
            <w:pPr>
              <w:rPr>
                <w:rFonts w:eastAsia="Corbel"/>
                <w:sz w:val="16"/>
                <w:szCs w:val="16"/>
              </w:rPr>
            </w:pPr>
          </w:p>
        </w:tc>
      </w:tr>
      <w:tr w:rsidR="00F95BCA" w:rsidRPr="00F95BCA" w14:paraId="2F959C8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8A2376"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7F6014"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296493E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9A3E3C2"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6539BB" w14:textId="77777777" w:rsidR="00F95BCA" w:rsidRPr="00F95BCA" w:rsidRDefault="00F95BCA" w:rsidP="00F12809">
            <w:pPr>
              <w:rPr>
                <w:rFonts w:eastAsia="Corbel"/>
                <w:sz w:val="16"/>
                <w:szCs w:val="16"/>
              </w:rPr>
            </w:pPr>
            <w:hyperlink r:id="rId56">
              <w:r w:rsidRPr="00F95BCA">
                <w:rPr>
                  <w:rFonts w:eastAsia="Corbel"/>
                  <w:color w:val="1155CC"/>
                  <w:sz w:val="16"/>
                  <w:szCs w:val="16"/>
                  <w:u w:val="single"/>
                </w:rPr>
                <w:t>https://www.egi.eu/services/online-storage/</w:t>
              </w:r>
            </w:hyperlink>
            <w:r w:rsidRPr="00F95BCA">
              <w:rPr>
                <w:rFonts w:eastAsia="Corbel"/>
                <w:sz w:val="16"/>
                <w:szCs w:val="16"/>
              </w:rPr>
              <w:t xml:space="preserve"> </w:t>
            </w:r>
          </w:p>
        </w:tc>
      </w:tr>
      <w:tr w:rsidR="00F95BCA" w:rsidRPr="00F95BCA" w14:paraId="78FD110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289C328"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1093A6" w14:textId="77777777" w:rsidR="00F95BCA" w:rsidRPr="00F95BCA" w:rsidRDefault="00F95BCA" w:rsidP="00F12809">
            <w:pPr>
              <w:rPr>
                <w:rFonts w:eastAsia="Corbel"/>
                <w:sz w:val="16"/>
                <w:szCs w:val="16"/>
              </w:rPr>
            </w:pPr>
            <w:r w:rsidRPr="00F95BCA">
              <w:rPr>
                <w:rFonts w:eastAsia="Corbel"/>
                <w:sz w:val="16"/>
                <w:szCs w:val="16"/>
              </w:rPr>
              <w:t>Portugal</w:t>
            </w:r>
          </w:p>
        </w:tc>
      </w:tr>
      <w:tr w:rsidR="00F95BCA" w:rsidRPr="00F95BCA" w14:paraId="3D6E4D9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F8355EC"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83F583"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03E5CB0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BA3CA76"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9AEF93"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40336E7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1AA58E2"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209651"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648E314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021277E"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F4CDF6"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2014</w:t>
            </w:r>
          </w:p>
        </w:tc>
      </w:tr>
      <w:tr w:rsidR="00F95BCA" w:rsidRPr="00F95BCA" w14:paraId="4878F77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E04711E"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7451F5"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63BAC422" w14:textId="77777777" w:rsidR="00F95BCA" w:rsidRPr="00F95BCA" w:rsidRDefault="00F95BCA" w:rsidP="00F95BCA">
      <w:pPr>
        <w:rPr>
          <w:rFonts w:eastAsia="Corbel"/>
        </w:rPr>
      </w:pPr>
    </w:p>
    <w:p w14:paraId="0F032AC4" w14:textId="77777777" w:rsidR="00F95BCA" w:rsidRPr="00F95BCA" w:rsidRDefault="00F95BCA" w:rsidP="00E46E56">
      <w:pPr>
        <w:pStyle w:val="Heading3"/>
      </w:pPr>
      <w:bookmarkStart w:id="134" w:name="_heading=h.4h042r0" w:colFirst="0" w:colLast="0"/>
      <w:bookmarkStart w:id="135" w:name="_Toc143270055"/>
      <w:bookmarkEnd w:id="134"/>
      <w:r w:rsidRPr="00F95BCA">
        <w:t>Metrics</w:t>
      </w:r>
      <w:bookmarkEnd w:id="135"/>
    </w:p>
    <w:tbl>
      <w:tblPr>
        <w:tblW w:w="13425"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85"/>
        <w:gridCol w:w="915"/>
        <w:gridCol w:w="2535"/>
        <w:gridCol w:w="1215"/>
        <w:gridCol w:w="1275"/>
        <w:gridCol w:w="1500"/>
        <w:gridCol w:w="1500"/>
        <w:gridCol w:w="1500"/>
        <w:gridCol w:w="1500"/>
      </w:tblGrid>
      <w:tr w:rsidR="00F95BCA" w:rsidRPr="00F95BCA" w14:paraId="0D82AD50" w14:textId="77777777" w:rsidTr="00F12809">
        <w:tc>
          <w:tcPr>
            <w:tcW w:w="148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78C4F96"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1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CD5F1AE"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53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6A55EEE"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21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1378536"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cPr>
          <w:p w14:paraId="39FE3DA9"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500" w:type="dxa"/>
            <w:tcBorders>
              <w:top w:val="single" w:sz="6" w:space="0" w:color="000000"/>
              <w:left w:val="single" w:sz="6" w:space="0" w:color="000000"/>
              <w:bottom w:val="single" w:sz="6" w:space="0" w:color="000000"/>
              <w:right w:val="single" w:sz="6" w:space="0" w:color="000000"/>
            </w:tcBorders>
            <w:shd w:val="clear" w:color="auto" w:fill="D9D9D9"/>
          </w:tcPr>
          <w:p w14:paraId="69905C73"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5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237A2BC"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50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B6AE2E9"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50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E8FCB9B"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3847AD15" w14:textId="77777777" w:rsidTr="00F12809">
        <w:tc>
          <w:tcPr>
            <w:tcW w:w="148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93F8BC9" w14:textId="77777777" w:rsidR="00F95BCA" w:rsidRPr="00F95BCA" w:rsidRDefault="00F95BCA" w:rsidP="00F12809">
            <w:pPr>
              <w:widowControl w:val="0"/>
              <w:rPr>
                <w:rFonts w:eastAsia="Corbel"/>
              </w:rPr>
            </w:pPr>
            <w:r w:rsidRPr="00F95BCA">
              <w:rPr>
                <w:rFonts w:eastAsia="Corbel"/>
                <w:sz w:val="16"/>
                <w:szCs w:val="16"/>
              </w:rPr>
              <w:t>No of users</w:t>
            </w:r>
          </w:p>
        </w:tc>
        <w:tc>
          <w:tcPr>
            <w:tcW w:w="91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5E280ED" w14:textId="77777777" w:rsidR="00F95BCA" w:rsidRPr="00F95BCA" w:rsidRDefault="00F95BCA" w:rsidP="00F12809">
            <w:pPr>
              <w:widowControl w:val="0"/>
              <w:jc w:val="right"/>
              <w:rPr>
                <w:rFonts w:eastAsia="Corbel"/>
              </w:rPr>
            </w:pPr>
            <w:r w:rsidRPr="00F95BCA">
              <w:rPr>
                <w:rFonts w:eastAsia="Corbel"/>
                <w:sz w:val="16"/>
                <w:szCs w:val="16"/>
              </w:rPr>
              <w:t>50</w:t>
            </w:r>
          </w:p>
        </w:tc>
        <w:tc>
          <w:tcPr>
            <w:tcW w:w="25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D78D4F3"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21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F8E2161" w14:textId="77777777" w:rsidR="00F95BCA" w:rsidRPr="00F95BCA" w:rsidRDefault="00F95BCA" w:rsidP="00F12809">
            <w:pPr>
              <w:widowControl w:val="0"/>
              <w:jc w:val="right"/>
              <w:rPr>
                <w:rFonts w:eastAsia="Corbel"/>
              </w:rPr>
            </w:pPr>
            <w:r w:rsidRPr="00F95BCA">
              <w:rPr>
                <w:rFonts w:eastAsia="Corbel"/>
                <w:sz w:val="16"/>
                <w:szCs w:val="16"/>
              </w:rPr>
              <w:t>14</w:t>
            </w:r>
          </w:p>
        </w:tc>
        <w:tc>
          <w:tcPr>
            <w:tcW w:w="127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AA35B6E" w14:textId="77777777" w:rsidR="00F95BCA" w:rsidRPr="00F95BCA" w:rsidRDefault="00F95BCA" w:rsidP="00F12809">
            <w:pPr>
              <w:widowControl w:val="0"/>
              <w:jc w:val="right"/>
              <w:rPr>
                <w:rFonts w:eastAsia="Corbel"/>
              </w:rPr>
            </w:pPr>
            <w:r w:rsidRPr="00F95BCA">
              <w:rPr>
                <w:rFonts w:eastAsia="Corbel"/>
                <w:sz w:val="16"/>
                <w:szCs w:val="16"/>
              </w:rPr>
              <w:t>10</w:t>
            </w:r>
          </w:p>
        </w:tc>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7F778F4" w14:textId="77777777" w:rsidR="00F95BCA" w:rsidRPr="00F95BCA" w:rsidRDefault="00F95BCA" w:rsidP="00F12809">
            <w:pPr>
              <w:widowControl w:val="0"/>
              <w:jc w:val="right"/>
              <w:rPr>
                <w:rFonts w:eastAsia="Corbel"/>
                <w:sz w:val="16"/>
                <w:szCs w:val="16"/>
              </w:rPr>
            </w:pPr>
            <w:r w:rsidRPr="00F95BCA">
              <w:rPr>
                <w:rFonts w:eastAsia="Corbel"/>
                <w:sz w:val="16"/>
                <w:szCs w:val="16"/>
              </w:rPr>
              <w:t>26</w:t>
            </w:r>
          </w:p>
        </w:tc>
        <w:tc>
          <w:tcPr>
            <w:tcW w:w="150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BE81B5A" w14:textId="77777777" w:rsidR="00F95BCA" w:rsidRPr="00F95BCA" w:rsidRDefault="00F95BCA" w:rsidP="00F12809">
            <w:pPr>
              <w:widowControl w:val="0"/>
              <w:jc w:val="right"/>
            </w:pPr>
            <w:r w:rsidRPr="00F95BCA">
              <w:rPr>
                <w:rFonts w:eastAsia="Corbel"/>
                <w:sz w:val="16"/>
                <w:szCs w:val="16"/>
              </w:rPr>
              <w:t>31</w:t>
            </w:r>
          </w:p>
        </w:tc>
        <w:tc>
          <w:tcPr>
            <w:tcW w:w="150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26E4F7F" w14:textId="77777777" w:rsidR="00F95BCA" w:rsidRPr="00F95BCA" w:rsidRDefault="00F95BCA" w:rsidP="00F12809">
            <w:pPr>
              <w:widowControl w:val="0"/>
              <w:jc w:val="right"/>
            </w:pPr>
            <w:r w:rsidRPr="00F95BCA">
              <w:rPr>
                <w:rFonts w:eastAsia="Corbel"/>
                <w:sz w:val="16"/>
                <w:szCs w:val="16"/>
              </w:rPr>
              <w:t>26</w:t>
            </w:r>
          </w:p>
        </w:tc>
        <w:tc>
          <w:tcPr>
            <w:tcW w:w="150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CEC8219" w14:textId="77777777" w:rsidR="00F95BCA" w:rsidRPr="00F95BCA" w:rsidRDefault="00F95BCA" w:rsidP="00F12809">
            <w:pPr>
              <w:widowControl w:val="0"/>
              <w:jc w:val="right"/>
            </w:pPr>
            <w:r w:rsidRPr="00F95BCA">
              <w:rPr>
                <w:rFonts w:eastAsia="Corbel"/>
                <w:sz w:val="16"/>
                <w:szCs w:val="16"/>
              </w:rPr>
              <w:t>26</w:t>
            </w:r>
          </w:p>
        </w:tc>
      </w:tr>
      <w:tr w:rsidR="00F95BCA" w:rsidRPr="00F95BCA" w14:paraId="7E9F4097" w14:textId="77777777" w:rsidTr="00F12809">
        <w:tc>
          <w:tcPr>
            <w:tcW w:w="148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0C7DAB8" w14:textId="77777777" w:rsidR="00F95BCA" w:rsidRPr="00F95BCA" w:rsidRDefault="00F95BCA" w:rsidP="00F12809">
            <w:pPr>
              <w:widowControl w:val="0"/>
              <w:rPr>
                <w:rFonts w:eastAsia="Corbel"/>
              </w:rPr>
            </w:pPr>
            <w:r w:rsidRPr="00F95BCA">
              <w:rPr>
                <w:rFonts w:eastAsia="Corbel"/>
                <w:sz w:val="16"/>
                <w:szCs w:val="16"/>
              </w:rPr>
              <w:t>TB/month</w:t>
            </w:r>
          </w:p>
        </w:tc>
        <w:tc>
          <w:tcPr>
            <w:tcW w:w="9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1E8162" w14:textId="77777777" w:rsidR="00F95BCA" w:rsidRPr="00F95BCA" w:rsidRDefault="00F95BCA" w:rsidP="00F12809">
            <w:pPr>
              <w:widowControl w:val="0"/>
              <w:jc w:val="right"/>
              <w:rPr>
                <w:rFonts w:eastAsia="Corbel"/>
              </w:rPr>
            </w:pPr>
            <w:r w:rsidRPr="00F95BCA">
              <w:rPr>
                <w:rFonts w:eastAsia="Corbel"/>
                <w:sz w:val="16"/>
                <w:szCs w:val="16"/>
              </w:rPr>
              <w:t>110</w:t>
            </w:r>
          </w:p>
        </w:tc>
        <w:tc>
          <w:tcPr>
            <w:tcW w:w="25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5683CF" w14:textId="77777777" w:rsidR="00F95BCA" w:rsidRPr="00F95BCA" w:rsidRDefault="00F95BCA" w:rsidP="00F12809">
            <w:pPr>
              <w:widowControl w:val="0"/>
              <w:rPr>
                <w:rFonts w:eastAsia="Corbel"/>
              </w:rPr>
            </w:pPr>
            <w:r w:rsidRPr="00F95BCA">
              <w:rPr>
                <w:rFonts w:eastAsia="Corbel"/>
                <w:sz w:val="16"/>
                <w:szCs w:val="16"/>
              </w:rPr>
              <w:t>Accounting</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0B9C1A" w14:textId="77777777" w:rsidR="00F95BCA" w:rsidRPr="00F95BCA" w:rsidRDefault="00F95BCA" w:rsidP="00F12809">
            <w:pPr>
              <w:widowControl w:val="0"/>
              <w:jc w:val="right"/>
              <w:rPr>
                <w:rFonts w:eastAsia="Corbel"/>
              </w:rPr>
            </w:pPr>
            <w:r w:rsidRPr="00F95BCA">
              <w:rPr>
                <w:rFonts w:eastAsia="Corbel"/>
                <w:sz w:val="16"/>
                <w:szCs w:val="16"/>
              </w:rPr>
              <w:t>26.5</w:t>
            </w:r>
          </w:p>
        </w:tc>
        <w:tc>
          <w:tcPr>
            <w:tcW w:w="127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D706DAF" w14:textId="77777777" w:rsidR="00F95BCA" w:rsidRPr="00F95BCA" w:rsidRDefault="00F95BCA" w:rsidP="00F12809">
            <w:pPr>
              <w:widowControl w:val="0"/>
              <w:jc w:val="right"/>
              <w:rPr>
                <w:rFonts w:eastAsia="Corbel"/>
              </w:rPr>
            </w:pPr>
            <w:r w:rsidRPr="00F95BCA">
              <w:rPr>
                <w:rFonts w:eastAsia="Corbel"/>
                <w:sz w:val="16"/>
                <w:szCs w:val="16"/>
              </w:rPr>
              <w:t>86</w:t>
            </w:r>
          </w:p>
        </w:tc>
        <w:tc>
          <w:tcPr>
            <w:tcW w:w="15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2C9D0D" w14:textId="77777777" w:rsidR="00F95BCA" w:rsidRPr="00F95BCA" w:rsidRDefault="00F95BCA" w:rsidP="00F12809">
            <w:pPr>
              <w:widowControl w:val="0"/>
              <w:jc w:val="right"/>
              <w:rPr>
                <w:rFonts w:eastAsia="Corbel"/>
                <w:sz w:val="16"/>
                <w:szCs w:val="16"/>
              </w:rPr>
            </w:pPr>
            <w:r w:rsidRPr="00F95BCA">
              <w:rPr>
                <w:rFonts w:eastAsia="Corbel"/>
                <w:sz w:val="16"/>
                <w:szCs w:val="16"/>
              </w:rPr>
              <w:t>87</w:t>
            </w:r>
          </w:p>
        </w:tc>
        <w:tc>
          <w:tcPr>
            <w:tcW w:w="150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4391EAB1" w14:textId="77777777" w:rsidR="00F95BCA" w:rsidRPr="00F95BCA" w:rsidRDefault="00F95BCA" w:rsidP="00F12809">
            <w:pPr>
              <w:widowControl w:val="0"/>
              <w:jc w:val="right"/>
            </w:pPr>
            <w:r w:rsidRPr="00F95BCA">
              <w:rPr>
                <w:rFonts w:eastAsia="Corbel"/>
                <w:sz w:val="16"/>
                <w:szCs w:val="16"/>
              </w:rPr>
              <w:t>184</w:t>
            </w:r>
          </w:p>
        </w:tc>
        <w:tc>
          <w:tcPr>
            <w:tcW w:w="15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FE56284" w14:textId="77777777" w:rsidR="00F95BCA" w:rsidRPr="00F95BCA" w:rsidRDefault="00F95BCA" w:rsidP="00F12809">
            <w:pPr>
              <w:widowControl w:val="0"/>
              <w:jc w:val="right"/>
            </w:pPr>
            <w:r w:rsidRPr="00F95BCA">
              <w:rPr>
                <w:rFonts w:eastAsia="Corbel"/>
                <w:sz w:val="16"/>
                <w:szCs w:val="16"/>
              </w:rPr>
              <w:t>134</w:t>
            </w:r>
          </w:p>
        </w:tc>
        <w:tc>
          <w:tcPr>
            <w:tcW w:w="150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E01301B" w14:textId="77777777" w:rsidR="00F95BCA" w:rsidRPr="00F95BCA" w:rsidRDefault="00F95BCA" w:rsidP="00F12809">
            <w:pPr>
              <w:widowControl w:val="0"/>
              <w:jc w:val="right"/>
            </w:pPr>
            <w:r w:rsidRPr="00F95BCA">
              <w:rPr>
                <w:rFonts w:eastAsia="Corbel"/>
                <w:sz w:val="16"/>
                <w:szCs w:val="16"/>
              </w:rPr>
              <w:t>148</w:t>
            </w:r>
          </w:p>
        </w:tc>
      </w:tr>
      <w:tr w:rsidR="00F95BCA" w:rsidRPr="00F95BCA" w14:paraId="3F141F26" w14:textId="77777777" w:rsidTr="00F12809">
        <w:tc>
          <w:tcPr>
            <w:tcW w:w="148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E7DD751"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9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CBA1F01" w14:textId="77777777" w:rsidR="00F95BCA" w:rsidRPr="00F95BCA" w:rsidRDefault="00F95BCA" w:rsidP="00F12809">
            <w:pPr>
              <w:widowControl w:val="0"/>
              <w:jc w:val="right"/>
              <w:rPr>
                <w:rFonts w:eastAsia="Corbel"/>
              </w:rPr>
            </w:pPr>
            <w:r w:rsidRPr="00F95BCA">
              <w:rPr>
                <w:rFonts w:eastAsia="Corbel"/>
                <w:sz w:val="16"/>
                <w:szCs w:val="16"/>
              </w:rPr>
              <w:t>1</w:t>
            </w:r>
          </w:p>
        </w:tc>
        <w:tc>
          <w:tcPr>
            <w:tcW w:w="25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446EBD" w14:textId="77777777" w:rsidR="00F95BCA" w:rsidRPr="00F95BCA" w:rsidRDefault="00F95BCA" w:rsidP="00F12809">
            <w:pPr>
              <w:widowControl w:val="0"/>
              <w:rPr>
                <w:rFonts w:eastAsia="Corbel"/>
              </w:rPr>
            </w:pPr>
            <w:r w:rsidRPr="00F95BCA">
              <w:rPr>
                <w:rFonts w:eastAsia="Corbel"/>
                <w:sz w:val="16"/>
                <w:szCs w:val="16"/>
              </w:rPr>
              <w:t>Check-in</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59086C" w14:textId="77777777" w:rsidR="00F95BCA" w:rsidRPr="00F95BCA" w:rsidRDefault="00F95BCA" w:rsidP="00F12809">
            <w:pPr>
              <w:widowControl w:val="0"/>
              <w:jc w:val="right"/>
              <w:rPr>
                <w:rFonts w:eastAsia="Corbel"/>
              </w:rPr>
            </w:pPr>
            <w:r w:rsidRPr="00F95BCA">
              <w:rPr>
                <w:rFonts w:eastAsia="Corbel"/>
                <w:sz w:val="16"/>
                <w:szCs w:val="16"/>
              </w:rPr>
              <w:t>6</w:t>
            </w:r>
          </w:p>
        </w:tc>
        <w:tc>
          <w:tcPr>
            <w:tcW w:w="127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A5072E" w14:textId="77777777" w:rsidR="00F95BCA" w:rsidRPr="00F95BCA" w:rsidRDefault="00F95BCA" w:rsidP="00F12809">
            <w:pPr>
              <w:widowControl w:val="0"/>
              <w:jc w:val="right"/>
              <w:rPr>
                <w:rFonts w:eastAsia="Corbel"/>
              </w:rPr>
            </w:pPr>
            <w:r w:rsidRPr="00F95BCA">
              <w:rPr>
                <w:rFonts w:eastAsia="Corbel"/>
                <w:sz w:val="16"/>
                <w:szCs w:val="16"/>
              </w:rPr>
              <w:t>5</w:t>
            </w:r>
          </w:p>
        </w:tc>
        <w:tc>
          <w:tcPr>
            <w:tcW w:w="15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311316D" w14:textId="77777777" w:rsidR="00F95BCA" w:rsidRPr="00F95BCA" w:rsidRDefault="00F95BCA" w:rsidP="00F12809">
            <w:pPr>
              <w:widowControl w:val="0"/>
              <w:jc w:val="right"/>
              <w:rPr>
                <w:rFonts w:eastAsia="Corbel"/>
                <w:sz w:val="16"/>
                <w:szCs w:val="16"/>
              </w:rPr>
            </w:pPr>
            <w:r w:rsidRPr="00F95BCA">
              <w:rPr>
                <w:rFonts w:eastAsia="Corbel"/>
                <w:sz w:val="16"/>
                <w:szCs w:val="16"/>
              </w:rPr>
              <w:t>8</w:t>
            </w:r>
          </w:p>
        </w:tc>
        <w:tc>
          <w:tcPr>
            <w:tcW w:w="150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5A1E18A" w14:textId="77777777" w:rsidR="00F95BCA" w:rsidRPr="00F95BCA" w:rsidRDefault="00F95BCA" w:rsidP="00F12809">
            <w:pPr>
              <w:widowControl w:val="0"/>
              <w:jc w:val="right"/>
            </w:pPr>
            <w:r w:rsidRPr="00F95BCA">
              <w:rPr>
                <w:rFonts w:eastAsia="Corbel"/>
                <w:sz w:val="16"/>
                <w:szCs w:val="16"/>
              </w:rPr>
              <w:t>9</w:t>
            </w:r>
          </w:p>
        </w:tc>
        <w:tc>
          <w:tcPr>
            <w:tcW w:w="150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E56404B" w14:textId="77777777" w:rsidR="00F95BCA" w:rsidRPr="00F95BCA" w:rsidRDefault="00F95BCA" w:rsidP="00F12809">
            <w:pPr>
              <w:widowControl w:val="0"/>
              <w:jc w:val="right"/>
            </w:pPr>
            <w:r w:rsidRPr="00F95BCA">
              <w:rPr>
                <w:rFonts w:eastAsia="Corbel"/>
                <w:sz w:val="16"/>
                <w:szCs w:val="16"/>
              </w:rPr>
              <w:t>12</w:t>
            </w:r>
          </w:p>
        </w:tc>
        <w:tc>
          <w:tcPr>
            <w:tcW w:w="150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DED2E3F" w14:textId="77777777" w:rsidR="00F95BCA" w:rsidRPr="00F95BCA" w:rsidRDefault="00F95BCA" w:rsidP="00F12809">
            <w:pPr>
              <w:widowControl w:val="0"/>
              <w:jc w:val="right"/>
            </w:pPr>
            <w:r w:rsidRPr="00F95BCA">
              <w:rPr>
                <w:rFonts w:eastAsia="Corbel"/>
                <w:sz w:val="16"/>
                <w:szCs w:val="16"/>
              </w:rPr>
              <w:t>12</w:t>
            </w:r>
          </w:p>
        </w:tc>
      </w:tr>
      <w:tr w:rsidR="00F95BCA" w:rsidRPr="00F95BCA" w14:paraId="06258984" w14:textId="77777777" w:rsidTr="00F12809">
        <w:tc>
          <w:tcPr>
            <w:tcW w:w="148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1FBBCD1"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9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874065" w14:textId="77777777" w:rsidR="00F95BCA" w:rsidRPr="00F95BCA" w:rsidRDefault="00F95BCA" w:rsidP="00F12809">
            <w:pPr>
              <w:widowControl w:val="0"/>
              <w:rPr>
                <w:rFonts w:eastAsia="Corbel"/>
              </w:rPr>
            </w:pPr>
            <w:r w:rsidRPr="00F95BCA">
              <w:rPr>
                <w:rFonts w:eastAsia="Corbel"/>
                <w:sz w:val="16"/>
                <w:szCs w:val="16"/>
              </w:rPr>
              <w:t>Portugal</w:t>
            </w:r>
          </w:p>
        </w:tc>
        <w:tc>
          <w:tcPr>
            <w:tcW w:w="25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CBE2B73" w14:textId="77777777" w:rsidR="00F95BCA" w:rsidRPr="00F95BCA" w:rsidRDefault="00F95BCA" w:rsidP="00F12809">
            <w:pPr>
              <w:widowControl w:val="0"/>
              <w:rPr>
                <w:rFonts w:eastAsia="Corbel"/>
              </w:rPr>
            </w:pPr>
            <w:r w:rsidRPr="00F95BCA">
              <w:rPr>
                <w:rFonts w:eastAsia="Corbel"/>
                <w:sz w:val="16"/>
                <w:szCs w:val="16"/>
              </w:rPr>
              <w:t>Check-in</w:t>
            </w:r>
          </w:p>
        </w:tc>
        <w:tc>
          <w:tcPr>
            <w:tcW w:w="12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95B392" w14:textId="77777777" w:rsidR="00F95BCA" w:rsidRPr="00F95BCA" w:rsidRDefault="00F95BCA" w:rsidP="00F12809">
            <w:pPr>
              <w:widowControl w:val="0"/>
              <w:rPr>
                <w:rFonts w:eastAsia="Corbel"/>
              </w:rPr>
            </w:pPr>
            <w:r w:rsidRPr="00F95BCA">
              <w:rPr>
                <w:rFonts w:eastAsia="Corbel"/>
                <w:sz w:val="16"/>
                <w:szCs w:val="16"/>
              </w:rPr>
              <w:t>Germany, Indonesia, Netherlands, Portugal, Slovakia, Spain</w:t>
            </w:r>
          </w:p>
        </w:tc>
        <w:tc>
          <w:tcPr>
            <w:tcW w:w="127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816A4E2" w14:textId="77777777" w:rsidR="00F95BCA" w:rsidRPr="00F95BCA" w:rsidRDefault="00F95BCA" w:rsidP="00F12809">
            <w:pPr>
              <w:widowControl w:val="0"/>
              <w:rPr>
                <w:rFonts w:eastAsia="Corbel"/>
              </w:rPr>
            </w:pPr>
            <w:r w:rsidRPr="00F95BCA">
              <w:rPr>
                <w:rFonts w:eastAsia="Corbel"/>
                <w:sz w:val="16"/>
                <w:szCs w:val="16"/>
              </w:rPr>
              <w:t>Brasil, Portugal, Indonesia, Germany, Chile</w:t>
            </w:r>
          </w:p>
        </w:tc>
        <w:tc>
          <w:tcPr>
            <w:tcW w:w="15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7C03875" w14:textId="77777777" w:rsidR="00F95BCA" w:rsidRPr="00F95BCA" w:rsidRDefault="00F95BCA" w:rsidP="00F12809">
            <w:pPr>
              <w:widowControl w:val="0"/>
              <w:jc w:val="right"/>
              <w:rPr>
                <w:rFonts w:eastAsia="Corbel"/>
                <w:sz w:val="16"/>
                <w:szCs w:val="16"/>
              </w:rPr>
            </w:pPr>
            <w:r w:rsidRPr="00F95BCA">
              <w:rPr>
                <w:rFonts w:eastAsia="Corbel"/>
                <w:sz w:val="16"/>
                <w:szCs w:val="16"/>
              </w:rPr>
              <w:t>Germany, Indonesia, Netherlands, Portugal, Slovakia, Spain, UK, Italy</w:t>
            </w:r>
          </w:p>
        </w:tc>
        <w:tc>
          <w:tcPr>
            <w:tcW w:w="150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442CFD9" w14:textId="77777777" w:rsidR="00F95BCA" w:rsidRPr="00F95BCA" w:rsidRDefault="00F95BCA" w:rsidP="00F12809">
            <w:pPr>
              <w:widowControl w:val="0"/>
            </w:pPr>
            <w:r w:rsidRPr="00F95BCA">
              <w:rPr>
                <w:rFonts w:eastAsia="Corbel"/>
                <w:sz w:val="16"/>
                <w:szCs w:val="16"/>
              </w:rPr>
              <w:t>Germany, Greece, Indonesia, Italy, Netherlands, Portugal, Slovakia, Spain, UK,</w:t>
            </w:r>
          </w:p>
        </w:tc>
        <w:tc>
          <w:tcPr>
            <w:tcW w:w="150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22C8E87" w14:textId="77777777" w:rsidR="00F95BCA" w:rsidRPr="00F95BCA" w:rsidRDefault="00F95BCA" w:rsidP="00F12809">
            <w:pPr>
              <w:widowControl w:val="0"/>
            </w:pPr>
            <w:r w:rsidRPr="00F95BCA">
              <w:rPr>
                <w:rFonts w:eastAsia="Corbel"/>
                <w:sz w:val="16"/>
                <w:szCs w:val="16"/>
              </w:rPr>
              <w:t>Germany, Greece, Indonesia, Italy, Netherlands, Portugal, Slovakia, South Africa, Spain, UK, Czechia, Denmark</w:t>
            </w:r>
          </w:p>
        </w:tc>
        <w:tc>
          <w:tcPr>
            <w:tcW w:w="150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2648A97" w14:textId="77777777" w:rsidR="00F95BCA" w:rsidRPr="00F95BCA" w:rsidRDefault="00F95BCA" w:rsidP="00F12809">
            <w:pPr>
              <w:widowControl w:val="0"/>
            </w:pPr>
            <w:r w:rsidRPr="00F95BCA">
              <w:rPr>
                <w:rFonts w:eastAsia="Corbel"/>
                <w:sz w:val="16"/>
                <w:szCs w:val="16"/>
              </w:rPr>
              <w:t>Germany, Greece, Indonesia, Italy, Netherlands, Portugal, Slovakia, South Africa, Spain, UK, Czechia, Denmark</w:t>
            </w:r>
          </w:p>
        </w:tc>
      </w:tr>
    </w:tbl>
    <w:p w14:paraId="69194B71" w14:textId="77777777" w:rsidR="00F95BCA" w:rsidRPr="00F95BCA" w:rsidRDefault="00F95BCA" w:rsidP="00F95BCA">
      <w:pPr>
        <w:rPr>
          <w:rFonts w:eastAsia="Corbel"/>
        </w:rPr>
      </w:pPr>
    </w:p>
    <w:p w14:paraId="0A701AA0" w14:textId="77777777" w:rsidR="00F95BCA" w:rsidRPr="00F95BCA" w:rsidRDefault="00F95BCA" w:rsidP="00E46E56">
      <w:pPr>
        <w:pStyle w:val="Heading3"/>
      </w:pPr>
      <w:bookmarkStart w:id="136" w:name="_heading=h.2w5ecyt" w:colFirst="0" w:colLast="0"/>
      <w:bookmarkStart w:id="137" w:name="_Toc143270056"/>
      <w:bookmarkEnd w:id="136"/>
      <w:r w:rsidRPr="00F95BCA">
        <w:lastRenderedPageBreak/>
        <w:t>Assessment</w:t>
      </w:r>
      <w:bookmarkEnd w:id="137"/>
    </w:p>
    <w:p w14:paraId="09BA272C" w14:textId="77777777" w:rsidR="00F95BCA" w:rsidRPr="00F95BCA" w:rsidRDefault="00F95BCA" w:rsidP="00F95BCA">
      <w:pPr>
        <w:rPr>
          <w:rFonts w:eastAsia="Corbel"/>
        </w:rPr>
      </w:pPr>
      <w:r w:rsidRPr="00F95BCA">
        <w:rPr>
          <w:rFonts w:eastAsia="Corbel"/>
        </w:rPr>
        <w:t>INCD-Lisbon (NCG)-Storage delivers storage resources associated with the INCD-Lisbon (NCG)-CPU installation as part of the EGI Online Storage service. The installation supports the same communities and users as the CPU one. The consumption rate for storage in the installation was not as fast as the CPU, so the available capacity was reduced from 2,450 to 613 TB month. At M30, it provided 666</w:t>
      </w:r>
      <w:r w:rsidRPr="00F95BCA">
        <w:rPr>
          <w:rFonts w:eastAsia="Arial"/>
          <w:sz w:val="20"/>
          <w:szCs w:val="20"/>
        </w:rPr>
        <w:t xml:space="preserve"> </w:t>
      </w:r>
      <w:r w:rsidRPr="00F95BCA">
        <w:rPr>
          <w:rFonts w:eastAsia="Corbel"/>
        </w:rPr>
        <w:t xml:space="preserve">TB months (100% of the available VA capacity for the installation was consumed). </w:t>
      </w:r>
    </w:p>
    <w:p w14:paraId="457D7B8E" w14:textId="77777777" w:rsidR="00F95BCA" w:rsidRPr="00F95BCA" w:rsidRDefault="00F95BCA" w:rsidP="00E46E56">
      <w:pPr>
        <w:pStyle w:val="Heading2"/>
      </w:pPr>
      <w:bookmarkStart w:id="138" w:name="_heading=h.1baon6m" w:colFirst="0" w:colLast="0"/>
      <w:bookmarkStart w:id="139" w:name="_Toc143270057"/>
      <w:bookmarkEnd w:id="138"/>
      <w:r w:rsidRPr="00F95BCA">
        <w:t>EGI-IISAS-CPU</w:t>
      </w:r>
      <w:bookmarkEnd w:id="139"/>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41B409C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9F9D5BE"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89CE17" w14:textId="77777777" w:rsidR="00F95BCA" w:rsidRPr="00F95BCA" w:rsidRDefault="00F95BCA" w:rsidP="00F12809">
            <w:pPr>
              <w:rPr>
                <w:rFonts w:eastAsia="Corbel"/>
                <w:sz w:val="16"/>
                <w:szCs w:val="16"/>
              </w:rPr>
            </w:pPr>
            <w:r w:rsidRPr="00F95BCA">
              <w:rPr>
                <w:rFonts w:eastAsia="Corbel"/>
                <w:sz w:val="16"/>
                <w:szCs w:val="16"/>
              </w:rPr>
              <w:t>IISAS is a federated IaaS Cloud provider of the EGI Cloud Compute service that offers users scalable and elastic resources on-demand controlled via APIs. IISAS is a certified resource center of EGI, fully integrated with the federation.</w:t>
            </w:r>
          </w:p>
        </w:tc>
      </w:tr>
      <w:tr w:rsidR="00F95BCA" w:rsidRPr="00F95BCA" w14:paraId="2F28A0B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2E79400"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5833C"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36276E2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4A95E92"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9DF0B0" w14:textId="77777777" w:rsidR="00F95BCA" w:rsidRPr="00F95BCA" w:rsidRDefault="00F95BCA" w:rsidP="00F12809">
            <w:pPr>
              <w:rPr>
                <w:rFonts w:eastAsia="Corbel"/>
                <w:sz w:val="16"/>
                <w:szCs w:val="16"/>
              </w:rPr>
            </w:pPr>
          </w:p>
        </w:tc>
      </w:tr>
      <w:tr w:rsidR="00F95BCA" w:rsidRPr="00F95BCA" w14:paraId="71E4F03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1B88177"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4B82C7"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66B7759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E18690"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F42EE2" w14:textId="77777777" w:rsidR="00F95BCA" w:rsidRPr="00F95BCA" w:rsidRDefault="00F95BCA" w:rsidP="00F12809">
            <w:pPr>
              <w:rPr>
                <w:rFonts w:eastAsia="Corbel"/>
                <w:sz w:val="16"/>
                <w:szCs w:val="16"/>
              </w:rPr>
            </w:pPr>
            <w:hyperlink r:id="rId57">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5FB19DF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726BB09"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E1FCF2" w14:textId="77777777" w:rsidR="00F95BCA" w:rsidRPr="00F95BCA" w:rsidRDefault="00F95BCA" w:rsidP="00F12809">
            <w:pPr>
              <w:rPr>
                <w:rFonts w:eastAsia="Corbel"/>
                <w:sz w:val="16"/>
                <w:szCs w:val="16"/>
              </w:rPr>
            </w:pPr>
            <w:r w:rsidRPr="00F95BCA">
              <w:rPr>
                <w:rFonts w:eastAsia="Corbel"/>
                <w:sz w:val="16"/>
                <w:szCs w:val="16"/>
              </w:rPr>
              <w:t>Bratislava, Slovakia</w:t>
            </w:r>
          </w:p>
        </w:tc>
      </w:tr>
      <w:tr w:rsidR="00F95BCA" w:rsidRPr="00F95BCA" w14:paraId="718A248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06D717"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766193"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4DEDDD9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BA87768"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F9B050"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requires registration as an EGI user on Check-in and enrollment into a Virtual Organisation for authorisation</w:t>
            </w:r>
          </w:p>
        </w:tc>
      </w:tr>
      <w:tr w:rsidR="00F95BCA" w:rsidRPr="00F95BCA" w14:paraId="4AEE838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5B5668"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E981F"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trainings, webinars and hands-on sessions during conferences and events.</w:t>
            </w:r>
          </w:p>
        </w:tc>
      </w:tr>
      <w:tr w:rsidR="00F95BCA" w:rsidRPr="00F95BCA" w14:paraId="1344BC1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B398B18"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99FB26"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2012</w:t>
            </w:r>
          </w:p>
        </w:tc>
      </w:tr>
      <w:tr w:rsidR="00F95BCA" w:rsidRPr="00F95BCA" w14:paraId="38FEBCA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EEFBB28"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lastRenderedPageBreak/>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EBC559" w14:textId="77777777" w:rsidR="00F95BCA" w:rsidRPr="00F95BCA" w:rsidRDefault="00F95BCA" w:rsidP="00F12809">
            <w:pPr>
              <w:pBdr>
                <w:top w:val="nil"/>
                <w:left w:val="nil"/>
                <w:bottom w:val="nil"/>
                <w:right w:val="nil"/>
                <w:between w:val="nil"/>
              </w:pBdr>
              <w:rPr>
                <w:rFonts w:eastAsia="Corbel"/>
                <w:sz w:val="16"/>
                <w:szCs w:val="16"/>
              </w:rPr>
            </w:pPr>
          </w:p>
        </w:tc>
      </w:tr>
    </w:tbl>
    <w:p w14:paraId="1F990E6B" w14:textId="77777777" w:rsidR="00F95BCA" w:rsidRPr="00F95BCA" w:rsidRDefault="00F95BCA" w:rsidP="00F95BCA">
      <w:pPr>
        <w:rPr>
          <w:rFonts w:eastAsia="Corbel"/>
        </w:rPr>
      </w:pPr>
    </w:p>
    <w:p w14:paraId="4DCAE2FB" w14:textId="77777777" w:rsidR="00F95BCA" w:rsidRPr="00F95BCA" w:rsidRDefault="00F95BCA" w:rsidP="00E46E56">
      <w:pPr>
        <w:pStyle w:val="Heading3"/>
      </w:pPr>
      <w:bookmarkStart w:id="140" w:name="_heading=h.3vac5uf" w:colFirst="0" w:colLast="0"/>
      <w:bookmarkStart w:id="141" w:name="_Toc143270058"/>
      <w:bookmarkEnd w:id="140"/>
      <w:r w:rsidRPr="00F95BCA">
        <w:t>Metrics</w:t>
      </w:r>
      <w:bookmarkEnd w:id="141"/>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506"/>
        <w:gridCol w:w="2661"/>
        <w:gridCol w:w="1121"/>
        <w:gridCol w:w="820"/>
        <w:gridCol w:w="1736"/>
        <w:gridCol w:w="1736"/>
        <w:gridCol w:w="1736"/>
        <w:gridCol w:w="1736"/>
      </w:tblGrid>
      <w:tr w:rsidR="00F95BCA" w:rsidRPr="00F95BCA" w14:paraId="1301A8C9" w14:textId="77777777" w:rsidTr="00F12809">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B72954A"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50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D63D7A"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66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7016C6E"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CA97C38"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1D0F5C6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Pr>
          <w:p w14:paraId="71583F51"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1820235"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39B87CA"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0B536BD"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2F546493" w14:textId="77777777" w:rsidTr="00F12809">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1B4DC5E" w14:textId="77777777" w:rsidR="00F95BCA" w:rsidRPr="00F95BCA" w:rsidRDefault="00F95BCA" w:rsidP="00F12809">
            <w:pPr>
              <w:widowControl w:val="0"/>
              <w:rPr>
                <w:rFonts w:eastAsia="Corbel"/>
              </w:rPr>
            </w:pPr>
            <w:r w:rsidRPr="00F95BCA">
              <w:rPr>
                <w:rFonts w:eastAsia="Corbel"/>
                <w:sz w:val="16"/>
                <w:szCs w:val="16"/>
              </w:rPr>
              <w:t>No of users</w:t>
            </w:r>
          </w:p>
        </w:tc>
        <w:tc>
          <w:tcPr>
            <w:tcW w:w="50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276E893" w14:textId="77777777" w:rsidR="00F95BCA" w:rsidRPr="00F95BCA" w:rsidRDefault="00F95BCA" w:rsidP="00F12809">
            <w:pPr>
              <w:widowControl w:val="0"/>
              <w:jc w:val="right"/>
              <w:rPr>
                <w:rFonts w:eastAsia="Corbel"/>
              </w:rPr>
            </w:pPr>
            <w:r w:rsidRPr="00F95BCA">
              <w:rPr>
                <w:rFonts w:eastAsia="Corbel"/>
                <w:sz w:val="16"/>
                <w:szCs w:val="16"/>
              </w:rPr>
              <w:t>74</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6C534DB"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6898D26" w14:textId="77777777" w:rsidR="00F95BCA" w:rsidRPr="00F95BCA" w:rsidRDefault="00F95BCA" w:rsidP="00F12809">
            <w:pPr>
              <w:widowControl w:val="0"/>
              <w:jc w:val="right"/>
              <w:rPr>
                <w:rFonts w:eastAsia="Corbel"/>
              </w:rPr>
            </w:pPr>
            <w:r w:rsidRPr="00F95BCA">
              <w:rPr>
                <w:rFonts w:eastAsia="Corbel"/>
                <w:sz w:val="16"/>
                <w:szCs w:val="16"/>
              </w:rPr>
              <w:t>4</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5F8D19C" w14:textId="77777777" w:rsidR="00F95BCA" w:rsidRPr="00F95BCA" w:rsidRDefault="00F95BCA" w:rsidP="00F12809">
            <w:pPr>
              <w:widowControl w:val="0"/>
              <w:jc w:val="right"/>
              <w:rPr>
                <w:rFonts w:eastAsia="Corbel"/>
              </w:rPr>
            </w:pPr>
            <w:r w:rsidRPr="00F95BCA">
              <w:rPr>
                <w:rFonts w:eastAsia="Corbel"/>
                <w:sz w:val="16"/>
                <w:szCs w:val="16"/>
              </w:rPr>
              <w:t>13</w:t>
            </w:r>
          </w:p>
        </w:tc>
        <w:tc>
          <w:tcPr>
            <w:tcW w:w="17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58E093D" w14:textId="77777777" w:rsidR="00F95BCA" w:rsidRPr="00F95BCA" w:rsidRDefault="00F95BCA" w:rsidP="00F12809">
            <w:pPr>
              <w:widowControl w:val="0"/>
              <w:jc w:val="right"/>
              <w:rPr>
                <w:rFonts w:eastAsia="Corbel"/>
                <w:sz w:val="16"/>
                <w:szCs w:val="16"/>
              </w:rPr>
            </w:pPr>
            <w:r w:rsidRPr="00F95BCA">
              <w:rPr>
                <w:rFonts w:eastAsia="Corbel"/>
                <w:sz w:val="16"/>
                <w:szCs w:val="16"/>
              </w:rPr>
              <w:t>16</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5055282" w14:textId="77777777" w:rsidR="00F95BCA" w:rsidRPr="00F95BCA" w:rsidRDefault="00F95BCA" w:rsidP="00F12809">
            <w:pPr>
              <w:widowControl w:val="0"/>
              <w:jc w:val="right"/>
            </w:pPr>
            <w:r w:rsidRPr="00F95BCA">
              <w:rPr>
                <w:rFonts w:eastAsia="Corbel"/>
                <w:sz w:val="16"/>
                <w:szCs w:val="16"/>
              </w:rPr>
              <w:t>35</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83B2DE6" w14:textId="77777777" w:rsidR="00F95BCA" w:rsidRPr="00F95BCA" w:rsidRDefault="00F95BCA" w:rsidP="00F12809">
            <w:pPr>
              <w:widowControl w:val="0"/>
              <w:jc w:val="right"/>
            </w:pPr>
            <w:r w:rsidRPr="00F95BCA">
              <w:rPr>
                <w:rFonts w:eastAsia="Corbel"/>
                <w:sz w:val="16"/>
                <w:szCs w:val="16"/>
              </w:rPr>
              <w:t>40</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15CC73F" w14:textId="77777777" w:rsidR="00F95BCA" w:rsidRPr="00F95BCA" w:rsidRDefault="00F95BCA" w:rsidP="00F12809">
            <w:pPr>
              <w:widowControl w:val="0"/>
              <w:jc w:val="right"/>
            </w:pPr>
            <w:r w:rsidRPr="00F95BCA">
              <w:rPr>
                <w:rFonts w:eastAsia="Corbel"/>
                <w:sz w:val="16"/>
                <w:szCs w:val="16"/>
              </w:rPr>
              <w:t>41</w:t>
            </w:r>
          </w:p>
        </w:tc>
      </w:tr>
      <w:tr w:rsidR="00F95BCA" w:rsidRPr="00F95BCA" w14:paraId="79502E18" w14:textId="77777777" w:rsidTr="00F12809">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3A32714" w14:textId="77777777" w:rsidR="00F95BCA" w:rsidRPr="00F95BCA" w:rsidRDefault="00F95BCA" w:rsidP="00F12809">
            <w:pPr>
              <w:widowControl w:val="0"/>
              <w:rPr>
                <w:rFonts w:eastAsia="Corbel"/>
              </w:rPr>
            </w:pPr>
            <w:r w:rsidRPr="00F95BCA">
              <w:rPr>
                <w:rFonts w:eastAsia="Corbel"/>
                <w:sz w:val="16"/>
                <w:szCs w:val="16"/>
              </w:rPr>
              <w:t>CPU/hours</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1F15A4" w14:textId="77777777" w:rsidR="00F95BCA" w:rsidRPr="00F95BCA" w:rsidRDefault="00F95BCA" w:rsidP="00F12809">
            <w:pPr>
              <w:widowControl w:val="0"/>
              <w:jc w:val="right"/>
              <w:rPr>
                <w:rFonts w:eastAsia="Corbel"/>
              </w:rPr>
            </w:pPr>
            <w:r w:rsidRPr="00F95BCA">
              <w:rPr>
                <w:rFonts w:eastAsia="Corbel"/>
                <w:sz w:val="16"/>
                <w:szCs w:val="16"/>
              </w:rPr>
              <w:t>658,000</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8DF339" w14:textId="77777777" w:rsidR="00F95BCA" w:rsidRPr="00F95BCA" w:rsidRDefault="00F95BCA" w:rsidP="00F12809">
            <w:pPr>
              <w:widowControl w:val="0"/>
              <w:rPr>
                <w:rFonts w:eastAsia="Corbel"/>
              </w:rPr>
            </w:pPr>
            <w:r w:rsidRPr="00F95BCA">
              <w:rPr>
                <w:rFonts w:eastAsia="Corbel"/>
                <w:sz w:val="16"/>
                <w:szCs w:val="16"/>
              </w:rPr>
              <w:t>Accounting</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B87F7D" w14:textId="77777777" w:rsidR="00F95BCA" w:rsidRPr="00F95BCA" w:rsidRDefault="00F95BCA" w:rsidP="00F12809">
            <w:pPr>
              <w:widowControl w:val="0"/>
              <w:jc w:val="right"/>
              <w:rPr>
                <w:rFonts w:eastAsia="Corbel"/>
              </w:rPr>
            </w:pPr>
            <w:r w:rsidRPr="00F95BCA">
              <w:rPr>
                <w:rFonts w:eastAsia="Corbel"/>
                <w:sz w:val="16"/>
                <w:szCs w:val="16"/>
              </w:rPr>
              <w:t>216,676</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4FFB793" w14:textId="77777777" w:rsidR="00F95BCA" w:rsidRPr="00F95BCA" w:rsidRDefault="00F95BCA" w:rsidP="00F12809">
            <w:pPr>
              <w:widowControl w:val="0"/>
              <w:jc w:val="right"/>
              <w:rPr>
                <w:rFonts w:eastAsia="Corbel"/>
              </w:rPr>
            </w:pPr>
            <w:r w:rsidRPr="00F95BCA">
              <w:rPr>
                <w:rFonts w:eastAsia="Corbel"/>
                <w:sz w:val="16"/>
                <w:szCs w:val="16"/>
              </w:rPr>
              <w:t>220,692</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1326217" w14:textId="77777777" w:rsidR="00F95BCA" w:rsidRPr="00F95BCA" w:rsidRDefault="00F95BCA" w:rsidP="00F12809">
            <w:pPr>
              <w:widowControl w:val="0"/>
              <w:jc w:val="right"/>
              <w:rPr>
                <w:rFonts w:eastAsia="Corbel"/>
                <w:sz w:val="16"/>
                <w:szCs w:val="16"/>
              </w:rPr>
            </w:pPr>
            <w:r w:rsidRPr="00F95BCA">
              <w:rPr>
                <w:rFonts w:eastAsia="Corbel"/>
                <w:sz w:val="16"/>
                <w:szCs w:val="16"/>
              </w:rPr>
              <w:t>506,049</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4E9BE1C" w14:textId="77777777" w:rsidR="00F95BCA" w:rsidRPr="00F95BCA" w:rsidRDefault="00F95BCA" w:rsidP="00F12809">
            <w:pPr>
              <w:widowControl w:val="0"/>
              <w:jc w:val="right"/>
            </w:pPr>
            <w:r w:rsidRPr="00F95BCA">
              <w:rPr>
                <w:rFonts w:eastAsia="Corbel"/>
                <w:sz w:val="16"/>
                <w:szCs w:val="16"/>
              </w:rPr>
              <w:t>624,115</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62F0307" w14:textId="77777777" w:rsidR="00F95BCA" w:rsidRPr="00F95BCA" w:rsidRDefault="00F95BCA" w:rsidP="00F12809">
            <w:pPr>
              <w:widowControl w:val="0"/>
              <w:jc w:val="right"/>
            </w:pPr>
            <w:r w:rsidRPr="00F95BCA">
              <w:rPr>
                <w:rFonts w:eastAsia="Corbel"/>
                <w:sz w:val="16"/>
                <w:szCs w:val="16"/>
              </w:rPr>
              <w:t>694,521</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493E8A0" w14:textId="77777777" w:rsidR="00F95BCA" w:rsidRPr="00F95BCA" w:rsidRDefault="00F95BCA" w:rsidP="00F12809">
            <w:pPr>
              <w:widowControl w:val="0"/>
              <w:jc w:val="right"/>
            </w:pPr>
            <w:r w:rsidRPr="00F95BCA">
              <w:rPr>
                <w:rFonts w:eastAsia="Corbel"/>
                <w:sz w:val="16"/>
                <w:szCs w:val="16"/>
              </w:rPr>
              <w:t>925,471</w:t>
            </w:r>
          </w:p>
        </w:tc>
      </w:tr>
      <w:tr w:rsidR="00F95BCA" w:rsidRPr="00F95BCA" w14:paraId="633C5BA1" w14:textId="77777777" w:rsidTr="00F12809">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405451C"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38F65A" w14:textId="77777777" w:rsidR="00F95BCA" w:rsidRPr="00F95BCA" w:rsidRDefault="00F95BCA" w:rsidP="00F12809">
            <w:pPr>
              <w:widowControl w:val="0"/>
              <w:jc w:val="right"/>
              <w:rPr>
                <w:rFonts w:eastAsia="Corbel"/>
              </w:rPr>
            </w:pPr>
            <w:r w:rsidRPr="00F95BCA">
              <w:rPr>
                <w:rFonts w:eastAsia="Corbel"/>
                <w:sz w:val="16"/>
                <w:szCs w:val="16"/>
              </w:rPr>
              <w:t>13</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4F907F"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671BA6" w14:textId="77777777" w:rsidR="00F95BCA" w:rsidRPr="00F95BCA" w:rsidRDefault="00F95BCA" w:rsidP="00F12809">
            <w:pPr>
              <w:widowControl w:val="0"/>
              <w:jc w:val="right"/>
              <w:rPr>
                <w:rFonts w:eastAsia="Corbel"/>
              </w:rPr>
            </w:pPr>
            <w:r w:rsidRPr="00F95BCA">
              <w:rPr>
                <w:rFonts w:eastAsia="Corbel"/>
                <w:sz w:val="16"/>
                <w:szCs w:val="16"/>
              </w:rPr>
              <w:t>4</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9C7C08" w14:textId="77777777" w:rsidR="00F95BCA" w:rsidRPr="00F95BCA" w:rsidRDefault="00F95BCA" w:rsidP="00F12809">
            <w:pPr>
              <w:widowControl w:val="0"/>
              <w:jc w:val="right"/>
              <w:rPr>
                <w:rFonts w:eastAsia="Corbel"/>
              </w:rPr>
            </w:pPr>
            <w:r w:rsidRPr="00F95BCA">
              <w:rPr>
                <w:rFonts w:eastAsia="Corbel"/>
                <w:sz w:val="16"/>
                <w:szCs w:val="16"/>
              </w:rPr>
              <w:t>7</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04F18BF" w14:textId="77777777" w:rsidR="00F95BCA" w:rsidRPr="00F95BCA" w:rsidRDefault="00F95BCA" w:rsidP="00F12809">
            <w:pPr>
              <w:widowControl w:val="0"/>
              <w:jc w:val="right"/>
              <w:rPr>
                <w:rFonts w:eastAsia="Corbel"/>
                <w:sz w:val="16"/>
                <w:szCs w:val="16"/>
              </w:rPr>
            </w:pPr>
            <w:r w:rsidRPr="00F95BCA">
              <w:rPr>
                <w:rFonts w:eastAsia="Corbel"/>
                <w:sz w:val="16"/>
                <w:szCs w:val="16"/>
              </w:rPr>
              <w:t>13</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5752910" w14:textId="77777777" w:rsidR="00F95BCA" w:rsidRPr="00F95BCA" w:rsidRDefault="00F95BCA" w:rsidP="00F12809">
            <w:pPr>
              <w:widowControl w:val="0"/>
              <w:jc w:val="right"/>
            </w:pPr>
            <w:r w:rsidRPr="00F95BCA">
              <w:rPr>
                <w:rFonts w:eastAsia="Corbel"/>
                <w:sz w:val="16"/>
                <w:szCs w:val="16"/>
              </w:rPr>
              <w:t>15</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AB4FDD6" w14:textId="77777777" w:rsidR="00F95BCA" w:rsidRPr="00F95BCA" w:rsidRDefault="00F95BCA" w:rsidP="00F12809">
            <w:pPr>
              <w:widowControl w:val="0"/>
              <w:jc w:val="right"/>
            </w:pPr>
            <w:r w:rsidRPr="00F95BCA">
              <w:rPr>
                <w:rFonts w:eastAsia="Corbel"/>
                <w:sz w:val="16"/>
                <w:szCs w:val="16"/>
              </w:rPr>
              <w:t>12</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C7AEF56" w14:textId="77777777" w:rsidR="00F95BCA" w:rsidRPr="00F95BCA" w:rsidRDefault="00F95BCA" w:rsidP="00F12809">
            <w:pPr>
              <w:widowControl w:val="0"/>
              <w:jc w:val="right"/>
            </w:pPr>
            <w:r w:rsidRPr="00F95BCA">
              <w:rPr>
                <w:rFonts w:eastAsia="Corbel"/>
                <w:sz w:val="16"/>
                <w:szCs w:val="16"/>
              </w:rPr>
              <w:t>13</w:t>
            </w:r>
          </w:p>
        </w:tc>
      </w:tr>
      <w:tr w:rsidR="00F95BCA" w:rsidRPr="00F95BCA" w14:paraId="2ABFEEA9" w14:textId="77777777" w:rsidTr="00F12809">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D9421D5"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E2A2E6" w14:textId="77777777" w:rsidR="00F95BCA" w:rsidRPr="00F95BCA" w:rsidRDefault="00F95BCA" w:rsidP="00F12809">
            <w:pPr>
              <w:widowControl w:val="0"/>
              <w:rPr>
                <w:rFonts w:eastAsia="Corbel"/>
              </w:rPr>
            </w:pPr>
            <w:r w:rsidRPr="00F95BCA">
              <w:rPr>
                <w:rFonts w:eastAsia="Corbel"/>
                <w:sz w:val="16"/>
                <w:szCs w:val="16"/>
              </w:rPr>
              <w:t>UK, UA, SE, SK, NL, IT, HU, GR, FR, ES, DE, CZ</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F902613"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8117C8B" w14:textId="77777777" w:rsidR="00F95BCA" w:rsidRPr="00F95BCA" w:rsidRDefault="00F95BCA" w:rsidP="00F12809">
            <w:pPr>
              <w:widowControl w:val="0"/>
              <w:rPr>
                <w:rFonts w:eastAsia="Corbel"/>
              </w:rPr>
            </w:pPr>
            <w:r w:rsidRPr="00F95BCA">
              <w:rPr>
                <w:rFonts w:eastAsia="Corbel"/>
                <w:sz w:val="16"/>
                <w:szCs w:val="16"/>
              </w:rPr>
              <w:t>Italy,Slovakia,Spain,Indonesia</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E3D1F1" w14:textId="77777777" w:rsidR="00F95BCA" w:rsidRPr="00F95BCA" w:rsidRDefault="00F95BCA" w:rsidP="00F12809">
            <w:pPr>
              <w:widowControl w:val="0"/>
              <w:rPr>
                <w:rFonts w:eastAsia="Corbel"/>
              </w:rPr>
            </w:pPr>
            <w:r w:rsidRPr="00F95BCA">
              <w:rPr>
                <w:rFonts w:eastAsia="Corbel"/>
                <w:sz w:val="16"/>
                <w:szCs w:val="16"/>
              </w:rPr>
              <w:t>Czechia,France,Germany,Indonesia,Italy,Slovakia,Spain</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BF9BE2E" w14:textId="77777777" w:rsidR="00F95BCA" w:rsidRPr="00F95BCA" w:rsidRDefault="00F95BCA" w:rsidP="00F12809">
            <w:pPr>
              <w:widowControl w:val="0"/>
              <w:jc w:val="right"/>
              <w:rPr>
                <w:rFonts w:eastAsia="Corbel"/>
                <w:sz w:val="16"/>
                <w:szCs w:val="16"/>
              </w:rPr>
            </w:pPr>
            <w:r w:rsidRPr="00F95BCA">
              <w:rPr>
                <w:rFonts w:eastAsia="Corbel"/>
                <w:sz w:val="16"/>
                <w:szCs w:val="16"/>
              </w:rPr>
              <w:t>Albania,France,Germany,Greece,Indonesia,Italy,Kosovo,Netherlands,Serbia,Slovakia,Slovenia,Spain,United Kingdom</w:t>
            </w:r>
          </w:p>
        </w:tc>
        <w:tc>
          <w:tcPr>
            <w:tcW w:w="173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701A3F5" w14:textId="77777777" w:rsidR="00F95BCA" w:rsidRPr="00F95BCA" w:rsidRDefault="00F95BCA" w:rsidP="00F12809">
            <w:pPr>
              <w:widowControl w:val="0"/>
            </w:pPr>
            <w:r w:rsidRPr="00F95BCA">
              <w:rPr>
                <w:rFonts w:eastAsia="Corbel"/>
                <w:sz w:val="16"/>
                <w:szCs w:val="16"/>
              </w:rPr>
              <w:t>Albania, Czechia, Estonia, France, Germany, Greece, Italy, Malta, Netherlands, Serbia, Slovakia, Slovenia, ￼￼Spain, United Kingdom, Vietnam</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4FBD627" w14:textId="77777777" w:rsidR="00F95BCA" w:rsidRPr="00F95BCA" w:rsidRDefault="00F95BCA" w:rsidP="00F12809">
            <w:pPr>
              <w:widowControl w:val="0"/>
            </w:pPr>
            <w:r w:rsidRPr="00F95BCA">
              <w:rPr>
                <w:rFonts w:eastAsia="Corbel"/>
                <w:sz w:val="16"/>
                <w:szCs w:val="16"/>
              </w:rPr>
              <w:t>Albania, Czechia, Germany, Greece, Italy, Kosovo, Netherlands, Poland, Serbia, Slovakia, Slovenia, Spain</w:t>
            </w:r>
          </w:p>
        </w:tc>
        <w:tc>
          <w:tcPr>
            <w:tcW w:w="173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C538270" w14:textId="77777777" w:rsidR="00F95BCA" w:rsidRPr="00F95BCA" w:rsidRDefault="00F95BCA" w:rsidP="00F12809">
            <w:pPr>
              <w:widowControl w:val="0"/>
            </w:pPr>
            <w:r w:rsidRPr="00F95BCA">
              <w:rPr>
                <w:rFonts w:eastAsia="Corbel"/>
                <w:sz w:val="16"/>
                <w:szCs w:val="16"/>
              </w:rPr>
              <w:t>Albania,Belgium,France,Germany,Greece,Italy,Malta,Netherlands,Portugal,Serbia,Slovakia,Slovenia,Spain</w:t>
            </w:r>
          </w:p>
        </w:tc>
      </w:tr>
    </w:tbl>
    <w:p w14:paraId="2033997F" w14:textId="77777777" w:rsidR="00F95BCA" w:rsidRPr="00F95BCA" w:rsidRDefault="00F95BCA" w:rsidP="00F95BCA">
      <w:pPr>
        <w:rPr>
          <w:rFonts w:eastAsia="Corbel"/>
        </w:rPr>
      </w:pPr>
    </w:p>
    <w:p w14:paraId="76945747" w14:textId="77777777" w:rsidR="00F95BCA" w:rsidRPr="00F95BCA" w:rsidRDefault="00F95BCA" w:rsidP="00E46E56">
      <w:pPr>
        <w:pStyle w:val="Heading3"/>
      </w:pPr>
      <w:bookmarkStart w:id="142" w:name="_heading=h.2afmg28" w:colFirst="0" w:colLast="0"/>
      <w:bookmarkStart w:id="143" w:name="_Toc143270059"/>
      <w:bookmarkEnd w:id="142"/>
      <w:r w:rsidRPr="00F95BCA">
        <w:t>Assessment</w:t>
      </w:r>
      <w:bookmarkEnd w:id="143"/>
    </w:p>
    <w:p w14:paraId="33E53D33" w14:textId="77777777" w:rsidR="00F95BCA" w:rsidRPr="00F95BCA" w:rsidRDefault="00F95BCA" w:rsidP="00F95BCA">
      <w:pPr>
        <w:rPr>
          <w:rFonts w:eastAsia="Corbel"/>
        </w:rPr>
      </w:pPr>
      <w:r w:rsidRPr="00F95BCA">
        <w:rPr>
          <w:rFonts w:eastAsia="Corbel"/>
        </w:rPr>
        <w:t xml:space="preserve">EGI-IISAS-CPU is an installation supporting the Slovakian IISAS provider of the  EGI Cloud Compute service in the EOSC Marketplace. The installation delivers CPU resources as Virtual Machines for 13 VOs: biomed, cryoem.instruct-eric.eu, fedcloud.egi.eu, icecube, training.egi.eu, vo.access.egi.eu, vo.beamide.com, vo.builtrix.tech, vo.e-rihs.eu, vo.latitudo40.com.eu, vo.matrycs.eu, vo.nextgeoss.eu and vo.oipub.com. 41 users from 13 different countries have accessed the installation in the reporting period. At M15, the consumption </w:t>
      </w:r>
      <w:r w:rsidRPr="00F95BCA">
        <w:rPr>
          <w:rFonts w:eastAsia="Corbel"/>
        </w:rPr>
        <w:lastRenderedPageBreak/>
        <w:t>of resources was still low (14.7% of the available VA capacity) and the project decided to reduce the number of units from 6,132,000 to 3,066,000 CPU hours to create a GPU installation at IISAS that would better match the requests from Open Call use cases. The installation delivered a total of 3,187,524 CPU hours from the (100% of the available VA capacity for the installation was consumed).</w:t>
      </w:r>
    </w:p>
    <w:p w14:paraId="7C69917C" w14:textId="77777777" w:rsidR="00F95BCA" w:rsidRPr="00F95BCA" w:rsidRDefault="00F95BCA" w:rsidP="00E46E56">
      <w:pPr>
        <w:pStyle w:val="Heading2"/>
      </w:pPr>
      <w:bookmarkStart w:id="144" w:name="_heading=h.mlowpnteele" w:colFirst="0" w:colLast="0"/>
      <w:bookmarkStart w:id="145" w:name="_Toc143270060"/>
      <w:bookmarkEnd w:id="144"/>
      <w:r w:rsidRPr="00F95BCA">
        <w:t>EGI-IISAS-GPU</w:t>
      </w:r>
      <w:bookmarkEnd w:id="145"/>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6673350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8FF3895"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2A93C1" w14:textId="77777777" w:rsidR="00F95BCA" w:rsidRPr="00F95BCA" w:rsidRDefault="00F95BCA" w:rsidP="00F12809">
            <w:pPr>
              <w:rPr>
                <w:rFonts w:eastAsia="Corbel"/>
                <w:sz w:val="16"/>
                <w:szCs w:val="16"/>
              </w:rPr>
            </w:pPr>
            <w:r w:rsidRPr="00F95BCA">
              <w:rPr>
                <w:rFonts w:eastAsia="Corbel"/>
                <w:sz w:val="16"/>
                <w:szCs w:val="16"/>
              </w:rPr>
              <w:t>IISAS is a federated IaaS Cloud provider of the EGI Cloud Compute service that offers users scalable and elastic resources on-demand controlled via APIs. IISAS is a certified resource center of EGI, fully integrated with the federation.</w:t>
            </w:r>
          </w:p>
        </w:tc>
      </w:tr>
      <w:tr w:rsidR="00F95BCA" w:rsidRPr="00F95BCA" w14:paraId="211FFC4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CC6D06B"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368884"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481CA01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31F19B2"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29A7F1" w14:textId="77777777" w:rsidR="00F95BCA" w:rsidRPr="00F95BCA" w:rsidRDefault="00F95BCA" w:rsidP="00F12809">
            <w:pPr>
              <w:rPr>
                <w:rFonts w:eastAsia="Corbel"/>
                <w:sz w:val="16"/>
                <w:szCs w:val="16"/>
              </w:rPr>
            </w:pPr>
          </w:p>
        </w:tc>
      </w:tr>
      <w:tr w:rsidR="00F95BCA" w:rsidRPr="00F95BCA" w14:paraId="3FC8D14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D358C03"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490EC7"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2100DF3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61109E7"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5A17C" w14:textId="77777777" w:rsidR="00F95BCA" w:rsidRPr="00F95BCA" w:rsidRDefault="00F95BCA" w:rsidP="00F12809">
            <w:pPr>
              <w:rPr>
                <w:rFonts w:eastAsia="Corbel"/>
                <w:sz w:val="16"/>
                <w:szCs w:val="16"/>
              </w:rPr>
            </w:pPr>
            <w:hyperlink r:id="rId58">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16333CC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806AFE"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957196" w14:textId="77777777" w:rsidR="00F95BCA" w:rsidRPr="00F95BCA" w:rsidRDefault="00F95BCA" w:rsidP="00F12809">
            <w:pPr>
              <w:rPr>
                <w:rFonts w:eastAsia="Corbel"/>
                <w:sz w:val="16"/>
                <w:szCs w:val="16"/>
              </w:rPr>
            </w:pPr>
            <w:r w:rsidRPr="00F95BCA">
              <w:rPr>
                <w:rFonts w:eastAsia="Corbel"/>
                <w:sz w:val="16"/>
                <w:szCs w:val="16"/>
              </w:rPr>
              <w:t>Bratislava, Slovakia</w:t>
            </w:r>
          </w:p>
        </w:tc>
      </w:tr>
      <w:tr w:rsidR="00F95BCA" w:rsidRPr="00F95BCA" w14:paraId="54CEA74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6AF0AA9"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38DEF8" w14:textId="77777777" w:rsidR="00F95BCA" w:rsidRPr="00F95BCA" w:rsidRDefault="00F95BCA" w:rsidP="00F12809">
            <w:pPr>
              <w:rPr>
                <w:rFonts w:eastAsia="Corbel"/>
                <w:sz w:val="16"/>
                <w:szCs w:val="16"/>
              </w:rPr>
            </w:pPr>
            <w:r w:rsidRPr="00F95BCA">
              <w:rPr>
                <w:rFonts w:eastAsia="Corbel"/>
                <w:sz w:val="16"/>
                <w:szCs w:val="16"/>
              </w:rPr>
              <w:t>M26-M30</w:t>
            </w:r>
          </w:p>
        </w:tc>
      </w:tr>
      <w:tr w:rsidR="00F95BCA" w:rsidRPr="00F95BCA" w14:paraId="43874E2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6F56C06"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3DF25A"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requires registration as an EGI user on Check-in and enrollment into a Virtual Organisation for authorisation</w:t>
            </w:r>
          </w:p>
        </w:tc>
      </w:tr>
      <w:tr w:rsidR="00F95BCA" w:rsidRPr="00F95BCA" w14:paraId="47688B2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8CEC1E8"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F1A58A"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trainings, webinars and hands-on sessions during conferences and events.</w:t>
            </w:r>
          </w:p>
        </w:tc>
      </w:tr>
      <w:tr w:rsidR="00F95BCA" w:rsidRPr="00F95BCA" w14:paraId="38F2158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0B03ADB" w14:textId="77777777" w:rsidR="00F95BCA" w:rsidRPr="00F95BCA" w:rsidRDefault="00F95BCA" w:rsidP="00F12809">
            <w:pP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CEA08D" w14:textId="77777777" w:rsidR="00F95BCA" w:rsidRPr="00F95BCA" w:rsidRDefault="00F95BCA" w:rsidP="00F12809">
            <w:pPr>
              <w:rPr>
                <w:rFonts w:eastAsia="Corbel"/>
                <w:sz w:val="16"/>
                <w:szCs w:val="16"/>
              </w:rPr>
            </w:pPr>
            <w:r w:rsidRPr="00F95BCA">
              <w:rPr>
                <w:rFonts w:eastAsia="Corbel"/>
                <w:sz w:val="16"/>
                <w:szCs w:val="16"/>
              </w:rPr>
              <w:t>2022</w:t>
            </w:r>
          </w:p>
        </w:tc>
      </w:tr>
      <w:tr w:rsidR="00F95BCA" w:rsidRPr="00F95BCA" w14:paraId="322D13E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A30500E" w14:textId="77777777" w:rsidR="00F95BCA" w:rsidRPr="00F95BCA" w:rsidRDefault="00F95BCA" w:rsidP="00F12809">
            <w:pP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7C0086" w14:textId="77777777" w:rsidR="00F95BCA" w:rsidRPr="00F95BCA" w:rsidRDefault="00F95BCA" w:rsidP="00F12809">
            <w:pPr>
              <w:rPr>
                <w:rFonts w:eastAsia="Corbel"/>
                <w:sz w:val="16"/>
                <w:szCs w:val="16"/>
              </w:rPr>
            </w:pPr>
          </w:p>
        </w:tc>
      </w:tr>
    </w:tbl>
    <w:p w14:paraId="06619575" w14:textId="77777777" w:rsidR="00F95BCA" w:rsidRPr="00F95BCA" w:rsidRDefault="00F95BCA" w:rsidP="00F95BCA">
      <w:pPr>
        <w:rPr>
          <w:rFonts w:eastAsia="Corbel"/>
        </w:rPr>
      </w:pPr>
    </w:p>
    <w:p w14:paraId="68AF6BBD" w14:textId="77777777" w:rsidR="00F95BCA" w:rsidRPr="00F95BCA" w:rsidRDefault="00F95BCA" w:rsidP="00E46E56">
      <w:pPr>
        <w:pStyle w:val="Heading3"/>
      </w:pPr>
      <w:bookmarkStart w:id="146" w:name="_heading=h.wuid6p8k8tcn" w:colFirst="0" w:colLast="0"/>
      <w:bookmarkStart w:id="147" w:name="_Toc143270061"/>
      <w:bookmarkEnd w:id="146"/>
      <w:r w:rsidRPr="00F95BCA">
        <w:lastRenderedPageBreak/>
        <w:t>Metrics</w:t>
      </w:r>
      <w:bookmarkEnd w:id="147"/>
    </w:p>
    <w:tbl>
      <w:tblPr>
        <w:tblW w:w="13387"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900"/>
        <w:gridCol w:w="2551"/>
        <w:gridCol w:w="1121"/>
        <w:gridCol w:w="820"/>
        <w:gridCol w:w="1604"/>
        <w:gridCol w:w="1559"/>
        <w:gridCol w:w="1736"/>
        <w:gridCol w:w="1736"/>
      </w:tblGrid>
      <w:tr w:rsidR="00F95BCA" w:rsidRPr="00F95BCA" w14:paraId="0E5E3880" w14:textId="77777777" w:rsidTr="00E46E56">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CC52161"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19E5969"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55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2D8DC72"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48DF04E" w14:textId="77777777" w:rsidR="00F95BCA" w:rsidRPr="00F95BCA" w:rsidRDefault="00F95BCA" w:rsidP="00F12809">
            <w:pP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3448D9F2" w14:textId="77777777" w:rsidR="00F95BCA" w:rsidRPr="00F95BCA" w:rsidRDefault="00F95BCA" w:rsidP="00F12809">
            <w:pP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604" w:type="dxa"/>
            <w:tcBorders>
              <w:top w:val="single" w:sz="6" w:space="0" w:color="000000"/>
              <w:left w:val="single" w:sz="6" w:space="0" w:color="000000"/>
              <w:bottom w:val="single" w:sz="6" w:space="0" w:color="000000"/>
              <w:right w:val="single" w:sz="6" w:space="0" w:color="000000"/>
            </w:tcBorders>
            <w:shd w:val="clear" w:color="auto" w:fill="D9D9D9"/>
          </w:tcPr>
          <w:p w14:paraId="69DDEB2F" w14:textId="77777777" w:rsidR="00F95BCA" w:rsidRPr="00F95BCA" w:rsidRDefault="00F95BCA" w:rsidP="00F12809">
            <w:pP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55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19454DA"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287DC74"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1211CE5"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2F53D390" w14:textId="77777777" w:rsidTr="00E46E56">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FAA4447" w14:textId="77777777" w:rsidR="00F95BCA" w:rsidRPr="00F95BCA" w:rsidRDefault="00F95BCA" w:rsidP="00F12809">
            <w:pPr>
              <w:widowControl w:val="0"/>
              <w:rPr>
                <w:rFonts w:eastAsia="Corbel"/>
              </w:rPr>
            </w:pPr>
            <w:r w:rsidRPr="00F95BCA">
              <w:rPr>
                <w:rFonts w:eastAsia="Corbel"/>
                <w:sz w:val="16"/>
                <w:szCs w:val="16"/>
              </w:rPr>
              <w:t>No of users</w:t>
            </w:r>
          </w:p>
        </w:tc>
        <w:tc>
          <w:tcPr>
            <w:tcW w:w="9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20A3BB6"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255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DA18417" w14:textId="77777777" w:rsidR="00F95BCA" w:rsidRPr="00F95BCA" w:rsidRDefault="00F95BCA" w:rsidP="00F12809">
            <w:pPr>
              <w:widowControl w:val="0"/>
              <w:rPr>
                <w:rFonts w:eastAsia="Corbel"/>
              </w:rPr>
            </w:pP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855516D"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C21B22B"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60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3BCE0DB"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55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00B051B"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73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1CFA497"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7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5EA0F24" w14:textId="77777777" w:rsidR="00F95BCA" w:rsidRPr="00F95BCA" w:rsidRDefault="00F95BCA" w:rsidP="00F12809">
            <w:pPr>
              <w:widowControl w:val="0"/>
              <w:jc w:val="right"/>
              <w:rPr>
                <w:rFonts w:eastAsia="Corbel"/>
                <w:sz w:val="16"/>
                <w:szCs w:val="16"/>
              </w:rPr>
            </w:pPr>
            <w:r w:rsidRPr="00F95BCA">
              <w:rPr>
                <w:rFonts w:eastAsia="Corbel"/>
                <w:sz w:val="16"/>
                <w:szCs w:val="16"/>
              </w:rPr>
              <w:t>12</w:t>
            </w:r>
          </w:p>
        </w:tc>
      </w:tr>
      <w:tr w:rsidR="00F95BCA" w:rsidRPr="00F95BCA" w14:paraId="197070FC"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DE7FBFA" w14:textId="77777777" w:rsidR="00F95BCA" w:rsidRPr="00F95BCA" w:rsidRDefault="00F95BCA" w:rsidP="00F12809">
            <w:pPr>
              <w:widowControl w:val="0"/>
              <w:rPr>
                <w:rFonts w:eastAsia="Corbel"/>
              </w:rPr>
            </w:pPr>
            <w:r w:rsidRPr="00F95BCA">
              <w:rPr>
                <w:rFonts w:eastAsia="Corbel"/>
                <w:sz w:val="16"/>
                <w:szCs w:val="16"/>
              </w:rPr>
              <w:t>GPU/hours</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BA764C"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255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58F83C" w14:textId="77777777" w:rsidR="00F95BCA" w:rsidRPr="00F95BCA" w:rsidRDefault="00F95BCA" w:rsidP="00F12809">
            <w:pPr>
              <w:widowControl w:val="0"/>
              <w:rPr>
                <w:rFonts w:eastAsia="Corbel"/>
              </w:rPr>
            </w:pP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37D93B"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95988E"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60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0A5D8B"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55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B39528"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6DFC71"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87A5DE2" w14:textId="77777777" w:rsidR="00F95BCA" w:rsidRPr="00F95BCA" w:rsidRDefault="00F95BCA" w:rsidP="00F12809">
            <w:pPr>
              <w:widowControl w:val="0"/>
              <w:jc w:val="right"/>
              <w:rPr>
                <w:rFonts w:eastAsia="Corbel"/>
                <w:sz w:val="16"/>
                <w:szCs w:val="16"/>
              </w:rPr>
            </w:pPr>
            <w:r w:rsidRPr="00F95BCA">
              <w:rPr>
                <w:rFonts w:eastAsia="Corbel"/>
                <w:sz w:val="16"/>
                <w:szCs w:val="16"/>
              </w:rPr>
              <w:t>23,937</w:t>
            </w:r>
          </w:p>
        </w:tc>
      </w:tr>
      <w:tr w:rsidR="00F95BCA" w:rsidRPr="00F95BCA" w14:paraId="4E8BE260"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9AB2AC6"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6949C64"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255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404D1F" w14:textId="77777777" w:rsidR="00F95BCA" w:rsidRPr="00F95BCA" w:rsidRDefault="00F95BCA" w:rsidP="00F12809">
            <w:pPr>
              <w:widowControl w:val="0"/>
              <w:rPr>
                <w:rFonts w:eastAsia="Corbel"/>
              </w:rPr>
            </w:pP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DB58DB"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ECA50C"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60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848EE2"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55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6A3F8E"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15010E"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8D64116" w14:textId="77777777" w:rsidR="00F95BCA" w:rsidRPr="00F95BCA" w:rsidRDefault="00F95BCA" w:rsidP="00F12809">
            <w:pPr>
              <w:widowControl w:val="0"/>
              <w:jc w:val="right"/>
            </w:pPr>
            <w:r w:rsidRPr="00F95BCA">
              <w:rPr>
                <w:rFonts w:eastAsia="Corbel"/>
                <w:sz w:val="16"/>
                <w:szCs w:val="16"/>
              </w:rPr>
              <w:t>13</w:t>
            </w:r>
          </w:p>
        </w:tc>
      </w:tr>
      <w:tr w:rsidR="00F95BCA" w:rsidRPr="00F95BCA" w14:paraId="26CFC2CA" w14:textId="77777777" w:rsidTr="00E46E56">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778609A"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9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1EEB16" w14:textId="77777777" w:rsidR="00F95BCA" w:rsidRPr="00F95BCA" w:rsidRDefault="00F95BCA" w:rsidP="00F12809">
            <w:pPr>
              <w:widowControl w:val="0"/>
              <w:jc w:val="center"/>
              <w:rPr>
                <w:rFonts w:eastAsia="Corbel"/>
                <w:sz w:val="16"/>
                <w:szCs w:val="16"/>
              </w:rPr>
            </w:pPr>
            <w:r w:rsidRPr="00F95BCA">
              <w:rPr>
                <w:rFonts w:eastAsia="Corbel"/>
                <w:sz w:val="16"/>
                <w:szCs w:val="16"/>
              </w:rPr>
              <w:t>-</w:t>
            </w:r>
          </w:p>
        </w:tc>
        <w:tc>
          <w:tcPr>
            <w:tcW w:w="255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2D5721" w14:textId="77777777" w:rsidR="00F95BCA" w:rsidRPr="00F95BCA" w:rsidRDefault="00F95BCA" w:rsidP="00F12809">
            <w:pPr>
              <w:widowControl w:val="0"/>
              <w:rPr>
                <w:rFonts w:eastAsia="Corbel"/>
              </w:rPr>
            </w:pP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743FF1" w14:textId="77777777" w:rsidR="00F95BCA" w:rsidRPr="00F95BCA" w:rsidRDefault="00F95BCA" w:rsidP="00F12809">
            <w:pPr>
              <w:widowControl w:val="0"/>
              <w:jc w:val="center"/>
              <w:rPr>
                <w:rFonts w:eastAsia="Corbel"/>
                <w:sz w:val="16"/>
                <w:szCs w:val="16"/>
              </w:rPr>
            </w:pPr>
            <w:r w:rsidRPr="00F95BCA">
              <w:rPr>
                <w:rFonts w:eastAsia="Corbel"/>
                <w:sz w:val="16"/>
                <w:szCs w:val="16"/>
              </w:rPr>
              <w:t>-</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C5C7CF" w14:textId="77777777" w:rsidR="00F95BCA" w:rsidRPr="00F95BCA" w:rsidRDefault="00F95BCA" w:rsidP="00F12809">
            <w:pPr>
              <w:widowControl w:val="0"/>
              <w:jc w:val="center"/>
              <w:rPr>
                <w:rFonts w:eastAsia="Corbel"/>
                <w:sz w:val="16"/>
                <w:szCs w:val="16"/>
              </w:rPr>
            </w:pPr>
            <w:r w:rsidRPr="00F95BCA">
              <w:rPr>
                <w:rFonts w:eastAsia="Corbel"/>
                <w:sz w:val="16"/>
                <w:szCs w:val="16"/>
              </w:rPr>
              <w:t>-</w:t>
            </w:r>
          </w:p>
        </w:tc>
        <w:tc>
          <w:tcPr>
            <w:tcW w:w="160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38F2013" w14:textId="77777777" w:rsidR="00F95BCA" w:rsidRPr="00F95BCA" w:rsidRDefault="00F95BCA" w:rsidP="00F12809">
            <w:pPr>
              <w:widowControl w:val="0"/>
              <w:jc w:val="center"/>
              <w:rPr>
                <w:rFonts w:eastAsia="Corbel"/>
                <w:sz w:val="16"/>
                <w:szCs w:val="16"/>
              </w:rPr>
            </w:pPr>
            <w:r w:rsidRPr="00F95BCA">
              <w:rPr>
                <w:rFonts w:eastAsia="Corbel"/>
                <w:sz w:val="16"/>
                <w:szCs w:val="16"/>
              </w:rPr>
              <w:t>-</w:t>
            </w:r>
          </w:p>
        </w:tc>
        <w:tc>
          <w:tcPr>
            <w:tcW w:w="155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CE4481" w14:textId="77777777" w:rsidR="00F95BCA" w:rsidRPr="00F95BCA" w:rsidRDefault="00F95BCA" w:rsidP="00F12809">
            <w:pPr>
              <w:widowControl w:val="0"/>
              <w:jc w:val="center"/>
              <w:rPr>
                <w:rFonts w:eastAsia="Corbel"/>
                <w:sz w:val="16"/>
                <w:szCs w:val="16"/>
              </w:rPr>
            </w:pPr>
            <w:r w:rsidRPr="00F95BCA">
              <w:rPr>
                <w:rFonts w:eastAsia="Corbel"/>
                <w:sz w:val="16"/>
                <w:szCs w:val="16"/>
              </w:rPr>
              <w:t>-</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26ED44" w14:textId="77777777" w:rsidR="00F95BCA" w:rsidRPr="00F95BCA" w:rsidRDefault="00F95BCA" w:rsidP="00F12809">
            <w:pPr>
              <w:widowControl w:val="0"/>
              <w:jc w:val="center"/>
              <w:rPr>
                <w:rFonts w:eastAsia="Corbel"/>
                <w:sz w:val="16"/>
                <w:szCs w:val="16"/>
              </w:rPr>
            </w:pPr>
            <w:r w:rsidRPr="00F95BCA">
              <w:rPr>
                <w:rFonts w:eastAsia="Corbel"/>
                <w:sz w:val="16"/>
                <w:szCs w:val="16"/>
              </w:rPr>
              <w:t>-</w:t>
            </w:r>
          </w:p>
        </w:tc>
        <w:tc>
          <w:tcPr>
            <w:tcW w:w="173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686932D3" w14:textId="77777777" w:rsidR="00F95BCA" w:rsidRPr="00F95BCA" w:rsidRDefault="00F95BCA" w:rsidP="00F12809">
            <w:pPr>
              <w:widowControl w:val="0"/>
            </w:pPr>
            <w:r w:rsidRPr="00F95BCA">
              <w:rPr>
                <w:rFonts w:eastAsia="Corbel"/>
                <w:sz w:val="16"/>
                <w:szCs w:val="16"/>
              </w:rPr>
              <w:t>Albania,Belgium,France,Germany,Greece,Italy,Malta,Netherlands,Portugal,Serbia,Slovakia,Slovenia,Spain</w:t>
            </w:r>
          </w:p>
        </w:tc>
      </w:tr>
    </w:tbl>
    <w:p w14:paraId="0B7075B6" w14:textId="77777777" w:rsidR="00F95BCA" w:rsidRPr="00F95BCA" w:rsidRDefault="00F95BCA" w:rsidP="00F95BCA">
      <w:pPr>
        <w:rPr>
          <w:rFonts w:eastAsia="Corbel"/>
        </w:rPr>
      </w:pPr>
    </w:p>
    <w:p w14:paraId="74606EAD" w14:textId="77777777" w:rsidR="00F95BCA" w:rsidRPr="00F95BCA" w:rsidRDefault="00F95BCA" w:rsidP="00E46E56">
      <w:pPr>
        <w:pStyle w:val="Heading3"/>
      </w:pPr>
      <w:bookmarkStart w:id="148" w:name="_heading=h.u0f023fhhppj" w:colFirst="0" w:colLast="0"/>
      <w:bookmarkStart w:id="149" w:name="_Toc143270062"/>
      <w:bookmarkEnd w:id="148"/>
      <w:r w:rsidRPr="00F95BCA">
        <w:t>Assessment</w:t>
      </w:r>
      <w:bookmarkEnd w:id="149"/>
    </w:p>
    <w:p w14:paraId="3282DF74" w14:textId="77777777" w:rsidR="00F95BCA" w:rsidRPr="00F95BCA" w:rsidRDefault="00F95BCA" w:rsidP="00F95BCA">
      <w:pPr>
        <w:rPr>
          <w:rFonts w:eastAsia="Corbel"/>
        </w:rPr>
      </w:pPr>
      <w:r w:rsidRPr="00F95BCA">
        <w:rPr>
          <w:rFonts w:eastAsia="Corbel"/>
        </w:rPr>
        <w:t>EGI-IISAS-GPU is an installation supporting the Slovakian IISAS provider of the  EGI Cloud Compute service in the EOSC Marketplace created after an amendment to offer GPU resources to meet the demand from the use cases. It is used in conjunction with EGI-IISAS-CPU and supports the same VOs: biomed, cryoem.instruct-eric.eu, fedcloud.egi.eu, Icecube, training.egi.eu, vo.access.egi.eu, vo.beamide.com, vo.builtrix.tech, vo.e-rihs.eu, vo.latitudo40.com.eu, vo.matrycs.eu, vo.nextgeoss.eu and vo.oipub.com, with 12 users from 13 different countries. The installation was put in production in January 2023 (M25) and delivered 23,937 GPU hours out of the 25,920 available (92.35% of the available VA capacity for the installation was consumed).</w:t>
      </w:r>
    </w:p>
    <w:p w14:paraId="61C341AD" w14:textId="77777777" w:rsidR="00F95BCA" w:rsidRPr="00F95BCA" w:rsidRDefault="00F95BCA" w:rsidP="00E46E56">
      <w:pPr>
        <w:pStyle w:val="Heading2"/>
      </w:pPr>
      <w:bookmarkStart w:id="150" w:name="_heading=h.pkwqa1" w:colFirst="0" w:colLast="0"/>
      <w:bookmarkStart w:id="151" w:name="_Toc143270063"/>
      <w:bookmarkEnd w:id="150"/>
      <w:r w:rsidRPr="00F95BCA">
        <w:t>DESY-FedCloud</w:t>
      </w:r>
      <w:bookmarkEnd w:id="151"/>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6BCDD5C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ABB7034"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CC3304" w14:textId="77777777" w:rsidR="00F95BCA" w:rsidRPr="00F95BCA" w:rsidRDefault="00F95BCA" w:rsidP="00F12809">
            <w:pPr>
              <w:rPr>
                <w:rFonts w:eastAsia="Corbel"/>
                <w:sz w:val="16"/>
                <w:szCs w:val="16"/>
              </w:rPr>
            </w:pPr>
            <w:r w:rsidRPr="00F95BCA">
              <w:rPr>
                <w:rFonts w:eastAsia="Corbel"/>
                <w:sz w:val="16"/>
                <w:szCs w:val="16"/>
              </w:rPr>
              <w:t>DESY is a federated IaaS Cloud provider of the EGI Cloud Compute service that offers users scalable and elastic resources on-demand controlled via APIs. DESY is a certified resource center of EGI, fully integrated with the federation.</w:t>
            </w:r>
          </w:p>
        </w:tc>
      </w:tr>
      <w:tr w:rsidR="00F95BCA" w:rsidRPr="00F95BCA" w14:paraId="6665043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28FFFE6"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590014" w14:textId="77777777" w:rsidR="00F95BCA" w:rsidRPr="00F95BCA" w:rsidRDefault="00F95BCA" w:rsidP="00F12809">
            <w:pPr>
              <w:rPr>
                <w:rFonts w:eastAsia="Corbel"/>
                <w:sz w:val="16"/>
                <w:szCs w:val="16"/>
              </w:rPr>
            </w:pPr>
            <w:r w:rsidRPr="00F95BCA">
              <w:rPr>
                <w:rFonts w:eastAsia="Corbel"/>
                <w:sz w:val="16"/>
                <w:szCs w:val="16"/>
              </w:rPr>
              <w:t>3.2</w:t>
            </w:r>
          </w:p>
        </w:tc>
      </w:tr>
      <w:tr w:rsidR="00F95BCA" w:rsidRPr="00F95BCA" w14:paraId="19F8898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C5E8844"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9E88F2" w14:textId="77777777" w:rsidR="00F95BCA" w:rsidRPr="00F95BCA" w:rsidRDefault="00F95BCA" w:rsidP="00F12809">
            <w:pPr>
              <w:rPr>
                <w:rFonts w:eastAsia="Corbel"/>
                <w:sz w:val="16"/>
                <w:szCs w:val="16"/>
              </w:rPr>
            </w:pPr>
          </w:p>
        </w:tc>
      </w:tr>
      <w:tr w:rsidR="00F95BCA" w:rsidRPr="00F95BCA" w14:paraId="6F814A9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EBFC851"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74BCF1"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78697FC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E171896"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17000A" w14:textId="77777777" w:rsidR="00F95BCA" w:rsidRPr="00F95BCA" w:rsidRDefault="00F95BCA" w:rsidP="00F12809">
            <w:pPr>
              <w:rPr>
                <w:rFonts w:eastAsia="Corbel"/>
                <w:sz w:val="16"/>
                <w:szCs w:val="16"/>
              </w:rPr>
            </w:pPr>
            <w:hyperlink r:id="rId59">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7E347A7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257268C"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6E8014" w14:textId="77777777" w:rsidR="00F95BCA" w:rsidRPr="00F95BCA" w:rsidRDefault="00F95BCA" w:rsidP="00F12809">
            <w:pPr>
              <w:rPr>
                <w:rFonts w:eastAsia="Corbel"/>
                <w:sz w:val="16"/>
                <w:szCs w:val="16"/>
              </w:rPr>
            </w:pPr>
            <w:r w:rsidRPr="00F95BCA">
              <w:rPr>
                <w:rFonts w:eastAsia="Corbel"/>
                <w:sz w:val="16"/>
                <w:szCs w:val="16"/>
              </w:rPr>
              <w:t>Germany</w:t>
            </w:r>
          </w:p>
        </w:tc>
      </w:tr>
      <w:tr w:rsidR="00F95BCA" w:rsidRPr="00F95BCA" w14:paraId="622F378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E4A6FEF"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B4FBDD"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29529BA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8724BF9"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D97B0D"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30983C3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1295DA2"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9EA25"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trainings, webinars and hands-on sessions during conferences and events.</w:t>
            </w:r>
          </w:p>
        </w:tc>
      </w:tr>
      <w:tr w:rsidR="00F95BCA" w:rsidRPr="00F95BCA" w14:paraId="71C75B6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B4A3130"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4DF546"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Jan 2018</w:t>
            </w:r>
          </w:p>
        </w:tc>
      </w:tr>
      <w:tr w:rsidR="00F95BCA" w:rsidRPr="00F95BCA" w14:paraId="536C057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80ADB4F"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8C2B76"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721A7786" w14:textId="77777777" w:rsidR="00F95BCA" w:rsidRPr="00F95BCA" w:rsidRDefault="00F95BCA" w:rsidP="00F95BCA">
      <w:pPr>
        <w:rPr>
          <w:rFonts w:eastAsia="Corbel"/>
        </w:rPr>
      </w:pPr>
    </w:p>
    <w:p w14:paraId="7C6852F3" w14:textId="77777777" w:rsidR="00F95BCA" w:rsidRPr="00F95BCA" w:rsidRDefault="00F95BCA" w:rsidP="00E46E56">
      <w:pPr>
        <w:pStyle w:val="Heading3"/>
      </w:pPr>
      <w:bookmarkStart w:id="152" w:name="_heading=h.39kk8xu" w:colFirst="0" w:colLast="0"/>
      <w:bookmarkStart w:id="153" w:name="_Toc143270064"/>
      <w:bookmarkEnd w:id="152"/>
      <w:r w:rsidRPr="00F95BCA">
        <w:t>Metrics</w:t>
      </w:r>
      <w:bookmarkEnd w:id="153"/>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395"/>
        <w:gridCol w:w="1770"/>
        <w:gridCol w:w="1125"/>
        <w:gridCol w:w="825"/>
        <w:gridCol w:w="1740"/>
        <w:gridCol w:w="1740"/>
        <w:gridCol w:w="1740"/>
        <w:gridCol w:w="1740"/>
      </w:tblGrid>
      <w:tr w:rsidR="00F95BCA" w:rsidRPr="00F95BCA" w14:paraId="46520BC9"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9433D79"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39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39A14EA"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177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211333"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4EA5C3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6DE0E898"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6848130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00E6DC6"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4961F4B"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E3B5C54"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3FF8C274" w14:textId="77777777" w:rsidTr="00F12809">
        <w:trPr>
          <w:trHeight w:val="360"/>
        </w:trPr>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49AEEDE" w14:textId="77777777" w:rsidR="00F95BCA" w:rsidRPr="00F95BCA" w:rsidRDefault="00F95BCA" w:rsidP="00F12809">
            <w:pPr>
              <w:widowControl w:val="0"/>
              <w:rPr>
                <w:rFonts w:eastAsia="Corbel"/>
              </w:rPr>
            </w:pPr>
            <w:r w:rsidRPr="00F95BCA">
              <w:rPr>
                <w:rFonts w:eastAsia="Corbel"/>
                <w:sz w:val="16"/>
                <w:szCs w:val="16"/>
              </w:rPr>
              <w:t>No of users</w:t>
            </w:r>
          </w:p>
        </w:tc>
        <w:tc>
          <w:tcPr>
            <w:tcW w:w="139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6CA941D" w14:textId="77777777" w:rsidR="00F95BCA" w:rsidRPr="00F95BCA" w:rsidRDefault="00F95BCA" w:rsidP="00F12809">
            <w:pPr>
              <w:widowControl w:val="0"/>
              <w:jc w:val="right"/>
              <w:rPr>
                <w:rFonts w:eastAsia="Corbel"/>
              </w:rPr>
            </w:pPr>
            <w:r w:rsidRPr="00F95BCA">
              <w:rPr>
                <w:rFonts w:eastAsia="Corbel"/>
                <w:sz w:val="16"/>
                <w:szCs w:val="16"/>
              </w:rPr>
              <w:t>40</w:t>
            </w:r>
          </w:p>
        </w:tc>
        <w:tc>
          <w:tcPr>
            <w:tcW w:w="177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4A0F1BB"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D665A91" w14:textId="77777777" w:rsidR="00F95BCA" w:rsidRPr="00F95BCA" w:rsidRDefault="00F95BCA" w:rsidP="00F12809">
            <w:pPr>
              <w:widowControl w:val="0"/>
              <w:jc w:val="right"/>
              <w:rPr>
                <w:rFonts w:eastAsia="Corbel"/>
              </w:rPr>
            </w:pPr>
            <w:r w:rsidRPr="00F95BCA">
              <w:rPr>
                <w:rFonts w:eastAsia="Corbel"/>
                <w:sz w:val="16"/>
                <w:szCs w:val="16"/>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AAD3906" w14:textId="77777777" w:rsidR="00F95BCA" w:rsidRPr="00F95BCA" w:rsidRDefault="00F95BCA" w:rsidP="00F12809">
            <w:pPr>
              <w:widowControl w:val="0"/>
              <w:jc w:val="right"/>
              <w:rPr>
                <w:rFonts w:eastAsia="Corbel"/>
                <w:sz w:val="16"/>
                <w:szCs w:val="16"/>
              </w:rPr>
            </w:pPr>
            <w:r w:rsidRPr="00F95BCA">
              <w:rPr>
                <w:rFonts w:eastAsia="Corbel"/>
                <w:sz w:val="16"/>
                <w:szCs w:val="16"/>
              </w:rPr>
              <w:t>25</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2719EE7" w14:textId="77777777" w:rsidR="00F95BCA" w:rsidRPr="00F95BCA" w:rsidRDefault="00F95BCA" w:rsidP="00F12809">
            <w:pPr>
              <w:widowControl w:val="0"/>
              <w:jc w:val="right"/>
              <w:rPr>
                <w:rFonts w:eastAsia="Corbel"/>
                <w:sz w:val="16"/>
                <w:szCs w:val="16"/>
              </w:rPr>
            </w:pPr>
            <w:r w:rsidRPr="00F95BCA">
              <w:rPr>
                <w:rFonts w:eastAsia="Corbel"/>
                <w:sz w:val="16"/>
                <w:szCs w:val="16"/>
              </w:rPr>
              <w:t>53</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BE9EA58" w14:textId="77777777" w:rsidR="00F95BCA" w:rsidRPr="00F95BCA" w:rsidRDefault="00F95BCA" w:rsidP="00F12809">
            <w:pPr>
              <w:widowControl w:val="0"/>
              <w:jc w:val="right"/>
              <w:rPr>
                <w:sz w:val="16"/>
                <w:szCs w:val="16"/>
              </w:rPr>
            </w:pPr>
            <w:r w:rsidRPr="00F95BCA">
              <w:rPr>
                <w:rFonts w:eastAsia="Corbel"/>
                <w:sz w:val="16"/>
                <w:szCs w:val="16"/>
              </w:rPr>
              <w:t>27</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7D0176D" w14:textId="77777777" w:rsidR="00F95BCA" w:rsidRPr="00F95BCA" w:rsidRDefault="00F95BCA" w:rsidP="00F12809">
            <w:pPr>
              <w:widowControl w:val="0"/>
              <w:jc w:val="right"/>
              <w:rPr>
                <w:sz w:val="16"/>
                <w:szCs w:val="16"/>
              </w:rPr>
            </w:pPr>
            <w:r w:rsidRPr="00F95BCA">
              <w:rPr>
                <w:rFonts w:eastAsia="Corbel"/>
                <w:sz w:val="16"/>
                <w:szCs w:val="16"/>
              </w:rPr>
              <w:t>18</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51F61D4" w14:textId="77777777" w:rsidR="00F95BCA" w:rsidRPr="00F95BCA" w:rsidRDefault="00F95BCA" w:rsidP="00F12809">
            <w:pPr>
              <w:widowControl w:val="0"/>
              <w:jc w:val="right"/>
              <w:rPr>
                <w:rFonts w:eastAsia="Corbel"/>
                <w:sz w:val="16"/>
                <w:szCs w:val="16"/>
              </w:rPr>
            </w:pPr>
            <w:r w:rsidRPr="00F95BCA">
              <w:rPr>
                <w:rFonts w:eastAsia="Corbel"/>
                <w:sz w:val="16"/>
                <w:szCs w:val="16"/>
              </w:rPr>
              <w:t>10</w:t>
            </w:r>
          </w:p>
        </w:tc>
      </w:tr>
      <w:tr w:rsidR="00F95BCA" w:rsidRPr="00F95BCA" w14:paraId="3EE357E2"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548BE12" w14:textId="77777777" w:rsidR="00F95BCA" w:rsidRPr="00F95BCA" w:rsidRDefault="00F95BCA" w:rsidP="00F12809">
            <w:pPr>
              <w:widowControl w:val="0"/>
              <w:rPr>
                <w:rFonts w:eastAsia="Corbel"/>
              </w:rPr>
            </w:pPr>
            <w:r w:rsidRPr="00F95BCA">
              <w:rPr>
                <w:rFonts w:eastAsia="Corbel"/>
                <w:sz w:val="16"/>
                <w:szCs w:val="16"/>
              </w:rPr>
              <w:t>CPU/hours</w:t>
            </w:r>
          </w:p>
        </w:tc>
        <w:tc>
          <w:tcPr>
            <w:tcW w:w="13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2B0A1E4" w14:textId="77777777" w:rsidR="00F95BCA" w:rsidRPr="00F95BCA" w:rsidRDefault="00F95BCA" w:rsidP="00F12809">
            <w:pPr>
              <w:widowControl w:val="0"/>
              <w:jc w:val="right"/>
              <w:rPr>
                <w:rFonts w:eastAsia="Corbel"/>
              </w:rPr>
            </w:pPr>
            <w:r w:rsidRPr="00F95BCA">
              <w:rPr>
                <w:rFonts w:eastAsia="Corbel"/>
                <w:sz w:val="16"/>
                <w:szCs w:val="16"/>
              </w:rPr>
              <w:t>2,102,400</w:t>
            </w:r>
          </w:p>
        </w:tc>
        <w:tc>
          <w:tcPr>
            <w:tcW w:w="17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3F6A24"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D7B767" w14:textId="77777777" w:rsidR="00F95BCA" w:rsidRPr="00F95BCA" w:rsidRDefault="00F95BCA" w:rsidP="00F12809">
            <w:pPr>
              <w:widowControl w:val="0"/>
              <w:jc w:val="right"/>
              <w:rPr>
                <w:rFonts w:eastAsia="Corbel"/>
              </w:rPr>
            </w:pPr>
            <w:r w:rsidRPr="00F95BCA">
              <w:rPr>
                <w:rFonts w:eastAsia="Corbel"/>
                <w:sz w:val="16"/>
                <w:szCs w:val="16"/>
              </w:rPr>
              <w:t>0</w:t>
            </w:r>
          </w:p>
        </w:tc>
        <w:tc>
          <w:tcPr>
            <w:tcW w:w="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2A3B979" w14:textId="77777777" w:rsidR="00F95BCA" w:rsidRPr="00F95BCA" w:rsidRDefault="00F95BCA" w:rsidP="00F12809">
            <w:pPr>
              <w:widowControl w:val="0"/>
              <w:jc w:val="right"/>
              <w:rPr>
                <w:rFonts w:eastAsia="Corbel"/>
                <w:sz w:val="16"/>
                <w:szCs w:val="16"/>
              </w:rPr>
            </w:pPr>
            <w:r w:rsidRPr="00F95BCA">
              <w:rPr>
                <w:rFonts w:eastAsia="Corbel"/>
                <w:sz w:val="16"/>
                <w:szCs w:val="16"/>
              </w:rPr>
              <w:t>6,573</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E0EFC45" w14:textId="77777777" w:rsidR="00F95BCA" w:rsidRPr="00F95BCA" w:rsidRDefault="00F95BCA" w:rsidP="00F12809">
            <w:pPr>
              <w:widowControl w:val="0"/>
              <w:jc w:val="right"/>
              <w:rPr>
                <w:rFonts w:eastAsia="Corbel"/>
                <w:sz w:val="16"/>
                <w:szCs w:val="16"/>
              </w:rPr>
            </w:pPr>
            <w:r w:rsidRPr="00F95BCA">
              <w:rPr>
                <w:rFonts w:eastAsia="Corbel"/>
                <w:sz w:val="16"/>
                <w:szCs w:val="16"/>
              </w:rPr>
              <w:t>14,497</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FF0CE70" w14:textId="77777777" w:rsidR="00F95BCA" w:rsidRPr="00F95BCA" w:rsidRDefault="00F95BCA" w:rsidP="00F12809">
            <w:pPr>
              <w:widowControl w:val="0"/>
              <w:jc w:val="right"/>
              <w:rPr>
                <w:sz w:val="16"/>
                <w:szCs w:val="16"/>
              </w:rPr>
            </w:pPr>
            <w:r w:rsidRPr="00F95BCA">
              <w:rPr>
                <w:rFonts w:eastAsia="Corbel"/>
                <w:sz w:val="16"/>
                <w:szCs w:val="16"/>
              </w:rPr>
              <w:t>195,023</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42C9AB1" w14:textId="77777777" w:rsidR="00F95BCA" w:rsidRPr="00F95BCA" w:rsidRDefault="00F95BCA" w:rsidP="00F12809">
            <w:pPr>
              <w:widowControl w:val="0"/>
              <w:jc w:val="right"/>
              <w:rPr>
                <w:sz w:val="16"/>
                <w:szCs w:val="16"/>
              </w:rPr>
            </w:pPr>
            <w:r w:rsidRPr="00F95BCA">
              <w:rPr>
                <w:rFonts w:eastAsia="Corbel"/>
                <w:sz w:val="16"/>
                <w:szCs w:val="16"/>
              </w:rPr>
              <w:t>716,433</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E3769D1" w14:textId="77777777" w:rsidR="00F95BCA" w:rsidRPr="00F95BCA" w:rsidRDefault="00F95BCA" w:rsidP="00F12809">
            <w:pPr>
              <w:widowControl w:val="0"/>
              <w:jc w:val="right"/>
              <w:rPr>
                <w:rFonts w:eastAsia="Corbel"/>
                <w:sz w:val="16"/>
                <w:szCs w:val="16"/>
              </w:rPr>
            </w:pPr>
            <w:r w:rsidRPr="00F95BCA">
              <w:rPr>
                <w:rFonts w:eastAsia="Corbel"/>
                <w:sz w:val="16"/>
                <w:szCs w:val="16"/>
              </w:rPr>
              <w:t>788.875</w:t>
            </w:r>
          </w:p>
        </w:tc>
      </w:tr>
      <w:tr w:rsidR="00F95BCA" w:rsidRPr="00F95BCA" w14:paraId="09F77ED0"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2AF5497" w14:textId="77777777" w:rsidR="00F95BCA" w:rsidRPr="00F95BCA" w:rsidRDefault="00F95BCA" w:rsidP="00F12809">
            <w:pPr>
              <w:widowControl w:val="0"/>
              <w:rPr>
                <w:rFonts w:eastAsia="Corbel"/>
              </w:rPr>
            </w:pPr>
            <w:r w:rsidRPr="00F95BCA">
              <w:rPr>
                <w:rFonts w:eastAsia="Corbel"/>
                <w:sz w:val="16"/>
                <w:szCs w:val="16"/>
              </w:rPr>
              <w:lastRenderedPageBreak/>
              <w:t>No of countries reach</w:t>
            </w:r>
          </w:p>
        </w:tc>
        <w:tc>
          <w:tcPr>
            <w:tcW w:w="13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4CF662" w14:textId="77777777" w:rsidR="00F95BCA" w:rsidRPr="00F95BCA" w:rsidRDefault="00F95BCA" w:rsidP="00F12809">
            <w:pPr>
              <w:widowControl w:val="0"/>
              <w:jc w:val="right"/>
              <w:rPr>
                <w:rFonts w:eastAsia="Corbel"/>
              </w:rPr>
            </w:pPr>
            <w:r w:rsidRPr="00F95BCA">
              <w:rPr>
                <w:rFonts w:eastAsia="Corbel"/>
                <w:sz w:val="16"/>
                <w:szCs w:val="16"/>
              </w:rPr>
              <w:t>7</w:t>
            </w:r>
          </w:p>
        </w:tc>
        <w:tc>
          <w:tcPr>
            <w:tcW w:w="17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94B2B1"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9806C5" w14:textId="77777777" w:rsidR="00F95BCA" w:rsidRPr="00F95BCA" w:rsidRDefault="00F95BCA" w:rsidP="00F12809">
            <w:pPr>
              <w:widowControl w:val="0"/>
              <w:jc w:val="right"/>
              <w:rPr>
                <w:rFonts w:eastAsia="Corbel"/>
              </w:rPr>
            </w:pPr>
            <w:r w:rsidRPr="00F95BCA">
              <w:rPr>
                <w:rFonts w:eastAsia="Corbel"/>
                <w:sz w:val="16"/>
                <w:szCs w:val="16"/>
              </w:rPr>
              <w:t>0</w:t>
            </w:r>
          </w:p>
        </w:tc>
        <w:tc>
          <w:tcPr>
            <w:tcW w:w="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C487E93" w14:textId="77777777" w:rsidR="00F95BCA" w:rsidRPr="00F95BCA" w:rsidRDefault="00F95BCA" w:rsidP="00F12809">
            <w:pPr>
              <w:widowControl w:val="0"/>
              <w:jc w:val="right"/>
              <w:rPr>
                <w:rFonts w:eastAsia="Corbel"/>
                <w:sz w:val="16"/>
                <w:szCs w:val="16"/>
              </w:rPr>
            </w:pPr>
            <w:r w:rsidRPr="00F95BCA">
              <w:rPr>
                <w:rFonts w:eastAsia="Corbel"/>
                <w:sz w:val="16"/>
                <w:szCs w:val="16"/>
              </w:rPr>
              <w:t>5</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42C7A0F" w14:textId="77777777" w:rsidR="00F95BCA" w:rsidRPr="00F95BCA" w:rsidRDefault="00F95BCA" w:rsidP="00F12809">
            <w:pPr>
              <w:widowControl w:val="0"/>
              <w:jc w:val="right"/>
              <w:rPr>
                <w:rFonts w:eastAsia="Corbel"/>
                <w:sz w:val="16"/>
                <w:szCs w:val="16"/>
              </w:rPr>
            </w:pPr>
            <w:r w:rsidRPr="00F95BCA">
              <w:rPr>
                <w:rFonts w:eastAsia="Corbel"/>
                <w:sz w:val="16"/>
                <w:szCs w:val="16"/>
              </w:rPr>
              <w:t>8</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953752E" w14:textId="77777777" w:rsidR="00F95BCA" w:rsidRPr="00F95BCA" w:rsidRDefault="00F95BCA" w:rsidP="00F12809">
            <w:pPr>
              <w:widowControl w:val="0"/>
              <w:jc w:val="right"/>
              <w:rPr>
                <w:sz w:val="16"/>
                <w:szCs w:val="16"/>
              </w:rPr>
            </w:pPr>
            <w:r w:rsidRPr="00F95BCA">
              <w:rPr>
                <w:rFonts w:eastAsia="Corbel"/>
                <w:sz w:val="16"/>
                <w:szCs w:val="16"/>
              </w:rPr>
              <w:t>7</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1C3367C" w14:textId="77777777" w:rsidR="00F95BCA" w:rsidRPr="00F95BCA" w:rsidRDefault="00F95BCA" w:rsidP="00F12809">
            <w:pPr>
              <w:widowControl w:val="0"/>
              <w:jc w:val="right"/>
              <w:rPr>
                <w:sz w:val="16"/>
                <w:szCs w:val="16"/>
              </w:rPr>
            </w:pPr>
            <w:r w:rsidRPr="00F95BCA">
              <w:rPr>
                <w:rFonts w:eastAsia="Corbel"/>
                <w:sz w:val="16"/>
                <w:szCs w:val="16"/>
              </w:rPr>
              <w:t>7</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90E058B" w14:textId="77777777" w:rsidR="00F95BCA" w:rsidRPr="00F95BCA" w:rsidRDefault="00F95BCA" w:rsidP="00F12809">
            <w:pPr>
              <w:widowControl w:val="0"/>
              <w:jc w:val="right"/>
              <w:rPr>
                <w:rFonts w:eastAsia="Corbel"/>
                <w:sz w:val="16"/>
                <w:szCs w:val="16"/>
              </w:rPr>
            </w:pPr>
            <w:r w:rsidRPr="00F95BCA">
              <w:rPr>
                <w:rFonts w:eastAsia="Corbel"/>
                <w:sz w:val="16"/>
                <w:szCs w:val="16"/>
              </w:rPr>
              <w:t>4</w:t>
            </w:r>
          </w:p>
        </w:tc>
      </w:tr>
      <w:tr w:rsidR="00F95BCA" w:rsidRPr="00F95BCA" w14:paraId="79D2D1A7"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6C8B8D1"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3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67202B" w14:textId="77777777" w:rsidR="00F95BCA" w:rsidRPr="00F95BCA" w:rsidRDefault="00F95BCA" w:rsidP="00F12809">
            <w:pPr>
              <w:widowControl w:val="0"/>
              <w:rPr>
                <w:rFonts w:eastAsia="Corbel"/>
              </w:rPr>
            </w:pPr>
            <w:r w:rsidRPr="00F95BCA">
              <w:rPr>
                <w:rFonts w:eastAsia="Corbel"/>
                <w:sz w:val="16"/>
                <w:szCs w:val="16"/>
              </w:rPr>
              <w:t>Germany (XFEL, CFEL), France (ESRF, ILL) UK (STFC), Sweden (ESS), Czech Republic (ELI), Netherlands (EGI), Canada (UVIC)</w:t>
            </w:r>
          </w:p>
        </w:tc>
        <w:tc>
          <w:tcPr>
            <w:tcW w:w="17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849B703"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FEBA11" w14:textId="77777777" w:rsidR="00F95BCA" w:rsidRPr="00F95BCA" w:rsidRDefault="00F95BCA" w:rsidP="00F12809">
            <w:pPr>
              <w:widowControl w:val="0"/>
              <w:rPr>
                <w:rFonts w:eastAsia="Corbel"/>
              </w:rPr>
            </w:pPr>
            <w:r w:rsidRPr="00F95BCA">
              <w:rPr>
                <w:rFonts w:eastAsia="Corbel"/>
                <w:sz w:val="16"/>
                <w:szCs w:val="16"/>
              </w:rPr>
              <w:t>-</w:t>
            </w:r>
          </w:p>
        </w:tc>
        <w:tc>
          <w:tcPr>
            <w:tcW w:w="8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D34FF0F" w14:textId="77777777" w:rsidR="00F95BCA" w:rsidRPr="00F95BCA" w:rsidRDefault="00F95BCA" w:rsidP="00F12809">
            <w:pPr>
              <w:widowControl w:val="0"/>
              <w:rPr>
                <w:rFonts w:eastAsia="Corbel"/>
                <w:sz w:val="16"/>
                <w:szCs w:val="16"/>
              </w:rPr>
            </w:pPr>
            <w:r w:rsidRPr="00F95BCA">
              <w:rPr>
                <w:rFonts w:eastAsia="Corbel"/>
                <w:sz w:val="16"/>
                <w:szCs w:val="16"/>
              </w:rPr>
              <w:t>Germany, Italy, Netherlands, Switzerland, United Kingdom</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29B6F9" w14:textId="77777777" w:rsidR="00F95BCA" w:rsidRPr="00F95BCA" w:rsidRDefault="00F95BCA" w:rsidP="00F12809">
            <w:pPr>
              <w:widowControl w:val="0"/>
              <w:jc w:val="right"/>
              <w:rPr>
                <w:rFonts w:eastAsia="Corbel"/>
                <w:sz w:val="16"/>
                <w:szCs w:val="16"/>
              </w:rPr>
            </w:pPr>
            <w:r w:rsidRPr="00F95BCA">
              <w:rPr>
                <w:rFonts w:eastAsia="Corbel"/>
                <w:sz w:val="16"/>
                <w:szCs w:val="16"/>
              </w:rPr>
              <w:t>Austria, Denmark, Germany, Hungary, Italy, Netherlands, Romania, Switzerland</w:t>
            </w:r>
          </w:p>
        </w:tc>
        <w:tc>
          <w:tcPr>
            <w:tcW w:w="17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7C5D1DBC" w14:textId="77777777" w:rsidR="00F95BCA" w:rsidRPr="00F95BCA" w:rsidRDefault="00F95BCA" w:rsidP="00F12809">
            <w:pPr>
              <w:widowControl w:val="0"/>
              <w:rPr>
                <w:sz w:val="16"/>
                <w:szCs w:val="16"/>
              </w:rPr>
            </w:pPr>
            <w:r w:rsidRPr="00F95BCA">
              <w:rPr>
                <w:rFonts w:eastAsia="Corbel"/>
                <w:sz w:val="16"/>
                <w:szCs w:val="16"/>
              </w:rPr>
              <w:t>France, Germany, Greece, Hungary, Italy, Netherlands, Spain</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B4AA6BE" w14:textId="77777777" w:rsidR="00F95BCA" w:rsidRPr="00F95BCA" w:rsidRDefault="00F95BCA" w:rsidP="00F12809">
            <w:pPr>
              <w:widowControl w:val="0"/>
              <w:rPr>
                <w:sz w:val="16"/>
                <w:szCs w:val="16"/>
              </w:rPr>
            </w:pPr>
            <w:r w:rsidRPr="00F95BCA">
              <w:rPr>
                <w:rFonts w:eastAsia="Corbel"/>
                <w:sz w:val="16"/>
                <w:szCs w:val="16"/>
              </w:rPr>
              <w:t>Czechia, France, Germany, Italy, Netherlands, Spain, United Kingdom</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9EB7ACD" w14:textId="77777777" w:rsidR="00F95BCA" w:rsidRPr="00F95BCA" w:rsidRDefault="00F95BCA" w:rsidP="00F12809">
            <w:pPr>
              <w:widowControl w:val="0"/>
              <w:jc w:val="right"/>
              <w:rPr>
                <w:rFonts w:eastAsia="Corbel"/>
                <w:sz w:val="16"/>
                <w:szCs w:val="16"/>
              </w:rPr>
            </w:pPr>
            <w:r w:rsidRPr="00F95BCA">
              <w:rPr>
                <w:rFonts w:eastAsia="Corbel"/>
                <w:sz w:val="16"/>
                <w:szCs w:val="16"/>
              </w:rPr>
              <w:t>Germany, Greece, Hungary, Italy</w:t>
            </w:r>
          </w:p>
        </w:tc>
      </w:tr>
    </w:tbl>
    <w:p w14:paraId="27C1E2F0" w14:textId="77777777" w:rsidR="00F95BCA" w:rsidRPr="00F95BCA" w:rsidRDefault="00F95BCA" w:rsidP="00F95BCA">
      <w:pPr>
        <w:rPr>
          <w:rFonts w:eastAsia="Corbel"/>
        </w:rPr>
      </w:pPr>
    </w:p>
    <w:p w14:paraId="542BE0FC" w14:textId="77777777" w:rsidR="00F95BCA" w:rsidRPr="00F95BCA" w:rsidRDefault="00F95BCA" w:rsidP="00E46E56">
      <w:pPr>
        <w:pStyle w:val="Heading3"/>
      </w:pPr>
      <w:bookmarkStart w:id="154" w:name="_heading=h.1opuj5n" w:colFirst="0" w:colLast="0"/>
      <w:bookmarkStart w:id="155" w:name="_Toc143270065"/>
      <w:bookmarkEnd w:id="154"/>
      <w:r w:rsidRPr="00F95BCA">
        <w:t>Assessment</w:t>
      </w:r>
      <w:bookmarkEnd w:id="155"/>
    </w:p>
    <w:p w14:paraId="32630E8C" w14:textId="77777777" w:rsidR="00F95BCA" w:rsidRPr="00F95BCA" w:rsidRDefault="00F95BCA" w:rsidP="00F95BCA">
      <w:pPr>
        <w:rPr>
          <w:rFonts w:eastAsia="Corbel"/>
        </w:rPr>
      </w:pPr>
      <w:r w:rsidRPr="00F95BCA">
        <w:rPr>
          <w:rFonts w:eastAsia="Corbel"/>
        </w:rPr>
        <w:t xml:space="preserve">DESY-Fedcloud supports the delivery of CPU resources from DESY within the EGI Cloud Compute service. The installation has engaged with three communities: vo.openrdm.eu, peachnote.com and vo.cite.gr supporting up to 53 different users from 8 countries. The consumption rate significantly increased from M16 onwards thanks to the allocation of use cases, at M30 the installation provided CPU 1,721,401 hours from the 2,000,000 available (86.07% of the available VA capacity for the installation was consumed). </w:t>
      </w:r>
    </w:p>
    <w:p w14:paraId="1D31D306" w14:textId="77777777" w:rsidR="00F95BCA" w:rsidRPr="00F95BCA" w:rsidRDefault="00F95BCA" w:rsidP="00E46E56">
      <w:pPr>
        <w:pStyle w:val="Heading2"/>
      </w:pPr>
      <w:bookmarkStart w:id="156" w:name="_heading=h.48pi1tg" w:colFirst="0" w:colLast="0"/>
      <w:bookmarkStart w:id="157" w:name="_Toc143270066"/>
      <w:bookmarkEnd w:id="156"/>
      <w:r w:rsidRPr="00F95BCA">
        <w:t>CESGA-CPU</w:t>
      </w:r>
      <w:bookmarkEnd w:id="157"/>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2AD8A90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B794F92"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EE44F8" w14:textId="77777777" w:rsidR="00F95BCA" w:rsidRPr="00F95BCA" w:rsidRDefault="00F95BCA" w:rsidP="00F12809">
            <w:pPr>
              <w:rPr>
                <w:rFonts w:eastAsia="Corbel"/>
                <w:sz w:val="16"/>
                <w:szCs w:val="16"/>
              </w:rPr>
            </w:pPr>
            <w:r w:rsidRPr="00F95BCA">
              <w:rPr>
                <w:rFonts w:eastAsia="Corbel"/>
                <w:sz w:val="16"/>
                <w:szCs w:val="16"/>
              </w:rPr>
              <w:t>CESGA is a federated IaaS Clo-ud provider of the EGI Cloud Compute service that offers users scalable and elastic resources on-demand controlled via APIs. CESGA is a certified resource center of EGI, fully integrated with the federation.</w:t>
            </w:r>
          </w:p>
        </w:tc>
      </w:tr>
      <w:tr w:rsidR="00F95BCA" w:rsidRPr="00F95BCA" w14:paraId="39C632E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D9173B"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5D1A49" w14:textId="77777777" w:rsidR="00F95BCA" w:rsidRPr="00F95BCA" w:rsidRDefault="00F95BCA" w:rsidP="00F12809">
            <w:pPr>
              <w:rPr>
                <w:rFonts w:eastAsia="Corbel"/>
                <w:sz w:val="16"/>
                <w:szCs w:val="16"/>
              </w:rPr>
            </w:pPr>
            <w:r w:rsidRPr="00F95BCA">
              <w:rPr>
                <w:rFonts w:eastAsia="Corbel"/>
                <w:sz w:val="16"/>
                <w:szCs w:val="16"/>
              </w:rPr>
              <w:t>3.3</w:t>
            </w:r>
          </w:p>
        </w:tc>
      </w:tr>
      <w:tr w:rsidR="00F95BCA" w:rsidRPr="00F95BCA" w14:paraId="4678CFD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39C3765"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05BEE3" w14:textId="77777777" w:rsidR="00F95BCA" w:rsidRPr="00F95BCA" w:rsidRDefault="00F95BCA" w:rsidP="00F12809">
            <w:pPr>
              <w:rPr>
                <w:rFonts w:eastAsia="Corbel"/>
                <w:sz w:val="16"/>
                <w:szCs w:val="16"/>
              </w:rPr>
            </w:pPr>
          </w:p>
        </w:tc>
      </w:tr>
      <w:tr w:rsidR="00F95BCA" w:rsidRPr="00F95BCA" w14:paraId="78CF19C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CA9951"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6877F7"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4A8B897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1C68A4"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73FE9" w14:textId="77777777" w:rsidR="00F95BCA" w:rsidRPr="00F95BCA" w:rsidRDefault="00F95BCA" w:rsidP="00F12809">
            <w:pPr>
              <w:rPr>
                <w:rFonts w:eastAsia="Corbel"/>
                <w:sz w:val="16"/>
                <w:szCs w:val="16"/>
              </w:rPr>
            </w:pPr>
            <w:hyperlink r:id="rId60">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166ABFB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6246594"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59BB14" w14:textId="77777777" w:rsidR="00F95BCA" w:rsidRPr="00F95BCA" w:rsidRDefault="00F95BCA" w:rsidP="00F12809">
            <w:pPr>
              <w:rPr>
                <w:rFonts w:eastAsia="Corbel"/>
                <w:sz w:val="16"/>
                <w:szCs w:val="16"/>
              </w:rPr>
            </w:pPr>
            <w:r w:rsidRPr="00F95BCA">
              <w:rPr>
                <w:rFonts w:eastAsia="Corbel"/>
                <w:sz w:val="16"/>
                <w:szCs w:val="16"/>
              </w:rPr>
              <w:t>Santiago, Spain</w:t>
            </w:r>
          </w:p>
        </w:tc>
      </w:tr>
      <w:tr w:rsidR="00F95BCA" w:rsidRPr="00F95BCA" w14:paraId="7376256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84993F8"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BE4551"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3FCC517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686506B"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C7C48E"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0DF273F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C5DAF20"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142C40"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2E8527B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9585122"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2D3CE0"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2015</w:t>
            </w:r>
          </w:p>
        </w:tc>
      </w:tr>
      <w:tr w:rsidR="00F95BCA" w:rsidRPr="00F95BCA" w14:paraId="3D8A6DB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51056C"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49E2B1"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029F5E39" w14:textId="77777777" w:rsidR="00F95BCA" w:rsidRPr="00F95BCA" w:rsidRDefault="00F95BCA" w:rsidP="00F95BCA">
      <w:pPr>
        <w:rPr>
          <w:rFonts w:eastAsia="Corbel"/>
        </w:rPr>
      </w:pPr>
    </w:p>
    <w:p w14:paraId="36EE5D4A" w14:textId="77777777" w:rsidR="00F95BCA" w:rsidRPr="00F95BCA" w:rsidRDefault="00F95BCA" w:rsidP="00E46E56">
      <w:pPr>
        <w:pStyle w:val="Heading3"/>
      </w:pPr>
      <w:bookmarkStart w:id="158" w:name="_heading=h.2nusc19" w:colFirst="0" w:colLast="0"/>
      <w:bookmarkStart w:id="159" w:name="_Toc143270067"/>
      <w:bookmarkEnd w:id="158"/>
      <w:r w:rsidRPr="00F95BCA">
        <w:t>Metrics</w:t>
      </w:r>
      <w:bookmarkEnd w:id="159"/>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278"/>
        <w:gridCol w:w="938"/>
        <w:gridCol w:w="2579"/>
        <w:gridCol w:w="1041"/>
        <w:gridCol w:w="938"/>
        <w:gridCol w:w="1655"/>
        <w:gridCol w:w="1655"/>
        <w:gridCol w:w="1656"/>
        <w:gridCol w:w="1656"/>
      </w:tblGrid>
      <w:tr w:rsidR="00F95BCA" w:rsidRPr="00F95BCA" w14:paraId="5E7356A3" w14:textId="77777777" w:rsidTr="00F12809">
        <w:tc>
          <w:tcPr>
            <w:tcW w:w="12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17DBCA5"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3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FBAF1D6"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57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1DC8E29"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04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4698A1"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938" w:type="dxa"/>
            <w:tcBorders>
              <w:top w:val="single" w:sz="6" w:space="0" w:color="000000"/>
              <w:left w:val="single" w:sz="6" w:space="0" w:color="000000"/>
              <w:bottom w:val="single" w:sz="6" w:space="0" w:color="000000"/>
              <w:right w:val="single" w:sz="6" w:space="0" w:color="000000"/>
            </w:tcBorders>
            <w:shd w:val="clear" w:color="auto" w:fill="D9D9D9"/>
          </w:tcPr>
          <w:p w14:paraId="405A3B3E"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655" w:type="dxa"/>
            <w:tcBorders>
              <w:top w:val="single" w:sz="6" w:space="0" w:color="000000"/>
              <w:left w:val="single" w:sz="6" w:space="0" w:color="000000"/>
              <w:bottom w:val="single" w:sz="6" w:space="0" w:color="000000"/>
              <w:right w:val="single" w:sz="6" w:space="0" w:color="000000"/>
            </w:tcBorders>
            <w:shd w:val="clear" w:color="auto" w:fill="D9D9D9"/>
          </w:tcPr>
          <w:p w14:paraId="609FA2CC"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65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7354DD0"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65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2F71F60"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65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D7B4E2F"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62F07D64" w14:textId="77777777" w:rsidTr="00F12809">
        <w:tc>
          <w:tcPr>
            <w:tcW w:w="12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9CF9BD6" w14:textId="77777777" w:rsidR="00F95BCA" w:rsidRPr="00F95BCA" w:rsidRDefault="00F95BCA" w:rsidP="00F12809">
            <w:pPr>
              <w:widowControl w:val="0"/>
              <w:rPr>
                <w:rFonts w:eastAsia="Corbel"/>
              </w:rPr>
            </w:pPr>
            <w:r w:rsidRPr="00F95BCA">
              <w:rPr>
                <w:rFonts w:eastAsia="Corbel"/>
                <w:sz w:val="16"/>
                <w:szCs w:val="16"/>
              </w:rPr>
              <w:t>No of users</w:t>
            </w:r>
          </w:p>
        </w:tc>
        <w:tc>
          <w:tcPr>
            <w:tcW w:w="93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C9A1470" w14:textId="77777777" w:rsidR="00F95BCA" w:rsidRPr="00F95BCA" w:rsidRDefault="00F95BCA" w:rsidP="00F12809">
            <w:pPr>
              <w:widowControl w:val="0"/>
              <w:jc w:val="right"/>
              <w:rPr>
                <w:rFonts w:eastAsia="Corbel"/>
              </w:rPr>
            </w:pPr>
            <w:r w:rsidRPr="00F95BCA">
              <w:rPr>
                <w:rFonts w:eastAsia="Corbel"/>
                <w:sz w:val="16"/>
                <w:szCs w:val="16"/>
              </w:rPr>
              <w:t>46</w:t>
            </w:r>
          </w:p>
        </w:tc>
        <w:tc>
          <w:tcPr>
            <w:tcW w:w="257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E0F19A1"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04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4570296" w14:textId="77777777" w:rsidR="00F95BCA" w:rsidRPr="00F95BCA" w:rsidRDefault="00F95BCA" w:rsidP="00F12809">
            <w:pPr>
              <w:widowControl w:val="0"/>
              <w:jc w:val="right"/>
              <w:rPr>
                <w:rFonts w:eastAsia="Corbel"/>
              </w:rPr>
            </w:pPr>
            <w:r w:rsidRPr="00F95BCA">
              <w:rPr>
                <w:rFonts w:eastAsia="Corbel"/>
                <w:sz w:val="16"/>
                <w:szCs w:val="16"/>
              </w:rPr>
              <w:t>18</w:t>
            </w:r>
          </w:p>
        </w:tc>
        <w:tc>
          <w:tcPr>
            <w:tcW w:w="93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90B312B" w14:textId="77777777" w:rsidR="00F95BCA" w:rsidRPr="00F95BCA" w:rsidRDefault="00F95BCA" w:rsidP="00F12809">
            <w:pPr>
              <w:widowControl w:val="0"/>
              <w:jc w:val="right"/>
              <w:rPr>
                <w:rFonts w:eastAsia="Corbel"/>
              </w:rPr>
            </w:pPr>
            <w:r w:rsidRPr="00F95BCA">
              <w:rPr>
                <w:rFonts w:eastAsia="Corbel"/>
                <w:sz w:val="16"/>
                <w:szCs w:val="16"/>
              </w:rPr>
              <w:t>21</w:t>
            </w:r>
          </w:p>
        </w:tc>
        <w:tc>
          <w:tcPr>
            <w:tcW w:w="16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D6A486A" w14:textId="77777777" w:rsidR="00F95BCA" w:rsidRPr="00F95BCA" w:rsidRDefault="00F95BCA" w:rsidP="00F12809">
            <w:pPr>
              <w:widowControl w:val="0"/>
              <w:jc w:val="right"/>
              <w:rPr>
                <w:rFonts w:eastAsia="Corbel"/>
                <w:sz w:val="16"/>
                <w:szCs w:val="16"/>
              </w:rPr>
            </w:pPr>
            <w:r w:rsidRPr="00F95BCA">
              <w:rPr>
                <w:rFonts w:eastAsia="Corbel"/>
                <w:sz w:val="16"/>
                <w:szCs w:val="16"/>
              </w:rPr>
              <w:t>18</w:t>
            </w:r>
          </w:p>
        </w:tc>
        <w:tc>
          <w:tcPr>
            <w:tcW w:w="165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168E5D9" w14:textId="77777777" w:rsidR="00F95BCA" w:rsidRPr="00F95BCA" w:rsidRDefault="00F95BCA" w:rsidP="00F12809">
            <w:pPr>
              <w:widowControl w:val="0"/>
              <w:jc w:val="right"/>
            </w:pPr>
            <w:r w:rsidRPr="00F95BCA">
              <w:rPr>
                <w:rFonts w:eastAsia="Corbel"/>
                <w:sz w:val="16"/>
                <w:szCs w:val="16"/>
              </w:rPr>
              <w:t>16</w:t>
            </w:r>
          </w:p>
        </w:tc>
        <w:tc>
          <w:tcPr>
            <w:tcW w:w="16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046796B" w14:textId="77777777" w:rsidR="00F95BCA" w:rsidRPr="00F95BCA" w:rsidRDefault="00F95BCA" w:rsidP="00F12809">
            <w:pPr>
              <w:widowControl w:val="0"/>
              <w:jc w:val="right"/>
            </w:pPr>
            <w:r w:rsidRPr="00F95BCA">
              <w:rPr>
                <w:rFonts w:eastAsia="Corbel"/>
                <w:sz w:val="16"/>
                <w:szCs w:val="16"/>
              </w:rPr>
              <w:t>11</w:t>
            </w:r>
          </w:p>
        </w:tc>
        <w:tc>
          <w:tcPr>
            <w:tcW w:w="16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AACD191" w14:textId="77777777" w:rsidR="00F95BCA" w:rsidRPr="00F95BCA" w:rsidRDefault="00F95BCA" w:rsidP="00F12809">
            <w:pPr>
              <w:widowControl w:val="0"/>
              <w:jc w:val="right"/>
            </w:pPr>
            <w:r w:rsidRPr="00F95BCA">
              <w:rPr>
                <w:rFonts w:eastAsia="Corbel"/>
                <w:sz w:val="16"/>
                <w:szCs w:val="16"/>
              </w:rPr>
              <w:t>5</w:t>
            </w:r>
          </w:p>
        </w:tc>
      </w:tr>
      <w:tr w:rsidR="00F95BCA" w:rsidRPr="00F95BCA" w14:paraId="129096A4" w14:textId="77777777" w:rsidTr="00F12809">
        <w:tc>
          <w:tcPr>
            <w:tcW w:w="12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F075DBD" w14:textId="77777777" w:rsidR="00F95BCA" w:rsidRPr="00F95BCA" w:rsidRDefault="00F95BCA" w:rsidP="00F12809">
            <w:pPr>
              <w:widowControl w:val="0"/>
              <w:rPr>
                <w:rFonts w:eastAsia="Corbel"/>
              </w:rPr>
            </w:pPr>
            <w:r w:rsidRPr="00F95BCA">
              <w:rPr>
                <w:rFonts w:eastAsia="Corbel"/>
                <w:sz w:val="16"/>
                <w:szCs w:val="16"/>
              </w:rPr>
              <w:t>CPU/hours</w:t>
            </w:r>
          </w:p>
        </w:tc>
        <w:tc>
          <w:tcPr>
            <w:tcW w:w="9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A3F188" w14:textId="77777777" w:rsidR="00F95BCA" w:rsidRPr="00F95BCA" w:rsidRDefault="00F95BCA" w:rsidP="00F12809">
            <w:pPr>
              <w:widowControl w:val="0"/>
              <w:jc w:val="right"/>
              <w:rPr>
                <w:rFonts w:eastAsia="Corbel"/>
              </w:rPr>
            </w:pPr>
            <w:r w:rsidRPr="00F95BCA">
              <w:rPr>
                <w:rFonts w:eastAsia="Corbel"/>
                <w:sz w:val="16"/>
                <w:szCs w:val="16"/>
              </w:rPr>
              <w:t>3,465,332</w:t>
            </w:r>
          </w:p>
        </w:tc>
        <w:tc>
          <w:tcPr>
            <w:tcW w:w="2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75A806" w14:textId="77777777" w:rsidR="00F95BCA" w:rsidRPr="00F95BCA" w:rsidRDefault="00F95BCA" w:rsidP="00F12809">
            <w:pPr>
              <w:widowControl w:val="0"/>
              <w:rPr>
                <w:rFonts w:eastAsia="Corbel"/>
              </w:rPr>
            </w:pPr>
            <w:r w:rsidRPr="00F95BCA">
              <w:rPr>
                <w:rFonts w:eastAsia="Corbel"/>
                <w:sz w:val="16"/>
                <w:szCs w:val="16"/>
              </w:rPr>
              <w:t>Accounting</w:t>
            </w:r>
          </w:p>
        </w:tc>
        <w:tc>
          <w:tcPr>
            <w:tcW w:w="10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BBE22C" w14:textId="77777777" w:rsidR="00F95BCA" w:rsidRPr="00F95BCA" w:rsidRDefault="00F95BCA" w:rsidP="00F12809">
            <w:pPr>
              <w:widowControl w:val="0"/>
              <w:jc w:val="right"/>
              <w:rPr>
                <w:rFonts w:eastAsia="Corbel"/>
              </w:rPr>
            </w:pPr>
            <w:r w:rsidRPr="00F95BCA">
              <w:rPr>
                <w:rFonts w:eastAsia="Corbel"/>
                <w:sz w:val="16"/>
                <w:szCs w:val="16"/>
              </w:rPr>
              <w:t>426,181</w:t>
            </w:r>
          </w:p>
        </w:tc>
        <w:tc>
          <w:tcPr>
            <w:tcW w:w="9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2E06C5B" w14:textId="77777777" w:rsidR="00F95BCA" w:rsidRPr="00F95BCA" w:rsidRDefault="00F95BCA" w:rsidP="00F12809">
            <w:pPr>
              <w:widowControl w:val="0"/>
              <w:jc w:val="right"/>
              <w:rPr>
                <w:rFonts w:eastAsia="Corbel"/>
              </w:rPr>
            </w:pPr>
            <w:r w:rsidRPr="00F95BCA">
              <w:rPr>
                <w:rFonts w:eastAsia="Corbel"/>
                <w:sz w:val="16"/>
                <w:szCs w:val="16"/>
              </w:rPr>
              <w:t>327,860</w:t>
            </w:r>
          </w:p>
        </w:tc>
        <w:tc>
          <w:tcPr>
            <w:tcW w:w="16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6A9A5A4" w14:textId="77777777" w:rsidR="00F95BCA" w:rsidRPr="00F95BCA" w:rsidRDefault="00F95BCA" w:rsidP="00F12809">
            <w:pPr>
              <w:widowControl w:val="0"/>
              <w:jc w:val="right"/>
              <w:rPr>
                <w:rFonts w:eastAsia="Corbel"/>
                <w:sz w:val="16"/>
                <w:szCs w:val="16"/>
              </w:rPr>
            </w:pPr>
            <w:r w:rsidRPr="00F95BCA">
              <w:rPr>
                <w:rFonts w:eastAsia="Corbel"/>
                <w:sz w:val="16"/>
                <w:szCs w:val="16"/>
              </w:rPr>
              <w:t>565,740</w:t>
            </w:r>
          </w:p>
        </w:tc>
        <w:tc>
          <w:tcPr>
            <w:tcW w:w="165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5446276" w14:textId="77777777" w:rsidR="00F95BCA" w:rsidRPr="00F95BCA" w:rsidRDefault="00F95BCA" w:rsidP="00F12809">
            <w:pPr>
              <w:widowControl w:val="0"/>
              <w:jc w:val="right"/>
            </w:pPr>
            <w:r w:rsidRPr="00F95BCA">
              <w:rPr>
                <w:rFonts w:eastAsia="Corbel"/>
                <w:sz w:val="16"/>
                <w:szCs w:val="16"/>
              </w:rPr>
              <w:t>2,686,233</w:t>
            </w:r>
          </w:p>
        </w:tc>
        <w:tc>
          <w:tcPr>
            <w:tcW w:w="16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B82398F" w14:textId="77777777" w:rsidR="00F95BCA" w:rsidRPr="00F95BCA" w:rsidRDefault="00F95BCA" w:rsidP="00F12809">
            <w:pPr>
              <w:widowControl w:val="0"/>
              <w:jc w:val="right"/>
            </w:pPr>
            <w:r w:rsidRPr="00F95BCA">
              <w:rPr>
                <w:rFonts w:eastAsia="Corbel"/>
                <w:sz w:val="16"/>
                <w:szCs w:val="16"/>
              </w:rPr>
              <w:t>763,033</w:t>
            </w:r>
          </w:p>
        </w:tc>
        <w:tc>
          <w:tcPr>
            <w:tcW w:w="16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DE703FC" w14:textId="77777777" w:rsidR="00F95BCA" w:rsidRPr="00F95BCA" w:rsidRDefault="00F95BCA" w:rsidP="00F12809">
            <w:pPr>
              <w:widowControl w:val="0"/>
              <w:jc w:val="right"/>
            </w:pPr>
            <w:r w:rsidRPr="00F95BCA">
              <w:rPr>
                <w:rFonts w:eastAsia="Corbel"/>
                <w:sz w:val="16"/>
                <w:szCs w:val="16"/>
              </w:rPr>
              <w:t>1,621,180</w:t>
            </w:r>
          </w:p>
        </w:tc>
      </w:tr>
      <w:tr w:rsidR="00F95BCA" w:rsidRPr="00F95BCA" w14:paraId="7B2ABED0" w14:textId="77777777" w:rsidTr="00F12809">
        <w:tc>
          <w:tcPr>
            <w:tcW w:w="12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FEFDEFA"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9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4A0F03" w14:textId="77777777" w:rsidR="00F95BCA" w:rsidRPr="00F95BCA" w:rsidRDefault="00F95BCA" w:rsidP="00F12809">
            <w:pPr>
              <w:widowControl w:val="0"/>
              <w:jc w:val="right"/>
              <w:rPr>
                <w:rFonts w:eastAsia="Corbel"/>
              </w:rPr>
            </w:pPr>
            <w:r w:rsidRPr="00F95BCA">
              <w:rPr>
                <w:rFonts w:eastAsia="Corbel"/>
                <w:sz w:val="16"/>
                <w:szCs w:val="16"/>
              </w:rPr>
              <w:t>10</w:t>
            </w:r>
          </w:p>
        </w:tc>
        <w:tc>
          <w:tcPr>
            <w:tcW w:w="2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2EB908" w14:textId="77777777" w:rsidR="00F95BCA" w:rsidRPr="00F95BCA" w:rsidRDefault="00F95BCA" w:rsidP="00F12809">
            <w:pPr>
              <w:widowControl w:val="0"/>
              <w:rPr>
                <w:rFonts w:eastAsia="Corbel"/>
              </w:rPr>
            </w:pPr>
            <w:r w:rsidRPr="00F95BCA">
              <w:rPr>
                <w:rFonts w:eastAsia="Corbel"/>
                <w:sz w:val="16"/>
                <w:szCs w:val="16"/>
              </w:rPr>
              <w:t>Check-in</w:t>
            </w:r>
          </w:p>
        </w:tc>
        <w:tc>
          <w:tcPr>
            <w:tcW w:w="10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F7D6B08" w14:textId="77777777" w:rsidR="00F95BCA" w:rsidRPr="00F95BCA" w:rsidRDefault="00F95BCA" w:rsidP="00F12809">
            <w:pPr>
              <w:widowControl w:val="0"/>
              <w:jc w:val="right"/>
              <w:rPr>
                <w:rFonts w:eastAsia="Corbel"/>
              </w:rPr>
            </w:pPr>
            <w:r w:rsidRPr="00F95BCA">
              <w:rPr>
                <w:rFonts w:eastAsia="Corbel"/>
                <w:sz w:val="16"/>
                <w:szCs w:val="16"/>
              </w:rPr>
              <w:t>8</w:t>
            </w:r>
          </w:p>
        </w:tc>
        <w:tc>
          <w:tcPr>
            <w:tcW w:w="9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7FE6F3" w14:textId="77777777" w:rsidR="00F95BCA" w:rsidRPr="00F95BCA" w:rsidRDefault="00F95BCA" w:rsidP="00F12809">
            <w:pPr>
              <w:widowControl w:val="0"/>
              <w:jc w:val="right"/>
              <w:rPr>
                <w:rFonts w:eastAsia="Corbel"/>
              </w:rPr>
            </w:pPr>
            <w:r w:rsidRPr="00F95BCA">
              <w:rPr>
                <w:rFonts w:eastAsia="Corbel"/>
                <w:sz w:val="16"/>
                <w:szCs w:val="16"/>
              </w:rPr>
              <w:t>8</w:t>
            </w:r>
          </w:p>
        </w:tc>
        <w:tc>
          <w:tcPr>
            <w:tcW w:w="16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ACBD856" w14:textId="77777777" w:rsidR="00F95BCA" w:rsidRPr="00F95BCA" w:rsidRDefault="00F95BCA" w:rsidP="00F12809">
            <w:pPr>
              <w:widowControl w:val="0"/>
              <w:jc w:val="right"/>
              <w:rPr>
                <w:rFonts w:eastAsia="Corbel"/>
                <w:sz w:val="16"/>
                <w:szCs w:val="16"/>
              </w:rPr>
            </w:pPr>
            <w:r w:rsidRPr="00F95BCA">
              <w:rPr>
                <w:rFonts w:eastAsia="Corbel"/>
                <w:sz w:val="16"/>
                <w:szCs w:val="16"/>
              </w:rPr>
              <w:t>8</w:t>
            </w:r>
          </w:p>
        </w:tc>
        <w:tc>
          <w:tcPr>
            <w:tcW w:w="165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9372FD7" w14:textId="77777777" w:rsidR="00F95BCA" w:rsidRPr="00F95BCA" w:rsidRDefault="00F95BCA" w:rsidP="00F12809">
            <w:pPr>
              <w:widowControl w:val="0"/>
              <w:jc w:val="right"/>
            </w:pPr>
            <w:r w:rsidRPr="00F95BCA">
              <w:rPr>
                <w:rFonts w:eastAsia="Corbel"/>
                <w:sz w:val="16"/>
                <w:szCs w:val="16"/>
              </w:rPr>
              <w:t>8</w:t>
            </w:r>
          </w:p>
        </w:tc>
        <w:tc>
          <w:tcPr>
            <w:tcW w:w="16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533015B" w14:textId="77777777" w:rsidR="00F95BCA" w:rsidRPr="00F95BCA" w:rsidRDefault="00F95BCA" w:rsidP="00F12809">
            <w:pPr>
              <w:widowControl w:val="0"/>
              <w:jc w:val="right"/>
            </w:pPr>
            <w:r w:rsidRPr="00F95BCA">
              <w:rPr>
                <w:rFonts w:eastAsia="Corbel"/>
                <w:sz w:val="16"/>
                <w:szCs w:val="16"/>
              </w:rPr>
              <w:t>8</w:t>
            </w:r>
          </w:p>
        </w:tc>
        <w:tc>
          <w:tcPr>
            <w:tcW w:w="16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0C7C704" w14:textId="77777777" w:rsidR="00F95BCA" w:rsidRPr="00F95BCA" w:rsidRDefault="00F95BCA" w:rsidP="00F12809">
            <w:pPr>
              <w:widowControl w:val="0"/>
              <w:jc w:val="right"/>
            </w:pPr>
            <w:r w:rsidRPr="00F95BCA">
              <w:rPr>
                <w:rFonts w:eastAsia="Corbel"/>
                <w:sz w:val="16"/>
                <w:szCs w:val="16"/>
              </w:rPr>
              <w:t>5</w:t>
            </w:r>
          </w:p>
        </w:tc>
      </w:tr>
      <w:tr w:rsidR="00F95BCA" w:rsidRPr="00F95BCA" w14:paraId="21E75FF6" w14:textId="77777777" w:rsidTr="00F12809">
        <w:tc>
          <w:tcPr>
            <w:tcW w:w="12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1E73404"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9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C33A13" w14:textId="77777777" w:rsidR="00F95BCA" w:rsidRPr="00F95BCA" w:rsidRDefault="00F95BCA" w:rsidP="00F12809">
            <w:pPr>
              <w:widowControl w:val="0"/>
              <w:rPr>
                <w:rFonts w:eastAsia="Corbel"/>
              </w:rPr>
            </w:pPr>
            <w:r w:rsidRPr="00F95BCA">
              <w:rPr>
                <w:rFonts w:eastAsia="Corbel"/>
                <w:sz w:val="16"/>
                <w:szCs w:val="16"/>
              </w:rPr>
              <w:t>Poland, Germany, Netherlands, Cyprus, China, USA, Greece, Italy, Spain, Portugal</w:t>
            </w:r>
          </w:p>
        </w:tc>
        <w:tc>
          <w:tcPr>
            <w:tcW w:w="257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5979C5C" w14:textId="77777777" w:rsidR="00F95BCA" w:rsidRPr="00F95BCA" w:rsidRDefault="00F95BCA" w:rsidP="00F12809">
            <w:pPr>
              <w:widowControl w:val="0"/>
              <w:rPr>
                <w:rFonts w:eastAsia="Corbel"/>
              </w:rPr>
            </w:pPr>
            <w:r w:rsidRPr="00F95BCA">
              <w:rPr>
                <w:rFonts w:eastAsia="Corbel"/>
                <w:sz w:val="16"/>
                <w:szCs w:val="16"/>
              </w:rPr>
              <w:t>Check-in</w:t>
            </w:r>
          </w:p>
        </w:tc>
        <w:tc>
          <w:tcPr>
            <w:tcW w:w="104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562466" w14:textId="77777777" w:rsidR="00F95BCA" w:rsidRPr="00F95BCA" w:rsidRDefault="00F95BCA" w:rsidP="00F12809">
            <w:pPr>
              <w:widowControl w:val="0"/>
              <w:rPr>
                <w:rFonts w:eastAsia="Corbel"/>
              </w:rPr>
            </w:pPr>
            <w:r w:rsidRPr="00F95BCA">
              <w:rPr>
                <w:rFonts w:eastAsia="Corbel"/>
                <w:sz w:val="16"/>
                <w:szCs w:val="16"/>
              </w:rPr>
              <w:t>Germany, Greece, Indonesia, Italy, Netherlands, Slovakia, Spain, United Kingdom</w:t>
            </w:r>
          </w:p>
        </w:tc>
        <w:tc>
          <w:tcPr>
            <w:tcW w:w="9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BF58FD" w14:textId="77777777" w:rsidR="00F95BCA" w:rsidRPr="00F95BCA" w:rsidRDefault="00F95BCA" w:rsidP="00F12809">
            <w:pPr>
              <w:widowControl w:val="0"/>
              <w:rPr>
                <w:rFonts w:eastAsia="Corbel"/>
              </w:rPr>
            </w:pPr>
            <w:r w:rsidRPr="00F95BCA">
              <w:rPr>
                <w:rFonts w:eastAsia="Corbel"/>
                <w:sz w:val="16"/>
                <w:szCs w:val="16"/>
              </w:rPr>
              <w:t xml:space="preserve">France, Germany, Greece, Indonesia, Italy, Netherlands, Slovakia, Spain, United </w:t>
            </w:r>
            <w:r w:rsidRPr="00F95BCA">
              <w:rPr>
                <w:rFonts w:eastAsia="Corbel"/>
                <w:sz w:val="16"/>
                <w:szCs w:val="16"/>
              </w:rPr>
              <w:lastRenderedPageBreak/>
              <w:t>Kingdom</w:t>
            </w:r>
          </w:p>
        </w:tc>
        <w:tc>
          <w:tcPr>
            <w:tcW w:w="16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C5A62B" w14:textId="77777777" w:rsidR="00F95BCA" w:rsidRPr="00F95BCA" w:rsidRDefault="00F95BCA" w:rsidP="00F12809">
            <w:pPr>
              <w:widowControl w:val="0"/>
              <w:jc w:val="right"/>
              <w:rPr>
                <w:rFonts w:eastAsia="Corbel"/>
                <w:sz w:val="16"/>
                <w:szCs w:val="16"/>
              </w:rPr>
            </w:pPr>
            <w:r w:rsidRPr="00F95BCA">
              <w:rPr>
                <w:rFonts w:eastAsia="Corbel"/>
                <w:sz w:val="16"/>
                <w:szCs w:val="16"/>
              </w:rPr>
              <w:lastRenderedPageBreak/>
              <w:t>Germany, Indonesia, Italy, Netherlands, Portugal, Slovakia, Spain, United Kingdom</w:t>
            </w:r>
          </w:p>
        </w:tc>
        <w:tc>
          <w:tcPr>
            <w:tcW w:w="165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384ABAB" w14:textId="77777777" w:rsidR="00F95BCA" w:rsidRPr="00F95BCA" w:rsidRDefault="00F95BCA" w:rsidP="00F12809">
            <w:pPr>
              <w:widowControl w:val="0"/>
            </w:pPr>
            <w:r w:rsidRPr="00F95BCA">
              <w:rPr>
                <w:rFonts w:eastAsia="Corbel"/>
                <w:sz w:val="16"/>
                <w:szCs w:val="16"/>
              </w:rPr>
              <w:t>Germany, Greece, Indonesia, Italy, Netherlands, Slovakia, Spain, United Kingdom</w:t>
            </w:r>
          </w:p>
        </w:tc>
        <w:tc>
          <w:tcPr>
            <w:tcW w:w="16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3BA9644" w14:textId="77777777" w:rsidR="00F95BCA" w:rsidRPr="00F95BCA" w:rsidRDefault="00F95BCA" w:rsidP="00F12809">
            <w:pPr>
              <w:widowControl w:val="0"/>
            </w:pPr>
            <w:r w:rsidRPr="00F95BCA">
              <w:rPr>
                <w:rFonts w:eastAsia="Corbel"/>
                <w:sz w:val="16"/>
                <w:szCs w:val="16"/>
              </w:rPr>
              <w:t>China, Czechia, Germany, Italy, Netherlands, Spain, United Kingdom, United States</w:t>
            </w:r>
          </w:p>
        </w:tc>
        <w:tc>
          <w:tcPr>
            <w:tcW w:w="16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8236BB3" w14:textId="77777777" w:rsidR="00F95BCA" w:rsidRPr="00F95BCA" w:rsidRDefault="00F95BCA" w:rsidP="00F12809">
            <w:pPr>
              <w:widowControl w:val="0"/>
            </w:pPr>
            <w:r w:rsidRPr="00F95BCA">
              <w:rPr>
                <w:rFonts w:eastAsia="Corbel"/>
                <w:sz w:val="16"/>
                <w:szCs w:val="16"/>
              </w:rPr>
              <w:t>China, Germany, Hungary, Italy, Spain</w:t>
            </w:r>
          </w:p>
        </w:tc>
      </w:tr>
    </w:tbl>
    <w:p w14:paraId="4459211B" w14:textId="77777777" w:rsidR="00F95BCA" w:rsidRPr="00F95BCA" w:rsidRDefault="00F95BCA" w:rsidP="00F95BCA">
      <w:pPr>
        <w:rPr>
          <w:rFonts w:eastAsia="Corbel"/>
        </w:rPr>
      </w:pPr>
    </w:p>
    <w:p w14:paraId="2A57E040" w14:textId="77777777" w:rsidR="00F95BCA" w:rsidRPr="00F95BCA" w:rsidRDefault="00F95BCA" w:rsidP="00E46E56">
      <w:pPr>
        <w:pStyle w:val="Heading3"/>
      </w:pPr>
      <w:bookmarkStart w:id="160" w:name="_heading=h.1302m92" w:colFirst="0" w:colLast="0"/>
      <w:bookmarkStart w:id="161" w:name="_Toc143270068"/>
      <w:bookmarkEnd w:id="160"/>
      <w:r w:rsidRPr="00F95BCA">
        <w:t>Assessment</w:t>
      </w:r>
      <w:bookmarkEnd w:id="161"/>
    </w:p>
    <w:p w14:paraId="0842D01E" w14:textId="77777777" w:rsidR="00F95BCA" w:rsidRPr="00F95BCA" w:rsidRDefault="00F95BCA" w:rsidP="00F95BCA">
      <w:pPr>
        <w:rPr>
          <w:rFonts w:eastAsia="Corbel"/>
        </w:rPr>
      </w:pPr>
      <w:r w:rsidRPr="00F95BCA">
        <w:rPr>
          <w:rFonts w:eastAsia="Corbel"/>
        </w:rPr>
        <w:t xml:space="preserve">CESGA-CPU is the installation of CESGA supporting the EGI Cloud Compute service in the EOSC Marketplace. As the consumption rate of this installation was good in the first half of the project, the capacity was adjusted from 4,500,000 to 4,770,000 CPU hours. At M30, this installation delivered 6,390,227 CPU hours (100% of the available VA capacity for the installation was consumed). 22 VOs were supported over the period with up to 21 users from 8 countries directly interacting with the installation. </w:t>
      </w:r>
    </w:p>
    <w:p w14:paraId="0636D2B6" w14:textId="77777777" w:rsidR="00F95BCA" w:rsidRPr="00F95BCA" w:rsidRDefault="00F95BCA" w:rsidP="00E46E56">
      <w:pPr>
        <w:pStyle w:val="Heading2"/>
      </w:pPr>
      <w:bookmarkStart w:id="162" w:name="_heading=h.3mzq4wv" w:colFirst="0" w:colLast="0"/>
      <w:bookmarkStart w:id="163" w:name="_Toc143270069"/>
      <w:bookmarkEnd w:id="162"/>
      <w:r w:rsidRPr="00F95BCA">
        <w:t>CESGA-Storage</w:t>
      </w:r>
      <w:bookmarkEnd w:id="163"/>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413653A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03E525C"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EA3669" w14:textId="77777777" w:rsidR="00F95BCA" w:rsidRPr="00F95BCA" w:rsidRDefault="00F95BCA" w:rsidP="00F12809">
            <w:pPr>
              <w:rPr>
                <w:rFonts w:eastAsia="Corbel"/>
                <w:sz w:val="16"/>
                <w:szCs w:val="16"/>
              </w:rPr>
            </w:pPr>
            <w:r w:rsidRPr="00F95BCA">
              <w:rPr>
                <w:rFonts w:eastAsia="Corbel"/>
                <w:sz w:val="16"/>
                <w:szCs w:val="16"/>
              </w:rPr>
              <w:t>CESGA is a federated IaaS Cloud provider of the EGI Cloud Compute service that offers users scalable and elastic resources on-demand controlled via APIs. CESGA is a certified resource center of EGI, fully integrated with the federation.</w:t>
            </w:r>
          </w:p>
        </w:tc>
      </w:tr>
      <w:tr w:rsidR="00F95BCA" w:rsidRPr="00F95BCA" w14:paraId="4575104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3513E6"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4948A6" w14:textId="77777777" w:rsidR="00F95BCA" w:rsidRPr="00F95BCA" w:rsidRDefault="00F95BCA" w:rsidP="00F12809">
            <w:pPr>
              <w:rPr>
                <w:rFonts w:eastAsia="Corbel"/>
                <w:sz w:val="16"/>
                <w:szCs w:val="16"/>
              </w:rPr>
            </w:pPr>
            <w:r w:rsidRPr="00F95BCA">
              <w:rPr>
                <w:rFonts w:eastAsia="Corbel"/>
                <w:sz w:val="16"/>
                <w:szCs w:val="16"/>
              </w:rPr>
              <w:t>3.3</w:t>
            </w:r>
          </w:p>
        </w:tc>
      </w:tr>
      <w:tr w:rsidR="00F95BCA" w:rsidRPr="00F95BCA" w14:paraId="0088F51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6FF2786"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9C1971" w14:textId="77777777" w:rsidR="00F95BCA" w:rsidRPr="00F95BCA" w:rsidRDefault="00F95BCA" w:rsidP="00F12809">
            <w:pPr>
              <w:rPr>
                <w:rFonts w:eastAsia="Corbel"/>
                <w:sz w:val="16"/>
                <w:szCs w:val="16"/>
              </w:rPr>
            </w:pPr>
          </w:p>
        </w:tc>
      </w:tr>
      <w:tr w:rsidR="00F95BCA" w:rsidRPr="00F95BCA" w14:paraId="45CF454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1305D7C"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7F32DE"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29DA325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BA28A9E"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AC9B99" w14:textId="77777777" w:rsidR="00F95BCA" w:rsidRPr="00F95BCA" w:rsidRDefault="00F95BCA" w:rsidP="00F12809">
            <w:pPr>
              <w:rPr>
                <w:rFonts w:eastAsia="Corbel"/>
                <w:sz w:val="16"/>
                <w:szCs w:val="16"/>
              </w:rPr>
            </w:pPr>
            <w:hyperlink r:id="rId61">
              <w:r w:rsidRPr="00F95BCA">
                <w:rPr>
                  <w:rFonts w:eastAsia="Corbel"/>
                  <w:color w:val="1155CC"/>
                  <w:sz w:val="16"/>
                  <w:szCs w:val="16"/>
                  <w:u w:val="single"/>
                </w:rPr>
                <w:t>https://www.egi.eu/services/online-storage/</w:t>
              </w:r>
            </w:hyperlink>
            <w:r w:rsidRPr="00F95BCA">
              <w:rPr>
                <w:rFonts w:eastAsia="Corbel"/>
                <w:sz w:val="16"/>
                <w:szCs w:val="16"/>
              </w:rPr>
              <w:t xml:space="preserve"> </w:t>
            </w:r>
          </w:p>
        </w:tc>
      </w:tr>
      <w:tr w:rsidR="00F95BCA" w:rsidRPr="00F95BCA" w14:paraId="6228E75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2CB2EAB"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A2CE4" w14:textId="77777777" w:rsidR="00F95BCA" w:rsidRPr="00F95BCA" w:rsidRDefault="00F95BCA" w:rsidP="00F12809">
            <w:pPr>
              <w:rPr>
                <w:rFonts w:eastAsia="Corbel"/>
                <w:sz w:val="16"/>
                <w:szCs w:val="16"/>
              </w:rPr>
            </w:pPr>
            <w:r w:rsidRPr="00F95BCA">
              <w:rPr>
                <w:rFonts w:eastAsia="Corbel"/>
                <w:sz w:val="16"/>
                <w:szCs w:val="16"/>
              </w:rPr>
              <w:t>Santiago, Spain</w:t>
            </w:r>
          </w:p>
        </w:tc>
      </w:tr>
      <w:tr w:rsidR="00F95BCA" w:rsidRPr="00F95BCA" w14:paraId="7FAEF26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63FDD81"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218317"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0A60087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964CBB"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0A90C1"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51A7E4D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1319A98"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047923"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0E38514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103F87C"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06CBD"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2015</w:t>
            </w:r>
          </w:p>
        </w:tc>
      </w:tr>
      <w:tr w:rsidR="00F95BCA" w:rsidRPr="00F95BCA" w14:paraId="5429567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192B04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80EDA4"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50E6DB50" w14:textId="77777777" w:rsidR="00F95BCA" w:rsidRPr="00F95BCA" w:rsidRDefault="00F95BCA" w:rsidP="00F95BCA">
      <w:pPr>
        <w:rPr>
          <w:rFonts w:eastAsia="Corbel"/>
        </w:rPr>
      </w:pPr>
    </w:p>
    <w:p w14:paraId="43785BDC" w14:textId="77777777" w:rsidR="00F95BCA" w:rsidRPr="00F95BCA" w:rsidRDefault="00F95BCA" w:rsidP="00E46E56">
      <w:pPr>
        <w:pStyle w:val="Heading3"/>
      </w:pPr>
      <w:bookmarkStart w:id="164" w:name="_heading=h.2250f4o" w:colFirst="0" w:colLast="0"/>
      <w:bookmarkStart w:id="165" w:name="_Toc143270070"/>
      <w:bookmarkEnd w:id="164"/>
      <w:r w:rsidRPr="00F95BCA">
        <w:t>Metrics</w:t>
      </w:r>
      <w:bookmarkEnd w:id="165"/>
    </w:p>
    <w:tbl>
      <w:tblPr>
        <w:tblW w:w="13397"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915"/>
        <w:gridCol w:w="1670"/>
        <w:gridCol w:w="1329"/>
        <w:gridCol w:w="1664"/>
        <w:gridCol w:w="1750"/>
        <w:gridCol w:w="1680"/>
        <w:gridCol w:w="1664"/>
        <w:gridCol w:w="1688"/>
        <w:gridCol w:w="1037"/>
      </w:tblGrid>
      <w:tr w:rsidR="00F95BCA" w:rsidRPr="00F95BCA" w14:paraId="3A1671AF" w14:textId="77777777" w:rsidTr="00F12809">
        <w:tc>
          <w:tcPr>
            <w:tcW w:w="91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B68F1EB"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67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415ACE6"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132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E96B604"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664"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D195B7"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1750" w:type="dxa"/>
            <w:tcBorders>
              <w:top w:val="single" w:sz="6" w:space="0" w:color="000000"/>
              <w:left w:val="single" w:sz="6" w:space="0" w:color="000000"/>
              <w:bottom w:val="single" w:sz="6" w:space="0" w:color="000000"/>
              <w:right w:val="single" w:sz="6" w:space="0" w:color="000000"/>
            </w:tcBorders>
            <w:shd w:val="clear" w:color="auto" w:fill="D9D9D9"/>
          </w:tcPr>
          <w:p w14:paraId="3169544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680" w:type="dxa"/>
            <w:tcBorders>
              <w:top w:val="single" w:sz="6" w:space="0" w:color="000000"/>
              <w:left w:val="single" w:sz="6" w:space="0" w:color="000000"/>
              <w:bottom w:val="single" w:sz="6" w:space="0" w:color="000000"/>
              <w:right w:val="single" w:sz="6" w:space="0" w:color="000000"/>
            </w:tcBorders>
            <w:shd w:val="clear" w:color="auto" w:fill="D9D9D9"/>
          </w:tcPr>
          <w:p w14:paraId="30D36750"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664"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2F2607"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68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0D2BCB3"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03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F9DF6EC"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31B95A6E" w14:textId="77777777" w:rsidTr="00F12809">
        <w:tc>
          <w:tcPr>
            <w:tcW w:w="9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A141806" w14:textId="77777777" w:rsidR="00F95BCA" w:rsidRPr="00F95BCA" w:rsidRDefault="00F95BCA" w:rsidP="00F12809">
            <w:pPr>
              <w:widowControl w:val="0"/>
              <w:rPr>
                <w:rFonts w:eastAsia="Corbel"/>
              </w:rPr>
            </w:pPr>
            <w:r w:rsidRPr="00F95BCA">
              <w:rPr>
                <w:rFonts w:eastAsia="Corbel"/>
                <w:sz w:val="16"/>
                <w:szCs w:val="16"/>
              </w:rPr>
              <w:t>No of users</w:t>
            </w:r>
          </w:p>
        </w:tc>
        <w:tc>
          <w:tcPr>
            <w:tcW w:w="167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FEA62AA" w14:textId="77777777" w:rsidR="00F95BCA" w:rsidRPr="00F95BCA" w:rsidRDefault="00F95BCA" w:rsidP="00F12809">
            <w:pPr>
              <w:widowControl w:val="0"/>
              <w:jc w:val="right"/>
              <w:rPr>
                <w:rFonts w:eastAsia="Corbel"/>
              </w:rPr>
            </w:pPr>
            <w:r w:rsidRPr="00F95BCA">
              <w:rPr>
                <w:rFonts w:eastAsia="Corbel"/>
                <w:sz w:val="16"/>
                <w:szCs w:val="16"/>
              </w:rPr>
              <w:t>46</w:t>
            </w:r>
          </w:p>
        </w:tc>
        <w:tc>
          <w:tcPr>
            <w:tcW w:w="132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DD7EE59"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66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FDF96F5" w14:textId="77777777" w:rsidR="00F95BCA" w:rsidRPr="00F95BCA" w:rsidRDefault="00F95BCA" w:rsidP="00F12809">
            <w:pPr>
              <w:widowControl w:val="0"/>
              <w:jc w:val="right"/>
              <w:rPr>
                <w:rFonts w:eastAsia="Corbel"/>
              </w:rPr>
            </w:pPr>
            <w:r w:rsidRPr="00F95BCA">
              <w:rPr>
                <w:rFonts w:eastAsia="Corbel"/>
                <w:sz w:val="16"/>
                <w:szCs w:val="16"/>
              </w:rPr>
              <w:t>46</w:t>
            </w:r>
          </w:p>
        </w:tc>
        <w:tc>
          <w:tcPr>
            <w:tcW w:w="175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FAF31E9" w14:textId="77777777" w:rsidR="00F95BCA" w:rsidRPr="00F95BCA" w:rsidRDefault="00F95BCA" w:rsidP="00F12809">
            <w:pPr>
              <w:widowControl w:val="0"/>
              <w:jc w:val="right"/>
              <w:rPr>
                <w:rFonts w:eastAsia="Corbel"/>
              </w:rPr>
            </w:pPr>
            <w:r w:rsidRPr="00F95BCA">
              <w:rPr>
                <w:rFonts w:eastAsia="Corbel"/>
                <w:sz w:val="16"/>
                <w:szCs w:val="16"/>
              </w:rPr>
              <w:t>28</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F1A89B1" w14:textId="77777777" w:rsidR="00F95BCA" w:rsidRPr="00F95BCA" w:rsidRDefault="00F95BCA" w:rsidP="00F12809">
            <w:pPr>
              <w:widowControl w:val="0"/>
              <w:jc w:val="right"/>
              <w:rPr>
                <w:rFonts w:eastAsia="Corbel"/>
                <w:sz w:val="16"/>
                <w:szCs w:val="16"/>
              </w:rPr>
            </w:pPr>
            <w:r w:rsidRPr="00F95BCA">
              <w:rPr>
                <w:rFonts w:eastAsia="Corbel"/>
                <w:sz w:val="16"/>
                <w:szCs w:val="16"/>
              </w:rPr>
              <w:t>28</w:t>
            </w:r>
          </w:p>
        </w:tc>
        <w:tc>
          <w:tcPr>
            <w:tcW w:w="166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821212A" w14:textId="77777777" w:rsidR="00F95BCA" w:rsidRPr="00F95BCA" w:rsidRDefault="00F95BCA" w:rsidP="00F12809">
            <w:pPr>
              <w:widowControl w:val="0"/>
              <w:jc w:val="right"/>
            </w:pPr>
            <w:r w:rsidRPr="00F95BCA">
              <w:rPr>
                <w:rFonts w:eastAsia="Corbel"/>
                <w:sz w:val="16"/>
                <w:szCs w:val="16"/>
              </w:rPr>
              <w:t>7</w:t>
            </w:r>
          </w:p>
        </w:tc>
        <w:tc>
          <w:tcPr>
            <w:tcW w:w="16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A024E9B" w14:textId="77777777" w:rsidR="00F95BCA" w:rsidRPr="00F95BCA" w:rsidRDefault="00F95BCA" w:rsidP="00F12809">
            <w:pPr>
              <w:widowControl w:val="0"/>
              <w:jc w:val="right"/>
            </w:pPr>
            <w:r w:rsidRPr="00F95BCA">
              <w:rPr>
                <w:rFonts w:eastAsia="Corbel"/>
                <w:sz w:val="16"/>
                <w:szCs w:val="16"/>
              </w:rPr>
              <w:t>8</w:t>
            </w:r>
          </w:p>
        </w:tc>
        <w:tc>
          <w:tcPr>
            <w:tcW w:w="103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58E5E03" w14:textId="77777777" w:rsidR="00F95BCA" w:rsidRPr="00F95BCA" w:rsidRDefault="00F95BCA" w:rsidP="00F12809">
            <w:pPr>
              <w:widowControl w:val="0"/>
              <w:jc w:val="right"/>
            </w:pPr>
            <w:r w:rsidRPr="00F95BCA">
              <w:rPr>
                <w:rFonts w:eastAsia="Corbel"/>
                <w:sz w:val="16"/>
                <w:szCs w:val="16"/>
              </w:rPr>
              <w:t>8</w:t>
            </w:r>
          </w:p>
        </w:tc>
      </w:tr>
      <w:tr w:rsidR="00F95BCA" w:rsidRPr="00F95BCA" w14:paraId="0B08D5B3" w14:textId="77777777" w:rsidTr="00F12809">
        <w:tc>
          <w:tcPr>
            <w:tcW w:w="9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ECEF06C" w14:textId="77777777" w:rsidR="00F95BCA" w:rsidRPr="00F95BCA" w:rsidRDefault="00F95BCA" w:rsidP="00F12809">
            <w:pPr>
              <w:widowControl w:val="0"/>
              <w:rPr>
                <w:rFonts w:eastAsia="Corbel"/>
              </w:rPr>
            </w:pPr>
            <w:r w:rsidRPr="00F95BCA">
              <w:rPr>
                <w:rFonts w:eastAsia="Corbel"/>
                <w:sz w:val="16"/>
                <w:szCs w:val="16"/>
              </w:rPr>
              <w:t>TB/month</w:t>
            </w:r>
          </w:p>
        </w:tc>
        <w:tc>
          <w:tcPr>
            <w:tcW w:w="16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EA3D7E" w14:textId="77777777" w:rsidR="00F95BCA" w:rsidRPr="00F95BCA" w:rsidRDefault="00F95BCA" w:rsidP="00F12809">
            <w:pPr>
              <w:widowControl w:val="0"/>
              <w:jc w:val="right"/>
              <w:rPr>
                <w:rFonts w:eastAsia="Corbel"/>
              </w:rPr>
            </w:pPr>
            <w:r w:rsidRPr="00F95BCA">
              <w:rPr>
                <w:rFonts w:eastAsia="Corbel"/>
                <w:sz w:val="16"/>
                <w:szCs w:val="16"/>
              </w:rPr>
              <w:t>89</w:t>
            </w:r>
          </w:p>
        </w:tc>
        <w:tc>
          <w:tcPr>
            <w:tcW w:w="13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45F7F1" w14:textId="77777777" w:rsidR="00F95BCA" w:rsidRPr="00F95BCA" w:rsidRDefault="00F95BCA" w:rsidP="00F12809">
            <w:pPr>
              <w:widowControl w:val="0"/>
              <w:rPr>
                <w:rFonts w:eastAsia="Corbel"/>
              </w:rPr>
            </w:pPr>
            <w:r w:rsidRPr="00F95BCA">
              <w:rPr>
                <w:rFonts w:eastAsia="Corbel"/>
                <w:sz w:val="16"/>
                <w:szCs w:val="16"/>
              </w:rPr>
              <w:t>Accounting</w:t>
            </w:r>
          </w:p>
        </w:tc>
        <w:tc>
          <w:tcPr>
            <w:tcW w:w="16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45CB58" w14:textId="77777777" w:rsidR="00F95BCA" w:rsidRPr="00F95BCA" w:rsidRDefault="00F95BCA" w:rsidP="00F12809">
            <w:pPr>
              <w:widowControl w:val="0"/>
              <w:jc w:val="right"/>
              <w:rPr>
                <w:rFonts w:eastAsia="Corbel"/>
              </w:rPr>
            </w:pPr>
            <w:r w:rsidRPr="00F95BCA">
              <w:rPr>
                <w:rFonts w:eastAsia="Corbel"/>
                <w:sz w:val="16"/>
                <w:szCs w:val="16"/>
              </w:rPr>
              <w:t>0</w:t>
            </w:r>
          </w:p>
        </w:tc>
        <w:tc>
          <w:tcPr>
            <w:tcW w:w="17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96ACF0" w14:textId="77777777" w:rsidR="00F95BCA" w:rsidRPr="00F95BCA" w:rsidRDefault="00F95BCA" w:rsidP="00F12809">
            <w:pPr>
              <w:widowControl w:val="0"/>
              <w:jc w:val="right"/>
              <w:rPr>
                <w:rFonts w:eastAsia="Corbel"/>
              </w:rPr>
            </w:pPr>
            <w:r w:rsidRPr="00F95BCA">
              <w:rPr>
                <w:rFonts w:eastAsia="Corbel"/>
                <w:sz w:val="16"/>
                <w:szCs w:val="16"/>
              </w:rPr>
              <w:t>0</w:t>
            </w:r>
          </w:p>
        </w:tc>
        <w:tc>
          <w:tcPr>
            <w:tcW w:w="16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A752EFB"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c>
          <w:tcPr>
            <w:tcW w:w="1664"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C984213" w14:textId="77777777" w:rsidR="00F95BCA" w:rsidRPr="00F95BCA" w:rsidRDefault="00F95BCA" w:rsidP="00F12809">
            <w:pPr>
              <w:widowControl w:val="0"/>
              <w:jc w:val="right"/>
            </w:pPr>
            <w:r w:rsidRPr="00F95BCA">
              <w:rPr>
                <w:rFonts w:eastAsia="Corbel"/>
                <w:sz w:val="16"/>
                <w:szCs w:val="16"/>
              </w:rPr>
              <w:t>168</w:t>
            </w:r>
          </w:p>
        </w:tc>
        <w:tc>
          <w:tcPr>
            <w:tcW w:w="1688"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82BCC83" w14:textId="77777777" w:rsidR="00F95BCA" w:rsidRPr="00F95BCA" w:rsidRDefault="00F95BCA" w:rsidP="00F12809">
            <w:pPr>
              <w:widowControl w:val="0"/>
              <w:jc w:val="right"/>
            </w:pPr>
            <w:r w:rsidRPr="00F95BCA">
              <w:rPr>
                <w:rFonts w:eastAsia="Corbel"/>
                <w:sz w:val="16"/>
                <w:szCs w:val="16"/>
              </w:rPr>
              <w:t>38</w:t>
            </w:r>
          </w:p>
        </w:tc>
        <w:tc>
          <w:tcPr>
            <w:tcW w:w="1037"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3518FDD" w14:textId="77777777" w:rsidR="00F95BCA" w:rsidRPr="00F95BCA" w:rsidRDefault="00F95BCA" w:rsidP="00F12809">
            <w:pPr>
              <w:widowControl w:val="0"/>
              <w:jc w:val="right"/>
            </w:pPr>
            <w:r w:rsidRPr="00F95BCA">
              <w:rPr>
                <w:rFonts w:eastAsia="Corbel"/>
                <w:sz w:val="16"/>
                <w:szCs w:val="16"/>
              </w:rPr>
              <w:t>32</w:t>
            </w:r>
          </w:p>
        </w:tc>
      </w:tr>
      <w:tr w:rsidR="00F95BCA" w:rsidRPr="00F95BCA" w14:paraId="50421848" w14:textId="77777777" w:rsidTr="00F12809">
        <w:tc>
          <w:tcPr>
            <w:tcW w:w="9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CFAE148"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16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FA17C44" w14:textId="77777777" w:rsidR="00F95BCA" w:rsidRPr="00F95BCA" w:rsidRDefault="00F95BCA" w:rsidP="00F12809">
            <w:pPr>
              <w:widowControl w:val="0"/>
              <w:jc w:val="right"/>
              <w:rPr>
                <w:rFonts w:eastAsia="Corbel"/>
              </w:rPr>
            </w:pPr>
            <w:r w:rsidRPr="00F95BCA">
              <w:rPr>
                <w:rFonts w:eastAsia="Corbel"/>
                <w:sz w:val="16"/>
                <w:szCs w:val="16"/>
              </w:rPr>
              <w:t>10</w:t>
            </w:r>
          </w:p>
        </w:tc>
        <w:tc>
          <w:tcPr>
            <w:tcW w:w="13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293950" w14:textId="77777777" w:rsidR="00F95BCA" w:rsidRPr="00F95BCA" w:rsidRDefault="00F95BCA" w:rsidP="00F12809">
            <w:pPr>
              <w:widowControl w:val="0"/>
              <w:rPr>
                <w:rFonts w:eastAsia="Corbel"/>
              </w:rPr>
            </w:pPr>
            <w:r w:rsidRPr="00F95BCA">
              <w:rPr>
                <w:rFonts w:eastAsia="Corbel"/>
                <w:sz w:val="16"/>
                <w:szCs w:val="16"/>
              </w:rPr>
              <w:t>Check-in</w:t>
            </w:r>
          </w:p>
        </w:tc>
        <w:tc>
          <w:tcPr>
            <w:tcW w:w="16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588683C" w14:textId="77777777" w:rsidR="00F95BCA" w:rsidRPr="00F95BCA" w:rsidRDefault="00F95BCA" w:rsidP="00F12809">
            <w:pPr>
              <w:widowControl w:val="0"/>
              <w:jc w:val="right"/>
              <w:rPr>
                <w:rFonts w:eastAsia="Corbel"/>
              </w:rPr>
            </w:pPr>
            <w:r w:rsidRPr="00F95BCA">
              <w:rPr>
                <w:rFonts w:eastAsia="Corbel"/>
                <w:sz w:val="16"/>
                <w:szCs w:val="16"/>
              </w:rPr>
              <w:t>8</w:t>
            </w:r>
          </w:p>
        </w:tc>
        <w:tc>
          <w:tcPr>
            <w:tcW w:w="17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13AC27" w14:textId="77777777" w:rsidR="00F95BCA" w:rsidRPr="00F95BCA" w:rsidRDefault="00F95BCA" w:rsidP="00F12809">
            <w:pPr>
              <w:widowControl w:val="0"/>
              <w:jc w:val="right"/>
              <w:rPr>
                <w:rFonts w:eastAsia="Corbel"/>
              </w:rPr>
            </w:pPr>
            <w:r w:rsidRPr="00F95BCA">
              <w:rPr>
                <w:rFonts w:eastAsia="Corbel"/>
                <w:sz w:val="16"/>
                <w:szCs w:val="16"/>
              </w:rPr>
              <w:t>8</w:t>
            </w:r>
          </w:p>
        </w:tc>
        <w:tc>
          <w:tcPr>
            <w:tcW w:w="16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6C00C4B" w14:textId="77777777" w:rsidR="00F95BCA" w:rsidRPr="00F95BCA" w:rsidRDefault="00F95BCA" w:rsidP="00F12809">
            <w:pPr>
              <w:widowControl w:val="0"/>
              <w:jc w:val="right"/>
              <w:rPr>
                <w:rFonts w:eastAsia="Corbel"/>
                <w:sz w:val="16"/>
                <w:szCs w:val="16"/>
              </w:rPr>
            </w:pPr>
            <w:r w:rsidRPr="00F95BCA">
              <w:rPr>
                <w:rFonts w:eastAsia="Corbel"/>
                <w:sz w:val="16"/>
                <w:szCs w:val="16"/>
              </w:rPr>
              <w:t>8</w:t>
            </w:r>
          </w:p>
        </w:tc>
        <w:tc>
          <w:tcPr>
            <w:tcW w:w="166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0A44E98" w14:textId="77777777" w:rsidR="00F95BCA" w:rsidRPr="00F95BCA" w:rsidRDefault="00F95BCA" w:rsidP="00F12809">
            <w:pPr>
              <w:widowControl w:val="0"/>
              <w:jc w:val="right"/>
            </w:pPr>
            <w:r w:rsidRPr="00F95BCA">
              <w:rPr>
                <w:rFonts w:eastAsia="Corbel"/>
                <w:sz w:val="16"/>
                <w:szCs w:val="16"/>
              </w:rPr>
              <w:t>8</w:t>
            </w:r>
          </w:p>
        </w:tc>
        <w:tc>
          <w:tcPr>
            <w:tcW w:w="16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A6803A6" w14:textId="77777777" w:rsidR="00F95BCA" w:rsidRPr="00F95BCA" w:rsidRDefault="00F95BCA" w:rsidP="00F12809">
            <w:pPr>
              <w:widowControl w:val="0"/>
              <w:jc w:val="right"/>
            </w:pPr>
            <w:r w:rsidRPr="00F95BCA">
              <w:rPr>
                <w:rFonts w:eastAsia="Corbel"/>
                <w:sz w:val="16"/>
                <w:szCs w:val="16"/>
              </w:rPr>
              <w:t>8</w:t>
            </w:r>
          </w:p>
        </w:tc>
        <w:tc>
          <w:tcPr>
            <w:tcW w:w="103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360B665" w14:textId="77777777" w:rsidR="00F95BCA" w:rsidRPr="00F95BCA" w:rsidRDefault="00F95BCA" w:rsidP="00F12809">
            <w:pPr>
              <w:widowControl w:val="0"/>
              <w:jc w:val="right"/>
            </w:pPr>
            <w:r w:rsidRPr="00F95BCA">
              <w:rPr>
                <w:rFonts w:eastAsia="Corbel"/>
                <w:sz w:val="16"/>
                <w:szCs w:val="16"/>
              </w:rPr>
              <w:t>5</w:t>
            </w:r>
          </w:p>
        </w:tc>
      </w:tr>
      <w:tr w:rsidR="00F95BCA" w:rsidRPr="00F95BCA" w14:paraId="4437AA37" w14:textId="77777777" w:rsidTr="00F12809">
        <w:tc>
          <w:tcPr>
            <w:tcW w:w="9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2AA68F6"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6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8960F0" w14:textId="77777777" w:rsidR="00F95BCA" w:rsidRPr="00F95BCA" w:rsidRDefault="00F95BCA" w:rsidP="00F12809">
            <w:pPr>
              <w:widowControl w:val="0"/>
              <w:rPr>
                <w:rFonts w:eastAsia="Corbel"/>
              </w:rPr>
            </w:pPr>
            <w:r w:rsidRPr="00F95BCA">
              <w:rPr>
                <w:rFonts w:eastAsia="Corbel"/>
                <w:sz w:val="16"/>
                <w:szCs w:val="16"/>
              </w:rPr>
              <w:t>Poland, Germany, Netherlands, Cyprus, China, USA, Greece, Italy, Spain, Portugal</w:t>
            </w:r>
          </w:p>
        </w:tc>
        <w:tc>
          <w:tcPr>
            <w:tcW w:w="132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7589A2C" w14:textId="77777777" w:rsidR="00F95BCA" w:rsidRPr="00F95BCA" w:rsidRDefault="00F95BCA" w:rsidP="00F12809">
            <w:pPr>
              <w:widowControl w:val="0"/>
              <w:rPr>
                <w:rFonts w:eastAsia="Corbel"/>
              </w:rPr>
            </w:pPr>
            <w:r w:rsidRPr="00F95BCA">
              <w:rPr>
                <w:rFonts w:eastAsia="Corbel"/>
                <w:sz w:val="16"/>
                <w:szCs w:val="16"/>
              </w:rPr>
              <w:t>Check-in</w:t>
            </w:r>
          </w:p>
        </w:tc>
        <w:tc>
          <w:tcPr>
            <w:tcW w:w="16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D1F72A9" w14:textId="77777777" w:rsidR="00F95BCA" w:rsidRPr="00F95BCA" w:rsidRDefault="00F95BCA" w:rsidP="00F12809">
            <w:pPr>
              <w:widowControl w:val="0"/>
              <w:rPr>
                <w:rFonts w:eastAsia="Corbel"/>
              </w:rPr>
            </w:pPr>
            <w:r w:rsidRPr="00F95BCA">
              <w:rPr>
                <w:rFonts w:eastAsia="Corbel"/>
                <w:sz w:val="16"/>
                <w:szCs w:val="16"/>
              </w:rPr>
              <w:t>Germany, Greece, Indonesia, Italy, Netherlands, Slovakia, Spain, United Kingdom</w:t>
            </w:r>
          </w:p>
        </w:tc>
        <w:tc>
          <w:tcPr>
            <w:tcW w:w="17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7E8DB8" w14:textId="77777777" w:rsidR="00F95BCA" w:rsidRPr="00F95BCA" w:rsidRDefault="00F95BCA" w:rsidP="00F12809">
            <w:pPr>
              <w:widowControl w:val="0"/>
              <w:rPr>
                <w:rFonts w:eastAsia="Corbel"/>
              </w:rPr>
            </w:pPr>
            <w:r w:rsidRPr="00F95BCA">
              <w:rPr>
                <w:rFonts w:eastAsia="Corbel"/>
                <w:sz w:val="16"/>
                <w:szCs w:val="16"/>
              </w:rPr>
              <w:t>France, Germany, Greece, Indonesia, Italy, Netherlands, Slovakia, Spain, United Kingdom</w:t>
            </w:r>
          </w:p>
        </w:tc>
        <w:tc>
          <w:tcPr>
            <w:tcW w:w="168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40F9AE4" w14:textId="77777777" w:rsidR="00F95BCA" w:rsidRPr="00F95BCA" w:rsidRDefault="00F95BCA" w:rsidP="00F12809">
            <w:pPr>
              <w:widowControl w:val="0"/>
              <w:jc w:val="right"/>
              <w:rPr>
                <w:rFonts w:eastAsia="Corbel"/>
                <w:sz w:val="16"/>
                <w:szCs w:val="16"/>
              </w:rPr>
            </w:pPr>
            <w:r w:rsidRPr="00F95BCA">
              <w:rPr>
                <w:rFonts w:eastAsia="Corbel"/>
                <w:sz w:val="16"/>
                <w:szCs w:val="16"/>
              </w:rPr>
              <w:t>Germany, Indonesia, Italy, Netherlands, Portugal, Slovakia, Spain, United Kingdom</w:t>
            </w:r>
          </w:p>
        </w:tc>
        <w:tc>
          <w:tcPr>
            <w:tcW w:w="166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5B60EDF" w14:textId="77777777" w:rsidR="00F95BCA" w:rsidRPr="00F95BCA" w:rsidRDefault="00F95BCA" w:rsidP="00F12809">
            <w:pPr>
              <w:widowControl w:val="0"/>
            </w:pPr>
            <w:r w:rsidRPr="00F95BCA">
              <w:rPr>
                <w:rFonts w:eastAsia="Corbel"/>
                <w:sz w:val="16"/>
                <w:szCs w:val="16"/>
              </w:rPr>
              <w:t>Germany, Greece, Indonesia, Italy, Netherlands, Slovakia, Spain, United Kingdom</w:t>
            </w:r>
          </w:p>
        </w:tc>
        <w:tc>
          <w:tcPr>
            <w:tcW w:w="16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465462D" w14:textId="77777777" w:rsidR="00F95BCA" w:rsidRPr="00F95BCA" w:rsidRDefault="00F95BCA" w:rsidP="00F12809">
            <w:pPr>
              <w:widowControl w:val="0"/>
            </w:pPr>
            <w:r w:rsidRPr="00F95BCA">
              <w:rPr>
                <w:rFonts w:eastAsia="Corbel"/>
                <w:sz w:val="16"/>
                <w:szCs w:val="16"/>
              </w:rPr>
              <w:t>China, Czechia, Germany, Italy, Netherlands, Spain, United Kingdom, United States</w:t>
            </w:r>
          </w:p>
        </w:tc>
        <w:tc>
          <w:tcPr>
            <w:tcW w:w="103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C41D290" w14:textId="77777777" w:rsidR="00F95BCA" w:rsidRPr="00F95BCA" w:rsidRDefault="00F95BCA" w:rsidP="00F12809">
            <w:pPr>
              <w:widowControl w:val="0"/>
            </w:pPr>
            <w:r w:rsidRPr="00F95BCA">
              <w:rPr>
                <w:rFonts w:eastAsia="Corbel"/>
                <w:sz w:val="16"/>
                <w:szCs w:val="16"/>
              </w:rPr>
              <w:t>China, Germany, Hungary, Italy, Spain</w:t>
            </w:r>
          </w:p>
        </w:tc>
      </w:tr>
    </w:tbl>
    <w:p w14:paraId="2689D9E5" w14:textId="77777777" w:rsidR="00F95BCA" w:rsidRPr="00F95BCA" w:rsidRDefault="00F95BCA" w:rsidP="00F95BCA">
      <w:pPr>
        <w:rPr>
          <w:rFonts w:eastAsia="Corbel"/>
        </w:rPr>
      </w:pPr>
    </w:p>
    <w:p w14:paraId="1178FED6" w14:textId="77777777" w:rsidR="00F95BCA" w:rsidRPr="00F95BCA" w:rsidRDefault="00F95BCA" w:rsidP="00E46E56">
      <w:pPr>
        <w:pStyle w:val="Heading3"/>
      </w:pPr>
      <w:bookmarkStart w:id="166" w:name="_heading=h.haapch" w:colFirst="0" w:colLast="0"/>
      <w:bookmarkStart w:id="167" w:name="_Toc143270071"/>
      <w:bookmarkEnd w:id="166"/>
      <w:r w:rsidRPr="00F95BCA">
        <w:t>Assessment</w:t>
      </w:r>
      <w:bookmarkEnd w:id="167"/>
    </w:p>
    <w:p w14:paraId="69D506A5" w14:textId="77777777" w:rsidR="00F95BCA" w:rsidRPr="00F95BCA" w:rsidRDefault="00F95BCA" w:rsidP="00F95BCA">
      <w:pPr>
        <w:rPr>
          <w:rFonts w:eastAsia="Corbel"/>
        </w:rPr>
      </w:pPr>
      <w:r w:rsidRPr="00F95BCA">
        <w:rPr>
          <w:rFonts w:eastAsia="Corbel"/>
        </w:rPr>
        <w:t xml:space="preserve">CESGA-Storage is the installation associated to CESGA-CPU supporting the EGI Online Storage service. The number of units in the installation was decreased from 950 to 665 TB month to accommodate for larger number of CPU hours in CESGA-CPU. At M30, it </w:t>
      </w:r>
      <w:r w:rsidRPr="00F95BCA">
        <w:rPr>
          <w:rFonts w:eastAsia="Corbel"/>
        </w:rPr>
        <w:lastRenderedPageBreak/>
        <w:t xml:space="preserve">delivered 238 TB month of the 665 available during the whole project (35.39% of the available VA capacity for the installation was consumed). </w:t>
      </w:r>
    </w:p>
    <w:p w14:paraId="2C6CDCE8" w14:textId="77777777" w:rsidR="00F95BCA" w:rsidRPr="00F95BCA" w:rsidRDefault="00F95BCA" w:rsidP="00E46E56">
      <w:pPr>
        <w:pStyle w:val="Heading2"/>
      </w:pPr>
      <w:bookmarkStart w:id="168" w:name="_heading=h.319y80a" w:colFirst="0" w:colLast="0"/>
      <w:bookmarkStart w:id="169" w:name="_Toc143270072"/>
      <w:bookmarkEnd w:id="168"/>
      <w:r w:rsidRPr="00F95BCA">
        <w:t>IFCA-LCG2-CPU</w:t>
      </w:r>
      <w:bookmarkEnd w:id="169"/>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6D72ADE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7637883"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131753" w14:textId="77777777" w:rsidR="00F95BCA" w:rsidRPr="00F95BCA" w:rsidRDefault="00F95BCA" w:rsidP="00F12809">
            <w:pPr>
              <w:rPr>
                <w:rFonts w:eastAsia="Corbel"/>
                <w:sz w:val="16"/>
                <w:szCs w:val="16"/>
              </w:rPr>
            </w:pPr>
            <w:r w:rsidRPr="00F95BCA">
              <w:rPr>
                <w:rFonts w:eastAsia="Corbel"/>
                <w:sz w:val="16"/>
                <w:szCs w:val="16"/>
              </w:rPr>
              <w:t>IFCA-LCG2 is a federated IaaS Cloud provider of the EGI Cloud Compute service that offers users scalable and elastic resources on-demand controlled via APIs. IFCA-LCG2 is a certified resource center of EGI, fully integrated with the federation.</w:t>
            </w:r>
          </w:p>
        </w:tc>
      </w:tr>
      <w:tr w:rsidR="00F95BCA" w:rsidRPr="00F95BCA" w14:paraId="54B3E05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38686B4"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EA971C" w14:textId="77777777" w:rsidR="00F95BCA" w:rsidRPr="00F95BCA" w:rsidRDefault="00F95BCA" w:rsidP="00F12809">
            <w:pPr>
              <w:rPr>
                <w:rFonts w:eastAsia="Corbel"/>
                <w:sz w:val="16"/>
                <w:szCs w:val="16"/>
              </w:rPr>
            </w:pPr>
            <w:r w:rsidRPr="00F95BCA">
              <w:rPr>
                <w:rFonts w:eastAsia="Corbel"/>
                <w:sz w:val="16"/>
                <w:szCs w:val="16"/>
              </w:rPr>
              <w:t>3.3</w:t>
            </w:r>
          </w:p>
        </w:tc>
      </w:tr>
      <w:tr w:rsidR="00F95BCA" w:rsidRPr="00F95BCA" w14:paraId="701C349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3B25B46"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6454F6" w14:textId="77777777" w:rsidR="00F95BCA" w:rsidRPr="00F95BCA" w:rsidRDefault="00F95BCA" w:rsidP="00F12809">
            <w:pPr>
              <w:rPr>
                <w:rFonts w:eastAsia="Corbel"/>
                <w:sz w:val="16"/>
                <w:szCs w:val="16"/>
              </w:rPr>
            </w:pPr>
          </w:p>
        </w:tc>
      </w:tr>
      <w:tr w:rsidR="00F95BCA" w:rsidRPr="00F95BCA" w14:paraId="3B74F98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1B3D4F"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0BC443"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4D104DC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195C348"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715D2D" w14:textId="77777777" w:rsidR="00F95BCA" w:rsidRPr="00F95BCA" w:rsidRDefault="00F95BCA" w:rsidP="00F12809">
            <w:pPr>
              <w:rPr>
                <w:rFonts w:eastAsia="Corbel"/>
                <w:sz w:val="16"/>
                <w:szCs w:val="16"/>
              </w:rPr>
            </w:pPr>
            <w:hyperlink r:id="rId62">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27C77D0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84C19C"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0429E1" w14:textId="77777777" w:rsidR="00F95BCA" w:rsidRPr="00F95BCA" w:rsidRDefault="00F95BCA" w:rsidP="00F12809">
            <w:pPr>
              <w:rPr>
                <w:rFonts w:eastAsia="Corbel"/>
                <w:sz w:val="16"/>
                <w:szCs w:val="16"/>
              </w:rPr>
            </w:pPr>
            <w:r w:rsidRPr="00F95BCA">
              <w:rPr>
                <w:rFonts w:eastAsia="Corbel"/>
                <w:sz w:val="16"/>
                <w:szCs w:val="16"/>
              </w:rPr>
              <w:t>Spain</w:t>
            </w:r>
          </w:p>
        </w:tc>
      </w:tr>
      <w:tr w:rsidR="00F95BCA" w:rsidRPr="00F95BCA" w14:paraId="39551DE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141251"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0F7DAD"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028269F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16A0343"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0BE5FA"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101DE2D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028AAEF"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326A1F"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039EFF3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593C85D"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7A8075"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06/2012</w:t>
            </w:r>
          </w:p>
        </w:tc>
      </w:tr>
      <w:tr w:rsidR="00F95BCA" w:rsidRPr="00F95BCA" w14:paraId="2D69056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B0C9DB"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3C7BDF"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3100659B" w14:textId="77777777" w:rsidR="00F95BCA" w:rsidRPr="00F95BCA" w:rsidRDefault="00F95BCA" w:rsidP="00F95BCA">
      <w:pPr>
        <w:rPr>
          <w:rFonts w:eastAsia="Corbel"/>
        </w:rPr>
      </w:pPr>
    </w:p>
    <w:p w14:paraId="7746BF73" w14:textId="77777777" w:rsidR="00F95BCA" w:rsidRPr="00F95BCA" w:rsidRDefault="00F95BCA" w:rsidP="00E46E56">
      <w:pPr>
        <w:pStyle w:val="Heading3"/>
      </w:pPr>
      <w:bookmarkStart w:id="170" w:name="_heading=h.1gf8i83" w:colFirst="0" w:colLast="0"/>
      <w:bookmarkStart w:id="171" w:name="_Toc143270073"/>
      <w:bookmarkEnd w:id="170"/>
      <w:r w:rsidRPr="00F95BCA">
        <w:lastRenderedPageBreak/>
        <w:t>Metrics</w:t>
      </w:r>
      <w:bookmarkEnd w:id="171"/>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960"/>
        <w:gridCol w:w="2205"/>
        <w:gridCol w:w="1125"/>
        <w:gridCol w:w="825"/>
        <w:gridCol w:w="1740"/>
        <w:gridCol w:w="1740"/>
        <w:gridCol w:w="1740"/>
        <w:gridCol w:w="1740"/>
      </w:tblGrid>
      <w:tr w:rsidR="00F95BCA" w:rsidRPr="00F95BCA" w14:paraId="06EE0538"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02B9E4D"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64F62B"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20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044B5C0"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6FD505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5EFF8E97"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0D0E1C29"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15B1A8C"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165BE7"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7D08E40"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7FF9C601"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44AF242" w14:textId="77777777" w:rsidR="00F95BCA" w:rsidRPr="00F95BCA" w:rsidRDefault="00F95BCA" w:rsidP="00F12809">
            <w:pPr>
              <w:widowControl w:val="0"/>
              <w:rPr>
                <w:rFonts w:eastAsia="Corbel"/>
              </w:rPr>
            </w:pPr>
            <w:r w:rsidRPr="00F95BCA">
              <w:rPr>
                <w:rFonts w:eastAsia="Corbel"/>
                <w:sz w:val="16"/>
                <w:szCs w:val="16"/>
              </w:rPr>
              <w:t>No of users</w:t>
            </w:r>
          </w:p>
        </w:tc>
        <w:tc>
          <w:tcPr>
            <w:tcW w:w="96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A3CC1AA" w14:textId="77777777" w:rsidR="00F95BCA" w:rsidRPr="00F95BCA" w:rsidRDefault="00F95BCA" w:rsidP="00F12809">
            <w:pPr>
              <w:widowControl w:val="0"/>
              <w:rPr>
                <w:rFonts w:eastAsia="Corbel"/>
              </w:rPr>
            </w:pPr>
            <w:r w:rsidRPr="00F95BCA">
              <w:rPr>
                <w:rFonts w:eastAsia="Corbel"/>
                <w:sz w:val="16"/>
                <w:szCs w:val="16"/>
              </w:rPr>
              <w:t>&gt;200</w:t>
            </w:r>
          </w:p>
        </w:tc>
        <w:tc>
          <w:tcPr>
            <w:tcW w:w="220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7DE81FC"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E2D5152" w14:textId="77777777" w:rsidR="00F95BCA" w:rsidRPr="00F95BCA" w:rsidRDefault="00F95BCA" w:rsidP="00F12809">
            <w:pPr>
              <w:widowControl w:val="0"/>
              <w:jc w:val="right"/>
              <w:rPr>
                <w:rFonts w:eastAsia="Corbel"/>
                <w:sz w:val="16"/>
                <w:szCs w:val="16"/>
              </w:rPr>
            </w:pPr>
            <w:r w:rsidRPr="00F95BCA">
              <w:rPr>
                <w:rFonts w:eastAsia="Corbel"/>
                <w:sz w:val="16"/>
                <w:szCs w:val="16"/>
              </w:rPr>
              <w:t>35</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B95C082" w14:textId="77777777" w:rsidR="00F95BCA" w:rsidRPr="00F95BCA" w:rsidRDefault="00F95BCA" w:rsidP="00F12809">
            <w:pPr>
              <w:widowControl w:val="0"/>
              <w:jc w:val="right"/>
              <w:rPr>
                <w:rFonts w:eastAsia="Corbel"/>
                <w:sz w:val="16"/>
                <w:szCs w:val="16"/>
              </w:rPr>
            </w:pPr>
            <w:r w:rsidRPr="00F95BCA">
              <w:rPr>
                <w:rFonts w:eastAsia="Corbel"/>
                <w:sz w:val="16"/>
                <w:szCs w:val="16"/>
              </w:rPr>
              <w:t>41</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B070FAC" w14:textId="77777777" w:rsidR="00F95BCA" w:rsidRPr="00F95BCA" w:rsidRDefault="00F95BCA" w:rsidP="00F12809">
            <w:pPr>
              <w:widowControl w:val="0"/>
              <w:jc w:val="right"/>
              <w:rPr>
                <w:rFonts w:eastAsia="Corbel"/>
                <w:sz w:val="16"/>
                <w:szCs w:val="16"/>
              </w:rPr>
            </w:pPr>
            <w:r w:rsidRPr="00F95BCA">
              <w:rPr>
                <w:rFonts w:eastAsia="Corbel"/>
                <w:sz w:val="16"/>
                <w:szCs w:val="16"/>
              </w:rPr>
              <w:t>47</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8F10829" w14:textId="77777777" w:rsidR="00F95BCA" w:rsidRPr="00F95BCA" w:rsidRDefault="00F95BCA" w:rsidP="00F12809">
            <w:pPr>
              <w:widowControl w:val="0"/>
              <w:jc w:val="right"/>
            </w:pPr>
            <w:r w:rsidRPr="00F95BCA">
              <w:rPr>
                <w:rFonts w:eastAsia="Corbel"/>
                <w:sz w:val="16"/>
                <w:szCs w:val="16"/>
              </w:rPr>
              <w:t>123</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1D2DC18" w14:textId="77777777" w:rsidR="00F95BCA" w:rsidRPr="00F95BCA" w:rsidRDefault="00F95BCA" w:rsidP="00F12809">
            <w:pPr>
              <w:widowControl w:val="0"/>
              <w:jc w:val="right"/>
            </w:pPr>
            <w:r w:rsidRPr="00F95BCA">
              <w:rPr>
                <w:rFonts w:eastAsia="Corbel"/>
                <w:sz w:val="16"/>
                <w:szCs w:val="16"/>
              </w:rPr>
              <w:t>55</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1525E55" w14:textId="77777777" w:rsidR="00F95BCA" w:rsidRPr="00F95BCA" w:rsidRDefault="00F95BCA" w:rsidP="00F12809">
            <w:pPr>
              <w:widowControl w:val="0"/>
              <w:jc w:val="right"/>
              <w:rPr>
                <w:rFonts w:eastAsia="Corbel"/>
                <w:sz w:val="16"/>
                <w:szCs w:val="16"/>
              </w:rPr>
            </w:pPr>
            <w:r w:rsidRPr="00F95BCA">
              <w:rPr>
                <w:rFonts w:eastAsia="Corbel"/>
                <w:sz w:val="16"/>
                <w:szCs w:val="16"/>
              </w:rPr>
              <w:t>46</w:t>
            </w:r>
          </w:p>
        </w:tc>
      </w:tr>
      <w:tr w:rsidR="00F95BCA" w:rsidRPr="00F95BCA" w14:paraId="23309309"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C2E208E" w14:textId="77777777" w:rsidR="00F95BCA" w:rsidRPr="00F95BCA" w:rsidRDefault="00F95BCA" w:rsidP="00F12809">
            <w:pPr>
              <w:widowControl w:val="0"/>
              <w:rPr>
                <w:rFonts w:eastAsia="Corbel"/>
              </w:rPr>
            </w:pPr>
            <w:r w:rsidRPr="00F95BCA">
              <w:rPr>
                <w:rFonts w:eastAsia="Corbel"/>
                <w:sz w:val="16"/>
                <w:szCs w:val="16"/>
              </w:rPr>
              <w:t>CPU/hours</w:t>
            </w:r>
          </w:p>
        </w:tc>
        <w:tc>
          <w:tcPr>
            <w:tcW w:w="9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A3BBBC" w14:textId="77777777" w:rsidR="00F95BCA" w:rsidRPr="00F95BCA" w:rsidRDefault="00F95BCA" w:rsidP="00F12809">
            <w:pPr>
              <w:widowControl w:val="0"/>
              <w:jc w:val="right"/>
              <w:rPr>
                <w:rFonts w:eastAsia="Corbel"/>
              </w:rPr>
            </w:pPr>
            <w:r w:rsidRPr="00F95BCA">
              <w:rPr>
                <w:rFonts w:eastAsia="Corbel"/>
                <w:sz w:val="16"/>
                <w:szCs w:val="16"/>
              </w:rPr>
              <w:t>4,000,000</w:t>
            </w:r>
          </w:p>
        </w:tc>
        <w:tc>
          <w:tcPr>
            <w:tcW w:w="22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65CE1A"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0A074C4" w14:textId="77777777" w:rsidR="00F95BCA" w:rsidRPr="00F95BCA" w:rsidRDefault="00F95BCA" w:rsidP="00F12809">
            <w:pPr>
              <w:widowControl w:val="0"/>
              <w:jc w:val="right"/>
              <w:rPr>
                <w:rFonts w:eastAsia="Corbel"/>
                <w:sz w:val="16"/>
                <w:szCs w:val="16"/>
              </w:rPr>
            </w:pPr>
            <w:r w:rsidRPr="00F95BCA">
              <w:rPr>
                <w:rFonts w:eastAsia="Corbel"/>
                <w:sz w:val="16"/>
                <w:szCs w:val="16"/>
              </w:rPr>
              <w:t>1,217,099</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AC66D2" w14:textId="77777777" w:rsidR="00F95BCA" w:rsidRPr="00F95BCA" w:rsidRDefault="00F95BCA" w:rsidP="00F12809">
            <w:pPr>
              <w:widowControl w:val="0"/>
              <w:jc w:val="right"/>
              <w:rPr>
                <w:rFonts w:eastAsia="Corbel"/>
                <w:sz w:val="16"/>
                <w:szCs w:val="16"/>
              </w:rPr>
            </w:pPr>
            <w:r w:rsidRPr="00F95BCA">
              <w:rPr>
                <w:rFonts w:eastAsia="Corbel"/>
                <w:sz w:val="16"/>
                <w:szCs w:val="16"/>
              </w:rPr>
              <w:t>1,778,936</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EF15FD4" w14:textId="77777777" w:rsidR="00F95BCA" w:rsidRPr="00F95BCA" w:rsidRDefault="00F95BCA" w:rsidP="00F12809">
            <w:pPr>
              <w:widowControl w:val="0"/>
              <w:jc w:val="right"/>
              <w:rPr>
                <w:rFonts w:eastAsia="Corbel"/>
                <w:sz w:val="16"/>
                <w:szCs w:val="16"/>
              </w:rPr>
            </w:pPr>
            <w:r w:rsidRPr="00F95BCA">
              <w:rPr>
                <w:rFonts w:eastAsia="Corbel"/>
                <w:sz w:val="16"/>
                <w:szCs w:val="16"/>
              </w:rPr>
              <w:t>1,318,414</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CF6242D" w14:textId="77777777" w:rsidR="00F95BCA" w:rsidRPr="00F95BCA" w:rsidRDefault="00F95BCA" w:rsidP="00F12809">
            <w:pPr>
              <w:widowControl w:val="0"/>
              <w:jc w:val="right"/>
            </w:pPr>
            <w:r w:rsidRPr="00F95BCA">
              <w:rPr>
                <w:rFonts w:eastAsia="Corbel"/>
                <w:sz w:val="16"/>
                <w:szCs w:val="16"/>
              </w:rPr>
              <w:t>2,381,662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9D6BC3A" w14:textId="77777777" w:rsidR="00F95BCA" w:rsidRPr="00F95BCA" w:rsidRDefault="00F95BCA" w:rsidP="00F12809">
            <w:pPr>
              <w:widowControl w:val="0"/>
              <w:jc w:val="right"/>
            </w:pPr>
            <w:r w:rsidRPr="00F95BCA">
              <w:rPr>
                <w:rFonts w:eastAsia="Corbel"/>
                <w:sz w:val="16"/>
                <w:szCs w:val="16"/>
              </w:rPr>
              <w:t>2,892,776</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DFFA383" w14:textId="77777777" w:rsidR="00F95BCA" w:rsidRPr="00F95BCA" w:rsidRDefault="00F95BCA" w:rsidP="00F12809">
            <w:pPr>
              <w:widowControl w:val="0"/>
              <w:jc w:val="right"/>
              <w:rPr>
                <w:rFonts w:eastAsia="Corbel"/>
                <w:sz w:val="16"/>
                <w:szCs w:val="16"/>
              </w:rPr>
            </w:pPr>
            <w:r w:rsidRPr="00F95BCA">
              <w:rPr>
                <w:rFonts w:eastAsia="Corbel"/>
                <w:sz w:val="16"/>
                <w:szCs w:val="16"/>
              </w:rPr>
              <w:t>2,716,851</w:t>
            </w:r>
          </w:p>
        </w:tc>
      </w:tr>
      <w:tr w:rsidR="00F95BCA" w:rsidRPr="00F95BCA" w14:paraId="75E10DBF"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9858DD3"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9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9E8B0E" w14:textId="77777777" w:rsidR="00F95BCA" w:rsidRPr="00F95BCA" w:rsidRDefault="00F95BCA" w:rsidP="00F12809">
            <w:pPr>
              <w:widowControl w:val="0"/>
              <w:rPr>
                <w:rFonts w:eastAsia="Corbel"/>
              </w:rPr>
            </w:pPr>
            <w:r w:rsidRPr="00F95BCA">
              <w:rPr>
                <w:rFonts w:eastAsia="Corbel"/>
                <w:sz w:val="16"/>
                <w:szCs w:val="16"/>
              </w:rPr>
              <w:t>&gt; 8</w:t>
            </w:r>
          </w:p>
        </w:tc>
        <w:tc>
          <w:tcPr>
            <w:tcW w:w="22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4962CA"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E5FBCE4" w14:textId="77777777" w:rsidR="00F95BCA" w:rsidRPr="00F95BCA" w:rsidRDefault="00F95BCA" w:rsidP="00F12809">
            <w:pPr>
              <w:widowControl w:val="0"/>
              <w:jc w:val="right"/>
              <w:rPr>
                <w:rFonts w:eastAsia="Corbel"/>
                <w:sz w:val="16"/>
                <w:szCs w:val="16"/>
              </w:rPr>
            </w:pPr>
            <w:r w:rsidRPr="00F95BCA">
              <w:rPr>
                <w:rFonts w:eastAsia="Corbel"/>
                <w:sz w:val="16"/>
                <w:szCs w:val="16"/>
              </w:rPr>
              <w:t>9</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DE6B0A" w14:textId="77777777" w:rsidR="00F95BCA" w:rsidRPr="00F95BCA" w:rsidRDefault="00F95BCA" w:rsidP="00F12809">
            <w:pPr>
              <w:widowControl w:val="0"/>
              <w:jc w:val="right"/>
              <w:rPr>
                <w:rFonts w:eastAsia="Corbel"/>
                <w:sz w:val="16"/>
                <w:szCs w:val="16"/>
              </w:rPr>
            </w:pPr>
            <w:r w:rsidRPr="00F95BCA">
              <w:rPr>
                <w:rFonts w:eastAsia="Corbel"/>
                <w:sz w:val="16"/>
                <w:szCs w:val="16"/>
              </w:rPr>
              <w:t>10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4BD5459" w14:textId="77777777" w:rsidR="00F95BCA" w:rsidRPr="00F95BCA" w:rsidRDefault="00F95BCA" w:rsidP="00F12809">
            <w:pPr>
              <w:widowControl w:val="0"/>
              <w:jc w:val="right"/>
              <w:rPr>
                <w:rFonts w:eastAsia="Corbel"/>
                <w:sz w:val="16"/>
                <w:szCs w:val="16"/>
              </w:rPr>
            </w:pPr>
            <w:r w:rsidRPr="00F95BCA">
              <w:rPr>
                <w:rFonts w:eastAsia="Corbel"/>
                <w:sz w:val="16"/>
                <w:szCs w:val="16"/>
              </w:rPr>
              <w:t>12</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E599B85" w14:textId="77777777" w:rsidR="00F95BCA" w:rsidRPr="00F95BCA" w:rsidRDefault="00F95BCA" w:rsidP="00F12809">
            <w:pPr>
              <w:widowControl w:val="0"/>
              <w:jc w:val="right"/>
            </w:pPr>
            <w:r w:rsidRPr="00F95BCA">
              <w:rPr>
                <w:rFonts w:eastAsia="Corbel"/>
                <w:sz w:val="16"/>
                <w:szCs w:val="16"/>
              </w:rPr>
              <w:t>17</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EB01835" w14:textId="77777777" w:rsidR="00F95BCA" w:rsidRPr="00F95BCA" w:rsidRDefault="00F95BCA" w:rsidP="00F12809">
            <w:pPr>
              <w:widowControl w:val="0"/>
              <w:jc w:val="right"/>
            </w:pPr>
            <w:r w:rsidRPr="00F95BCA">
              <w:rPr>
                <w:rFonts w:eastAsia="Corbel"/>
                <w:sz w:val="16"/>
                <w:szCs w:val="16"/>
              </w:rPr>
              <w:t>18</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49D6965" w14:textId="77777777" w:rsidR="00F95BCA" w:rsidRPr="00F95BCA" w:rsidRDefault="00F95BCA" w:rsidP="00F12809">
            <w:pPr>
              <w:widowControl w:val="0"/>
              <w:jc w:val="right"/>
              <w:rPr>
                <w:rFonts w:eastAsia="Corbel"/>
                <w:sz w:val="16"/>
                <w:szCs w:val="16"/>
              </w:rPr>
            </w:pPr>
            <w:r w:rsidRPr="00F95BCA">
              <w:rPr>
                <w:rFonts w:eastAsia="Corbel"/>
                <w:sz w:val="16"/>
                <w:szCs w:val="16"/>
              </w:rPr>
              <w:t>19</w:t>
            </w:r>
          </w:p>
        </w:tc>
      </w:tr>
      <w:tr w:rsidR="00F95BCA" w:rsidRPr="00F95BCA" w14:paraId="7DFCB0CF"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5D95238"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9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3415AC" w14:textId="77777777" w:rsidR="00F95BCA" w:rsidRPr="00F95BCA" w:rsidRDefault="00F95BCA" w:rsidP="00F12809">
            <w:pPr>
              <w:widowControl w:val="0"/>
              <w:rPr>
                <w:rFonts w:eastAsia="Corbel"/>
              </w:rPr>
            </w:pPr>
            <w:r w:rsidRPr="00F95BCA">
              <w:rPr>
                <w:rFonts w:eastAsia="Corbel"/>
                <w:sz w:val="16"/>
                <w:szCs w:val="16"/>
              </w:rPr>
              <w:t>ES, PT, IT, FR, GE, PL, SK, NL</w:t>
            </w:r>
          </w:p>
        </w:tc>
        <w:tc>
          <w:tcPr>
            <w:tcW w:w="22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302D78"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D4D2119" w14:textId="77777777" w:rsidR="00F95BCA" w:rsidRPr="00F95BCA" w:rsidRDefault="00F95BCA" w:rsidP="00F12809">
            <w:pPr>
              <w:widowControl w:val="0"/>
              <w:rPr>
                <w:rFonts w:eastAsia="Corbel"/>
                <w:sz w:val="16"/>
                <w:szCs w:val="16"/>
              </w:rPr>
            </w:pPr>
            <w:r w:rsidRPr="00F95BCA">
              <w:rPr>
                <w:rFonts w:eastAsia="Corbel"/>
                <w:sz w:val="16"/>
                <w:szCs w:val="16"/>
              </w:rPr>
              <w:t>Spain, Portugal, Gernamy, Hungary, Italy, Netherlands, Slovakia, Switzerland, UK</w:t>
            </w:r>
          </w:p>
        </w:tc>
        <w:tc>
          <w:tcPr>
            <w:tcW w:w="825" w:type="dxa"/>
            <w:tcBorders>
              <w:top w:val="single" w:sz="6" w:space="0" w:color="CCCCCC"/>
              <w:left w:val="single" w:sz="6" w:space="0" w:color="CCCCCC"/>
              <w:bottom w:val="single" w:sz="6" w:space="0" w:color="000000"/>
              <w:right w:val="single" w:sz="6" w:space="0" w:color="000000"/>
            </w:tcBorders>
            <w:tcMar>
              <w:top w:w="0" w:type="dxa"/>
              <w:left w:w="0" w:type="dxa"/>
              <w:bottom w:w="0" w:type="dxa"/>
              <w:right w:w="0" w:type="dxa"/>
            </w:tcMar>
            <w:vAlign w:val="bottom"/>
          </w:tcPr>
          <w:p w14:paraId="02FB8105" w14:textId="77777777" w:rsidR="00F95BCA" w:rsidRPr="00F95BCA" w:rsidRDefault="00F95BCA" w:rsidP="00F12809">
            <w:pPr>
              <w:widowControl w:val="0"/>
              <w:rPr>
                <w:rFonts w:eastAsia="Corbel"/>
                <w:sz w:val="16"/>
                <w:szCs w:val="16"/>
              </w:rPr>
            </w:pPr>
            <w:r w:rsidRPr="00F95BCA">
              <w:rPr>
                <w:rFonts w:eastAsia="Corbel"/>
                <w:sz w:val="16"/>
                <w:szCs w:val="16"/>
              </w:rPr>
              <w:t>Spain, Portugal, Hungary, Germany, Italy, Switzerland, Netherlands, Nigeria, Slovakia</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591547E" w14:textId="77777777" w:rsidR="00F95BCA" w:rsidRPr="00F95BCA" w:rsidRDefault="00F95BCA" w:rsidP="00F12809">
            <w:pPr>
              <w:widowControl w:val="0"/>
              <w:jc w:val="right"/>
              <w:rPr>
                <w:rFonts w:eastAsia="Corbel"/>
                <w:sz w:val="16"/>
                <w:szCs w:val="16"/>
              </w:rPr>
            </w:pPr>
            <w:r w:rsidRPr="00F95BCA">
              <w:rPr>
                <w:rFonts w:eastAsia="Corbel"/>
                <w:sz w:val="16"/>
                <w:szCs w:val="16"/>
              </w:rPr>
              <w:t>EEUU, France, Germany, Hungary, Italy, Netherlands, Nigeria, Portugal, Slovakia,Spain, Switzerland, UK</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36317AE" w14:textId="77777777" w:rsidR="00F95BCA" w:rsidRPr="00F95BCA" w:rsidRDefault="00F95BCA" w:rsidP="00F12809">
            <w:pPr>
              <w:widowControl w:val="0"/>
            </w:pPr>
            <w:r w:rsidRPr="00F95BCA">
              <w:rPr>
                <w:rFonts w:eastAsia="Corbel"/>
                <w:sz w:val="16"/>
                <w:szCs w:val="16"/>
              </w:rPr>
              <w:t>United States, Hungary, Italy, Portugal, Germany, Czech Replublic, Greece, Netherlands, Ukraine, Switzerland, Austria, Slovakia, United Kingdom, Bosnia and Herzegovina, Nigeria, France, Spain</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B9037A1" w14:textId="77777777" w:rsidR="00F95BCA" w:rsidRPr="00F95BCA" w:rsidRDefault="00F95BCA" w:rsidP="00F12809">
            <w:pPr>
              <w:widowControl w:val="0"/>
            </w:pPr>
            <w:r w:rsidRPr="00F95BCA">
              <w:rPr>
                <w:rFonts w:eastAsia="Corbel"/>
                <w:sz w:val="16"/>
                <w:szCs w:val="16"/>
              </w:rPr>
              <w:t>EEUU, Spain, France, Portugal, UK, France, Belgium, The Netherlands, Italy, Switzerland, Germany, Austria, Czechia, Bosnia and Herzegobina, Creece, Hungary, Romania, Slovakia</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6B30CBE" w14:textId="77777777" w:rsidR="00F95BCA" w:rsidRPr="00F95BCA" w:rsidRDefault="00F95BCA" w:rsidP="00F12809">
            <w:pPr>
              <w:widowControl w:val="0"/>
              <w:jc w:val="right"/>
              <w:rPr>
                <w:rFonts w:eastAsia="Corbel"/>
                <w:sz w:val="16"/>
                <w:szCs w:val="16"/>
              </w:rPr>
            </w:pPr>
            <w:r w:rsidRPr="00F95BCA">
              <w:rPr>
                <w:rFonts w:eastAsia="Corbel"/>
                <w:sz w:val="16"/>
                <w:szCs w:val="16"/>
              </w:rPr>
              <w:t>Spain, Portugal, EEUU, Nigeria, France, Italy, UK, Switzerland, Germany, Belgium, Netherlands, Czechia, Austria, Slovakia, Hungary, Bosnia and Herzegovina, Greece, Romania, Ukraine</w:t>
            </w:r>
          </w:p>
        </w:tc>
      </w:tr>
    </w:tbl>
    <w:p w14:paraId="6217E298" w14:textId="77777777" w:rsidR="00F95BCA" w:rsidRPr="00F95BCA" w:rsidRDefault="00F95BCA" w:rsidP="00F95BCA">
      <w:pPr>
        <w:rPr>
          <w:rFonts w:eastAsia="Corbel"/>
        </w:rPr>
      </w:pPr>
    </w:p>
    <w:p w14:paraId="495CC28D" w14:textId="77777777" w:rsidR="00F95BCA" w:rsidRPr="00F95BCA" w:rsidRDefault="00F95BCA" w:rsidP="00E46E56">
      <w:pPr>
        <w:pStyle w:val="Heading3"/>
      </w:pPr>
      <w:bookmarkStart w:id="172" w:name="_heading=h.40ew0vw" w:colFirst="0" w:colLast="0"/>
      <w:bookmarkStart w:id="173" w:name="_Toc143270074"/>
      <w:bookmarkEnd w:id="172"/>
      <w:r w:rsidRPr="00F95BCA">
        <w:t>Assessment</w:t>
      </w:r>
      <w:bookmarkEnd w:id="173"/>
    </w:p>
    <w:p w14:paraId="06A07331" w14:textId="77777777" w:rsidR="00F95BCA" w:rsidRPr="00F95BCA" w:rsidRDefault="00F95BCA" w:rsidP="00F95BCA">
      <w:pPr>
        <w:rPr>
          <w:rFonts w:eastAsia="Corbel"/>
        </w:rPr>
      </w:pPr>
      <w:r w:rsidRPr="00F95BCA">
        <w:rPr>
          <w:rFonts w:eastAsia="Corbel"/>
        </w:rPr>
        <w:t xml:space="preserve">IFCA-LCG2 - CPU supports CSIC participation in the EGI Cloud Compute service. The installation has been successfully engaging with eight VOs: openrisknet.eu, opencoast.eosc-hub.eu, vo.access.egi.eu, training.egi.eu, vo.lifewatch.eu, cos4cloud-eosc.eu, minka-sdg.org, and icecube. These brought up to 55 users from 19 different countries over the reporting period. The installation already exhausted its VA capacity by M15, so the capacity was increased from 2,500,000 to 3,369,149 CPU hours. At M30, a total of 12,305,738 CPU hours were delivered (100% of the available VA capacity for the installation). </w:t>
      </w:r>
    </w:p>
    <w:p w14:paraId="546FDBB7" w14:textId="77777777" w:rsidR="00F95BCA" w:rsidRPr="00F95BCA" w:rsidRDefault="00F95BCA" w:rsidP="00E46E56">
      <w:pPr>
        <w:pStyle w:val="Heading2"/>
      </w:pPr>
      <w:bookmarkStart w:id="174" w:name="_heading=h.2fk6b3p" w:colFirst="0" w:colLast="0"/>
      <w:bookmarkStart w:id="175" w:name="_Toc143270075"/>
      <w:bookmarkEnd w:id="174"/>
      <w:r w:rsidRPr="00F95BCA">
        <w:lastRenderedPageBreak/>
        <w:t>IFCA-LCG2-Storage</w:t>
      </w:r>
      <w:bookmarkEnd w:id="175"/>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1CB8488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24CEF2B"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802FD8" w14:textId="77777777" w:rsidR="00F95BCA" w:rsidRPr="00F95BCA" w:rsidRDefault="00F95BCA" w:rsidP="00F12809">
            <w:pPr>
              <w:rPr>
                <w:rFonts w:eastAsia="Corbel"/>
                <w:sz w:val="16"/>
                <w:szCs w:val="16"/>
              </w:rPr>
            </w:pPr>
            <w:r w:rsidRPr="00F95BCA">
              <w:rPr>
                <w:rFonts w:eastAsia="Corbel"/>
                <w:sz w:val="16"/>
                <w:szCs w:val="16"/>
              </w:rPr>
              <w:t>IFCA-LCG2 is a federated IaaS Cloud provider of the EGI Cloud Compute service that offers users scalable and elastic resources on-demand controlled via APIs. IFCA-LCG2 is a certified resource center of EGI, fully integrated with the federation.</w:t>
            </w:r>
          </w:p>
        </w:tc>
      </w:tr>
      <w:tr w:rsidR="00F95BCA" w:rsidRPr="00F95BCA" w14:paraId="2CB1D4A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4C38C27"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E4B2F2" w14:textId="77777777" w:rsidR="00F95BCA" w:rsidRPr="00F95BCA" w:rsidRDefault="00F95BCA" w:rsidP="00F12809">
            <w:pPr>
              <w:rPr>
                <w:rFonts w:eastAsia="Corbel"/>
                <w:sz w:val="16"/>
                <w:szCs w:val="16"/>
              </w:rPr>
            </w:pPr>
            <w:r w:rsidRPr="00F95BCA">
              <w:rPr>
                <w:rFonts w:eastAsia="Corbel"/>
                <w:sz w:val="16"/>
                <w:szCs w:val="16"/>
              </w:rPr>
              <w:t>3.3</w:t>
            </w:r>
          </w:p>
        </w:tc>
      </w:tr>
      <w:tr w:rsidR="00F95BCA" w:rsidRPr="00F95BCA" w14:paraId="010DCD4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D37728B"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32059B" w14:textId="77777777" w:rsidR="00F95BCA" w:rsidRPr="00F95BCA" w:rsidRDefault="00F95BCA" w:rsidP="00F12809">
            <w:pPr>
              <w:rPr>
                <w:rFonts w:eastAsia="Corbel"/>
                <w:sz w:val="16"/>
                <w:szCs w:val="16"/>
              </w:rPr>
            </w:pPr>
          </w:p>
        </w:tc>
      </w:tr>
      <w:tr w:rsidR="00F95BCA" w:rsidRPr="00F95BCA" w14:paraId="40B2802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987BDBC"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869297"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77A523C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AEB8A33"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1902E" w14:textId="77777777" w:rsidR="00F95BCA" w:rsidRPr="00F95BCA" w:rsidRDefault="00F95BCA" w:rsidP="00F12809">
            <w:pPr>
              <w:rPr>
                <w:rFonts w:eastAsia="Corbel"/>
                <w:sz w:val="16"/>
                <w:szCs w:val="16"/>
              </w:rPr>
            </w:pPr>
            <w:hyperlink r:id="rId63">
              <w:r w:rsidRPr="00F95BCA">
                <w:rPr>
                  <w:rFonts w:eastAsia="Corbel"/>
                  <w:color w:val="1155CC"/>
                  <w:sz w:val="16"/>
                  <w:szCs w:val="16"/>
                  <w:u w:val="single"/>
                </w:rPr>
                <w:t>https://www.egi.eu/services/online-storage/</w:t>
              </w:r>
            </w:hyperlink>
            <w:r w:rsidRPr="00F95BCA">
              <w:rPr>
                <w:rFonts w:eastAsia="Corbel"/>
                <w:sz w:val="16"/>
                <w:szCs w:val="16"/>
              </w:rPr>
              <w:t xml:space="preserve"> </w:t>
            </w:r>
          </w:p>
        </w:tc>
      </w:tr>
      <w:tr w:rsidR="00F95BCA" w:rsidRPr="00F95BCA" w14:paraId="5F5B359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559844C"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3521B7" w14:textId="77777777" w:rsidR="00F95BCA" w:rsidRPr="00F95BCA" w:rsidRDefault="00F95BCA" w:rsidP="00F12809">
            <w:pPr>
              <w:rPr>
                <w:rFonts w:eastAsia="Corbel"/>
                <w:sz w:val="16"/>
                <w:szCs w:val="16"/>
              </w:rPr>
            </w:pPr>
            <w:r w:rsidRPr="00F95BCA">
              <w:rPr>
                <w:rFonts w:eastAsia="Corbel"/>
                <w:sz w:val="16"/>
                <w:szCs w:val="16"/>
              </w:rPr>
              <w:t>Spain</w:t>
            </w:r>
          </w:p>
        </w:tc>
      </w:tr>
      <w:tr w:rsidR="00F95BCA" w:rsidRPr="00F95BCA" w14:paraId="7896471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9246A21"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084045"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7833DEF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8324E1E"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EBAC09"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4C1D6C7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8FE645A"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CC5CF"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0437321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FD6078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EB0BF9"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06/2012</w:t>
            </w:r>
          </w:p>
        </w:tc>
      </w:tr>
      <w:tr w:rsidR="00F95BCA" w:rsidRPr="00F95BCA" w14:paraId="1F0911C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886B26"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837AC2"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39FD07EB" w14:textId="77777777" w:rsidR="00F95BCA" w:rsidRPr="00F95BCA" w:rsidRDefault="00F95BCA" w:rsidP="00F95BCA">
      <w:pPr>
        <w:rPr>
          <w:rFonts w:eastAsia="Corbel"/>
        </w:rPr>
      </w:pPr>
    </w:p>
    <w:p w14:paraId="3B25946B" w14:textId="77777777" w:rsidR="00F95BCA" w:rsidRPr="00F95BCA" w:rsidRDefault="00F95BCA" w:rsidP="00E46E56">
      <w:pPr>
        <w:pStyle w:val="Heading3"/>
      </w:pPr>
      <w:bookmarkStart w:id="176" w:name="_heading=h.upglbi" w:colFirst="0" w:colLast="0"/>
      <w:bookmarkStart w:id="177" w:name="_Toc143270076"/>
      <w:bookmarkEnd w:id="176"/>
      <w:r w:rsidRPr="00F95BCA">
        <w:lastRenderedPageBreak/>
        <w:t>Metrics</w:t>
      </w:r>
      <w:bookmarkEnd w:id="177"/>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960"/>
        <w:gridCol w:w="2205"/>
        <w:gridCol w:w="1125"/>
        <w:gridCol w:w="825"/>
        <w:gridCol w:w="1740"/>
        <w:gridCol w:w="1740"/>
        <w:gridCol w:w="1740"/>
        <w:gridCol w:w="1740"/>
      </w:tblGrid>
      <w:tr w:rsidR="00F95BCA" w:rsidRPr="00F95BCA" w14:paraId="3F8B7659"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BBA2BE"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9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85F0CA4"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20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174E391"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C4B1269"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370E0CB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310B197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1DC67D6"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883769"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7C2999A"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450D0342"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4480028" w14:textId="77777777" w:rsidR="00F95BCA" w:rsidRPr="00F95BCA" w:rsidRDefault="00F95BCA" w:rsidP="00F12809">
            <w:pPr>
              <w:widowControl w:val="0"/>
              <w:rPr>
                <w:rFonts w:eastAsia="Corbel"/>
              </w:rPr>
            </w:pPr>
            <w:r w:rsidRPr="00F95BCA">
              <w:rPr>
                <w:rFonts w:eastAsia="Corbel"/>
                <w:sz w:val="16"/>
                <w:szCs w:val="16"/>
              </w:rPr>
              <w:t>No of users</w:t>
            </w:r>
          </w:p>
        </w:tc>
        <w:tc>
          <w:tcPr>
            <w:tcW w:w="96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93AF7D7" w14:textId="77777777" w:rsidR="00F95BCA" w:rsidRPr="00F95BCA" w:rsidRDefault="00F95BCA" w:rsidP="00F12809">
            <w:pPr>
              <w:widowControl w:val="0"/>
              <w:jc w:val="right"/>
              <w:rPr>
                <w:rFonts w:eastAsia="Corbel"/>
              </w:rPr>
            </w:pPr>
            <w:r w:rsidRPr="00F95BCA">
              <w:rPr>
                <w:rFonts w:eastAsia="Corbel"/>
                <w:sz w:val="16"/>
                <w:szCs w:val="16"/>
              </w:rPr>
              <w:t>&gt;200</w:t>
            </w:r>
          </w:p>
        </w:tc>
        <w:tc>
          <w:tcPr>
            <w:tcW w:w="220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642CFDE"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C2D4C8A" w14:textId="77777777" w:rsidR="00F95BCA" w:rsidRPr="00F95BCA" w:rsidRDefault="00F95BCA" w:rsidP="00F12809">
            <w:pPr>
              <w:widowControl w:val="0"/>
              <w:jc w:val="right"/>
              <w:rPr>
                <w:rFonts w:eastAsia="Corbel"/>
                <w:sz w:val="16"/>
                <w:szCs w:val="16"/>
              </w:rPr>
            </w:pPr>
            <w:r w:rsidRPr="00F95BCA">
              <w:rPr>
                <w:rFonts w:eastAsia="Corbel"/>
                <w:sz w:val="16"/>
                <w:szCs w:val="16"/>
              </w:rPr>
              <w:t>35</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0DE429F" w14:textId="77777777" w:rsidR="00F95BCA" w:rsidRPr="00F95BCA" w:rsidRDefault="00F95BCA" w:rsidP="00F12809">
            <w:pPr>
              <w:widowControl w:val="0"/>
              <w:jc w:val="right"/>
              <w:rPr>
                <w:rFonts w:eastAsia="Corbel"/>
                <w:sz w:val="16"/>
                <w:szCs w:val="16"/>
              </w:rPr>
            </w:pPr>
            <w:r w:rsidRPr="00F95BCA">
              <w:rPr>
                <w:rFonts w:eastAsia="Corbel"/>
                <w:sz w:val="16"/>
                <w:szCs w:val="16"/>
              </w:rPr>
              <w:t>41</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9AE843D" w14:textId="77777777" w:rsidR="00F95BCA" w:rsidRPr="00F95BCA" w:rsidRDefault="00F95BCA" w:rsidP="00F12809">
            <w:pPr>
              <w:widowControl w:val="0"/>
              <w:jc w:val="right"/>
              <w:rPr>
                <w:rFonts w:eastAsia="Corbel"/>
                <w:sz w:val="16"/>
                <w:szCs w:val="16"/>
              </w:rPr>
            </w:pPr>
            <w:r w:rsidRPr="00F95BCA">
              <w:rPr>
                <w:rFonts w:eastAsia="Corbel"/>
                <w:sz w:val="16"/>
                <w:szCs w:val="16"/>
              </w:rPr>
              <w:t>47</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713CDAA" w14:textId="77777777" w:rsidR="00F95BCA" w:rsidRPr="00F95BCA" w:rsidRDefault="00F95BCA" w:rsidP="00F12809">
            <w:pPr>
              <w:widowControl w:val="0"/>
              <w:jc w:val="right"/>
            </w:pPr>
            <w:r w:rsidRPr="00F95BCA">
              <w:rPr>
                <w:rFonts w:eastAsia="Corbel"/>
                <w:sz w:val="16"/>
                <w:szCs w:val="16"/>
              </w:rPr>
              <w:t>123</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DC59A66" w14:textId="77777777" w:rsidR="00F95BCA" w:rsidRPr="00F95BCA" w:rsidRDefault="00F95BCA" w:rsidP="00F12809">
            <w:pPr>
              <w:widowControl w:val="0"/>
              <w:jc w:val="right"/>
            </w:pPr>
            <w:r w:rsidRPr="00F95BCA">
              <w:rPr>
                <w:rFonts w:eastAsia="Corbel"/>
                <w:sz w:val="16"/>
                <w:szCs w:val="16"/>
              </w:rPr>
              <w:t>52</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0C0F1E7" w14:textId="77777777" w:rsidR="00F95BCA" w:rsidRPr="00F95BCA" w:rsidRDefault="00F95BCA" w:rsidP="00F12809">
            <w:pPr>
              <w:widowControl w:val="0"/>
              <w:jc w:val="right"/>
              <w:rPr>
                <w:rFonts w:eastAsia="Corbel"/>
                <w:sz w:val="16"/>
                <w:szCs w:val="16"/>
              </w:rPr>
            </w:pPr>
            <w:r w:rsidRPr="00F95BCA">
              <w:rPr>
                <w:rFonts w:eastAsia="Corbel"/>
                <w:sz w:val="16"/>
                <w:szCs w:val="16"/>
              </w:rPr>
              <w:t>46</w:t>
            </w:r>
          </w:p>
        </w:tc>
      </w:tr>
      <w:tr w:rsidR="00F95BCA" w:rsidRPr="00F95BCA" w14:paraId="7BAB7048"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F42DABD" w14:textId="77777777" w:rsidR="00F95BCA" w:rsidRPr="00F95BCA" w:rsidRDefault="00F95BCA" w:rsidP="00F12809">
            <w:pPr>
              <w:widowControl w:val="0"/>
              <w:rPr>
                <w:rFonts w:eastAsia="Corbel"/>
              </w:rPr>
            </w:pPr>
            <w:r w:rsidRPr="00F95BCA">
              <w:rPr>
                <w:rFonts w:eastAsia="Corbel"/>
                <w:sz w:val="16"/>
                <w:szCs w:val="16"/>
              </w:rPr>
              <w:t>TB/month</w:t>
            </w:r>
          </w:p>
        </w:tc>
        <w:tc>
          <w:tcPr>
            <w:tcW w:w="9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CE3D61" w14:textId="77777777" w:rsidR="00F95BCA" w:rsidRPr="00F95BCA" w:rsidRDefault="00F95BCA" w:rsidP="00F12809">
            <w:pPr>
              <w:widowControl w:val="0"/>
              <w:jc w:val="right"/>
              <w:rPr>
                <w:rFonts w:eastAsia="Corbel"/>
              </w:rPr>
            </w:pPr>
            <w:r w:rsidRPr="00F95BCA">
              <w:rPr>
                <w:rFonts w:eastAsia="Corbel"/>
                <w:sz w:val="16"/>
                <w:szCs w:val="16"/>
              </w:rPr>
              <w:t>500</w:t>
            </w:r>
          </w:p>
        </w:tc>
        <w:tc>
          <w:tcPr>
            <w:tcW w:w="22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159F56"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18E6BB3" w14:textId="77777777" w:rsidR="00F95BCA" w:rsidRPr="00F95BCA" w:rsidRDefault="00F95BCA" w:rsidP="00F12809">
            <w:pPr>
              <w:widowControl w:val="0"/>
              <w:jc w:val="right"/>
              <w:rPr>
                <w:rFonts w:eastAsia="Corbel"/>
                <w:sz w:val="16"/>
                <w:szCs w:val="16"/>
              </w:rPr>
            </w:pPr>
            <w:r w:rsidRPr="00F95BCA">
              <w:rPr>
                <w:rFonts w:eastAsia="Corbel"/>
                <w:sz w:val="16"/>
                <w:szCs w:val="16"/>
              </w:rPr>
              <w:t>2</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C69A7B" w14:textId="77777777" w:rsidR="00F95BCA" w:rsidRPr="00F95BCA" w:rsidRDefault="00F95BCA" w:rsidP="00F12809">
            <w:pPr>
              <w:widowControl w:val="0"/>
              <w:jc w:val="right"/>
              <w:rPr>
                <w:rFonts w:eastAsia="Corbel"/>
                <w:sz w:val="16"/>
                <w:szCs w:val="16"/>
              </w:rPr>
            </w:pPr>
            <w:r w:rsidRPr="00F95BCA">
              <w:rPr>
                <w:rFonts w:eastAsia="Corbel"/>
                <w:sz w:val="16"/>
                <w:szCs w:val="16"/>
              </w:rPr>
              <w:t>9</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1211C19" w14:textId="77777777" w:rsidR="00F95BCA" w:rsidRPr="00F95BCA" w:rsidRDefault="00F95BCA" w:rsidP="00F12809">
            <w:pPr>
              <w:widowControl w:val="0"/>
              <w:jc w:val="right"/>
              <w:rPr>
                <w:rFonts w:eastAsia="Corbel"/>
                <w:sz w:val="16"/>
                <w:szCs w:val="16"/>
              </w:rPr>
            </w:pPr>
            <w:r w:rsidRPr="00F95BCA">
              <w:rPr>
                <w:rFonts w:eastAsia="Corbel"/>
                <w:sz w:val="16"/>
                <w:szCs w:val="16"/>
              </w:rPr>
              <w:t>14</w:t>
            </w:r>
          </w:p>
        </w:tc>
        <w:tc>
          <w:tcPr>
            <w:tcW w:w="17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1E3FECDC" w14:textId="77777777" w:rsidR="00F95BCA" w:rsidRPr="00F95BCA" w:rsidRDefault="00F95BCA" w:rsidP="00F12809">
            <w:pPr>
              <w:widowControl w:val="0"/>
              <w:jc w:val="right"/>
            </w:pPr>
            <w:r w:rsidRPr="00F95BCA">
              <w:rPr>
                <w:rFonts w:eastAsia="Corbel"/>
                <w:sz w:val="16"/>
                <w:szCs w:val="16"/>
              </w:rPr>
              <w:t>20</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56E7E7A" w14:textId="77777777" w:rsidR="00F95BCA" w:rsidRPr="00F95BCA" w:rsidRDefault="00F95BCA" w:rsidP="00F12809">
            <w:pPr>
              <w:widowControl w:val="0"/>
              <w:jc w:val="right"/>
            </w:pPr>
            <w:r w:rsidRPr="00F95BCA">
              <w:rPr>
                <w:rFonts w:eastAsia="Corbel"/>
                <w:sz w:val="16"/>
                <w:szCs w:val="16"/>
              </w:rPr>
              <w:t>16</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AF6DDE5" w14:textId="77777777" w:rsidR="00F95BCA" w:rsidRPr="00F95BCA" w:rsidRDefault="00F95BCA" w:rsidP="00F12809">
            <w:pPr>
              <w:widowControl w:val="0"/>
              <w:jc w:val="right"/>
              <w:rPr>
                <w:rFonts w:eastAsia="Corbel"/>
                <w:sz w:val="16"/>
                <w:szCs w:val="16"/>
              </w:rPr>
            </w:pPr>
            <w:r w:rsidRPr="00F95BCA">
              <w:rPr>
                <w:rFonts w:eastAsia="Corbel"/>
                <w:sz w:val="16"/>
                <w:szCs w:val="16"/>
              </w:rPr>
              <w:t>18</w:t>
            </w:r>
          </w:p>
        </w:tc>
      </w:tr>
      <w:tr w:rsidR="00F95BCA" w:rsidRPr="00F95BCA" w14:paraId="14E1C4BD"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AFF6F0B"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9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453E09F" w14:textId="77777777" w:rsidR="00F95BCA" w:rsidRPr="00F95BCA" w:rsidRDefault="00F95BCA" w:rsidP="00F12809">
            <w:pPr>
              <w:widowControl w:val="0"/>
              <w:jc w:val="right"/>
              <w:rPr>
                <w:rFonts w:eastAsia="Corbel"/>
              </w:rPr>
            </w:pPr>
            <w:r w:rsidRPr="00F95BCA">
              <w:rPr>
                <w:rFonts w:eastAsia="Corbel"/>
                <w:sz w:val="16"/>
                <w:szCs w:val="16"/>
              </w:rPr>
              <w:t>&gt; 8</w:t>
            </w:r>
          </w:p>
        </w:tc>
        <w:tc>
          <w:tcPr>
            <w:tcW w:w="22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DD15B2"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C9610A7" w14:textId="77777777" w:rsidR="00F95BCA" w:rsidRPr="00F95BCA" w:rsidRDefault="00F95BCA" w:rsidP="00F12809">
            <w:pPr>
              <w:widowControl w:val="0"/>
              <w:jc w:val="right"/>
              <w:rPr>
                <w:rFonts w:eastAsia="Corbel"/>
                <w:sz w:val="16"/>
                <w:szCs w:val="16"/>
              </w:rPr>
            </w:pPr>
            <w:r w:rsidRPr="00F95BCA">
              <w:rPr>
                <w:rFonts w:eastAsia="Corbel"/>
                <w:sz w:val="16"/>
                <w:szCs w:val="16"/>
              </w:rPr>
              <w:t>9</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0998FA" w14:textId="77777777" w:rsidR="00F95BCA" w:rsidRPr="00F95BCA" w:rsidRDefault="00F95BCA" w:rsidP="00F12809">
            <w:pPr>
              <w:widowControl w:val="0"/>
              <w:jc w:val="right"/>
              <w:rPr>
                <w:rFonts w:eastAsia="Corbel"/>
                <w:sz w:val="16"/>
                <w:szCs w:val="16"/>
              </w:rPr>
            </w:pPr>
            <w:r w:rsidRPr="00F95BCA">
              <w:rPr>
                <w:rFonts w:eastAsia="Corbel"/>
                <w:sz w:val="16"/>
                <w:szCs w:val="16"/>
              </w:rPr>
              <w:t>10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F3EA582" w14:textId="77777777" w:rsidR="00F95BCA" w:rsidRPr="00F95BCA" w:rsidRDefault="00F95BCA" w:rsidP="00F12809">
            <w:pPr>
              <w:widowControl w:val="0"/>
              <w:jc w:val="right"/>
              <w:rPr>
                <w:rFonts w:eastAsia="Corbel"/>
                <w:sz w:val="16"/>
                <w:szCs w:val="16"/>
              </w:rPr>
            </w:pPr>
            <w:r w:rsidRPr="00F95BCA">
              <w:rPr>
                <w:rFonts w:eastAsia="Corbel"/>
                <w:sz w:val="16"/>
                <w:szCs w:val="16"/>
              </w:rPr>
              <w:t>11</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1603B47" w14:textId="77777777" w:rsidR="00F95BCA" w:rsidRPr="00F95BCA" w:rsidRDefault="00F95BCA" w:rsidP="00F12809">
            <w:pPr>
              <w:widowControl w:val="0"/>
              <w:jc w:val="right"/>
            </w:pPr>
            <w:r w:rsidRPr="00F95BCA">
              <w:rPr>
                <w:rFonts w:eastAsia="Corbel"/>
                <w:sz w:val="16"/>
                <w:szCs w:val="16"/>
              </w:rPr>
              <w:t>17</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3CEDE79" w14:textId="77777777" w:rsidR="00F95BCA" w:rsidRPr="00F95BCA" w:rsidRDefault="00F95BCA" w:rsidP="00F12809">
            <w:pPr>
              <w:widowControl w:val="0"/>
              <w:jc w:val="right"/>
            </w:pPr>
            <w:r w:rsidRPr="00F95BCA">
              <w:rPr>
                <w:rFonts w:eastAsia="Corbel"/>
                <w:sz w:val="16"/>
                <w:szCs w:val="16"/>
              </w:rPr>
              <w:t>18</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2398CF8" w14:textId="77777777" w:rsidR="00F95BCA" w:rsidRPr="00F95BCA" w:rsidRDefault="00F95BCA" w:rsidP="00F12809">
            <w:pPr>
              <w:widowControl w:val="0"/>
              <w:jc w:val="right"/>
              <w:rPr>
                <w:rFonts w:eastAsia="Corbel"/>
                <w:sz w:val="16"/>
                <w:szCs w:val="16"/>
              </w:rPr>
            </w:pPr>
            <w:r w:rsidRPr="00F95BCA">
              <w:rPr>
                <w:rFonts w:eastAsia="Corbel"/>
                <w:sz w:val="16"/>
                <w:szCs w:val="16"/>
              </w:rPr>
              <w:t>19</w:t>
            </w:r>
          </w:p>
        </w:tc>
      </w:tr>
      <w:tr w:rsidR="00F95BCA" w:rsidRPr="00F95BCA" w14:paraId="0FAA07D3"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4453471"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9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DF9AC37" w14:textId="77777777" w:rsidR="00F95BCA" w:rsidRPr="00F95BCA" w:rsidRDefault="00F95BCA" w:rsidP="00F12809">
            <w:pPr>
              <w:widowControl w:val="0"/>
              <w:rPr>
                <w:rFonts w:eastAsia="Corbel"/>
              </w:rPr>
            </w:pPr>
            <w:r w:rsidRPr="00F95BCA">
              <w:rPr>
                <w:rFonts w:eastAsia="Corbel"/>
                <w:sz w:val="16"/>
                <w:szCs w:val="16"/>
              </w:rPr>
              <w:t>ES, PT, IT, FR, GE, PL, SK, NL</w:t>
            </w:r>
          </w:p>
        </w:tc>
        <w:tc>
          <w:tcPr>
            <w:tcW w:w="22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5099AA"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523E6E1" w14:textId="77777777" w:rsidR="00F95BCA" w:rsidRPr="00F95BCA" w:rsidRDefault="00F95BCA" w:rsidP="00F12809">
            <w:pPr>
              <w:widowControl w:val="0"/>
              <w:rPr>
                <w:rFonts w:eastAsia="Corbel"/>
                <w:sz w:val="16"/>
                <w:szCs w:val="16"/>
              </w:rPr>
            </w:pPr>
            <w:r w:rsidRPr="00F95BCA">
              <w:rPr>
                <w:rFonts w:eastAsia="Corbel"/>
                <w:sz w:val="16"/>
                <w:szCs w:val="16"/>
              </w:rPr>
              <w:t>Spain, Portugal, Gernamy, Hungary, Italy, Netherlands, Slovakia, Switzerland, UK</w:t>
            </w:r>
          </w:p>
        </w:tc>
        <w:tc>
          <w:tcPr>
            <w:tcW w:w="825" w:type="dxa"/>
            <w:tcBorders>
              <w:top w:val="single" w:sz="6" w:space="0" w:color="CCCCCC"/>
              <w:left w:val="single" w:sz="6" w:space="0" w:color="CCCCCC"/>
              <w:bottom w:val="single" w:sz="6" w:space="0" w:color="000000"/>
              <w:right w:val="single" w:sz="6" w:space="0" w:color="000000"/>
            </w:tcBorders>
            <w:tcMar>
              <w:top w:w="0" w:type="dxa"/>
              <w:left w:w="0" w:type="dxa"/>
              <w:bottom w:w="0" w:type="dxa"/>
              <w:right w:w="0" w:type="dxa"/>
            </w:tcMar>
            <w:vAlign w:val="bottom"/>
          </w:tcPr>
          <w:p w14:paraId="4D5CEA3A" w14:textId="77777777" w:rsidR="00F95BCA" w:rsidRPr="00F95BCA" w:rsidRDefault="00F95BCA" w:rsidP="00F12809">
            <w:pPr>
              <w:widowControl w:val="0"/>
              <w:rPr>
                <w:rFonts w:eastAsia="Corbel"/>
                <w:sz w:val="16"/>
                <w:szCs w:val="16"/>
              </w:rPr>
            </w:pPr>
            <w:r w:rsidRPr="00F95BCA">
              <w:rPr>
                <w:rFonts w:eastAsia="Corbel"/>
                <w:sz w:val="16"/>
                <w:szCs w:val="16"/>
              </w:rPr>
              <w:t>Spain, Portugal, Hungary, Germany, Italy, Switzerland, Netherlands, Nigeria, Slovakia</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0929E86" w14:textId="77777777" w:rsidR="00F95BCA" w:rsidRPr="00F95BCA" w:rsidRDefault="00F95BCA" w:rsidP="00F12809">
            <w:pPr>
              <w:widowControl w:val="0"/>
              <w:jc w:val="right"/>
              <w:rPr>
                <w:rFonts w:eastAsia="Corbel"/>
                <w:sz w:val="16"/>
                <w:szCs w:val="16"/>
              </w:rPr>
            </w:pPr>
            <w:r w:rsidRPr="00F95BCA">
              <w:rPr>
                <w:rFonts w:eastAsia="Corbel"/>
                <w:sz w:val="16"/>
                <w:szCs w:val="16"/>
              </w:rPr>
              <w:t>EEUU, Germany, Hungary, Italy, Netherlands, Nigeria, Portugal, Slovakia,Spain, Switzerland, UK</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3D819EE" w14:textId="77777777" w:rsidR="00F95BCA" w:rsidRPr="00F95BCA" w:rsidRDefault="00F95BCA" w:rsidP="00F12809">
            <w:pPr>
              <w:widowControl w:val="0"/>
            </w:pPr>
            <w:r w:rsidRPr="00F95BCA">
              <w:rPr>
                <w:rFonts w:eastAsia="Corbel"/>
                <w:sz w:val="16"/>
                <w:szCs w:val="16"/>
              </w:rPr>
              <w:t>United States, Hungary, Italy, Portugal, Germany, Czech Replublic, Greece, Netherlands, Ukraine, Switzerland, Austria, Slovakia, United Kingdom, Bosnia and Herzegovina, Nigeria, France, Spain</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467691F" w14:textId="77777777" w:rsidR="00F95BCA" w:rsidRPr="00F95BCA" w:rsidRDefault="00F95BCA" w:rsidP="00F12809">
            <w:pPr>
              <w:widowControl w:val="0"/>
            </w:pPr>
            <w:r w:rsidRPr="00F95BCA">
              <w:rPr>
                <w:rFonts w:eastAsia="Corbel"/>
                <w:sz w:val="16"/>
                <w:szCs w:val="16"/>
              </w:rPr>
              <w:t>EEUU, Spain, France, Portugal, UK, France, Belgium, The Netherlands, Italy, Switzerland, Germany, Austria, Czechia, Bosnia and Herzegobina, Creece, Hungary, Romania, Slovakia</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E38AF4D" w14:textId="77777777" w:rsidR="00F95BCA" w:rsidRPr="00F95BCA" w:rsidRDefault="00F95BCA" w:rsidP="00F12809">
            <w:pPr>
              <w:widowControl w:val="0"/>
              <w:jc w:val="right"/>
              <w:rPr>
                <w:rFonts w:eastAsia="Corbel"/>
                <w:sz w:val="16"/>
                <w:szCs w:val="16"/>
              </w:rPr>
            </w:pPr>
            <w:r w:rsidRPr="00F95BCA">
              <w:rPr>
                <w:rFonts w:eastAsia="Corbel"/>
                <w:sz w:val="16"/>
                <w:szCs w:val="16"/>
              </w:rPr>
              <w:t>Spain, Portugal, EEUU, Nigeria, France, Italy, UK, Switzerland, Germany, Belgium, Netherlands, Czechia, Austria, Slovakia, Hungary, Bosnia and Herzegovina, Greece, Romania, Ukraine</w:t>
            </w:r>
          </w:p>
        </w:tc>
      </w:tr>
    </w:tbl>
    <w:p w14:paraId="08FADE08" w14:textId="77777777" w:rsidR="00F95BCA" w:rsidRPr="00F95BCA" w:rsidRDefault="00F95BCA" w:rsidP="00F95BCA">
      <w:pPr>
        <w:rPr>
          <w:rFonts w:eastAsia="Corbel"/>
        </w:rPr>
      </w:pPr>
    </w:p>
    <w:p w14:paraId="1B248B1C" w14:textId="77777777" w:rsidR="00F95BCA" w:rsidRPr="00F95BCA" w:rsidRDefault="00F95BCA" w:rsidP="00E46E56">
      <w:pPr>
        <w:pStyle w:val="Heading3"/>
      </w:pPr>
      <w:bookmarkStart w:id="178" w:name="_heading=h.3ep43zb" w:colFirst="0" w:colLast="0"/>
      <w:bookmarkStart w:id="179" w:name="_Toc143270077"/>
      <w:bookmarkEnd w:id="178"/>
      <w:r w:rsidRPr="00F95BCA">
        <w:t>Assessment</w:t>
      </w:r>
      <w:bookmarkEnd w:id="179"/>
    </w:p>
    <w:p w14:paraId="63F97F78" w14:textId="77777777" w:rsidR="00F95BCA" w:rsidRPr="00F95BCA" w:rsidRDefault="00F95BCA" w:rsidP="00F95BCA">
      <w:pPr>
        <w:rPr>
          <w:rFonts w:eastAsia="Corbel"/>
        </w:rPr>
      </w:pPr>
      <w:r w:rsidRPr="00F95BCA">
        <w:rPr>
          <w:rFonts w:eastAsia="Corbel"/>
        </w:rPr>
        <w:t xml:space="preserve">IFCA-LCG2 - Storage is the associated installation to IFCA-LCG2 - CPU of the EGI Online Storage service.  CSIC participation in the EGI Cloud Compute service and as such it’s used by the same communities and users. The installation reduced its capacity from </w:t>
      </w:r>
    </w:p>
    <w:p w14:paraId="759C17AD" w14:textId="77777777" w:rsidR="00F95BCA" w:rsidRPr="00F95BCA" w:rsidRDefault="00F95BCA" w:rsidP="00F95BCA">
      <w:pPr>
        <w:rPr>
          <w:rFonts w:eastAsia="Corbel"/>
        </w:rPr>
      </w:pPr>
      <w:r w:rsidRPr="00F95BCA">
        <w:rPr>
          <w:rFonts w:eastAsia="Corbel"/>
        </w:rPr>
        <w:t xml:space="preserve">1,800 TB month to 90 to accommodate for more CPU capacity at CSIC. At M30, it delivered 79TB months over the reporting period out of the total 90 available (88.23% of the available VA capacity for the installation was consumed). </w:t>
      </w:r>
    </w:p>
    <w:p w14:paraId="00453612" w14:textId="77777777" w:rsidR="00F95BCA" w:rsidRPr="00F95BCA" w:rsidRDefault="00F95BCA" w:rsidP="00F95BCA">
      <w:pPr>
        <w:jc w:val="center"/>
        <w:rPr>
          <w:rFonts w:eastAsia="Corbel"/>
        </w:rPr>
      </w:pPr>
    </w:p>
    <w:p w14:paraId="7A380B81" w14:textId="77777777" w:rsidR="00F95BCA" w:rsidRPr="00F95BCA" w:rsidRDefault="00F95BCA" w:rsidP="00E46E56">
      <w:pPr>
        <w:pStyle w:val="Heading2"/>
      </w:pPr>
      <w:bookmarkStart w:id="180" w:name="_heading=h.1tuee74" w:colFirst="0" w:colLast="0"/>
      <w:bookmarkStart w:id="181" w:name="_Toc143270078"/>
      <w:bookmarkEnd w:id="180"/>
      <w:r w:rsidRPr="00F95BCA">
        <w:lastRenderedPageBreak/>
        <w:t>INCD-LIP-CPU</w:t>
      </w:r>
      <w:bookmarkEnd w:id="181"/>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47ABAB2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1E5231"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441377" w14:textId="77777777" w:rsidR="00F95BCA" w:rsidRPr="00F95BCA" w:rsidRDefault="00F95BCA" w:rsidP="00F12809">
            <w:pPr>
              <w:rPr>
                <w:rFonts w:eastAsia="Corbel"/>
                <w:sz w:val="16"/>
                <w:szCs w:val="16"/>
              </w:rPr>
            </w:pPr>
            <w:r w:rsidRPr="00F95BCA">
              <w:rPr>
                <w:rFonts w:eastAsia="Corbel"/>
                <w:sz w:val="16"/>
                <w:szCs w:val="16"/>
              </w:rPr>
              <w:t>Portuguese National Distributed Computing Infrastructure Openstack IaaS cloud computing service (virtual machines)</w:t>
            </w:r>
          </w:p>
        </w:tc>
      </w:tr>
      <w:tr w:rsidR="00F95BCA" w:rsidRPr="00F95BCA" w14:paraId="715F42E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FD0BDDF"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10E649" w14:textId="77777777" w:rsidR="00F95BCA" w:rsidRPr="00F95BCA" w:rsidRDefault="00F95BCA" w:rsidP="00F12809">
            <w:pPr>
              <w:rPr>
                <w:rFonts w:eastAsia="Corbel"/>
                <w:sz w:val="16"/>
                <w:szCs w:val="16"/>
              </w:rPr>
            </w:pPr>
            <w:r w:rsidRPr="00F95BCA">
              <w:rPr>
                <w:rFonts w:eastAsia="Corbel"/>
                <w:sz w:val="16"/>
                <w:szCs w:val="16"/>
              </w:rPr>
              <w:t>3.3</w:t>
            </w:r>
          </w:p>
        </w:tc>
      </w:tr>
      <w:tr w:rsidR="00F95BCA" w:rsidRPr="00F95BCA" w14:paraId="7EA43B7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E977814"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E68C61" w14:textId="77777777" w:rsidR="00F95BCA" w:rsidRPr="00F95BCA" w:rsidRDefault="00F95BCA" w:rsidP="00F12809">
            <w:pPr>
              <w:rPr>
                <w:rFonts w:eastAsia="Corbel"/>
                <w:sz w:val="16"/>
                <w:szCs w:val="16"/>
              </w:rPr>
            </w:pPr>
          </w:p>
        </w:tc>
      </w:tr>
      <w:tr w:rsidR="00F95BCA" w:rsidRPr="00F95BCA" w14:paraId="6FDCCD1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D8ABA24"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13FCF9"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2F31287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4B42BF8"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078976" w14:textId="77777777" w:rsidR="00F95BCA" w:rsidRPr="00F95BCA" w:rsidRDefault="00F95BCA" w:rsidP="00F12809">
            <w:pPr>
              <w:rPr>
                <w:rFonts w:eastAsia="Corbel"/>
                <w:sz w:val="16"/>
                <w:szCs w:val="16"/>
              </w:rPr>
            </w:pPr>
            <w:hyperlink r:id="rId64">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67E0735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BEA4AB4"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409D54" w14:textId="77777777" w:rsidR="00F95BCA" w:rsidRPr="00F95BCA" w:rsidRDefault="00F95BCA" w:rsidP="00F12809">
            <w:pPr>
              <w:rPr>
                <w:rFonts w:eastAsia="Corbel"/>
                <w:sz w:val="16"/>
                <w:szCs w:val="16"/>
              </w:rPr>
            </w:pPr>
            <w:r w:rsidRPr="00F95BCA">
              <w:rPr>
                <w:rFonts w:eastAsia="Corbel"/>
                <w:sz w:val="16"/>
                <w:szCs w:val="16"/>
              </w:rPr>
              <w:t>Portugal</w:t>
            </w:r>
          </w:p>
        </w:tc>
      </w:tr>
      <w:tr w:rsidR="00F95BCA" w:rsidRPr="00F95BCA" w14:paraId="7E86A22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B67414"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8FED11"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4D26A5A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E07B179"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3039CF"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7EE18F7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EAD96E9"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835F08"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6A23C14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E48E49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5C56D"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2014</w:t>
            </w:r>
          </w:p>
        </w:tc>
      </w:tr>
      <w:tr w:rsidR="00F95BCA" w:rsidRPr="00F95BCA" w14:paraId="57CEF004"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8B9F8EF"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8FE19D"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38DABB32" w14:textId="77777777" w:rsidR="00F95BCA" w:rsidRPr="00F95BCA" w:rsidRDefault="00F95BCA" w:rsidP="00F95BCA">
      <w:pPr>
        <w:rPr>
          <w:rFonts w:eastAsia="Corbel"/>
        </w:rPr>
      </w:pPr>
    </w:p>
    <w:p w14:paraId="3A4C3CAA" w14:textId="77777777" w:rsidR="00F95BCA" w:rsidRPr="00F95BCA" w:rsidRDefault="00F95BCA" w:rsidP="00E46E56">
      <w:pPr>
        <w:pStyle w:val="Heading3"/>
      </w:pPr>
      <w:bookmarkStart w:id="182" w:name="_heading=h.4du1wux" w:colFirst="0" w:colLast="0"/>
      <w:bookmarkStart w:id="183" w:name="_Toc143270079"/>
      <w:bookmarkEnd w:id="182"/>
      <w:r w:rsidRPr="00F95BCA">
        <w:lastRenderedPageBreak/>
        <w:t>Metrics</w:t>
      </w:r>
      <w:bookmarkEnd w:id="183"/>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245"/>
        <w:gridCol w:w="1920"/>
        <w:gridCol w:w="1125"/>
        <w:gridCol w:w="825"/>
        <w:gridCol w:w="1740"/>
        <w:gridCol w:w="1740"/>
        <w:gridCol w:w="1740"/>
        <w:gridCol w:w="1740"/>
      </w:tblGrid>
      <w:tr w:rsidR="00F95BCA" w:rsidRPr="00F95BCA" w14:paraId="6165E2B5"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9C014E2"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24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8EDF4BF"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19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BD32AA3"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F1794BE"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56B21B9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09D905D0"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5C0B881"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D7312B1"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2A0E45F"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208B0DEC"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CB71D90" w14:textId="77777777" w:rsidR="00F95BCA" w:rsidRPr="00F95BCA" w:rsidRDefault="00F95BCA" w:rsidP="00F12809">
            <w:pPr>
              <w:widowControl w:val="0"/>
              <w:rPr>
                <w:rFonts w:eastAsia="Corbel"/>
              </w:rPr>
            </w:pPr>
            <w:r w:rsidRPr="00F95BCA">
              <w:rPr>
                <w:rFonts w:eastAsia="Corbel"/>
                <w:sz w:val="16"/>
                <w:szCs w:val="16"/>
              </w:rPr>
              <w:t>No of users</w:t>
            </w:r>
          </w:p>
        </w:tc>
        <w:tc>
          <w:tcPr>
            <w:tcW w:w="124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7F5CEB1" w14:textId="77777777" w:rsidR="00F95BCA" w:rsidRPr="00F95BCA" w:rsidRDefault="00F95BCA" w:rsidP="00F12809">
            <w:pPr>
              <w:widowControl w:val="0"/>
              <w:jc w:val="right"/>
              <w:rPr>
                <w:rFonts w:eastAsia="Corbel"/>
              </w:rPr>
            </w:pPr>
            <w:r w:rsidRPr="00F95BCA">
              <w:rPr>
                <w:rFonts w:eastAsia="Corbel"/>
                <w:sz w:val="16"/>
                <w:szCs w:val="16"/>
              </w:rPr>
              <w:t>50</w:t>
            </w:r>
          </w:p>
        </w:tc>
        <w:tc>
          <w:tcPr>
            <w:tcW w:w="19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C072AAC"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9FD0889" w14:textId="77777777" w:rsidR="00F95BCA" w:rsidRPr="00F95BCA" w:rsidRDefault="00F95BCA" w:rsidP="00F12809">
            <w:pPr>
              <w:widowControl w:val="0"/>
              <w:jc w:val="right"/>
              <w:rPr>
                <w:rFonts w:eastAsia="Corbel"/>
              </w:rPr>
            </w:pPr>
            <w:r w:rsidRPr="00F95BCA">
              <w:rPr>
                <w:rFonts w:eastAsia="Corbel"/>
                <w:sz w:val="16"/>
                <w:szCs w:val="16"/>
              </w:rPr>
              <w:t>14</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B3D59F2" w14:textId="77777777" w:rsidR="00F95BCA" w:rsidRPr="00F95BCA" w:rsidRDefault="00F95BCA" w:rsidP="00F12809">
            <w:pPr>
              <w:widowControl w:val="0"/>
              <w:jc w:val="right"/>
              <w:rPr>
                <w:rFonts w:eastAsia="Corbel"/>
              </w:rPr>
            </w:pPr>
            <w:r w:rsidRPr="00F95BCA">
              <w:rPr>
                <w:rFonts w:eastAsia="Corbel"/>
                <w:sz w:val="16"/>
                <w:szCs w:val="16"/>
              </w:rPr>
              <w:t>10</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BB05B26" w14:textId="77777777" w:rsidR="00F95BCA" w:rsidRPr="00F95BCA" w:rsidRDefault="00F95BCA" w:rsidP="00F12809">
            <w:pPr>
              <w:widowControl w:val="0"/>
              <w:jc w:val="right"/>
              <w:rPr>
                <w:rFonts w:eastAsia="Corbel"/>
                <w:sz w:val="16"/>
                <w:szCs w:val="16"/>
              </w:rPr>
            </w:pPr>
            <w:r w:rsidRPr="00F95BCA">
              <w:rPr>
                <w:rFonts w:eastAsia="Corbel"/>
                <w:sz w:val="16"/>
                <w:szCs w:val="16"/>
              </w:rPr>
              <w:t>26</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7A5B085" w14:textId="77777777" w:rsidR="00F95BCA" w:rsidRPr="00F95BCA" w:rsidRDefault="00F95BCA" w:rsidP="00F12809">
            <w:pPr>
              <w:widowControl w:val="0"/>
              <w:jc w:val="right"/>
            </w:pPr>
            <w:r w:rsidRPr="00F95BCA">
              <w:rPr>
                <w:rFonts w:eastAsia="Corbel"/>
                <w:sz w:val="16"/>
                <w:szCs w:val="16"/>
              </w:rPr>
              <w:t>31</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A71D7EC" w14:textId="77777777" w:rsidR="00F95BCA" w:rsidRPr="00F95BCA" w:rsidRDefault="00F95BCA" w:rsidP="00F12809">
            <w:pPr>
              <w:widowControl w:val="0"/>
              <w:jc w:val="right"/>
            </w:pPr>
            <w:r w:rsidRPr="00F95BCA">
              <w:rPr>
                <w:rFonts w:eastAsia="Corbel"/>
                <w:sz w:val="16"/>
                <w:szCs w:val="16"/>
              </w:rPr>
              <w:t>26</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C75715E" w14:textId="77777777" w:rsidR="00F95BCA" w:rsidRPr="00F95BCA" w:rsidRDefault="00F95BCA" w:rsidP="00F12809">
            <w:pPr>
              <w:widowControl w:val="0"/>
              <w:jc w:val="right"/>
            </w:pPr>
            <w:r w:rsidRPr="00F95BCA">
              <w:rPr>
                <w:rFonts w:eastAsia="Corbel"/>
                <w:sz w:val="16"/>
                <w:szCs w:val="16"/>
              </w:rPr>
              <w:t>26</w:t>
            </w:r>
          </w:p>
        </w:tc>
      </w:tr>
      <w:tr w:rsidR="00F95BCA" w:rsidRPr="00F95BCA" w14:paraId="2CE29CC7"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1A1EA5C" w14:textId="77777777" w:rsidR="00F95BCA" w:rsidRPr="00F95BCA" w:rsidRDefault="00F95BCA" w:rsidP="00F12809">
            <w:pPr>
              <w:widowControl w:val="0"/>
              <w:rPr>
                <w:rFonts w:eastAsia="Corbel"/>
              </w:rPr>
            </w:pPr>
            <w:r w:rsidRPr="00F95BCA">
              <w:rPr>
                <w:rFonts w:eastAsia="Corbel"/>
                <w:sz w:val="16"/>
                <w:szCs w:val="16"/>
              </w:rPr>
              <w:t>CPU/hours</w:t>
            </w:r>
          </w:p>
        </w:tc>
        <w:tc>
          <w:tcPr>
            <w:tcW w:w="12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A873D0" w14:textId="77777777" w:rsidR="00F95BCA" w:rsidRPr="00F95BCA" w:rsidRDefault="00F95BCA" w:rsidP="00F12809">
            <w:pPr>
              <w:widowControl w:val="0"/>
              <w:jc w:val="right"/>
              <w:rPr>
                <w:rFonts w:eastAsia="Corbel"/>
              </w:rPr>
            </w:pPr>
            <w:r w:rsidRPr="00F95BCA">
              <w:rPr>
                <w:rFonts w:eastAsia="Corbel"/>
                <w:sz w:val="16"/>
                <w:szCs w:val="16"/>
              </w:rPr>
              <w:t>4,751,023</w:t>
            </w:r>
          </w:p>
        </w:tc>
        <w:tc>
          <w:tcPr>
            <w:tcW w:w="19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6FA25E"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DB4C5A4" w14:textId="77777777" w:rsidR="00F95BCA" w:rsidRPr="00F95BCA" w:rsidRDefault="00F95BCA" w:rsidP="00F12809">
            <w:pPr>
              <w:widowControl w:val="0"/>
              <w:jc w:val="right"/>
              <w:rPr>
                <w:rFonts w:eastAsia="Corbel"/>
              </w:rPr>
            </w:pPr>
            <w:r w:rsidRPr="00F95BCA">
              <w:rPr>
                <w:rFonts w:eastAsia="Corbel"/>
                <w:sz w:val="16"/>
                <w:szCs w:val="16"/>
              </w:rPr>
              <w:t>486,912</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B0F0816" w14:textId="77777777" w:rsidR="00F95BCA" w:rsidRPr="00F95BCA" w:rsidRDefault="00F95BCA" w:rsidP="00F12809">
            <w:pPr>
              <w:widowControl w:val="0"/>
              <w:jc w:val="right"/>
              <w:rPr>
                <w:rFonts w:eastAsia="Corbel"/>
              </w:rPr>
            </w:pPr>
            <w:r w:rsidRPr="00F95BCA">
              <w:rPr>
                <w:rFonts w:eastAsia="Corbel"/>
                <w:sz w:val="16"/>
                <w:szCs w:val="16"/>
              </w:rPr>
              <w:t>738,166</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AB5EFDB" w14:textId="77777777" w:rsidR="00F95BCA" w:rsidRPr="00F95BCA" w:rsidRDefault="00F95BCA" w:rsidP="00F12809">
            <w:pPr>
              <w:widowControl w:val="0"/>
              <w:jc w:val="right"/>
              <w:rPr>
                <w:rFonts w:eastAsia="Corbel"/>
                <w:sz w:val="16"/>
                <w:szCs w:val="16"/>
              </w:rPr>
            </w:pPr>
            <w:r w:rsidRPr="00F95BCA">
              <w:rPr>
                <w:rFonts w:eastAsia="Corbel"/>
                <w:sz w:val="16"/>
                <w:szCs w:val="16"/>
              </w:rPr>
              <w:t>663,408</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0BFA9C8" w14:textId="77777777" w:rsidR="00F95BCA" w:rsidRPr="00F95BCA" w:rsidRDefault="00F95BCA" w:rsidP="00F12809">
            <w:pPr>
              <w:widowControl w:val="0"/>
              <w:jc w:val="right"/>
            </w:pPr>
            <w:r w:rsidRPr="00F95BCA">
              <w:rPr>
                <w:rFonts w:eastAsia="Corbel"/>
                <w:sz w:val="16"/>
                <w:szCs w:val="16"/>
              </w:rPr>
              <w:t>2,570,812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3E135FF" w14:textId="77777777" w:rsidR="00F95BCA" w:rsidRPr="00F95BCA" w:rsidRDefault="00F95BCA" w:rsidP="00F12809">
            <w:pPr>
              <w:widowControl w:val="0"/>
              <w:jc w:val="right"/>
            </w:pPr>
            <w:r w:rsidRPr="00F95BCA">
              <w:rPr>
                <w:rFonts w:eastAsia="Corbel"/>
                <w:sz w:val="16"/>
                <w:szCs w:val="16"/>
              </w:rPr>
              <w:t>353,568</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1E15765" w14:textId="77777777" w:rsidR="00F95BCA" w:rsidRPr="00F95BCA" w:rsidRDefault="00F95BCA" w:rsidP="00F12809">
            <w:pPr>
              <w:widowControl w:val="0"/>
              <w:jc w:val="right"/>
            </w:pPr>
            <w:r w:rsidRPr="00F95BCA">
              <w:rPr>
                <w:rFonts w:eastAsia="Corbel"/>
                <w:sz w:val="16"/>
                <w:szCs w:val="16"/>
              </w:rPr>
              <w:t>1,103,280</w:t>
            </w:r>
          </w:p>
        </w:tc>
      </w:tr>
      <w:tr w:rsidR="00F95BCA" w:rsidRPr="00F95BCA" w14:paraId="4433E00C"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CA54507"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12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55E301" w14:textId="77777777" w:rsidR="00F95BCA" w:rsidRPr="00F95BCA" w:rsidRDefault="00F95BCA" w:rsidP="00F12809">
            <w:pPr>
              <w:widowControl w:val="0"/>
              <w:jc w:val="right"/>
              <w:rPr>
                <w:rFonts w:eastAsia="Corbel"/>
              </w:rPr>
            </w:pPr>
            <w:r w:rsidRPr="00F95BCA">
              <w:rPr>
                <w:rFonts w:eastAsia="Corbel"/>
                <w:sz w:val="16"/>
                <w:szCs w:val="16"/>
              </w:rPr>
              <w:t>1</w:t>
            </w:r>
          </w:p>
        </w:tc>
        <w:tc>
          <w:tcPr>
            <w:tcW w:w="19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8F25F73"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44A08F" w14:textId="77777777" w:rsidR="00F95BCA" w:rsidRPr="00F95BCA" w:rsidRDefault="00F95BCA" w:rsidP="00F12809">
            <w:pPr>
              <w:widowControl w:val="0"/>
              <w:jc w:val="right"/>
              <w:rPr>
                <w:rFonts w:eastAsia="Corbel"/>
              </w:rPr>
            </w:pPr>
            <w:r w:rsidRPr="00F95BCA">
              <w:rPr>
                <w:rFonts w:eastAsia="Corbel"/>
                <w:sz w:val="16"/>
                <w:szCs w:val="16"/>
              </w:rPr>
              <w:t>6</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D0695D" w14:textId="77777777" w:rsidR="00F95BCA" w:rsidRPr="00F95BCA" w:rsidRDefault="00F95BCA" w:rsidP="00F12809">
            <w:pPr>
              <w:widowControl w:val="0"/>
              <w:jc w:val="right"/>
              <w:rPr>
                <w:rFonts w:eastAsia="Corbel"/>
              </w:rPr>
            </w:pPr>
            <w:r w:rsidRPr="00F95BCA">
              <w:rPr>
                <w:rFonts w:eastAsia="Corbel"/>
                <w:sz w:val="16"/>
                <w:szCs w:val="16"/>
              </w:rPr>
              <w:t>5</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A66DF56" w14:textId="77777777" w:rsidR="00F95BCA" w:rsidRPr="00F95BCA" w:rsidRDefault="00F95BCA" w:rsidP="00F12809">
            <w:pPr>
              <w:widowControl w:val="0"/>
              <w:jc w:val="right"/>
              <w:rPr>
                <w:rFonts w:eastAsia="Corbel"/>
                <w:sz w:val="16"/>
                <w:szCs w:val="16"/>
              </w:rPr>
            </w:pPr>
            <w:r w:rsidRPr="00F95BCA">
              <w:rPr>
                <w:rFonts w:eastAsia="Corbel"/>
                <w:sz w:val="16"/>
                <w:szCs w:val="16"/>
              </w:rPr>
              <w:t>8</w:t>
            </w:r>
          </w:p>
        </w:tc>
        <w:tc>
          <w:tcPr>
            <w:tcW w:w="17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0792DC2F" w14:textId="77777777" w:rsidR="00F95BCA" w:rsidRPr="00F95BCA" w:rsidRDefault="00F95BCA" w:rsidP="00F12809">
            <w:pPr>
              <w:widowControl w:val="0"/>
              <w:jc w:val="right"/>
              <w:rPr>
                <w:rFonts w:eastAsia="Corbel"/>
                <w:sz w:val="16"/>
                <w:szCs w:val="16"/>
              </w:rPr>
            </w:pPr>
            <w:r w:rsidRPr="00F95BCA">
              <w:rPr>
                <w:rFonts w:eastAsia="Corbel"/>
                <w:sz w:val="16"/>
                <w:szCs w:val="16"/>
              </w:rPr>
              <w:t>9</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815A6CE" w14:textId="77777777" w:rsidR="00F95BCA" w:rsidRPr="00F95BCA" w:rsidRDefault="00F95BCA" w:rsidP="00F12809">
            <w:pPr>
              <w:widowControl w:val="0"/>
              <w:jc w:val="right"/>
              <w:rPr>
                <w:rFonts w:eastAsia="Corbel"/>
                <w:sz w:val="16"/>
                <w:szCs w:val="16"/>
              </w:rPr>
            </w:pPr>
            <w:r w:rsidRPr="00F95BCA">
              <w:rPr>
                <w:rFonts w:eastAsia="Corbel"/>
                <w:sz w:val="16"/>
                <w:szCs w:val="16"/>
              </w:rPr>
              <w:t>12</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1ACFB5C" w14:textId="77777777" w:rsidR="00F95BCA" w:rsidRPr="00F95BCA" w:rsidRDefault="00F95BCA" w:rsidP="00F12809">
            <w:pPr>
              <w:widowControl w:val="0"/>
              <w:jc w:val="right"/>
              <w:rPr>
                <w:rFonts w:eastAsia="Corbel"/>
                <w:sz w:val="16"/>
                <w:szCs w:val="16"/>
              </w:rPr>
            </w:pPr>
            <w:r w:rsidRPr="00F95BCA">
              <w:rPr>
                <w:rFonts w:eastAsia="Corbel"/>
                <w:sz w:val="16"/>
                <w:szCs w:val="16"/>
              </w:rPr>
              <w:t>12</w:t>
            </w:r>
          </w:p>
        </w:tc>
      </w:tr>
      <w:tr w:rsidR="00F95BCA" w:rsidRPr="00F95BCA" w14:paraId="38905D5B"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270E38"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2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59365D" w14:textId="77777777" w:rsidR="00F95BCA" w:rsidRPr="00F95BCA" w:rsidRDefault="00F95BCA" w:rsidP="00F12809">
            <w:pPr>
              <w:widowControl w:val="0"/>
              <w:rPr>
                <w:rFonts w:eastAsia="Corbel"/>
              </w:rPr>
            </w:pPr>
            <w:r w:rsidRPr="00F95BCA">
              <w:rPr>
                <w:rFonts w:eastAsia="Corbel"/>
                <w:sz w:val="16"/>
                <w:szCs w:val="16"/>
              </w:rPr>
              <w:t>Portugal</w:t>
            </w:r>
          </w:p>
        </w:tc>
        <w:tc>
          <w:tcPr>
            <w:tcW w:w="19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875437"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B6B84B" w14:textId="77777777" w:rsidR="00F95BCA" w:rsidRPr="00F95BCA" w:rsidRDefault="00F95BCA" w:rsidP="00F12809">
            <w:pPr>
              <w:widowControl w:val="0"/>
              <w:rPr>
                <w:rFonts w:eastAsia="Corbel"/>
              </w:rPr>
            </w:pPr>
            <w:r w:rsidRPr="00F95BCA">
              <w:rPr>
                <w:rFonts w:eastAsia="Corbel"/>
                <w:sz w:val="16"/>
                <w:szCs w:val="16"/>
              </w:rPr>
              <w:t>Germany, Indonesia, Netherlands, Portugal, Slovakia, Spain</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C8E7E5" w14:textId="77777777" w:rsidR="00F95BCA" w:rsidRPr="00F95BCA" w:rsidRDefault="00F95BCA" w:rsidP="00F12809">
            <w:pPr>
              <w:widowControl w:val="0"/>
              <w:rPr>
                <w:rFonts w:eastAsia="Corbel"/>
              </w:rPr>
            </w:pPr>
            <w:r w:rsidRPr="00F95BCA">
              <w:rPr>
                <w:rFonts w:eastAsia="Corbel"/>
                <w:sz w:val="16"/>
                <w:szCs w:val="16"/>
              </w:rPr>
              <w:t>Brasil, Portugal, Indonesia, Germany, Chile</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774FD15" w14:textId="77777777" w:rsidR="00F95BCA" w:rsidRPr="00F95BCA" w:rsidRDefault="00F95BCA" w:rsidP="00F12809">
            <w:pPr>
              <w:widowControl w:val="0"/>
              <w:jc w:val="right"/>
              <w:rPr>
                <w:rFonts w:eastAsia="Corbel"/>
                <w:sz w:val="16"/>
                <w:szCs w:val="16"/>
              </w:rPr>
            </w:pPr>
            <w:r w:rsidRPr="00F95BCA">
              <w:rPr>
                <w:rFonts w:eastAsia="Corbel"/>
                <w:sz w:val="16"/>
                <w:szCs w:val="16"/>
              </w:rPr>
              <w:t>Germany, Indonesia, Netherlands, Portugal, Slovakia, Spain, UK, Italy</w:t>
            </w:r>
          </w:p>
        </w:tc>
        <w:tc>
          <w:tcPr>
            <w:tcW w:w="17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2E1DCDA5" w14:textId="77777777" w:rsidR="00F95BCA" w:rsidRPr="00F95BCA" w:rsidRDefault="00F95BCA" w:rsidP="00F12809">
            <w:pPr>
              <w:widowControl w:val="0"/>
            </w:pPr>
            <w:r w:rsidRPr="00F95BCA">
              <w:rPr>
                <w:rFonts w:eastAsia="Corbel"/>
                <w:sz w:val="16"/>
                <w:szCs w:val="16"/>
              </w:rPr>
              <w:t>Germany, Greece, Indonesia, Italy, Netherlands, Portugal, Slovakia, Spain, UK,</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8670390" w14:textId="77777777" w:rsidR="00F95BCA" w:rsidRPr="00F95BCA" w:rsidRDefault="00F95BCA" w:rsidP="00F12809">
            <w:pPr>
              <w:widowControl w:val="0"/>
            </w:pPr>
            <w:r w:rsidRPr="00F95BCA">
              <w:rPr>
                <w:rFonts w:eastAsia="Corbel"/>
                <w:sz w:val="16"/>
                <w:szCs w:val="16"/>
              </w:rPr>
              <w:t>Germany, Greece, Indonesia, Italy, Netherlands, Portugal, Slovakia, South Africa, Spain, UK, Czechia, Denmark</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300963C" w14:textId="77777777" w:rsidR="00F95BCA" w:rsidRPr="00F95BCA" w:rsidRDefault="00F95BCA" w:rsidP="00F12809">
            <w:pPr>
              <w:widowControl w:val="0"/>
            </w:pPr>
            <w:r w:rsidRPr="00F95BCA">
              <w:rPr>
                <w:rFonts w:eastAsia="Corbel"/>
                <w:sz w:val="16"/>
                <w:szCs w:val="16"/>
              </w:rPr>
              <w:t>Germany, Greece, Indonesia, Italy, Netherlands, Portugal, Slovakia, South Africa, Spain, UK, Czechia, Denmark</w:t>
            </w:r>
          </w:p>
        </w:tc>
      </w:tr>
    </w:tbl>
    <w:p w14:paraId="155A3292" w14:textId="77777777" w:rsidR="00F95BCA" w:rsidRPr="00F95BCA" w:rsidRDefault="00F95BCA" w:rsidP="00F95BCA">
      <w:pPr>
        <w:rPr>
          <w:rFonts w:eastAsia="Corbel"/>
        </w:rPr>
      </w:pPr>
    </w:p>
    <w:p w14:paraId="4052BB98" w14:textId="77777777" w:rsidR="00F95BCA" w:rsidRPr="00F95BCA" w:rsidRDefault="00F95BCA" w:rsidP="00E46E56">
      <w:pPr>
        <w:pStyle w:val="Heading3"/>
      </w:pPr>
      <w:bookmarkStart w:id="184" w:name="_heading=h.2szc72q" w:colFirst="0" w:colLast="0"/>
      <w:bookmarkStart w:id="185" w:name="_Toc143270080"/>
      <w:bookmarkEnd w:id="184"/>
      <w:r w:rsidRPr="00F95BCA">
        <w:t>Assessment</w:t>
      </w:r>
      <w:bookmarkEnd w:id="185"/>
    </w:p>
    <w:p w14:paraId="40F384AB" w14:textId="77777777" w:rsidR="00F95BCA" w:rsidRPr="00F95BCA" w:rsidRDefault="00F95BCA" w:rsidP="00F95BCA">
      <w:pPr>
        <w:rPr>
          <w:rFonts w:eastAsia="Corbel"/>
        </w:rPr>
      </w:pPr>
      <w:r w:rsidRPr="00F95BCA">
        <w:rPr>
          <w:rFonts w:eastAsia="Corbel"/>
        </w:rPr>
        <w:t>This service is the same as 2.21, assessment is provided in section 2.21.2.</w:t>
      </w:r>
    </w:p>
    <w:p w14:paraId="593574C7" w14:textId="77777777" w:rsidR="00F95BCA" w:rsidRPr="00F95BCA" w:rsidRDefault="00F95BCA" w:rsidP="00E46E56">
      <w:pPr>
        <w:pStyle w:val="Heading2"/>
      </w:pPr>
      <w:bookmarkStart w:id="186" w:name="_heading=h.184mhaj" w:colFirst="0" w:colLast="0"/>
      <w:bookmarkStart w:id="187" w:name="_Toc143270081"/>
      <w:bookmarkEnd w:id="186"/>
      <w:r w:rsidRPr="00F95BCA">
        <w:t>INCD-LIP-Storage</w:t>
      </w:r>
      <w:bookmarkEnd w:id="187"/>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280313D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2CDDC45"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882512" w14:textId="77777777" w:rsidR="00F95BCA" w:rsidRPr="00F95BCA" w:rsidRDefault="00F95BCA" w:rsidP="00F12809">
            <w:pPr>
              <w:rPr>
                <w:rFonts w:eastAsia="Corbel"/>
                <w:sz w:val="16"/>
                <w:szCs w:val="16"/>
              </w:rPr>
            </w:pPr>
            <w:r w:rsidRPr="00F95BCA">
              <w:rPr>
                <w:rFonts w:eastAsia="Corbel"/>
                <w:sz w:val="16"/>
                <w:szCs w:val="16"/>
              </w:rPr>
              <w:t>Portuguese National Distributed Computing Infrastructure Openstack IaaS cloud computing service (storage backend)</w:t>
            </w:r>
          </w:p>
        </w:tc>
      </w:tr>
      <w:tr w:rsidR="00F95BCA" w:rsidRPr="00F95BCA" w14:paraId="3490F35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91D9D1D"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21323C" w14:textId="77777777" w:rsidR="00F95BCA" w:rsidRPr="00F95BCA" w:rsidRDefault="00F95BCA" w:rsidP="00F12809">
            <w:pPr>
              <w:rPr>
                <w:rFonts w:eastAsia="Corbel"/>
                <w:sz w:val="16"/>
                <w:szCs w:val="16"/>
              </w:rPr>
            </w:pPr>
            <w:r w:rsidRPr="00F95BCA">
              <w:rPr>
                <w:rFonts w:eastAsia="Corbel"/>
                <w:sz w:val="16"/>
                <w:szCs w:val="16"/>
              </w:rPr>
              <w:t>3.3</w:t>
            </w:r>
          </w:p>
        </w:tc>
      </w:tr>
      <w:tr w:rsidR="00F95BCA" w:rsidRPr="00F95BCA" w14:paraId="2DB2C50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7D39497"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F82BBD" w14:textId="77777777" w:rsidR="00F95BCA" w:rsidRPr="00F95BCA" w:rsidRDefault="00F95BCA" w:rsidP="00F12809">
            <w:pPr>
              <w:rPr>
                <w:rFonts w:eastAsia="Corbel"/>
                <w:sz w:val="16"/>
                <w:szCs w:val="16"/>
              </w:rPr>
            </w:pPr>
          </w:p>
        </w:tc>
      </w:tr>
      <w:tr w:rsidR="00F95BCA" w:rsidRPr="00F95BCA" w14:paraId="088443A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E3E8A4B"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4C41C8"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4A4FE59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249877"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F9EEED" w14:textId="77777777" w:rsidR="00F95BCA" w:rsidRPr="00F95BCA" w:rsidRDefault="00F95BCA" w:rsidP="00F12809">
            <w:pPr>
              <w:rPr>
                <w:rFonts w:eastAsia="Corbel"/>
                <w:sz w:val="16"/>
                <w:szCs w:val="16"/>
              </w:rPr>
            </w:pPr>
            <w:hyperlink r:id="rId65">
              <w:r w:rsidRPr="00F95BCA">
                <w:rPr>
                  <w:rFonts w:eastAsia="Corbel"/>
                  <w:color w:val="1155CC"/>
                  <w:sz w:val="16"/>
                  <w:szCs w:val="16"/>
                  <w:u w:val="single"/>
                </w:rPr>
                <w:t>https://www.egi.eu/services/online-storage/</w:t>
              </w:r>
            </w:hyperlink>
            <w:r w:rsidRPr="00F95BCA">
              <w:rPr>
                <w:rFonts w:eastAsia="Corbel"/>
                <w:sz w:val="16"/>
                <w:szCs w:val="16"/>
              </w:rPr>
              <w:t xml:space="preserve"> </w:t>
            </w:r>
          </w:p>
        </w:tc>
      </w:tr>
      <w:tr w:rsidR="00F95BCA" w:rsidRPr="00F95BCA" w14:paraId="0EC0392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28D169"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F6A262" w14:textId="77777777" w:rsidR="00F95BCA" w:rsidRPr="00F95BCA" w:rsidRDefault="00F95BCA" w:rsidP="00F12809">
            <w:pPr>
              <w:rPr>
                <w:rFonts w:eastAsia="Corbel"/>
                <w:sz w:val="16"/>
                <w:szCs w:val="16"/>
              </w:rPr>
            </w:pPr>
            <w:r w:rsidRPr="00F95BCA">
              <w:rPr>
                <w:rFonts w:eastAsia="Corbel"/>
                <w:sz w:val="16"/>
                <w:szCs w:val="16"/>
              </w:rPr>
              <w:t>Portugal</w:t>
            </w:r>
          </w:p>
        </w:tc>
      </w:tr>
      <w:tr w:rsidR="00F95BCA" w:rsidRPr="00F95BCA" w14:paraId="6BA1C28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F5E80A9"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7AC343"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7CB2875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7B058B6"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480348"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1EFDB72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00136A"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F5BA6C"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1BBA970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68E91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C272CB"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2014</w:t>
            </w:r>
          </w:p>
        </w:tc>
      </w:tr>
      <w:tr w:rsidR="00F95BCA" w:rsidRPr="00F95BCA" w14:paraId="444D8F5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040099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BC9284"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6E800D8F" w14:textId="77777777" w:rsidR="00F95BCA" w:rsidRPr="00F95BCA" w:rsidRDefault="00F95BCA" w:rsidP="00F95BCA">
      <w:pPr>
        <w:rPr>
          <w:rFonts w:eastAsia="Corbel"/>
        </w:rPr>
      </w:pPr>
    </w:p>
    <w:p w14:paraId="41951FCF" w14:textId="77777777" w:rsidR="00F95BCA" w:rsidRPr="00F95BCA" w:rsidRDefault="00F95BCA" w:rsidP="00E46E56">
      <w:pPr>
        <w:pStyle w:val="Heading3"/>
      </w:pPr>
      <w:bookmarkStart w:id="188" w:name="_heading=h.3s49zyc" w:colFirst="0" w:colLast="0"/>
      <w:bookmarkStart w:id="189" w:name="_Toc143270082"/>
      <w:bookmarkEnd w:id="188"/>
      <w:r w:rsidRPr="00F95BCA">
        <w:t>Metrics</w:t>
      </w:r>
      <w:bookmarkEnd w:id="189"/>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095"/>
        <w:gridCol w:w="2070"/>
        <w:gridCol w:w="1125"/>
        <w:gridCol w:w="825"/>
        <w:gridCol w:w="1740"/>
        <w:gridCol w:w="1740"/>
        <w:gridCol w:w="1740"/>
        <w:gridCol w:w="1740"/>
      </w:tblGrid>
      <w:tr w:rsidR="00F95BCA" w:rsidRPr="00F95BCA" w14:paraId="195618B5"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0F22198"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09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3FF6C15"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07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E22D61"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7F3D49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702F12A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58EB3ED3"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D5FA4B"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2F000B0"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C5739ED"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0DDCA4D3"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6FEA8E7" w14:textId="77777777" w:rsidR="00F95BCA" w:rsidRPr="00F95BCA" w:rsidRDefault="00F95BCA" w:rsidP="00F12809">
            <w:pPr>
              <w:widowControl w:val="0"/>
              <w:rPr>
                <w:rFonts w:eastAsia="Corbel"/>
              </w:rPr>
            </w:pPr>
            <w:r w:rsidRPr="00F95BCA">
              <w:rPr>
                <w:rFonts w:eastAsia="Corbel"/>
                <w:sz w:val="16"/>
                <w:szCs w:val="16"/>
              </w:rPr>
              <w:t>No of users</w:t>
            </w:r>
          </w:p>
        </w:tc>
        <w:tc>
          <w:tcPr>
            <w:tcW w:w="109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2A274E4" w14:textId="77777777" w:rsidR="00F95BCA" w:rsidRPr="00F95BCA" w:rsidRDefault="00F95BCA" w:rsidP="00F12809">
            <w:pPr>
              <w:widowControl w:val="0"/>
              <w:jc w:val="right"/>
              <w:rPr>
                <w:rFonts w:eastAsia="Corbel"/>
              </w:rPr>
            </w:pPr>
            <w:r w:rsidRPr="00F95BCA">
              <w:rPr>
                <w:rFonts w:eastAsia="Corbel"/>
                <w:sz w:val="16"/>
                <w:szCs w:val="16"/>
              </w:rPr>
              <w:t>50</w:t>
            </w:r>
          </w:p>
        </w:tc>
        <w:tc>
          <w:tcPr>
            <w:tcW w:w="207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D6B39E6"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5991C0C" w14:textId="77777777" w:rsidR="00F95BCA" w:rsidRPr="00F95BCA" w:rsidRDefault="00F95BCA" w:rsidP="00F12809">
            <w:pPr>
              <w:widowControl w:val="0"/>
              <w:jc w:val="right"/>
              <w:rPr>
                <w:rFonts w:eastAsia="Corbel"/>
              </w:rPr>
            </w:pPr>
            <w:r w:rsidRPr="00F95BCA">
              <w:rPr>
                <w:rFonts w:eastAsia="Corbel"/>
                <w:sz w:val="16"/>
                <w:szCs w:val="16"/>
              </w:rPr>
              <w:t>14</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DD5DCFE" w14:textId="77777777" w:rsidR="00F95BCA" w:rsidRPr="00F95BCA" w:rsidRDefault="00F95BCA" w:rsidP="00F12809">
            <w:pPr>
              <w:widowControl w:val="0"/>
              <w:jc w:val="right"/>
              <w:rPr>
                <w:rFonts w:eastAsia="Corbel"/>
              </w:rPr>
            </w:pPr>
            <w:r w:rsidRPr="00F95BCA">
              <w:rPr>
                <w:rFonts w:eastAsia="Corbel"/>
                <w:sz w:val="16"/>
                <w:szCs w:val="16"/>
              </w:rPr>
              <w:t>10</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08BAD94" w14:textId="77777777" w:rsidR="00F95BCA" w:rsidRPr="00F95BCA" w:rsidRDefault="00F95BCA" w:rsidP="00F12809">
            <w:pPr>
              <w:widowControl w:val="0"/>
              <w:jc w:val="right"/>
              <w:rPr>
                <w:rFonts w:eastAsia="Corbel"/>
                <w:sz w:val="16"/>
                <w:szCs w:val="16"/>
              </w:rPr>
            </w:pPr>
            <w:r w:rsidRPr="00F95BCA">
              <w:rPr>
                <w:rFonts w:eastAsia="Corbel"/>
                <w:sz w:val="16"/>
                <w:szCs w:val="16"/>
              </w:rPr>
              <w:t>26</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98ECE2B" w14:textId="77777777" w:rsidR="00F95BCA" w:rsidRPr="00F95BCA" w:rsidRDefault="00F95BCA" w:rsidP="00F12809">
            <w:pPr>
              <w:widowControl w:val="0"/>
              <w:jc w:val="right"/>
            </w:pPr>
            <w:r w:rsidRPr="00F95BCA">
              <w:rPr>
                <w:rFonts w:eastAsia="Corbel"/>
                <w:sz w:val="16"/>
                <w:szCs w:val="16"/>
              </w:rPr>
              <w:t>31</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6884BCB" w14:textId="77777777" w:rsidR="00F95BCA" w:rsidRPr="00F95BCA" w:rsidRDefault="00F95BCA" w:rsidP="00F12809">
            <w:pPr>
              <w:widowControl w:val="0"/>
              <w:jc w:val="right"/>
            </w:pPr>
            <w:r w:rsidRPr="00F95BCA">
              <w:rPr>
                <w:rFonts w:eastAsia="Corbel"/>
                <w:sz w:val="16"/>
                <w:szCs w:val="16"/>
              </w:rPr>
              <w:t>26</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5D09478" w14:textId="77777777" w:rsidR="00F95BCA" w:rsidRPr="00F95BCA" w:rsidRDefault="00F95BCA" w:rsidP="00F12809">
            <w:pPr>
              <w:widowControl w:val="0"/>
              <w:jc w:val="right"/>
            </w:pPr>
            <w:r w:rsidRPr="00F95BCA">
              <w:rPr>
                <w:rFonts w:eastAsia="Corbel"/>
                <w:sz w:val="16"/>
                <w:szCs w:val="16"/>
              </w:rPr>
              <w:t>26</w:t>
            </w:r>
          </w:p>
        </w:tc>
      </w:tr>
      <w:tr w:rsidR="00F95BCA" w:rsidRPr="00F95BCA" w14:paraId="3BDB9655"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4ABF556" w14:textId="77777777" w:rsidR="00F95BCA" w:rsidRPr="00F95BCA" w:rsidRDefault="00F95BCA" w:rsidP="00F12809">
            <w:pPr>
              <w:widowControl w:val="0"/>
              <w:rPr>
                <w:rFonts w:eastAsia="Corbel"/>
              </w:rPr>
            </w:pPr>
            <w:r w:rsidRPr="00F95BCA">
              <w:rPr>
                <w:rFonts w:eastAsia="Corbel"/>
                <w:sz w:val="16"/>
                <w:szCs w:val="16"/>
              </w:rPr>
              <w:t>TB/month</w:t>
            </w:r>
          </w:p>
        </w:tc>
        <w:tc>
          <w:tcPr>
            <w:tcW w:w="10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EFD768" w14:textId="77777777" w:rsidR="00F95BCA" w:rsidRPr="00F95BCA" w:rsidRDefault="00F95BCA" w:rsidP="00F12809">
            <w:pPr>
              <w:widowControl w:val="0"/>
              <w:jc w:val="right"/>
              <w:rPr>
                <w:rFonts w:eastAsia="Corbel"/>
              </w:rPr>
            </w:pPr>
            <w:r w:rsidRPr="00F95BCA">
              <w:rPr>
                <w:rFonts w:eastAsia="Corbel"/>
                <w:sz w:val="16"/>
                <w:szCs w:val="16"/>
              </w:rPr>
              <w:t>110</w:t>
            </w:r>
          </w:p>
        </w:tc>
        <w:tc>
          <w:tcPr>
            <w:tcW w:w="20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279197"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0091B67" w14:textId="77777777" w:rsidR="00F95BCA" w:rsidRPr="00F95BCA" w:rsidRDefault="00F95BCA" w:rsidP="00F12809">
            <w:pPr>
              <w:widowControl w:val="0"/>
              <w:jc w:val="right"/>
              <w:rPr>
                <w:rFonts w:eastAsia="Corbel"/>
              </w:rPr>
            </w:pPr>
            <w:r w:rsidRPr="00F95BCA">
              <w:rPr>
                <w:rFonts w:eastAsia="Corbel"/>
                <w:sz w:val="16"/>
                <w:szCs w:val="16"/>
              </w:rPr>
              <w:t>26.5</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86D3E8C" w14:textId="77777777" w:rsidR="00F95BCA" w:rsidRPr="00F95BCA" w:rsidRDefault="00F95BCA" w:rsidP="00F12809">
            <w:pPr>
              <w:widowControl w:val="0"/>
              <w:jc w:val="right"/>
              <w:rPr>
                <w:rFonts w:eastAsia="Corbel"/>
              </w:rPr>
            </w:pPr>
            <w:r w:rsidRPr="00F95BCA">
              <w:rPr>
                <w:rFonts w:eastAsia="Corbel"/>
                <w:sz w:val="16"/>
                <w:szCs w:val="16"/>
              </w:rPr>
              <w:t>86</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2054BB8" w14:textId="77777777" w:rsidR="00F95BCA" w:rsidRPr="00F95BCA" w:rsidRDefault="00F95BCA" w:rsidP="00F12809">
            <w:pPr>
              <w:widowControl w:val="0"/>
              <w:jc w:val="right"/>
              <w:rPr>
                <w:rFonts w:eastAsia="Corbel"/>
                <w:sz w:val="16"/>
                <w:szCs w:val="16"/>
              </w:rPr>
            </w:pPr>
            <w:r w:rsidRPr="00F95BCA">
              <w:rPr>
                <w:rFonts w:eastAsia="Corbel"/>
                <w:sz w:val="16"/>
                <w:szCs w:val="16"/>
              </w:rPr>
              <w:t>87</w:t>
            </w:r>
          </w:p>
        </w:tc>
        <w:tc>
          <w:tcPr>
            <w:tcW w:w="17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20367091" w14:textId="77777777" w:rsidR="00F95BCA" w:rsidRPr="00F95BCA" w:rsidRDefault="00F95BCA" w:rsidP="00F12809">
            <w:pPr>
              <w:widowControl w:val="0"/>
              <w:jc w:val="right"/>
            </w:pPr>
            <w:r w:rsidRPr="00F95BCA">
              <w:rPr>
                <w:rFonts w:eastAsia="Corbel"/>
                <w:sz w:val="16"/>
                <w:szCs w:val="16"/>
              </w:rPr>
              <w:t>184</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3893049" w14:textId="77777777" w:rsidR="00F95BCA" w:rsidRPr="00F95BCA" w:rsidRDefault="00F95BCA" w:rsidP="00F12809">
            <w:pPr>
              <w:widowControl w:val="0"/>
              <w:jc w:val="right"/>
            </w:pPr>
            <w:r w:rsidRPr="00F95BCA">
              <w:rPr>
                <w:rFonts w:eastAsia="Corbel"/>
                <w:sz w:val="16"/>
                <w:szCs w:val="16"/>
              </w:rPr>
              <w:t>134</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10E478C" w14:textId="77777777" w:rsidR="00F95BCA" w:rsidRPr="00F95BCA" w:rsidRDefault="00F95BCA" w:rsidP="00F12809">
            <w:pPr>
              <w:widowControl w:val="0"/>
              <w:jc w:val="right"/>
            </w:pPr>
            <w:r w:rsidRPr="00F95BCA">
              <w:rPr>
                <w:rFonts w:eastAsia="Corbel"/>
                <w:sz w:val="16"/>
                <w:szCs w:val="16"/>
              </w:rPr>
              <w:t>148</w:t>
            </w:r>
          </w:p>
        </w:tc>
      </w:tr>
      <w:tr w:rsidR="00F95BCA" w:rsidRPr="00F95BCA" w14:paraId="04972E32"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2317DD"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10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576315" w14:textId="77777777" w:rsidR="00F95BCA" w:rsidRPr="00F95BCA" w:rsidRDefault="00F95BCA" w:rsidP="00F12809">
            <w:pPr>
              <w:widowControl w:val="0"/>
              <w:jc w:val="right"/>
              <w:rPr>
                <w:rFonts w:eastAsia="Corbel"/>
              </w:rPr>
            </w:pPr>
            <w:r w:rsidRPr="00F95BCA">
              <w:rPr>
                <w:rFonts w:eastAsia="Corbel"/>
                <w:sz w:val="16"/>
                <w:szCs w:val="16"/>
              </w:rPr>
              <w:t>1</w:t>
            </w:r>
          </w:p>
        </w:tc>
        <w:tc>
          <w:tcPr>
            <w:tcW w:w="20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8108BF"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7398BB6" w14:textId="77777777" w:rsidR="00F95BCA" w:rsidRPr="00F95BCA" w:rsidRDefault="00F95BCA" w:rsidP="00F12809">
            <w:pPr>
              <w:widowControl w:val="0"/>
              <w:jc w:val="right"/>
              <w:rPr>
                <w:rFonts w:eastAsia="Corbel"/>
              </w:rPr>
            </w:pPr>
            <w:r w:rsidRPr="00F95BCA">
              <w:rPr>
                <w:rFonts w:eastAsia="Corbel"/>
                <w:sz w:val="16"/>
                <w:szCs w:val="16"/>
              </w:rPr>
              <w:t>6</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B19691" w14:textId="77777777" w:rsidR="00F95BCA" w:rsidRPr="00F95BCA" w:rsidRDefault="00F95BCA" w:rsidP="00F12809">
            <w:pPr>
              <w:widowControl w:val="0"/>
              <w:jc w:val="right"/>
              <w:rPr>
                <w:rFonts w:eastAsia="Corbel"/>
              </w:rPr>
            </w:pPr>
            <w:r w:rsidRPr="00F95BCA">
              <w:rPr>
                <w:rFonts w:eastAsia="Corbel"/>
                <w:sz w:val="16"/>
                <w:szCs w:val="16"/>
              </w:rPr>
              <w:t>5</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8E9FD28" w14:textId="77777777" w:rsidR="00F95BCA" w:rsidRPr="00F95BCA" w:rsidRDefault="00F95BCA" w:rsidP="00F12809">
            <w:pPr>
              <w:widowControl w:val="0"/>
              <w:jc w:val="right"/>
              <w:rPr>
                <w:rFonts w:eastAsia="Corbel"/>
                <w:sz w:val="16"/>
                <w:szCs w:val="16"/>
              </w:rPr>
            </w:pPr>
            <w:r w:rsidRPr="00F95BCA">
              <w:rPr>
                <w:rFonts w:eastAsia="Corbel"/>
                <w:sz w:val="16"/>
                <w:szCs w:val="16"/>
              </w:rPr>
              <w:t>8</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3A1E87C" w14:textId="77777777" w:rsidR="00F95BCA" w:rsidRPr="00F95BCA" w:rsidRDefault="00F95BCA" w:rsidP="00F12809">
            <w:pPr>
              <w:widowControl w:val="0"/>
              <w:jc w:val="right"/>
            </w:pPr>
            <w:r w:rsidRPr="00F95BCA">
              <w:rPr>
                <w:rFonts w:eastAsia="Corbel"/>
                <w:sz w:val="16"/>
                <w:szCs w:val="16"/>
              </w:rPr>
              <w:t>9</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560A7C0" w14:textId="77777777" w:rsidR="00F95BCA" w:rsidRPr="00F95BCA" w:rsidRDefault="00F95BCA" w:rsidP="00F12809">
            <w:pPr>
              <w:widowControl w:val="0"/>
              <w:jc w:val="right"/>
            </w:pPr>
            <w:r w:rsidRPr="00F95BCA">
              <w:rPr>
                <w:rFonts w:eastAsia="Corbel"/>
                <w:sz w:val="16"/>
                <w:szCs w:val="16"/>
              </w:rPr>
              <w:t>12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8104E42" w14:textId="77777777" w:rsidR="00F95BCA" w:rsidRPr="00F95BCA" w:rsidRDefault="00F95BCA" w:rsidP="00F12809">
            <w:pPr>
              <w:widowControl w:val="0"/>
              <w:jc w:val="right"/>
            </w:pPr>
            <w:r w:rsidRPr="00F95BCA">
              <w:rPr>
                <w:rFonts w:eastAsia="Corbel"/>
                <w:sz w:val="16"/>
                <w:szCs w:val="16"/>
              </w:rPr>
              <w:t>12</w:t>
            </w:r>
          </w:p>
        </w:tc>
      </w:tr>
      <w:tr w:rsidR="00F95BCA" w:rsidRPr="00F95BCA" w14:paraId="381F10AB"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6D3DD13"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0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D5027B" w14:textId="77777777" w:rsidR="00F95BCA" w:rsidRPr="00F95BCA" w:rsidRDefault="00F95BCA" w:rsidP="00F12809">
            <w:pPr>
              <w:widowControl w:val="0"/>
              <w:rPr>
                <w:rFonts w:eastAsia="Corbel"/>
              </w:rPr>
            </w:pPr>
            <w:r w:rsidRPr="00F95BCA">
              <w:rPr>
                <w:rFonts w:eastAsia="Corbel"/>
                <w:sz w:val="16"/>
                <w:szCs w:val="16"/>
              </w:rPr>
              <w:t>Portugal</w:t>
            </w:r>
          </w:p>
        </w:tc>
        <w:tc>
          <w:tcPr>
            <w:tcW w:w="20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CD2E0F"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6CB537" w14:textId="77777777" w:rsidR="00F95BCA" w:rsidRPr="00F95BCA" w:rsidRDefault="00F95BCA" w:rsidP="00F12809">
            <w:pPr>
              <w:widowControl w:val="0"/>
              <w:rPr>
                <w:rFonts w:eastAsia="Corbel"/>
              </w:rPr>
            </w:pPr>
            <w:r w:rsidRPr="00F95BCA">
              <w:rPr>
                <w:rFonts w:eastAsia="Corbel"/>
                <w:sz w:val="16"/>
                <w:szCs w:val="16"/>
              </w:rPr>
              <w:t xml:space="preserve">Germany, Indonesia, Netherlands, Portugal, Slovakia, </w:t>
            </w:r>
            <w:r w:rsidRPr="00F95BCA">
              <w:rPr>
                <w:rFonts w:eastAsia="Corbel"/>
                <w:sz w:val="16"/>
                <w:szCs w:val="16"/>
              </w:rPr>
              <w:lastRenderedPageBreak/>
              <w:t>Spain</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570C890" w14:textId="77777777" w:rsidR="00F95BCA" w:rsidRPr="00F95BCA" w:rsidRDefault="00F95BCA" w:rsidP="00F12809">
            <w:pPr>
              <w:widowControl w:val="0"/>
              <w:rPr>
                <w:rFonts w:eastAsia="Corbel"/>
              </w:rPr>
            </w:pPr>
            <w:r w:rsidRPr="00F95BCA">
              <w:rPr>
                <w:rFonts w:eastAsia="Corbel"/>
                <w:sz w:val="16"/>
                <w:szCs w:val="16"/>
              </w:rPr>
              <w:lastRenderedPageBreak/>
              <w:t xml:space="preserve">Brasil, Portugal, Indonesia, Germany, </w:t>
            </w:r>
            <w:r w:rsidRPr="00F95BCA">
              <w:rPr>
                <w:rFonts w:eastAsia="Corbel"/>
                <w:sz w:val="16"/>
                <w:szCs w:val="16"/>
              </w:rPr>
              <w:lastRenderedPageBreak/>
              <w:t>Chile</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CAFE06" w14:textId="77777777" w:rsidR="00F95BCA" w:rsidRPr="00F95BCA" w:rsidRDefault="00F95BCA" w:rsidP="00F12809">
            <w:pPr>
              <w:widowControl w:val="0"/>
              <w:jc w:val="right"/>
              <w:rPr>
                <w:rFonts w:eastAsia="Corbel"/>
                <w:sz w:val="16"/>
                <w:szCs w:val="16"/>
              </w:rPr>
            </w:pPr>
            <w:r w:rsidRPr="00F95BCA">
              <w:rPr>
                <w:rFonts w:eastAsia="Corbel"/>
                <w:sz w:val="16"/>
                <w:szCs w:val="16"/>
              </w:rPr>
              <w:lastRenderedPageBreak/>
              <w:t>Germany, Indonesia, Netherlands, Portugal, Slovakia, Spain, UK, Italy</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080117B" w14:textId="77777777" w:rsidR="00F95BCA" w:rsidRPr="00F95BCA" w:rsidRDefault="00F95BCA" w:rsidP="00F12809">
            <w:pPr>
              <w:widowControl w:val="0"/>
            </w:pPr>
            <w:r w:rsidRPr="00F95BCA">
              <w:rPr>
                <w:rFonts w:eastAsia="Corbel"/>
                <w:sz w:val="16"/>
                <w:szCs w:val="16"/>
              </w:rPr>
              <w:t>Germany, Greece, Indonesia, Italy, Netherlands, Portugal, Slovakia, Spain, UK,</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C2B8BB3" w14:textId="77777777" w:rsidR="00F95BCA" w:rsidRPr="00F95BCA" w:rsidRDefault="00F95BCA" w:rsidP="00F12809">
            <w:pPr>
              <w:widowControl w:val="0"/>
            </w:pPr>
            <w:r w:rsidRPr="00F95BCA">
              <w:rPr>
                <w:rFonts w:eastAsia="Corbel"/>
                <w:sz w:val="16"/>
                <w:szCs w:val="16"/>
              </w:rPr>
              <w:t xml:space="preserve">Germany, Greece, Indonesia, Italy, Netherlands, Portugal, Slovakia, South Africa, Spain, UK, Czechia, </w:t>
            </w:r>
            <w:r w:rsidRPr="00F95BCA">
              <w:rPr>
                <w:rFonts w:eastAsia="Corbel"/>
                <w:sz w:val="16"/>
                <w:szCs w:val="16"/>
              </w:rPr>
              <w:lastRenderedPageBreak/>
              <w:t>Denmark</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D9B4126" w14:textId="77777777" w:rsidR="00F95BCA" w:rsidRPr="00F95BCA" w:rsidRDefault="00F95BCA" w:rsidP="00F12809">
            <w:pPr>
              <w:widowControl w:val="0"/>
            </w:pPr>
            <w:r w:rsidRPr="00F95BCA">
              <w:rPr>
                <w:rFonts w:eastAsia="Corbel"/>
                <w:sz w:val="16"/>
                <w:szCs w:val="16"/>
              </w:rPr>
              <w:lastRenderedPageBreak/>
              <w:t xml:space="preserve">Germany, Greece, Indonesia, Italy, Netherlands, Portugal, Slovakia, South Africa, Spain, UK, Czechia, </w:t>
            </w:r>
            <w:r w:rsidRPr="00F95BCA">
              <w:rPr>
                <w:rFonts w:eastAsia="Corbel"/>
                <w:sz w:val="16"/>
                <w:szCs w:val="16"/>
              </w:rPr>
              <w:lastRenderedPageBreak/>
              <w:t>Denmark</w:t>
            </w:r>
          </w:p>
        </w:tc>
      </w:tr>
    </w:tbl>
    <w:p w14:paraId="1ACF3D00" w14:textId="77777777" w:rsidR="00F95BCA" w:rsidRPr="00F95BCA" w:rsidRDefault="00F95BCA" w:rsidP="00F95BCA">
      <w:pPr>
        <w:rPr>
          <w:rFonts w:eastAsia="Corbel"/>
        </w:rPr>
      </w:pPr>
    </w:p>
    <w:p w14:paraId="1B63EA6A" w14:textId="77777777" w:rsidR="00F95BCA" w:rsidRPr="00F95BCA" w:rsidRDefault="00F95BCA" w:rsidP="00E46E56">
      <w:pPr>
        <w:pStyle w:val="Heading3"/>
      </w:pPr>
      <w:bookmarkStart w:id="190" w:name="_heading=h.279ka65" w:colFirst="0" w:colLast="0"/>
      <w:bookmarkStart w:id="191" w:name="_Toc143270083"/>
      <w:bookmarkEnd w:id="190"/>
      <w:r w:rsidRPr="00F95BCA">
        <w:t>Assessment</w:t>
      </w:r>
      <w:bookmarkEnd w:id="191"/>
    </w:p>
    <w:p w14:paraId="6324ADF0" w14:textId="77777777" w:rsidR="00F95BCA" w:rsidRPr="00F95BCA" w:rsidRDefault="00F95BCA" w:rsidP="00F95BCA">
      <w:pPr>
        <w:rPr>
          <w:rFonts w:eastAsia="Corbel"/>
        </w:rPr>
      </w:pPr>
      <w:r w:rsidRPr="00F95BCA">
        <w:rPr>
          <w:rFonts w:eastAsia="Corbel"/>
        </w:rPr>
        <w:t>This service is the same as 2.22, assessment is provided in section 2.22.2.</w:t>
      </w:r>
    </w:p>
    <w:p w14:paraId="1131AA54" w14:textId="77777777" w:rsidR="00F95BCA" w:rsidRPr="00F95BCA" w:rsidRDefault="00F95BCA" w:rsidP="00E46E56">
      <w:pPr>
        <w:pStyle w:val="Heading2"/>
      </w:pPr>
      <w:bookmarkStart w:id="192" w:name="_heading=h.meukdy" w:colFirst="0" w:colLast="0"/>
      <w:bookmarkStart w:id="193" w:name="_Toc143270084"/>
      <w:bookmarkEnd w:id="192"/>
      <w:r w:rsidRPr="00F95BCA">
        <w:t>CYFRONET-CLOUD-CPU</w:t>
      </w:r>
      <w:bookmarkEnd w:id="193"/>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7DF1468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601FB3"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ACDEEF" w14:textId="77777777" w:rsidR="00F95BCA" w:rsidRPr="00F95BCA" w:rsidRDefault="00F95BCA" w:rsidP="00F12809">
            <w:pPr>
              <w:rPr>
                <w:rFonts w:eastAsia="Corbel"/>
                <w:sz w:val="16"/>
                <w:szCs w:val="16"/>
              </w:rPr>
            </w:pPr>
            <w:r w:rsidRPr="00F95BCA">
              <w:rPr>
                <w:rFonts w:eastAsia="Corbel"/>
                <w:sz w:val="16"/>
                <w:szCs w:val="16"/>
              </w:rPr>
              <w:t>CYFRONET-CLOUD is a federated IaaS Cloud provider of the EGI Cloud Compute service that offers users scalable and elastic resources on-demand controlled via APIs. CYFRONET-CLOUD is a certified resource center of EGI, fully integrated with the federation.</w:t>
            </w:r>
          </w:p>
        </w:tc>
      </w:tr>
      <w:tr w:rsidR="00F95BCA" w:rsidRPr="00F95BCA" w14:paraId="09CB336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C2C4CE4"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8E8D30" w14:textId="77777777" w:rsidR="00F95BCA" w:rsidRPr="00F95BCA" w:rsidRDefault="00F95BCA" w:rsidP="00F12809">
            <w:pPr>
              <w:rPr>
                <w:rFonts w:eastAsia="Corbel"/>
                <w:sz w:val="16"/>
                <w:szCs w:val="16"/>
              </w:rPr>
            </w:pPr>
            <w:r w:rsidRPr="00F95BCA">
              <w:rPr>
                <w:rFonts w:eastAsia="Corbel"/>
                <w:sz w:val="16"/>
                <w:szCs w:val="16"/>
              </w:rPr>
              <w:t>3.3</w:t>
            </w:r>
          </w:p>
        </w:tc>
      </w:tr>
      <w:tr w:rsidR="00F95BCA" w:rsidRPr="00F95BCA" w14:paraId="08EF8B5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806690"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EB8238" w14:textId="77777777" w:rsidR="00F95BCA" w:rsidRPr="00F95BCA" w:rsidRDefault="00F95BCA" w:rsidP="00F12809">
            <w:pPr>
              <w:rPr>
                <w:rFonts w:eastAsia="Corbel"/>
                <w:sz w:val="16"/>
                <w:szCs w:val="16"/>
              </w:rPr>
            </w:pPr>
          </w:p>
        </w:tc>
      </w:tr>
      <w:tr w:rsidR="00F95BCA" w:rsidRPr="00F95BCA" w14:paraId="1612EA5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C253B6"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1260A9"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61DFD7B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EB404BC"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2692F1" w14:textId="77777777" w:rsidR="00F95BCA" w:rsidRPr="00F95BCA" w:rsidRDefault="00F95BCA" w:rsidP="00F12809">
            <w:pPr>
              <w:rPr>
                <w:rFonts w:eastAsia="Corbel"/>
                <w:sz w:val="16"/>
                <w:szCs w:val="16"/>
              </w:rPr>
            </w:pPr>
            <w:hyperlink r:id="rId66">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6C5131D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363F2E7"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6A7D2F" w14:textId="77777777" w:rsidR="00F95BCA" w:rsidRPr="00F95BCA" w:rsidRDefault="00F95BCA" w:rsidP="00F12809">
            <w:pPr>
              <w:rPr>
                <w:rFonts w:eastAsia="Corbel"/>
                <w:sz w:val="16"/>
                <w:szCs w:val="16"/>
              </w:rPr>
            </w:pPr>
            <w:r w:rsidRPr="00F95BCA">
              <w:rPr>
                <w:rFonts w:eastAsia="Corbel"/>
                <w:sz w:val="16"/>
                <w:szCs w:val="16"/>
              </w:rPr>
              <w:t>Krakow, PL</w:t>
            </w:r>
          </w:p>
        </w:tc>
      </w:tr>
      <w:tr w:rsidR="00F95BCA" w:rsidRPr="00F95BCA" w14:paraId="53B9F50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1F0EC2E"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A15EAE"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3B501DF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FF91642"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D7B539"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515BB2D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B9AEA99"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269CD7"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17B4A35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E951B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F12211"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08/2014</w:t>
            </w:r>
          </w:p>
        </w:tc>
      </w:tr>
      <w:tr w:rsidR="00F95BCA" w:rsidRPr="00F95BCA" w14:paraId="06D81E0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7EA3CA9"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lastRenderedPageBreak/>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25D7E4"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2C0477A4" w14:textId="77777777" w:rsidR="00F95BCA" w:rsidRPr="00F95BCA" w:rsidRDefault="00F95BCA" w:rsidP="00F95BCA">
      <w:pPr>
        <w:rPr>
          <w:rFonts w:eastAsia="Corbel"/>
        </w:rPr>
      </w:pPr>
    </w:p>
    <w:p w14:paraId="426E8F8B" w14:textId="77777777" w:rsidR="00F95BCA" w:rsidRPr="00F95BCA" w:rsidRDefault="00F95BCA" w:rsidP="00E46E56">
      <w:pPr>
        <w:pStyle w:val="Heading3"/>
      </w:pPr>
      <w:bookmarkStart w:id="194" w:name="_heading=h.36ei31r" w:colFirst="0" w:colLast="0"/>
      <w:bookmarkStart w:id="195" w:name="_Toc143270085"/>
      <w:bookmarkEnd w:id="194"/>
      <w:r w:rsidRPr="00F95BCA">
        <w:t>Metrics</w:t>
      </w:r>
      <w:bookmarkEnd w:id="195"/>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065"/>
        <w:gridCol w:w="2100"/>
        <w:gridCol w:w="1125"/>
        <w:gridCol w:w="825"/>
        <w:gridCol w:w="1740"/>
        <w:gridCol w:w="1740"/>
        <w:gridCol w:w="1740"/>
        <w:gridCol w:w="1740"/>
      </w:tblGrid>
      <w:tr w:rsidR="00F95BCA" w:rsidRPr="00F95BCA" w14:paraId="4BD761A1"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6858D7B"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10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C91742F"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1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231A60"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4B78C8D"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6097AF20"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3626376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328C0B6"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D75F2D6"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0F1EB29"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68004543"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0C9403F" w14:textId="77777777" w:rsidR="00F95BCA" w:rsidRPr="00F95BCA" w:rsidRDefault="00F95BCA" w:rsidP="00F12809">
            <w:pPr>
              <w:widowControl w:val="0"/>
              <w:rPr>
                <w:rFonts w:eastAsia="Corbel"/>
              </w:rPr>
            </w:pPr>
            <w:r w:rsidRPr="00F95BCA">
              <w:rPr>
                <w:rFonts w:eastAsia="Corbel"/>
                <w:sz w:val="16"/>
                <w:szCs w:val="16"/>
              </w:rPr>
              <w:t>No of users</w:t>
            </w:r>
          </w:p>
        </w:tc>
        <w:tc>
          <w:tcPr>
            <w:tcW w:w="10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3B273CC" w14:textId="77777777" w:rsidR="00F95BCA" w:rsidRPr="00F95BCA" w:rsidRDefault="00F95BCA" w:rsidP="00F12809">
            <w:pPr>
              <w:widowControl w:val="0"/>
              <w:jc w:val="right"/>
              <w:rPr>
                <w:rFonts w:eastAsia="Corbel"/>
              </w:rPr>
            </w:pPr>
            <w:r w:rsidRPr="00F95BCA">
              <w:rPr>
                <w:rFonts w:eastAsia="Corbel"/>
                <w:sz w:val="16"/>
                <w:szCs w:val="16"/>
              </w:rPr>
              <w:t xml:space="preserve">3 </w:t>
            </w:r>
          </w:p>
        </w:tc>
        <w:tc>
          <w:tcPr>
            <w:tcW w:w="21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0113AD1"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00A385F" w14:textId="77777777" w:rsidR="00F95BCA" w:rsidRPr="00F95BCA" w:rsidRDefault="00F95BCA" w:rsidP="00F12809">
            <w:pPr>
              <w:widowControl w:val="0"/>
              <w:jc w:val="right"/>
              <w:rPr>
                <w:rFonts w:eastAsia="Corbel"/>
                <w:sz w:val="16"/>
                <w:szCs w:val="16"/>
              </w:rPr>
            </w:pPr>
            <w:r w:rsidRPr="00F95BCA">
              <w:rPr>
                <w:rFonts w:eastAsia="Corbel"/>
                <w:sz w:val="16"/>
                <w:szCs w:val="16"/>
              </w:rPr>
              <w:t>1</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321632F" w14:textId="77777777" w:rsidR="00F95BCA" w:rsidRPr="00F95BCA" w:rsidRDefault="00F95BCA" w:rsidP="00F12809">
            <w:pPr>
              <w:widowControl w:val="0"/>
              <w:jc w:val="right"/>
              <w:rPr>
                <w:rFonts w:eastAsia="Corbel"/>
                <w:sz w:val="16"/>
                <w:szCs w:val="16"/>
              </w:rPr>
            </w:pPr>
            <w:r w:rsidRPr="00F95BCA">
              <w:rPr>
                <w:rFonts w:eastAsia="Corbel"/>
                <w:sz w:val="16"/>
                <w:szCs w:val="16"/>
              </w:rPr>
              <w:t>6</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2E6F7A4" w14:textId="77777777" w:rsidR="00F95BCA" w:rsidRPr="00F95BCA" w:rsidRDefault="00F95BCA" w:rsidP="00F12809">
            <w:pPr>
              <w:widowControl w:val="0"/>
              <w:jc w:val="right"/>
              <w:rPr>
                <w:rFonts w:eastAsia="Corbel"/>
                <w:sz w:val="16"/>
                <w:szCs w:val="16"/>
              </w:rPr>
            </w:pPr>
            <w:r w:rsidRPr="00F95BCA">
              <w:rPr>
                <w:rFonts w:eastAsia="Corbel"/>
                <w:sz w:val="16"/>
                <w:szCs w:val="16"/>
              </w:rPr>
              <w:t>27</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1B701D4" w14:textId="77777777" w:rsidR="00F95BCA" w:rsidRPr="00F95BCA" w:rsidRDefault="00F95BCA" w:rsidP="00F12809">
            <w:pPr>
              <w:widowControl w:val="0"/>
              <w:jc w:val="right"/>
            </w:pPr>
            <w:r w:rsidRPr="00F95BCA">
              <w:rPr>
                <w:rFonts w:eastAsia="Corbel"/>
                <w:sz w:val="16"/>
                <w:szCs w:val="16"/>
              </w:rPr>
              <w:t>27</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4CE0526" w14:textId="77777777" w:rsidR="00F95BCA" w:rsidRPr="00F95BCA" w:rsidRDefault="00F95BCA" w:rsidP="00F12809">
            <w:pPr>
              <w:widowControl w:val="0"/>
              <w:jc w:val="right"/>
            </w:pPr>
            <w:r w:rsidRPr="00F95BCA">
              <w:rPr>
                <w:rFonts w:eastAsia="Corbel"/>
                <w:sz w:val="16"/>
                <w:szCs w:val="16"/>
              </w:rPr>
              <w:t>7</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EA84233" w14:textId="77777777" w:rsidR="00F95BCA" w:rsidRPr="00F95BCA" w:rsidRDefault="00F95BCA" w:rsidP="00F12809">
            <w:pPr>
              <w:widowControl w:val="0"/>
              <w:jc w:val="right"/>
              <w:rPr>
                <w:rFonts w:eastAsia="Corbel"/>
                <w:sz w:val="16"/>
                <w:szCs w:val="16"/>
              </w:rPr>
            </w:pPr>
            <w:r w:rsidRPr="00F95BCA">
              <w:rPr>
                <w:rFonts w:eastAsia="Corbel"/>
                <w:sz w:val="16"/>
                <w:szCs w:val="16"/>
              </w:rPr>
              <w:t>37</w:t>
            </w:r>
          </w:p>
        </w:tc>
      </w:tr>
      <w:tr w:rsidR="00F95BCA" w:rsidRPr="00F95BCA" w14:paraId="7D2A721F"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D6E1805" w14:textId="77777777" w:rsidR="00F95BCA" w:rsidRPr="00F95BCA" w:rsidRDefault="00F95BCA" w:rsidP="00F12809">
            <w:pPr>
              <w:widowControl w:val="0"/>
              <w:rPr>
                <w:rFonts w:eastAsia="Corbel"/>
              </w:rPr>
            </w:pPr>
            <w:r w:rsidRPr="00F95BCA">
              <w:rPr>
                <w:rFonts w:eastAsia="Corbel"/>
                <w:sz w:val="16"/>
                <w:szCs w:val="16"/>
              </w:rPr>
              <w:t>CPU/hours</w:t>
            </w:r>
          </w:p>
        </w:tc>
        <w:tc>
          <w:tcPr>
            <w:tcW w:w="10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9C5B3F" w14:textId="77777777" w:rsidR="00F95BCA" w:rsidRPr="00F95BCA" w:rsidRDefault="00F95BCA" w:rsidP="00F12809">
            <w:pPr>
              <w:widowControl w:val="0"/>
              <w:jc w:val="right"/>
              <w:rPr>
                <w:rFonts w:eastAsia="Corbel"/>
              </w:rPr>
            </w:pPr>
            <w:r w:rsidRPr="00F95BCA">
              <w:rPr>
                <w:rFonts w:eastAsia="Corbel"/>
                <w:sz w:val="16"/>
                <w:szCs w:val="16"/>
              </w:rPr>
              <w:t>253,294</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655B3A"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B6983A8" w14:textId="77777777" w:rsidR="00F95BCA" w:rsidRPr="00F95BCA" w:rsidRDefault="00F95BCA" w:rsidP="00F12809">
            <w:pPr>
              <w:widowControl w:val="0"/>
              <w:jc w:val="right"/>
              <w:rPr>
                <w:rFonts w:eastAsia="Corbel"/>
                <w:sz w:val="16"/>
                <w:szCs w:val="16"/>
              </w:rPr>
            </w:pPr>
            <w:r w:rsidRPr="00F95BCA">
              <w:rPr>
                <w:rFonts w:eastAsia="Corbel"/>
                <w:sz w:val="16"/>
                <w:szCs w:val="16"/>
              </w:rPr>
              <w:t>34,306</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EC97BA" w14:textId="77777777" w:rsidR="00F95BCA" w:rsidRPr="00F95BCA" w:rsidRDefault="00F95BCA" w:rsidP="00F12809">
            <w:pPr>
              <w:widowControl w:val="0"/>
              <w:jc w:val="right"/>
              <w:rPr>
                <w:rFonts w:eastAsia="Corbel"/>
                <w:sz w:val="16"/>
                <w:szCs w:val="16"/>
              </w:rPr>
            </w:pPr>
            <w:r w:rsidRPr="00F95BCA">
              <w:rPr>
                <w:rFonts w:eastAsia="Corbel"/>
                <w:sz w:val="16"/>
                <w:szCs w:val="16"/>
              </w:rPr>
              <w:t>117,504</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485904A" w14:textId="77777777" w:rsidR="00F95BCA" w:rsidRPr="00F95BCA" w:rsidRDefault="00F95BCA" w:rsidP="00F12809">
            <w:pPr>
              <w:widowControl w:val="0"/>
              <w:jc w:val="right"/>
              <w:rPr>
                <w:rFonts w:eastAsia="Corbel"/>
                <w:sz w:val="16"/>
                <w:szCs w:val="16"/>
              </w:rPr>
            </w:pPr>
            <w:r w:rsidRPr="00F95BCA">
              <w:rPr>
                <w:rFonts w:eastAsia="Corbel"/>
                <w:sz w:val="16"/>
                <w:szCs w:val="16"/>
              </w:rPr>
              <w:t>55,495</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2FD38EE" w14:textId="77777777" w:rsidR="00F95BCA" w:rsidRPr="00F95BCA" w:rsidRDefault="00F95BCA" w:rsidP="00F12809">
            <w:pPr>
              <w:widowControl w:val="0"/>
              <w:jc w:val="right"/>
            </w:pPr>
            <w:r w:rsidRPr="00F95BCA">
              <w:rPr>
                <w:rFonts w:eastAsia="Corbel"/>
                <w:sz w:val="16"/>
                <w:szCs w:val="16"/>
              </w:rPr>
              <w:t>212,150</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77DD854" w14:textId="77777777" w:rsidR="00F95BCA" w:rsidRPr="00F95BCA" w:rsidRDefault="00F95BCA" w:rsidP="00F12809">
            <w:pPr>
              <w:widowControl w:val="0"/>
              <w:jc w:val="right"/>
            </w:pPr>
            <w:r w:rsidRPr="00F95BCA">
              <w:rPr>
                <w:rFonts w:eastAsia="Corbel"/>
                <w:sz w:val="16"/>
                <w:szCs w:val="16"/>
              </w:rPr>
              <w:t>58,752</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1E0EE80" w14:textId="77777777" w:rsidR="00F95BCA" w:rsidRPr="00F95BCA" w:rsidRDefault="00F95BCA" w:rsidP="00F12809">
            <w:pPr>
              <w:widowControl w:val="0"/>
              <w:jc w:val="right"/>
              <w:rPr>
                <w:rFonts w:eastAsia="Corbel"/>
                <w:sz w:val="16"/>
                <w:szCs w:val="16"/>
              </w:rPr>
            </w:pPr>
            <w:r w:rsidRPr="00F95BCA">
              <w:rPr>
                <w:rFonts w:eastAsia="Corbel"/>
                <w:sz w:val="16"/>
                <w:szCs w:val="16"/>
              </w:rPr>
              <w:t>8,321,057</w:t>
            </w:r>
          </w:p>
        </w:tc>
      </w:tr>
      <w:tr w:rsidR="00F95BCA" w:rsidRPr="00F95BCA" w14:paraId="6050EB51"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069165B"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10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8B8E14" w14:textId="77777777" w:rsidR="00F95BCA" w:rsidRPr="00F95BCA" w:rsidRDefault="00F95BCA" w:rsidP="00F12809">
            <w:pPr>
              <w:widowControl w:val="0"/>
              <w:jc w:val="right"/>
              <w:rPr>
                <w:rFonts w:eastAsia="Corbel"/>
              </w:rPr>
            </w:pPr>
            <w:r w:rsidRPr="00F95BCA">
              <w:rPr>
                <w:rFonts w:eastAsia="Corbel"/>
                <w:sz w:val="16"/>
                <w:szCs w:val="16"/>
              </w:rPr>
              <w:t>3</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D67A1F"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D17BD78" w14:textId="77777777" w:rsidR="00F95BCA" w:rsidRPr="00F95BCA" w:rsidRDefault="00F95BCA" w:rsidP="00F12809">
            <w:pPr>
              <w:widowControl w:val="0"/>
              <w:jc w:val="right"/>
              <w:rPr>
                <w:rFonts w:eastAsia="Corbel"/>
                <w:sz w:val="16"/>
                <w:szCs w:val="16"/>
              </w:rPr>
            </w:pPr>
            <w:r w:rsidRPr="00F95BCA">
              <w:rPr>
                <w:rFonts w:eastAsia="Corbel"/>
                <w:sz w:val="16"/>
                <w:szCs w:val="16"/>
              </w:rPr>
              <w:t>1</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CC8600" w14:textId="77777777" w:rsidR="00F95BCA" w:rsidRPr="00F95BCA" w:rsidRDefault="00F95BCA" w:rsidP="00F12809">
            <w:pPr>
              <w:widowControl w:val="0"/>
              <w:jc w:val="right"/>
              <w:rPr>
                <w:rFonts w:eastAsia="Corbel"/>
                <w:sz w:val="16"/>
                <w:szCs w:val="16"/>
              </w:rPr>
            </w:pPr>
            <w:r w:rsidRPr="00F95BCA">
              <w:rPr>
                <w:rFonts w:eastAsia="Corbel"/>
                <w:sz w:val="16"/>
                <w:szCs w:val="16"/>
              </w:rPr>
              <w:t>4</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B3D8CF0" w14:textId="77777777" w:rsidR="00F95BCA" w:rsidRPr="00F95BCA" w:rsidRDefault="00F95BCA" w:rsidP="00F12809">
            <w:pPr>
              <w:widowControl w:val="0"/>
              <w:jc w:val="right"/>
              <w:rPr>
                <w:rFonts w:eastAsia="Corbel"/>
                <w:sz w:val="16"/>
                <w:szCs w:val="16"/>
              </w:rPr>
            </w:pPr>
            <w:r w:rsidRPr="00F95BCA">
              <w:rPr>
                <w:rFonts w:eastAsia="Corbel"/>
                <w:sz w:val="16"/>
                <w:szCs w:val="16"/>
              </w:rPr>
              <w:t>1</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3548BFB" w14:textId="77777777" w:rsidR="00F95BCA" w:rsidRPr="00F95BCA" w:rsidRDefault="00F95BCA" w:rsidP="00F12809">
            <w:pPr>
              <w:widowControl w:val="0"/>
              <w:jc w:val="right"/>
            </w:pPr>
            <w:r w:rsidRPr="00F95BCA">
              <w:rPr>
                <w:rFonts w:eastAsia="Corbel"/>
                <w:sz w:val="16"/>
                <w:szCs w:val="16"/>
              </w:rPr>
              <w:t>8</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D8B103F" w14:textId="77777777" w:rsidR="00F95BCA" w:rsidRPr="00F95BCA" w:rsidRDefault="00F95BCA" w:rsidP="00F12809">
            <w:pPr>
              <w:widowControl w:val="0"/>
              <w:jc w:val="right"/>
            </w:pPr>
            <w:r w:rsidRPr="00F95BCA">
              <w:rPr>
                <w:rFonts w:eastAsia="Corbel"/>
                <w:sz w:val="16"/>
                <w:szCs w:val="16"/>
              </w:rPr>
              <w:t>5</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AFB2897" w14:textId="77777777" w:rsidR="00F95BCA" w:rsidRPr="00F95BCA" w:rsidRDefault="00F95BCA" w:rsidP="00F12809">
            <w:pPr>
              <w:widowControl w:val="0"/>
              <w:jc w:val="right"/>
              <w:rPr>
                <w:rFonts w:eastAsia="Corbel"/>
                <w:sz w:val="16"/>
                <w:szCs w:val="16"/>
              </w:rPr>
            </w:pPr>
            <w:r w:rsidRPr="00F95BCA">
              <w:rPr>
                <w:rFonts w:eastAsia="Corbel"/>
                <w:sz w:val="16"/>
                <w:szCs w:val="16"/>
              </w:rPr>
              <w:t>7</w:t>
            </w:r>
          </w:p>
        </w:tc>
      </w:tr>
      <w:tr w:rsidR="00F95BCA" w:rsidRPr="00F95BCA" w14:paraId="5487E1ED"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B6060B0"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10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6A06BE" w14:textId="77777777" w:rsidR="00F95BCA" w:rsidRPr="00F95BCA" w:rsidRDefault="00F95BCA" w:rsidP="00F12809">
            <w:pPr>
              <w:widowControl w:val="0"/>
              <w:rPr>
                <w:rFonts w:eastAsia="Corbel"/>
              </w:rPr>
            </w:pPr>
            <w:r w:rsidRPr="00F95BCA">
              <w:rPr>
                <w:rFonts w:eastAsia="Corbel"/>
                <w:sz w:val="16"/>
                <w:szCs w:val="16"/>
              </w:rPr>
              <w:t>FR, IT,PL</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9199D1"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5C6A4E5" w14:textId="77777777" w:rsidR="00F95BCA" w:rsidRPr="00F95BCA" w:rsidRDefault="00F95BCA" w:rsidP="00F12809">
            <w:pPr>
              <w:widowControl w:val="0"/>
              <w:jc w:val="right"/>
              <w:rPr>
                <w:rFonts w:eastAsia="Corbel"/>
                <w:sz w:val="16"/>
                <w:szCs w:val="16"/>
              </w:rPr>
            </w:pPr>
            <w:r w:rsidRPr="00F95BCA">
              <w:rPr>
                <w:rFonts w:eastAsia="Corbel"/>
                <w:sz w:val="16"/>
                <w:szCs w:val="16"/>
              </w:rPr>
              <w:t>UK</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B0A0FC" w14:textId="77777777" w:rsidR="00F95BCA" w:rsidRPr="00F95BCA" w:rsidRDefault="00F95BCA" w:rsidP="00F12809">
            <w:pPr>
              <w:widowControl w:val="0"/>
              <w:jc w:val="right"/>
              <w:rPr>
                <w:rFonts w:eastAsia="Corbel"/>
                <w:sz w:val="16"/>
                <w:szCs w:val="16"/>
              </w:rPr>
            </w:pPr>
            <w:r w:rsidRPr="00F95BCA">
              <w:rPr>
                <w:rFonts w:eastAsia="Corbel"/>
                <w:sz w:val="16"/>
                <w:szCs w:val="16"/>
              </w:rPr>
              <w:t>IT, PL, ES, UK</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31CBB71" w14:textId="77777777" w:rsidR="00F95BCA" w:rsidRPr="00F95BCA" w:rsidRDefault="00F95BCA" w:rsidP="00F12809">
            <w:pPr>
              <w:widowControl w:val="0"/>
              <w:jc w:val="right"/>
              <w:rPr>
                <w:rFonts w:eastAsia="Corbel"/>
                <w:sz w:val="16"/>
                <w:szCs w:val="16"/>
              </w:rPr>
            </w:pPr>
            <w:r w:rsidRPr="00F95BCA">
              <w:rPr>
                <w:rFonts w:eastAsia="Corbel"/>
                <w:sz w:val="16"/>
                <w:szCs w:val="16"/>
              </w:rPr>
              <w:t>ID</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04F9400" w14:textId="77777777" w:rsidR="00F95BCA" w:rsidRPr="00F95BCA" w:rsidRDefault="00F95BCA" w:rsidP="00F12809">
            <w:pPr>
              <w:widowControl w:val="0"/>
            </w:pPr>
            <w:r w:rsidRPr="00F95BCA">
              <w:rPr>
                <w:rFonts w:eastAsia="Corbel"/>
                <w:sz w:val="16"/>
                <w:szCs w:val="16"/>
              </w:rPr>
              <w:t>Belgium, Greece, Indonesia, Italy, Poland, Spain, United Kingdom</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7ED9573" w14:textId="77777777" w:rsidR="00F95BCA" w:rsidRPr="00F95BCA" w:rsidRDefault="00F95BCA" w:rsidP="00F12809">
            <w:pPr>
              <w:widowControl w:val="0"/>
            </w:pPr>
            <w:r w:rsidRPr="00F95BCA">
              <w:rPr>
                <w:rFonts w:eastAsia="Corbel"/>
                <w:sz w:val="16"/>
                <w:szCs w:val="16"/>
              </w:rPr>
              <w:t>Belgium, Greece, Italy, Poland, Spain</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08B2143" w14:textId="77777777" w:rsidR="00F95BCA" w:rsidRPr="00F95BCA" w:rsidRDefault="00F95BCA" w:rsidP="00F12809">
            <w:pPr>
              <w:widowControl w:val="0"/>
              <w:jc w:val="right"/>
              <w:rPr>
                <w:rFonts w:eastAsia="Corbel"/>
                <w:sz w:val="16"/>
                <w:szCs w:val="16"/>
              </w:rPr>
            </w:pPr>
            <w:r w:rsidRPr="00F95BCA">
              <w:rPr>
                <w:rFonts w:eastAsia="Corbel"/>
                <w:sz w:val="16"/>
                <w:szCs w:val="16"/>
              </w:rPr>
              <w:t>Croatia, Hungary, Italy, Netherlands, Poland, Spain, Ukraine</w:t>
            </w:r>
          </w:p>
        </w:tc>
      </w:tr>
    </w:tbl>
    <w:p w14:paraId="7BF33216" w14:textId="77777777" w:rsidR="00F95BCA" w:rsidRPr="00F95BCA" w:rsidRDefault="00F95BCA" w:rsidP="00F95BCA">
      <w:pPr>
        <w:rPr>
          <w:rFonts w:eastAsia="Corbel"/>
        </w:rPr>
      </w:pPr>
    </w:p>
    <w:p w14:paraId="3BD572E6" w14:textId="77777777" w:rsidR="00F95BCA" w:rsidRPr="00F95BCA" w:rsidRDefault="00F95BCA" w:rsidP="00E46E56">
      <w:pPr>
        <w:pStyle w:val="Heading3"/>
      </w:pPr>
      <w:bookmarkStart w:id="196" w:name="_heading=h.1ljsd9k" w:colFirst="0" w:colLast="0"/>
      <w:bookmarkStart w:id="197" w:name="_Toc143270086"/>
      <w:bookmarkEnd w:id="196"/>
      <w:r w:rsidRPr="00F95BCA">
        <w:t>Assessment</w:t>
      </w:r>
      <w:bookmarkEnd w:id="197"/>
    </w:p>
    <w:p w14:paraId="06A5B39B" w14:textId="77777777" w:rsidR="00F95BCA" w:rsidRPr="00F95BCA" w:rsidRDefault="00F95BCA" w:rsidP="00F95BCA">
      <w:pPr>
        <w:rPr>
          <w:rFonts w:eastAsia="Corbel"/>
        </w:rPr>
      </w:pPr>
      <w:r w:rsidRPr="00F95BCA">
        <w:rPr>
          <w:rFonts w:eastAsia="Corbel"/>
        </w:rPr>
        <w:t xml:space="preserve">CYFRONET-CLOUD-CPU is the installation of CYFRONET supporting the EGI Cloud Compute service in the EOSC Marketplace. This installation has delivered 8,799,264 CPU hours, surpassing the initially planned 8,500,000 during the complete project (100% of the available VA capacity for the installation was consumed). Two use cases from the Open Call helped to increase the consumption over the last period: Grapevine and Sciensano, both needing access to high performance resources that CYFRONET delivered. Besides these two use cases, the provider engaged with the vo.access.egi.eu VO that supports piloting activities. </w:t>
      </w:r>
    </w:p>
    <w:p w14:paraId="1DE7F0D1" w14:textId="77777777" w:rsidR="00F95BCA" w:rsidRPr="00F95BCA" w:rsidRDefault="00F95BCA" w:rsidP="00E46E56">
      <w:pPr>
        <w:pStyle w:val="Heading2"/>
      </w:pPr>
      <w:bookmarkStart w:id="198" w:name="_heading=h.45jfvxd" w:colFirst="0" w:colLast="0"/>
      <w:bookmarkStart w:id="199" w:name="_Toc143270087"/>
      <w:bookmarkEnd w:id="198"/>
      <w:r w:rsidRPr="00F95BCA">
        <w:t>CYFRONET-CLOUD-Storage</w:t>
      </w:r>
      <w:bookmarkEnd w:id="199"/>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21D070C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60E3B8B"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0F377C" w14:textId="77777777" w:rsidR="00F95BCA" w:rsidRPr="00F95BCA" w:rsidRDefault="00F95BCA" w:rsidP="00F12809">
            <w:pPr>
              <w:rPr>
                <w:rFonts w:eastAsia="Corbel"/>
                <w:sz w:val="16"/>
                <w:szCs w:val="16"/>
              </w:rPr>
            </w:pPr>
            <w:r w:rsidRPr="00F95BCA">
              <w:rPr>
                <w:rFonts w:eastAsia="Corbel"/>
                <w:sz w:val="16"/>
                <w:szCs w:val="16"/>
              </w:rPr>
              <w:t>CYFRONET-CLOUD is a federated IaaS Cloud provider of the EGI Cloud Compute service that offers users scalable and elastic resources on-demand controlled via APIs. CYFRONET-CLOUD is a certified resource center of EGI, fully integrated with the federation.</w:t>
            </w:r>
          </w:p>
        </w:tc>
      </w:tr>
      <w:tr w:rsidR="00F95BCA" w:rsidRPr="00F95BCA" w14:paraId="6B7E77B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836F3D"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4F550B" w14:textId="77777777" w:rsidR="00F95BCA" w:rsidRPr="00F95BCA" w:rsidRDefault="00F95BCA" w:rsidP="00F12809">
            <w:pPr>
              <w:rPr>
                <w:rFonts w:eastAsia="Corbel"/>
                <w:sz w:val="16"/>
                <w:szCs w:val="16"/>
              </w:rPr>
            </w:pPr>
            <w:r w:rsidRPr="00F95BCA">
              <w:rPr>
                <w:rFonts w:eastAsia="Corbel"/>
                <w:sz w:val="16"/>
                <w:szCs w:val="16"/>
              </w:rPr>
              <w:t>3.3</w:t>
            </w:r>
          </w:p>
        </w:tc>
      </w:tr>
      <w:tr w:rsidR="00F95BCA" w:rsidRPr="00F95BCA" w14:paraId="719CBD9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DC27BF8"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1ABBA0" w14:textId="77777777" w:rsidR="00F95BCA" w:rsidRPr="00F95BCA" w:rsidRDefault="00F95BCA" w:rsidP="00F12809">
            <w:pPr>
              <w:rPr>
                <w:rFonts w:eastAsia="Corbel"/>
                <w:sz w:val="16"/>
                <w:szCs w:val="16"/>
              </w:rPr>
            </w:pPr>
          </w:p>
        </w:tc>
      </w:tr>
      <w:tr w:rsidR="00F95BCA" w:rsidRPr="00F95BCA" w14:paraId="5EB2339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52158B7"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5533D5"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304965FC"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711C90"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61A6D1" w14:textId="77777777" w:rsidR="00F95BCA" w:rsidRPr="00F95BCA" w:rsidRDefault="00F95BCA" w:rsidP="00F12809">
            <w:pPr>
              <w:rPr>
                <w:rFonts w:eastAsia="Corbel"/>
                <w:sz w:val="16"/>
                <w:szCs w:val="16"/>
              </w:rPr>
            </w:pPr>
            <w:hyperlink r:id="rId67">
              <w:r w:rsidRPr="00F95BCA">
                <w:rPr>
                  <w:rFonts w:eastAsia="Corbel"/>
                  <w:color w:val="1155CC"/>
                  <w:sz w:val="16"/>
                  <w:szCs w:val="16"/>
                  <w:u w:val="single"/>
                </w:rPr>
                <w:t>https://www.egi.eu/services/online-storage/</w:t>
              </w:r>
            </w:hyperlink>
            <w:r w:rsidRPr="00F95BCA">
              <w:rPr>
                <w:rFonts w:eastAsia="Corbel"/>
                <w:sz w:val="16"/>
                <w:szCs w:val="16"/>
              </w:rPr>
              <w:t xml:space="preserve"> </w:t>
            </w:r>
          </w:p>
        </w:tc>
      </w:tr>
      <w:tr w:rsidR="00F95BCA" w:rsidRPr="00F95BCA" w14:paraId="549706E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ADA4805"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09A8A0" w14:textId="77777777" w:rsidR="00F95BCA" w:rsidRPr="00F95BCA" w:rsidRDefault="00F95BCA" w:rsidP="00F12809">
            <w:pPr>
              <w:rPr>
                <w:rFonts w:eastAsia="Corbel"/>
                <w:sz w:val="16"/>
                <w:szCs w:val="16"/>
              </w:rPr>
            </w:pPr>
            <w:r w:rsidRPr="00F95BCA">
              <w:rPr>
                <w:rFonts w:eastAsia="Corbel"/>
                <w:sz w:val="16"/>
                <w:szCs w:val="16"/>
              </w:rPr>
              <w:t>Krakow, PL</w:t>
            </w:r>
          </w:p>
        </w:tc>
      </w:tr>
      <w:tr w:rsidR="00F95BCA" w:rsidRPr="00F95BCA" w14:paraId="1B5D039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0F07A4D"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90A028"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1A0C4BE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6052C9"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54BE10"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3D3810B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4C77E9B"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50DCEB"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5B1AD25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AE530A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8C5D8"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08/2014</w:t>
            </w:r>
          </w:p>
        </w:tc>
      </w:tr>
      <w:tr w:rsidR="00F95BCA" w:rsidRPr="00F95BCA" w14:paraId="3A27CAA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F057DB9"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B4FBAD"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23973CD8" w14:textId="77777777" w:rsidR="00F95BCA" w:rsidRPr="00F95BCA" w:rsidRDefault="00F95BCA" w:rsidP="00F95BCA">
      <w:pPr>
        <w:rPr>
          <w:rFonts w:eastAsia="Corbel"/>
        </w:rPr>
      </w:pPr>
    </w:p>
    <w:p w14:paraId="7C060248" w14:textId="77777777" w:rsidR="00F95BCA" w:rsidRPr="00F95BCA" w:rsidRDefault="00F95BCA" w:rsidP="00E46E56">
      <w:pPr>
        <w:pStyle w:val="Heading3"/>
      </w:pPr>
      <w:bookmarkStart w:id="200" w:name="_heading=h.2koq656" w:colFirst="0" w:colLast="0"/>
      <w:bookmarkStart w:id="201" w:name="_Toc143270088"/>
      <w:bookmarkEnd w:id="200"/>
      <w:r w:rsidRPr="00F95BCA">
        <w:t>Metrics</w:t>
      </w:r>
      <w:bookmarkEnd w:id="201"/>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506"/>
        <w:gridCol w:w="2661"/>
        <w:gridCol w:w="1121"/>
        <w:gridCol w:w="820"/>
        <w:gridCol w:w="1736"/>
        <w:gridCol w:w="1736"/>
        <w:gridCol w:w="1736"/>
        <w:gridCol w:w="1736"/>
      </w:tblGrid>
      <w:tr w:rsidR="00F95BCA" w:rsidRPr="00F95BCA" w14:paraId="7258DF25" w14:textId="77777777" w:rsidTr="00F12809">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D927FDE"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50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84016EE"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66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DBC738A"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1A94F20"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774D37DE"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Pr>
          <w:p w14:paraId="68653728"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E01EEF2"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B388597"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269DD3A"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2C364A8B" w14:textId="77777777" w:rsidTr="00F12809">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6758FEB" w14:textId="77777777" w:rsidR="00F95BCA" w:rsidRPr="00F95BCA" w:rsidRDefault="00F95BCA" w:rsidP="00F12809">
            <w:pPr>
              <w:widowControl w:val="0"/>
              <w:rPr>
                <w:rFonts w:eastAsia="Corbel"/>
              </w:rPr>
            </w:pPr>
            <w:r w:rsidRPr="00F95BCA">
              <w:rPr>
                <w:rFonts w:eastAsia="Corbel"/>
                <w:sz w:val="16"/>
                <w:szCs w:val="16"/>
              </w:rPr>
              <w:t xml:space="preserve">No of users communities supported from </w:t>
            </w:r>
            <w:r w:rsidRPr="00F95BCA">
              <w:rPr>
                <w:rFonts w:eastAsia="Corbel"/>
                <w:sz w:val="16"/>
                <w:szCs w:val="16"/>
              </w:rPr>
              <w:lastRenderedPageBreak/>
              <w:t>EGI VOs</w:t>
            </w:r>
          </w:p>
        </w:tc>
        <w:tc>
          <w:tcPr>
            <w:tcW w:w="50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71EFF69" w14:textId="77777777" w:rsidR="00F95BCA" w:rsidRPr="00F95BCA" w:rsidRDefault="00F95BCA" w:rsidP="00F12809">
            <w:pPr>
              <w:widowControl w:val="0"/>
              <w:jc w:val="right"/>
              <w:rPr>
                <w:rFonts w:eastAsia="Corbel"/>
              </w:rPr>
            </w:pPr>
            <w:r w:rsidRPr="00F95BCA">
              <w:rPr>
                <w:rFonts w:eastAsia="Corbel"/>
                <w:sz w:val="16"/>
                <w:szCs w:val="16"/>
              </w:rPr>
              <w:lastRenderedPageBreak/>
              <w:t>3</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B396590"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3FA406B" w14:textId="77777777" w:rsidR="00F95BCA" w:rsidRPr="00F95BCA" w:rsidRDefault="00F95BCA" w:rsidP="00F12809">
            <w:pPr>
              <w:widowControl w:val="0"/>
              <w:jc w:val="right"/>
              <w:rPr>
                <w:rFonts w:eastAsia="Corbel"/>
              </w:rPr>
            </w:pPr>
            <w:r w:rsidRPr="00F95BCA">
              <w:rPr>
                <w:rFonts w:eastAsia="Corbel"/>
                <w:sz w:val="16"/>
                <w:szCs w:val="16"/>
              </w:rPr>
              <w:t>1</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286337F" w14:textId="77777777" w:rsidR="00F95BCA" w:rsidRPr="00F95BCA" w:rsidRDefault="00F95BCA" w:rsidP="00F12809">
            <w:pPr>
              <w:widowControl w:val="0"/>
              <w:jc w:val="right"/>
              <w:rPr>
                <w:rFonts w:eastAsia="Corbel"/>
              </w:rPr>
            </w:pPr>
            <w:r w:rsidRPr="00F95BCA">
              <w:rPr>
                <w:rFonts w:eastAsia="Corbel"/>
                <w:sz w:val="16"/>
                <w:szCs w:val="16"/>
              </w:rPr>
              <w:t>1</w:t>
            </w:r>
          </w:p>
        </w:tc>
        <w:tc>
          <w:tcPr>
            <w:tcW w:w="17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17254D2" w14:textId="77777777" w:rsidR="00F95BCA" w:rsidRPr="00F95BCA" w:rsidRDefault="00F95BCA" w:rsidP="00F12809">
            <w:pPr>
              <w:widowControl w:val="0"/>
              <w:jc w:val="right"/>
              <w:rPr>
                <w:rFonts w:eastAsia="Corbel"/>
                <w:sz w:val="16"/>
                <w:szCs w:val="16"/>
              </w:rPr>
            </w:pPr>
            <w:r w:rsidRPr="00F95BCA">
              <w:rPr>
                <w:rFonts w:eastAsia="Corbel"/>
                <w:sz w:val="16"/>
                <w:szCs w:val="16"/>
              </w:rPr>
              <w:t>1</w:t>
            </w:r>
          </w:p>
        </w:tc>
        <w:tc>
          <w:tcPr>
            <w:tcW w:w="17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A2CD348" w14:textId="77777777" w:rsidR="00F95BCA" w:rsidRPr="00F95BCA" w:rsidRDefault="00F95BCA" w:rsidP="00F12809">
            <w:pPr>
              <w:widowControl w:val="0"/>
              <w:jc w:val="right"/>
              <w:rPr>
                <w:rFonts w:eastAsia="Corbel"/>
                <w:sz w:val="16"/>
                <w:szCs w:val="16"/>
              </w:rPr>
            </w:pPr>
            <w:r w:rsidRPr="00F95BCA">
              <w:rPr>
                <w:rFonts w:eastAsia="Corbel"/>
                <w:sz w:val="16"/>
                <w:szCs w:val="16"/>
              </w:rPr>
              <w:t>1</w:t>
            </w:r>
          </w:p>
        </w:tc>
        <w:tc>
          <w:tcPr>
            <w:tcW w:w="17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4B24694" w14:textId="77777777" w:rsidR="00F95BCA" w:rsidRPr="00F95BCA" w:rsidRDefault="00F95BCA" w:rsidP="00F12809">
            <w:pPr>
              <w:widowControl w:val="0"/>
              <w:jc w:val="right"/>
              <w:rPr>
                <w:rFonts w:eastAsia="Corbel"/>
                <w:sz w:val="16"/>
                <w:szCs w:val="16"/>
              </w:rPr>
            </w:pPr>
            <w:r w:rsidRPr="00F95BCA">
              <w:rPr>
                <w:rFonts w:eastAsia="Corbel"/>
                <w:sz w:val="16"/>
                <w:szCs w:val="16"/>
              </w:rPr>
              <w:t>1</w:t>
            </w:r>
          </w:p>
        </w:tc>
        <w:tc>
          <w:tcPr>
            <w:tcW w:w="173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64A51F0" w14:textId="77777777" w:rsidR="00F95BCA" w:rsidRPr="00F95BCA" w:rsidRDefault="00F95BCA" w:rsidP="00F12809">
            <w:pPr>
              <w:widowControl w:val="0"/>
              <w:jc w:val="right"/>
              <w:rPr>
                <w:rFonts w:eastAsia="Corbel"/>
                <w:sz w:val="16"/>
                <w:szCs w:val="16"/>
              </w:rPr>
            </w:pPr>
            <w:r w:rsidRPr="00F95BCA">
              <w:rPr>
                <w:rFonts w:eastAsia="Corbel"/>
                <w:sz w:val="16"/>
                <w:szCs w:val="16"/>
              </w:rPr>
              <w:t>1780</w:t>
            </w:r>
          </w:p>
        </w:tc>
      </w:tr>
      <w:tr w:rsidR="00F95BCA" w:rsidRPr="00F95BCA" w14:paraId="5E7F30E3" w14:textId="77777777" w:rsidTr="00F12809">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9D66E9E" w14:textId="77777777" w:rsidR="00F95BCA" w:rsidRPr="00F95BCA" w:rsidRDefault="00F95BCA" w:rsidP="00F12809">
            <w:pPr>
              <w:widowControl w:val="0"/>
              <w:rPr>
                <w:rFonts w:eastAsia="Corbel"/>
              </w:rPr>
            </w:pPr>
            <w:r w:rsidRPr="00F95BCA">
              <w:rPr>
                <w:rFonts w:eastAsia="Corbel"/>
                <w:sz w:val="16"/>
                <w:szCs w:val="16"/>
              </w:rPr>
              <w:t>TB/month</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5E7F1C" w14:textId="77777777" w:rsidR="00F95BCA" w:rsidRPr="00F95BCA" w:rsidRDefault="00F95BCA" w:rsidP="00F12809">
            <w:pPr>
              <w:widowControl w:val="0"/>
              <w:jc w:val="right"/>
              <w:rPr>
                <w:rFonts w:eastAsia="Corbel"/>
              </w:rPr>
            </w:pPr>
            <w:r w:rsidRPr="00F95BCA">
              <w:rPr>
                <w:rFonts w:eastAsia="Corbel"/>
                <w:sz w:val="16"/>
                <w:szCs w:val="16"/>
              </w:rPr>
              <w:t>120</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3F3B9A" w14:textId="77777777" w:rsidR="00F95BCA" w:rsidRPr="00F95BCA" w:rsidRDefault="00F95BCA" w:rsidP="00F12809">
            <w:pPr>
              <w:widowControl w:val="0"/>
              <w:rPr>
                <w:rFonts w:eastAsia="Corbel"/>
              </w:rPr>
            </w:pPr>
            <w:r w:rsidRPr="00F95BCA">
              <w:rPr>
                <w:rFonts w:eastAsia="Corbel"/>
                <w:sz w:val="16"/>
                <w:szCs w:val="16"/>
              </w:rPr>
              <w:t>Accounting</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DE421C" w14:textId="77777777" w:rsidR="00F95BCA" w:rsidRPr="00F95BCA" w:rsidRDefault="00F95BCA" w:rsidP="00F12809">
            <w:pPr>
              <w:widowControl w:val="0"/>
              <w:jc w:val="right"/>
              <w:rPr>
                <w:rFonts w:eastAsia="Corbel"/>
              </w:rPr>
            </w:pPr>
            <w:r w:rsidRPr="00F95BCA">
              <w:rPr>
                <w:rFonts w:eastAsia="Corbel"/>
                <w:sz w:val="16"/>
                <w:szCs w:val="16"/>
              </w:rPr>
              <w:t>0.63</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B9B0ABB" w14:textId="77777777" w:rsidR="00F95BCA" w:rsidRPr="00F95BCA" w:rsidRDefault="00F95BCA" w:rsidP="00F12809">
            <w:pPr>
              <w:widowControl w:val="0"/>
              <w:jc w:val="right"/>
              <w:rPr>
                <w:rFonts w:eastAsia="Corbel"/>
              </w:rPr>
            </w:pPr>
            <w:r w:rsidRPr="00F95BCA">
              <w:rPr>
                <w:rFonts w:eastAsia="Corbel"/>
                <w:sz w:val="16"/>
                <w:szCs w:val="16"/>
              </w:rPr>
              <w:t>0.39</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F78A9E" w14:textId="77777777" w:rsidR="00F95BCA" w:rsidRPr="00F95BCA" w:rsidRDefault="00F95BCA" w:rsidP="00F12809">
            <w:pPr>
              <w:widowControl w:val="0"/>
              <w:jc w:val="right"/>
              <w:rPr>
                <w:rFonts w:eastAsia="Corbel"/>
                <w:sz w:val="16"/>
                <w:szCs w:val="16"/>
              </w:rPr>
            </w:pPr>
            <w:r w:rsidRPr="00F95BCA">
              <w:rPr>
                <w:rFonts w:eastAsia="Corbel"/>
                <w:sz w:val="16"/>
                <w:szCs w:val="16"/>
              </w:rPr>
              <w:t>0.2</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48D8B57" w14:textId="77777777" w:rsidR="00F95BCA" w:rsidRPr="00F95BCA" w:rsidRDefault="00F95BCA" w:rsidP="00F12809">
            <w:pPr>
              <w:widowControl w:val="0"/>
              <w:jc w:val="right"/>
            </w:pPr>
            <w:r w:rsidRPr="00F95BCA">
              <w:rPr>
                <w:rFonts w:eastAsia="Corbel"/>
                <w:sz w:val="16"/>
                <w:szCs w:val="16"/>
              </w:rPr>
              <w:t>4</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5276E6F" w14:textId="77777777" w:rsidR="00F95BCA" w:rsidRPr="00F95BCA" w:rsidRDefault="00F95BCA" w:rsidP="00F12809">
            <w:pPr>
              <w:widowControl w:val="0"/>
              <w:jc w:val="right"/>
            </w:pPr>
            <w:r w:rsidRPr="00F95BCA">
              <w:rPr>
                <w:rFonts w:eastAsia="Corbel"/>
                <w:sz w:val="16"/>
                <w:szCs w:val="16"/>
              </w:rPr>
              <w:t>1.02</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4C46C64"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r>
      <w:tr w:rsidR="00F95BCA" w:rsidRPr="00F95BCA" w14:paraId="6851FB46" w14:textId="77777777" w:rsidTr="00F12809">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0835845"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DE26CE" w14:textId="77777777" w:rsidR="00F95BCA" w:rsidRPr="00F95BCA" w:rsidRDefault="00F95BCA" w:rsidP="00F12809">
            <w:pPr>
              <w:widowControl w:val="0"/>
              <w:jc w:val="right"/>
              <w:rPr>
                <w:rFonts w:eastAsia="Corbel"/>
              </w:rPr>
            </w:pPr>
            <w:r w:rsidRPr="00F95BCA">
              <w:rPr>
                <w:rFonts w:eastAsia="Corbel"/>
                <w:sz w:val="16"/>
                <w:szCs w:val="16"/>
              </w:rPr>
              <w:t>3</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83A193"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DA5E17" w14:textId="77777777" w:rsidR="00F95BCA" w:rsidRPr="00F95BCA" w:rsidRDefault="00F95BCA" w:rsidP="00F12809">
            <w:pPr>
              <w:widowControl w:val="0"/>
              <w:jc w:val="right"/>
              <w:rPr>
                <w:rFonts w:eastAsia="Corbel"/>
              </w:rPr>
            </w:pPr>
            <w:r w:rsidRPr="00F95BCA">
              <w:rPr>
                <w:rFonts w:eastAsia="Corbel"/>
                <w:sz w:val="16"/>
                <w:szCs w:val="16"/>
              </w:rPr>
              <w:t>1</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588274" w14:textId="77777777" w:rsidR="00F95BCA" w:rsidRPr="00F95BCA" w:rsidRDefault="00F95BCA" w:rsidP="00F12809">
            <w:pPr>
              <w:widowControl w:val="0"/>
              <w:jc w:val="right"/>
              <w:rPr>
                <w:rFonts w:eastAsia="Corbel"/>
              </w:rPr>
            </w:pPr>
            <w:r w:rsidRPr="00F95BCA">
              <w:rPr>
                <w:rFonts w:eastAsia="Corbel"/>
                <w:sz w:val="16"/>
                <w:szCs w:val="16"/>
              </w:rPr>
              <w:t>1</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8917DC5" w14:textId="77777777" w:rsidR="00F95BCA" w:rsidRPr="00F95BCA" w:rsidRDefault="00F95BCA" w:rsidP="00F12809">
            <w:pPr>
              <w:widowControl w:val="0"/>
              <w:jc w:val="right"/>
              <w:rPr>
                <w:rFonts w:eastAsia="Corbel"/>
                <w:sz w:val="16"/>
                <w:szCs w:val="16"/>
              </w:rPr>
            </w:pPr>
            <w:r w:rsidRPr="00F95BCA">
              <w:rPr>
                <w:rFonts w:eastAsia="Corbel"/>
                <w:sz w:val="16"/>
                <w:szCs w:val="16"/>
              </w:rPr>
              <w:t>1</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092E269" w14:textId="77777777" w:rsidR="00F95BCA" w:rsidRPr="00F95BCA" w:rsidRDefault="00F95BCA" w:rsidP="00F12809">
            <w:pPr>
              <w:widowControl w:val="0"/>
              <w:jc w:val="right"/>
            </w:pPr>
            <w:r w:rsidRPr="00F95BCA">
              <w:rPr>
                <w:rFonts w:eastAsia="Corbel"/>
                <w:sz w:val="16"/>
                <w:szCs w:val="16"/>
              </w:rPr>
              <w:t>8</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E0482BB" w14:textId="77777777" w:rsidR="00F95BCA" w:rsidRPr="00F95BCA" w:rsidRDefault="00F95BCA" w:rsidP="00F12809">
            <w:pPr>
              <w:widowControl w:val="0"/>
              <w:jc w:val="right"/>
            </w:pPr>
            <w:r w:rsidRPr="00F95BCA">
              <w:rPr>
                <w:rFonts w:eastAsia="Corbel"/>
                <w:sz w:val="16"/>
                <w:szCs w:val="16"/>
              </w:rPr>
              <w:t>5</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E17F656" w14:textId="77777777" w:rsidR="00F95BCA" w:rsidRPr="00F95BCA" w:rsidRDefault="00F95BCA" w:rsidP="00F12809">
            <w:pPr>
              <w:widowControl w:val="0"/>
              <w:jc w:val="right"/>
              <w:rPr>
                <w:rFonts w:eastAsia="Corbel"/>
                <w:sz w:val="16"/>
                <w:szCs w:val="16"/>
              </w:rPr>
            </w:pPr>
            <w:r w:rsidRPr="00F95BCA">
              <w:rPr>
                <w:rFonts w:eastAsia="Corbel"/>
                <w:sz w:val="16"/>
                <w:szCs w:val="16"/>
              </w:rPr>
              <w:t>0</w:t>
            </w:r>
          </w:p>
        </w:tc>
      </w:tr>
      <w:tr w:rsidR="00F95BCA" w:rsidRPr="00F95BCA" w14:paraId="20A9CB72" w14:textId="77777777" w:rsidTr="00F12809">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C218D33"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32BABE" w14:textId="77777777" w:rsidR="00F95BCA" w:rsidRPr="00F95BCA" w:rsidRDefault="00F95BCA" w:rsidP="00F12809">
            <w:pPr>
              <w:widowControl w:val="0"/>
              <w:rPr>
                <w:rFonts w:eastAsia="Corbel"/>
              </w:rPr>
            </w:pPr>
            <w:r w:rsidRPr="00F95BCA">
              <w:rPr>
                <w:rFonts w:eastAsia="Corbel"/>
                <w:sz w:val="16"/>
                <w:szCs w:val="16"/>
              </w:rPr>
              <w:t>FR, IT,PL</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B32BD01"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8988C3" w14:textId="77777777" w:rsidR="00F95BCA" w:rsidRPr="00F95BCA" w:rsidRDefault="00F95BCA" w:rsidP="00F12809">
            <w:pPr>
              <w:widowControl w:val="0"/>
              <w:jc w:val="right"/>
              <w:rPr>
                <w:rFonts w:eastAsia="Corbel"/>
              </w:rPr>
            </w:pPr>
            <w:r w:rsidRPr="00F95BCA">
              <w:rPr>
                <w:rFonts w:eastAsia="Corbel"/>
                <w:sz w:val="16"/>
                <w:szCs w:val="16"/>
              </w:rPr>
              <w:t>United Kingdom</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B505990" w14:textId="77777777" w:rsidR="00F95BCA" w:rsidRPr="00F95BCA" w:rsidRDefault="00F95BCA" w:rsidP="00F12809">
            <w:pPr>
              <w:widowControl w:val="0"/>
              <w:jc w:val="right"/>
              <w:rPr>
                <w:rFonts w:eastAsia="Corbel"/>
              </w:rPr>
            </w:pPr>
            <w:r w:rsidRPr="00F95BCA">
              <w:rPr>
                <w:rFonts w:eastAsia="Corbel"/>
                <w:sz w:val="16"/>
                <w:szCs w:val="16"/>
              </w:rPr>
              <w:t>United Kingdom</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488B00B" w14:textId="77777777" w:rsidR="00F95BCA" w:rsidRPr="00F95BCA" w:rsidRDefault="00F95BCA" w:rsidP="00F12809">
            <w:pPr>
              <w:widowControl w:val="0"/>
              <w:jc w:val="right"/>
              <w:rPr>
                <w:rFonts w:eastAsia="Corbel"/>
                <w:sz w:val="16"/>
                <w:szCs w:val="16"/>
              </w:rPr>
            </w:pPr>
            <w:r w:rsidRPr="00F95BCA">
              <w:rPr>
                <w:rFonts w:eastAsia="Corbel"/>
                <w:sz w:val="16"/>
                <w:szCs w:val="16"/>
              </w:rPr>
              <w:t>Indonesia</w:t>
            </w:r>
          </w:p>
        </w:tc>
        <w:tc>
          <w:tcPr>
            <w:tcW w:w="173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AD681D1" w14:textId="77777777" w:rsidR="00F95BCA" w:rsidRPr="00F95BCA" w:rsidRDefault="00F95BCA" w:rsidP="00F12809">
            <w:pPr>
              <w:widowControl w:val="0"/>
            </w:pPr>
            <w:r w:rsidRPr="00F95BCA">
              <w:rPr>
                <w:rFonts w:eastAsia="Corbel"/>
                <w:sz w:val="16"/>
                <w:szCs w:val="16"/>
              </w:rPr>
              <w:t>Belgium, Greece, Indonesia, Italy, Poland, Spain, United Kingdom</w:t>
            </w:r>
          </w:p>
        </w:tc>
        <w:tc>
          <w:tcPr>
            <w:tcW w:w="173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23F1761" w14:textId="77777777" w:rsidR="00F95BCA" w:rsidRPr="00F95BCA" w:rsidRDefault="00F95BCA" w:rsidP="00F12809">
            <w:pPr>
              <w:widowControl w:val="0"/>
            </w:pPr>
            <w:r w:rsidRPr="00F95BCA">
              <w:rPr>
                <w:rFonts w:eastAsia="Corbel"/>
                <w:sz w:val="16"/>
                <w:szCs w:val="16"/>
              </w:rPr>
              <w:t>Belgium, Greece, Italy, Poland, Spain</w:t>
            </w:r>
          </w:p>
        </w:tc>
        <w:tc>
          <w:tcPr>
            <w:tcW w:w="173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9709FA7" w14:textId="77777777" w:rsidR="00F95BCA" w:rsidRPr="00F95BCA" w:rsidRDefault="00F95BCA" w:rsidP="00F12809">
            <w:pPr>
              <w:widowControl w:val="0"/>
              <w:jc w:val="right"/>
              <w:rPr>
                <w:rFonts w:eastAsia="Corbel"/>
                <w:sz w:val="16"/>
                <w:szCs w:val="16"/>
              </w:rPr>
            </w:pPr>
            <w:r w:rsidRPr="00F95BCA">
              <w:rPr>
                <w:rFonts w:eastAsia="Corbel"/>
                <w:sz w:val="16"/>
                <w:szCs w:val="16"/>
              </w:rPr>
              <w:t>-</w:t>
            </w:r>
          </w:p>
        </w:tc>
      </w:tr>
    </w:tbl>
    <w:p w14:paraId="2CEE9EF8" w14:textId="77777777" w:rsidR="00F95BCA" w:rsidRPr="00F95BCA" w:rsidRDefault="00F95BCA" w:rsidP="00F95BCA">
      <w:pPr>
        <w:rPr>
          <w:rFonts w:eastAsia="Corbel"/>
        </w:rPr>
      </w:pPr>
    </w:p>
    <w:p w14:paraId="59555FAB" w14:textId="77777777" w:rsidR="00F95BCA" w:rsidRPr="00F95BCA" w:rsidRDefault="00F95BCA" w:rsidP="00E46E56">
      <w:pPr>
        <w:pStyle w:val="Heading3"/>
      </w:pPr>
      <w:bookmarkStart w:id="202" w:name="_heading=h.zu0gcz" w:colFirst="0" w:colLast="0"/>
      <w:bookmarkStart w:id="203" w:name="_Toc143270089"/>
      <w:bookmarkEnd w:id="202"/>
      <w:r w:rsidRPr="00F95BCA">
        <w:t>Assessment</w:t>
      </w:r>
      <w:bookmarkEnd w:id="203"/>
    </w:p>
    <w:p w14:paraId="3B43F937" w14:textId="77777777" w:rsidR="00F95BCA" w:rsidRPr="00F95BCA" w:rsidRDefault="00F95BCA" w:rsidP="00F95BCA">
      <w:pPr>
        <w:rPr>
          <w:rFonts w:eastAsia="Corbel"/>
        </w:rPr>
      </w:pPr>
      <w:r w:rsidRPr="00F95BCA">
        <w:rPr>
          <w:rFonts w:eastAsia="Corbel"/>
        </w:rPr>
        <w:t>CYFRONET-CLOUD-Storage is the associated installation to CYFRONET-CLOUD-CPU supporting the EGI Online Storage. This installation has delivered 1,785 TB month of the initially planned 1,800 during the complete project (99.18% of the available VA capacity for the installation was consumed). Similarly to the CPU installation, the allocated capacity was mainly consumed over the last five months of the project thanks to the enrollment of two use cases.</w:t>
      </w:r>
    </w:p>
    <w:p w14:paraId="39BC8182" w14:textId="77777777" w:rsidR="00F95BCA" w:rsidRPr="00F95BCA" w:rsidRDefault="00F95BCA" w:rsidP="00F95BCA">
      <w:pPr>
        <w:rPr>
          <w:rFonts w:eastAsia="Corbel"/>
        </w:rPr>
      </w:pPr>
    </w:p>
    <w:p w14:paraId="0FC1197E" w14:textId="77777777" w:rsidR="00F95BCA" w:rsidRPr="00F95BCA" w:rsidRDefault="00F95BCA" w:rsidP="00E46E56">
      <w:pPr>
        <w:pStyle w:val="Heading2"/>
      </w:pPr>
      <w:bookmarkStart w:id="204" w:name="_heading=h.3jtnz0s" w:colFirst="0" w:colLast="0"/>
      <w:bookmarkStart w:id="205" w:name="_Toc143270090"/>
      <w:bookmarkEnd w:id="204"/>
      <w:r w:rsidRPr="00F95BCA">
        <w:t>IICT-BAS-CPU</w:t>
      </w:r>
      <w:bookmarkEnd w:id="205"/>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6A4CBB7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DFBB243"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F2BD16" w14:textId="77777777" w:rsidR="00F95BCA" w:rsidRPr="00F95BCA" w:rsidRDefault="00F95BCA" w:rsidP="00F12809">
            <w:pPr>
              <w:rPr>
                <w:rFonts w:eastAsia="Corbel"/>
                <w:sz w:val="16"/>
                <w:szCs w:val="16"/>
              </w:rPr>
            </w:pPr>
            <w:r w:rsidRPr="00F95BCA">
              <w:rPr>
                <w:rFonts w:eastAsia="Corbel"/>
                <w:sz w:val="16"/>
                <w:szCs w:val="16"/>
              </w:rPr>
              <w:t>The Institute of Information and Communication Technologies at the Bulgarian Academy of Sciences (IICT-BAS) has a leading position among the scientific institutions in Bulgaria in the fields of Grid, Cloud and HPC computing, linguistic and semantic technologies, intelligent systems, signal and image processing. The institute is operating the supercomputer system Avitohol, which took 331st place in the top 500 list in June 2015 with a peak performance of 264,2 Tflops.</w:t>
            </w:r>
          </w:p>
        </w:tc>
      </w:tr>
      <w:tr w:rsidR="00F95BCA" w:rsidRPr="00F95BCA" w14:paraId="0DE9D97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CC1F46B"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CA7B52" w14:textId="77777777" w:rsidR="00F95BCA" w:rsidRPr="00F95BCA" w:rsidRDefault="00F95BCA" w:rsidP="00F12809">
            <w:pPr>
              <w:rPr>
                <w:rFonts w:eastAsia="Corbel"/>
                <w:sz w:val="16"/>
                <w:szCs w:val="16"/>
              </w:rPr>
            </w:pPr>
            <w:r w:rsidRPr="00F95BCA">
              <w:rPr>
                <w:rFonts w:eastAsia="Corbel"/>
                <w:sz w:val="16"/>
                <w:szCs w:val="16"/>
              </w:rPr>
              <w:t>3.3</w:t>
            </w:r>
          </w:p>
        </w:tc>
      </w:tr>
      <w:tr w:rsidR="00F95BCA" w:rsidRPr="00F95BCA" w14:paraId="1B1FA33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F47D064"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126E55" w14:textId="77777777" w:rsidR="00F95BCA" w:rsidRPr="00F95BCA" w:rsidRDefault="00F95BCA" w:rsidP="00F12809">
            <w:pPr>
              <w:rPr>
                <w:rFonts w:eastAsia="Corbel"/>
                <w:sz w:val="16"/>
                <w:szCs w:val="16"/>
              </w:rPr>
            </w:pPr>
          </w:p>
        </w:tc>
      </w:tr>
      <w:tr w:rsidR="00F95BCA" w:rsidRPr="00F95BCA" w14:paraId="7CD0B80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7C499B8"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49F88B"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6C29547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E309B9D"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CEC35B" w14:textId="77777777" w:rsidR="00F95BCA" w:rsidRPr="00F95BCA" w:rsidRDefault="00F95BCA" w:rsidP="00F12809">
            <w:pPr>
              <w:rPr>
                <w:rFonts w:eastAsia="Corbel"/>
                <w:sz w:val="16"/>
                <w:szCs w:val="16"/>
              </w:rPr>
            </w:pPr>
            <w:hyperlink r:id="rId68">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4581D07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89B6F32"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0589BC" w14:textId="77777777" w:rsidR="00F95BCA" w:rsidRPr="00F95BCA" w:rsidRDefault="00F95BCA" w:rsidP="00F12809">
            <w:pPr>
              <w:rPr>
                <w:rFonts w:eastAsia="Corbel"/>
                <w:sz w:val="16"/>
                <w:szCs w:val="16"/>
              </w:rPr>
            </w:pPr>
            <w:r w:rsidRPr="00F95BCA">
              <w:rPr>
                <w:rFonts w:eastAsia="Corbel"/>
                <w:sz w:val="16"/>
                <w:szCs w:val="16"/>
              </w:rPr>
              <w:t>Bulgaria</w:t>
            </w:r>
          </w:p>
        </w:tc>
      </w:tr>
      <w:tr w:rsidR="00F95BCA" w:rsidRPr="00F95BCA" w14:paraId="146CC9A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026E635"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5A4098"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7A7C99A0"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C81F679"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D946C4"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00D4E26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91E99D2"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FFC928"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6D8DCF8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1FDEE86"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B43625"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Jun 2015</w:t>
            </w:r>
          </w:p>
        </w:tc>
      </w:tr>
      <w:tr w:rsidR="00F95BCA" w:rsidRPr="00F95BCA" w14:paraId="2AE26CA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45FC522"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1A8EBB"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Single researchers, small and big communities</w:t>
            </w:r>
          </w:p>
        </w:tc>
      </w:tr>
    </w:tbl>
    <w:p w14:paraId="4B6E4E61" w14:textId="77777777" w:rsidR="00F95BCA" w:rsidRPr="00F95BCA" w:rsidRDefault="00F95BCA" w:rsidP="00F95BCA">
      <w:pPr>
        <w:rPr>
          <w:rFonts w:eastAsia="Corbel"/>
        </w:rPr>
      </w:pPr>
    </w:p>
    <w:p w14:paraId="61C1BCAC" w14:textId="77777777" w:rsidR="00F95BCA" w:rsidRPr="00F95BCA" w:rsidRDefault="00F95BCA" w:rsidP="00E46E56">
      <w:pPr>
        <w:pStyle w:val="Heading3"/>
      </w:pPr>
      <w:bookmarkStart w:id="206" w:name="_heading=h.1yyy98l" w:colFirst="0" w:colLast="0"/>
      <w:bookmarkStart w:id="207" w:name="_Toc143270091"/>
      <w:bookmarkEnd w:id="206"/>
      <w:r w:rsidRPr="00F95BCA">
        <w:t>Metrics</w:t>
      </w:r>
      <w:bookmarkEnd w:id="207"/>
    </w:p>
    <w:tbl>
      <w:tblPr>
        <w:tblW w:w="13411"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58"/>
        <w:gridCol w:w="652"/>
        <w:gridCol w:w="2517"/>
        <w:gridCol w:w="1120"/>
        <w:gridCol w:w="820"/>
        <w:gridCol w:w="1736"/>
        <w:gridCol w:w="1736"/>
        <w:gridCol w:w="1736"/>
        <w:gridCol w:w="1736"/>
      </w:tblGrid>
      <w:tr w:rsidR="00F95BCA" w:rsidRPr="00F95BCA" w14:paraId="6149C034" w14:textId="77777777" w:rsidTr="00F12809">
        <w:tc>
          <w:tcPr>
            <w:tcW w:w="135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06FFFBA"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65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3B27C54"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51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15882BA"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9BD5BD"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14638808"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Pr>
          <w:p w14:paraId="4966629D"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7E1F45A"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268204D"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FABEA56"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027E0D10" w14:textId="77777777" w:rsidTr="00F12809">
        <w:tc>
          <w:tcPr>
            <w:tcW w:w="13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55F785C" w14:textId="77777777" w:rsidR="00F95BCA" w:rsidRPr="00F95BCA" w:rsidRDefault="00F95BCA" w:rsidP="00F12809">
            <w:pPr>
              <w:widowControl w:val="0"/>
              <w:rPr>
                <w:rFonts w:eastAsia="Corbel"/>
              </w:rPr>
            </w:pPr>
            <w:r w:rsidRPr="00F95BCA">
              <w:rPr>
                <w:rFonts w:eastAsia="Corbel"/>
                <w:sz w:val="16"/>
                <w:szCs w:val="16"/>
              </w:rPr>
              <w:t>No of users</w:t>
            </w:r>
          </w:p>
        </w:tc>
        <w:tc>
          <w:tcPr>
            <w:tcW w:w="65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A9949BA" w14:textId="77777777" w:rsidR="00F95BCA" w:rsidRPr="00F95BCA" w:rsidRDefault="00F95BCA" w:rsidP="00F12809">
            <w:pPr>
              <w:widowControl w:val="0"/>
              <w:jc w:val="right"/>
              <w:rPr>
                <w:rFonts w:eastAsia="Corbel"/>
              </w:rPr>
            </w:pPr>
            <w:r w:rsidRPr="00F95BCA">
              <w:rPr>
                <w:rFonts w:eastAsia="Corbel"/>
                <w:sz w:val="16"/>
                <w:szCs w:val="16"/>
              </w:rPr>
              <w:t>150</w:t>
            </w:r>
          </w:p>
        </w:tc>
        <w:tc>
          <w:tcPr>
            <w:tcW w:w="251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5AE120E"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1F76062"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A39330C"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73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F68039D"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45F8DF7"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0D63BE2"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5C4304E" w14:textId="77777777" w:rsidR="00F95BCA" w:rsidRPr="00F95BCA" w:rsidRDefault="00F95BCA" w:rsidP="00F12809">
            <w:pPr>
              <w:jc w:val="center"/>
              <w:rPr>
                <w:rFonts w:eastAsia="Corbel"/>
                <w:sz w:val="16"/>
                <w:szCs w:val="16"/>
              </w:rPr>
            </w:pPr>
            <w:r w:rsidRPr="00F95BCA">
              <w:rPr>
                <w:rFonts w:eastAsia="Corbel"/>
                <w:sz w:val="16"/>
                <w:szCs w:val="16"/>
              </w:rPr>
              <w:t>0</w:t>
            </w:r>
          </w:p>
        </w:tc>
      </w:tr>
      <w:tr w:rsidR="00F95BCA" w:rsidRPr="00F95BCA" w14:paraId="7A1CA1A4" w14:textId="77777777" w:rsidTr="00F12809">
        <w:tc>
          <w:tcPr>
            <w:tcW w:w="13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8C7C181" w14:textId="77777777" w:rsidR="00F95BCA" w:rsidRPr="00F95BCA" w:rsidRDefault="00F95BCA" w:rsidP="00F12809">
            <w:pPr>
              <w:widowControl w:val="0"/>
              <w:rPr>
                <w:rFonts w:eastAsia="Corbel"/>
              </w:rPr>
            </w:pPr>
            <w:r w:rsidRPr="00F95BCA">
              <w:rPr>
                <w:rFonts w:eastAsia="Corbel"/>
                <w:sz w:val="16"/>
                <w:szCs w:val="16"/>
              </w:rPr>
              <w:t>CPU/hours</w:t>
            </w:r>
          </w:p>
        </w:tc>
        <w:tc>
          <w:tcPr>
            <w:tcW w:w="6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574F86" w14:textId="77777777" w:rsidR="00F95BCA" w:rsidRPr="00F95BCA" w:rsidRDefault="00F95BCA" w:rsidP="00F12809">
            <w:pPr>
              <w:widowControl w:val="0"/>
              <w:jc w:val="right"/>
              <w:rPr>
                <w:rFonts w:eastAsia="Corbel"/>
              </w:rPr>
            </w:pPr>
            <w:r w:rsidRPr="00F95BCA">
              <w:rPr>
                <w:rFonts w:eastAsia="Corbel"/>
                <w:sz w:val="16"/>
                <w:szCs w:val="16"/>
              </w:rPr>
              <w:t>7,257,600</w:t>
            </w:r>
          </w:p>
        </w:tc>
        <w:tc>
          <w:tcPr>
            <w:tcW w:w="251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92BA78" w14:textId="77777777" w:rsidR="00F95BCA" w:rsidRPr="00F95BCA" w:rsidRDefault="00F95BCA" w:rsidP="00F12809">
            <w:pPr>
              <w:widowControl w:val="0"/>
              <w:rPr>
                <w:rFonts w:eastAsia="Corbel"/>
              </w:rPr>
            </w:pPr>
            <w:r w:rsidRPr="00F95BCA">
              <w:rPr>
                <w:rFonts w:eastAsia="Corbel"/>
                <w:sz w:val="16"/>
                <w:szCs w:val="16"/>
              </w:rPr>
              <w:t>Accounting</w:t>
            </w:r>
          </w:p>
        </w:tc>
        <w:tc>
          <w:tcPr>
            <w:tcW w:w="11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0871EB"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074CE4"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01D9EE0"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6494E6"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CB104C3"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108074" w14:textId="77777777" w:rsidR="00F95BCA" w:rsidRPr="00F95BCA" w:rsidRDefault="00F95BCA" w:rsidP="00F12809">
            <w:pPr>
              <w:jc w:val="center"/>
              <w:rPr>
                <w:rFonts w:eastAsia="Corbel"/>
                <w:sz w:val="16"/>
                <w:szCs w:val="16"/>
              </w:rPr>
            </w:pPr>
            <w:r w:rsidRPr="00F95BCA">
              <w:rPr>
                <w:rFonts w:eastAsia="Corbel"/>
                <w:sz w:val="16"/>
                <w:szCs w:val="16"/>
              </w:rPr>
              <w:t>0</w:t>
            </w:r>
          </w:p>
        </w:tc>
      </w:tr>
      <w:tr w:rsidR="00F95BCA" w:rsidRPr="00F95BCA" w14:paraId="146E48D4" w14:textId="77777777" w:rsidTr="00F12809">
        <w:tc>
          <w:tcPr>
            <w:tcW w:w="13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771FB50"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6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C30F7E" w14:textId="77777777" w:rsidR="00F95BCA" w:rsidRPr="00F95BCA" w:rsidRDefault="00F95BCA" w:rsidP="00F12809">
            <w:pPr>
              <w:widowControl w:val="0"/>
              <w:jc w:val="right"/>
              <w:rPr>
                <w:rFonts w:eastAsia="Corbel"/>
              </w:rPr>
            </w:pPr>
            <w:r w:rsidRPr="00F95BCA">
              <w:rPr>
                <w:rFonts w:eastAsia="Corbel"/>
                <w:sz w:val="16"/>
                <w:szCs w:val="16"/>
              </w:rPr>
              <w:t>3</w:t>
            </w:r>
          </w:p>
        </w:tc>
        <w:tc>
          <w:tcPr>
            <w:tcW w:w="251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36300A" w14:textId="77777777" w:rsidR="00F95BCA" w:rsidRPr="00F95BCA" w:rsidRDefault="00F95BCA" w:rsidP="00F12809">
            <w:pPr>
              <w:widowControl w:val="0"/>
              <w:rPr>
                <w:rFonts w:eastAsia="Corbel"/>
              </w:rPr>
            </w:pPr>
            <w:r w:rsidRPr="00F95BCA">
              <w:rPr>
                <w:rFonts w:eastAsia="Corbel"/>
                <w:sz w:val="16"/>
                <w:szCs w:val="16"/>
              </w:rPr>
              <w:t>Check-in</w:t>
            </w:r>
          </w:p>
        </w:tc>
        <w:tc>
          <w:tcPr>
            <w:tcW w:w="11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DDAC3F"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025EB10" w14:textId="77777777" w:rsidR="00F95BCA" w:rsidRPr="00F95BCA" w:rsidRDefault="00F95BCA" w:rsidP="00F12809">
            <w:pPr>
              <w:widowControl w:val="0"/>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B7C085"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6183E3"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0D5F92"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186884" w14:textId="77777777" w:rsidR="00F95BCA" w:rsidRPr="00F95BCA" w:rsidRDefault="00F95BCA" w:rsidP="00F12809">
            <w:pPr>
              <w:jc w:val="center"/>
              <w:rPr>
                <w:rFonts w:eastAsia="Corbel"/>
                <w:sz w:val="16"/>
                <w:szCs w:val="16"/>
              </w:rPr>
            </w:pPr>
            <w:r w:rsidRPr="00F95BCA">
              <w:rPr>
                <w:rFonts w:eastAsia="Corbel"/>
                <w:sz w:val="16"/>
                <w:szCs w:val="16"/>
              </w:rPr>
              <w:t>0</w:t>
            </w:r>
          </w:p>
        </w:tc>
      </w:tr>
      <w:tr w:rsidR="00F95BCA" w:rsidRPr="00F95BCA" w14:paraId="26E3F402" w14:textId="77777777" w:rsidTr="00F12809">
        <w:tc>
          <w:tcPr>
            <w:tcW w:w="135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5EC9B52"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65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0F7C5E" w14:textId="77777777" w:rsidR="00F95BCA" w:rsidRPr="00F95BCA" w:rsidRDefault="00F95BCA" w:rsidP="00F12809">
            <w:pPr>
              <w:widowControl w:val="0"/>
              <w:rPr>
                <w:rFonts w:eastAsia="Corbel"/>
              </w:rPr>
            </w:pPr>
            <w:r w:rsidRPr="00F95BCA">
              <w:rPr>
                <w:rFonts w:eastAsia="Corbel"/>
                <w:sz w:val="16"/>
                <w:szCs w:val="16"/>
              </w:rPr>
              <w:t xml:space="preserve">Bulgaria, Albania, </w:t>
            </w:r>
            <w:r w:rsidRPr="00F95BCA">
              <w:rPr>
                <w:rFonts w:eastAsia="Corbel"/>
                <w:sz w:val="16"/>
                <w:szCs w:val="16"/>
              </w:rPr>
              <w:lastRenderedPageBreak/>
              <w:t>Germany, Romania, Russia, Serbia, UK</w:t>
            </w:r>
          </w:p>
        </w:tc>
        <w:tc>
          <w:tcPr>
            <w:tcW w:w="251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230B5A" w14:textId="77777777" w:rsidR="00F95BCA" w:rsidRPr="00F95BCA" w:rsidRDefault="00F95BCA" w:rsidP="00F12809">
            <w:pPr>
              <w:widowControl w:val="0"/>
              <w:rPr>
                <w:rFonts w:eastAsia="Corbel"/>
              </w:rPr>
            </w:pPr>
            <w:r w:rsidRPr="00F95BCA">
              <w:rPr>
                <w:rFonts w:eastAsia="Corbel"/>
                <w:sz w:val="16"/>
                <w:szCs w:val="16"/>
              </w:rPr>
              <w:lastRenderedPageBreak/>
              <w:t>Check-in</w:t>
            </w:r>
          </w:p>
        </w:tc>
        <w:tc>
          <w:tcPr>
            <w:tcW w:w="11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773011" w14:textId="77777777" w:rsidR="00F95BCA" w:rsidRPr="00F95BCA" w:rsidRDefault="00F95BCA" w:rsidP="00F12809">
            <w:pPr>
              <w:widowControl w:val="0"/>
              <w:jc w:val="center"/>
              <w:rPr>
                <w:rFonts w:eastAsia="Corbel"/>
                <w:sz w:val="16"/>
                <w:szCs w:val="16"/>
              </w:rPr>
            </w:pPr>
            <w:r w:rsidRPr="00F95BCA">
              <w:rPr>
                <w:rFonts w:eastAsia="Corbel"/>
                <w:sz w:val="16"/>
                <w:szCs w:val="16"/>
              </w:rPr>
              <w:t>-</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07BFB1A" w14:textId="77777777" w:rsidR="00F95BCA" w:rsidRPr="00F95BCA" w:rsidRDefault="00F95BCA" w:rsidP="00F12809">
            <w:pPr>
              <w:widowControl w:val="0"/>
              <w:jc w:val="center"/>
              <w:rPr>
                <w:rFonts w:eastAsia="Corbel"/>
                <w:sz w:val="16"/>
                <w:szCs w:val="16"/>
              </w:rPr>
            </w:pPr>
            <w:r w:rsidRPr="00F95BCA">
              <w:rPr>
                <w:rFonts w:eastAsia="Corbel"/>
                <w:sz w:val="16"/>
                <w:szCs w:val="16"/>
              </w:rPr>
              <w:t>-</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5D0943" w14:textId="77777777" w:rsidR="00F95BCA" w:rsidRPr="00F95BCA" w:rsidRDefault="00F95BCA" w:rsidP="00F12809">
            <w:pPr>
              <w:jc w:val="center"/>
              <w:rPr>
                <w:rFonts w:eastAsia="Corbel"/>
                <w:sz w:val="16"/>
                <w:szCs w:val="16"/>
              </w:rPr>
            </w:pPr>
            <w:r w:rsidRPr="00F95BCA">
              <w:rPr>
                <w:rFonts w:eastAsia="Corbel"/>
                <w:sz w:val="16"/>
                <w:szCs w:val="16"/>
              </w:rPr>
              <w:t>-</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F3909A1" w14:textId="77777777" w:rsidR="00F95BCA" w:rsidRPr="00F95BCA" w:rsidRDefault="00F95BCA" w:rsidP="00F12809">
            <w:pPr>
              <w:jc w:val="center"/>
              <w:rPr>
                <w:rFonts w:eastAsia="Corbel"/>
                <w:sz w:val="16"/>
                <w:szCs w:val="16"/>
              </w:rPr>
            </w:pPr>
            <w:r w:rsidRPr="00F95BCA">
              <w:rPr>
                <w:rFonts w:eastAsia="Corbel"/>
                <w:sz w:val="16"/>
                <w:szCs w:val="16"/>
              </w:rPr>
              <w:t>-</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3371D4" w14:textId="77777777" w:rsidR="00F95BCA" w:rsidRPr="00F95BCA" w:rsidRDefault="00F95BCA" w:rsidP="00F12809">
            <w:pPr>
              <w:jc w:val="center"/>
              <w:rPr>
                <w:rFonts w:eastAsia="Corbel"/>
                <w:sz w:val="16"/>
                <w:szCs w:val="16"/>
              </w:rPr>
            </w:pPr>
            <w:r w:rsidRPr="00F95BCA">
              <w:rPr>
                <w:rFonts w:eastAsia="Corbel"/>
                <w:sz w:val="16"/>
                <w:szCs w:val="16"/>
              </w:rPr>
              <w:t>-</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A2B419" w14:textId="77777777" w:rsidR="00F95BCA" w:rsidRPr="00F95BCA" w:rsidRDefault="00F95BCA" w:rsidP="00F12809">
            <w:pPr>
              <w:jc w:val="center"/>
              <w:rPr>
                <w:rFonts w:eastAsia="Corbel"/>
                <w:sz w:val="16"/>
                <w:szCs w:val="16"/>
              </w:rPr>
            </w:pPr>
            <w:r w:rsidRPr="00F95BCA">
              <w:rPr>
                <w:rFonts w:eastAsia="Corbel"/>
                <w:sz w:val="16"/>
                <w:szCs w:val="16"/>
              </w:rPr>
              <w:t>-</w:t>
            </w:r>
          </w:p>
        </w:tc>
      </w:tr>
    </w:tbl>
    <w:p w14:paraId="1214AACD" w14:textId="77777777" w:rsidR="00F95BCA" w:rsidRPr="00F95BCA" w:rsidRDefault="00F95BCA" w:rsidP="00F95BCA">
      <w:pPr>
        <w:rPr>
          <w:rFonts w:eastAsia="Corbel"/>
        </w:rPr>
      </w:pPr>
    </w:p>
    <w:p w14:paraId="3DE9252F" w14:textId="77777777" w:rsidR="00F95BCA" w:rsidRPr="00F95BCA" w:rsidRDefault="00F95BCA" w:rsidP="00E46E56">
      <w:pPr>
        <w:pStyle w:val="Heading3"/>
      </w:pPr>
      <w:bookmarkStart w:id="208" w:name="_heading=h.4iylrwe" w:colFirst="0" w:colLast="0"/>
      <w:bookmarkStart w:id="209" w:name="_Toc143270092"/>
      <w:bookmarkEnd w:id="208"/>
      <w:r w:rsidRPr="00F95BCA">
        <w:t>Assessment</w:t>
      </w:r>
      <w:bookmarkEnd w:id="209"/>
    </w:p>
    <w:p w14:paraId="34444415" w14:textId="77777777" w:rsidR="00F95BCA" w:rsidRPr="00F95BCA" w:rsidRDefault="00F95BCA" w:rsidP="00F95BCA">
      <w:pPr>
        <w:rPr>
          <w:rFonts w:eastAsia="Corbel"/>
        </w:rPr>
      </w:pPr>
      <w:r w:rsidRPr="00F95BCA">
        <w:rPr>
          <w:rFonts w:eastAsia="Corbel"/>
        </w:rPr>
        <w:t xml:space="preserve">The IICT-BAS-CPU installation was removed from the project as it the provider did not have the effort to integrate with the EGI infrastructure. </w:t>
      </w:r>
    </w:p>
    <w:p w14:paraId="39F4A276" w14:textId="77777777" w:rsidR="00F95BCA" w:rsidRPr="00F95BCA" w:rsidRDefault="00F95BCA" w:rsidP="00E46E56">
      <w:pPr>
        <w:pStyle w:val="Heading2"/>
      </w:pPr>
      <w:bookmarkStart w:id="210" w:name="_heading=h.2y3w247" w:colFirst="0" w:colLast="0"/>
      <w:bookmarkStart w:id="211" w:name="_Toc143270093"/>
      <w:bookmarkEnd w:id="210"/>
      <w:r w:rsidRPr="00F95BCA">
        <w:t>IICT-BAS-Storage</w:t>
      </w:r>
      <w:bookmarkEnd w:id="211"/>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43675F1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909519F"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8D28E9" w14:textId="77777777" w:rsidR="00F95BCA" w:rsidRPr="00F95BCA" w:rsidRDefault="00F95BCA" w:rsidP="00F12809">
            <w:pPr>
              <w:rPr>
                <w:rFonts w:eastAsia="Corbel"/>
                <w:sz w:val="16"/>
                <w:szCs w:val="16"/>
              </w:rPr>
            </w:pPr>
            <w:r w:rsidRPr="00F95BCA">
              <w:rPr>
                <w:rFonts w:eastAsia="Corbel"/>
                <w:sz w:val="16"/>
                <w:szCs w:val="16"/>
              </w:rPr>
              <w:t>The Institute of Information and Communication Technologies at the Bulgarian Academy of Sciences (IICT-BAS) has a leading position among the scientific institutions in Bulgaria in the fields of Grid, Cloud and HPC computing, linguistic and semantic technologies, intelligent systems, signal and image processing. The institute is operating the supercomputer system Avitohol, which took 331st place in the top 500 list in June 2015 with a peak performance of 264,2 Tflops.</w:t>
            </w:r>
          </w:p>
        </w:tc>
      </w:tr>
      <w:tr w:rsidR="00F95BCA" w:rsidRPr="00F95BCA" w14:paraId="555AB65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FB6E2B8"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249AFD" w14:textId="77777777" w:rsidR="00F95BCA" w:rsidRPr="00F95BCA" w:rsidRDefault="00F95BCA" w:rsidP="00F12809">
            <w:pPr>
              <w:rPr>
                <w:rFonts w:eastAsia="Corbel"/>
                <w:sz w:val="16"/>
                <w:szCs w:val="16"/>
              </w:rPr>
            </w:pPr>
            <w:r w:rsidRPr="00F95BCA">
              <w:rPr>
                <w:rFonts w:eastAsia="Corbel"/>
                <w:sz w:val="16"/>
                <w:szCs w:val="16"/>
              </w:rPr>
              <w:t>3.3</w:t>
            </w:r>
          </w:p>
        </w:tc>
      </w:tr>
      <w:tr w:rsidR="00F95BCA" w:rsidRPr="00F95BCA" w14:paraId="469349F9"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4125764"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AF4FC0" w14:textId="77777777" w:rsidR="00F95BCA" w:rsidRPr="00F95BCA" w:rsidRDefault="00F95BCA" w:rsidP="00F12809">
            <w:pPr>
              <w:rPr>
                <w:rFonts w:eastAsia="Corbel"/>
                <w:sz w:val="16"/>
                <w:szCs w:val="16"/>
              </w:rPr>
            </w:pPr>
          </w:p>
        </w:tc>
      </w:tr>
      <w:tr w:rsidR="00F95BCA" w:rsidRPr="00F95BCA" w14:paraId="7AC0C93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B89AB67"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814F02"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3571773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0F4BD8A"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18408E" w14:textId="77777777" w:rsidR="00F95BCA" w:rsidRPr="00F95BCA" w:rsidRDefault="00F95BCA" w:rsidP="00F12809">
            <w:pPr>
              <w:rPr>
                <w:rFonts w:eastAsia="Corbel"/>
                <w:sz w:val="16"/>
                <w:szCs w:val="16"/>
              </w:rPr>
            </w:pPr>
            <w:hyperlink r:id="rId69">
              <w:r w:rsidRPr="00F95BCA">
                <w:rPr>
                  <w:rFonts w:eastAsia="Corbel"/>
                  <w:color w:val="1155CC"/>
                  <w:sz w:val="16"/>
                  <w:szCs w:val="16"/>
                  <w:u w:val="single"/>
                </w:rPr>
                <w:t>https://www.egi.eu/services/online-storage/</w:t>
              </w:r>
            </w:hyperlink>
            <w:r w:rsidRPr="00F95BCA">
              <w:rPr>
                <w:rFonts w:eastAsia="Corbel"/>
                <w:sz w:val="16"/>
                <w:szCs w:val="16"/>
              </w:rPr>
              <w:t xml:space="preserve"> </w:t>
            </w:r>
          </w:p>
        </w:tc>
      </w:tr>
      <w:tr w:rsidR="00F95BCA" w:rsidRPr="00F95BCA" w14:paraId="1E1775B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F7DEA2"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4E2A4" w14:textId="77777777" w:rsidR="00F95BCA" w:rsidRPr="00F95BCA" w:rsidRDefault="00F95BCA" w:rsidP="00F12809">
            <w:pPr>
              <w:rPr>
                <w:rFonts w:eastAsia="Corbel"/>
                <w:sz w:val="16"/>
                <w:szCs w:val="16"/>
              </w:rPr>
            </w:pPr>
            <w:r w:rsidRPr="00F95BCA">
              <w:rPr>
                <w:rFonts w:eastAsia="Corbel"/>
                <w:sz w:val="16"/>
                <w:szCs w:val="16"/>
              </w:rPr>
              <w:t>Bulgaria</w:t>
            </w:r>
          </w:p>
        </w:tc>
      </w:tr>
      <w:tr w:rsidR="00F95BCA" w:rsidRPr="00F95BCA" w14:paraId="654588D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0C8411"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3340B0"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619C0D3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79F5EF9"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0B3924"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6C81E59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AB4E468"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AB3E4D"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3125810D"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E52A97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3C8775"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June 2015</w:t>
            </w:r>
          </w:p>
        </w:tc>
      </w:tr>
      <w:tr w:rsidR="00F95BCA" w:rsidRPr="00F95BCA" w14:paraId="2C4383A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D498A2"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F02837" w14:textId="77777777" w:rsidR="00F95BCA" w:rsidRPr="00F95BCA" w:rsidRDefault="00F95BCA" w:rsidP="00F12809">
            <w:pPr>
              <w:rPr>
                <w:rFonts w:eastAsia="Corbel"/>
                <w:sz w:val="16"/>
                <w:szCs w:val="16"/>
              </w:rPr>
            </w:pPr>
            <w:r w:rsidRPr="00F95BCA">
              <w:rPr>
                <w:rFonts w:eastAsia="Corbel"/>
                <w:sz w:val="16"/>
                <w:szCs w:val="16"/>
              </w:rPr>
              <w:t>Single researchers, small and big communities</w:t>
            </w:r>
          </w:p>
        </w:tc>
      </w:tr>
    </w:tbl>
    <w:p w14:paraId="351E3D97" w14:textId="77777777" w:rsidR="00F95BCA" w:rsidRPr="00F95BCA" w:rsidRDefault="00F95BCA" w:rsidP="00F95BCA">
      <w:pPr>
        <w:rPr>
          <w:rFonts w:eastAsia="Corbel"/>
        </w:rPr>
      </w:pPr>
    </w:p>
    <w:p w14:paraId="642D8BDE" w14:textId="77777777" w:rsidR="00F95BCA" w:rsidRPr="00F95BCA" w:rsidRDefault="00F95BCA" w:rsidP="00E46E56">
      <w:pPr>
        <w:pStyle w:val="Heading3"/>
      </w:pPr>
      <w:bookmarkStart w:id="212" w:name="_heading=h.1d96cc0" w:colFirst="0" w:colLast="0"/>
      <w:bookmarkStart w:id="213" w:name="_Toc143270094"/>
      <w:bookmarkEnd w:id="212"/>
      <w:r w:rsidRPr="00F95BCA">
        <w:t>Metrics</w:t>
      </w:r>
      <w:bookmarkEnd w:id="213"/>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0"/>
        <w:gridCol w:w="506"/>
        <w:gridCol w:w="2661"/>
        <w:gridCol w:w="1121"/>
        <w:gridCol w:w="820"/>
        <w:gridCol w:w="1736"/>
        <w:gridCol w:w="1736"/>
        <w:gridCol w:w="1736"/>
        <w:gridCol w:w="1736"/>
      </w:tblGrid>
      <w:tr w:rsidR="00F95BCA" w:rsidRPr="00F95BCA" w14:paraId="03A4D4E5" w14:textId="77777777" w:rsidTr="00F12809">
        <w:tc>
          <w:tcPr>
            <w:tcW w:w="136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25B9E76"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50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FDAF466"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66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DDEDD99"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9E809AE"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820" w:type="dxa"/>
            <w:tcBorders>
              <w:top w:val="single" w:sz="6" w:space="0" w:color="000000"/>
              <w:left w:val="single" w:sz="6" w:space="0" w:color="000000"/>
              <w:bottom w:val="single" w:sz="6" w:space="0" w:color="000000"/>
              <w:right w:val="single" w:sz="6" w:space="0" w:color="000000"/>
            </w:tcBorders>
            <w:shd w:val="clear" w:color="auto" w:fill="D9D9D9"/>
          </w:tcPr>
          <w:p w14:paraId="25C81C8C"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Pr>
          <w:p w14:paraId="08FBF38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4B9BB76"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45973A9"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3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6B6F36A"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2C47E5BD" w14:textId="77777777" w:rsidTr="00F12809">
        <w:tc>
          <w:tcPr>
            <w:tcW w:w="136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5880F2F" w14:textId="77777777" w:rsidR="00F95BCA" w:rsidRPr="00F95BCA" w:rsidRDefault="00F95BCA" w:rsidP="00F12809">
            <w:pPr>
              <w:widowControl w:val="0"/>
              <w:rPr>
                <w:rFonts w:eastAsia="Corbel"/>
              </w:rPr>
            </w:pPr>
            <w:r w:rsidRPr="00F95BCA">
              <w:rPr>
                <w:rFonts w:eastAsia="Corbel"/>
                <w:sz w:val="16"/>
                <w:szCs w:val="16"/>
              </w:rPr>
              <w:t>No of users</w:t>
            </w:r>
          </w:p>
        </w:tc>
        <w:tc>
          <w:tcPr>
            <w:tcW w:w="50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FBB6E8B" w14:textId="77777777" w:rsidR="00F95BCA" w:rsidRPr="00F95BCA" w:rsidRDefault="00F95BCA" w:rsidP="00F12809">
            <w:pPr>
              <w:widowControl w:val="0"/>
              <w:jc w:val="right"/>
              <w:rPr>
                <w:rFonts w:eastAsia="Corbel"/>
              </w:rPr>
            </w:pPr>
            <w:r w:rsidRPr="00F95BCA">
              <w:rPr>
                <w:rFonts w:eastAsia="Corbel"/>
                <w:sz w:val="16"/>
                <w:szCs w:val="16"/>
              </w:rPr>
              <w:t>150</w:t>
            </w:r>
          </w:p>
        </w:tc>
        <w:tc>
          <w:tcPr>
            <w:tcW w:w="266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48C96A0"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07B4094" w14:textId="77777777" w:rsidR="00F95BCA" w:rsidRPr="00F95BCA" w:rsidRDefault="00F95BCA" w:rsidP="00F12809">
            <w:pPr>
              <w:widowControl w:val="0"/>
              <w:jc w:val="right"/>
              <w:rPr>
                <w:rFonts w:eastAsia="Corbel"/>
              </w:rPr>
            </w:pPr>
            <w:r w:rsidRPr="00F95BCA">
              <w:rPr>
                <w:rFonts w:eastAsia="Corbel"/>
                <w:sz w:val="16"/>
                <w:szCs w:val="16"/>
              </w:rPr>
              <w:t>0</w:t>
            </w:r>
          </w:p>
        </w:tc>
        <w:tc>
          <w:tcPr>
            <w:tcW w:w="82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3696067" w14:textId="77777777" w:rsidR="00F95BCA" w:rsidRPr="00F95BCA" w:rsidRDefault="00F95BCA" w:rsidP="00F12809">
            <w:pPr>
              <w:widowControl w:val="0"/>
              <w:jc w:val="right"/>
              <w:rPr>
                <w:rFonts w:eastAsia="Corbel"/>
              </w:rPr>
            </w:pPr>
            <w:r w:rsidRPr="00F95BCA">
              <w:rPr>
                <w:rFonts w:eastAsia="Corbel"/>
                <w:sz w:val="16"/>
                <w:szCs w:val="16"/>
              </w:rPr>
              <w:t>0</w:t>
            </w:r>
          </w:p>
        </w:tc>
        <w:tc>
          <w:tcPr>
            <w:tcW w:w="173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CA44C2D" w14:textId="77777777" w:rsidR="00F95BCA" w:rsidRPr="00F95BCA" w:rsidRDefault="00F95BCA" w:rsidP="00F12809">
            <w:pPr>
              <w:jc w:val="right"/>
              <w:rPr>
                <w:rFonts w:eastAsia="Corbel"/>
              </w:rPr>
            </w:pPr>
            <w:r w:rsidRPr="00F95BCA">
              <w:rPr>
                <w:rFonts w:eastAsia="Corbel"/>
                <w:sz w:val="16"/>
                <w:szCs w:val="16"/>
              </w:rPr>
              <w:t>0</w:t>
            </w:r>
          </w:p>
        </w:tc>
        <w:tc>
          <w:tcPr>
            <w:tcW w:w="173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60B1E75"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39C4C9D"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E340244" w14:textId="77777777" w:rsidR="00F95BCA" w:rsidRPr="00F95BCA" w:rsidRDefault="00F95BCA" w:rsidP="00F12809">
            <w:pPr>
              <w:jc w:val="center"/>
              <w:rPr>
                <w:rFonts w:eastAsia="Corbel"/>
                <w:sz w:val="16"/>
                <w:szCs w:val="16"/>
              </w:rPr>
            </w:pPr>
            <w:r w:rsidRPr="00F95BCA">
              <w:rPr>
                <w:rFonts w:eastAsia="Corbel"/>
                <w:sz w:val="16"/>
                <w:szCs w:val="16"/>
              </w:rPr>
              <w:t>0</w:t>
            </w:r>
          </w:p>
        </w:tc>
      </w:tr>
      <w:tr w:rsidR="00F95BCA" w:rsidRPr="00F95BCA" w14:paraId="52BD7785" w14:textId="77777777" w:rsidTr="00F12809">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D454106" w14:textId="77777777" w:rsidR="00F95BCA" w:rsidRPr="00F95BCA" w:rsidRDefault="00F95BCA" w:rsidP="00F12809">
            <w:pPr>
              <w:widowControl w:val="0"/>
              <w:rPr>
                <w:rFonts w:eastAsia="Corbel"/>
              </w:rPr>
            </w:pPr>
            <w:r w:rsidRPr="00F95BCA">
              <w:rPr>
                <w:rFonts w:eastAsia="Corbel"/>
                <w:sz w:val="16"/>
                <w:szCs w:val="16"/>
              </w:rPr>
              <w:t>TB/month</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4DC7A51" w14:textId="77777777" w:rsidR="00F95BCA" w:rsidRPr="00F95BCA" w:rsidRDefault="00F95BCA" w:rsidP="00F12809">
            <w:pPr>
              <w:widowControl w:val="0"/>
              <w:jc w:val="right"/>
              <w:rPr>
                <w:rFonts w:eastAsia="Corbel"/>
              </w:rPr>
            </w:pPr>
            <w:r w:rsidRPr="00F95BCA">
              <w:rPr>
                <w:rFonts w:eastAsia="Corbel"/>
                <w:sz w:val="16"/>
                <w:szCs w:val="16"/>
              </w:rPr>
              <w:t>180</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4D47EC" w14:textId="77777777" w:rsidR="00F95BCA" w:rsidRPr="00F95BCA" w:rsidRDefault="00F95BCA" w:rsidP="00F12809">
            <w:pPr>
              <w:widowControl w:val="0"/>
              <w:rPr>
                <w:rFonts w:eastAsia="Corbel"/>
              </w:rPr>
            </w:pPr>
            <w:r w:rsidRPr="00F95BCA">
              <w:rPr>
                <w:rFonts w:eastAsia="Corbel"/>
                <w:sz w:val="16"/>
                <w:szCs w:val="16"/>
              </w:rPr>
              <w:t>Accounting</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CD020E" w14:textId="77777777" w:rsidR="00F95BCA" w:rsidRPr="00F95BCA" w:rsidRDefault="00F95BCA" w:rsidP="00F12809">
            <w:pPr>
              <w:widowControl w:val="0"/>
              <w:jc w:val="right"/>
              <w:rPr>
                <w:rFonts w:eastAsia="Corbel"/>
              </w:rPr>
            </w:pPr>
            <w:r w:rsidRPr="00F95BCA">
              <w:rPr>
                <w:rFonts w:eastAsia="Corbel"/>
                <w:sz w:val="16"/>
                <w:szCs w:val="16"/>
              </w:rPr>
              <w:t>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D473FB" w14:textId="77777777" w:rsidR="00F95BCA" w:rsidRPr="00F95BCA" w:rsidRDefault="00F95BCA" w:rsidP="00F12809">
            <w:pPr>
              <w:widowControl w:val="0"/>
              <w:jc w:val="right"/>
              <w:rPr>
                <w:rFonts w:eastAsia="Corbel"/>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72340F" w14:textId="77777777" w:rsidR="00F95BCA" w:rsidRPr="00F95BCA" w:rsidRDefault="00F95BCA" w:rsidP="00F12809">
            <w:pPr>
              <w:jc w:val="right"/>
              <w:rPr>
                <w:rFonts w:eastAsia="Corbel"/>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43EF0E"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36AA21"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52976BF" w14:textId="77777777" w:rsidR="00F95BCA" w:rsidRPr="00F95BCA" w:rsidRDefault="00F95BCA" w:rsidP="00F12809">
            <w:pPr>
              <w:jc w:val="center"/>
              <w:rPr>
                <w:rFonts w:eastAsia="Corbel"/>
                <w:sz w:val="16"/>
                <w:szCs w:val="16"/>
              </w:rPr>
            </w:pPr>
            <w:r w:rsidRPr="00F95BCA">
              <w:rPr>
                <w:rFonts w:eastAsia="Corbel"/>
                <w:sz w:val="16"/>
                <w:szCs w:val="16"/>
              </w:rPr>
              <w:t>0</w:t>
            </w:r>
          </w:p>
        </w:tc>
      </w:tr>
      <w:tr w:rsidR="00F95BCA" w:rsidRPr="00F95BCA" w14:paraId="0C13A296" w14:textId="77777777" w:rsidTr="00F12809">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99F0627"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BBE207" w14:textId="77777777" w:rsidR="00F95BCA" w:rsidRPr="00F95BCA" w:rsidRDefault="00F95BCA" w:rsidP="00F12809">
            <w:pPr>
              <w:widowControl w:val="0"/>
              <w:jc w:val="right"/>
              <w:rPr>
                <w:rFonts w:eastAsia="Corbel"/>
              </w:rPr>
            </w:pPr>
            <w:r w:rsidRPr="00F95BCA">
              <w:rPr>
                <w:rFonts w:eastAsia="Corbel"/>
                <w:sz w:val="16"/>
                <w:szCs w:val="16"/>
              </w:rPr>
              <w:t>3</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DB1AE8"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A41390" w14:textId="77777777" w:rsidR="00F95BCA" w:rsidRPr="00F95BCA" w:rsidRDefault="00F95BCA" w:rsidP="00F12809">
            <w:pPr>
              <w:widowControl w:val="0"/>
              <w:jc w:val="right"/>
              <w:rPr>
                <w:rFonts w:eastAsia="Corbel"/>
              </w:rPr>
            </w:pPr>
            <w:r w:rsidRPr="00F95BCA">
              <w:rPr>
                <w:rFonts w:eastAsia="Corbel"/>
                <w:sz w:val="16"/>
                <w:szCs w:val="16"/>
              </w:rPr>
              <w:t>0</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8F80FB" w14:textId="77777777" w:rsidR="00F95BCA" w:rsidRPr="00F95BCA" w:rsidRDefault="00F95BCA" w:rsidP="00F12809">
            <w:pPr>
              <w:widowControl w:val="0"/>
              <w:jc w:val="right"/>
              <w:rPr>
                <w:rFonts w:eastAsia="Corbel"/>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541F2F" w14:textId="77777777" w:rsidR="00F95BCA" w:rsidRPr="00F95BCA" w:rsidRDefault="00F95BCA" w:rsidP="00F12809">
            <w:pPr>
              <w:jc w:val="right"/>
              <w:rPr>
                <w:rFonts w:eastAsia="Corbel"/>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3D2D9B"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0B83DA" w14:textId="77777777" w:rsidR="00F95BCA" w:rsidRPr="00F95BCA" w:rsidRDefault="00F95BCA" w:rsidP="00F12809">
            <w:pPr>
              <w:jc w:val="center"/>
              <w:rPr>
                <w:rFonts w:eastAsia="Corbel"/>
                <w:sz w:val="16"/>
                <w:szCs w:val="16"/>
              </w:rPr>
            </w:pPr>
            <w:r w:rsidRPr="00F95BCA">
              <w:rPr>
                <w:rFonts w:eastAsia="Corbel"/>
                <w:sz w:val="16"/>
                <w:szCs w:val="16"/>
              </w:rPr>
              <w:t>0</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CE154A" w14:textId="77777777" w:rsidR="00F95BCA" w:rsidRPr="00F95BCA" w:rsidRDefault="00F95BCA" w:rsidP="00F12809">
            <w:pPr>
              <w:jc w:val="center"/>
              <w:rPr>
                <w:rFonts w:eastAsia="Corbel"/>
                <w:sz w:val="16"/>
                <w:szCs w:val="16"/>
              </w:rPr>
            </w:pPr>
            <w:r w:rsidRPr="00F95BCA">
              <w:rPr>
                <w:rFonts w:eastAsia="Corbel"/>
                <w:sz w:val="16"/>
                <w:szCs w:val="16"/>
              </w:rPr>
              <w:t>0</w:t>
            </w:r>
          </w:p>
        </w:tc>
      </w:tr>
      <w:tr w:rsidR="00F95BCA" w:rsidRPr="00F95BCA" w14:paraId="1CF5E51A" w14:textId="77777777" w:rsidTr="00F12809">
        <w:tc>
          <w:tcPr>
            <w:tcW w:w="136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850FAC7"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50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B19D88" w14:textId="77777777" w:rsidR="00F95BCA" w:rsidRPr="00F95BCA" w:rsidRDefault="00F95BCA" w:rsidP="00F12809">
            <w:pPr>
              <w:widowControl w:val="0"/>
              <w:rPr>
                <w:rFonts w:eastAsia="Corbel"/>
              </w:rPr>
            </w:pPr>
            <w:r w:rsidRPr="00F95BCA">
              <w:rPr>
                <w:rFonts w:eastAsia="Corbel"/>
                <w:sz w:val="16"/>
                <w:szCs w:val="16"/>
              </w:rPr>
              <w:t>Bulgaria, Albania, Germany, Romania, Russia, Serbia, UK</w:t>
            </w:r>
          </w:p>
        </w:tc>
        <w:tc>
          <w:tcPr>
            <w:tcW w:w="266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F519D7" w14:textId="77777777" w:rsidR="00F95BCA" w:rsidRPr="00F95BCA" w:rsidRDefault="00F95BCA" w:rsidP="00F12809">
            <w:pPr>
              <w:widowControl w:val="0"/>
              <w:rPr>
                <w:rFonts w:eastAsia="Corbel"/>
              </w:rPr>
            </w:pPr>
            <w:r w:rsidRPr="00F95BCA">
              <w:rPr>
                <w:rFonts w:eastAsia="Corbel"/>
                <w:sz w:val="16"/>
                <w:szCs w:val="16"/>
              </w:rPr>
              <w:t>Check-in</w:t>
            </w:r>
          </w:p>
        </w:tc>
        <w:tc>
          <w:tcPr>
            <w:tcW w:w="11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ECFFC2" w14:textId="77777777" w:rsidR="00F95BCA" w:rsidRPr="00F95BCA" w:rsidRDefault="00F95BCA" w:rsidP="00F12809">
            <w:pPr>
              <w:widowControl w:val="0"/>
              <w:rPr>
                <w:rFonts w:eastAsia="Corbel"/>
              </w:rPr>
            </w:pPr>
            <w:r w:rsidRPr="00F95BCA">
              <w:rPr>
                <w:rFonts w:eastAsia="Corbel"/>
                <w:sz w:val="16"/>
                <w:szCs w:val="16"/>
              </w:rPr>
              <w:t>-</w:t>
            </w:r>
          </w:p>
        </w:tc>
        <w:tc>
          <w:tcPr>
            <w:tcW w:w="82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1C873A" w14:textId="77777777" w:rsidR="00F95BCA" w:rsidRPr="00F95BCA" w:rsidRDefault="00F95BCA" w:rsidP="00F12809">
            <w:pPr>
              <w:widowControl w:val="0"/>
              <w:rPr>
                <w:rFonts w:eastAsia="Corbel"/>
              </w:rPr>
            </w:pPr>
            <w:r w:rsidRPr="00F95BCA">
              <w:rPr>
                <w:rFonts w:eastAsia="Corbel"/>
                <w:sz w:val="16"/>
                <w:szCs w:val="16"/>
              </w:rPr>
              <w:t>-</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7C7611" w14:textId="77777777" w:rsidR="00F95BCA" w:rsidRPr="00F95BCA" w:rsidRDefault="00F95BCA" w:rsidP="00F12809">
            <w:pPr>
              <w:rPr>
                <w:rFonts w:eastAsia="Corbel"/>
              </w:rPr>
            </w:pPr>
            <w:r w:rsidRPr="00F95BCA">
              <w:rPr>
                <w:rFonts w:eastAsia="Corbel"/>
                <w:sz w:val="16"/>
                <w:szCs w:val="16"/>
              </w:rPr>
              <w:t>-</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CA3447" w14:textId="77777777" w:rsidR="00F95BCA" w:rsidRPr="00F95BCA" w:rsidRDefault="00F95BCA" w:rsidP="00F12809">
            <w:pPr>
              <w:jc w:val="center"/>
              <w:rPr>
                <w:rFonts w:eastAsia="Corbel"/>
                <w:sz w:val="16"/>
                <w:szCs w:val="16"/>
              </w:rPr>
            </w:pPr>
            <w:r w:rsidRPr="00F95BCA">
              <w:rPr>
                <w:rFonts w:eastAsia="Corbel"/>
                <w:sz w:val="16"/>
                <w:szCs w:val="16"/>
              </w:rPr>
              <w:t>-</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447A4A" w14:textId="77777777" w:rsidR="00F95BCA" w:rsidRPr="00F95BCA" w:rsidRDefault="00F95BCA" w:rsidP="00F12809">
            <w:pPr>
              <w:jc w:val="center"/>
              <w:rPr>
                <w:rFonts w:eastAsia="Corbel"/>
                <w:sz w:val="16"/>
                <w:szCs w:val="16"/>
              </w:rPr>
            </w:pPr>
            <w:r w:rsidRPr="00F95BCA">
              <w:rPr>
                <w:rFonts w:eastAsia="Corbel"/>
                <w:sz w:val="16"/>
                <w:szCs w:val="16"/>
              </w:rPr>
              <w:t>-</w:t>
            </w:r>
          </w:p>
        </w:tc>
        <w:tc>
          <w:tcPr>
            <w:tcW w:w="173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5140AF9" w14:textId="77777777" w:rsidR="00F95BCA" w:rsidRPr="00F95BCA" w:rsidRDefault="00F95BCA" w:rsidP="00F12809">
            <w:pPr>
              <w:jc w:val="center"/>
              <w:rPr>
                <w:rFonts w:eastAsia="Corbel"/>
                <w:sz w:val="16"/>
                <w:szCs w:val="16"/>
              </w:rPr>
            </w:pPr>
            <w:r w:rsidRPr="00F95BCA">
              <w:rPr>
                <w:rFonts w:eastAsia="Corbel"/>
                <w:sz w:val="16"/>
                <w:szCs w:val="16"/>
              </w:rPr>
              <w:t>-</w:t>
            </w:r>
          </w:p>
        </w:tc>
      </w:tr>
    </w:tbl>
    <w:p w14:paraId="2062DD8E" w14:textId="77777777" w:rsidR="00F95BCA" w:rsidRPr="00F95BCA" w:rsidRDefault="00F95BCA" w:rsidP="00F95BCA">
      <w:pPr>
        <w:rPr>
          <w:rFonts w:eastAsia="Corbel"/>
        </w:rPr>
      </w:pPr>
    </w:p>
    <w:p w14:paraId="0BDA5287" w14:textId="77777777" w:rsidR="00F95BCA" w:rsidRPr="00F95BCA" w:rsidRDefault="00F95BCA" w:rsidP="00E46E56">
      <w:pPr>
        <w:pStyle w:val="Heading3"/>
      </w:pPr>
      <w:bookmarkStart w:id="214" w:name="_heading=h.3x8tuzt" w:colFirst="0" w:colLast="0"/>
      <w:bookmarkStart w:id="215" w:name="_Toc143270095"/>
      <w:bookmarkEnd w:id="214"/>
      <w:r w:rsidRPr="00F95BCA">
        <w:t>Assessment</w:t>
      </w:r>
      <w:bookmarkEnd w:id="215"/>
    </w:p>
    <w:p w14:paraId="519CB286" w14:textId="77777777" w:rsidR="00F95BCA" w:rsidRPr="00F95BCA" w:rsidRDefault="00F95BCA" w:rsidP="00F95BCA">
      <w:pPr>
        <w:rPr>
          <w:rFonts w:eastAsia="Corbel"/>
        </w:rPr>
      </w:pPr>
      <w:r w:rsidRPr="00F95BCA">
        <w:rPr>
          <w:rFonts w:eastAsia="Corbel"/>
        </w:rPr>
        <w:t xml:space="preserve">This installation is associated with IICT-BAS-CPU and as such has not been able to deliver any capacity. </w:t>
      </w:r>
    </w:p>
    <w:p w14:paraId="0379A257" w14:textId="77777777" w:rsidR="00F95BCA" w:rsidRPr="00F95BCA" w:rsidRDefault="00F95BCA" w:rsidP="00F95BCA">
      <w:pPr>
        <w:rPr>
          <w:rFonts w:eastAsia="Corbel"/>
        </w:rPr>
      </w:pPr>
    </w:p>
    <w:p w14:paraId="6C55870B" w14:textId="77777777" w:rsidR="00F95BCA" w:rsidRPr="00F95BCA" w:rsidRDefault="00F95BCA" w:rsidP="00E46E56">
      <w:pPr>
        <w:pStyle w:val="Heading2"/>
      </w:pPr>
      <w:bookmarkStart w:id="216" w:name="_heading=h.2ce457m" w:colFirst="0" w:colLast="0"/>
      <w:bookmarkStart w:id="217" w:name="_Toc143270096"/>
      <w:bookmarkEnd w:id="216"/>
      <w:r w:rsidRPr="00F95BCA">
        <w:t>CLOUDIFIN-CPU</w:t>
      </w:r>
      <w:bookmarkEnd w:id="217"/>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12658B9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2AADFA"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6128C4" w14:textId="77777777" w:rsidR="00F95BCA" w:rsidRPr="00F95BCA" w:rsidRDefault="00F95BCA" w:rsidP="00F12809">
            <w:pPr>
              <w:rPr>
                <w:rFonts w:eastAsia="Corbel"/>
                <w:sz w:val="16"/>
                <w:szCs w:val="16"/>
              </w:rPr>
            </w:pPr>
            <w:r w:rsidRPr="00F95BCA">
              <w:rPr>
                <w:rFonts w:eastAsia="Corbel"/>
                <w:sz w:val="16"/>
                <w:szCs w:val="16"/>
              </w:rPr>
              <w:t>CLOUDIFIN is a federated IaaS Cloud provider of the EGI Cloud Compute service that offers users scalable and elastic resources on-demand controlled via APIs. CLOUDIFIN is a certified resource center of EGI, fully integrated with the federation.</w:t>
            </w:r>
          </w:p>
        </w:tc>
      </w:tr>
      <w:tr w:rsidR="00F95BCA" w:rsidRPr="00F95BCA" w14:paraId="2180383F"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AA10E0"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565179" w14:textId="77777777" w:rsidR="00F95BCA" w:rsidRPr="00F95BCA" w:rsidRDefault="00F95BCA" w:rsidP="00F12809">
            <w:pPr>
              <w:rPr>
                <w:rFonts w:eastAsia="Corbel"/>
                <w:sz w:val="16"/>
                <w:szCs w:val="16"/>
              </w:rPr>
            </w:pPr>
            <w:r w:rsidRPr="00F95BCA">
              <w:rPr>
                <w:rFonts w:eastAsia="Corbel"/>
                <w:sz w:val="16"/>
                <w:szCs w:val="16"/>
              </w:rPr>
              <w:t>3.3</w:t>
            </w:r>
          </w:p>
        </w:tc>
      </w:tr>
      <w:tr w:rsidR="00F95BCA" w:rsidRPr="00F95BCA" w14:paraId="6687A43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EFA7F95" w14:textId="77777777" w:rsidR="00F95BCA" w:rsidRPr="00F95BCA" w:rsidRDefault="00F95BCA" w:rsidP="00F12809">
            <w:pPr>
              <w:jc w:val="center"/>
              <w:rPr>
                <w:rFonts w:eastAsia="Corbel"/>
                <w:b/>
                <w:sz w:val="16"/>
                <w:szCs w:val="16"/>
              </w:rPr>
            </w:pPr>
            <w:r w:rsidRPr="00F95BCA">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FD67E5" w14:textId="77777777" w:rsidR="00F95BCA" w:rsidRPr="00F95BCA" w:rsidRDefault="00F95BCA" w:rsidP="00F12809">
            <w:pPr>
              <w:rPr>
                <w:rFonts w:eastAsia="Corbel"/>
                <w:sz w:val="16"/>
                <w:szCs w:val="16"/>
              </w:rPr>
            </w:pPr>
          </w:p>
        </w:tc>
      </w:tr>
      <w:tr w:rsidR="00F95BCA" w:rsidRPr="00F95BCA" w14:paraId="3BF8A03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CB2CA22"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016E7D"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7E501683"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C27C3C9"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8ED362" w14:textId="77777777" w:rsidR="00F95BCA" w:rsidRPr="00F95BCA" w:rsidRDefault="00F95BCA" w:rsidP="00F12809">
            <w:pPr>
              <w:rPr>
                <w:rFonts w:eastAsia="Corbel"/>
                <w:sz w:val="16"/>
                <w:szCs w:val="16"/>
              </w:rPr>
            </w:pPr>
            <w:hyperlink r:id="rId70">
              <w:r w:rsidRPr="00F95BCA">
                <w:rPr>
                  <w:rFonts w:eastAsia="Corbel"/>
                  <w:color w:val="1155CC"/>
                  <w:sz w:val="16"/>
                  <w:szCs w:val="16"/>
                  <w:u w:val="single"/>
                </w:rPr>
                <w:t>https://www.egi.eu/services/cloud-compute/</w:t>
              </w:r>
            </w:hyperlink>
            <w:r w:rsidRPr="00F95BCA">
              <w:rPr>
                <w:rFonts w:eastAsia="Corbel"/>
                <w:sz w:val="16"/>
                <w:szCs w:val="16"/>
              </w:rPr>
              <w:t xml:space="preserve"> </w:t>
            </w:r>
          </w:p>
        </w:tc>
      </w:tr>
      <w:tr w:rsidR="00F95BCA" w:rsidRPr="00F95BCA" w14:paraId="37950FA7"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17C9D78"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B1E46E" w14:textId="77777777" w:rsidR="00F95BCA" w:rsidRPr="00F95BCA" w:rsidRDefault="00F95BCA" w:rsidP="00F12809">
            <w:pPr>
              <w:rPr>
                <w:rFonts w:eastAsia="Corbel"/>
                <w:sz w:val="16"/>
                <w:szCs w:val="16"/>
              </w:rPr>
            </w:pPr>
            <w:r w:rsidRPr="00F95BCA">
              <w:rPr>
                <w:rFonts w:eastAsia="Corbel"/>
                <w:sz w:val="16"/>
                <w:szCs w:val="16"/>
              </w:rPr>
              <w:t>Romania</w:t>
            </w:r>
          </w:p>
        </w:tc>
      </w:tr>
      <w:tr w:rsidR="00F95BCA" w:rsidRPr="00F95BCA" w14:paraId="05ACDDD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C863C47"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C35BFD"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01D8214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C74E5B"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15DD51"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13150DC5"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B807043"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5F9647"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 webinars and hands-on sessions during conferences and events.</w:t>
            </w:r>
          </w:p>
        </w:tc>
      </w:tr>
      <w:tr w:rsidR="00F95BCA" w:rsidRPr="00F95BCA" w14:paraId="36D686D6"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9BDE83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82D29B"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Mar 2017</w:t>
            </w:r>
          </w:p>
        </w:tc>
      </w:tr>
      <w:tr w:rsidR="00F95BCA" w:rsidRPr="00F95BCA" w14:paraId="1EA7B43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EFF8367"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lastRenderedPageBreak/>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60E116" w14:textId="77777777" w:rsidR="00F95BCA" w:rsidRPr="00F95BCA" w:rsidRDefault="00F95BCA" w:rsidP="00F12809">
            <w:pPr>
              <w:rPr>
                <w:rFonts w:eastAsia="Corbel"/>
                <w:sz w:val="16"/>
                <w:szCs w:val="16"/>
              </w:rPr>
            </w:pPr>
            <w:r w:rsidRPr="00F95BCA">
              <w:rPr>
                <w:rFonts w:eastAsia="Corbel"/>
                <w:sz w:val="16"/>
                <w:szCs w:val="16"/>
              </w:rPr>
              <w:t>Single researchers, small and big communities</w:t>
            </w:r>
          </w:p>
        </w:tc>
      </w:tr>
    </w:tbl>
    <w:p w14:paraId="22B9E77E" w14:textId="77777777" w:rsidR="00F95BCA" w:rsidRPr="00F95BCA" w:rsidRDefault="00F95BCA" w:rsidP="00F95BCA">
      <w:pPr>
        <w:rPr>
          <w:rFonts w:eastAsia="Corbel"/>
        </w:rPr>
      </w:pPr>
    </w:p>
    <w:p w14:paraId="50F29F1E" w14:textId="77777777" w:rsidR="00F95BCA" w:rsidRPr="00F95BCA" w:rsidRDefault="00F95BCA" w:rsidP="00E46E56">
      <w:pPr>
        <w:pStyle w:val="Heading3"/>
      </w:pPr>
      <w:bookmarkStart w:id="218" w:name="_heading=h.rjefff" w:colFirst="0" w:colLast="0"/>
      <w:bookmarkStart w:id="219" w:name="_Toc143270097"/>
      <w:bookmarkEnd w:id="218"/>
      <w:r w:rsidRPr="00F95BCA">
        <w:t>Metrics</w:t>
      </w:r>
      <w:bookmarkEnd w:id="219"/>
    </w:p>
    <w:tbl>
      <w:tblPr>
        <w:tblW w:w="13411"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07"/>
        <w:gridCol w:w="559"/>
        <w:gridCol w:w="2953"/>
        <w:gridCol w:w="1509"/>
        <w:gridCol w:w="1131"/>
        <w:gridCol w:w="1438"/>
        <w:gridCol w:w="1438"/>
        <w:gridCol w:w="1438"/>
        <w:gridCol w:w="1438"/>
      </w:tblGrid>
      <w:tr w:rsidR="00F95BCA" w:rsidRPr="00F95BCA" w14:paraId="3C79EF28" w14:textId="77777777" w:rsidTr="00F12809">
        <w:tc>
          <w:tcPr>
            <w:tcW w:w="150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CF33A5"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55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FCEA13"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95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2ACD063"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50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AC35EFA"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1131" w:type="dxa"/>
            <w:tcBorders>
              <w:top w:val="single" w:sz="6" w:space="0" w:color="000000"/>
              <w:left w:val="single" w:sz="6" w:space="0" w:color="000000"/>
              <w:bottom w:val="single" w:sz="6" w:space="0" w:color="000000"/>
              <w:right w:val="single" w:sz="6" w:space="0" w:color="000000"/>
            </w:tcBorders>
            <w:shd w:val="clear" w:color="auto" w:fill="D9D9D9"/>
          </w:tcPr>
          <w:p w14:paraId="541F5DB5"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438" w:type="dxa"/>
            <w:tcBorders>
              <w:top w:val="single" w:sz="6" w:space="0" w:color="000000"/>
              <w:left w:val="single" w:sz="6" w:space="0" w:color="000000"/>
              <w:bottom w:val="single" w:sz="6" w:space="0" w:color="000000"/>
              <w:right w:val="single" w:sz="6" w:space="0" w:color="000000"/>
            </w:tcBorders>
            <w:shd w:val="clear" w:color="auto" w:fill="D9D9D9"/>
          </w:tcPr>
          <w:p w14:paraId="525ACE22"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43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0A2BEFB"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43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E854160"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43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92A07CB"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12C19BEE" w14:textId="77777777" w:rsidTr="00F12809">
        <w:tc>
          <w:tcPr>
            <w:tcW w:w="150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CD8A767" w14:textId="77777777" w:rsidR="00F95BCA" w:rsidRPr="00F95BCA" w:rsidRDefault="00F95BCA" w:rsidP="00F12809">
            <w:pPr>
              <w:widowControl w:val="0"/>
              <w:rPr>
                <w:rFonts w:eastAsia="Corbel"/>
              </w:rPr>
            </w:pPr>
            <w:r w:rsidRPr="00F95BCA">
              <w:rPr>
                <w:rFonts w:eastAsia="Corbel"/>
                <w:sz w:val="16"/>
                <w:szCs w:val="16"/>
              </w:rPr>
              <w:t>No of users</w:t>
            </w:r>
          </w:p>
        </w:tc>
        <w:tc>
          <w:tcPr>
            <w:tcW w:w="55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E9AD40B" w14:textId="77777777" w:rsidR="00F95BCA" w:rsidRPr="00F95BCA" w:rsidRDefault="00F95BCA" w:rsidP="00F12809">
            <w:pPr>
              <w:widowControl w:val="0"/>
              <w:jc w:val="right"/>
              <w:rPr>
                <w:rFonts w:eastAsia="Corbel"/>
              </w:rPr>
            </w:pPr>
            <w:r w:rsidRPr="00F95BCA">
              <w:rPr>
                <w:rFonts w:eastAsia="Corbel"/>
                <w:sz w:val="16"/>
                <w:szCs w:val="16"/>
              </w:rPr>
              <w:t>7</w:t>
            </w:r>
          </w:p>
        </w:tc>
        <w:tc>
          <w:tcPr>
            <w:tcW w:w="295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4C55142"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50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0CB31B7" w14:textId="77777777" w:rsidR="00F95BCA" w:rsidRPr="00F95BCA" w:rsidRDefault="00F95BCA" w:rsidP="00F12809">
            <w:pPr>
              <w:widowControl w:val="0"/>
              <w:jc w:val="right"/>
              <w:rPr>
                <w:rFonts w:eastAsia="Corbel"/>
              </w:rPr>
            </w:pPr>
            <w:r w:rsidRPr="00F95BCA">
              <w:rPr>
                <w:rFonts w:eastAsia="Corbel"/>
                <w:sz w:val="16"/>
                <w:szCs w:val="16"/>
              </w:rPr>
              <w:t>4</w:t>
            </w:r>
          </w:p>
        </w:tc>
        <w:tc>
          <w:tcPr>
            <w:tcW w:w="113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E3ED9B4" w14:textId="77777777" w:rsidR="00F95BCA" w:rsidRPr="00F95BCA" w:rsidRDefault="00F95BCA" w:rsidP="00F12809">
            <w:pPr>
              <w:widowControl w:val="0"/>
              <w:jc w:val="right"/>
              <w:rPr>
                <w:rFonts w:eastAsia="Corbel"/>
              </w:rPr>
            </w:pPr>
            <w:r w:rsidRPr="00F95BCA">
              <w:rPr>
                <w:rFonts w:eastAsia="Corbel"/>
                <w:sz w:val="16"/>
                <w:szCs w:val="16"/>
              </w:rPr>
              <w:t>7</w:t>
            </w:r>
          </w:p>
        </w:tc>
        <w:tc>
          <w:tcPr>
            <w:tcW w:w="143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C3285EB" w14:textId="77777777" w:rsidR="00F95BCA" w:rsidRPr="00F95BCA" w:rsidRDefault="00F95BCA" w:rsidP="00F12809">
            <w:pPr>
              <w:widowControl w:val="0"/>
              <w:jc w:val="right"/>
              <w:rPr>
                <w:rFonts w:eastAsia="Corbel"/>
                <w:sz w:val="16"/>
                <w:szCs w:val="16"/>
              </w:rPr>
            </w:pPr>
            <w:r w:rsidRPr="00F95BCA">
              <w:rPr>
                <w:rFonts w:eastAsia="Corbel"/>
                <w:sz w:val="16"/>
                <w:szCs w:val="16"/>
              </w:rPr>
              <w:t>7</w:t>
            </w:r>
          </w:p>
        </w:tc>
        <w:tc>
          <w:tcPr>
            <w:tcW w:w="143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94837D6" w14:textId="77777777" w:rsidR="00F95BCA" w:rsidRPr="00F95BCA" w:rsidRDefault="00F95BCA" w:rsidP="00F12809">
            <w:pPr>
              <w:widowControl w:val="0"/>
              <w:jc w:val="right"/>
            </w:pPr>
            <w:r w:rsidRPr="00F95BCA">
              <w:rPr>
                <w:rFonts w:eastAsia="Corbel"/>
                <w:sz w:val="16"/>
                <w:szCs w:val="16"/>
              </w:rPr>
              <w:t>10</w:t>
            </w:r>
          </w:p>
        </w:tc>
        <w:tc>
          <w:tcPr>
            <w:tcW w:w="143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292FC6C" w14:textId="77777777" w:rsidR="00F95BCA" w:rsidRPr="00F95BCA" w:rsidRDefault="00F95BCA" w:rsidP="00F12809">
            <w:pPr>
              <w:widowControl w:val="0"/>
              <w:jc w:val="right"/>
            </w:pPr>
            <w:r w:rsidRPr="00F95BCA">
              <w:rPr>
                <w:rFonts w:eastAsia="Corbel"/>
                <w:sz w:val="16"/>
                <w:szCs w:val="16"/>
              </w:rPr>
              <w:t>12</w:t>
            </w:r>
          </w:p>
        </w:tc>
        <w:tc>
          <w:tcPr>
            <w:tcW w:w="143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BEA9E24" w14:textId="77777777" w:rsidR="00F95BCA" w:rsidRPr="00F95BCA" w:rsidRDefault="00F95BCA" w:rsidP="00F12809">
            <w:pPr>
              <w:widowControl w:val="0"/>
              <w:jc w:val="right"/>
            </w:pPr>
            <w:r w:rsidRPr="00F95BCA">
              <w:rPr>
                <w:rFonts w:eastAsia="Corbel"/>
                <w:sz w:val="16"/>
                <w:szCs w:val="16"/>
              </w:rPr>
              <w:t>14</w:t>
            </w:r>
          </w:p>
        </w:tc>
      </w:tr>
      <w:tr w:rsidR="00F95BCA" w:rsidRPr="00F95BCA" w14:paraId="661147A2" w14:textId="77777777" w:rsidTr="00F12809">
        <w:tc>
          <w:tcPr>
            <w:tcW w:w="15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887AC90" w14:textId="77777777" w:rsidR="00F95BCA" w:rsidRPr="00F95BCA" w:rsidRDefault="00F95BCA" w:rsidP="00F12809">
            <w:pPr>
              <w:widowControl w:val="0"/>
              <w:rPr>
                <w:rFonts w:eastAsia="Corbel"/>
              </w:rPr>
            </w:pPr>
            <w:r w:rsidRPr="00F95BCA">
              <w:rPr>
                <w:rFonts w:eastAsia="Corbel"/>
                <w:sz w:val="16"/>
                <w:szCs w:val="16"/>
              </w:rPr>
              <w:t>CPU/hours</w:t>
            </w:r>
          </w:p>
        </w:tc>
        <w:tc>
          <w:tcPr>
            <w:tcW w:w="55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7F3E581" w14:textId="77777777" w:rsidR="00F95BCA" w:rsidRPr="00F95BCA" w:rsidRDefault="00F95BCA" w:rsidP="00F12809">
            <w:pPr>
              <w:widowControl w:val="0"/>
              <w:jc w:val="right"/>
              <w:rPr>
                <w:rFonts w:eastAsia="Corbel"/>
              </w:rPr>
            </w:pPr>
            <w:r w:rsidRPr="00F95BCA">
              <w:rPr>
                <w:rFonts w:eastAsia="Corbel"/>
                <w:sz w:val="16"/>
                <w:szCs w:val="16"/>
              </w:rPr>
              <w:t>17,849</w:t>
            </w:r>
          </w:p>
        </w:tc>
        <w:tc>
          <w:tcPr>
            <w:tcW w:w="295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B873DB" w14:textId="77777777" w:rsidR="00F95BCA" w:rsidRPr="00F95BCA" w:rsidRDefault="00F95BCA" w:rsidP="00F12809">
            <w:pPr>
              <w:widowControl w:val="0"/>
              <w:rPr>
                <w:rFonts w:eastAsia="Corbel"/>
              </w:rPr>
            </w:pPr>
            <w:r w:rsidRPr="00F95BCA">
              <w:rPr>
                <w:rFonts w:eastAsia="Corbel"/>
                <w:sz w:val="16"/>
                <w:szCs w:val="16"/>
              </w:rPr>
              <w:t>Accounting</w:t>
            </w:r>
          </w:p>
        </w:tc>
        <w:tc>
          <w:tcPr>
            <w:tcW w:w="15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418B46" w14:textId="77777777" w:rsidR="00F95BCA" w:rsidRPr="00F95BCA" w:rsidRDefault="00F95BCA" w:rsidP="00F12809">
            <w:pPr>
              <w:widowControl w:val="0"/>
              <w:jc w:val="right"/>
              <w:rPr>
                <w:rFonts w:eastAsia="Corbel"/>
              </w:rPr>
            </w:pPr>
            <w:r w:rsidRPr="00F95BCA">
              <w:rPr>
                <w:rFonts w:eastAsia="Corbel"/>
                <w:sz w:val="16"/>
                <w:szCs w:val="16"/>
              </w:rPr>
              <w:t>106,901</w:t>
            </w:r>
          </w:p>
        </w:tc>
        <w:tc>
          <w:tcPr>
            <w:tcW w:w="11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88D9CA" w14:textId="77777777" w:rsidR="00F95BCA" w:rsidRPr="00F95BCA" w:rsidRDefault="00F95BCA" w:rsidP="00F12809">
            <w:pPr>
              <w:widowControl w:val="0"/>
              <w:jc w:val="right"/>
              <w:rPr>
                <w:rFonts w:eastAsia="Corbel"/>
              </w:rPr>
            </w:pPr>
            <w:r w:rsidRPr="00F95BCA">
              <w:rPr>
                <w:rFonts w:eastAsia="Corbel"/>
                <w:sz w:val="16"/>
                <w:szCs w:val="16"/>
              </w:rPr>
              <w:t>516,443</w:t>
            </w:r>
          </w:p>
        </w:tc>
        <w:tc>
          <w:tcPr>
            <w:tcW w:w="143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71800AA" w14:textId="77777777" w:rsidR="00F95BCA" w:rsidRPr="00F95BCA" w:rsidRDefault="00F95BCA" w:rsidP="00F12809">
            <w:pPr>
              <w:widowControl w:val="0"/>
              <w:jc w:val="right"/>
              <w:rPr>
                <w:rFonts w:eastAsia="Corbel"/>
                <w:sz w:val="16"/>
                <w:szCs w:val="16"/>
              </w:rPr>
            </w:pPr>
            <w:r w:rsidRPr="00F95BCA">
              <w:rPr>
                <w:rFonts w:eastAsia="Corbel"/>
                <w:sz w:val="16"/>
                <w:szCs w:val="16"/>
              </w:rPr>
              <w:t>1,828,563</w:t>
            </w:r>
          </w:p>
        </w:tc>
        <w:tc>
          <w:tcPr>
            <w:tcW w:w="143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EDE2AEA" w14:textId="77777777" w:rsidR="00F95BCA" w:rsidRPr="00F95BCA" w:rsidRDefault="00F95BCA" w:rsidP="00F12809">
            <w:pPr>
              <w:widowControl w:val="0"/>
              <w:jc w:val="right"/>
            </w:pPr>
            <w:r w:rsidRPr="00F95BCA">
              <w:rPr>
                <w:rFonts w:eastAsia="Corbel"/>
                <w:sz w:val="16"/>
                <w:szCs w:val="16"/>
              </w:rPr>
              <w:t>2,171,625</w:t>
            </w:r>
          </w:p>
        </w:tc>
        <w:tc>
          <w:tcPr>
            <w:tcW w:w="143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C210C79" w14:textId="77777777" w:rsidR="00F95BCA" w:rsidRPr="00F95BCA" w:rsidRDefault="00F95BCA" w:rsidP="00F12809">
            <w:pPr>
              <w:widowControl w:val="0"/>
              <w:jc w:val="right"/>
            </w:pPr>
            <w:r w:rsidRPr="00F95BCA">
              <w:rPr>
                <w:rFonts w:eastAsia="Corbel"/>
                <w:sz w:val="16"/>
                <w:szCs w:val="16"/>
              </w:rPr>
              <w:t>2,014,999</w:t>
            </w:r>
          </w:p>
        </w:tc>
        <w:tc>
          <w:tcPr>
            <w:tcW w:w="143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AE88A60" w14:textId="77777777" w:rsidR="00F95BCA" w:rsidRPr="00F95BCA" w:rsidRDefault="00F95BCA" w:rsidP="00F12809">
            <w:pPr>
              <w:widowControl w:val="0"/>
              <w:jc w:val="right"/>
            </w:pPr>
            <w:r w:rsidRPr="00F95BCA">
              <w:rPr>
                <w:rFonts w:eastAsia="Corbel"/>
                <w:sz w:val="16"/>
                <w:szCs w:val="16"/>
              </w:rPr>
              <w:t>1,755,088</w:t>
            </w:r>
          </w:p>
        </w:tc>
      </w:tr>
      <w:tr w:rsidR="00F95BCA" w:rsidRPr="00F95BCA" w14:paraId="1A8EA2E0" w14:textId="77777777" w:rsidTr="00F12809">
        <w:tc>
          <w:tcPr>
            <w:tcW w:w="15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FF60BFC" w14:textId="77777777" w:rsidR="00F95BCA" w:rsidRPr="00F95BCA" w:rsidRDefault="00F95BCA" w:rsidP="00F12809">
            <w:pPr>
              <w:widowControl w:val="0"/>
              <w:rPr>
                <w:rFonts w:eastAsia="Corbel"/>
              </w:rPr>
            </w:pPr>
            <w:r w:rsidRPr="00F95BCA">
              <w:rPr>
                <w:rFonts w:eastAsia="Corbel"/>
                <w:sz w:val="16"/>
                <w:szCs w:val="16"/>
              </w:rPr>
              <w:t>No of countries reach</w:t>
            </w:r>
          </w:p>
        </w:tc>
        <w:tc>
          <w:tcPr>
            <w:tcW w:w="55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D369F3B" w14:textId="77777777" w:rsidR="00F95BCA" w:rsidRPr="00F95BCA" w:rsidRDefault="00F95BCA" w:rsidP="00F12809">
            <w:pPr>
              <w:widowControl w:val="0"/>
              <w:jc w:val="right"/>
              <w:rPr>
                <w:rFonts w:eastAsia="Corbel"/>
              </w:rPr>
            </w:pPr>
            <w:r w:rsidRPr="00F95BCA">
              <w:rPr>
                <w:rFonts w:eastAsia="Corbel"/>
                <w:sz w:val="16"/>
                <w:szCs w:val="16"/>
              </w:rPr>
              <w:t>2</w:t>
            </w:r>
          </w:p>
        </w:tc>
        <w:tc>
          <w:tcPr>
            <w:tcW w:w="295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878EBA" w14:textId="77777777" w:rsidR="00F95BCA" w:rsidRPr="00F95BCA" w:rsidRDefault="00F95BCA" w:rsidP="00F12809">
            <w:pPr>
              <w:widowControl w:val="0"/>
              <w:rPr>
                <w:rFonts w:eastAsia="Corbel"/>
              </w:rPr>
            </w:pPr>
            <w:r w:rsidRPr="00F95BCA">
              <w:rPr>
                <w:rFonts w:eastAsia="Corbel"/>
                <w:sz w:val="16"/>
                <w:szCs w:val="16"/>
              </w:rPr>
              <w:t>Check-in</w:t>
            </w:r>
          </w:p>
        </w:tc>
        <w:tc>
          <w:tcPr>
            <w:tcW w:w="15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7B2573" w14:textId="77777777" w:rsidR="00F95BCA" w:rsidRPr="00F95BCA" w:rsidRDefault="00F95BCA" w:rsidP="00F12809">
            <w:pPr>
              <w:widowControl w:val="0"/>
              <w:jc w:val="right"/>
              <w:rPr>
                <w:rFonts w:eastAsia="Corbel"/>
              </w:rPr>
            </w:pPr>
            <w:r w:rsidRPr="00F95BCA">
              <w:rPr>
                <w:rFonts w:eastAsia="Corbel"/>
                <w:sz w:val="16"/>
                <w:szCs w:val="16"/>
              </w:rPr>
              <w:t>1</w:t>
            </w:r>
          </w:p>
        </w:tc>
        <w:tc>
          <w:tcPr>
            <w:tcW w:w="11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58893D" w14:textId="77777777" w:rsidR="00F95BCA" w:rsidRPr="00F95BCA" w:rsidRDefault="00F95BCA" w:rsidP="00F12809">
            <w:pPr>
              <w:widowControl w:val="0"/>
              <w:jc w:val="right"/>
              <w:rPr>
                <w:rFonts w:eastAsia="Corbel"/>
              </w:rPr>
            </w:pPr>
            <w:r w:rsidRPr="00F95BCA">
              <w:rPr>
                <w:rFonts w:eastAsia="Corbel"/>
                <w:sz w:val="16"/>
                <w:szCs w:val="16"/>
              </w:rPr>
              <w:t>2</w:t>
            </w:r>
          </w:p>
        </w:tc>
        <w:tc>
          <w:tcPr>
            <w:tcW w:w="143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495C88B" w14:textId="77777777" w:rsidR="00F95BCA" w:rsidRPr="00F95BCA" w:rsidRDefault="00F95BCA" w:rsidP="00F12809">
            <w:pPr>
              <w:widowControl w:val="0"/>
              <w:jc w:val="right"/>
              <w:rPr>
                <w:rFonts w:eastAsia="Corbel"/>
                <w:sz w:val="16"/>
                <w:szCs w:val="16"/>
              </w:rPr>
            </w:pPr>
            <w:r w:rsidRPr="00F95BCA">
              <w:rPr>
                <w:rFonts w:eastAsia="Corbel"/>
                <w:sz w:val="16"/>
                <w:szCs w:val="16"/>
              </w:rPr>
              <w:t>2</w:t>
            </w:r>
          </w:p>
        </w:tc>
        <w:tc>
          <w:tcPr>
            <w:tcW w:w="143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13B5F19" w14:textId="77777777" w:rsidR="00F95BCA" w:rsidRPr="00F95BCA" w:rsidRDefault="00F95BCA" w:rsidP="00F12809">
            <w:pPr>
              <w:widowControl w:val="0"/>
              <w:jc w:val="right"/>
            </w:pPr>
            <w:r w:rsidRPr="00F95BCA">
              <w:rPr>
                <w:rFonts w:eastAsia="Corbel"/>
                <w:sz w:val="16"/>
                <w:szCs w:val="16"/>
              </w:rPr>
              <w:t>2</w:t>
            </w:r>
          </w:p>
        </w:tc>
        <w:tc>
          <w:tcPr>
            <w:tcW w:w="143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DBC43C9" w14:textId="77777777" w:rsidR="00F95BCA" w:rsidRPr="00F95BCA" w:rsidRDefault="00F95BCA" w:rsidP="00F12809">
            <w:pPr>
              <w:widowControl w:val="0"/>
              <w:jc w:val="right"/>
            </w:pPr>
            <w:r w:rsidRPr="00F95BCA">
              <w:rPr>
                <w:rFonts w:eastAsia="Corbel"/>
                <w:sz w:val="16"/>
                <w:szCs w:val="16"/>
              </w:rPr>
              <w:t>2</w:t>
            </w:r>
          </w:p>
        </w:tc>
        <w:tc>
          <w:tcPr>
            <w:tcW w:w="143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A8139AF" w14:textId="77777777" w:rsidR="00F95BCA" w:rsidRPr="00F95BCA" w:rsidRDefault="00F95BCA" w:rsidP="00F12809">
            <w:pPr>
              <w:widowControl w:val="0"/>
              <w:jc w:val="right"/>
            </w:pPr>
            <w:r w:rsidRPr="00F95BCA">
              <w:rPr>
                <w:rFonts w:eastAsia="Corbel"/>
                <w:sz w:val="16"/>
                <w:szCs w:val="16"/>
              </w:rPr>
              <w:t>2</w:t>
            </w:r>
          </w:p>
        </w:tc>
      </w:tr>
      <w:tr w:rsidR="00F95BCA" w:rsidRPr="00F95BCA" w14:paraId="5D83C39B" w14:textId="77777777" w:rsidTr="00F12809">
        <w:tc>
          <w:tcPr>
            <w:tcW w:w="150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D0B3CF8"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55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32EEEE0" w14:textId="77777777" w:rsidR="00F95BCA" w:rsidRPr="00F95BCA" w:rsidRDefault="00F95BCA" w:rsidP="00F12809">
            <w:pPr>
              <w:widowControl w:val="0"/>
              <w:jc w:val="right"/>
              <w:rPr>
                <w:rFonts w:eastAsia="Corbel"/>
              </w:rPr>
            </w:pPr>
            <w:r w:rsidRPr="00F95BCA">
              <w:rPr>
                <w:rFonts w:eastAsia="Corbel"/>
                <w:sz w:val="16"/>
                <w:szCs w:val="16"/>
              </w:rPr>
              <w:t>RO, IT</w:t>
            </w:r>
          </w:p>
        </w:tc>
        <w:tc>
          <w:tcPr>
            <w:tcW w:w="295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A8F0016" w14:textId="77777777" w:rsidR="00F95BCA" w:rsidRPr="00F95BCA" w:rsidRDefault="00F95BCA" w:rsidP="00F12809">
            <w:pPr>
              <w:widowControl w:val="0"/>
              <w:rPr>
                <w:rFonts w:eastAsia="Corbel"/>
              </w:rPr>
            </w:pPr>
            <w:r w:rsidRPr="00F95BCA">
              <w:rPr>
                <w:rFonts w:eastAsia="Corbel"/>
                <w:sz w:val="16"/>
                <w:szCs w:val="16"/>
              </w:rPr>
              <w:t>Check-in</w:t>
            </w:r>
          </w:p>
        </w:tc>
        <w:tc>
          <w:tcPr>
            <w:tcW w:w="150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03175E" w14:textId="77777777" w:rsidR="00F95BCA" w:rsidRPr="00F95BCA" w:rsidRDefault="00F95BCA" w:rsidP="00F12809">
            <w:pPr>
              <w:widowControl w:val="0"/>
              <w:jc w:val="right"/>
              <w:rPr>
                <w:rFonts w:eastAsia="Corbel"/>
              </w:rPr>
            </w:pPr>
            <w:r w:rsidRPr="00F95BCA">
              <w:rPr>
                <w:rFonts w:eastAsia="Corbel"/>
                <w:sz w:val="16"/>
                <w:szCs w:val="16"/>
              </w:rPr>
              <w:t>Romania</w:t>
            </w:r>
          </w:p>
        </w:tc>
        <w:tc>
          <w:tcPr>
            <w:tcW w:w="11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0A46703" w14:textId="77777777" w:rsidR="00F95BCA" w:rsidRPr="00F95BCA" w:rsidRDefault="00F95BCA" w:rsidP="00F12809">
            <w:pPr>
              <w:widowControl w:val="0"/>
              <w:jc w:val="right"/>
              <w:rPr>
                <w:rFonts w:eastAsia="Corbel"/>
              </w:rPr>
            </w:pPr>
            <w:r w:rsidRPr="00F95BCA">
              <w:rPr>
                <w:rFonts w:eastAsia="Corbel"/>
                <w:sz w:val="16"/>
                <w:szCs w:val="16"/>
              </w:rPr>
              <w:t>Iceland, Romania</w:t>
            </w:r>
          </w:p>
        </w:tc>
        <w:tc>
          <w:tcPr>
            <w:tcW w:w="143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E10AD49" w14:textId="77777777" w:rsidR="00F95BCA" w:rsidRPr="00F95BCA" w:rsidRDefault="00F95BCA" w:rsidP="00F12809">
            <w:pPr>
              <w:widowControl w:val="0"/>
              <w:jc w:val="right"/>
              <w:rPr>
                <w:rFonts w:eastAsia="Corbel"/>
                <w:sz w:val="16"/>
                <w:szCs w:val="16"/>
              </w:rPr>
            </w:pPr>
            <w:r w:rsidRPr="00F95BCA">
              <w:rPr>
                <w:rFonts w:eastAsia="Corbel"/>
                <w:sz w:val="16"/>
                <w:szCs w:val="16"/>
              </w:rPr>
              <w:t>Iceland, Romania</w:t>
            </w:r>
          </w:p>
        </w:tc>
        <w:tc>
          <w:tcPr>
            <w:tcW w:w="143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0D4C97F" w14:textId="77777777" w:rsidR="00F95BCA" w:rsidRPr="00F95BCA" w:rsidRDefault="00F95BCA" w:rsidP="00F12809">
            <w:pPr>
              <w:widowControl w:val="0"/>
            </w:pPr>
            <w:r w:rsidRPr="00F95BCA">
              <w:rPr>
                <w:rFonts w:eastAsia="Corbel"/>
                <w:sz w:val="16"/>
                <w:szCs w:val="16"/>
              </w:rPr>
              <w:t>Iceland, Romania</w:t>
            </w:r>
          </w:p>
        </w:tc>
        <w:tc>
          <w:tcPr>
            <w:tcW w:w="143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E42F044" w14:textId="77777777" w:rsidR="00F95BCA" w:rsidRPr="00F95BCA" w:rsidRDefault="00F95BCA" w:rsidP="00F12809">
            <w:pPr>
              <w:widowControl w:val="0"/>
            </w:pPr>
            <w:r w:rsidRPr="00F95BCA">
              <w:rPr>
                <w:rFonts w:eastAsia="Corbel"/>
                <w:sz w:val="16"/>
                <w:szCs w:val="16"/>
              </w:rPr>
              <w:t>Iceland, Romania</w:t>
            </w:r>
          </w:p>
        </w:tc>
        <w:tc>
          <w:tcPr>
            <w:tcW w:w="143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9084675" w14:textId="77777777" w:rsidR="00F95BCA" w:rsidRPr="00F95BCA" w:rsidRDefault="00F95BCA" w:rsidP="00F12809">
            <w:pPr>
              <w:widowControl w:val="0"/>
            </w:pPr>
            <w:r w:rsidRPr="00F95BCA">
              <w:rPr>
                <w:rFonts w:eastAsia="Corbel"/>
                <w:sz w:val="16"/>
                <w:szCs w:val="16"/>
              </w:rPr>
              <w:t>Iceland, Romania</w:t>
            </w:r>
          </w:p>
        </w:tc>
      </w:tr>
    </w:tbl>
    <w:p w14:paraId="22F3E7A1" w14:textId="77777777" w:rsidR="00F95BCA" w:rsidRPr="00F95BCA" w:rsidRDefault="00F95BCA" w:rsidP="00F95BCA">
      <w:pPr>
        <w:rPr>
          <w:rFonts w:eastAsia="Corbel"/>
        </w:rPr>
      </w:pPr>
    </w:p>
    <w:p w14:paraId="0209C88F" w14:textId="77777777" w:rsidR="00F95BCA" w:rsidRPr="00F95BCA" w:rsidRDefault="00F95BCA" w:rsidP="00E46E56">
      <w:pPr>
        <w:pStyle w:val="Heading3"/>
      </w:pPr>
      <w:bookmarkStart w:id="220" w:name="_heading=h.3bj1y38" w:colFirst="0" w:colLast="0"/>
      <w:bookmarkStart w:id="221" w:name="_Toc143270098"/>
      <w:bookmarkEnd w:id="220"/>
      <w:r w:rsidRPr="00F95BCA">
        <w:t>Assessment</w:t>
      </w:r>
      <w:bookmarkEnd w:id="221"/>
    </w:p>
    <w:p w14:paraId="4C5FCAD9" w14:textId="77777777" w:rsidR="00F95BCA" w:rsidRPr="00F95BCA" w:rsidRDefault="00F95BCA" w:rsidP="00F95BCA">
      <w:pPr>
        <w:rPr>
          <w:rFonts w:eastAsia="Corbel"/>
        </w:rPr>
      </w:pPr>
      <w:r w:rsidRPr="00F95BCA">
        <w:rPr>
          <w:rFonts w:eastAsia="Corbel"/>
        </w:rPr>
        <w:t xml:space="preserve">CLOUDIFIN-CPU is the installation of IFIN-HH supporting the EGI Cloud Compute service in the EOSC Marketplace. As the installation delivered already 49% of the available VA capacity at M15, the capacity was increased from 5,000,000 to 6,900,000 CPU hours. At M30, it delivered 8,393,619 CPU hours (100% of the available VA capacity for the installation was consumed). The following VOs were supported over the period: vo.access.egi.eu and perla-pv.ro, supporting 14 users from 2 countries. </w:t>
      </w:r>
    </w:p>
    <w:p w14:paraId="11F5C9D1" w14:textId="77777777" w:rsidR="00F95BCA" w:rsidRPr="00F95BCA" w:rsidRDefault="00F95BCA" w:rsidP="00E46E56">
      <w:pPr>
        <w:pStyle w:val="Heading2"/>
      </w:pPr>
      <w:bookmarkStart w:id="222" w:name="_heading=h.1qoc8b1" w:colFirst="0" w:colLast="0"/>
      <w:bookmarkStart w:id="223" w:name="_Toc143270099"/>
      <w:bookmarkEnd w:id="222"/>
      <w:r w:rsidRPr="00F95BCA">
        <w:t>CLOUDIFIN-Storage</w:t>
      </w:r>
      <w:bookmarkEnd w:id="223"/>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F95BCA" w:rsidRPr="00F95BCA" w14:paraId="5D13942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D4C1F62" w14:textId="77777777" w:rsidR="00F95BCA" w:rsidRPr="00F95BCA" w:rsidRDefault="00F95BCA" w:rsidP="00F12809">
            <w:pPr>
              <w:jc w:val="center"/>
              <w:rPr>
                <w:rFonts w:eastAsia="Corbel"/>
                <w:b/>
                <w:sz w:val="16"/>
                <w:szCs w:val="16"/>
              </w:rPr>
            </w:pPr>
            <w:r w:rsidRPr="00F95BCA">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5CBEE2" w14:textId="77777777" w:rsidR="00F95BCA" w:rsidRPr="00F95BCA" w:rsidRDefault="00F95BCA" w:rsidP="00F12809">
            <w:pPr>
              <w:rPr>
                <w:rFonts w:eastAsia="Corbel"/>
                <w:sz w:val="16"/>
                <w:szCs w:val="16"/>
              </w:rPr>
            </w:pPr>
            <w:r w:rsidRPr="00F95BCA">
              <w:rPr>
                <w:rFonts w:eastAsia="Corbel"/>
                <w:sz w:val="16"/>
                <w:szCs w:val="16"/>
              </w:rPr>
              <w:t>CLOUDIFIN is a federated IaaS Cloud provider of the EGI Cloud Compute service that offers users scalable and elastic resources on-demand controlled via APIs. CLOUDIFIN is a certified resource center of EGI, fully integrated with the federation.</w:t>
            </w:r>
          </w:p>
        </w:tc>
      </w:tr>
      <w:tr w:rsidR="00F95BCA" w:rsidRPr="00F95BCA" w14:paraId="3D40682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26A063" w14:textId="77777777" w:rsidR="00F95BCA" w:rsidRPr="00F95BCA" w:rsidRDefault="00F95BCA" w:rsidP="00F12809">
            <w:pPr>
              <w:jc w:val="center"/>
              <w:rPr>
                <w:rFonts w:eastAsia="Corbel"/>
                <w:b/>
                <w:sz w:val="16"/>
                <w:szCs w:val="16"/>
              </w:rPr>
            </w:pPr>
            <w:r w:rsidRPr="00F95BCA">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E3CD1C" w14:textId="77777777" w:rsidR="00F95BCA" w:rsidRPr="00F95BCA" w:rsidRDefault="00F95BCA" w:rsidP="00F12809">
            <w:pPr>
              <w:rPr>
                <w:rFonts w:eastAsia="Corbel"/>
                <w:sz w:val="16"/>
                <w:szCs w:val="16"/>
              </w:rPr>
            </w:pPr>
            <w:r w:rsidRPr="00F95BCA">
              <w:rPr>
                <w:rFonts w:eastAsia="Corbel"/>
                <w:sz w:val="16"/>
                <w:szCs w:val="16"/>
              </w:rPr>
              <w:t>3.3</w:t>
            </w:r>
          </w:p>
        </w:tc>
      </w:tr>
      <w:tr w:rsidR="00F95BCA" w:rsidRPr="00F95BCA" w14:paraId="400E8E98"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AE8E78D" w14:textId="77777777" w:rsidR="00F95BCA" w:rsidRPr="00F95BCA" w:rsidRDefault="00F95BCA" w:rsidP="00F12809">
            <w:pPr>
              <w:jc w:val="center"/>
              <w:rPr>
                <w:rFonts w:eastAsia="Corbel"/>
                <w:b/>
                <w:sz w:val="16"/>
                <w:szCs w:val="16"/>
              </w:rPr>
            </w:pPr>
            <w:r w:rsidRPr="00F95BCA">
              <w:rPr>
                <w:rFonts w:eastAsia="Corbel"/>
                <w:b/>
                <w:sz w:val="16"/>
                <w:szCs w:val="16"/>
              </w:rPr>
              <w:lastRenderedPageBreak/>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07F354" w14:textId="77777777" w:rsidR="00F95BCA" w:rsidRPr="00F95BCA" w:rsidRDefault="00F95BCA" w:rsidP="00F12809">
            <w:pPr>
              <w:rPr>
                <w:rFonts w:eastAsia="Corbel"/>
                <w:sz w:val="16"/>
                <w:szCs w:val="16"/>
              </w:rPr>
            </w:pPr>
          </w:p>
        </w:tc>
      </w:tr>
      <w:tr w:rsidR="00F95BCA" w:rsidRPr="00F95BCA" w14:paraId="778C7A1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9813616" w14:textId="77777777" w:rsidR="00F95BCA" w:rsidRPr="00F95BCA" w:rsidRDefault="00F95BCA" w:rsidP="00F12809">
            <w:pPr>
              <w:jc w:val="center"/>
              <w:rPr>
                <w:rFonts w:eastAsia="Corbel"/>
                <w:b/>
                <w:sz w:val="16"/>
                <w:szCs w:val="16"/>
              </w:rPr>
            </w:pPr>
            <w:r w:rsidRPr="00F95BCA">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04ADCE" w14:textId="77777777" w:rsidR="00F95BCA" w:rsidRPr="00F95BCA" w:rsidRDefault="00F95BCA" w:rsidP="00F12809">
            <w:pPr>
              <w:rPr>
                <w:rFonts w:eastAsia="Corbel"/>
                <w:sz w:val="16"/>
                <w:szCs w:val="16"/>
              </w:rPr>
            </w:pPr>
            <w:r w:rsidRPr="00F95BCA">
              <w:rPr>
                <w:rFonts w:eastAsia="Corbel"/>
                <w:sz w:val="16"/>
                <w:szCs w:val="16"/>
              </w:rPr>
              <w:t>Infrastructure service</w:t>
            </w:r>
          </w:p>
        </w:tc>
      </w:tr>
      <w:tr w:rsidR="00F95BCA" w:rsidRPr="00F95BCA" w14:paraId="1C6E6BF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333F441" w14:textId="77777777" w:rsidR="00F95BCA" w:rsidRPr="00F95BCA" w:rsidRDefault="00F95BCA" w:rsidP="00F12809">
            <w:pPr>
              <w:jc w:val="center"/>
              <w:rPr>
                <w:rFonts w:eastAsia="Corbel"/>
                <w:b/>
                <w:sz w:val="16"/>
                <w:szCs w:val="16"/>
              </w:rPr>
            </w:pPr>
            <w:r w:rsidRPr="00F95BCA">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2E5B38" w14:textId="77777777" w:rsidR="00F95BCA" w:rsidRPr="00F95BCA" w:rsidRDefault="00F95BCA" w:rsidP="00F12809">
            <w:pPr>
              <w:rPr>
                <w:rFonts w:eastAsia="Corbel"/>
                <w:sz w:val="16"/>
                <w:szCs w:val="16"/>
              </w:rPr>
            </w:pPr>
            <w:hyperlink r:id="rId71">
              <w:r w:rsidRPr="00F95BCA">
                <w:rPr>
                  <w:rFonts w:eastAsia="Corbel"/>
                  <w:color w:val="1155CC"/>
                  <w:sz w:val="16"/>
                  <w:szCs w:val="16"/>
                  <w:u w:val="single"/>
                </w:rPr>
                <w:t>https://www.egi.eu/services/online-storage/</w:t>
              </w:r>
            </w:hyperlink>
            <w:r w:rsidRPr="00F95BCA">
              <w:rPr>
                <w:rFonts w:eastAsia="Corbel"/>
                <w:sz w:val="16"/>
                <w:szCs w:val="16"/>
              </w:rPr>
              <w:t xml:space="preserve"> </w:t>
            </w:r>
          </w:p>
        </w:tc>
      </w:tr>
      <w:tr w:rsidR="00F95BCA" w:rsidRPr="00F95BCA" w14:paraId="2DE338D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314098" w14:textId="77777777" w:rsidR="00F95BCA" w:rsidRPr="00F95BCA" w:rsidRDefault="00F95BCA" w:rsidP="00F12809">
            <w:pPr>
              <w:jc w:val="center"/>
              <w:rPr>
                <w:rFonts w:eastAsia="Corbel"/>
                <w:b/>
                <w:sz w:val="16"/>
                <w:szCs w:val="16"/>
              </w:rPr>
            </w:pPr>
            <w:r w:rsidRPr="00F95BCA">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87DAD7" w14:textId="77777777" w:rsidR="00F95BCA" w:rsidRPr="00F95BCA" w:rsidRDefault="00F95BCA" w:rsidP="00F12809">
            <w:pPr>
              <w:rPr>
                <w:rFonts w:eastAsia="Corbel"/>
                <w:sz w:val="16"/>
                <w:szCs w:val="16"/>
              </w:rPr>
            </w:pPr>
            <w:r w:rsidRPr="00F95BCA">
              <w:rPr>
                <w:rFonts w:eastAsia="Corbel"/>
                <w:sz w:val="16"/>
                <w:szCs w:val="16"/>
              </w:rPr>
              <w:t>Romania</w:t>
            </w:r>
          </w:p>
        </w:tc>
      </w:tr>
      <w:tr w:rsidR="00F95BCA" w:rsidRPr="00F95BCA" w14:paraId="390A4152"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108FFBB" w14:textId="77777777" w:rsidR="00F95BCA" w:rsidRPr="00F95BCA" w:rsidRDefault="00F95BCA" w:rsidP="00F12809">
            <w:pPr>
              <w:jc w:val="center"/>
              <w:rPr>
                <w:rFonts w:eastAsia="Corbel"/>
                <w:b/>
                <w:sz w:val="16"/>
                <w:szCs w:val="16"/>
              </w:rPr>
            </w:pPr>
            <w:r w:rsidRPr="00F95BCA">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475810" w14:textId="77777777" w:rsidR="00F95BCA" w:rsidRPr="00F95BCA" w:rsidRDefault="00F95BCA" w:rsidP="00F12809">
            <w:pPr>
              <w:rPr>
                <w:rFonts w:eastAsia="Corbel"/>
                <w:sz w:val="16"/>
                <w:szCs w:val="16"/>
              </w:rPr>
            </w:pPr>
            <w:r w:rsidRPr="00F95BCA">
              <w:rPr>
                <w:rFonts w:eastAsia="Corbel"/>
                <w:sz w:val="16"/>
                <w:szCs w:val="16"/>
              </w:rPr>
              <w:t>M1-M30</w:t>
            </w:r>
          </w:p>
        </w:tc>
      </w:tr>
      <w:tr w:rsidR="00F95BCA" w:rsidRPr="00F95BCA" w14:paraId="33097D4B"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978AE1F" w14:textId="77777777" w:rsidR="00F95BCA" w:rsidRPr="00F95BCA" w:rsidRDefault="00F95BCA" w:rsidP="00F12809">
            <w:pPr>
              <w:jc w:val="center"/>
              <w:rPr>
                <w:rFonts w:eastAsia="Corbel"/>
                <w:b/>
                <w:sz w:val="16"/>
                <w:szCs w:val="16"/>
              </w:rPr>
            </w:pPr>
            <w:r w:rsidRPr="00F95BCA">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BCB21C" w14:textId="77777777" w:rsidR="00F95BCA" w:rsidRPr="00F95BCA" w:rsidRDefault="00F95BCA" w:rsidP="00F12809">
            <w:pPr>
              <w:rPr>
                <w:rFonts w:eastAsia="Corbel"/>
                <w:sz w:val="16"/>
                <w:szCs w:val="16"/>
              </w:rPr>
            </w:pPr>
            <w:r w:rsidRPr="00F95BCA">
              <w:rPr>
                <w:rFonts w:eastAsia="Corbel"/>
                <w:sz w:val="16"/>
                <w:szCs w:val="16"/>
              </w:rPr>
              <w:t>Services are free at the point of use. Access to the service require registration as an EGI user on Check-in and enrolment into a Virtual Organisation for authorisation</w:t>
            </w:r>
          </w:p>
        </w:tc>
      </w:tr>
      <w:tr w:rsidR="00F95BCA" w:rsidRPr="00F95BCA" w14:paraId="535FF82A"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E1864AA" w14:textId="77777777" w:rsidR="00F95BCA" w:rsidRPr="00F95BCA" w:rsidRDefault="00F95BCA" w:rsidP="00F12809">
            <w:pPr>
              <w:jc w:val="center"/>
              <w:rPr>
                <w:rFonts w:eastAsia="Corbel"/>
                <w:b/>
                <w:sz w:val="16"/>
                <w:szCs w:val="16"/>
              </w:rPr>
            </w:pPr>
            <w:r w:rsidRPr="00F95BCA">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DA8CFF" w14:textId="77777777" w:rsidR="00F95BCA" w:rsidRPr="00F95BCA" w:rsidRDefault="00F95BCA" w:rsidP="00F12809">
            <w:pPr>
              <w:rPr>
                <w:rFonts w:eastAsia="Corbel"/>
                <w:sz w:val="16"/>
                <w:szCs w:val="16"/>
              </w:rPr>
            </w:pPr>
            <w:r w:rsidRPr="00F95BCA">
              <w:rPr>
                <w:rFonts w:eastAsia="Corbel"/>
                <w:sz w:val="16"/>
                <w:szCs w:val="16"/>
              </w:rPr>
              <w:t>Technical support is provided via the helpdesk central support team, and by the support team at the installation. EGI provides central documentation, trainings, webinars and hands-on sessions during conferences and events.</w:t>
            </w:r>
          </w:p>
        </w:tc>
      </w:tr>
      <w:tr w:rsidR="00F95BCA" w:rsidRPr="00F95BCA" w14:paraId="0ADB099E"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C041D2"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A9D19C" w14:textId="77777777" w:rsidR="00F95BCA" w:rsidRPr="00F95BCA" w:rsidRDefault="00F95BCA" w:rsidP="00F12809">
            <w:pPr>
              <w:pBdr>
                <w:top w:val="nil"/>
                <w:left w:val="nil"/>
                <w:bottom w:val="nil"/>
                <w:right w:val="nil"/>
                <w:between w:val="nil"/>
              </w:pBdr>
              <w:rPr>
                <w:rFonts w:eastAsia="Corbel"/>
                <w:sz w:val="16"/>
                <w:szCs w:val="16"/>
              </w:rPr>
            </w:pPr>
            <w:r w:rsidRPr="00F95BCA">
              <w:rPr>
                <w:rFonts w:eastAsia="Corbel"/>
                <w:sz w:val="16"/>
                <w:szCs w:val="16"/>
              </w:rPr>
              <w:t>Mar 2017</w:t>
            </w:r>
          </w:p>
        </w:tc>
      </w:tr>
      <w:tr w:rsidR="00F95BCA" w:rsidRPr="00F95BCA" w14:paraId="545B5841" w14:textId="77777777" w:rsidTr="00F12809">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00CB1DE"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03F5B" w14:textId="77777777" w:rsidR="00F95BCA" w:rsidRPr="00F95BCA" w:rsidRDefault="00F95BCA" w:rsidP="00F12809">
            <w:pPr>
              <w:rPr>
                <w:rFonts w:eastAsia="Corbel"/>
                <w:sz w:val="16"/>
                <w:szCs w:val="16"/>
              </w:rPr>
            </w:pPr>
            <w:r w:rsidRPr="00F95BCA">
              <w:rPr>
                <w:rFonts w:eastAsia="Corbel"/>
                <w:sz w:val="16"/>
                <w:szCs w:val="16"/>
              </w:rPr>
              <w:t>Single researchers, small and big communities</w:t>
            </w:r>
          </w:p>
        </w:tc>
      </w:tr>
    </w:tbl>
    <w:p w14:paraId="4F55996B" w14:textId="77777777" w:rsidR="00F95BCA" w:rsidRPr="00F95BCA" w:rsidRDefault="00F95BCA" w:rsidP="00F95BCA">
      <w:pPr>
        <w:rPr>
          <w:rFonts w:eastAsia="Corbel"/>
        </w:rPr>
      </w:pPr>
    </w:p>
    <w:p w14:paraId="21EB759D" w14:textId="77777777" w:rsidR="00F95BCA" w:rsidRPr="00F95BCA" w:rsidRDefault="00F95BCA" w:rsidP="00E46E56">
      <w:pPr>
        <w:pStyle w:val="Heading3"/>
      </w:pPr>
      <w:bookmarkStart w:id="224" w:name="_heading=h.4anzqyu" w:colFirst="0" w:colLast="0"/>
      <w:bookmarkStart w:id="225" w:name="_Toc143270100"/>
      <w:bookmarkEnd w:id="224"/>
      <w:r w:rsidRPr="00F95BCA">
        <w:t>Metrics</w:t>
      </w:r>
      <w:bookmarkEnd w:id="225"/>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510"/>
        <w:gridCol w:w="2655"/>
        <w:gridCol w:w="1125"/>
        <w:gridCol w:w="1065"/>
        <w:gridCol w:w="1500"/>
        <w:gridCol w:w="1740"/>
        <w:gridCol w:w="1740"/>
        <w:gridCol w:w="1740"/>
      </w:tblGrid>
      <w:tr w:rsidR="00F95BCA" w:rsidRPr="00F95BCA" w14:paraId="2D4B6A77" w14:textId="77777777" w:rsidTr="00F12809">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10BD669" w14:textId="77777777" w:rsidR="00F95BCA" w:rsidRPr="00F95BCA" w:rsidRDefault="00F95BCA" w:rsidP="00F12809">
            <w:pPr>
              <w:jc w:val="center"/>
              <w:rPr>
                <w:rFonts w:eastAsia="Corbel"/>
                <w:b/>
                <w:sz w:val="16"/>
                <w:szCs w:val="16"/>
              </w:rPr>
            </w:pPr>
            <w:r w:rsidRPr="00F95BCA">
              <w:rPr>
                <w:rFonts w:eastAsia="Corbel"/>
                <w:b/>
                <w:sz w:val="16"/>
                <w:szCs w:val="16"/>
              </w:rPr>
              <w:t>Metric name</w:t>
            </w:r>
          </w:p>
        </w:tc>
        <w:tc>
          <w:tcPr>
            <w:tcW w:w="51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E2D53D6" w14:textId="77777777" w:rsidR="00F95BCA" w:rsidRPr="00F95BCA" w:rsidRDefault="00F95BCA" w:rsidP="00F12809">
            <w:pPr>
              <w:jc w:val="center"/>
              <w:rPr>
                <w:rFonts w:eastAsia="Corbel"/>
                <w:b/>
                <w:sz w:val="16"/>
                <w:szCs w:val="16"/>
              </w:rPr>
            </w:pPr>
            <w:r w:rsidRPr="00F95BCA">
              <w:rPr>
                <w:rFonts w:eastAsia="Corbel"/>
                <w:b/>
                <w:sz w:val="16"/>
                <w:szCs w:val="16"/>
              </w:rPr>
              <w:t>Baseline</w:t>
            </w:r>
          </w:p>
        </w:tc>
        <w:tc>
          <w:tcPr>
            <w:tcW w:w="265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BF5FC7A" w14:textId="77777777" w:rsidR="00F95BCA" w:rsidRPr="00F95BCA" w:rsidRDefault="00F95BCA" w:rsidP="00F12809">
            <w:pPr>
              <w:jc w:val="center"/>
              <w:rPr>
                <w:rFonts w:eastAsia="Corbel"/>
                <w:b/>
                <w:sz w:val="16"/>
                <w:szCs w:val="16"/>
              </w:rPr>
            </w:pPr>
            <w:r w:rsidRPr="00F95BCA">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6E3B5F4"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1</w:t>
            </w:r>
            <w:r w:rsidRPr="00F95BCA">
              <w:rPr>
                <w:rFonts w:eastAsia="Corbel"/>
                <w:b/>
                <w:sz w:val="16"/>
                <w:szCs w:val="16"/>
              </w:rPr>
              <w:br/>
              <w:t>M1-M5</w:t>
            </w:r>
          </w:p>
        </w:tc>
        <w:tc>
          <w:tcPr>
            <w:tcW w:w="1065" w:type="dxa"/>
            <w:tcBorders>
              <w:top w:val="single" w:sz="6" w:space="0" w:color="000000"/>
              <w:left w:val="single" w:sz="6" w:space="0" w:color="000000"/>
              <w:bottom w:val="single" w:sz="6" w:space="0" w:color="000000"/>
              <w:right w:val="single" w:sz="6" w:space="0" w:color="000000"/>
            </w:tcBorders>
            <w:shd w:val="clear" w:color="auto" w:fill="D9D9D9"/>
          </w:tcPr>
          <w:p w14:paraId="58C81F1E"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2</w:t>
            </w:r>
            <w:r w:rsidRPr="00F95BCA">
              <w:rPr>
                <w:rFonts w:eastAsia="Corbel"/>
                <w:b/>
                <w:sz w:val="16"/>
                <w:szCs w:val="16"/>
              </w:rPr>
              <w:br/>
              <w:t>M6-M10</w:t>
            </w:r>
          </w:p>
        </w:tc>
        <w:tc>
          <w:tcPr>
            <w:tcW w:w="1500" w:type="dxa"/>
            <w:tcBorders>
              <w:top w:val="single" w:sz="6" w:space="0" w:color="000000"/>
              <w:left w:val="single" w:sz="6" w:space="0" w:color="000000"/>
              <w:bottom w:val="single" w:sz="6" w:space="0" w:color="000000"/>
              <w:right w:val="single" w:sz="6" w:space="0" w:color="000000"/>
            </w:tcBorders>
            <w:shd w:val="clear" w:color="auto" w:fill="D9D9D9"/>
          </w:tcPr>
          <w:p w14:paraId="105E94B3" w14:textId="77777777" w:rsidR="00F95BCA" w:rsidRPr="00F95BCA" w:rsidRDefault="00F95BCA" w:rsidP="00F12809">
            <w:pPr>
              <w:pBdr>
                <w:top w:val="nil"/>
                <w:left w:val="nil"/>
                <w:bottom w:val="nil"/>
                <w:right w:val="nil"/>
                <w:between w:val="nil"/>
              </w:pBdr>
              <w:jc w:val="center"/>
              <w:rPr>
                <w:rFonts w:eastAsia="Corbel"/>
                <w:b/>
                <w:sz w:val="16"/>
                <w:szCs w:val="16"/>
              </w:rPr>
            </w:pPr>
            <w:r w:rsidRPr="00F95BCA">
              <w:rPr>
                <w:rFonts w:eastAsia="Corbel"/>
                <w:b/>
                <w:sz w:val="16"/>
                <w:szCs w:val="16"/>
              </w:rPr>
              <w:t>Period 3</w:t>
            </w:r>
            <w:r w:rsidRPr="00F95BCA">
              <w:rPr>
                <w:rFonts w:eastAsia="Corbel"/>
                <w:b/>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77B3F7E" w14:textId="77777777" w:rsidR="00F95BCA" w:rsidRPr="00F95BCA" w:rsidRDefault="00F95BCA" w:rsidP="00F12809">
            <w:pPr>
              <w:jc w:val="center"/>
              <w:rPr>
                <w:rFonts w:eastAsia="Corbel"/>
                <w:b/>
                <w:sz w:val="16"/>
                <w:szCs w:val="16"/>
              </w:rPr>
            </w:pPr>
            <w:r w:rsidRPr="00F95BCA">
              <w:rPr>
                <w:rFonts w:eastAsia="Corbel"/>
                <w:b/>
                <w:sz w:val="16"/>
                <w:szCs w:val="16"/>
              </w:rPr>
              <w:t>Period 4</w:t>
            </w:r>
            <w:r w:rsidRPr="00F95BCA">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E3F7B8B" w14:textId="77777777" w:rsidR="00F95BCA" w:rsidRPr="00F95BCA" w:rsidRDefault="00F95BCA" w:rsidP="00F12809">
            <w:pPr>
              <w:jc w:val="center"/>
              <w:rPr>
                <w:rFonts w:eastAsia="Corbel"/>
                <w:b/>
                <w:sz w:val="16"/>
                <w:szCs w:val="16"/>
              </w:rPr>
            </w:pPr>
            <w:r w:rsidRPr="00F95BCA">
              <w:rPr>
                <w:rFonts w:eastAsia="Corbel"/>
                <w:b/>
                <w:sz w:val="16"/>
                <w:szCs w:val="16"/>
              </w:rPr>
              <w:t>Period 5</w:t>
            </w:r>
            <w:r w:rsidRPr="00F95BCA">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4737B3C" w14:textId="77777777" w:rsidR="00F95BCA" w:rsidRPr="00F95BCA" w:rsidRDefault="00F95BCA" w:rsidP="00F12809">
            <w:pPr>
              <w:jc w:val="center"/>
              <w:rPr>
                <w:rFonts w:eastAsia="Corbel"/>
                <w:b/>
                <w:sz w:val="16"/>
                <w:szCs w:val="16"/>
              </w:rPr>
            </w:pPr>
            <w:r w:rsidRPr="00F95BCA">
              <w:rPr>
                <w:rFonts w:eastAsia="Corbel"/>
                <w:b/>
                <w:sz w:val="16"/>
                <w:szCs w:val="16"/>
              </w:rPr>
              <w:t>Period 6</w:t>
            </w:r>
            <w:r w:rsidRPr="00F95BCA">
              <w:rPr>
                <w:rFonts w:eastAsia="Corbel"/>
                <w:b/>
                <w:sz w:val="16"/>
                <w:szCs w:val="16"/>
              </w:rPr>
              <w:br/>
              <w:t>M26-M30</w:t>
            </w:r>
          </w:p>
        </w:tc>
      </w:tr>
      <w:tr w:rsidR="00F95BCA" w:rsidRPr="00F95BCA" w14:paraId="4C2DC54A" w14:textId="77777777" w:rsidTr="00F12809">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1401D83" w14:textId="77777777" w:rsidR="00F95BCA" w:rsidRPr="00F95BCA" w:rsidRDefault="00F95BCA" w:rsidP="00F12809">
            <w:pPr>
              <w:widowControl w:val="0"/>
              <w:rPr>
                <w:rFonts w:eastAsia="Corbel"/>
              </w:rPr>
            </w:pPr>
            <w:r w:rsidRPr="00F95BCA">
              <w:rPr>
                <w:rFonts w:eastAsia="Corbel"/>
                <w:sz w:val="16"/>
                <w:szCs w:val="16"/>
              </w:rPr>
              <w:t>No of users</w:t>
            </w:r>
          </w:p>
        </w:tc>
        <w:tc>
          <w:tcPr>
            <w:tcW w:w="5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3B912F7" w14:textId="77777777" w:rsidR="00F95BCA" w:rsidRPr="00F95BCA" w:rsidRDefault="00F95BCA" w:rsidP="00F12809">
            <w:pPr>
              <w:widowControl w:val="0"/>
              <w:jc w:val="right"/>
              <w:rPr>
                <w:rFonts w:eastAsia="Corbel"/>
              </w:rPr>
            </w:pPr>
            <w:r w:rsidRPr="00F95BCA">
              <w:rPr>
                <w:rFonts w:eastAsia="Corbel"/>
                <w:sz w:val="16"/>
                <w:szCs w:val="16"/>
              </w:rPr>
              <w:t>7</w:t>
            </w:r>
          </w:p>
        </w:tc>
        <w:tc>
          <w:tcPr>
            <w:tcW w:w="265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E19688A" w14:textId="77777777" w:rsidR="00F95BCA" w:rsidRPr="00F95BCA" w:rsidRDefault="00F95BCA" w:rsidP="00F12809">
            <w:pPr>
              <w:widowControl w:val="0"/>
              <w:rPr>
                <w:rFonts w:eastAsia="Corbel"/>
              </w:rPr>
            </w:pPr>
            <w:r w:rsidRPr="00F95BCA">
              <w:rPr>
                <w:rFonts w:eastAsia="Corbel"/>
                <w:sz w:val="16"/>
                <w:szCs w:val="16"/>
              </w:rPr>
              <w:t>Internal service database</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FCC7C08" w14:textId="77777777" w:rsidR="00F95BCA" w:rsidRPr="00F95BCA" w:rsidRDefault="00F95BCA" w:rsidP="00F12809">
            <w:pPr>
              <w:widowControl w:val="0"/>
              <w:jc w:val="right"/>
              <w:rPr>
                <w:rFonts w:eastAsia="Corbel"/>
              </w:rPr>
            </w:pPr>
            <w:r w:rsidRPr="00F95BCA">
              <w:rPr>
                <w:rFonts w:eastAsia="Corbel"/>
                <w:sz w:val="16"/>
                <w:szCs w:val="16"/>
              </w:rPr>
              <w:t>2</w:t>
            </w:r>
          </w:p>
        </w:tc>
        <w:tc>
          <w:tcPr>
            <w:tcW w:w="106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2BF0929" w14:textId="77777777" w:rsidR="00F95BCA" w:rsidRPr="00F95BCA" w:rsidRDefault="00F95BCA" w:rsidP="00F12809">
            <w:pPr>
              <w:widowControl w:val="0"/>
              <w:jc w:val="right"/>
              <w:rPr>
                <w:rFonts w:eastAsia="Corbel"/>
              </w:rPr>
            </w:pPr>
            <w:r w:rsidRPr="00F95BCA">
              <w:rPr>
                <w:rFonts w:eastAsia="Corbel"/>
                <w:sz w:val="16"/>
                <w:szCs w:val="16"/>
              </w:rPr>
              <w:t>7</w:t>
            </w:r>
          </w:p>
        </w:tc>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5CF43F6" w14:textId="77777777" w:rsidR="00F95BCA" w:rsidRPr="00F95BCA" w:rsidRDefault="00F95BCA" w:rsidP="00F12809">
            <w:pPr>
              <w:widowControl w:val="0"/>
              <w:jc w:val="right"/>
              <w:rPr>
                <w:rFonts w:eastAsia="Corbel"/>
                <w:sz w:val="16"/>
                <w:szCs w:val="16"/>
              </w:rPr>
            </w:pPr>
            <w:r w:rsidRPr="00F95BCA">
              <w:rPr>
                <w:rFonts w:eastAsia="Corbel"/>
                <w:sz w:val="16"/>
                <w:szCs w:val="16"/>
              </w:rPr>
              <w:t>7</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B6EF494" w14:textId="77777777" w:rsidR="00F95BCA" w:rsidRPr="00F95BCA" w:rsidRDefault="00F95BCA" w:rsidP="00F12809">
            <w:pPr>
              <w:widowControl w:val="0"/>
              <w:jc w:val="right"/>
            </w:pPr>
            <w:r w:rsidRPr="00F95BCA">
              <w:rPr>
                <w:rFonts w:eastAsia="Corbel"/>
                <w:sz w:val="16"/>
                <w:szCs w:val="16"/>
              </w:rPr>
              <w:t>10</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AA9C527" w14:textId="77777777" w:rsidR="00F95BCA" w:rsidRPr="00F95BCA" w:rsidRDefault="00F95BCA" w:rsidP="00F12809">
            <w:pPr>
              <w:widowControl w:val="0"/>
              <w:jc w:val="right"/>
            </w:pPr>
            <w:r w:rsidRPr="00F95BCA">
              <w:rPr>
                <w:rFonts w:eastAsia="Corbel"/>
                <w:sz w:val="16"/>
                <w:szCs w:val="16"/>
              </w:rPr>
              <w:t>12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DFD5EE2" w14:textId="77777777" w:rsidR="00F95BCA" w:rsidRPr="00F95BCA" w:rsidRDefault="00F95BCA" w:rsidP="00F12809">
            <w:pPr>
              <w:widowControl w:val="0"/>
              <w:jc w:val="right"/>
            </w:pPr>
            <w:r w:rsidRPr="00F95BCA">
              <w:rPr>
                <w:rFonts w:eastAsia="Corbel"/>
                <w:sz w:val="16"/>
                <w:szCs w:val="16"/>
              </w:rPr>
              <w:t>14</w:t>
            </w:r>
          </w:p>
        </w:tc>
      </w:tr>
      <w:tr w:rsidR="00F95BCA" w:rsidRPr="00F95BCA" w14:paraId="5239B2AA"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2F682C6" w14:textId="77777777" w:rsidR="00F95BCA" w:rsidRPr="00F95BCA" w:rsidRDefault="00F95BCA" w:rsidP="00F12809">
            <w:pPr>
              <w:widowControl w:val="0"/>
              <w:rPr>
                <w:rFonts w:eastAsia="Corbel"/>
              </w:rPr>
            </w:pPr>
            <w:r w:rsidRPr="00F95BCA">
              <w:rPr>
                <w:rFonts w:eastAsia="Corbel"/>
                <w:sz w:val="16"/>
                <w:szCs w:val="16"/>
              </w:rPr>
              <w:t>TB/month</w:t>
            </w: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03A612" w14:textId="77777777" w:rsidR="00F95BCA" w:rsidRPr="00F95BCA" w:rsidRDefault="00F95BCA" w:rsidP="00F12809">
            <w:pPr>
              <w:widowControl w:val="0"/>
              <w:jc w:val="right"/>
              <w:rPr>
                <w:rFonts w:eastAsia="Corbel"/>
              </w:rPr>
            </w:pPr>
            <w:r w:rsidRPr="00F95BCA">
              <w:rPr>
                <w:rFonts w:eastAsia="Corbel"/>
                <w:sz w:val="16"/>
                <w:szCs w:val="16"/>
              </w:rPr>
              <w:t>0.32</w:t>
            </w:r>
          </w:p>
        </w:tc>
        <w:tc>
          <w:tcPr>
            <w:tcW w:w="26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506C699" w14:textId="77777777" w:rsidR="00F95BCA" w:rsidRPr="00F95BCA" w:rsidRDefault="00F95BCA" w:rsidP="00F12809">
            <w:pPr>
              <w:widowControl w:val="0"/>
              <w:rPr>
                <w:rFonts w:eastAsia="Corbel"/>
              </w:rPr>
            </w:pPr>
            <w:r w:rsidRPr="00F95BCA">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FDAF0E" w14:textId="77777777" w:rsidR="00F95BCA" w:rsidRPr="00F95BCA" w:rsidRDefault="00F95BCA" w:rsidP="00F12809">
            <w:pPr>
              <w:widowControl w:val="0"/>
              <w:jc w:val="right"/>
              <w:rPr>
                <w:rFonts w:eastAsia="Corbel"/>
              </w:rPr>
            </w:pPr>
            <w:r w:rsidRPr="00F95BCA">
              <w:rPr>
                <w:rFonts w:eastAsia="Corbel"/>
                <w:sz w:val="16"/>
                <w:szCs w:val="16"/>
              </w:rPr>
              <w:t>5</w:t>
            </w:r>
          </w:p>
        </w:tc>
        <w:tc>
          <w:tcPr>
            <w:tcW w:w="10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2316CE7" w14:textId="77777777" w:rsidR="00F95BCA" w:rsidRPr="00F95BCA" w:rsidRDefault="00F95BCA" w:rsidP="00F12809">
            <w:pPr>
              <w:widowControl w:val="0"/>
              <w:jc w:val="right"/>
              <w:rPr>
                <w:rFonts w:eastAsia="Corbel"/>
              </w:rPr>
            </w:pPr>
            <w:r w:rsidRPr="00F95BCA">
              <w:rPr>
                <w:rFonts w:eastAsia="Corbel"/>
                <w:sz w:val="16"/>
                <w:szCs w:val="16"/>
              </w:rPr>
              <w:t>0.96</w:t>
            </w:r>
          </w:p>
        </w:tc>
        <w:tc>
          <w:tcPr>
            <w:tcW w:w="15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D2B91F8" w14:textId="77777777" w:rsidR="00F95BCA" w:rsidRPr="00F95BCA" w:rsidRDefault="00F95BCA" w:rsidP="00F12809">
            <w:pPr>
              <w:widowControl w:val="0"/>
              <w:jc w:val="right"/>
              <w:rPr>
                <w:rFonts w:eastAsia="Corbel"/>
                <w:sz w:val="16"/>
                <w:szCs w:val="16"/>
              </w:rPr>
            </w:pPr>
            <w:r w:rsidRPr="00F95BCA">
              <w:rPr>
                <w:rFonts w:eastAsia="Corbel"/>
                <w:sz w:val="16"/>
                <w:szCs w:val="16"/>
              </w:rPr>
              <w:t>1</w:t>
            </w:r>
          </w:p>
        </w:tc>
        <w:tc>
          <w:tcPr>
            <w:tcW w:w="174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B8B8579" w14:textId="77777777" w:rsidR="00F95BCA" w:rsidRPr="00F95BCA" w:rsidRDefault="00F95BCA" w:rsidP="00F12809">
            <w:pPr>
              <w:widowControl w:val="0"/>
              <w:jc w:val="right"/>
            </w:pPr>
            <w:r w:rsidRPr="00F95BCA">
              <w:rPr>
                <w:rFonts w:eastAsia="Corbel"/>
                <w:sz w:val="16"/>
                <w:szCs w:val="16"/>
              </w:rPr>
              <w:t>37</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28C5D82" w14:textId="77777777" w:rsidR="00F95BCA" w:rsidRPr="00F95BCA" w:rsidRDefault="00F95BCA" w:rsidP="00F12809">
            <w:pPr>
              <w:widowControl w:val="0"/>
              <w:jc w:val="right"/>
            </w:pPr>
            <w:r w:rsidRPr="00F95BCA">
              <w:rPr>
                <w:rFonts w:eastAsia="Corbel"/>
                <w:sz w:val="16"/>
                <w:szCs w:val="16"/>
              </w:rPr>
              <w:t>29</w:t>
            </w:r>
          </w:p>
        </w:tc>
        <w:tc>
          <w:tcPr>
            <w:tcW w:w="174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DEC02F1" w14:textId="77777777" w:rsidR="00F95BCA" w:rsidRPr="00F95BCA" w:rsidRDefault="00F95BCA" w:rsidP="00F12809">
            <w:pPr>
              <w:widowControl w:val="0"/>
              <w:jc w:val="right"/>
            </w:pPr>
            <w:r w:rsidRPr="00F95BCA">
              <w:rPr>
                <w:rFonts w:eastAsia="Corbel"/>
                <w:sz w:val="16"/>
                <w:szCs w:val="16"/>
              </w:rPr>
              <w:t>29</w:t>
            </w:r>
          </w:p>
        </w:tc>
      </w:tr>
      <w:tr w:rsidR="00F95BCA" w:rsidRPr="00F95BCA" w14:paraId="4377E1F5"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A87F8CE" w14:textId="77777777" w:rsidR="00F95BCA" w:rsidRPr="00F95BCA" w:rsidRDefault="00F95BCA" w:rsidP="00F12809">
            <w:pPr>
              <w:widowControl w:val="0"/>
              <w:rPr>
                <w:rFonts w:eastAsia="Corbel"/>
              </w:rPr>
            </w:pPr>
            <w:r w:rsidRPr="00F95BCA">
              <w:rPr>
                <w:rFonts w:eastAsia="Corbel"/>
                <w:sz w:val="16"/>
                <w:szCs w:val="16"/>
              </w:rPr>
              <w:t xml:space="preserve">No of countries </w:t>
            </w:r>
            <w:r w:rsidRPr="00F95BCA">
              <w:rPr>
                <w:rFonts w:eastAsia="Corbel"/>
                <w:sz w:val="16"/>
                <w:szCs w:val="16"/>
              </w:rPr>
              <w:lastRenderedPageBreak/>
              <w:t>reach</w:t>
            </w: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60B088" w14:textId="77777777" w:rsidR="00F95BCA" w:rsidRPr="00F95BCA" w:rsidRDefault="00F95BCA" w:rsidP="00F12809">
            <w:pPr>
              <w:widowControl w:val="0"/>
              <w:jc w:val="right"/>
              <w:rPr>
                <w:rFonts w:eastAsia="Corbel"/>
              </w:rPr>
            </w:pPr>
            <w:r w:rsidRPr="00F95BCA">
              <w:rPr>
                <w:rFonts w:eastAsia="Corbel"/>
                <w:sz w:val="16"/>
                <w:szCs w:val="16"/>
              </w:rPr>
              <w:lastRenderedPageBreak/>
              <w:t>2</w:t>
            </w:r>
          </w:p>
        </w:tc>
        <w:tc>
          <w:tcPr>
            <w:tcW w:w="26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612601"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FBAA9D" w14:textId="77777777" w:rsidR="00F95BCA" w:rsidRPr="00F95BCA" w:rsidRDefault="00F95BCA" w:rsidP="00F12809">
            <w:pPr>
              <w:widowControl w:val="0"/>
              <w:jc w:val="right"/>
              <w:rPr>
                <w:rFonts w:eastAsia="Corbel"/>
              </w:rPr>
            </w:pPr>
            <w:r w:rsidRPr="00F95BCA">
              <w:rPr>
                <w:rFonts w:eastAsia="Corbel"/>
                <w:sz w:val="16"/>
                <w:szCs w:val="16"/>
              </w:rPr>
              <w:t>1</w:t>
            </w:r>
          </w:p>
        </w:tc>
        <w:tc>
          <w:tcPr>
            <w:tcW w:w="10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CD0FFF" w14:textId="77777777" w:rsidR="00F95BCA" w:rsidRPr="00F95BCA" w:rsidRDefault="00F95BCA" w:rsidP="00F12809">
            <w:pPr>
              <w:widowControl w:val="0"/>
              <w:jc w:val="right"/>
              <w:rPr>
                <w:rFonts w:eastAsia="Corbel"/>
              </w:rPr>
            </w:pPr>
            <w:r w:rsidRPr="00F95BCA">
              <w:rPr>
                <w:rFonts w:eastAsia="Corbel"/>
                <w:sz w:val="16"/>
                <w:szCs w:val="16"/>
              </w:rPr>
              <w:t>2</w:t>
            </w:r>
          </w:p>
        </w:tc>
        <w:tc>
          <w:tcPr>
            <w:tcW w:w="15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8EB5DA4" w14:textId="77777777" w:rsidR="00F95BCA" w:rsidRPr="00F95BCA" w:rsidRDefault="00F95BCA" w:rsidP="00F12809">
            <w:pPr>
              <w:widowControl w:val="0"/>
              <w:jc w:val="right"/>
              <w:rPr>
                <w:rFonts w:eastAsia="Corbel"/>
                <w:sz w:val="16"/>
                <w:szCs w:val="16"/>
              </w:rPr>
            </w:pPr>
            <w:r w:rsidRPr="00F95BCA">
              <w:rPr>
                <w:rFonts w:eastAsia="Corbel"/>
                <w:sz w:val="16"/>
                <w:szCs w:val="16"/>
              </w:rPr>
              <w:t>2</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874124E" w14:textId="77777777" w:rsidR="00F95BCA" w:rsidRPr="00F95BCA" w:rsidRDefault="00F95BCA" w:rsidP="00F12809">
            <w:pPr>
              <w:widowControl w:val="0"/>
              <w:jc w:val="right"/>
            </w:pPr>
            <w:r w:rsidRPr="00F95BCA">
              <w:rPr>
                <w:rFonts w:eastAsia="Corbel"/>
                <w:sz w:val="16"/>
                <w:szCs w:val="16"/>
              </w:rPr>
              <w:t>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7EEF6E1" w14:textId="77777777" w:rsidR="00F95BCA" w:rsidRPr="00F95BCA" w:rsidRDefault="00F95BCA" w:rsidP="00F12809">
            <w:pPr>
              <w:widowControl w:val="0"/>
              <w:jc w:val="right"/>
            </w:pPr>
            <w:r w:rsidRPr="00F95BCA">
              <w:rPr>
                <w:rFonts w:eastAsia="Corbel"/>
                <w:sz w:val="16"/>
                <w:szCs w:val="16"/>
              </w:rPr>
              <w:t>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581E695" w14:textId="77777777" w:rsidR="00F95BCA" w:rsidRPr="00F95BCA" w:rsidRDefault="00F95BCA" w:rsidP="00F12809">
            <w:pPr>
              <w:widowControl w:val="0"/>
              <w:jc w:val="right"/>
            </w:pPr>
            <w:r w:rsidRPr="00F95BCA">
              <w:rPr>
                <w:rFonts w:eastAsia="Corbel"/>
                <w:sz w:val="16"/>
                <w:szCs w:val="16"/>
              </w:rPr>
              <w:t>2</w:t>
            </w:r>
          </w:p>
        </w:tc>
      </w:tr>
      <w:tr w:rsidR="00F95BCA" w:rsidRPr="00F95BCA" w14:paraId="361D11AC" w14:textId="77777777" w:rsidTr="00F12809">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9244932" w14:textId="77777777" w:rsidR="00F95BCA" w:rsidRPr="00F95BCA" w:rsidRDefault="00F95BCA" w:rsidP="00F12809">
            <w:pPr>
              <w:widowControl w:val="0"/>
              <w:rPr>
                <w:rFonts w:eastAsia="Corbel"/>
              </w:rPr>
            </w:pPr>
            <w:r w:rsidRPr="00F95BCA">
              <w:rPr>
                <w:rFonts w:eastAsia="Corbel"/>
                <w:sz w:val="16"/>
                <w:szCs w:val="16"/>
              </w:rPr>
              <w:t>Names of countries reach</w:t>
            </w:r>
          </w:p>
        </w:tc>
        <w:tc>
          <w:tcPr>
            <w:tcW w:w="5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018F129" w14:textId="77777777" w:rsidR="00F95BCA" w:rsidRPr="00F95BCA" w:rsidRDefault="00F95BCA" w:rsidP="00F12809">
            <w:pPr>
              <w:widowControl w:val="0"/>
              <w:jc w:val="right"/>
              <w:rPr>
                <w:rFonts w:eastAsia="Corbel"/>
              </w:rPr>
            </w:pPr>
            <w:r w:rsidRPr="00F95BCA">
              <w:rPr>
                <w:rFonts w:eastAsia="Corbel"/>
                <w:sz w:val="16"/>
                <w:szCs w:val="16"/>
              </w:rPr>
              <w:t>RO, IT</w:t>
            </w:r>
          </w:p>
        </w:tc>
        <w:tc>
          <w:tcPr>
            <w:tcW w:w="26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E87E3F" w14:textId="77777777" w:rsidR="00F95BCA" w:rsidRPr="00F95BCA" w:rsidRDefault="00F95BCA" w:rsidP="00F12809">
            <w:pPr>
              <w:widowControl w:val="0"/>
              <w:rPr>
                <w:rFonts w:eastAsia="Corbel"/>
              </w:rPr>
            </w:pPr>
            <w:r w:rsidRPr="00F95BCA">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40143F" w14:textId="77777777" w:rsidR="00F95BCA" w:rsidRPr="00F95BCA" w:rsidRDefault="00F95BCA" w:rsidP="00F12809">
            <w:pPr>
              <w:widowControl w:val="0"/>
              <w:jc w:val="right"/>
              <w:rPr>
                <w:rFonts w:eastAsia="Corbel"/>
              </w:rPr>
            </w:pPr>
            <w:r w:rsidRPr="00F95BCA">
              <w:rPr>
                <w:rFonts w:eastAsia="Corbel"/>
                <w:sz w:val="16"/>
                <w:szCs w:val="16"/>
              </w:rPr>
              <w:t>Romania</w:t>
            </w:r>
          </w:p>
        </w:tc>
        <w:tc>
          <w:tcPr>
            <w:tcW w:w="106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559B2A" w14:textId="77777777" w:rsidR="00F95BCA" w:rsidRPr="00F95BCA" w:rsidRDefault="00F95BCA" w:rsidP="00F12809">
            <w:pPr>
              <w:widowControl w:val="0"/>
              <w:jc w:val="right"/>
              <w:rPr>
                <w:rFonts w:eastAsia="Corbel"/>
              </w:rPr>
            </w:pPr>
            <w:r w:rsidRPr="00F95BCA">
              <w:rPr>
                <w:rFonts w:eastAsia="Corbel"/>
                <w:sz w:val="16"/>
                <w:szCs w:val="16"/>
              </w:rPr>
              <w:t>Iceland, RO</w:t>
            </w:r>
          </w:p>
        </w:tc>
        <w:tc>
          <w:tcPr>
            <w:tcW w:w="150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2E71C7" w14:textId="77777777" w:rsidR="00F95BCA" w:rsidRPr="00F95BCA" w:rsidRDefault="00F95BCA" w:rsidP="00F12809">
            <w:pPr>
              <w:widowControl w:val="0"/>
              <w:jc w:val="right"/>
              <w:rPr>
                <w:rFonts w:eastAsia="Corbel"/>
                <w:sz w:val="16"/>
                <w:szCs w:val="16"/>
              </w:rPr>
            </w:pPr>
            <w:r w:rsidRPr="00F95BCA">
              <w:rPr>
                <w:rFonts w:eastAsia="Corbel"/>
                <w:sz w:val="16"/>
                <w:szCs w:val="16"/>
              </w:rPr>
              <w:t>Iceland, Romania</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1CF98C4" w14:textId="77777777" w:rsidR="00F95BCA" w:rsidRPr="00F95BCA" w:rsidRDefault="00F95BCA" w:rsidP="00F12809">
            <w:pPr>
              <w:widowControl w:val="0"/>
            </w:pPr>
            <w:r w:rsidRPr="00F95BCA">
              <w:rPr>
                <w:rFonts w:eastAsia="Corbel"/>
                <w:sz w:val="16"/>
                <w:szCs w:val="16"/>
              </w:rPr>
              <w:t>Iceland, Romania</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42456E5" w14:textId="77777777" w:rsidR="00F95BCA" w:rsidRPr="00F95BCA" w:rsidRDefault="00F95BCA" w:rsidP="00F12809">
            <w:pPr>
              <w:widowControl w:val="0"/>
            </w:pPr>
            <w:r w:rsidRPr="00F95BCA">
              <w:rPr>
                <w:rFonts w:eastAsia="Corbel"/>
                <w:sz w:val="16"/>
                <w:szCs w:val="16"/>
              </w:rPr>
              <w:t>Iceland, Romania</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12651CF" w14:textId="77777777" w:rsidR="00F95BCA" w:rsidRPr="00F95BCA" w:rsidRDefault="00F95BCA" w:rsidP="00F12809">
            <w:pPr>
              <w:widowControl w:val="0"/>
            </w:pPr>
            <w:r w:rsidRPr="00F95BCA">
              <w:rPr>
                <w:rFonts w:eastAsia="Corbel"/>
                <w:sz w:val="16"/>
                <w:szCs w:val="16"/>
              </w:rPr>
              <w:t>Iceland, Romania</w:t>
            </w:r>
          </w:p>
        </w:tc>
      </w:tr>
    </w:tbl>
    <w:p w14:paraId="143BB20E" w14:textId="77777777" w:rsidR="00F95BCA" w:rsidRPr="00F95BCA" w:rsidRDefault="00F95BCA" w:rsidP="00F95BCA">
      <w:pPr>
        <w:rPr>
          <w:rFonts w:eastAsia="Corbel"/>
        </w:rPr>
      </w:pPr>
    </w:p>
    <w:p w14:paraId="512A755D" w14:textId="77777777" w:rsidR="00F95BCA" w:rsidRPr="00F95BCA" w:rsidRDefault="00F95BCA" w:rsidP="00E46E56">
      <w:pPr>
        <w:pStyle w:val="Heading3"/>
      </w:pPr>
      <w:bookmarkStart w:id="226" w:name="_heading=h.2pta16n" w:colFirst="0" w:colLast="0"/>
      <w:bookmarkStart w:id="227" w:name="_Toc143270101"/>
      <w:bookmarkEnd w:id="226"/>
      <w:r w:rsidRPr="00F95BCA">
        <w:t>Assessment</w:t>
      </w:r>
      <w:bookmarkEnd w:id="227"/>
    </w:p>
    <w:p w14:paraId="64E5460D" w14:textId="77777777" w:rsidR="00F95BCA" w:rsidRPr="00F95BCA" w:rsidRDefault="00F95BCA" w:rsidP="00F95BCA">
      <w:pPr>
        <w:rPr>
          <w:rFonts w:eastAsia="Corbel"/>
        </w:rPr>
      </w:pPr>
      <w:r w:rsidRPr="00F95BCA">
        <w:rPr>
          <w:rFonts w:eastAsia="Corbel"/>
        </w:rPr>
        <w:t>CLOUDIFIN-Storage is the associated installation to CLOUDIFIN-CPU (IFIN-HH) supporting the EGI Online Storage. As the use cases of this installation had minimal storage requirements, the available units were adjusted from 3,600 TB month 180 TB month. At M30 the installation delivered 113 TB months out of the 18 available (62.78% of the available VA capacity for the installation was consumed). Users and use cases for CLOUDIFIN-Storage are the same as CLOUDIFIN-CPU.</w:t>
      </w:r>
    </w:p>
    <w:p w14:paraId="4ABD55AF" w14:textId="77777777" w:rsidR="00F95BCA" w:rsidRPr="00F95BCA" w:rsidRDefault="00F95BCA" w:rsidP="00F95BCA">
      <w:pPr>
        <w:rPr>
          <w:rFonts w:eastAsia="Corbel"/>
        </w:rPr>
      </w:pPr>
    </w:p>
    <w:p w14:paraId="5C8D092B" w14:textId="77777777" w:rsidR="00F95BCA" w:rsidRPr="00F95BCA" w:rsidRDefault="00F95BCA" w:rsidP="00E46E56">
      <w:pPr>
        <w:pStyle w:val="Heading1"/>
      </w:pPr>
      <w:bookmarkStart w:id="228" w:name="_heading=h.ebgsv72m4im8" w:colFirst="0" w:colLast="0"/>
      <w:bookmarkStart w:id="229" w:name="_Toc143270102"/>
      <w:bookmarkEnd w:id="228"/>
      <w:r w:rsidRPr="00F95BCA">
        <w:lastRenderedPageBreak/>
        <w:t>Dissemination</w:t>
      </w:r>
      <w:bookmarkEnd w:id="229"/>
    </w:p>
    <w:p w14:paraId="29A5945C" w14:textId="77777777" w:rsidR="00F95BCA" w:rsidRPr="00F95BCA" w:rsidRDefault="00F95BCA" w:rsidP="00F95BCA">
      <w:pPr>
        <w:rPr>
          <w:rFonts w:eastAsia="Corbel"/>
        </w:rPr>
      </w:pPr>
      <w:r w:rsidRPr="00F95BCA">
        <w:rPr>
          <w:rFonts w:eastAsia="Corbel"/>
        </w:rPr>
        <w:t>In this section we report the list of events in the context of EGI-ACE that WP3 partners contributed to the project, reporting the number of attendees to measure the possible user interests.</w:t>
      </w:r>
    </w:p>
    <w:p w14:paraId="503949D0" w14:textId="77777777" w:rsidR="00F95BCA" w:rsidRPr="00F95BCA" w:rsidRDefault="00F95BCA" w:rsidP="00F95BCA">
      <w:pPr>
        <w:rPr>
          <w:rFonts w:eastAsia="Corbel"/>
        </w:rPr>
      </w:pPr>
    </w:p>
    <w:p w14:paraId="40D199D6" w14:textId="77777777" w:rsidR="00F95BCA" w:rsidRPr="00F95BCA" w:rsidRDefault="00F95BCA" w:rsidP="00F95BCA">
      <w:pPr>
        <w:keepNext/>
        <w:pBdr>
          <w:top w:val="nil"/>
          <w:left w:val="nil"/>
          <w:bottom w:val="nil"/>
          <w:right w:val="nil"/>
          <w:between w:val="nil"/>
        </w:pBdr>
        <w:spacing w:after="200"/>
        <w:jc w:val="center"/>
        <w:rPr>
          <w:rFonts w:eastAsia="Corbel"/>
          <w:i/>
          <w:color w:val="44546A"/>
          <w:sz w:val="18"/>
          <w:szCs w:val="18"/>
        </w:rPr>
      </w:pPr>
      <w:r w:rsidRPr="00F95BCA">
        <w:rPr>
          <w:rFonts w:eastAsia="Corbel"/>
          <w:i/>
          <w:color w:val="44546A"/>
          <w:sz w:val="18"/>
          <w:szCs w:val="18"/>
        </w:rPr>
        <w:t>Table 5. Dissemination activities related to WP3 installations</w:t>
      </w:r>
    </w:p>
    <w:tbl>
      <w:tblPr>
        <w:tblStyle w:val="GridTable5Dark-Accent1"/>
        <w:tblW w:w="13403" w:type="dxa"/>
        <w:tblLayout w:type="fixed"/>
        <w:tblLook w:val="0420" w:firstRow="1" w:lastRow="0" w:firstColumn="0" w:lastColumn="0" w:noHBand="0" w:noVBand="1"/>
      </w:tblPr>
      <w:tblGrid>
        <w:gridCol w:w="1663"/>
        <w:gridCol w:w="1663"/>
        <w:gridCol w:w="1663"/>
        <w:gridCol w:w="1761"/>
        <w:gridCol w:w="1663"/>
        <w:gridCol w:w="1663"/>
        <w:gridCol w:w="1663"/>
        <w:gridCol w:w="1664"/>
      </w:tblGrid>
      <w:tr w:rsidR="00035F05" w:rsidRPr="00F95BCA" w14:paraId="58F420CA" w14:textId="77777777" w:rsidTr="00035F05">
        <w:trPr>
          <w:cnfStyle w:val="100000000000" w:firstRow="1" w:lastRow="0" w:firstColumn="0" w:lastColumn="0" w:oddVBand="0" w:evenVBand="0" w:oddHBand="0" w:evenHBand="0" w:firstRowFirstColumn="0" w:firstRowLastColumn="0" w:lastRowFirstColumn="0" w:lastRowLastColumn="0"/>
        </w:trPr>
        <w:tc>
          <w:tcPr>
            <w:tcW w:w="1663" w:type="dxa"/>
          </w:tcPr>
          <w:p w14:paraId="44078873"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Type of Activity</w:t>
            </w:r>
          </w:p>
        </w:tc>
        <w:tc>
          <w:tcPr>
            <w:tcW w:w="1663" w:type="dxa"/>
          </w:tcPr>
          <w:p w14:paraId="700A7838"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Title</w:t>
            </w:r>
          </w:p>
        </w:tc>
        <w:tc>
          <w:tcPr>
            <w:tcW w:w="1663" w:type="dxa"/>
          </w:tcPr>
          <w:p w14:paraId="5CB2F161"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Date</w:t>
            </w:r>
          </w:p>
        </w:tc>
        <w:tc>
          <w:tcPr>
            <w:tcW w:w="1761" w:type="dxa"/>
          </w:tcPr>
          <w:p w14:paraId="57E30BF3"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Name of Event</w:t>
            </w:r>
          </w:p>
        </w:tc>
        <w:tc>
          <w:tcPr>
            <w:tcW w:w="1663" w:type="dxa"/>
          </w:tcPr>
          <w:p w14:paraId="3C4E50D4"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Location</w:t>
            </w:r>
          </w:p>
        </w:tc>
        <w:tc>
          <w:tcPr>
            <w:tcW w:w="1663" w:type="dxa"/>
          </w:tcPr>
          <w:p w14:paraId="237FAFE8"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Type of Audience</w:t>
            </w:r>
          </w:p>
        </w:tc>
        <w:tc>
          <w:tcPr>
            <w:tcW w:w="1663" w:type="dxa"/>
          </w:tcPr>
          <w:p w14:paraId="748C176B"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Reach</w:t>
            </w:r>
          </w:p>
        </w:tc>
        <w:tc>
          <w:tcPr>
            <w:tcW w:w="1664" w:type="dxa"/>
          </w:tcPr>
          <w:p w14:paraId="3D6B504B"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Scale</w:t>
            </w:r>
          </w:p>
        </w:tc>
      </w:tr>
      <w:tr w:rsidR="00035F05" w:rsidRPr="00F95BCA" w14:paraId="747E433F" w14:textId="77777777" w:rsidTr="00035F05">
        <w:trPr>
          <w:cnfStyle w:val="000000100000" w:firstRow="0" w:lastRow="0" w:firstColumn="0" w:lastColumn="0" w:oddVBand="0" w:evenVBand="0" w:oddHBand="1" w:evenHBand="0" w:firstRowFirstColumn="0" w:firstRowLastColumn="0" w:lastRowFirstColumn="0" w:lastRowLastColumn="0"/>
        </w:trPr>
        <w:tc>
          <w:tcPr>
            <w:tcW w:w="1663" w:type="dxa"/>
          </w:tcPr>
          <w:p w14:paraId="289AD38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Presentation</w:t>
            </w:r>
          </w:p>
        </w:tc>
        <w:tc>
          <w:tcPr>
            <w:tcW w:w="1663" w:type="dxa"/>
          </w:tcPr>
          <w:p w14:paraId="56B1BC55"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Infrastructure services: Highlights from the compute, data, security areas</w:t>
            </w:r>
          </w:p>
        </w:tc>
        <w:tc>
          <w:tcPr>
            <w:tcW w:w="1663" w:type="dxa"/>
          </w:tcPr>
          <w:p w14:paraId="7B92DDFE"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2021/02/05</w:t>
            </w:r>
          </w:p>
        </w:tc>
        <w:tc>
          <w:tcPr>
            <w:tcW w:w="1761" w:type="dxa"/>
          </w:tcPr>
          <w:p w14:paraId="4C5B66AA"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EGI-ACE public launch event</w:t>
            </w:r>
          </w:p>
          <w:p w14:paraId="697E584E" w14:textId="77777777" w:rsidR="00F95BCA" w:rsidRPr="00F95BCA" w:rsidRDefault="00F95BCA" w:rsidP="00F12809">
            <w:pPr>
              <w:widowControl w:val="0"/>
              <w:spacing w:line="276" w:lineRule="auto"/>
              <w:rPr>
                <w:rFonts w:eastAsia="Corbel"/>
                <w:sz w:val="21"/>
                <w:szCs w:val="21"/>
              </w:rPr>
            </w:pPr>
          </w:p>
        </w:tc>
        <w:tc>
          <w:tcPr>
            <w:tcW w:w="1663" w:type="dxa"/>
          </w:tcPr>
          <w:p w14:paraId="2F0E8C4B"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5C28D88F"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Scientific Community, General Public</w:t>
            </w:r>
          </w:p>
        </w:tc>
        <w:tc>
          <w:tcPr>
            <w:tcW w:w="1663" w:type="dxa"/>
          </w:tcPr>
          <w:p w14:paraId="2608D273"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250</w:t>
            </w:r>
          </w:p>
        </w:tc>
        <w:tc>
          <w:tcPr>
            <w:tcW w:w="1664" w:type="dxa"/>
          </w:tcPr>
          <w:p w14:paraId="3B7E39DA"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worldwide</w:t>
            </w:r>
            <w:r w:rsidRPr="00F95BCA">
              <w:rPr>
                <w:rFonts w:eastAsia="Corbel"/>
                <w:sz w:val="21"/>
                <w:szCs w:val="21"/>
              </w:rPr>
              <w:tab/>
            </w:r>
          </w:p>
        </w:tc>
      </w:tr>
      <w:tr w:rsidR="00035F05" w:rsidRPr="00F95BCA" w14:paraId="7C4A585B" w14:textId="77777777" w:rsidTr="00035F05">
        <w:tc>
          <w:tcPr>
            <w:tcW w:w="1663" w:type="dxa"/>
          </w:tcPr>
          <w:p w14:paraId="2AE6CD09"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Workshop</w:t>
            </w:r>
          </w:p>
        </w:tc>
        <w:tc>
          <w:tcPr>
            <w:tcW w:w="1663" w:type="dxa"/>
          </w:tcPr>
          <w:p w14:paraId="7354A390"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EGI-ACE Communities Workshop</w:t>
            </w:r>
          </w:p>
        </w:tc>
        <w:tc>
          <w:tcPr>
            <w:tcW w:w="1663" w:type="dxa"/>
          </w:tcPr>
          <w:p w14:paraId="1113CE9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2021/02/16-17</w:t>
            </w:r>
          </w:p>
        </w:tc>
        <w:tc>
          <w:tcPr>
            <w:tcW w:w="1761" w:type="dxa"/>
          </w:tcPr>
          <w:p w14:paraId="3FE93353"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EGI-ACE Communities Workshop</w:t>
            </w:r>
          </w:p>
        </w:tc>
        <w:tc>
          <w:tcPr>
            <w:tcW w:w="1663" w:type="dxa"/>
          </w:tcPr>
          <w:p w14:paraId="7062C10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17942D7F"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 xml:space="preserve">Scientific Community, General Public </w:t>
            </w:r>
          </w:p>
        </w:tc>
        <w:tc>
          <w:tcPr>
            <w:tcW w:w="1663" w:type="dxa"/>
          </w:tcPr>
          <w:p w14:paraId="2AA20FAB"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150 people</w:t>
            </w:r>
            <w:r w:rsidRPr="00F95BCA">
              <w:rPr>
                <w:rFonts w:eastAsia="Corbel"/>
                <w:sz w:val="21"/>
                <w:szCs w:val="21"/>
              </w:rPr>
              <w:tab/>
            </w:r>
          </w:p>
        </w:tc>
        <w:tc>
          <w:tcPr>
            <w:tcW w:w="1664" w:type="dxa"/>
          </w:tcPr>
          <w:p w14:paraId="263FE53F"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worldwide</w:t>
            </w:r>
            <w:r w:rsidRPr="00F95BCA">
              <w:rPr>
                <w:rFonts w:eastAsia="Corbel"/>
                <w:sz w:val="21"/>
                <w:szCs w:val="21"/>
              </w:rPr>
              <w:tab/>
            </w:r>
          </w:p>
        </w:tc>
      </w:tr>
      <w:tr w:rsidR="00035F05" w:rsidRPr="00F95BCA" w14:paraId="52B202EA" w14:textId="77777777" w:rsidTr="00035F05">
        <w:trPr>
          <w:cnfStyle w:val="000000100000" w:firstRow="0" w:lastRow="0" w:firstColumn="0" w:lastColumn="0" w:oddVBand="0" w:evenVBand="0" w:oddHBand="1" w:evenHBand="0" w:firstRowFirstColumn="0" w:firstRowLastColumn="0" w:lastRowFirstColumn="0" w:lastRowLastColumn="0"/>
        </w:trPr>
        <w:tc>
          <w:tcPr>
            <w:tcW w:w="1663" w:type="dxa"/>
          </w:tcPr>
          <w:p w14:paraId="4B2C9D49"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Webinar</w:t>
            </w:r>
          </w:p>
        </w:tc>
        <w:tc>
          <w:tcPr>
            <w:tcW w:w="1663" w:type="dxa"/>
          </w:tcPr>
          <w:p w14:paraId="099AC7AC"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Managing Singularity, Docker and udocker containers, and Kubernetes clusters in the EGI Cloud</w:t>
            </w:r>
          </w:p>
        </w:tc>
        <w:tc>
          <w:tcPr>
            <w:tcW w:w="1663" w:type="dxa"/>
          </w:tcPr>
          <w:p w14:paraId="11EAD646"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2021/04/28</w:t>
            </w:r>
          </w:p>
        </w:tc>
        <w:tc>
          <w:tcPr>
            <w:tcW w:w="1761" w:type="dxa"/>
          </w:tcPr>
          <w:p w14:paraId="792AE529"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EGI Webinar 2021</w:t>
            </w:r>
          </w:p>
        </w:tc>
        <w:tc>
          <w:tcPr>
            <w:tcW w:w="1663" w:type="dxa"/>
          </w:tcPr>
          <w:p w14:paraId="7DA65CC3"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7241A33E"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Scientific communities, and programmers who support research and education.</w:t>
            </w:r>
          </w:p>
        </w:tc>
        <w:tc>
          <w:tcPr>
            <w:tcW w:w="1663" w:type="dxa"/>
          </w:tcPr>
          <w:p w14:paraId="5B206BD8"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 xml:space="preserve">Num. of Participants: 39 </w:t>
            </w:r>
          </w:p>
          <w:p w14:paraId="05D63416"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Num. of Countries: 14</w:t>
            </w:r>
          </w:p>
        </w:tc>
        <w:tc>
          <w:tcPr>
            <w:tcW w:w="1664" w:type="dxa"/>
          </w:tcPr>
          <w:p w14:paraId="0598D1B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worldwide</w:t>
            </w:r>
          </w:p>
        </w:tc>
      </w:tr>
      <w:tr w:rsidR="00035F05" w:rsidRPr="00F95BCA" w14:paraId="581E56B7" w14:textId="77777777" w:rsidTr="00035F05">
        <w:tc>
          <w:tcPr>
            <w:tcW w:w="1663" w:type="dxa"/>
          </w:tcPr>
          <w:p w14:paraId="1226B60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Webinar</w:t>
            </w:r>
          </w:p>
        </w:tc>
        <w:tc>
          <w:tcPr>
            <w:tcW w:w="1663" w:type="dxa"/>
          </w:tcPr>
          <w:p w14:paraId="72212CE3"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 xml:space="preserve">Deploying virtual infrastructures </w:t>
            </w:r>
            <w:r w:rsidRPr="00F95BCA">
              <w:rPr>
                <w:rFonts w:eastAsia="Corbel"/>
                <w:sz w:val="21"/>
                <w:szCs w:val="21"/>
              </w:rPr>
              <w:lastRenderedPageBreak/>
              <w:t>with Infrastructure Manager (IM)</w:t>
            </w:r>
          </w:p>
        </w:tc>
        <w:tc>
          <w:tcPr>
            <w:tcW w:w="1663" w:type="dxa"/>
          </w:tcPr>
          <w:p w14:paraId="7DC3E936"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lastRenderedPageBreak/>
              <w:t>2021/05/26</w:t>
            </w:r>
          </w:p>
        </w:tc>
        <w:tc>
          <w:tcPr>
            <w:tcW w:w="1761" w:type="dxa"/>
          </w:tcPr>
          <w:p w14:paraId="5FD6BA6C"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EGI Webinar 2021</w:t>
            </w:r>
          </w:p>
        </w:tc>
        <w:tc>
          <w:tcPr>
            <w:tcW w:w="1663" w:type="dxa"/>
          </w:tcPr>
          <w:p w14:paraId="4BBA9A2D"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50B97B20"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 xml:space="preserve">Scientific communities, for </w:t>
            </w:r>
            <w:r w:rsidRPr="00F95BCA">
              <w:rPr>
                <w:rFonts w:eastAsia="Corbel"/>
                <w:sz w:val="21"/>
                <w:szCs w:val="21"/>
              </w:rPr>
              <w:lastRenderedPageBreak/>
              <w:t>programmers and IT-service providers who support research and education.</w:t>
            </w:r>
          </w:p>
        </w:tc>
        <w:tc>
          <w:tcPr>
            <w:tcW w:w="1663" w:type="dxa"/>
          </w:tcPr>
          <w:p w14:paraId="76B55F1A"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lastRenderedPageBreak/>
              <w:t>Num. of Participants: 20</w:t>
            </w:r>
          </w:p>
          <w:p w14:paraId="270E588A"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lastRenderedPageBreak/>
              <w:t>Num. of Countries: 10</w:t>
            </w:r>
          </w:p>
        </w:tc>
        <w:tc>
          <w:tcPr>
            <w:tcW w:w="1664" w:type="dxa"/>
          </w:tcPr>
          <w:p w14:paraId="6C6775C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lastRenderedPageBreak/>
              <w:t>worldwide</w:t>
            </w:r>
          </w:p>
        </w:tc>
      </w:tr>
      <w:tr w:rsidR="00035F05" w:rsidRPr="00F95BCA" w14:paraId="0E01CACB" w14:textId="77777777" w:rsidTr="00035F05">
        <w:trPr>
          <w:cnfStyle w:val="000000100000" w:firstRow="0" w:lastRow="0" w:firstColumn="0" w:lastColumn="0" w:oddVBand="0" w:evenVBand="0" w:oddHBand="1" w:evenHBand="0" w:firstRowFirstColumn="0" w:firstRowLastColumn="0" w:lastRowFirstColumn="0" w:lastRowLastColumn="0"/>
        </w:trPr>
        <w:tc>
          <w:tcPr>
            <w:tcW w:w="1663" w:type="dxa"/>
          </w:tcPr>
          <w:p w14:paraId="1EF19B66"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Webinar</w:t>
            </w:r>
          </w:p>
        </w:tc>
        <w:tc>
          <w:tcPr>
            <w:tcW w:w="1663" w:type="dxa"/>
          </w:tcPr>
          <w:p w14:paraId="35E367A1"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Using Dynamic DNS service in EGI Cloud infrastructure</w:t>
            </w:r>
          </w:p>
        </w:tc>
        <w:tc>
          <w:tcPr>
            <w:tcW w:w="1663" w:type="dxa"/>
          </w:tcPr>
          <w:p w14:paraId="700B6194"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2021/06/16</w:t>
            </w:r>
          </w:p>
        </w:tc>
        <w:tc>
          <w:tcPr>
            <w:tcW w:w="1761" w:type="dxa"/>
          </w:tcPr>
          <w:p w14:paraId="7FAB5FA6"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EGI Webinar 2021</w:t>
            </w:r>
          </w:p>
        </w:tc>
        <w:tc>
          <w:tcPr>
            <w:tcW w:w="1663" w:type="dxa"/>
          </w:tcPr>
          <w:p w14:paraId="6C81714B"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3CE42C2E"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Scientific communities, developers, integrators and end users</w:t>
            </w:r>
          </w:p>
        </w:tc>
        <w:tc>
          <w:tcPr>
            <w:tcW w:w="1663" w:type="dxa"/>
          </w:tcPr>
          <w:p w14:paraId="187FA3C6"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Num. of Participants: 20</w:t>
            </w:r>
          </w:p>
          <w:p w14:paraId="73BAAC35"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Num. of Countries: 8</w:t>
            </w:r>
          </w:p>
        </w:tc>
        <w:tc>
          <w:tcPr>
            <w:tcW w:w="1664" w:type="dxa"/>
          </w:tcPr>
          <w:p w14:paraId="5B6D5FD1"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worldwide</w:t>
            </w:r>
          </w:p>
        </w:tc>
      </w:tr>
      <w:tr w:rsidR="00035F05" w:rsidRPr="00F95BCA" w14:paraId="35784043" w14:textId="77777777" w:rsidTr="00035F05">
        <w:tc>
          <w:tcPr>
            <w:tcW w:w="1663" w:type="dxa"/>
          </w:tcPr>
          <w:p w14:paraId="75CD7681"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Webinar</w:t>
            </w:r>
          </w:p>
        </w:tc>
        <w:tc>
          <w:tcPr>
            <w:tcW w:w="1663" w:type="dxa"/>
          </w:tcPr>
          <w:p w14:paraId="66482BDF"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Using EGI Cloud infrastructure with fedcloudclient</w:t>
            </w:r>
          </w:p>
        </w:tc>
        <w:tc>
          <w:tcPr>
            <w:tcW w:w="1663" w:type="dxa"/>
          </w:tcPr>
          <w:p w14:paraId="79C7F156"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2021/09/29</w:t>
            </w:r>
          </w:p>
        </w:tc>
        <w:tc>
          <w:tcPr>
            <w:tcW w:w="1761" w:type="dxa"/>
          </w:tcPr>
          <w:p w14:paraId="06825C98"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EGI Webinar 2021</w:t>
            </w:r>
          </w:p>
        </w:tc>
        <w:tc>
          <w:tcPr>
            <w:tcW w:w="1663" w:type="dxa"/>
          </w:tcPr>
          <w:p w14:paraId="5226D98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37732319"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Scientific communities, developers, integrators and end users</w:t>
            </w:r>
          </w:p>
        </w:tc>
        <w:tc>
          <w:tcPr>
            <w:tcW w:w="1663" w:type="dxa"/>
          </w:tcPr>
          <w:p w14:paraId="57164BE0"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Num. of Participants: 29</w:t>
            </w:r>
          </w:p>
          <w:p w14:paraId="0D69A965"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Num. of Countries: 13</w:t>
            </w:r>
          </w:p>
        </w:tc>
        <w:tc>
          <w:tcPr>
            <w:tcW w:w="1664" w:type="dxa"/>
          </w:tcPr>
          <w:p w14:paraId="29943314" w14:textId="77777777" w:rsidR="00F95BCA" w:rsidRPr="00F95BCA" w:rsidRDefault="00F95BCA" w:rsidP="00F12809">
            <w:pPr>
              <w:widowControl w:val="0"/>
              <w:spacing w:line="276" w:lineRule="auto"/>
              <w:rPr>
                <w:rFonts w:eastAsia="Corbel"/>
                <w:sz w:val="21"/>
                <w:szCs w:val="21"/>
              </w:rPr>
            </w:pPr>
          </w:p>
        </w:tc>
      </w:tr>
      <w:tr w:rsidR="00035F05" w:rsidRPr="00F95BCA" w14:paraId="00B9828E" w14:textId="77777777" w:rsidTr="00035F05">
        <w:trPr>
          <w:cnfStyle w:val="000000100000" w:firstRow="0" w:lastRow="0" w:firstColumn="0" w:lastColumn="0" w:oddVBand="0" w:evenVBand="0" w:oddHBand="1" w:evenHBand="0" w:firstRowFirstColumn="0" w:firstRowLastColumn="0" w:lastRowFirstColumn="0" w:lastRowLastColumn="0"/>
        </w:trPr>
        <w:tc>
          <w:tcPr>
            <w:tcW w:w="1663" w:type="dxa"/>
          </w:tcPr>
          <w:p w14:paraId="61461471"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Presentation</w:t>
            </w:r>
          </w:p>
        </w:tc>
        <w:tc>
          <w:tcPr>
            <w:tcW w:w="1663" w:type="dxa"/>
          </w:tcPr>
          <w:p w14:paraId="588B258A"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Dealing with dynamic and mixed workloads</w:t>
            </w:r>
          </w:p>
        </w:tc>
        <w:tc>
          <w:tcPr>
            <w:tcW w:w="1663" w:type="dxa"/>
          </w:tcPr>
          <w:p w14:paraId="6D2C0DF3"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2021/09/20-24</w:t>
            </w:r>
          </w:p>
        </w:tc>
        <w:tc>
          <w:tcPr>
            <w:tcW w:w="1761" w:type="dxa"/>
          </w:tcPr>
          <w:p w14:paraId="4E2015EB"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HTCondor Workshop Autumn 2021</w:t>
            </w:r>
          </w:p>
        </w:tc>
        <w:tc>
          <w:tcPr>
            <w:tcW w:w="1663" w:type="dxa"/>
          </w:tcPr>
          <w:p w14:paraId="3FF5AEEA"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4F4418FB"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Developers, service admins, users</w:t>
            </w:r>
          </w:p>
        </w:tc>
        <w:tc>
          <w:tcPr>
            <w:tcW w:w="1663" w:type="dxa"/>
          </w:tcPr>
          <w:p w14:paraId="027F2416"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~100</w:t>
            </w:r>
          </w:p>
        </w:tc>
        <w:tc>
          <w:tcPr>
            <w:tcW w:w="1664" w:type="dxa"/>
          </w:tcPr>
          <w:p w14:paraId="62981DBB"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Worldwide</w:t>
            </w:r>
          </w:p>
        </w:tc>
      </w:tr>
      <w:tr w:rsidR="00035F05" w:rsidRPr="00F95BCA" w14:paraId="40073C76" w14:textId="77777777" w:rsidTr="00035F05">
        <w:tc>
          <w:tcPr>
            <w:tcW w:w="1663" w:type="dxa"/>
          </w:tcPr>
          <w:p w14:paraId="67D2301D"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Training event</w:t>
            </w:r>
          </w:p>
        </w:tc>
        <w:tc>
          <w:tcPr>
            <w:tcW w:w="1663" w:type="dxa"/>
          </w:tcPr>
          <w:p w14:paraId="058CC106"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Open stage - Show Us Your Toolbox</w:t>
            </w:r>
          </w:p>
        </w:tc>
        <w:tc>
          <w:tcPr>
            <w:tcW w:w="1663" w:type="dxa"/>
          </w:tcPr>
          <w:p w14:paraId="03D5C51F"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2021/09/20-24</w:t>
            </w:r>
          </w:p>
        </w:tc>
        <w:tc>
          <w:tcPr>
            <w:tcW w:w="1761" w:type="dxa"/>
          </w:tcPr>
          <w:p w14:paraId="3AF7E3BE"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HTCondor Workshop Autumn 2021</w:t>
            </w:r>
          </w:p>
        </w:tc>
        <w:tc>
          <w:tcPr>
            <w:tcW w:w="1663" w:type="dxa"/>
          </w:tcPr>
          <w:p w14:paraId="52E8D3AD"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490D8404"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Developers, service admins, users</w:t>
            </w:r>
          </w:p>
        </w:tc>
        <w:tc>
          <w:tcPr>
            <w:tcW w:w="1663" w:type="dxa"/>
          </w:tcPr>
          <w:p w14:paraId="268E641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~100</w:t>
            </w:r>
          </w:p>
        </w:tc>
        <w:tc>
          <w:tcPr>
            <w:tcW w:w="1664" w:type="dxa"/>
          </w:tcPr>
          <w:p w14:paraId="3FA1DF7B"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Worldwide</w:t>
            </w:r>
          </w:p>
        </w:tc>
      </w:tr>
      <w:tr w:rsidR="00035F05" w:rsidRPr="00F95BCA" w14:paraId="5BA6B1D8" w14:textId="77777777" w:rsidTr="00035F05">
        <w:trPr>
          <w:cnfStyle w:val="000000100000" w:firstRow="0" w:lastRow="0" w:firstColumn="0" w:lastColumn="0" w:oddVBand="0" w:evenVBand="0" w:oddHBand="1" w:evenHBand="0" w:firstRowFirstColumn="0" w:firstRowLastColumn="0" w:lastRowFirstColumn="0" w:lastRowLastColumn="0"/>
        </w:trPr>
        <w:tc>
          <w:tcPr>
            <w:tcW w:w="1663" w:type="dxa"/>
          </w:tcPr>
          <w:p w14:paraId="70A75F58"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Panel discussion</w:t>
            </w:r>
          </w:p>
        </w:tc>
        <w:tc>
          <w:tcPr>
            <w:tcW w:w="1663" w:type="dxa"/>
          </w:tcPr>
          <w:p w14:paraId="6001A30F"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HTCondor philosophy and architecture</w:t>
            </w:r>
          </w:p>
        </w:tc>
        <w:tc>
          <w:tcPr>
            <w:tcW w:w="1663" w:type="dxa"/>
          </w:tcPr>
          <w:p w14:paraId="39D96C76"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2021/09/20-24</w:t>
            </w:r>
          </w:p>
        </w:tc>
        <w:tc>
          <w:tcPr>
            <w:tcW w:w="1761" w:type="dxa"/>
          </w:tcPr>
          <w:p w14:paraId="6522C7ED"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HTCondor Workshop Autumn 2021</w:t>
            </w:r>
          </w:p>
        </w:tc>
        <w:tc>
          <w:tcPr>
            <w:tcW w:w="1663" w:type="dxa"/>
          </w:tcPr>
          <w:p w14:paraId="025CBFDE"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3B396949"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Developers, service admins, users</w:t>
            </w:r>
          </w:p>
        </w:tc>
        <w:tc>
          <w:tcPr>
            <w:tcW w:w="1663" w:type="dxa"/>
          </w:tcPr>
          <w:p w14:paraId="2488F3DC"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~100</w:t>
            </w:r>
          </w:p>
        </w:tc>
        <w:tc>
          <w:tcPr>
            <w:tcW w:w="1664" w:type="dxa"/>
          </w:tcPr>
          <w:p w14:paraId="34FFFD5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Worldwide</w:t>
            </w:r>
          </w:p>
        </w:tc>
      </w:tr>
      <w:tr w:rsidR="00035F05" w:rsidRPr="00F95BCA" w14:paraId="3E8D4B92" w14:textId="77777777" w:rsidTr="00035F05">
        <w:tc>
          <w:tcPr>
            <w:tcW w:w="1663" w:type="dxa"/>
          </w:tcPr>
          <w:p w14:paraId="25019100"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Presentation</w:t>
            </w:r>
          </w:p>
        </w:tc>
        <w:tc>
          <w:tcPr>
            <w:tcW w:w="1663" w:type="dxa"/>
          </w:tcPr>
          <w:p w14:paraId="4824653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 xml:space="preserve">Running containers and Kubernetes in the EGI </w:t>
            </w:r>
            <w:r w:rsidRPr="00F95BCA">
              <w:rPr>
                <w:rFonts w:eastAsia="Corbel"/>
                <w:sz w:val="21"/>
                <w:szCs w:val="21"/>
              </w:rPr>
              <w:lastRenderedPageBreak/>
              <w:t>Federation</w:t>
            </w:r>
          </w:p>
        </w:tc>
        <w:tc>
          <w:tcPr>
            <w:tcW w:w="1663" w:type="dxa"/>
          </w:tcPr>
          <w:p w14:paraId="374B11D8"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lastRenderedPageBreak/>
              <w:t>2021/11/10</w:t>
            </w:r>
          </w:p>
        </w:tc>
        <w:tc>
          <w:tcPr>
            <w:tcW w:w="1761" w:type="dxa"/>
          </w:tcPr>
          <w:p w14:paraId="55F86DC6"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ARCOS Symposium</w:t>
            </w:r>
          </w:p>
        </w:tc>
        <w:tc>
          <w:tcPr>
            <w:tcW w:w="1663" w:type="dxa"/>
          </w:tcPr>
          <w:p w14:paraId="36982AC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06AD288D"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 xml:space="preserve">Other: Australian providers, supporters of </w:t>
            </w:r>
            <w:r w:rsidRPr="00F95BCA">
              <w:rPr>
                <w:rFonts w:eastAsia="Corbel"/>
                <w:sz w:val="21"/>
                <w:szCs w:val="21"/>
              </w:rPr>
              <w:lastRenderedPageBreak/>
              <w:t>use cases</w:t>
            </w:r>
          </w:p>
        </w:tc>
        <w:tc>
          <w:tcPr>
            <w:tcW w:w="1663" w:type="dxa"/>
          </w:tcPr>
          <w:p w14:paraId="3BF9550E"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lastRenderedPageBreak/>
              <w:t>25</w:t>
            </w:r>
          </w:p>
        </w:tc>
        <w:tc>
          <w:tcPr>
            <w:tcW w:w="1664" w:type="dxa"/>
          </w:tcPr>
          <w:p w14:paraId="6740DDE3"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Australia</w:t>
            </w:r>
          </w:p>
        </w:tc>
      </w:tr>
      <w:tr w:rsidR="00035F05" w:rsidRPr="00F95BCA" w14:paraId="363BBACD" w14:textId="77777777" w:rsidTr="00035F05">
        <w:trPr>
          <w:cnfStyle w:val="000000100000" w:firstRow="0" w:lastRow="0" w:firstColumn="0" w:lastColumn="0" w:oddVBand="0" w:evenVBand="0" w:oddHBand="1" w:evenHBand="0" w:firstRowFirstColumn="0" w:firstRowLastColumn="0" w:lastRowFirstColumn="0" w:lastRowLastColumn="0"/>
        </w:trPr>
        <w:tc>
          <w:tcPr>
            <w:tcW w:w="1663" w:type="dxa"/>
          </w:tcPr>
          <w:p w14:paraId="4D98EE6A"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Presentation</w:t>
            </w:r>
          </w:p>
        </w:tc>
        <w:tc>
          <w:tcPr>
            <w:tcW w:w="1663" w:type="dxa"/>
          </w:tcPr>
          <w:p w14:paraId="7EFF323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The EGI Federated Cloud: benefits for service providers and customers</w:t>
            </w:r>
          </w:p>
        </w:tc>
        <w:tc>
          <w:tcPr>
            <w:tcW w:w="1663" w:type="dxa"/>
          </w:tcPr>
          <w:p w14:paraId="1F359244"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2021/10/19</w:t>
            </w:r>
          </w:p>
        </w:tc>
        <w:tc>
          <w:tcPr>
            <w:tcW w:w="1761" w:type="dxa"/>
          </w:tcPr>
          <w:p w14:paraId="6538F5F8"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EGI Conference 2021</w:t>
            </w:r>
          </w:p>
        </w:tc>
        <w:tc>
          <w:tcPr>
            <w:tcW w:w="1663" w:type="dxa"/>
          </w:tcPr>
          <w:p w14:paraId="55411EEF"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3E4C899F"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IT providers, Research Community reps.</w:t>
            </w:r>
          </w:p>
        </w:tc>
        <w:tc>
          <w:tcPr>
            <w:tcW w:w="1663" w:type="dxa"/>
          </w:tcPr>
          <w:p w14:paraId="1948679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40</w:t>
            </w:r>
          </w:p>
        </w:tc>
        <w:tc>
          <w:tcPr>
            <w:tcW w:w="1664" w:type="dxa"/>
          </w:tcPr>
          <w:p w14:paraId="09BAC2A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Global</w:t>
            </w:r>
          </w:p>
          <w:p w14:paraId="5CC96BDC"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(mostly European)</w:t>
            </w:r>
          </w:p>
        </w:tc>
      </w:tr>
      <w:tr w:rsidR="00035F05" w:rsidRPr="00F95BCA" w14:paraId="24DCCAD8" w14:textId="77777777" w:rsidTr="00035F05">
        <w:tc>
          <w:tcPr>
            <w:tcW w:w="1663" w:type="dxa"/>
          </w:tcPr>
          <w:p w14:paraId="2C7A292F"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Presentation</w:t>
            </w:r>
          </w:p>
        </w:tc>
        <w:tc>
          <w:tcPr>
            <w:tcW w:w="1663" w:type="dxa"/>
          </w:tcPr>
          <w:p w14:paraId="658ABA54"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Using EGI Cloud infrastructure with fedcloudclient</w:t>
            </w:r>
          </w:p>
        </w:tc>
        <w:tc>
          <w:tcPr>
            <w:tcW w:w="1663" w:type="dxa"/>
          </w:tcPr>
          <w:p w14:paraId="161B0295"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2021/10/20</w:t>
            </w:r>
          </w:p>
        </w:tc>
        <w:tc>
          <w:tcPr>
            <w:tcW w:w="1761" w:type="dxa"/>
          </w:tcPr>
          <w:p w14:paraId="253ECE58"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EGI Conference 2021</w:t>
            </w:r>
          </w:p>
        </w:tc>
        <w:tc>
          <w:tcPr>
            <w:tcW w:w="1663" w:type="dxa"/>
          </w:tcPr>
          <w:p w14:paraId="757ED2FE"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1D714FFD"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IT providers, Research Community reps.</w:t>
            </w:r>
          </w:p>
        </w:tc>
        <w:tc>
          <w:tcPr>
            <w:tcW w:w="1663" w:type="dxa"/>
          </w:tcPr>
          <w:p w14:paraId="1F165E2D"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40</w:t>
            </w:r>
          </w:p>
        </w:tc>
        <w:tc>
          <w:tcPr>
            <w:tcW w:w="1664" w:type="dxa"/>
          </w:tcPr>
          <w:p w14:paraId="38279FD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Global</w:t>
            </w:r>
          </w:p>
          <w:p w14:paraId="632BDD7C"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(mostly European)</w:t>
            </w:r>
          </w:p>
        </w:tc>
      </w:tr>
      <w:tr w:rsidR="00035F05" w:rsidRPr="00F95BCA" w14:paraId="2F3E267F" w14:textId="77777777" w:rsidTr="00035F05">
        <w:trPr>
          <w:cnfStyle w:val="000000100000" w:firstRow="0" w:lastRow="0" w:firstColumn="0" w:lastColumn="0" w:oddVBand="0" w:evenVBand="0" w:oddHBand="1" w:evenHBand="0" w:firstRowFirstColumn="0" w:firstRowLastColumn="0" w:lastRowFirstColumn="0" w:lastRowLastColumn="0"/>
        </w:trPr>
        <w:tc>
          <w:tcPr>
            <w:tcW w:w="1663" w:type="dxa"/>
          </w:tcPr>
          <w:p w14:paraId="455E906B"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Presentation</w:t>
            </w:r>
          </w:p>
        </w:tc>
        <w:tc>
          <w:tcPr>
            <w:tcW w:w="1663" w:type="dxa"/>
          </w:tcPr>
          <w:p w14:paraId="57D72B71"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Using Dynamic DNS service in EGI Cloud infrastructure</w:t>
            </w:r>
          </w:p>
        </w:tc>
        <w:tc>
          <w:tcPr>
            <w:tcW w:w="1663" w:type="dxa"/>
          </w:tcPr>
          <w:p w14:paraId="74AA6E55"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2021/10/20</w:t>
            </w:r>
          </w:p>
        </w:tc>
        <w:tc>
          <w:tcPr>
            <w:tcW w:w="1761" w:type="dxa"/>
          </w:tcPr>
          <w:p w14:paraId="49579C61"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EGI Conference 2021</w:t>
            </w:r>
          </w:p>
        </w:tc>
        <w:tc>
          <w:tcPr>
            <w:tcW w:w="1663" w:type="dxa"/>
          </w:tcPr>
          <w:p w14:paraId="4117057D"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2B3A547E"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IT providers, Research Community reps.</w:t>
            </w:r>
          </w:p>
        </w:tc>
        <w:tc>
          <w:tcPr>
            <w:tcW w:w="1663" w:type="dxa"/>
          </w:tcPr>
          <w:p w14:paraId="77C8359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40</w:t>
            </w:r>
          </w:p>
        </w:tc>
        <w:tc>
          <w:tcPr>
            <w:tcW w:w="1664" w:type="dxa"/>
          </w:tcPr>
          <w:p w14:paraId="56BC0D09"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Global</w:t>
            </w:r>
          </w:p>
          <w:p w14:paraId="074CFACC"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(mostly European)</w:t>
            </w:r>
          </w:p>
        </w:tc>
      </w:tr>
      <w:tr w:rsidR="00035F05" w:rsidRPr="00F95BCA" w14:paraId="61788995" w14:textId="77777777" w:rsidTr="00035F05">
        <w:tc>
          <w:tcPr>
            <w:tcW w:w="1663" w:type="dxa"/>
          </w:tcPr>
          <w:p w14:paraId="7E57AD6D"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Presentation</w:t>
            </w:r>
          </w:p>
        </w:tc>
        <w:tc>
          <w:tcPr>
            <w:tcW w:w="1663" w:type="dxa"/>
          </w:tcPr>
          <w:p w14:paraId="04A51FE5"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The EGI-ACE Cloud and HTC providers</w:t>
            </w:r>
          </w:p>
        </w:tc>
        <w:tc>
          <w:tcPr>
            <w:tcW w:w="1663" w:type="dxa"/>
          </w:tcPr>
          <w:p w14:paraId="4DC539E1"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2021/10/20</w:t>
            </w:r>
          </w:p>
        </w:tc>
        <w:tc>
          <w:tcPr>
            <w:tcW w:w="1761" w:type="dxa"/>
          </w:tcPr>
          <w:p w14:paraId="224A549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EGI Conference 2021</w:t>
            </w:r>
          </w:p>
        </w:tc>
        <w:tc>
          <w:tcPr>
            <w:tcW w:w="1663" w:type="dxa"/>
          </w:tcPr>
          <w:p w14:paraId="189BF54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Online</w:t>
            </w:r>
          </w:p>
        </w:tc>
        <w:tc>
          <w:tcPr>
            <w:tcW w:w="1663" w:type="dxa"/>
          </w:tcPr>
          <w:p w14:paraId="321C94A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IT providers, Research Community reps.</w:t>
            </w:r>
          </w:p>
        </w:tc>
        <w:tc>
          <w:tcPr>
            <w:tcW w:w="1663" w:type="dxa"/>
          </w:tcPr>
          <w:p w14:paraId="0D7ED269"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40</w:t>
            </w:r>
          </w:p>
        </w:tc>
        <w:tc>
          <w:tcPr>
            <w:tcW w:w="1664" w:type="dxa"/>
          </w:tcPr>
          <w:p w14:paraId="555ACB8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Global</w:t>
            </w:r>
          </w:p>
          <w:p w14:paraId="173EDB8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(mostly European)</w:t>
            </w:r>
          </w:p>
        </w:tc>
      </w:tr>
      <w:tr w:rsidR="00035F05" w:rsidRPr="00F95BCA" w14:paraId="4B937210" w14:textId="77777777" w:rsidTr="00035F05">
        <w:trPr>
          <w:cnfStyle w:val="000000100000" w:firstRow="0" w:lastRow="0" w:firstColumn="0" w:lastColumn="0" w:oddVBand="0" w:evenVBand="0" w:oddHBand="1" w:evenHBand="0" w:firstRowFirstColumn="0" w:firstRowLastColumn="0" w:lastRowFirstColumn="0" w:lastRowLastColumn="0"/>
        </w:trPr>
        <w:tc>
          <w:tcPr>
            <w:tcW w:w="1663" w:type="dxa"/>
          </w:tcPr>
          <w:p w14:paraId="6842F42A"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Presentation</w:t>
            </w:r>
          </w:p>
        </w:tc>
        <w:tc>
          <w:tcPr>
            <w:tcW w:w="1663" w:type="dxa"/>
          </w:tcPr>
          <w:p w14:paraId="6B9DE3B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The expanding EGI computing landscape</w:t>
            </w:r>
            <w:r w:rsidRPr="00F95BCA">
              <w:rPr>
                <w:rFonts w:eastAsia="Corbel"/>
                <w:sz w:val="21"/>
                <w:szCs w:val="21"/>
              </w:rPr>
              <w:tab/>
            </w:r>
          </w:p>
        </w:tc>
        <w:tc>
          <w:tcPr>
            <w:tcW w:w="1663" w:type="dxa"/>
          </w:tcPr>
          <w:p w14:paraId="233507D8" w14:textId="77777777" w:rsidR="00F95BCA" w:rsidRPr="00F95BCA" w:rsidRDefault="00F95BCA" w:rsidP="00F12809">
            <w:pPr>
              <w:widowControl w:val="0"/>
              <w:spacing w:line="276" w:lineRule="auto"/>
              <w:rPr>
                <w:rFonts w:eastAsia="Corbel"/>
                <w:sz w:val="21"/>
                <w:szCs w:val="21"/>
              </w:rPr>
            </w:pPr>
            <w:r w:rsidRPr="00F95BCA">
              <w:rPr>
                <w:rFonts w:eastAsia="Corbel"/>
                <w:color w:val="172B4D"/>
                <w:sz w:val="21"/>
                <w:szCs w:val="21"/>
              </w:rPr>
              <w:t>2022/03/16</w:t>
            </w:r>
          </w:p>
        </w:tc>
        <w:tc>
          <w:tcPr>
            <w:tcW w:w="1761" w:type="dxa"/>
          </w:tcPr>
          <w:p w14:paraId="447ABDC3" w14:textId="77777777" w:rsidR="00F95BCA" w:rsidRPr="00F95BCA" w:rsidRDefault="00F95BCA" w:rsidP="00F12809">
            <w:pPr>
              <w:widowControl w:val="0"/>
              <w:spacing w:line="276" w:lineRule="auto"/>
              <w:rPr>
                <w:rFonts w:eastAsia="Corbel"/>
                <w:sz w:val="21"/>
                <w:szCs w:val="21"/>
              </w:rPr>
            </w:pPr>
            <w:r w:rsidRPr="00F95BCA">
              <w:rPr>
                <w:rFonts w:eastAsia="Corbel"/>
                <w:color w:val="172B4D"/>
                <w:sz w:val="21"/>
                <w:szCs w:val="21"/>
              </w:rPr>
              <w:t>Open Science Grid All Hands Meeting</w:t>
            </w:r>
          </w:p>
        </w:tc>
        <w:tc>
          <w:tcPr>
            <w:tcW w:w="1663" w:type="dxa"/>
          </w:tcPr>
          <w:p w14:paraId="33CEC8F1" w14:textId="77777777" w:rsidR="00F95BCA" w:rsidRPr="00F95BCA" w:rsidRDefault="00F95BCA" w:rsidP="00F12809">
            <w:pPr>
              <w:widowControl w:val="0"/>
              <w:spacing w:line="276" w:lineRule="auto"/>
              <w:rPr>
                <w:rFonts w:eastAsia="Corbel"/>
                <w:sz w:val="21"/>
                <w:szCs w:val="21"/>
              </w:rPr>
            </w:pPr>
            <w:r w:rsidRPr="00F95BCA">
              <w:rPr>
                <w:rFonts w:eastAsia="Corbel"/>
                <w:color w:val="172B4D"/>
                <w:sz w:val="21"/>
                <w:szCs w:val="21"/>
              </w:rPr>
              <w:t>Online</w:t>
            </w:r>
          </w:p>
        </w:tc>
        <w:tc>
          <w:tcPr>
            <w:tcW w:w="1663" w:type="dxa"/>
          </w:tcPr>
          <w:p w14:paraId="1EFF9CFF" w14:textId="77777777" w:rsidR="00F95BCA" w:rsidRPr="00F95BCA" w:rsidRDefault="00F95BCA" w:rsidP="00F12809">
            <w:pPr>
              <w:rPr>
                <w:rFonts w:eastAsia="Corbel"/>
                <w:color w:val="172B4D"/>
                <w:sz w:val="21"/>
                <w:szCs w:val="21"/>
              </w:rPr>
            </w:pPr>
            <w:r w:rsidRPr="00F95BCA">
              <w:rPr>
                <w:rFonts w:eastAsia="Corbel"/>
                <w:color w:val="172B4D"/>
                <w:sz w:val="21"/>
                <w:szCs w:val="21"/>
              </w:rPr>
              <w:t>Service providers and scientific user communities from the US</w:t>
            </w:r>
          </w:p>
        </w:tc>
        <w:tc>
          <w:tcPr>
            <w:tcW w:w="1663" w:type="dxa"/>
          </w:tcPr>
          <w:p w14:paraId="4F369523" w14:textId="77777777" w:rsidR="00F95BCA" w:rsidRPr="00F95BCA" w:rsidRDefault="00F95BCA" w:rsidP="00F12809">
            <w:pPr>
              <w:widowControl w:val="0"/>
              <w:spacing w:line="276" w:lineRule="auto"/>
              <w:rPr>
                <w:rFonts w:eastAsia="Corbel"/>
                <w:sz w:val="21"/>
                <w:szCs w:val="21"/>
              </w:rPr>
            </w:pPr>
          </w:p>
        </w:tc>
        <w:tc>
          <w:tcPr>
            <w:tcW w:w="1664" w:type="dxa"/>
          </w:tcPr>
          <w:p w14:paraId="7C0449E3"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US</w:t>
            </w:r>
          </w:p>
        </w:tc>
      </w:tr>
      <w:tr w:rsidR="00035F05" w:rsidRPr="00F95BCA" w14:paraId="75C55A7C" w14:textId="77777777" w:rsidTr="00035F05">
        <w:tc>
          <w:tcPr>
            <w:tcW w:w="1663" w:type="dxa"/>
          </w:tcPr>
          <w:p w14:paraId="728BBF8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Presentation and panel</w:t>
            </w:r>
          </w:p>
        </w:tc>
        <w:tc>
          <w:tcPr>
            <w:tcW w:w="1663" w:type="dxa"/>
          </w:tcPr>
          <w:p w14:paraId="763F9793" w14:textId="77777777" w:rsidR="00F95BCA" w:rsidRPr="00F95BCA" w:rsidRDefault="00F95BCA" w:rsidP="00F12809">
            <w:pPr>
              <w:widowControl w:val="0"/>
              <w:spacing w:line="276" w:lineRule="auto"/>
              <w:rPr>
                <w:rFonts w:eastAsia="Corbel"/>
                <w:sz w:val="21"/>
                <w:szCs w:val="21"/>
              </w:rPr>
            </w:pPr>
            <w:r w:rsidRPr="00F95BCA">
              <w:rPr>
                <w:rFonts w:eastAsia="Corbel"/>
                <w:color w:val="172B4D"/>
                <w:sz w:val="21"/>
                <w:szCs w:val="21"/>
              </w:rPr>
              <w:t xml:space="preserve">Cloud computing with the EGI Federated Infrastructure: Status and </w:t>
            </w:r>
            <w:r w:rsidRPr="00F95BCA">
              <w:rPr>
                <w:rFonts w:eastAsia="Corbel"/>
                <w:color w:val="172B4D"/>
                <w:sz w:val="21"/>
                <w:szCs w:val="21"/>
              </w:rPr>
              <w:lastRenderedPageBreak/>
              <w:t>Future Outlook</w:t>
            </w:r>
          </w:p>
        </w:tc>
        <w:tc>
          <w:tcPr>
            <w:tcW w:w="1663" w:type="dxa"/>
          </w:tcPr>
          <w:p w14:paraId="00A6D439"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lastRenderedPageBreak/>
              <w:t>2022/06/01</w:t>
            </w:r>
          </w:p>
        </w:tc>
        <w:tc>
          <w:tcPr>
            <w:tcW w:w="1761" w:type="dxa"/>
          </w:tcPr>
          <w:p w14:paraId="1B283EE3"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ISC High Performance 2022</w:t>
            </w:r>
          </w:p>
        </w:tc>
        <w:tc>
          <w:tcPr>
            <w:tcW w:w="1663" w:type="dxa"/>
          </w:tcPr>
          <w:p w14:paraId="72015C6F" w14:textId="77777777" w:rsidR="00F95BCA" w:rsidRPr="00F95BCA" w:rsidRDefault="00F95BCA" w:rsidP="00F12809">
            <w:pPr>
              <w:widowControl w:val="0"/>
              <w:spacing w:line="276" w:lineRule="auto"/>
              <w:rPr>
                <w:rFonts w:eastAsia="Corbel"/>
                <w:color w:val="172B4D"/>
                <w:sz w:val="21"/>
                <w:szCs w:val="21"/>
              </w:rPr>
            </w:pPr>
          </w:p>
        </w:tc>
        <w:tc>
          <w:tcPr>
            <w:tcW w:w="1663" w:type="dxa"/>
          </w:tcPr>
          <w:p w14:paraId="39440F17" w14:textId="77777777" w:rsidR="00F95BCA" w:rsidRPr="00F95BCA" w:rsidRDefault="00F95BCA" w:rsidP="00F12809">
            <w:pPr>
              <w:rPr>
                <w:rFonts w:eastAsia="Corbel"/>
                <w:color w:val="172B4D"/>
                <w:sz w:val="21"/>
                <w:szCs w:val="21"/>
              </w:rPr>
            </w:pPr>
            <w:r w:rsidRPr="00F95BCA">
              <w:rPr>
                <w:rFonts w:eastAsia="Corbel"/>
                <w:color w:val="172B4D"/>
                <w:sz w:val="21"/>
                <w:szCs w:val="21"/>
              </w:rPr>
              <w:t>IT providers, Researchers</w:t>
            </w:r>
          </w:p>
        </w:tc>
        <w:tc>
          <w:tcPr>
            <w:tcW w:w="1663" w:type="dxa"/>
          </w:tcPr>
          <w:p w14:paraId="0303B1DC"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100</w:t>
            </w:r>
          </w:p>
        </w:tc>
        <w:tc>
          <w:tcPr>
            <w:tcW w:w="1664" w:type="dxa"/>
          </w:tcPr>
          <w:p w14:paraId="3FCB09DB"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Global</w:t>
            </w:r>
          </w:p>
          <w:p w14:paraId="6B45F498"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(mostly European)</w:t>
            </w:r>
          </w:p>
        </w:tc>
      </w:tr>
      <w:tr w:rsidR="00035F05" w:rsidRPr="00F95BCA" w14:paraId="407FA2D7" w14:textId="77777777" w:rsidTr="00035F05">
        <w:trPr>
          <w:cnfStyle w:val="000000100000" w:firstRow="0" w:lastRow="0" w:firstColumn="0" w:lastColumn="0" w:oddVBand="0" w:evenVBand="0" w:oddHBand="1" w:evenHBand="0" w:firstRowFirstColumn="0" w:firstRowLastColumn="0" w:lastRowFirstColumn="0" w:lastRowLastColumn="0"/>
        </w:trPr>
        <w:tc>
          <w:tcPr>
            <w:tcW w:w="1663" w:type="dxa"/>
          </w:tcPr>
          <w:p w14:paraId="2F2D3D36"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Presentation</w:t>
            </w:r>
          </w:p>
        </w:tc>
        <w:tc>
          <w:tcPr>
            <w:tcW w:w="1663" w:type="dxa"/>
          </w:tcPr>
          <w:p w14:paraId="75920553"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Cloud and HPC Computing in the EGI Federated Infrastructure</w:t>
            </w:r>
          </w:p>
        </w:tc>
        <w:tc>
          <w:tcPr>
            <w:tcW w:w="1663" w:type="dxa"/>
          </w:tcPr>
          <w:p w14:paraId="7DE330A4"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2022/07/13</w:t>
            </w:r>
          </w:p>
        </w:tc>
        <w:tc>
          <w:tcPr>
            <w:tcW w:w="1761" w:type="dxa"/>
          </w:tcPr>
          <w:p w14:paraId="0FCE0E93"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IEEE INTERNATIONAL SYMPOSIUM</w:t>
            </w:r>
            <w:r w:rsidRPr="00F95BCA">
              <w:rPr>
                <w:rFonts w:eastAsia="Corbel"/>
                <w:color w:val="172B4D"/>
                <w:sz w:val="21"/>
                <w:szCs w:val="21"/>
              </w:rPr>
              <w:br/>
              <w:t>ON CONVERGENCE OF CLOUD &amp; HPC</w:t>
            </w:r>
          </w:p>
        </w:tc>
        <w:tc>
          <w:tcPr>
            <w:tcW w:w="1663" w:type="dxa"/>
          </w:tcPr>
          <w:p w14:paraId="6F11CEC7"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Barcelona, Spain</w:t>
            </w:r>
          </w:p>
        </w:tc>
        <w:tc>
          <w:tcPr>
            <w:tcW w:w="1663" w:type="dxa"/>
          </w:tcPr>
          <w:p w14:paraId="19369D09" w14:textId="77777777" w:rsidR="00F95BCA" w:rsidRPr="00F95BCA" w:rsidRDefault="00F95BCA" w:rsidP="00F12809">
            <w:pPr>
              <w:rPr>
                <w:rFonts w:eastAsia="Corbel"/>
                <w:color w:val="172B4D"/>
                <w:sz w:val="21"/>
                <w:szCs w:val="21"/>
              </w:rPr>
            </w:pPr>
            <w:r w:rsidRPr="00F95BCA">
              <w:rPr>
                <w:rFonts w:eastAsia="Corbel"/>
                <w:color w:val="172B4D"/>
                <w:sz w:val="21"/>
                <w:szCs w:val="21"/>
              </w:rPr>
              <w:t>Researchers</w:t>
            </w:r>
          </w:p>
        </w:tc>
        <w:tc>
          <w:tcPr>
            <w:tcW w:w="1663" w:type="dxa"/>
          </w:tcPr>
          <w:p w14:paraId="5F3315BE" w14:textId="77777777" w:rsidR="00F95BCA" w:rsidRPr="00F95BCA" w:rsidRDefault="00F95BCA" w:rsidP="00F12809">
            <w:pPr>
              <w:widowControl w:val="0"/>
              <w:spacing w:line="276" w:lineRule="auto"/>
              <w:rPr>
                <w:rFonts w:eastAsia="Corbel"/>
                <w:sz w:val="21"/>
                <w:szCs w:val="21"/>
              </w:rPr>
            </w:pPr>
            <w:r w:rsidRPr="00F95BCA">
              <w:rPr>
                <w:rFonts w:eastAsia="Corbel"/>
                <w:color w:val="172B4D"/>
                <w:sz w:val="21"/>
                <w:szCs w:val="21"/>
              </w:rPr>
              <w:t>40</w:t>
            </w:r>
          </w:p>
        </w:tc>
        <w:tc>
          <w:tcPr>
            <w:tcW w:w="1664" w:type="dxa"/>
          </w:tcPr>
          <w:p w14:paraId="45D6120F" w14:textId="77777777" w:rsidR="00F95BCA" w:rsidRPr="00F95BCA" w:rsidRDefault="00F95BCA" w:rsidP="00F12809">
            <w:pPr>
              <w:widowControl w:val="0"/>
              <w:spacing w:line="276" w:lineRule="auto"/>
              <w:rPr>
                <w:rFonts w:eastAsia="Corbel"/>
                <w:sz w:val="21"/>
                <w:szCs w:val="21"/>
              </w:rPr>
            </w:pPr>
            <w:r w:rsidRPr="00F95BCA">
              <w:rPr>
                <w:rFonts w:eastAsia="Corbel"/>
                <w:color w:val="172B4D"/>
                <w:sz w:val="21"/>
                <w:szCs w:val="21"/>
              </w:rPr>
              <w:t>Worldwide</w:t>
            </w:r>
          </w:p>
        </w:tc>
      </w:tr>
      <w:tr w:rsidR="00035F05" w:rsidRPr="00F95BCA" w14:paraId="124D4551" w14:textId="77777777" w:rsidTr="00035F05">
        <w:tc>
          <w:tcPr>
            <w:tcW w:w="1663" w:type="dxa"/>
          </w:tcPr>
          <w:p w14:paraId="7B96E054"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Training session</w:t>
            </w:r>
          </w:p>
        </w:tc>
        <w:tc>
          <w:tcPr>
            <w:tcW w:w="1663" w:type="dxa"/>
          </w:tcPr>
          <w:p w14:paraId="6628E8A1"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Training: Infrastructure as Code to deploy scientific applications in EOSC</w:t>
            </w:r>
          </w:p>
        </w:tc>
        <w:tc>
          <w:tcPr>
            <w:tcW w:w="1663" w:type="dxa"/>
          </w:tcPr>
          <w:p w14:paraId="4A715AE7"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2022/09/20</w:t>
            </w:r>
          </w:p>
        </w:tc>
        <w:tc>
          <w:tcPr>
            <w:tcW w:w="1761" w:type="dxa"/>
          </w:tcPr>
          <w:p w14:paraId="79B937C4"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272F09"/>
                <w:sz w:val="21"/>
                <w:szCs w:val="21"/>
              </w:rPr>
              <w:t>EGI Conference 2022</w:t>
            </w:r>
          </w:p>
        </w:tc>
        <w:tc>
          <w:tcPr>
            <w:tcW w:w="1663" w:type="dxa"/>
          </w:tcPr>
          <w:p w14:paraId="519D50F7"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Prague, Czech Republic</w:t>
            </w:r>
          </w:p>
        </w:tc>
        <w:tc>
          <w:tcPr>
            <w:tcW w:w="1663" w:type="dxa"/>
          </w:tcPr>
          <w:p w14:paraId="1B37E9D3" w14:textId="77777777" w:rsidR="00F95BCA" w:rsidRPr="00F95BCA" w:rsidRDefault="00F95BCA" w:rsidP="00F12809">
            <w:pPr>
              <w:rPr>
                <w:rFonts w:eastAsia="Corbel"/>
                <w:color w:val="172B4D"/>
                <w:sz w:val="21"/>
                <w:szCs w:val="21"/>
              </w:rPr>
            </w:pPr>
            <w:r w:rsidRPr="00F95BCA">
              <w:rPr>
                <w:rFonts w:eastAsia="Corbel"/>
                <w:color w:val="172B4D"/>
                <w:sz w:val="21"/>
                <w:szCs w:val="21"/>
              </w:rPr>
              <w:t>Researchers, Scientists</w:t>
            </w:r>
          </w:p>
        </w:tc>
        <w:tc>
          <w:tcPr>
            <w:tcW w:w="1663" w:type="dxa"/>
          </w:tcPr>
          <w:p w14:paraId="4B12122D"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30</w:t>
            </w:r>
          </w:p>
        </w:tc>
        <w:tc>
          <w:tcPr>
            <w:tcW w:w="1664" w:type="dxa"/>
          </w:tcPr>
          <w:p w14:paraId="0F502FFA"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Europe</w:t>
            </w:r>
          </w:p>
        </w:tc>
      </w:tr>
      <w:tr w:rsidR="00035F05" w:rsidRPr="00F95BCA" w14:paraId="77990095" w14:textId="77777777" w:rsidTr="00035F05">
        <w:trPr>
          <w:cnfStyle w:val="000000100000" w:firstRow="0" w:lastRow="0" w:firstColumn="0" w:lastColumn="0" w:oddVBand="0" w:evenVBand="0" w:oddHBand="1" w:evenHBand="0" w:firstRowFirstColumn="0" w:firstRowLastColumn="0" w:lastRowFirstColumn="0" w:lastRowLastColumn="0"/>
        </w:trPr>
        <w:tc>
          <w:tcPr>
            <w:tcW w:w="1663" w:type="dxa"/>
          </w:tcPr>
          <w:p w14:paraId="3968F07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Poster</w:t>
            </w:r>
          </w:p>
        </w:tc>
        <w:tc>
          <w:tcPr>
            <w:tcW w:w="1663" w:type="dxa"/>
          </w:tcPr>
          <w:p w14:paraId="09DD0BDA"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Managed Kubernetes — Next Gen Academic Infrastructure?</w:t>
            </w:r>
          </w:p>
        </w:tc>
        <w:tc>
          <w:tcPr>
            <w:tcW w:w="1663" w:type="dxa"/>
          </w:tcPr>
          <w:p w14:paraId="001C53C9"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2022/09/20</w:t>
            </w:r>
          </w:p>
        </w:tc>
        <w:tc>
          <w:tcPr>
            <w:tcW w:w="1761" w:type="dxa"/>
          </w:tcPr>
          <w:p w14:paraId="59C6F23A" w14:textId="77777777" w:rsidR="00F95BCA" w:rsidRPr="00F95BCA" w:rsidRDefault="00F95BCA" w:rsidP="00F12809">
            <w:pPr>
              <w:widowControl w:val="0"/>
              <w:spacing w:line="276" w:lineRule="auto"/>
              <w:rPr>
                <w:rFonts w:eastAsia="Corbel"/>
                <w:color w:val="272F09"/>
                <w:sz w:val="21"/>
                <w:szCs w:val="21"/>
              </w:rPr>
            </w:pPr>
            <w:r w:rsidRPr="00F95BCA">
              <w:rPr>
                <w:rFonts w:eastAsia="Corbel"/>
                <w:color w:val="272F09"/>
                <w:sz w:val="21"/>
                <w:szCs w:val="21"/>
              </w:rPr>
              <w:t>EGI Conference 2022</w:t>
            </w:r>
          </w:p>
        </w:tc>
        <w:tc>
          <w:tcPr>
            <w:tcW w:w="1663" w:type="dxa"/>
          </w:tcPr>
          <w:p w14:paraId="40477B5B"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Prague, Czech Republic</w:t>
            </w:r>
          </w:p>
        </w:tc>
        <w:tc>
          <w:tcPr>
            <w:tcW w:w="1663" w:type="dxa"/>
          </w:tcPr>
          <w:p w14:paraId="11542395" w14:textId="77777777" w:rsidR="00F95BCA" w:rsidRPr="00F95BCA" w:rsidRDefault="00F95BCA" w:rsidP="00F12809">
            <w:pPr>
              <w:rPr>
                <w:rFonts w:eastAsia="Corbel"/>
                <w:color w:val="172B4D"/>
                <w:sz w:val="21"/>
                <w:szCs w:val="21"/>
              </w:rPr>
            </w:pPr>
            <w:r w:rsidRPr="00F95BCA">
              <w:rPr>
                <w:rFonts w:eastAsia="Corbel"/>
                <w:color w:val="172B4D"/>
                <w:sz w:val="21"/>
                <w:szCs w:val="21"/>
              </w:rPr>
              <w:t>Researchers, Scientists</w:t>
            </w:r>
          </w:p>
        </w:tc>
        <w:tc>
          <w:tcPr>
            <w:tcW w:w="1663" w:type="dxa"/>
          </w:tcPr>
          <w:p w14:paraId="63E5D694"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30</w:t>
            </w:r>
          </w:p>
        </w:tc>
        <w:tc>
          <w:tcPr>
            <w:tcW w:w="1664" w:type="dxa"/>
          </w:tcPr>
          <w:p w14:paraId="0365E89A"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Europe</w:t>
            </w:r>
          </w:p>
        </w:tc>
      </w:tr>
      <w:tr w:rsidR="00035F05" w:rsidRPr="00F95BCA" w14:paraId="0993FDDB" w14:textId="77777777" w:rsidTr="00035F05">
        <w:tc>
          <w:tcPr>
            <w:tcW w:w="1663" w:type="dxa"/>
          </w:tcPr>
          <w:p w14:paraId="43B84D83"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Presentation</w:t>
            </w:r>
          </w:p>
        </w:tc>
        <w:tc>
          <w:tcPr>
            <w:tcW w:w="1663" w:type="dxa"/>
          </w:tcPr>
          <w:p w14:paraId="10827E53"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Container execution and management at a European scale</w:t>
            </w:r>
          </w:p>
        </w:tc>
        <w:tc>
          <w:tcPr>
            <w:tcW w:w="1663" w:type="dxa"/>
          </w:tcPr>
          <w:p w14:paraId="7934E08F"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2023/06/20</w:t>
            </w:r>
          </w:p>
        </w:tc>
        <w:tc>
          <w:tcPr>
            <w:tcW w:w="1761" w:type="dxa"/>
          </w:tcPr>
          <w:p w14:paraId="7C97C6CE" w14:textId="77777777" w:rsidR="00F95BCA" w:rsidRPr="00F95BCA" w:rsidRDefault="00F95BCA" w:rsidP="00F12809">
            <w:pPr>
              <w:widowControl w:val="0"/>
              <w:spacing w:line="276" w:lineRule="auto"/>
              <w:rPr>
                <w:rFonts w:eastAsia="Corbel"/>
                <w:color w:val="272F09"/>
                <w:sz w:val="21"/>
                <w:szCs w:val="21"/>
              </w:rPr>
            </w:pPr>
            <w:r w:rsidRPr="00F95BCA">
              <w:rPr>
                <w:rFonts w:eastAsia="Corbel"/>
                <w:color w:val="272F09"/>
                <w:sz w:val="21"/>
                <w:szCs w:val="21"/>
              </w:rPr>
              <w:t>EGI Conference 2023</w:t>
            </w:r>
          </w:p>
        </w:tc>
        <w:tc>
          <w:tcPr>
            <w:tcW w:w="1663" w:type="dxa"/>
          </w:tcPr>
          <w:p w14:paraId="65B2CC96"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Poznan, Poland</w:t>
            </w:r>
          </w:p>
        </w:tc>
        <w:tc>
          <w:tcPr>
            <w:tcW w:w="1663" w:type="dxa"/>
          </w:tcPr>
          <w:p w14:paraId="175F8B29" w14:textId="77777777" w:rsidR="00F95BCA" w:rsidRPr="00F95BCA" w:rsidRDefault="00F95BCA" w:rsidP="00F12809">
            <w:pPr>
              <w:rPr>
                <w:rFonts w:eastAsia="Corbel"/>
                <w:color w:val="172B4D"/>
                <w:sz w:val="21"/>
                <w:szCs w:val="21"/>
              </w:rPr>
            </w:pPr>
            <w:r w:rsidRPr="00F95BCA">
              <w:rPr>
                <w:rFonts w:eastAsia="Corbel"/>
                <w:color w:val="172B4D"/>
                <w:sz w:val="21"/>
                <w:szCs w:val="21"/>
              </w:rPr>
              <w:t>Researchers, Scientists, IT providers, Research Community reps.</w:t>
            </w:r>
          </w:p>
        </w:tc>
        <w:tc>
          <w:tcPr>
            <w:tcW w:w="1663" w:type="dxa"/>
          </w:tcPr>
          <w:p w14:paraId="476A5041"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150</w:t>
            </w:r>
          </w:p>
        </w:tc>
        <w:tc>
          <w:tcPr>
            <w:tcW w:w="1664" w:type="dxa"/>
          </w:tcPr>
          <w:p w14:paraId="54959578"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Europe</w:t>
            </w:r>
          </w:p>
        </w:tc>
      </w:tr>
      <w:tr w:rsidR="00035F05" w:rsidRPr="00F95BCA" w14:paraId="3800F425" w14:textId="77777777" w:rsidTr="00035F05">
        <w:trPr>
          <w:cnfStyle w:val="000000100000" w:firstRow="0" w:lastRow="0" w:firstColumn="0" w:lastColumn="0" w:oddVBand="0" w:evenVBand="0" w:oddHBand="1" w:evenHBand="0" w:firstRowFirstColumn="0" w:firstRowLastColumn="0" w:lastRowFirstColumn="0" w:lastRowLastColumn="0"/>
        </w:trPr>
        <w:tc>
          <w:tcPr>
            <w:tcW w:w="1663" w:type="dxa"/>
          </w:tcPr>
          <w:p w14:paraId="0D7E6532"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Demo</w:t>
            </w:r>
          </w:p>
        </w:tc>
        <w:tc>
          <w:tcPr>
            <w:tcW w:w="1663" w:type="dxa"/>
          </w:tcPr>
          <w:p w14:paraId="44FCF034"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 xml:space="preserve">FedCloud client and FedCloud generic </w:t>
            </w:r>
            <w:r w:rsidRPr="00F95BCA">
              <w:rPr>
                <w:rFonts w:eastAsia="Corbel"/>
                <w:color w:val="172B4D"/>
                <w:sz w:val="21"/>
                <w:szCs w:val="21"/>
              </w:rPr>
              <w:lastRenderedPageBreak/>
              <w:t>services: Dynamic DNS and Secret management</w:t>
            </w:r>
          </w:p>
        </w:tc>
        <w:tc>
          <w:tcPr>
            <w:tcW w:w="1663" w:type="dxa"/>
          </w:tcPr>
          <w:p w14:paraId="3697C7D8"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lastRenderedPageBreak/>
              <w:t>2023/06/20</w:t>
            </w:r>
          </w:p>
        </w:tc>
        <w:tc>
          <w:tcPr>
            <w:tcW w:w="1761" w:type="dxa"/>
          </w:tcPr>
          <w:p w14:paraId="77DA71D9" w14:textId="77777777" w:rsidR="00F95BCA" w:rsidRPr="00F95BCA" w:rsidRDefault="00F95BCA" w:rsidP="00F12809">
            <w:pPr>
              <w:widowControl w:val="0"/>
              <w:spacing w:line="276" w:lineRule="auto"/>
              <w:rPr>
                <w:rFonts w:eastAsia="Corbel"/>
                <w:color w:val="272F09"/>
                <w:sz w:val="21"/>
                <w:szCs w:val="21"/>
              </w:rPr>
            </w:pPr>
            <w:r w:rsidRPr="00F95BCA">
              <w:rPr>
                <w:rFonts w:eastAsia="Corbel"/>
                <w:color w:val="272F09"/>
                <w:sz w:val="21"/>
                <w:szCs w:val="21"/>
              </w:rPr>
              <w:t>EGI Conference 2023</w:t>
            </w:r>
          </w:p>
        </w:tc>
        <w:tc>
          <w:tcPr>
            <w:tcW w:w="1663" w:type="dxa"/>
          </w:tcPr>
          <w:p w14:paraId="124E7D82"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Poznan, Poland</w:t>
            </w:r>
          </w:p>
        </w:tc>
        <w:tc>
          <w:tcPr>
            <w:tcW w:w="1663" w:type="dxa"/>
          </w:tcPr>
          <w:p w14:paraId="68319873" w14:textId="77777777" w:rsidR="00F95BCA" w:rsidRPr="00F95BCA" w:rsidRDefault="00F95BCA" w:rsidP="00F12809">
            <w:pPr>
              <w:rPr>
                <w:rFonts w:eastAsia="Corbel"/>
                <w:color w:val="172B4D"/>
                <w:sz w:val="21"/>
                <w:szCs w:val="21"/>
              </w:rPr>
            </w:pPr>
            <w:r w:rsidRPr="00F95BCA">
              <w:rPr>
                <w:rFonts w:eastAsia="Corbel"/>
                <w:color w:val="172B4D"/>
                <w:sz w:val="21"/>
                <w:szCs w:val="21"/>
              </w:rPr>
              <w:t xml:space="preserve">Researchers, Scientists, IT providers, Research </w:t>
            </w:r>
            <w:r w:rsidRPr="00F95BCA">
              <w:rPr>
                <w:rFonts w:eastAsia="Corbel"/>
                <w:color w:val="172B4D"/>
                <w:sz w:val="21"/>
                <w:szCs w:val="21"/>
              </w:rPr>
              <w:lastRenderedPageBreak/>
              <w:t>Community reps.</w:t>
            </w:r>
          </w:p>
        </w:tc>
        <w:tc>
          <w:tcPr>
            <w:tcW w:w="1663" w:type="dxa"/>
          </w:tcPr>
          <w:p w14:paraId="51B264C5"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lastRenderedPageBreak/>
              <w:t>10</w:t>
            </w:r>
          </w:p>
        </w:tc>
        <w:tc>
          <w:tcPr>
            <w:tcW w:w="1664" w:type="dxa"/>
          </w:tcPr>
          <w:p w14:paraId="43D0B01C"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Europe</w:t>
            </w:r>
          </w:p>
        </w:tc>
      </w:tr>
      <w:tr w:rsidR="00035F05" w:rsidRPr="00F95BCA" w14:paraId="76FFBF3C" w14:textId="77777777" w:rsidTr="00035F05">
        <w:tc>
          <w:tcPr>
            <w:tcW w:w="1663" w:type="dxa"/>
          </w:tcPr>
          <w:p w14:paraId="17A2FE58"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Session</w:t>
            </w:r>
          </w:p>
        </w:tc>
        <w:tc>
          <w:tcPr>
            <w:tcW w:w="1663" w:type="dxa"/>
          </w:tcPr>
          <w:p w14:paraId="630433B5"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OpenStack: Experience, challenges , solutions to OpenStack operations in the EGI Federation</w:t>
            </w:r>
          </w:p>
          <w:p w14:paraId="33409A5F" w14:textId="77777777" w:rsidR="00F95BCA" w:rsidRPr="00F95BCA" w:rsidRDefault="00F95BCA" w:rsidP="00F12809">
            <w:pPr>
              <w:widowControl w:val="0"/>
              <w:spacing w:line="276" w:lineRule="auto"/>
              <w:rPr>
                <w:rFonts w:eastAsia="Corbel"/>
                <w:color w:val="172B4D"/>
                <w:sz w:val="21"/>
                <w:szCs w:val="21"/>
              </w:rPr>
            </w:pPr>
          </w:p>
        </w:tc>
        <w:tc>
          <w:tcPr>
            <w:tcW w:w="1663" w:type="dxa"/>
          </w:tcPr>
          <w:p w14:paraId="506EEC67"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2023/06/21</w:t>
            </w:r>
          </w:p>
        </w:tc>
        <w:tc>
          <w:tcPr>
            <w:tcW w:w="1761" w:type="dxa"/>
          </w:tcPr>
          <w:p w14:paraId="4A70069B" w14:textId="77777777" w:rsidR="00F95BCA" w:rsidRPr="00F95BCA" w:rsidRDefault="00F95BCA" w:rsidP="00F12809">
            <w:pPr>
              <w:widowControl w:val="0"/>
              <w:spacing w:line="276" w:lineRule="auto"/>
              <w:rPr>
                <w:rFonts w:eastAsia="Corbel"/>
                <w:color w:val="272F09"/>
                <w:sz w:val="21"/>
                <w:szCs w:val="21"/>
              </w:rPr>
            </w:pPr>
            <w:r w:rsidRPr="00F95BCA">
              <w:rPr>
                <w:rFonts w:eastAsia="Corbel"/>
                <w:color w:val="272F09"/>
                <w:sz w:val="21"/>
                <w:szCs w:val="21"/>
              </w:rPr>
              <w:t>EGI Conference 2023</w:t>
            </w:r>
          </w:p>
        </w:tc>
        <w:tc>
          <w:tcPr>
            <w:tcW w:w="1663" w:type="dxa"/>
          </w:tcPr>
          <w:p w14:paraId="46BA4452"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Poznan, Poland</w:t>
            </w:r>
          </w:p>
        </w:tc>
        <w:tc>
          <w:tcPr>
            <w:tcW w:w="1663" w:type="dxa"/>
          </w:tcPr>
          <w:p w14:paraId="72DBD9B9" w14:textId="77777777" w:rsidR="00F95BCA" w:rsidRPr="00F95BCA" w:rsidRDefault="00F95BCA" w:rsidP="00F12809">
            <w:pPr>
              <w:rPr>
                <w:rFonts w:eastAsia="Corbel"/>
                <w:color w:val="172B4D"/>
                <w:sz w:val="21"/>
                <w:szCs w:val="21"/>
              </w:rPr>
            </w:pPr>
            <w:r w:rsidRPr="00F95BCA">
              <w:rPr>
                <w:rFonts w:eastAsia="Corbel"/>
                <w:color w:val="172B4D"/>
                <w:sz w:val="21"/>
                <w:szCs w:val="21"/>
              </w:rPr>
              <w:t>IT providers</w:t>
            </w:r>
          </w:p>
        </w:tc>
        <w:tc>
          <w:tcPr>
            <w:tcW w:w="1663" w:type="dxa"/>
          </w:tcPr>
          <w:p w14:paraId="773C8989"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50</w:t>
            </w:r>
          </w:p>
        </w:tc>
        <w:tc>
          <w:tcPr>
            <w:tcW w:w="1664" w:type="dxa"/>
          </w:tcPr>
          <w:p w14:paraId="68754C5F"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Europe</w:t>
            </w:r>
          </w:p>
        </w:tc>
      </w:tr>
      <w:tr w:rsidR="00035F05" w:rsidRPr="00F95BCA" w14:paraId="50D51C0D" w14:textId="77777777" w:rsidTr="00035F05">
        <w:trPr>
          <w:cnfStyle w:val="000000100000" w:firstRow="0" w:lastRow="0" w:firstColumn="0" w:lastColumn="0" w:oddVBand="0" w:evenVBand="0" w:oddHBand="1" w:evenHBand="0" w:firstRowFirstColumn="0" w:firstRowLastColumn="0" w:lastRowFirstColumn="0" w:lastRowLastColumn="0"/>
        </w:trPr>
        <w:tc>
          <w:tcPr>
            <w:tcW w:w="1663" w:type="dxa"/>
          </w:tcPr>
          <w:p w14:paraId="4C58621F"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Presentation</w:t>
            </w:r>
          </w:p>
        </w:tc>
        <w:tc>
          <w:tcPr>
            <w:tcW w:w="1663" w:type="dxa"/>
          </w:tcPr>
          <w:p w14:paraId="75B92CE1"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Using FedCloud client to integrate external tools with EGI Federated Cloud</w:t>
            </w:r>
          </w:p>
        </w:tc>
        <w:tc>
          <w:tcPr>
            <w:tcW w:w="1663" w:type="dxa"/>
          </w:tcPr>
          <w:p w14:paraId="5BFBA9F9"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2023/06/21</w:t>
            </w:r>
          </w:p>
        </w:tc>
        <w:tc>
          <w:tcPr>
            <w:tcW w:w="1761" w:type="dxa"/>
          </w:tcPr>
          <w:p w14:paraId="60B4A792" w14:textId="77777777" w:rsidR="00F95BCA" w:rsidRPr="00F95BCA" w:rsidRDefault="00F95BCA" w:rsidP="00F12809">
            <w:pPr>
              <w:widowControl w:val="0"/>
              <w:spacing w:line="276" w:lineRule="auto"/>
              <w:rPr>
                <w:rFonts w:eastAsia="Corbel"/>
                <w:color w:val="272F09"/>
                <w:sz w:val="21"/>
                <w:szCs w:val="21"/>
              </w:rPr>
            </w:pPr>
            <w:r w:rsidRPr="00F95BCA">
              <w:rPr>
                <w:rFonts w:eastAsia="Corbel"/>
                <w:color w:val="272F09"/>
                <w:sz w:val="21"/>
                <w:szCs w:val="21"/>
              </w:rPr>
              <w:t>EGI Conference 2023</w:t>
            </w:r>
          </w:p>
        </w:tc>
        <w:tc>
          <w:tcPr>
            <w:tcW w:w="1663" w:type="dxa"/>
          </w:tcPr>
          <w:p w14:paraId="0D8D7E62"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Poznan, Poland</w:t>
            </w:r>
          </w:p>
        </w:tc>
        <w:tc>
          <w:tcPr>
            <w:tcW w:w="1663" w:type="dxa"/>
          </w:tcPr>
          <w:p w14:paraId="08363020" w14:textId="77777777" w:rsidR="00F95BCA" w:rsidRPr="00F95BCA" w:rsidRDefault="00F95BCA" w:rsidP="00F12809">
            <w:pPr>
              <w:rPr>
                <w:rFonts w:eastAsia="Corbel"/>
                <w:color w:val="172B4D"/>
                <w:sz w:val="21"/>
                <w:szCs w:val="21"/>
              </w:rPr>
            </w:pPr>
            <w:r w:rsidRPr="00F95BCA">
              <w:rPr>
                <w:rFonts w:eastAsia="Corbel"/>
                <w:color w:val="172B4D"/>
                <w:sz w:val="21"/>
                <w:szCs w:val="21"/>
              </w:rPr>
              <w:t>IT providers</w:t>
            </w:r>
          </w:p>
        </w:tc>
        <w:tc>
          <w:tcPr>
            <w:tcW w:w="1663" w:type="dxa"/>
          </w:tcPr>
          <w:p w14:paraId="21E0E9C8"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50</w:t>
            </w:r>
          </w:p>
        </w:tc>
        <w:tc>
          <w:tcPr>
            <w:tcW w:w="1664" w:type="dxa"/>
          </w:tcPr>
          <w:p w14:paraId="4C75734D"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Europe</w:t>
            </w:r>
          </w:p>
        </w:tc>
      </w:tr>
      <w:tr w:rsidR="00035F05" w:rsidRPr="00F95BCA" w14:paraId="4C39E51A" w14:textId="77777777" w:rsidTr="00035F05">
        <w:tc>
          <w:tcPr>
            <w:tcW w:w="1663" w:type="dxa"/>
          </w:tcPr>
          <w:p w14:paraId="1AA1F8B7" w14:textId="77777777" w:rsidR="00F95BCA" w:rsidRPr="00F95BCA" w:rsidRDefault="00F95BCA" w:rsidP="00F12809">
            <w:pPr>
              <w:widowControl w:val="0"/>
              <w:spacing w:line="276" w:lineRule="auto"/>
              <w:rPr>
                <w:rFonts w:eastAsia="Corbel"/>
                <w:sz w:val="21"/>
                <w:szCs w:val="21"/>
              </w:rPr>
            </w:pPr>
            <w:r w:rsidRPr="00F95BCA">
              <w:rPr>
                <w:rFonts w:eastAsia="Corbel"/>
                <w:sz w:val="21"/>
                <w:szCs w:val="21"/>
              </w:rPr>
              <w:t>Training</w:t>
            </w:r>
          </w:p>
        </w:tc>
        <w:tc>
          <w:tcPr>
            <w:tcW w:w="1663" w:type="dxa"/>
          </w:tcPr>
          <w:p w14:paraId="52CF3DBA"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Training: Processing Data from EOSC on EGI Compute resources training</w:t>
            </w:r>
          </w:p>
        </w:tc>
        <w:tc>
          <w:tcPr>
            <w:tcW w:w="1663" w:type="dxa"/>
          </w:tcPr>
          <w:p w14:paraId="737FD9B7"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2023/06/22</w:t>
            </w:r>
          </w:p>
        </w:tc>
        <w:tc>
          <w:tcPr>
            <w:tcW w:w="1761" w:type="dxa"/>
          </w:tcPr>
          <w:p w14:paraId="0AD036D2" w14:textId="77777777" w:rsidR="00F95BCA" w:rsidRPr="00F95BCA" w:rsidRDefault="00F95BCA" w:rsidP="00F12809">
            <w:pPr>
              <w:widowControl w:val="0"/>
              <w:spacing w:line="276" w:lineRule="auto"/>
              <w:rPr>
                <w:rFonts w:eastAsia="Corbel"/>
                <w:color w:val="272F09"/>
                <w:sz w:val="21"/>
                <w:szCs w:val="21"/>
              </w:rPr>
            </w:pPr>
            <w:r w:rsidRPr="00F95BCA">
              <w:rPr>
                <w:rFonts w:eastAsia="Corbel"/>
                <w:color w:val="272F09"/>
                <w:sz w:val="21"/>
                <w:szCs w:val="21"/>
              </w:rPr>
              <w:t>EGI Conference 2023</w:t>
            </w:r>
          </w:p>
        </w:tc>
        <w:tc>
          <w:tcPr>
            <w:tcW w:w="1663" w:type="dxa"/>
          </w:tcPr>
          <w:p w14:paraId="70D3DB25"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Poznan, Poland</w:t>
            </w:r>
          </w:p>
        </w:tc>
        <w:tc>
          <w:tcPr>
            <w:tcW w:w="1663" w:type="dxa"/>
          </w:tcPr>
          <w:p w14:paraId="0A8B17E0" w14:textId="77777777" w:rsidR="00F95BCA" w:rsidRPr="00F95BCA" w:rsidRDefault="00F95BCA" w:rsidP="00F12809">
            <w:pPr>
              <w:rPr>
                <w:rFonts w:eastAsia="Corbel"/>
                <w:color w:val="172B4D"/>
                <w:sz w:val="21"/>
                <w:szCs w:val="21"/>
              </w:rPr>
            </w:pPr>
            <w:r w:rsidRPr="00F95BCA">
              <w:rPr>
                <w:rFonts w:eastAsia="Corbel"/>
                <w:color w:val="172B4D"/>
                <w:sz w:val="21"/>
                <w:szCs w:val="21"/>
              </w:rPr>
              <w:t>IT providers</w:t>
            </w:r>
          </w:p>
        </w:tc>
        <w:tc>
          <w:tcPr>
            <w:tcW w:w="1663" w:type="dxa"/>
          </w:tcPr>
          <w:p w14:paraId="151FA28D"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5</w:t>
            </w:r>
          </w:p>
        </w:tc>
        <w:tc>
          <w:tcPr>
            <w:tcW w:w="1664" w:type="dxa"/>
          </w:tcPr>
          <w:p w14:paraId="79ABBB35" w14:textId="77777777" w:rsidR="00F95BCA" w:rsidRPr="00F95BCA" w:rsidRDefault="00F95BCA" w:rsidP="00F12809">
            <w:pPr>
              <w:widowControl w:val="0"/>
              <w:spacing w:line="276" w:lineRule="auto"/>
              <w:rPr>
                <w:rFonts w:eastAsia="Corbel"/>
                <w:color w:val="172B4D"/>
                <w:sz w:val="21"/>
                <w:szCs w:val="21"/>
              </w:rPr>
            </w:pPr>
            <w:r w:rsidRPr="00F95BCA">
              <w:rPr>
                <w:rFonts w:eastAsia="Corbel"/>
                <w:color w:val="172B4D"/>
                <w:sz w:val="21"/>
                <w:szCs w:val="21"/>
              </w:rPr>
              <w:t>Europe</w:t>
            </w:r>
          </w:p>
        </w:tc>
      </w:tr>
    </w:tbl>
    <w:p w14:paraId="6416F23B" w14:textId="77777777" w:rsidR="00F95BCA" w:rsidRPr="00F95BCA" w:rsidRDefault="00F95BCA" w:rsidP="00035F05">
      <w:pPr>
        <w:pStyle w:val="Heading1"/>
      </w:pPr>
      <w:bookmarkStart w:id="230" w:name="_heading=h.fe0o4a871twj" w:colFirst="0" w:colLast="0"/>
      <w:bookmarkStart w:id="231" w:name="_Toc143270103"/>
      <w:bookmarkEnd w:id="230"/>
      <w:r w:rsidRPr="00F95BCA">
        <w:lastRenderedPageBreak/>
        <w:t>Satisfaction</w:t>
      </w:r>
      <w:bookmarkEnd w:id="231"/>
      <w:r w:rsidRPr="00F95BCA">
        <w:t xml:space="preserve"> </w:t>
      </w:r>
    </w:p>
    <w:p w14:paraId="5F57AED4" w14:textId="77777777" w:rsidR="00F95BCA" w:rsidRPr="00F95BCA" w:rsidRDefault="00F95BCA" w:rsidP="00F95BCA">
      <w:pPr>
        <w:rPr>
          <w:rFonts w:eastAsia="Corbel"/>
        </w:rPr>
      </w:pPr>
      <w:r w:rsidRPr="00F95BCA">
        <w:rPr>
          <w:rFonts w:eastAsia="Corbel"/>
        </w:rPr>
        <w:t>In this chapter we report the satisfaction on the WP3 installations are reported by EGI Customer interviews and the number of orders coming from the EOSC Portal.</w:t>
      </w:r>
    </w:p>
    <w:p w14:paraId="41DADC59" w14:textId="77777777" w:rsidR="00F95BCA" w:rsidRPr="00F95BCA" w:rsidRDefault="00F95BCA" w:rsidP="00035F05">
      <w:pPr>
        <w:pStyle w:val="Heading2"/>
      </w:pPr>
      <w:bookmarkStart w:id="232" w:name="_heading=h.ila34u4c52mu" w:colFirst="0" w:colLast="0"/>
      <w:bookmarkStart w:id="233" w:name="_Toc143270104"/>
      <w:bookmarkEnd w:id="232"/>
      <w:r w:rsidRPr="00F95BCA">
        <w:t>EGI Customer satisfaction reviews</w:t>
      </w:r>
      <w:bookmarkEnd w:id="233"/>
      <w:r w:rsidRPr="00F95BCA">
        <w:tab/>
      </w:r>
    </w:p>
    <w:p w14:paraId="04441A4D" w14:textId="77777777" w:rsidR="00F95BCA" w:rsidRPr="00F95BCA" w:rsidRDefault="00F95BCA" w:rsidP="00F95BCA">
      <w:pPr>
        <w:rPr>
          <w:rFonts w:eastAsia="Corbel"/>
        </w:rPr>
      </w:pPr>
      <w:r w:rsidRPr="00F95BCA">
        <w:rPr>
          <w:rFonts w:eastAsia="Corbel"/>
        </w:rPr>
        <w:t xml:space="preserve">EGI regularly interviews Communities using the services with an active Service Level Agreement (SLA), in order to measure the satisfaction and discuss possible issues. The level of satisfaction is measured from 1 (min) to 5 (max). For what concerns the first period of the EGI-ACE project the communities using EGI-ACE WP3 services interviewed are reported in table 6 (for those communities with several interviews in the period, only the last one is reported). Those issues or feature requests collected in the table are processed and added as technical requirements for the EGI services affected. </w:t>
      </w:r>
    </w:p>
    <w:p w14:paraId="43B1B8E4" w14:textId="77777777" w:rsidR="00F95BCA" w:rsidRPr="00F95BCA" w:rsidRDefault="00F95BCA" w:rsidP="00F95BCA">
      <w:pPr>
        <w:rPr>
          <w:rFonts w:eastAsia="Corbel"/>
        </w:rPr>
      </w:pPr>
    </w:p>
    <w:p w14:paraId="140ED028" w14:textId="77777777" w:rsidR="00F95BCA" w:rsidRPr="00F95BCA" w:rsidRDefault="00F95BCA" w:rsidP="00F95BCA">
      <w:pPr>
        <w:rPr>
          <w:rFonts w:eastAsia="Corbel"/>
        </w:rPr>
      </w:pPr>
    </w:p>
    <w:p w14:paraId="17545365" w14:textId="77777777" w:rsidR="00F95BCA" w:rsidRPr="00F95BCA" w:rsidRDefault="00F95BCA" w:rsidP="00F95BCA">
      <w:pPr>
        <w:keepNext/>
        <w:pBdr>
          <w:top w:val="nil"/>
          <w:left w:val="nil"/>
          <w:bottom w:val="nil"/>
          <w:right w:val="nil"/>
          <w:between w:val="nil"/>
        </w:pBdr>
        <w:spacing w:after="200"/>
        <w:jc w:val="center"/>
        <w:rPr>
          <w:rFonts w:eastAsia="Corbel"/>
          <w:i/>
          <w:color w:val="44546A"/>
          <w:sz w:val="18"/>
          <w:szCs w:val="18"/>
        </w:rPr>
      </w:pPr>
      <w:r w:rsidRPr="00F95BCA">
        <w:rPr>
          <w:rFonts w:eastAsia="Corbel"/>
          <w:i/>
          <w:color w:val="44546A"/>
          <w:sz w:val="18"/>
          <w:szCs w:val="18"/>
        </w:rPr>
        <w:t>Table 6. Communities interviewed during the M16-M30</w:t>
      </w:r>
    </w:p>
    <w:tbl>
      <w:tblPr>
        <w:tblStyle w:val="GridTable5Dark-Accent1"/>
        <w:tblW w:w="13413" w:type="dxa"/>
        <w:tblLayout w:type="fixed"/>
        <w:tblLook w:val="0420" w:firstRow="1" w:lastRow="0" w:firstColumn="0" w:lastColumn="0" w:noHBand="0" w:noVBand="1"/>
      </w:tblPr>
      <w:tblGrid>
        <w:gridCol w:w="3354"/>
        <w:gridCol w:w="3353"/>
        <w:gridCol w:w="3353"/>
        <w:gridCol w:w="3353"/>
      </w:tblGrid>
      <w:tr w:rsidR="00F95BCA" w:rsidRPr="00F95BCA" w14:paraId="52DF2B26" w14:textId="77777777" w:rsidTr="00035F05">
        <w:trPr>
          <w:cnfStyle w:val="100000000000" w:firstRow="1" w:lastRow="0" w:firstColumn="0" w:lastColumn="0" w:oddVBand="0" w:evenVBand="0" w:oddHBand="0" w:evenHBand="0" w:firstRowFirstColumn="0" w:firstRowLastColumn="0" w:lastRowFirstColumn="0" w:lastRowLastColumn="0"/>
        </w:trPr>
        <w:tc>
          <w:tcPr>
            <w:tcW w:w="3354" w:type="dxa"/>
          </w:tcPr>
          <w:p w14:paraId="190FFA66" w14:textId="77777777" w:rsidR="00F95BCA" w:rsidRPr="00F95BCA" w:rsidRDefault="00F95BCA" w:rsidP="00F12809">
            <w:pPr>
              <w:widowControl w:val="0"/>
              <w:spacing w:line="276" w:lineRule="auto"/>
              <w:rPr>
                <w:rFonts w:eastAsia="Corbel"/>
              </w:rPr>
            </w:pPr>
            <w:r w:rsidRPr="00F95BCA">
              <w:rPr>
                <w:rFonts w:eastAsia="Corbel"/>
              </w:rPr>
              <w:t xml:space="preserve">Community </w:t>
            </w:r>
          </w:p>
        </w:tc>
        <w:tc>
          <w:tcPr>
            <w:tcW w:w="3353" w:type="dxa"/>
          </w:tcPr>
          <w:p w14:paraId="1505D115" w14:textId="77777777" w:rsidR="00F95BCA" w:rsidRPr="00F95BCA" w:rsidRDefault="00F95BCA" w:rsidP="00F12809">
            <w:pPr>
              <w:widowControl w:val="0"/>
              <w:spacing w:line="276" w:lineRule="auto"/>
              <w:rPr>
                <w:rFonts w:eastAsia="Corbel"/>
              </w:rPr>
            </w:pPr>
            <w:r w:rsidRPr="00F95BCA">
              <w:rPr>
                <w:rFonts w:eastAsia="Corbel"/>
              </w:rPr>
              <w:t xml:space="preserve">WP3 installations used </w:t>
            </w:r>
          </w:p>
        </w:tc>
        <w:tc>
          <w:tcPr>
            <w:tcW w:w="3353" w:type="dxa"/>
          </w:tcPr>
          <w:p w14:paraId="1B32C4AF" w14:textId="77777777" w:rsidR="00F95BCA" w:rsidRPr="00F95BCA" w:rsidRDefault="00F95BCA" w:rsidP="00F12809">
            <w:pPr>
              <w:widowControl w:val="0"/>
              <w:spacing w:line="276" w:lineRule="auto"/>
              <w:rPr>
                <w:rFonts w:eastAsia="Corbel"/>
              </w:rPr>
            </w:pPr>
            <w:r w:rsidRPr="00F95BCA">
              <w:rPr>
                <w:rFonts w:eastAsia="Corbel"/>
              </w:rPr>
              <w:t>Level of satisfactions and comments</w:t>
            </w:r>
          </w:p>
        </w:tc>
        <w:tc>
          <w:tcPr>
            <w:tcW w:w="3353" w:type="dxa"/>
          </w:tcPr>
          <w:p w14:paraId="05B02DF1" w14:textId="77777777" w:rsidR="00F95BCA" w:rsidRPr="00F95BCA" w:rsidRDefault="00F95BCA" w:rsidP="00F12809">
            <w:pPr>
              <w:widowControl w:val="0"/>
              <w:spacing w:line="276" w:lineRule="auto"/>
              <w:rPr>
                <w:rFonts w:eastAsia="Corbel"/>
              </w:rPr>
            </w:pPr>
            <w:r w:rsidRPr="00F95BCA">
              <w:rPr>
                <w:rFonts w:eastAsia="Corbel"/>
              </w:rPr>
              <w:t>Issues/feature requests reported with WP3 installations</w:t>
            </w:r>
          </w:p>
        </w:tc>
      </w:tr>
      <w:tr w:rsidR="00F95BCA" w:rsidRPr="00F95BCA" w14:paraId="35A3D4FD" w14:textId="77777777" w:rsidTr="00035F05">
        <w:trPr>
          <w:cnfStyle w:val="000000100000" w:firstRow="0" w:lastRow="0" w:firstColumn="0" w:lastColumn="0" w:oddVBand="0" w:evenVBand="0" w:oddHBand="1" w:evenHBand="0" w:firstRowFirstColumn="0" w:firstRowLastColumn="0" w:lastRowFirstColumn="0" w:lastRowLastColumn="0"/>
        </w:trPr>
        <w:tc>
          <w:tcPr>
            <w:tcW w:w="3354" w:type="dxa"/>
          </w:tcPr>
          <w:p w14:paraId="56873E46" w14:textId="77777777" w:rsidR="00F95BCA" w:rsidRPr="00F95BCA" w:rsidRDefault="00F95BCA" w:rsidP="00F12809">
            <w:pPr>
              <w:widowControl w:val="0"/>
              <w:spacing w:line="276" w:lineRule="auto"/>
              <w:rPr>
                <w:rFonts w:eastAsia="Corbel"/>
              </w:rPr>
            </w:pPr>
            <w:r w:rsidRPr="00F95BCA">
              <w:rPr>
                <w:rFonts w:eastAsia="Corbel"/>
              </w:rPr>
              <w:t>Fusion</w:t>
            </w:r>
          </w:p>
        </w:tc>
        <w:tc>
          <w:tcPr>
            <w:tcW w:w="3353" w:type="dxa"/>
          </w:tcPr>
          <w:p w14:paraId="1D6CEBBB" w14:textId="77777777" w:rsidR="00F95BCA" w:rsidRPr="00F95BCA" w:rsidRDefault="00F95BCA" w:rsidP="00F12809">
            <w:pPr>
              <w:widowControl w:val="0"/>
              <w:spacing w:line="276" w:lineRule="auto"/>
              <w:rPr>
                <w:rFonts w:eastAsia="Corbel"/>
              </w:rPr>
            </w:pPr>
            <w:r w:rsidRPr="00F95BCA">
              <w:rPr>
                <w:rFonts w:eastAsia="Corbel"/>
              </w:rPr>
              <w:t>EGI Cloud Compute</w:t>
            </w:r>
          </w:p>
          <w:p w14:paraId="769C38C6" w14:textId="77777777" w:rsidR="00F95BCA" w:rsidRPr="00F95BCA" w:rsidRDefault="00F95BCA" w:rsidP="00F12809">
            <w:pPr>
              <w:widowControl w:val="0"/>
              <w:spacing w:line="276" w:lineRule="auto"/>
              <w:rPr>
                <w:rFonts w:eastAsia="Corbel"/>
              </w:rPr>
            </w:pPr>
          </w:p>
        </w:tc>
        <w:tc>
          <w:tcPr>
            <w:tcW w:w="3353" w:type="dxa"/>
          </w:tcPr>
          <w:p w14:paraId="623B0DF2" w14:textId="77777777" w:rsidR="00F95BCA" w:rsidRPr="00F95BCA" w:rsidRDefault="00F95BCA" w:rsidP="00F12809">
            <w:pPr>
              <w:widowControl w:val="0"/>
              <w:spacing w:line="276" w:lineRule="auto"/>
              <w:rPr>
                <w:rFonts w:eastAsia="Corbel"/>
              </w:rPr>
            </w:pPr>
            <w:r w:rsidRPr="00F95BCA">
              <w:rPr>
                <w:rFonts w:eastAsia="Corbel"/>
              </w:rPr>
              <w:t>5: very satisfied</w:t>
            </w:r>
          </w:p>
        </w:tc>
        <w:tc>
          <w:tcPr>
            <w:tcW w:w="3353" w:type="dxa"/>
          </w:tcPr>
          <w:p w14:paraId="0E92ED3C" w14:textId="77777777" w:rsidR="00F95BCA" w:rsidRPr="00F95BCA" w:rsidRDefault="00F95BCA" w:rsidP="00F12809">
            <w:pPr>
              <w:widowControl w:val="0"/>
              <w:spacing w:line="276" w:lineRule="auto"/>
              <w:rPr>
                <w:rFonts w:eastAsia="Corbel"/>
              </w:rPr>
            </w:pPr>
          </w:p>
        </w:tc>
      </w:tr>
      <w:tr w:rsidR="00F95BCA" w:rsidRPr="00F95BCA" w14:paraId="1C1FFF2C" w14:textId="77777777" w:rsidTr="00035F05">
        <w:tc>
          <w:tcPr>
            <w:tcW w:w="3354" w:type="dxa"/>
          </w:tcPr>
          <w:p w14:paraId="692EBE9B" w14:textId="77777777" w:rsidR="00F95BCA" w:rsidRPr="00F95BCA" w:rsidRDefault="00F95BCA" w:rsidP="00F12809">
            <w:pPr>
              <w:widowControl w:val="0"/>
              <w:spacing w:line="276" w:lineRule="auto"/>
              <w:rPr>
                <w:rFonts w:eastAsia="Corbel"/>
              </w:rPr>
            </w:pPr>
            <w:r w:rsidRPr="00F95BCA">
              <w:rPr>
                <w:rFonts w:eastAsia="Corbel"/>
              </w:rPr>
              <w:t>EISCAT-3D</w:t>
            </w:r>
          </w:p>
        </w:tc>
        <w:tc>
          <w:tcPr>
            <w:tcW w:w="3353" w:type="dxa"/>
          </w:tcPr>
          <w:p w14:paraId="41533233" w14:textId="77777777" w:rsidR="00F95BCA" w:rsidRPr="00F95BCA" w:rsidRDefault="00F95BCA" w:rsidP="00F12809">
            <w:pPr>
              <w:widowControl w:val="0"/>
              <w:spacing w:line="276" w:lineRule="auto"/>
              <w:rPr>
                <w:rFonts w:eastAsia="Corbel"/>
              </w:rPr>
            </w:pPr>
            <w:r w:rsidRPr="00F95BCA">
              <w:rPr>
                <w:rFonts w:eastAsia="Corbel"/>
              </w:rPr>
              <w:t>EGI Cloud Compute</w:t>
            </w:r>
          </w:p>
          <w:p w14:paraId="2FB9ABF7"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0106E99E" w14:textId="77777777" w:rsidR="00F95BCA" w:rsidRPr="00F95BCA" w:rsidRDefault="00F95BCA" w:rsidP="00F12809">
            <w:pPr>
              <w:rPr>
                <w:rFonts w:eastAsia="Corbel"/>
              </w:rPr>
            </w:pPr>
            <w:r w:rsidRPr="00F95BCA">
              <w:rPr>
                <w:rFonts w:eastAsia="Corbel"/>
              </w:rPr>
              <w:t>5: very satisfied</w:t>
            </w:r>
          </w:p>
        </w:tc>
        <w:tc>
          <w:tcPr>
            <w:tcW w:w="3353" w:type="dxa"/>
          </w:tcPr>
          <w:p w14:paraId="013CFF6F" w14:textId="77777777" w:rsidR="00F95BCA" w:rsidRPr="00F95BCA" w:rsidRDefault="00F95BCA" w:rsidP="00F12809">
            <w:pPr>
              <w:widowControl w:val="0"/>
              <w:spacing w:line="276" w:lineRule="auto"/>
              <w:rPr>
                <w:rFonts w:eastAsia="Corbel"/>
              </w:rPr>
            </w:pPr>
          </w:p>
        </w:tc>
      </w:tr>
      <w:tr w:rsidR="00F95BCA" w:rsidRPr="00F95BCA" w14:paraId="25E3D6C3" w14:textId="77777777" w:rsidTr="00035F05">
        <w:trPr>
          <w:cnfStyle w:val="000000100000" w:firstRow="0" w:lastRow="0" w:firstColumn="0" w:lastColumn="0" w:oddVBand="0" w:evenVBand="0" w:oddHBand="1" w:evenHBand="0" w:firstRowFirstColumn="0" w:firstRowLastColumn="0" w:lastRowFirstColumn="0" w:lastRowLastColumn="0"/>
        </w:trPr>
        <w:tc>
          <w:tcPr>
            <w:tcW w:w="3354" w:type="dxa"/>
          </w:tcPr>
          <w:p w14:paraId="128D02A7" w14:textId="77777777" w:rsidR="00F95BCA" w:rsidRPr="00F95BCA" w:rsidRDefault="00F95BCA" w:rsidP="00F12809">
            <w:pPr>
              <w:widowControl w:val="0"/>
              <w:spacing w:line="276" w:lineRule="auto"/>
              <w:rPr>
                <w:rFonts w:eastAsia="Corbel"/>
              </w:rPr>
            </w:pPr>
            <w:r w:rsidRPr="00F95BCA">
              <w:rPr>
                <w:rFonts w:eastAsia="Corbel"/>
              </w:rPr>
              <w:t>OpenBioMaps</w:t>
            </w:r>
          </w:p>
        </w:tc>
        <w:tc>
          <w:tcPr>
            <w:tcW w:w="3353" w:type="dxa"/>
          </w:tcPr>
          <w:p w14:paraId="46AB8CAF" w14:textId="77777777" w:rsidR="00F95BCA" w:rsidRPr="00F95BCA" w:rsidRDefault="00F95BCA" w:rsidP="00F12809">
            <w:pPr>
              <w:widowControl w:val="0"/>
              <w:spacing w:line="276" w:lineRule="auto"/>
              <w:rPr>
                <w:rFonts w:eastAsia="Corbel"/>
              </w:rPr>
            </w:pPr>
            <w:r w:rsidRPr="00F95BCA">
              <w:rPr>
                <w:rFonts w:eastAsia="Corbel"/>
              </w:rPr>
              <w:t>EGI Cloud Compute</w:t>
            </w:r>
          </w:p>
          <w:p w14:paraId="3E40E6C2"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5AE18614" w14:textId="77777777" w:rsidR="00F95BCA" w:rsidRPr="00F95BCA" w:rsidRDefault="00F95BCA" w:rsidP="00F12809">
            <w:pPr>
              <w:widowControl w:val="0"/>
              <w:spacing w:line="276" w:lineRule="auto"/>
              <w:rPr>
                <w:rFonts w:eastAsia="Corbel"/>
              </w:rPr>
            </w:pPr>
            <w:r w:rsidRPr="00F95BCA">
              <w:rPr>
                <w:rFonts w:eastAsia="Corbel"/>
              </w:rPr>
              <w:t>5: Very satisfied</w:t>
            </w:r>
          </w:p>
          <w:p w14:paraId="18E192CC" w14:textId="77777777" w:rsidR="00F95BCA" w:rsidRPr="00F95BCA" w:rsidRDefault="00F95BCA" w:rsidP="00F12809">
            <w:pPr>
              <w:widowControl w:val="0"/>
              <w:spacing w:line="276" w:lineRule="auto"/>
              <w:rPr>
                <w:rFonts w:eastAsia="Corbel"/>
              </w:rPr>
            </w:pPr>
          </w:p>
          <w:p w14:paraId="20C9544F" w14:textId="77777777" w:rsidR="00F95BCA" w:rsidRPr="00F95BCA" w:rsidRDefault="00F95BCA" w:rsidP="00F12809">
            <w:pPr>
              <w:widowControl w:val="0"/>
              <w:spacing w:line="276" w:lineRule="auto"/>
              <w:rPr>
                <w:rFonts w:eastAsia="Corbel"/>
              </w:rPr>
            </w:pPr>
          </w:p>
        </w:tc>
        <w:tc>
          <w:tcPr>
            <w:tcW w:w="3353" w:type="dxa"/>
          </w:tcPr>
          <w:p w14:paraId="66B41704" w14:textId="77777777" w:rsidR="00F95BCA" w:rsidRPr="00F95BCA" w:rsidRDefault="00F95BCA" w:rsidP="00F12809">
            <w:pPr>
              <w:widowControl w:val="0"/>
              <w:spacing w:line="276" w:lineRule="auto"/>
              <w:rPr>
                <w:rFonts w:eastAsia="Corbel"/>
              </w:rPr>
            </w:pPr>
            <w:r w:rsidRPr="00F95BCA">
              <w:rPr>
                <w:rFonts w:eastAsia="Corbel"/>
              </w:rPr>
              <w:t xml:space="preserve">It is very complicated system, when it come to detailed integration, it's hard to understand different services' capacities, what can do and what couldn't. It is not easy to </w:t>
            </w:r>
            <w:r w:rsidRPr="00F95BCA">
              <w:rPr>
                <w:rFonts w:eastAsia="Corbel"/>
              </w:rPr>
              <w:lastRenderedPageBreak/>
              <w:t>exploit the service potential.</w:t>
            </w:r>
          </w:p>
        </w:tc>
      </w:tr>
      <w:tr w:rsidR="00F95BCA" w:rsidRPr="00F95BCA" w14:paraId="0CB49306" w14:textId="77777777" w:rsidTr="00035F05">
        <w:tc>
          <w:tcPr>
            <w:tcW w:w="3354" w:type="dxa"/>
          </w:tcPr>
          <w:p w14:paraId="30B2B64E" w14:textId="77777777" w:rsidR="00F95BCA" w:rsidRPr="00F95BCA" w:rsidRDefault="00F95BCA" w:rsidP="00F12809">
            <w:pPr>
              <w:widowControl w:val="0"/>
              <w:spacing w:line="276" w:lineRule="auto"/>
              <w:rPr>
                <w:rFonts w:eastAsia="Corbel"/>
              </w:rPr>
            </w:pPr>
            <w:r w:rsidRPr="00F95BCA">
              <w:rPr>
                <w:rFonts w:eastAsia="Corbel"/>
              </w:rPr>
              <w:lastRenderedPageBreak/>
              <w:t>ENES</w:t>
            </w:r>
          </w:p>
        </w:tc>
        <w:tc>
          <w:tcPr>
            <w:tcW w:w="3353" w:type="dxa"/>
          </w:tcPr>
          <w:p w14:paraId="5308A268" w14:textId="77777777" w:rsidR="00F95BCA" w:rsidRPr="00F95BCA" w:rsidRDefault="00F95BCA" w:rsidP="00F12809">
            <w:pPr>
              <w:widowControl w:val="0"/>
              <w:spacing w:line="276" w:lineRule="auto"/>
              <w:rPr>
                <w:rFonts w:eastAsia="Corbel"/>
              </w:rPr>
            </w:pPr>
            <w:r w:rsidRPr="00F95BCA">
              <w:rPr>
                <w:rFonts w:eastAsia="Corbel"/>
              </w:rPr>
              <w:t>EGI Cloud Compute</w:t>
            </w:r>
          </w:p>
          <w:p w14:paraId="0D4B41FB"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1B2EF7A1" w14:textId="77777777" w:rsidR="00F95BCA" w:rsidRPr="00F95BCA" w:rsidRDefault="00F95BCA" w:rsidP="00F12809">
            <w:pPr>
              <w:widowControl w:val="0"/>
              <w:spacing w:line="276" w:lineRule="auto"/>
              <w:rPr>
                <w:rFonts w:eastAsia="Corbel"/>
              </w:rPr>
            </w:pPr>
            <w:r w:rsidRPr="00F95BCA">
              <w:rPr>
                <w:rFonts w:eastAsia="Corbel"/>
              </w:rPr>
              <w:t>5: very satisfied</w:t>
            </w:r>
          </w:p>
          <w:p w14:paraId="73DE8CDD" w14:textId="77777777" w:rsidR="00F95BCA" w:rsidRPr="00F95BCA" w:rsidRDefault="00F95BCA" w:rsidP="00F12809">
            <w:pPr>
              <w:widowControl w:val="0"/>
              <w:spacing w:line="276" w:lineRule="auto"/>
              <w:rPr>
                <w:rFonts w:eastAsia="Corbel"/>
              </w:rPr>
            </w:pPr>
            <w:r w:rsidRPr="00F95BCA">
              <w:rPr>
                <w:rFonts w:eastAsia="Corbel"/>
              </w:rPr>
              <w:t>Unlike the initial legal difficulties in reaching an agreement for the integration with the Check-in, everything went well with no relevant issues preventing the service from provisioning and operating.</w:t>
            </w:r>
          </w:p>
        </w:tc>
        <w:tc>
          <w:tcPr>
            <w:tcW w:w="3353" w:type="dxa"/>
          </w:tcPr>
          <w:p w14:paraId="3BCEEF06" w14:textId="77777777" w:rsidR="00F95BCA" w:rsidRPr="00F95BCA" w:rsidRDefault="00F95BCA" w:rsidP="00F12809">
            <w:pPr>
              <w:widowControl w:val="0"/>
              <w:spacing w:line="276" w:lineRule="auto"/>
              <w:rPr>
                <w:rFonts w:eastAsia="Corbel"/>
              </w:rPr>
            </w:pPr>
          </w:p>
        </w:tc>
      </w:tr>
      <w:tr w:rsidR="00F95BCA" w:rsidRPr="00F95BCA" w14:paraId="6D9EDED1" w14:textId="77777777" w:rsidTr="00035F05">
        <w:trPr>
          <w:cnfStyle w:val="000000100000" w:firstRow="0" w:lastRow="0" w:firstColumn="0" w:lastColumn="0" w:oddVBand="0" w:evenVBand="0" w:oddHBand="1" w:evenHBand="0" w:firstRowFirstColumn="0" w:firstRowLastColumn="0" w:lastRowFirstColumn="0" w:lastRowLastColumn="0"/>
        </w:trPr>
        <w:tc>
          <w:tcPr>
            <w:tcW w:w="3354" w:type="dxa"/>
          </w:tcPr>
          <w:p w14:paraId="0678F87E" w14:textId="77777777" w:rsidR="00F95BCA" w:rsidRPr="00F95BCA" w:rsidRDefault="00F95BCA" w:rsidP="00F12809">
            <w:pPr>
              <w:widowControl w:val="0"/>
              <w:spacing w:line="276" w:lineRule="auto"/>
              <w:rPr>
                <w:rFonts w:eastAsia="Corbel"/>
              </w:rPr>
            </w:pPr>
            <w:r w:rsidRPr="00F95BCA">
              <w:rPr>
                <w:rFonts w:eastAsia="Corbel"/>
              </w:rPr>
              <w:t>MINKE</w:t>
            </w:r>
          </w:p>
        </w:tc>
        <w:tc>
          <w:tcPr>
            <w:tcW w:w="3353" w:type="dxa"/>
          </w:tcPr>
          <w:p w14:paraId="69E1ACCC" w14:textId="77777777" w:rsidR="00F95BCA" w:rsidRPr="00F95BCA" w:rsidRDefault="00F95BCA" w:rsidP="00F12809">
            <w:pPr>
              <w:widowControl w:val="0"/>
              <w:spacing w:line="276" w:lineRule="auto"/>
              <w:rPr>
                <w:rFonts w:eastAsia="Corbel"/>
              </w:rPr>
            </w:pPr>
            <w:r w:rsidRPr="00F95BCA">
              <w:rPr>
                <w:rFonts w:eastAsia="Corbel"/>
              </w:rPr>
              <w:t>EGI Cloud Compute</w:t>
            </w:r>
          </w:p>
          <w:p w14:paraId="11AF02B3"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020758C9" w14:textId="77777777" w:rsidR="00F95BCA" w:rsidRPr="00F95BCA" w:rsidRDefault="00F95BCA" w:rsidP="00F12809">
            <w:pPr>
              <w:widowControl w:val="0"/>
              <w:spacing w:line="276" w:lineRule="auto"/>
              <w:rPr>
                <w:rFonts w:eastAsia="Corbel"/>
              </w:rPr>
            </w:pPr>
            <w:r w:rsidRPr="00F95BCA">
              <w:rPr>
                <w:rFonts w:eastAsia="Corbel"/>
              </w:rPr>
              <w:t>3. Somewhat satisfied</w:t>
            </w:r>
          </w:p>
          <w:p w14:paraId="6EE5BCA2" w14:textId="77777777" w:rsidR="00F95BCA" w:rsidRPr="00F95BCA" w:rsidRDefault="00F95BCA" w:rsidP="00F12809">
            <w:pPr>
              <w:widowControl w:val="0"/>
              <w:spacing w:line="276" w:lineRule="auto"/>
              <w:rPr>
                <w:rFonts w:eastAsia="Corbel"/>
              </w:rPr>
            </w:pPr>
            <w:r w:rsidRPr="00F95BCA">
              <w:rPr>
                <w:rFonts w:eastAsia="Corbel"/>
              </w:rPr>
              <w:t>VMs were not reachable during the summer holidays due to a maintenance and the customer was not informed. This is a production service and it requires high monthly AVA/REL.</w:t>
            </w:r>
          </w:p>
        </w:tc>
        <w:tc>
          <w:tcPr>
            <w:tcW w:w="3353" w:type="dxa"/>
          </w:tcPr>
          <w:p w14:paraId="7E8273BC" w14:textId="77777777" w:rsidR="00F95BCA" w:rsidRPr="00F95BCA" w:rsidRDefault="00F95BCA" w:rsidP="00F12809">
            <w:pPr>
              <w:widowControl w:val="0"/>
              <w:spacing w:line="276" w:lineRule="auto"/>
              <w:rPr>
                <w:rFonts w:eastAsia="Corbel"/>
              </w:rPr>
            </w:pPr>
            <w:r w:rsidRPr="00F95BCA">
              <w:rPr>
                <w:rFonts w:eastAsia="Corbel"/>
              </w:rPr>
              <w:t>The granularity of the REL/AVA should be at least weekly (not monthly).</w:t>
            </w:r>
          </w:p>
        </w:tc>
      </w:tr>
      <w:tr w:rsidR="00F95BCA" w:rsidRPr="00F95BCA" w14:paraId="46C42216" w14:textId="77777777" w:rsidTr="00035F05">
        <w:tc>
          <w:tcPr>
            <w:tcW w:w="3354" w:type="dxa"/>
          </w:tcPr>
          <w:p w14:paraId="02D6EAF2" w14:textId="77777777" w:rsidR="00F95BCA" w:rsidRPr="00F95BCA" w:rsidRDefault="00F95BCA" w:rsidP="00F12809">
            <w:pPr>
              <w:widowControl w:val="0"/>
              <w:spacing w:line="276" w:lineRule="auto"/>
              <w:rPr>
                <w:rFonts w:eastAsia="Corbel"/>
              </w:rPr>
            </w:pPr>
            <w:r w:rsidRPr="00F95BCA">
              <w:rPr>
                <w:rFonts w:eastAsia="Corbel"/>
              </w:rPr>
              <w:t>EMSO-ERIC</w:t>
            </w:r>
          </w:p>
        </w:tc>
        <w:tc>
          <w:tcPr>
            <w:tcW w:w="3353" w:type="dxa"/>
          </w:tcPr>
          <w:p w14:paraId="09FFF280" w14:textId="77777777" w:rsidR="00F95BCA" w:rsidRPr="00F95BCA" w:rsidRDefault="00F95BCA" w:rsidP="00F12809">
            <w:pPr>
              <w:widowControl w:val="0"/>
              <w:spacing w:line="276" w:lineRule="auto"/>
              <w:rPr>
                <w:rFonts w:eastAsia="Corbel"/>
              </w:rPr>
            </w:pPr>
            <w:r w:rsidRPr="00F95BCA">
              <w:rPr>
                <w:rFonts w:eastAsia="Corbel"/>
              </w:rPr>
              <w:t>EGI Cloud Compute</w:t>
            </w:r>
          </w:p>
          <w:p w14:paraId="3B06CEE7"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0F3C3972" w14:textId="77777777" w:rsidR="00F95BCA" w:rsidRPr="00F95BCA" w:rsidRDefault="00F95BCA" w:rsidP="00F12809">
            <w:pPr>
              <w:widowControl w:val="0"/>
              <w:spacing w:line="276" w:lineRule="auto"/>
              <w:rPr>
                <w:rFonts w:eastAsia="Corbel"/>
              </w:rPr>
            </w:pPr>
            <w:r w:rsidRPr="00F95BCA">
              <w:rPr>
                <w:rFonts w:eastAsia="Corbel"/>
              </w:rPr>
              <w:t>4: Satisfied</w:t>
            </w:r>
          </w:p>
          <w:p w14:paraId="14748430" w14:textId="77777777" w:rsidR="00F95BCA" w:rsidRPr="00F95BCA" w:rsidRDefault="00F95BCA" w:rsidP="00F12809">
            <w:pPr>
              <w:widowControl w:val="0"/>
              <w:spacing w:line="276" w:lineRule="auto"/>
              <w:rPr>
                <w:rFonts w:eastAsia="Corbel"/>
              </w:rPr>
            </w:pPr>
            <w:r w:rsidRPr="00F95BCA">
              <w:rPr>
                <w:rFonts w:eastAsia="Corbel"/>
              </w:rPr>
              <w:t>Resources delivered as expected but there were downtime at INFN-CLOUD-BARI that impacted on the operation of some EMSO-ERIC services.</w:t>
            </w:r>
          </w:p>
          <w:p w14:paraId="54FFDAA3" w14:textId="77777777" w:rsidR="00F95BCA" w:rsidRPr="00F95BCA" w:rsidRDefault="00F95BCA" w:rsidP="00F12809">
            <w:pPr>
              <w:widowControl w:val="0"/>
              <w:spacing w:line="276" w:lineRule="auto"/>
              <w:rPr>
                <w:rFonts w:eastAsia="Corbel"/>
              </w:rPr>
            </w:pPr>
            <w:r w:rsidRPr="00F95BCA">
              <w:rPr>
                <w:rFonts w:eastAsia="Corbel"/>
              </w:rPr>
              <w:t>The new set-up IaaS at CESGA is suitable for EMSO (lower footprint).</w:t>
            </w:r>
          </w:p>
        </w:tc>
        <w:tc>
          <w:tcPr>
            <w:tcW w:w="3353" w:type="dxa"/>
          </w:tcPr>
          <w:p w14:paraId="767377B4" w14:textId="77777777" w:rsidR="00F95BCA" w:rsidRPr="00F95BCA" w:rsidRDefault="00F95BCA" w:rsidP="00F12809">
            <w:pPr>
              <w:widowControl w:val="0"/>
              <w:spacing w:line="276" w:lineRule="auto"/>
              <w:rPr>
                <w:rFonts w:eastAsia="Corbel"/>
              </w:rPr>
            </w:pPr>
            <w:r w:rsidRPr="00F95BCA">
              <w:rPr>
                <w:rFonts w:eastAsia="Corbel"/>
              </w:rPr>
              <w:t>Some level of automation would be desired to increase the quota allocated to the provider(s).</w:t>
            </w:r>
          </w:p>
        </w:tc>
      </w:tr>
      <w:tr w:rsidR="00F95BCA" w:rsidRPr="00F95BCA" w14:paraId="3BD2E5C5" w14:textId="77777777" w:rsidTr="00035F05">
        <w:trPr>
          <w:cnfStyle w:val="000000100000" w:firstRow="0" w:lastRow="0" w:firstColumn="0" w:lastColumn="0" w:oddVBand="0" w:evenVBand="0" w:oddHBand="1" w:evenHBand="0" w:firstRowFirstColumn="0" w:firstRowLastColumn="0" w:lastRowFirstColumn="0" w:lastRowLastColumn="0"/>
        </w:trPr>
        <w:tc>
          <w:tcPr>
            <w:tcW w:w="3354" w:type="dxa"/>
          </w:tcPr>
          <w:p w14:paraId="6D5C7CD5" w14:textId="77777777" w:rsidR="00F95BCA" w:rsidRPr="00F95BCA" w:rsidRDefault="00F95BCA" w:rsidP="00F12809">
            <w:pPr>
              <w:widowControl w:val="0"/>
              <w:spacing w:line="276" w:lineRule="auto"/>
              <w:rPr>
                <w:rFonts w:eastAsia="Corbel"/>
              </w:rPr>
            </w:pPr>
            <w:r w:rsidRPr="00F95BCA">
              <w:rPr>
                <w:rFonts w:eastAsia="Corbel"/>
              </w:rPr>
              <w:t>NBIS</w:t>
            </w:r>
          </w:p>
        </w:tc>
        <w:tc>
          <w:tcPr>
            <w:tcW w:w="3353" w:type="dxa"/>
          </w:tcPr>
          <w:p w14:paraId="102DE53A" w14:textId="77777777" w:rsidR="00F95BCA" w:rsidRPr="00F95BCA" w:rsidRDefault="00F95BCA" w:rsidP="00F12809">
            <w:pPr>
              <w:widowControl w:val="0"/>
              <w:spacing w:line="276" w:lineRule="auto"/>
              <w:rPr>
                <w:rFonts w:eastAsia="Corbel"/>
              </w:rPr>
            </w:pPr>
            <w:r w:rsidRPr="00F95BCA">
              <w:rPr>
                <w:rFonts w:eastAsia="Corbel"/>
              </w:rPr>
              <w:t>EGI Cloud Compute</w:t>
            </w:r>
          </w:p>
          <w:p w14:paraId="4BBFA0A3"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11825A65" w14:textId="77777777" w:rsidR="00F95BCA" w:rsidRPr="00F95BCA" w:rsidRDefault="00F95BCA" w:rsidP="00F12809">
            <w:pPr>
              <w:widowControl w:val="0"/>
              <w:spacing w:line="276" w:lineRule="auto"/>
              <w:rPr>
                <w:rFonts w:eastAsia="Corbel"/>
              </w:rPr>
            </w:pPr>
            <w:r w:rsidRPr="00F95BCA">
              <w:rPr>
                <w:rFonts w:eastAsia="Corbel"/>
              </w:rPr>
              <w:t>4: Satisfied</w:t>
            </w:r>
          </w:p>
          <w:p w14:paraId="50D28B9D" w14:textId="77777777" w:rsidR="00F95BCA" w:rsidRPr="00F95BCA" w:rsidRDefault="00F95BCA" w:rsidP="00F12809">
            <w:pPr>
              <w:widowControl w:val="0"/>
              <w:spacing w:line="276" w:lineRule="auto"/>
              <w:rPr>
                <w:rFonts w:eastAsia="Corbel"/>
              </w:rPr>
            </w:pPr>
            <w:r w:rsidRPr="00F95BCA">
              <w:rPr>
                <w:rFonts w:eastAsia="Corbel"/>
              </w:rPr>
              <w:t>There was an issue at TR-FC1-</w:t>
            </w:r>
            <w:r w:rsidRPr="00F95BCA">
              <w:rPr>
                <w:rFonts w:eastAsia="Corbel"/>
              </w:rPr>
              <w:lastRenderedPageBreak/>
              <w:t>ULAKBIM with the creation of the snapshots of VM.</w:t>
            </w:r>
          </w:p>
          <w:p w14:paraId="3842E558" w14:textId="77777777" w:rsidR="00F95BCA" w:rsidRPr="00F95BCA" w:rsidRDefault="00F95BCA" w:rsidP="00F12809">
            <w:pPr>
              <w:widowControl w:val="0"/>
              <w:spacing w:line="276" w:lineRule="auto"/>
              <w:rPr>
                <w:rFonts w:eastAsia="Corbel"/>
              </w:rPr>
            </w:pPr>
            <w:r w:rsidRPr="00F95BCA">
              <w:rPr>
                <w:rFonts w:eastAsia="Corbel"/>
              </w:rPr>
              <w:t>Now solved.</w:t>
            </w:r>
          </w:p>
        </w:tc>
        <w:tc>
          <w:tcPr>
            <w:tcW w:w="3353" w:type="dxa"/>
          </w:tcPr>
          <w:p w14:paraId="79653C9A" w14:textId="77777777" w:rsidR="00F95BCA" w:rsidRPr="00F95BCA" w:rsidRDefault="00F95BCA" w:rsidP="00F12809">
            <w:pPr>
              <w:widowControl w:val="0"/>
              <w:spacing w:line="276" w:lineRule="auto"/>
              <w:rPr>
                <w:rFonts w:eastAsia="Corbel"/>
              </w:rPr>
            </w:pPr>
          </w:p>
        </w:tc>
      </w:tr>
      <w:tr w:rsidR="00F95BCA" w:rsidRPr="00F95BCA" w14:paraId="722C53EF" w14:textId="77777777" w:rsidTr="00035F05">
        <w:tc>
          <w:tcPr>
            <w:tcW w:w="3354" w:type="dxa"/>
          </w:tcPr>
          <w:p w14:paraId="24C579EE" w14:textId="77777777" w:rsidR="00F95BCA" w:rsidRPr="00F95BCA" w:rsidRDefault="00F95BCA" w:rsidP="00F12809">
            <w:pPr>
              <w:widowControl w:val="0"/>
              <w:spacing w:line="276" w:lineRule="auto"/>
              <w:rPr>
                <w:rFonts w:eastAsia="Corbel"/>
              </w:rPr>
            </w:pPr>
            <w:r w:rsidRPr="00F95BCA">
              <w:rPr>
                <w:rFonts w:eastAsia="Corbel"/>
              </w:rPr>
              <w:t>OGC Sensor Things API for Citizen Science (Cos4Cloud project)</w:t>
            </w:r>
          </w:p>
        </w:tc>
        <w:tc>
          <w:tcPr>
            <w:tcW w:w="3353" w:type="dxa"/>
          </w:tcPr>
          <w:p w14:paraId="46E35E40" w14:textId="77777777" w:rsidR="00F95BCA" w:rsidRPr="00F95BCA" w:rsidRDefault="00F95BCA" w:rsidP="00F12809">
            <w:pPr>
              <w:widowControl w:val="0"/>
              <w:spacing w:line="276" w:lineRule="auto"/>
              <w:rPr>
                <w:rFonts w:eastAsia="Corbel"/>
              </w:rPr>
            </w:pPr>
            <w:r w:rsidRPr="00F95BCA">
              <w:rPr>
                <w:rFonts w:eastAsia="Corbel"/>
              </w:rPr>
              <w:t>EGI Cloud Compute</w:t>
            </w:r>
          </w:p>
          <w:p w14:paraId="1BA39F55"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6F2450CD" w14:textId="77777777" w:rsidR="00F95BCA" w:rsidRPr="00F95BCA" w:rsidRDefault="00F95BCA" w:rsidP="00F12809">
            <w:pPr>
              <w:widowControl w:val="0"/>
              <w:spacing w:line="276" w:lineRule="auto"/>
              <w:rPr>
                <w:rFonts w:eastAsia="Corbel"/>
              </w:rPr>
            </w:pPr>
            <w:r w:rsidRPr="00F95BCA">
              <w:rPr>
                <w:rFonts w:eastAsia="Corbel"/>
                <w:i/>
              </w:rPr>
              <w:t>4. Satisfied</w:t>
            </w:r>
          </w:p>
          <w:p w14:paraId="5F3CA8E7" w14:textId="77777777" w:rsidR="00F95BCA" w:rsidRPr="00F95BCA" w:rsidRDefault="00F95BCA" w:rsidP="00F12809">
            <w:pPr>
              <w:widowControl w:val="0"/>
              <w:spacing w:line="276" w:lineRule="auto"/>
              <w:rPr>
                <w:rFonts w:eastAsia="Corbel"/>
              </w:rPr>
            </w:pPr>
            <w:r w:rsidRPr="00F95BCA">
              <w:rPr>
                <w:rFonts w:eastAsia="Corbel"/>
              </w:rPr>
              <w:t>There was a temporary issue with the Ceph file system related to disk failure at IFCA in April 2022.</w:t>
            </w:r>
          </w:p>
        </w:tc>
        <w:tc>
          <w:tcPr>
            <w:tcW w:w="3353" w:type="dxa"/>
          </w:tcPr>
          <w:p w14:paraId="35289D6E" w14:textId="77777777" w:rsidR="00F95BCA" w:rsidRPr="00F95BCA" w:rsidRDefault="00F95BCA" w:rsidP="00F12809">
            <w:pPr>
              <w:widowControl w:val="0"/>
              <w:spacing w:line="276" w:lineRule="auto"/>
              <w:rPr>
                <w:rFonts w:eastAsia="Corbel"/>
              </w:rPr>
            </w:pPr>
          </w:p>
        </w:tc>
      </w:tr>
      <w:tr w:rsidR="00F95BCA" w:rsidRPr="00F95BCA" w14:paraId="4F025389" w14:textId="77777777" w:rsidTr="00035F05">
        <w:trPr>
          <w:cnfStyle w:val="000000100000" w:firstRow="0" w:lastRow="0" w:firstColumn="0" w:lastColumn="0" w:oddVBand="0" w:evenVBand="0" w:oddHBand="1" w:evenHBand="0" w:firstRowFirstColumn="0" w:firstRowLastColumn="0" w:lastRowFirstColumn="0" w:lastRowLastColumn="0"/>
        </w:trPr>
        <w:tc>
          <w:tcPr>
            <w:tcW w:w="3354" w:type="dxa"/>
          </w:tcPr>
          <w:p w14:paraId="299CE2E6" w14:textId="77777777" w:rsidR="00F95BCA" w:rsidRPr="00F95BCA" w:rsidRDefault="00F95BCA" w:rsidP="00F12809">
            <w:pPr>
              <w:widowControl w:val="0"/>
              <w:spacing w:line="276" w:lineRule="auto"/>
              <w:rPr>
                <w:rFonts w:eastAsia="Corbel"/>
              </w:rPr>
            </w:pPr>
            <w:r w:rsidRPr="00F95BCA">
              <w:rPr>
                <w:rFonts w:eastAsia="Corbel"/>
              </w:rPr>
              <w:t>BELLE-II</w:t>
            </w:r>
          </w:p>
        </w:tc>
        <w:tc>
          <w:tcPr>
            <w:tcW w:w="3353" w:type="dxa"/>
          </w:tcPr>
          <w:p w14:paraId="02B95AC4" w14:textId="77777777" w:rsidR="00F95BCA" w:rsidRPr="00F95BCA" w:rsidRDefault="00F95BCA" w:rsidP="00F12809">
            <w:pPr>
              <w:widowControl w:val="0"/>
              <w:spacing w:line="276" w:lineRule="auto"/>
              <w:rPr>
                <w:rFonts w:eastAsia="Corbel"/>
              </w:rPr>
            </w:pPr>
            <w:r w:rsidRPr="00F95BCA">
              <w:rPr>
                <w:rFonts w:eastAsia="Corbel"/>
              </w:rPr>
              <w:t>EGI Cloud Compute</w:t>
            </w:r>
          </w:p>
          <w:p w14:paraId="1BDBB013"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55FE9C73" w14:textId="77777777" w:rsidR="00F95BCA" w:rsidRPr="00F95BCA" w:rsidRDefault="00F95BCA" w:rsidP="00F12809">
            <w:pPr>
              <w:widowControl w:val="0"/>
              <w:spacing w:line="276" w:lineRule="auto"/>
              <w:rPr>
                <w:rFonts w:eastAsia="Corbel"/>
              </w:rPr>
            </w:pPr>
            <w:r w:rsidRPr="00F95BCA">
              <w:rPr>
                <w:rFonts w:eastAsia="Corbel"/>
              </w:rPr>
              <w:t>5: very satisfied</w:t>
            </w:r>
          </w:p>
        </w:tc>
        <w:tc>
          <w:tcPr>
            <w:tcW w:w="3353" w:type="dxa"/>
          </w:tcPr>
          <w:p w14:paraId="23C4C690" w14:textId="77777777" w:rsidR="00F95BCA" w:rsidRPr="00F95BCA" w:rsidRDefault="00F95BCA" w:rsidP="00F12809">
            <w:pPr>
              <w:widowControl w:val="0"/>
              <w:spacing w:line="276" w:lineRule="auto"/>
              <w:rPr>
                <w:rFonts w:eastAsia="Corbel"/>
              </w:rPr>
            </w:pPr>
          </w:p>
        </w:tc>
      </w:tr>
      <w:tr w:rsidR="00F95BCA" w:rsidRPr="00F95BCA" w14:paraId="2A071773" w14:textId="77777777" w:rsidTr="00035F05">
        <w:tc>
          <w:tcPr>
            <w:tcW w:w="3354" w:type="dxa"/>
          </w:tcPr>
          <w:p w14:paraId="274B84B7" w14:textId="77777777" w:rsidR="00F95BCA" w:rsidRPr="00F95BCA" w:rsidRDefault="00F95BCA" w:rsidP="00F12809">
            <w:pPr>
              <w:widowControl w:val="0"/>
              <w:spacing w:line="276" w:lineRule="auto"/>
              <w:rPr>
                <w:rFonts w:eastAsia="Corbel"/>
              </w:rPr>
            </w:pPr>
            <w:r w:rsidRPr="00F95BCA">
              <w:rPr>
                <w:rFonts w:eastAsia="Corbel"/>
              </w:rPr>
              <w:t>Terradue</w:t>
            </w:r>
          </w:p>
        </w:tc>
        <w:tc>
          <w:tcPr>
            <w:tcW w:w="3353" w:type="dxa"/>
          </w:tcPr>
          <w:p w14:paraId="172F2112" w14:textId="77777777" w:rsidR="00F95BCA" w:rsidRPr="00F95BCA" w:rsidRDefault="00F95BCA" w:rsidP="00F12809">
            <w:pPr>
              <w:widowControl w:val="0"/>
              <w:spacing w:line="276" w:lineRule="auto"/>
              <w:rPr>
                <w:rFonts w:eastAsia="Corbel"/>
              </w:rPr>
            </w:pPr>
            <w:r w:rsidRPr="00F95BCA">
              <w:rPr>
                <w:rFonts w:eastAsia="Corbel"/>
              </w:rPr>
              <w:t>EGI Cloud Compute</w:t>
            </w:r>
          </w:p>
          <w:p w14:paraId="0614790C"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5A747C1A" w14:textId="77777777" w:rsidR="00F95BCA" w:rsidRPr="00F95BCA" w:rsidRDefault="00F95BCA" w:rsidP="00F12809">
            <w:pPr>
              <w:widowControl w:val="0"/>
              <w:pBdr>
                <w:top w:val="nil"/>
                <w:left w:val="nil"/>
                <w:bottom w:val="nil"/>
                <w:right w:val="nil"/>
                <w:between w:val="nil"/>
              </w:pBdr>
              <w:spacing w:line="276" w:lineRule="auto"/>
              <w:rPr>
                <w:rFonts w:eastAsia="Corbel"/>
              </w:rPr>
            </w:pPr>
            <w:r w:rsidRPr="00F95BCA">
              <w:rPr>
                <w:rFonts w:eastAsia="Corbel"/>
              </w:rPr>
              <w:t>3: Somewhat satisfied</w:t>
            </w:r>
          </w:p>
          <w:p w14:paraId="41C9DADF" w14:textId="77777777" w:rsidR="00F95BCA" w:rsidRPr="00F95BCA" w:rsidRDefault="00F95BCA" w:rsidP="00F12809">
            <w:pPr>
              <w:widowControl w:val="0"/>
              <w:pBdr>
                <w:top w:val="nil"/>
                <w:left w:val="nil"/>
                <w:bottom w:val="nil"/>
                <w:right w:val="nil"/>
                <w:between w:val="nil"/>
              </w:pBdr>
              <w:spacing w:line="276" w:lineRule="auto"/>
              <w:rPr>
                <w:rFonts w:eastAsia="Corbel"/>
              </w:rPr>
            </w:pPr>
            <w:r w:rsidRPr="00F95BCA">
              <w:rPr>
                <w:rFonts w:eastAsia="Corbel"/>
              </w:rPr>
              <w:t>The customer had not time to full exploit the resources allocated by EGI, in particular due to dependencies of the original business case with the EGI Check-in (API automation) </w:t>
            </w:r>
          </w:p>
        </w:tc>
        <w:tc>
          <w:tcPr>
            <w:tcW w:w="3353" w:type="dxa"/>
          </w:tcPr>
          <w:p w14:paraId="77DE664A" w14:textId="77777777" w:rsidR="00F95BCA" w:rsidRPr="00F95BCA" w:rsidRDefault="00F95BCA" w:rsidP="00F12809">
            <w:pPr>
              <w:widowControl w:val="0"/>
              <w:spacing w:line="276" w:lineRule="auto"/>
              <w:rPr>
                <w:rFonts w:eastAsia="Corbel"/>
              </w:rPr>
            </w:pPr>
          </w:p>
        </w:tc>
      </w:tr>
      <w:tr w:rsidR="00F95BCA" w:rsidRPr="00F95BCA" w14:paraId="28C0EDEF" w14:textId="77777777" w:rsidTr="00035F05">
        <w:trPr>
          <w:cnfStyle w:val="000000100000" w:firstRow="0" w:lastRow="0" w:firstColumn="0" w:lastColumn="0" w:oddVBand="0" w:evenVBand="0" w:oddHBand="1" w:evenHBand="0" w:firstRowFirstColumn="0" w:firstRowLastColumn="0" w:lastRowFirstColumn="0" w:lastRowLastColumn="0"/>
        </w:trPr>
        <w:tc>
          <w:tcPr>
            <w:tcW w:w="3354" w:type="dxa"/>
          </w:tcPr>
          <w:p w14:paraId="6D1B6646" w14:textId="77777777" w:rsidR="00F95BCA" w:rsidRPr="00F95BCA" w:rsidRDefault="00F95BCA" w:rsidP="00F12809">
            <w:pPr>
              <w:widowControl w:val="0"/>
              <w:spacing w:line="276" w:lineRule="auto"/>
              <w:rPr>
                <w:rFonts w:eastAsia="Corbel"/>
              </w:rPr>
            </w:pPr>
            <w:r w:rsidRPr="00F95BCA">
              <w:rPr>
                <w:rFonts w:eastAsia="Corbel"/>
              </w:rPr>
              <w:t>Perovskite material studies</w:t>
            </w:r>
          </w:p>
        </w:tc>
        <w:tc>
          <w:tcPr>
            <w:tcW w:w="3353" w:type="dxa"/>
          </w:tcPr>
          <w:p w14:paraId="4F2F80EB" w14:textId="77777777" w:rsidR="00F95BCA" w:rsidRPr="00F95BCA" w:rsidRDefault="00F95BCA" w:rsidP="00F12809">
            <w:pPr>
              <w:widowControl w:val="0"/>
              <w:spacing w:line="276" w:lineRule="auto"/>
              <w:rPr>
                <w:rFonts w:eastAsia="Corbel"/>
              </w:rPr>
            </w:pPr>
            <w:r w:rsidRPr="00F95BCA">
              <w:rPr>
                <w:rFonts w:eastAsia="Corbel"/>
              </w:rPr>
              <w:t>EGI Cloud Compute</w:t>
            </w:r>
          </w:p>
          <w:p w14:paraId="6C718A04"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5AC8A2B4" w14:textId="77777777" w:rsidR="00F95BCA" w:rsidRPr="00F95BCA" w:rsidRDefault="00F95BCA" w:rsidP="00F12809">
            <w:pPr>
              <w:widowControl w:val="0"/>
              <w:pBdr>
                <w:top w:val="nil"/>
                <w:left w:val="nil"/>
                <w:bottom w:val="nil"/>
                <w:right w:val="nil"/>
                <w:between w:val="nil"/>
              </w:pBdr>
              <w:spacing w:line="276" w:lineRule="auto"/>
              <w:rPr>
                <w:rFonts w:eastAsia="Corbel"/>
              </w:rPr>
            </w:pPr>
            <w:r w:rsidRPr="00F95BCA">
              <w:rPr>
                <w:rFonts w:eastAsia="Corbel"/>
              </w:rPr>
              <w:t>5: very satisfied</w:t>
            </w:r>
          </w:p>
        </w:tc>
        <w:tc>
          <w:tcPr>
            <w:tcW w:w="3353" w:type="dxa"/>
          </w:tcPr>
          <w:p w14:paraId="5E16B8EB" w14:textId="77777777" w:rsidR="00F95BCA" w:rsidRPr="00F95BCA" w:rsidRDefault="00F95BCA" w:rsidP="00F12809">
            <w:pPr>
              <w:widowControl w:val="0"/>
              <w:spacing w:line="276" w:lineRule="auto"/>
              <w:rPr>
                <w:rFonts w:eastAsia="Corbel"/>
              </w:rPr>
            </w:pPr>
          </w:p>
        </w:tc>
      </w:tr>
      <w:tr w:rsidR="00F95BCA" w:rsidRPr="00F95BCA" w14:paraId="76E896EF" w14:textId="77777777" w:rsidTr="00035F05">
        <w:tc>
          <w:tcPr>
            <w:tcW w:w="3354" w:type="dxa"/>
          </w:tcPr>
          <w:p w14:paraId="0C74A625" w14:textId="77777777" w:rsidR="00F95BCA" w:rsidRPr="00F95BCA" w:rsidRDefault="00F95BCA" w:rsidP="00F12809">
            <w:pPr>
              <w:widowControl w:val="0"/>
              <w:spacing w:line="276" w:lineRule="auto"/>
              <w:rPr>
                <w:rFonts w:eastAsia="Corbel"/>
              </w:rPr>
            </w:pPr>
            <w:r w:rsidRPr="00F95BCA">
              <w:rPr>
                <w:rFonts w:eastAsia="Corbel"/>
              </w:rPr>
              <w:t>WeNMR</w:t>
            </w:r>
          </w:p>
        </w:tc>
        <w:tc>
          <w:tcPr>
            <w:tcW w:w="3353" w:type="dxa"/>
          </w:tcPr>
          <w:p w14:paraId="72169562" w14:textId="77777777" w:rsidR="00F95BCA" w:rsidRPr="00F95BCA" w:rsidRDefault="00F95BCA" w:rsidP="00F12809">
            <w:pPr>
              <w:widowControl w:val="0"/>
              <w:spacing w:line="276" w:lineRule="auto"/>
              <w:rPr>
                <w:rFonts w:eastAsia="Corbel"/>
              </w:rPr>
            </w:pPr>
            <w:r w:rsidRPr="00F95BCA">
              <w:rPr>
                <w:rFonts w:eastAsia="Corbel"/>
              </w:rPr>
              <w:t>EGI Cloud Compute</w:t>
            </w:r>
          </w:p>
          <w:p w14:paraId="676DB66D" w14:textId="77777777" w:rsidR="00F95BCA" w:rsidRPr="00F95BCA" w:rsidRDefault="00F95BCA" w:rsidP="00F12809">
            <w:pPr>
              <w:widowControl w:val="0"/>
              <w:spacing w:line="276" w:lineRule="auto"/>
              <w:rPr>
                <w:rFonts w:eastAsia="Corbel"/>
              </w:rPr>
            </w:pPr>
            <w:r w:rsidRPr="00F95BCA">
              <w:rPr>
                <w:rFonts w:eastAsia="Corbel"/>
              </w:rPr>
              <w:t>EGI Online Storage</w:t>
            </w:r>
          </w:p>
          <w:p w14:paraId="76FC6E1A" w14:textId="77777777" w:rsidR="00F95BCA" w:rsidRPr="00F95BCA" w:rsidRDefault="00F95BCA" w:rsidP="00F12809">
            <w:pPr>
              <w:widowControl w:val="0"/>
              <w:spacing w:line="276" w:lineRule="auto"/>
              <w:rPr>
                <w:rFonts w:eastAsia="Corbel"/>
              </w:rPr>
            </w:pPr>
            <w:r w:rsidRPr="00F95BCA">
              <w:rPr>
                <w:rFonts w:eastAsia="Corbel"/>
              </w:rPr>
              <w:t>EGI High-Throughput Compute</w:t>
            </w:r>
          </w:p>
        </w:tc>
        <w:tc>
          <w:tcPr>
            <w:tcW w:w="3353" w:type="dxa"/>
          </w:tcPr>
          <w:p w14:paraId="4D18DAF9" w14:textId="77777777" w:rsidR="00F95BCA" w:rsidRPr="00F95BCA" w:rsidRDefault="00F95BCA" w:rsidP="00F12809">
            <w:pPr>
              <w:widowControl w:val="0"/>
              <w:spacing w:line="276" w:lineRule="auto"/>
              <w:rPr>
                <w:rFonts w:eastAsia="Corbel"/>
              </w:rPr>
            </w:pPr>
            <w:r w:rsidRPr="00F95BCA">
              <w:rPr>
                <w:rFonts w:eastAsia="Corbel"/>
              </w:rPr>
              <w:t>5: very satisfied</w:t>
            </w:r>
          </w:p>
        </w:tc>
        <w:tc>
          <w:tcPr>
            <w:tcW w:w="3353" w:type="dxa"/>
          </w:tcPr>
          <w:p w14:paraId="4D95624A" w14:textId="77777777" w:rsidR="00F95BCA" w:rsidRPr="00F95BCA" w:rsidRDefault="00F95BCA" w:rsidP="00F12809">
            <w:pPr>
              <w:widowControl w:val="0"/>
              <w:spacing w:line="276" w:lineRule="auto"/>
              <w:rPr>
                <w:rFonts w:eastAsia="Corbel"/>
              </w:rPr>
            </w:pPr>
          </w:p>
        </w:tc>
      </w:tr>
      <w:tr w:rsidR="00F95BCA" w:rsidRPr="00F95BCA" w14:paraId="7C74E610" w14:textId="77777777" w:rsidTr="00035F05">
        <w:trPr>
          <w:cnfStyle w:val="000000100000" w:firstRow="0" w:lastRow="0" w:firstColumn="0" w:lastColumn="0" w:oddVBand="0" w:evenVBand="0" w:oddHBand="1" w:evenHBand="0" w:firstRowFirstColumn="0" w:firstRowLastColumn="0" w:lastRowFirstColumn="0" w:lastRowLastColumn="0"/>
        </w:trPr>
        <w:tc>
          <w:tcPr>
            <w:tcW w:w="3354" w:type="dxa"/>
          </w:tcPr>
          <w:p w14:paraId="53F337CC" w14:textId="77777777" w:rsidR="00F95BCA" w:rsidRPr="00F95BCA" w:rsidRDefault="00F95BCA" w:rsidP="00F12809">
            <w:pPr>
              <w:widowControl w:val="0"/>
              <w:spacing w:line="276" w:lineRule="auto"/>
              <w:rPr>
                <w:rFonts w:eastAsia="Corbel"/>
              </w:rPr>
            </w:pPr>
            <w:r w:rsidRPr="00F95BCA">
              <w:rPr>
                <w:rFonts w:eastAsia="Corbel"/>
              </w:rPr>
              <w:t>Biomed</w:t>
            </w:r>
          </w:p>
        </w:tc>
        <w:tc>
          <w:tcPr>
            <w:tcW w:w="3353" w:type="dxa"/>
          </w:tcPr>
          <w:p w14:paraId="34B07962" w14:textId="77777777" w:rsidR="00F95BCA" w:rsidRPr="00F95BCA" w:rsidRDefault="00F95BCA" w:rsidP="00F12809">
            <w:pPr>
              <w:widowControl w:val="0"/>
              <w:spacing w:line="276" w:lineRule="auto"/>
              <w:rPr>
                <w:rFonts w:eastAsia="Corbel"/>
              </w:rPr>
            </w:pPr>
            <w:r w:rsidRPr="00F95BCA">
              <w:rPr>
                <w:rFonts w:eastAsia="Corbel"/>
              </w:rPr>
              <w:t>EGI Cloud Compute</w:t>
            </w:r>
          </w:p>
          <w:p w14:paraId="712D6A22" w14:textId="77777777" w:rsidR="00F95BCA" w:rsidRPr="00F95BCA" w:rsidRDefault="00F95BCA" w:rsidP="00F12809">
            <w:pPr>
              <w:widowControl w:val="0"/>
              <w:spacing w:line="276" w:lineRule="auto"/>
              <w:rPr>
                <w:rFonts w:eastAsia="Corbel"/>
              </w:rPr>
            </w:pPr>
            <w:r w:rsidRPr="00F95BCA">
              <w:rPr>
                <w:rFonts w:eastAsia="Corbel"/>
              </w:rPr>
              <w:t>EGI High Throughput Compute</w:t>
            </w:r>
          </w:p>
          <w:p w14:paraId="764D89C4"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17AB284E" w14:textId="77777777" w:rsidR="00F95BCA" w:rsidRPr="00F95BCA" w:rsidRDefault="00F95BCA" w:rsidP="00F12809">
            <w:pPr>
              <w:rPr>
                <w:rFonts w:eastAsia="Corbel"/>
              </w:rPr>
            </w:pPr>
            <w:r w:rsidRPr="00F95BCA">
              <w:rPr>
                <w:rFonts w:eastAsia="Corbel"/>
              </w:rPr>
              <w:t>5. Very satisfied – services run smoothly, less and less issues, things are going well</w:t>
            </w:r>
          </w:p>
          <w:p w14:paraId="1C35F4CE" w14:textId="77777777" w:rsidR="00F95BCA" w:rsidRPr="00F95BCA" w:rsidRDefault="00F95BCA" w:rsidP="00F12809">
            <w:pPr>
              <w:widowControl w:val="0"/>
              <w:spacing w:line="276" w:lineRule="auto"/>
              <w:rPr>
                <w:rFonts w:eastAsia="Corbel"/>
              </w:rPr>
            </w:pPr>
          </w:p>
        </w:tc>
        <w:tc>
          <w:tcPr>
            <w:tcW w:w="3353" w:type="dxa"/>
          </w:tcPr>
          <w:p w14:paraId="5CFD4CB7" w14:textId="77777777" w:rsidR="00F95BCA" w:rsidRPr="00F95BCA" w:rsidRDefault="00F95BCA" w:rsidP="00F12809">
            <w:pPr>
              <w:widowControl w:val="0"/>
              <w:spacing w:line="276" w:lineRule="auto"/>
              <w:rPr>
                <w:rFonts w:eastAsia="Corbel"/>
              </w:rPr>
            </w:pPr>
          </w:p>
        </w:tc>
      </w:tr>
      <w:tr w:rsidR="00F95BCA" w:rsidRPr="00F95BCA" w14:paraId="41C749FA" w14:textId="77777777" w:rsidTr="00035F05">
        <w:tc>
          <w:tcPr>
            <w:tcW w:w="3354" w:type="dxa"/>
          </w:tcPr>
          <w:p w14:paraId="2BAAEEFF" w14:textId="77777777" w:rsidR="00F95BCA" w:rsidRPr="00F95BCA" w:rsidRDefault="00F95BCA" w:rsidP="00F12809">
            <w:pPr>
              <w:widowControl w:val="0"/>
              <w:spacing w:line="276" w:lineRule="auto"/>
              <w:rPr>
                <w:rFonts w:eastAsia="Corbel"/>
              </w:rPr>
            </w:pPr>
            <w:r w:rsidRPr="00F95BCA">
              <w:rPr>
                <w:rFonts w:eastAsia="Corbel"/>
              </w:rPr>
              <w:t>OBSEA</w:t>
            </w:r>
          </w:p>
        </w:tc>
        <w:tc>
          <w:tcPr>
            <w:tcW w:w="3353" w:type="dxa"/>
          </w:tcPr>
          <w:p w14:paraId="579F77CA" w14:textId="77777777" w:rsidR="00F95BCA" w:rsidRPr="00F95BCA" w:rsidRDefault="00F95BCA" w:rsidP="00F12809">
            <w:pPr>
              <w:widowControl w:val="0"/>
              <w:spacing w:line="276" w:lineRule="auto"/>
              <w:rPr>
                <w:rFonts w:eastAsia="Corbel"/>
              </w:rPr>
            </w:pPr>
            <w:r w:rsidRPr="00F95BCA">
              <w:rPr>
                <w:rFonts w:eastAsia="Corbel"/>
              </w:rPr>
              <w:t>EGI Cloud Compute</w:t>
            </w:r>
          </w:p>
          <w:p w14:paraId="1BC36158"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317A2218" w14:textId="77777777" w:rsidR="00F95BCA" w:rsidRPr="00F95BCA" w:rsidRDefault="00F95BCA" w:rsidP="00F12809">
            <w:pPr>
              <w:rPr>
                <w:rFonts w:eastAsia="Corbel"/>
              </w:rPr>
            </w:pPr>
            <w:r w:rsidRPr="00F95BCA">
              <w:rPr>
                <w:rFonts w:eastAsia="Corbel"/>
              </w:rPr>
              <w:t>5: very satisfied</w:t>
            </w:r>
          </w:p>
        </w:tc>
        <w:tc>
          <w:tcPr>
            <w:tcW w:w="3353" w:type="dxa"/>
          </w:tcPr>
          <w:p w14:paraId="357AC43E" w14:textId="77777777" w:rsidR="00F95BCA" w:rsidRPr="00F95BCA" w:rsidRDefault="00F95BCA" w:rsidP="00F12809">
            <w:pPr>
              <w:widowControl w:val="0"/>
              <w:spacing w:line="276" w:lineRule="auto"/>
              <w:rPr>
                <w:rFonts w:eastAsia="Corbel"/>
              </w:rPr>
            </w:pPr>
          </w:p>
        </w:tc>
      </w:tr>
      <w:tr w:rsidR="00F95BCA" w:rsidRPr="00F95BCA" w14:paraId="44D71BAD" w14:textId="77777777" w:rsidTr="00035F05">
        <w:trPr>
          <w:cnfStyle w:val="000000100000" w:firstRow="0" w:lastRow="0" w:firstColumn="0" w:lastColumn="0" w:oddVBand="0" w:evenVBand="0" w:oddHBand="1" w:evenHBand="0" w:firstRowFirstColumn="0" w:firstRowLastColumn="0" w:lastRowFirstColumn="0" w:lastRowLastColumn="0"/>
        </w:trPr>
        <w:tc>
          <w:tcPr>
            <w:tcW w:w="3354" w:type="dxa"/>
          </w:tcPr>
          <w:p w14:paraId="156DD24A" w14:textId="77777777" w:rsidR="00F95BCA" w:rsidRPr="00F95BCA" w:rsidRDefault="00F95BCA" w:rsidP="00F12809">
            <w:pPr>
              <w:widowControl w:val="0"/>
              <w:spacing w:line="276" w:lineRule="auto"/>
              <w:rPr>
                <w:rFonts w:eastAsia="Corbel"/>
              </w:rPr>
            </w:pPr>
            <w:r w:rsidRPr="00F95BCA">
              <w:rPr>
                <w:rFonts w:eastAsia="Corbel"/>
              </w:rPr>
              <w:t>CLARIN</w:t>
            </w:r>
          </w:p>
        </w:tc>
        <w:tc>
          <w:tcPr>
            <w:tcW w:w="3353" w:type="dxa"/>
          </w:tcPr>
          <w:p w14:paraId="31292BE3" w14:textId="77777777" w:rsidR="00F95BCA" w:rsidRPr="00F95BCA" w:rsidRDefault="00F95BCA" w:rsidP="00F12809">
            <w:pPr>
              <w:widowControl w:val="0"/>
              <w:spacing w:line="276" w:lineRule="auto"/>
              <w:rPr>
                <w:rFonts w:eastAsia="Corbel"/>
              </w:rPr>
            </w:pPr>
            <w:r w:rsidRPr="00F95BCA">
              <w:rPr>
                <w:rFonts w:eastAsia="Corbel"/>
              </w:rPr>
              <w:t>EGI Cloud Compute</w:t>
            </w:r>
          </w:p>
          <w:p w14:paraId="1385767D" w14:textId="77777777" w:rsidR="00F95BCA" w:rsidRPr="00F95BCA" w:rsidRDefault="00F95BCA" w:rsidP="00F12809">
            <w:pPr>
              <w:widowControl w:val="0"/>
              <w:spacing w:line="276" w:lineRule="auto"/>
              <w:rPr>
                <w:rFonts w:eastAsia="Corbel"/>
              </w:rPr>
            </w:pPr>
            <w:r w:rsidRPr="00F95BCA">
              <w:rPr>
                <w:rFonts w:eastAsia="Corbel"/>
              </w:rPr>
              <w:lastRenderedPageBreak/>
              <w:t>EGI Online Storage</w:t>
            </w:r>
          </w:p>
        </w:tc>
        <w:tc>
          <w:tcPr>
            <w:tcW w:w="3353" w:type="dxa"/>
          </w:tcPr>
          <w:p w14:paraId="021F56C8" w14:textId="77777777" w:rsidR="00F95BCA" w:rsidRPr="00F95BCA" w:rsidRDefault="00F95BCA" w:rsidP="00F12809">
            <w:pPr>
              <w:rPr>
                <w:rFonts w:eastAsia="Corbel"/>
              </w:rPr>
            </w:pPr>
            <w:r w:rsidRPr="00F95BCA">
              <w:rPr>
                <w:rFonts w:eastAsia="Corbel"/>
              </w:rPr>
              <w:lastRenderedPageBreak/>
              <w:t>5: very satisfied</w:t>
            </w:r>
          </w:p>
        </w:tc>
        <w:tc>
          <w:tcPr>
            <w:tcW w:w="3353" w:type="dxa"/>
          </w:tcPr>
          <w:p w14:paraId="0750E112" w14:textId="77777777" w:rsidR="00F95BCA" w:rsidRPr="00F95BCA" w:rsidRDefault="00F95BCA" w:rsidP="00F12809">
            <w:pPr>
              <w:widowControl w:val="0"/>
              <w:spacing w:line="276" w:lineRule="auto"/>
              <w:rPr>
                <w:rFonts w:eastAsia="Corbel"/>
              </w:rPr>
            </w:pPr>
          </w:p>
        </w:tc>
      </w:tr>
      <w:tr w:rsidR="00F95BCA" w:rsidRPr="00F95BCA" w14:paraId="7B8447A6" w14:textId="77777777" w:rsidTr="00035F05">
        <w:tc>
          <w:tcPr>
            <w:tcW w:w="3354" w:type="dxa"/>
          </w:tcPr>
          <w:p w14:paraId="0B4D85CC" w14:textId="77777777" w:rsidR="00F95BCA" w:rsidRPr="00F95BCA" w:rsidRDefault="00F95BCA" w:rsidP="00F12809">
            <w:pPr>
              <w:widowControl w:val="0"/>
              <w:spacing w:line="276" w:lineRule="auto"/>
              <w:rPr>
                <w:rFonts w:eastAsia="Corbel"/>
              </w:rPr>
            </w:pPr>
            <w:r w:rsidRPr="00F95BCA">
              <w:rPr>
                <w:rFonts w:eastAsia="Corbel"/>
              </w:rPr>
              <w:t>PLOCAN</w:t>
            </w:r>
          </w:p>
        </w:tc>
        <w:tc>
          <w:tcPr>
            <w:tcW w:w="3353" w:type="dxa"/>
          </w:tcPr>
          <w:p w14:paraId="38129204" w14:textId="77777777" w:rsidR="00F95BCA" w:rsidRPr="00F95BCA" w:rsidRDefault="00F95BCA" w:rsidP="00F12809">
            <w:pPr>
              <w:widowControl w:val="0"/>
              <w:spacing w:line="276" w:lineRule="auto"/>
              <w:rPr>
                <w:rFonts w:eastAsia="Corbel"/>
              </w:rPr>
            </w:pPr>
            <w:r w:rsidRPr="00F95BCA">
              <w:rPr>
                <w:rFonts w:eastAsia="Corbel"/>
              </w:rPr>
              <w:t>EGI Cloud Compute</w:t>
            </w:r>
          </w:p>
          <w:p w14:paraId="3B78720E"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16BC4B52" w14:textId="77777777" w:rsidR="00F95BCA" w:rsidRPr="00F95BCA" w:rsidRDefault="00F95BCA" w:rsidP="00F12809">
            <w:pPr>
              <w:rPr>
                <w:rFonts w:eastAsia="Corbel"/>
              </w:rPr>
            </w:pPr>
            <w:r w:rsidRPr="00F95BCA">
              <w:rPr>
                <w:rFonts w:eastAsia="Corbel"/>
              </w:rPr>
              <w:t>5: very satisfied</w:t>
            </w:r>
          </w:p>
        </w:tc>
        <w:tc>
          <w:tcPr>
            <w:tcW w:w="3353" w:type="dxa"/>
          </w:tcPr>
          <w:p w14:paraId="50A24029" w14:textId="77777777" w:rsidR="00F95BCA" w:rsidRPr="00F95BCA" w:rsidRDefault="00F95BCA" w:rsidP="00F12809">
            <w:pPr>
              <w:pBdr>
                <w:top w:val="nil"/>
                <w:left w:val="nil"/>
                <w:bottom w:val="nil"/>
                <w:right w:val="nil"/>
                <w:between w:val="nil"/>
              </w:pBdr>
              <w:rPr>
                <w:rFonts w:eastAsia="Corbel"/>
              </w:rPr>
            </w:pPr>
            <w:r w:rsidRPr="00F95BCA">
              <w:rPr>
                <w:rFonts w:eastAsia="Corbel"/>
              </w:rPr>
              <w:t>Understand the process better when setting up the VO, applying for services , lack of understanding to start with</w:t>
            </w:r>
          </w:p>
        </w:tc>
      </w:tr>
      <w:tr w:rsidR="00F95BCA" w:rsidRPr="00F95BCA" w14:paraId="71D4FB95" w14:textId="77777777" w:rsidTr="00035F05">
        <w:trPr>
          <w:cnfStyle w:val="000000100000" w:firstRow="0" w:lastRow="0" w:firstColumn="0" w:lastColumn="0" w:oddVBand="0" w:evenVBand="0" w:oddHBand="1" w:evenHBand="0" w:firstRowFirstColumn="0" w:firstRowLastColumn="0" w:lastRowFirstColumn="0" w:lastRowLastColumn="0"/>
        </w:trPr>
        <w:tc>
          <w:tcPr>
            <w:tcW w:w="3354" w:type="dxa"/>
          </w:tcPr>
          <w:p w14:paraId="1CBD9495" w14:textId="77777777" w:rsidR="00F95BCA" w:rsidRPr="00F95BCA" w:rsidRDefault="00F95BCA" w:rsidP="00F12809">
            <w:pPr>
              <w:widowControl w:val="0"/>
              <w:spacing w:line="276" w:lineRule="auto"/>
              <w:rPr>
                <w:rFonts w:eastAsia="Corbel"/>
              </w:rPr>
            </w:pPr>
            <w:r w:rsidRPr="00F95BCA">
              <w:rPr>
                <w:rFonts w:eastAsia="Corbel"/>
              </w:rPr>
              <w:t>BioISI</w:t>
            </w:r>
          </w:p>
        </w:tc>
        <w:tc>
          <w:tcPr>
            <w:tcW w:w="3353" w:type="dxa"/>
          </w:tcPr>
          <w:p w14:paraId="2FF9D38C" w14:textId="77777777" w:rsidR="00F95BCA" w:rsidRPr="00F95BCA" w:rsidRDefault="00F95BCA" w:rsidP="00F12809">
            <w:pPr>
              <w:widowControl w:val="0"/>
              <w:spacing w:line="276" w:lineRule="auto"/>
              <w:rPr>
                <w:rFonts w:eastAsia="Corbel"/>
              </w:rPr>
            </w:pPr>
            <w:r w:rsidRPr="00F95BCA">
              <w:rPr>
                <w:rFonts w:eastAsia="Corbel"/>
              </w:rPr>
              <w:t>EGI Cloud Compute</w:t>
            </w:r>
          </w:p>
          <w:p w14:paraId="1E357D46" w14:textId="77777777" w:rsidR="00F95BCA" w:rsidRPr="00F95BCA" w:rsidRDefault="00F95BCA" w:rsidP="00F12809">
            <w:pPr>
              <w:widowControl w:val="0"/>
              <w:spacing w:line="276" w:lineRule="auto"/>
              <w:rPr>
                <w:rFonts w:eastAsia="Corbel"/>
              </w:rPr>
            </w:pPr>
            <w:r w:rsidRPr="00F95BCA">
              <w:rPr>
                <w:rFonts w:eastAsia="Corbel"/>
              </w:rPr>
              <w:t>EGI Online Storage</w:t>
            </w:r>
          </w:p>
          <w:p w14:paraId="0513B0FD" w14:textId="77777777" w:rsidR="00F95BCA" w:rsidRPr="00F95BCA" w:rsidRDefault="00F95BCA" w:rsidP="00F12809">
            <w:pPr>
              <w:widowControl w:val="0"/>
              <w:spacing w:line="276" w:lineRule="auto"/>
              <w:rPr>
                <w:rFonts w:eastAsia="Corbel"/>
              </w:rPr>
            </w:pPr>
            <w:r w:rsidRPr="00F95BCA">
              <w:rPr>
                <w:rFonts w:eastAsia="Corbel"/>
              </w:rPr>
              <w:t>Infrastructure Manager</w:t>
            </w:r>
          </w:p>
        </w:tc>
        <w:tc>
          <w:tcPr>
            <w:tcW w:w="3353" w:type="dxa"/>
          </w:tcPr>
          <w:p w14:paraId="5F79831E" w14:textId="77777777" w:rsidR="00F95BCA" w:rsidRPr="00F95BCA" w:rsidRDefault="00F95BCA" w:rsidP="00F12809">
            <w:pPr>
              <w:rPr>
                <w:rFonts w:eastAsia="Corbel"/>
              </w:rPr>
            </w:pPr>
            <w:r w:rsidRPr="00F95BCA">
              <w:rPr>
                <w:rFonts w:eastAsia="Corbel"/>
              </w:rPr>
              <w:t>5: very satisfied</w:t>
            </w:r>
          </w:p>
        </w:tc>
        <w:tc>
          <w:tcPr>
            <w:tcW w:w="3353" w:type="dxa"/>
          </w:tcPr>
          <w:p w14:paraId="53A8125A" w14:textId="77777777" w:rsidR="00F95BCA" w:rsidRPr="00F95BCA" w:rsidRDefault="00F95BCA" w:rsidP="00F12809">
            <w:pPr>
              <w:pBdr>
                <w:top w:val="nil"/>
                <w:left w:val="nil"/>
                <w:bottom w:val="nil"/>
                <w:right w:val="nil"/>
                <w:between w:val="nil"/>
              </w:pBdr>
              <w:rPr>
                <w:rFonts w:eastAsia="Corbel"/>
              </w:rPr>
            </w:pPr>
          </w:p>
        </w:tc>
      </w:tr>
      <w:tr w:rsidR="00F95BCA" w:rsidRPr="00F95BCA" w14:paraId="2A1D2BC2" w14:textId="77777777" w:rsidTr="00035F05">
        <w:tc>
          <w:tcPr>
            <w:tcW w:w="3354" w:type="dxa"/>
          </w:tcPr>
          <w:p w14:paraId="12C46AC2" w14:textId="77777777" w:rsidR="00F95BCA" w:rsidRPr="00F95BCA" w:rsidRDefault="00F95BCA" w:rsidP="00F12809">
            <w:pPr>
              <w:widowControl w:val="0"/>
              <w:spacing w:line="276" w:lineRule="auto"/>
              <w:rPr>
                <w:rFonts w:eastAsia="Corbel"/>
              </w:rPr>
            </w:pPr>
            <w:r w:rsidRPr="00F95BCA">
              <w:rPr>
                <w:rFonts w:eastAsia="Corbel"/>
              </w:rPr>
              <w:t>Peachnote</w:t>
            </w:r>
          </w:p>
        </w:tc>
        <w:tc>
          <w:tcPr>
            <w:tcW w:w="3353" w:type="dxa"/>
          </w:tcPr>
          <w:p w14:paraId="1440500C" w14:textId="77777777" w:rsidR="00F95BCA" w:rsidRPr="00F95BCA" w:rsidRDefault="00F95BCA" w:rsidP="00F12809">
            <w:pPr>
              <w:widowControl w:val="0"/>
              <w:spacing w:line="276" w:lineRule="auto"/>
              <w:rPr>
                <w:rFonts w:eastAsia="Corbel"/>
              </w:rPr>
            </w:pPr>
            <w:r w:rsidRPr="00F95BCA">
              <w:rPr>
                <w:rFonts w:eastAsia="Corbel"/>
              </w:rPr>
              <w:t>EGI Cloud Compute</w:t>
            </w:r>
          </w:p>
          <w:p w14:paraId="024B9F59"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2A2CDBA5" w14:textId="77777777" w:rsidR="00F95BCA" w:rsidRPr="00F95BCA" w:rsidRDefault="00F95BCA" w:rsidP="00F12809">
            <w:pPr>
              <w:rPr>
                <w:rFonts w:eastAsia="Corbel"/>
              </w:rPr>
            </w:pPr>
            <w:r w:rsidRPr="00F95BCA">
              <w:rPr>
                <w:rFonts w:eastAsia="Corbel"/>
              </w:rPr>
              <w:t>5. Very satisfied</w:t>
            </w:r>
          </w:p>
        </w:tc>
        <w:tc>
          <w:tcPr>
            <w:tcW w:w="3353" w:type="dxa"/>
          </w:tcPr>
          <w:p w14:paraId="15F31945" w14:textId="77777777" w:rsidR="00F95BCA" w:rsidRPr="00F95BCA" w:rsidRDefault="00F95BCA" w:rsidP="00F12809">
            <w:pPr>
              <w:pBdr>
                <w:top w:val="nil"/>
                <w:left w:val="nil"/>
                <w:bottom w:val="nil"/>
                <w:right w:val="nil"/>
                <w:between w:val="nil"/>
              </w:pBdr>
              <w:rPr>
                <w:rFonts w:eastAsia="Corbel"/>
              </w:rPr>
            </w:pPr>
            <w:r w:rsidRPr="00F95BCA">
              <w:rPr>
                <w:rFonts w:eastAsia="Corbel"/>
              </w:rPr>
              <w:t>Transfer speed between VMs and the Object Storage is not great, this was left as a general comment and will be reported as a suggestion for improvement while getting in touch with the provider.</w:t>
            </w:r>
          </w:p>
        </w:tc>
      </w:tr>
      <w:tr w:rsidR="00F95BCA" w:rsidRPr="00F95BCA" w14:paraId="77B965FE" w14:textId="77777777" w:rsidTr="00035F05">
        <w:trPr>
          <w:cnfStyle w:val="000000100000" w:firstRow="0" w:lastRow="0" w:firstColumn="0" w:lastColumn="0" w:oddVBand="0" w:evenVBand="0" w:oddHBand="1" w:evenHBand="0" w:firstRowFirstColumn="0" w:firstRowLastColumn="0" w:lastRowFirstColumn="0" w:lastRowLastColumn="0"/>
        </w:trPr>
        <w:tc>
          <w:tcPr>
            <w:tcW w:w="3354" w:type="dxa"/>
          </w:tcPr>
          <w:p w14:paraId="3C247417" w14:textId="77777777" w:rsidR="00F95BCA" w:rsidRPr="00F95BCA" w:rsidRDefault="00F95BCA" w:rsidP="00F12809">
            <w:pPr>
              <w:widowControl w:val="0"/>
              <w:spacing w:line="276" w:lineRule="auto"/>
              <w:rPr>
                <w:rFonts w:eastAsia="Corbel"/>
              </w:rPr>
            </w:pPr>
            <w:r w:rsidRPr="00F95BCA">
              <w:rPr>
                <w:rFonts w:eastAsia="Corbel"/>
              </w:rPr>
              <w:t>GEO-DAB</w:t>
            </w:r>
          </w:p>
        </w:tc>
        <w:tc>
          <w:tcPr>
            <w:tcW w:w="3353" w:type="dxa"/>
          </w:tcPr>
          <w:p w14:paraId="5D865C30" w14:textId="77777777" w:rsidR="00F95BCA" w:rsidRPr="00F95BCA" w:rsidRDefault="00F95BCA" w:rsidP="00F12809">
            <w:pPr>
              <w:widowControl w:val="0"/>
              <w:spacing w:line="276" w:lineRule="auto"/>
              <w:rPr>
                <w:rFonts w:eastAsia="Corbel"/>
              </w:rPr>
            </w:pPr>
            <w:r w:rsidRPr="00F95BCA">
              <w:rPr>
                <w:rFonts w:eastAsia="Corbel"/>
              </w:rPr>
              <w:t>EGI Cloud Compute</w:t>
            </w:r>
          </w:p>
          <w:p w14:paraId="068B825F"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3353" w:type="dxa"/>
          </w:tcPr>
          <w:p w14:paraId="31151D53" w14:textId="77777777" w:rsidR="00F95BCA" w:rsidRPr="00F95BCA" w:rsidRDefault="00F95BCA" w:rsidP="00F12809">
            <w:pPr>
              <w:rPr>
                <w:rFonts w:eastAsia="Quattrocento Sans"/>
                <w:color w:val="172B4D"/>
                <w:sz w:val="21"/>
                <w:szCs w:val="21"/>
                <w:highlight w:val="white"/>
              </w:rPr>
            </w:pPr>
            <w:r w:rsidRPr="00F95BCA">
              <w:rPr>
                <w:rFonts w:eastAsia="Corbel"/>
              </w:rPr>
              <w:t>5: very satisfied</w:t>
            </w:r>
          </w:p>
        </w:tc>
        <w:tc>
          <w:tcPr>
            <w:tcW w:w="3353" w:type="dxa"/>
          </w:tcPr>
          <w:p w14:paraId="1212D671" w14:textId="77777777" w:rsidR="00F95BCA" w:rsidRPr="00F95BCA" w:rsidRDefault="00F95BCA" w:rsidP="00F12809">
            <w:pPr>
              <w:pBdr>
                <w:top w:val="nil"/>
                <w:left w:val="nil"/>
                <w:bottom w:val="nil"/>
                <w:right w:val="nil"/>
                <w:between w:val="nil"/>
              </w:pBdr>
              <w:rPr>
                <w:rFonts w:eastAsia="Corbel"/>
              </w:rPr>
            </w:pPr>
          </w:p>
        </w:tc>
      </w:tr>
    </w:tbl>
    <w:p w14:paraId="1E8AC347" w14:textId="77777777" w:rsidR="00F95BCA" w:rsidRPr="00F95BCA" w:rsidRDefault="00F95BCA" w:rsidP="00F95BCA">
      <w:pPr>
        <w:rPr>
          <w:rFonts w:eastAsia="Corbel"/>
        </w:rPr>
      </w:pPr>
    </w:p>
    <w:p w14:paraId="4C7233F6" w14:textId="77777777" w:rsidR="00F95BCA" w:rsidRPr="00F95BCA" w:rsidRDefault="00F95BCA" w:rsidP="008311E0">
      <w:pPr>
        <w:pStyle w:val="Heading2"/>
      </w:pPr>
      <w:bookmarkStart w:id="234" w:name="_heading=h.vhgwv1yi365" w:colFirst="0" w:colLast="0"/>
      <w:bookmarkStart w:id="235" w:name="_Toc143270105"/>
      <w:bookmarkEnd w:id="234"/>
      <w:r w:rsidRPr="00F95BCA">
        <w:t>EOSC Portal orders</w:t>
      </w:r>
      <w:bookmarkEnd w:id="235"/>
    </w:p>
    <w:p w14:paraId="544054E9" w14:textId="77777777" w:rsidR="00F95BCA" w:rsidRPr="00F95BCA" w:rsidRDefault="00F95BCA" w:rsidP="00F95BCA">
      <w:pPr>
        <w:rPr>
          <w:rFonts w:eastAsia="Corbel"/>
        </w:rPr>
      </w:pPr>
    </w:p>
    <w:p w14:paraId="430641BD" w14:textId="77777777" w:rsidR="00F95BCA" w:rsidRPr="00F95BCA" w:rsidRDefault="00F95BCA" w:rsidP="00F95BCA">
      <w:pPr>
        <w:rPr>
          <w:rFonts w:eastAsia="Corbel"/>
        </w:rPr>
      </w:pPr>
      <w:r w:rsidRPr="00F95BCA">
        <w:rPr>
          <w:rFonts w:eastAsia="Corbel"/>
        </w:rPr>
        <w:t xml:space="preserve">For the services that have been registered on the EOSC Portal, we report here the statistics of the orders during the project duration. EGI Cloud Compute is the service with more orders in the EOSC Portal during the M1-M30 period (14% of the total number of the orders placed within the EOSC Marketplace were submitted to this service). </w:t>
      </w:r>
    </w:p>
    <w:p w14:paraId="6214DA5B" w14:textId="77777777" w:rsidR="00F95BCA" w:rsidRPr="00F95BCA" w:rsidRDefault="00F95BCA" w:rsidP="00F95BCA">
      <w:pPr>
        <w:rPr>
          <w:rFonts w:eastAsia="Corbel"/>
        </w:rPr>
      </w:pPr>
    </w:p>
    <w:p w14:paraId="5509C813" w14:textId="77777777" w:rsidR="00F95BCA" w:rsidRPr="00F95BCA" w:rsidRDefault="00F95BCA" w:rsidP="00F95BCA">
      <w:pPr>
        <w:keepNext/>
        <w:pBdr>
          <w:top w:val="nil"/>
          <w:left w:val="nil"/>
          <w:bottom w:val="nil"/>
          <w:right w:val="nil"/>
          <w:between w:val="nil"/>
        </w:pBdr>
        <w:spacing w:after="200"/>
        <w:jc w:val="center"/>
        <w:rPr>
          <w:rFonts w:eastAsia="Corbel"/>
          <w:i/>
          <w:color w:val="44546A"/>
          <w:sz w:val="18"/>
          <w:szCs w:val="18"/>
        </w:rPr>
      </w:pPr>
      <w:r w:rsidRPr="00F95BCA">
        <w:rPr>
          <w:rFonts w:eastAsia="Corbel"/>
          <w:i/>
          <w:color w:val="44546A"/>
          <w:sz w:val="18"/>
          <w:szCs w:val="18"/>
        </w:rPr>
        <w:t>Table 7. Number of Orders from the EOSC Marketplace related to WP3 installations</w:t>
      </w:r>
    </w:p>
    <w:tbl>
      <w:tblPr>
        <w:tblStyle w:val="GridTable5Dark-Accent1"/>
        <w:tblW w:w="13413" w:type="dxa"/>
        <w:tblLayout w:type="fixed"/>
        <w:tblLook w:val="06A0" w:firstRow="1" w:lastRow="0" w:firstColumn="1" w:lastColumn="0" w:noHBand="1" w:noVBand="1"/>
      </w:tblPr>
      <w:tblGrid>
        <w:gridCol w:w="6706"/>
        <w:gridCol w:w="6707"/>
      </w:tblGrid>
      <w:tr w:rsidR="00F95BCA" w:rsidRPr="00F95BCA" w14:paraId="53BC9A4C" w14:textId="77777777" w:rsidTr="00035F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6" w:type="dxa"/>
          </w:tcPr>
          <w:p w14:paraId="734D53C5" w14:textId="77777777" w:rsidR="00F95BCA" w:rsidRPr="00F95BCA" w:rsidRDefault="00F95BCA" w:rsidP="00F12809">
            <w:pPr>
              <w:widowControl w:val="0"/>
              <w:spacing w:line="276" w:lineRule="auto"/>
              <w:rPr>
                <w:rFonts w:eastAsia="Corbel"/>
              </w:rPr>
            </w:pPr>
            <w:r w:rsidRPr="00F95BCA">
              <w:rPr>
                <w:rFonts w:eastAsia="Corbel"/>
              </w:rPr>
              <w:t>EOSC Portal  Service</w:t>
            </w:r>
          </w:p>
        </w:tc>
        <w:tc>
          <w:tcPr>
            <w:tcW w:w="6707" w:type="dxa"/>
          </w:tcPr>
          <w:p w14:paraId="7893A8B8" w14:textId="77777777" w:rsidR="00F95BCA" w:rsidRPr="00F95BCA" w:rsidRDefault="00F95BCA" w:rsidP="00F12809">
            <w:pPr>
              <w:widowControl w:val="0"/>
              <w:spacing w:line="276" w:lineRule="auto"/>
              <w:cnfStyle w:val="100000000000" w:firstRow="1" w:lastRow="0" w:firstColumn="0" w:lastColumn="0" w:oddVBand="0" w:evenVBand="0" w:oddHBand="0" w:evenHBand="0" w:firstRowFirstColumn="0" w:firstRowLastColumn="0" w:lastRowFirstColumn="0" w:lastRowLastColumn="0"/>
              <w:rPr>
                <w:rFonts w:eastAsia="Corbel"/>
              </w:rPr>
            </w:pPr>
            <w:r w:rsidRPr="00F95BCA">
              <w:rPr>
                <w:rFonts w:eastAsia="Corbel"/>
              </w:rPr>
              <w:t xml:space="preserve">Number of orders </w:t>
            </w:r>
          </w:p>
        </w:tc>
      </w:tr>
      <w:tr w:rsidR="00F95BCA" w:rsidRPr="00F95BCA" w14:paraId="7A2CEAB2" w14:textId="77777777" w:rsidTr="00035F05">
        <w:tc>
          <w:tcPr>
            <w:cnfStyle w:val="001000000000" w:firstRow="0" w:lastRow="0" w:firstColumn="1" w:lastColumn="0" w:oddVBand="0" w:evenVBand="0" w:oddHBand="0" w:evenHBand="0" w:firstRowFirstColumn="0" w:firstRowLastColumn="0" w:lastRowFirstColumn="0" w:lastRowLastColumn="0"/>
            <w:tcW w:w="6706" w:type="dxa"/>
          </w:tcPr>
          <w:p w14:paraId="05782E67" w14:textId="77777777" w:rsidR="00F95BCA" w:rsidRPr="00F95BCA" w:rsidRDefault="00F95BCA" w:rsidP="00F12809">
            <w:pPr>
              <w:widowControl w:val="0"/>
              <w:spacing w:line="276" w:lineRule="auto"/>
              <w:rPr>
                <w:rFonts w:eastAsia="Corbel"/>
              </w:rPr>
            </w:pPr>
            <w:r w:rsidRPr="00F95BCA">
              <w:rPr>
                <w:rFonts w:eastAsia="Corbel"/>
              </w:rPr>
              <w:t>EGI Cloud Compute</w:t>
            </w:r>
          </w:p>
        </w:tc>
        <w:tc>
          <w:tcPr>
            <w:tcW w:w="6707" w:type="dxa"/>
          </w:tcPr>
          <w:p w14:paraId="6E98E242" w14:textId="77777777" w:rsidR="00F95BCA" w:rsidRPr="00F95BCA" w:rsidRDefault="00F95BCA" w:rsidP="00F12809">
            <w:pPr>
              <w:widowControl w:val="0"/>
              <w:spacing w:line="276" w:lineRule="auto"/>
              <w:cnfStyle w:val="000000000000" w:firstRow="0" w:lastRow="0" w:firstColumn="0" w:lastColumn="0" w:oddVBand="0" w:evenVBand="0" w:oddHBand="0" w:evenHBand="0" w:firstRowFirstColumn="0" w:firstRowLastColumn="0" w:lastRowFirstColumn="0" w:lastRowLastColumn="0"/>
              <w:rPr>
                <w:rFonts w:eastAsia="Corbel"/>
              </w:rPr>
            </w:pPr>
            <w:r w:rsidRPr="00F95BCA">
              <w:rPr>
                <w:rFonts w:eastAsia="Corbel"/>
              </w:rPr>
              <w:t>78</w:t>
            </w:r>
          </w:p>
        </w:tc>
      </w:tr>
      <w:tr w:rsidR="00F95BCA" w:rsidRPr="00F95BCA" w14:paraId="1C53F78B" w14:textId="77777777" w:rsidTr="00035F05">
        <w:tc>
          <w:tcPr>
            <w:cnfStyle w:val="001000000000" w:firstRow="0" w:lastRow="0" w:firstColumn="1" w:lastColumn="0" w:oddVBand="0" w:evenVBand="0" w:oddHBand="0" w:evenHBand="0" w:firstRowFirstColumn="0" w:firstRowLastColumn="0" w:lastRowFirstColumn="0" w:lastRowLastColumn="0"/>
            <w:tcW w:w="6706" w:type="dxa"/>
          </w:tcPr>
          <w:p w14:paraId="28349E16" w14:textId="77777777" w:rsidR="00F95BCA" w:rsidRPr="00F95BCA" w:rsidRDefault="00F95BCA" w:rsidP="00F12809">
            <w:pPr>
              <w:widowControl w:val="0"/>
              <w:spacing w:line="276" w:lineRule="auto"/>
              <w:rPr>
                <w:rFonts w:eastAsia="Corbel"/>
              </w:rPr>
            </w:pPr>
            <w:r w:rsidRPr="00F95BCA">
              <w:rPr>
                <w:rFonts w:eastAsia="Corbel"/>
              </w:rPr>
              <w:lastRenderedPageBreak/>
              <w:t>EGI Cloud Container Compute</w:t>
            </w:r>
          </w:p>
        </w:tc>
        <w:tc>
          <w:tcPr>
            <w:tcW w:w="6707" w:type="dxa"/>
          </w:tcPr>
          <w:p w14:paraId="05A1695E" w14:textId="77777777" w:rsidR="00F95BCA" w:rsidRPr="00F95BCA" w:rsidRDefault="00F95BCA" w:rsidP="00F12809">
            <w:pPr>
              <w:widowControl w:val="0"/>
              <w:spacing w:line="276" w:lineRule="auto"/>
              <w:cnfStyle w:val="000000000000" w:firstRow="0" w:lastRow="0" w:firstColumn="0" w:lastColumn="0" w:oddVBand="0" w:evenVBand="0" w:oddHBand="0" w:evenHBand="0" w:firstRowFirstColumn="0" w:firstRowLastColumn="0" w:lastRowFirstColumn="0" w:lastRowLastColumn="0"/>
              <w:rPr>
                <w:rFonts w:eastAsia="Corbel"/>
              </w:rPr>
            </w:pPr>
            <w:r w:rsidRPr="00F95BCA">
              <w:rPr>
                <w:rFonts w:eastAsia="Corbel"/>
              </w:rPr>
              <w:t>9</w:t>
            </w:r>
          </w:p>
        </w:tc>
      </w:tr>
      <w:tr w:rsidR="00F95BCA" w:rsidRPr="00F95BCA" w14:paraId="2C972CDB" w14:textId="77777777" w:rsidTr="00035F05">
        <w:tc>
          <w:tcPr>
            <w:cnfStyle w:val="001000000000" w:firstRow="0" w:lastRow="0" w:firstColumn="1" w:lastColumn="0" w:oddVBand="0" w:evenVBand="0" w:oddHBand="0" w:evenHBand="0" w:firstRowFirstColumn="0" w:firstRowLastColumn="0" w:lastRowFirstColumn="0" w:lastRowLastColumn="0"/>
            <w:tcW w:w="6706" w:type="dxa"/>
          </w:tcPr>
          <w:p w14:paraId="5C4C5268" w14:textId="77777777" w:rsidR="00F95BCA" w:rsidRPr="00F95BCA" w:rsidRDefault="00F95BCA" w:rsidP="00F12809">
            <w:pPr>
              <w:widowControl w:val="0"/>
              <w:spacing w:line="276" w:lineRule="auto"/>
              <w:rPr>
                <w:rFonts w:eastAsia="Corbel"/>
              </w:rPr>
            </w:pPr>
            <w:r w:rsidRPr="00F95BCA">
              <w:rPr>
                <w:rFonts w:eastAsia="Corbel"/>
              </w:rPr>
              <w:t>EGI Online Storage</w:t>
            </w:r>
          </w:p>
        </w:tc>
        <w:tc>
          <w:tcPr>
            <w:tcW w:w="6707" w:type="dxa"/>
          </w:tcPr>
          <w:p w14:paraId="7702417C" w14:textId="77777777" w:rsidR="00F95BCA" w:rsidRPr="00F95BCA" w:rsidRDefault="00F95BCA" w:rsidP="00F12809">
            <w:pPr>
              <w:widowControl w:val="0"/>
              <w:spacing w:line="276" w:lineRule="auto"/>
              <w:cnfStyle w:val="000000000000" w:firstRow="0" w:lastRow="0" w:firstColumn="0" w:lastColumn="0" w:oddVBand="0" w:evenVBand="0" w:oddHBand="0" w:evenHBand="0" w:firstRowFirstColumn="0" w:firstRowLastColumn="0" w:lastRowFirstColumn="0" w:lastRowLastColumn="0"/>
              <w:rPr>
                <w:rFonts w:eastAsia="Corbel"/>
              </w:rPr>
            </w:pPr>
            <w:r w:rsidRPr="00F95BCA">
              <w:rPr>
                <w:rFonts w:eastAsia="Corbel"/>
              </w:rPr>
              <w:t>20</w:t>
            </w:r>
          </w:p>
        </w:tc>
      </w:tr>
      <w:tr w:rsidR="00F95BCA" w:rsidRPr="00F95BCA" w14:paraId="3FF31224" w14:textId="77777777" w:rsidTr="00035F05">
        <w:tc>
          <w:tcPr>
            <w:cnfStyle w:val="001000000000" w:firstRow="0" w:lastRow="0" w:firstColumn="1" w:lastColumn="0" w:oddVBand="0" w:evenVBand="0" w:oddHBand="0" w:evenHBand="0" w:firstRowFirstColumn="0" w:firstRowLastColumn="0" w:lastRowFirstColumn="0" w:lastRowLastColumn="0"/>
            <w:tcW w:w="6706" w:type="dxa"/>
          </w:tcPr>
          <w:p w14:paraId="3EA09C4F" w14:textId="77777777" w:rsidR="00F95BCA" w:rsidRPr="00F95BCA" w:rsidRDefault="00F95BCA" w:rsidP="00F12809">
            <w:pPr>
              <w:widowControl w:val="0"/>
              <w:spacing w:line="276" w:lineRule="auto"/>
              <w:rPr>
                <w:rFonts w:eastAsia="Corbel"/>
              </w:rPr>
            </w:pPr>
            <w:r w:rsidRPr="00F95BCA">
              <w:rPr>
                <w:rFonts w:eastAsia="Corbel"/>
              </w:rPr>
              <w:t>EGI High Throughput Compute</w:t>
            </w:r>
          </w:p>
        </w:tc>
        <w:tc>
          <w:tcPr>
            <w:tcW w:w="6707" w:type="dxa"/>
          </w:tcPr>
          <w:p w14:paraId="329958DE" w14:textId="77777777" w:rsidR="00F95BCA" w:rsidRPr="00F95BCA" w:rsidRDefault="00F95BCA" w:rsidP="00F12809">
            <w:pPr>
              <w:widowControl w:val="0"/>
              <w:spacing w:line="276" w:lineRule="auto"/>
              <w:cnfStyle w:val="000000000000" w:firstRow="0" w:lastRow="0" w:firstColumn="0" w:lastColumn="0" w:oddVBand="0" w:evenVBand="0" w:oddHBand="0" w:evenHBand="0" w:firstRowFirstColumn="0" w:firstRowLastColumn="0" w:lastRowFirstColumn="0" w:lastRowLastColumn="0"/>
              <w:rPr>
                <w:rFonts w:eastAsia="Corbel"/>
              </w:rPr>
            </w:pPr>
            <w:r w:rsidRPr="00F95BCA">
              <w:rPr>
                <w:rFonts w:eastAsia="Corbel"/>
              </w:rPr>
              <w:t>3</w:t>
            </w:r>
          </w:p>
        </w:tc>
      </w:tr>
      <w:tr w:rsidR="00F95BCA" w:rsidRPr="00F95BCA" w14:paraId="253B285C" w14:textId="77777777" w:rsidTr="00035F05">
        <w:tc>
          <w:tcPr>
            <w:cnfStyle w:val="001000000000" w:firstRow="0" w:lastRow="0" w:firstColumn="1" w:lastColumn="0" w:oddVBand="0" w:evenVBand="0" w:oddHBand="0" w:evenHBand="0" w:firstRowFirstColumn="0" w:firstRowLastColumn="0" w:lastRowFirstColumn="0" w:lastRowLastColumn="0"/>
            <w:tcW w:w="6706" w:type="dxa"/>
          </w:tcPr>
          <w:p w14:paraId="6B0BD295" w14:textId="77777777" w:rsidR="00F95BCA" w:rsidRPr="00F95BCA" w:rsidRDefault="00F95BCA" w:rsidP="00F12809">
            <w:pPr>
              <w:widowControl w:val="0"/>
              <w:spacing w:line="276" w:lineRule="auto"/>
              <w:rPr>
                <w:rFonts w:eastAsia="Corbel"/>
              </w:rPr>
            </w:pPr>
            <w:r w:rsidRPr="00F95BCA">
              <w:rPr>
                <w:rFonts w:eastAsia="Corbel"/>
              </w:rPr>
              <w:t>Infrastructure Manager</w:t>
            </w:r>
          </w:p>
        </w:tc>
        <w:tc>
          <w:tcPr>
            <w:tcW w:w="6707" w:type="dxa"/>
          </w:tcPr>
          <w:p w14:paraId="3F9A805C" w14:textId="77777777" w:rsidR="00F95BCA" w:rsidRPr="00F95BCA" w:rsidRDefault="00F95BCA" w:rsidP="00F12809">
            <w:pPr>
              <w:widowControl w:val="0"/>
              <w:spacing w:line="276" w:lineRule="auto"/>
              <w:cnfStyle w:val="000000000000" w:firstRow="0" w:lastRow="0" w:firstColumn="0" w:lastColumn="0" w:oddVBand="0" w:evenVBand="0" w:oddHBand="0" w:evenHBand="0" w:firstRowFirstColumn="0" w:firstRowLastColumn="0" w:lastRowFirstColumn="0" w:lastRowLastColumn="0"/>
              <w:rPr>
                <w:rFonts w:eastAsia="Corbel"/>
              </w:rPr>
            </w:pPr>
            <w:r w:rsidRPr="00F95BCA">
              <w:rPr>
                <w:rFonts w:eastAsia="Corbel"/>
              </w:rPr>
              <w:t>5</w:t>
            </w:r>
          </w:p>
        </w:tc>
      </w:tr>
    </w:tbl>
    <w:p w14:paraId="26E0EAA4" w14:textId="585F91B2" w:rsidR="006F7F79" w:rsidRPr="00F95BCA" w:rsidRDefault="006F7F79" w:rsidP="008311E0">
      <w:pPr>
        <w:pStyle w:val="Heading2"/>
        <w:numPr>
          <w:ilvl w:val="0"/>
          <w:numId w:val="0"/>
        </w:numPr>
      </w:pPr>
    </w:p>
    <w:sectPr w:rsidR="006F7F79" w:rsidRPr="00F95BCA" w:rsidSect="00411902">
      <w:pgSz w:w="16838" w:h="11906" w:orient="landscape"/>
      <w:pgMar w:top="1440" w:right="1985" w:bottom="1440" w:left="1440" w:header="992" w:footer="64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9314" w14:textId="77777777" w:rsidR="00C654F4" w:rsidRDefault="00C654F4" w:rsidP="00C82525">
      <w:r>
        <w:separator/>
      </w:r>
    </w:p>
  </w:endnote>
  <w:endnote w:type="continuationSeparator" w:id="0">
    <w:p w14:paraId="7E7D0057" w14:textId="77777777" w:rsidR="00C654F4" w:rsidRDefault="00C654F4"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Helvetica Neue">
    <w:altName w:val="Arial"/>
    <w:charset w:val="00"/>
    <w:family w:val="auto"/>
    <w:pitch w:val="variable"/>
    <w:sig w:usb0="E50002FF" w:usb1="500079DB" w:usb2="0000001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7455275"/>
      <w:docPartObj>
        <w:docPartGallery w:val="Page Numbers (Bottom of Page)"/>
        <w:docPartUnique/>
      </w:docPartObj>
    </w:sdtPr>
    <w:sdtContent>
      <w:p w14:paraId="028716FC" w14:textId="1B0ABC7A"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4A6D7" w14:textId="77777777" w:rsidR="00402C66" w:rsidRDefault="00402C66" w:rsidP="00402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1938184"/>
      <w:docPartObj>
        <w:docPartGallery w:val="Page Numbers (Bottom of Page)"/>
        <w:docPartUnique/>
      </w:docPartObj>
    </w:sdtPr>
    <w:sdtContent>
      <w:p w14:paraId="4F427C4F" w14:textId="7FEA92AC"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15DC02" w14:textId="77777777" w:rsidR="00402C66" w:rsidRDefault="00402C66" w:rsidP="00402C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194F" w14:textId="77777777" w:rsidR="00D21B39" w:rsidRPr="00402C66" w:rsidRDefault="0026623E" w:rsidP="00C82525">
    <w:pPr>
      <w:rPr>
        <w:sz w:val="20"/>
        <w:szCs w:val="20"/>
      </w:rPr>
    </w:pPr>
    <w:r w:rsidRPr="00402C66">
      <w:rPr>
        <w:sz w:val="20"/>
        <w:szCs w:val="20"/>
      </w:rPr>
      <w:t>EGI-ACE receives funding from the European Union's Horizon 2020 research and innovation programme under grant agreement no. 101017567.</w:t>
    </w:r>
    <w:r w:rsidRPr="00402C66">
      <w:rPr>
        <w:noProof/>
        <w:sz w:val="20"/>
        <w:szCs w:val="20"/>
      </w:rPr>
      <w:drawing>
        <wp:anchor distT="0" distB="0" distL="114300" distR="114300" simplePos="0" relativeHeight="251658240" behindDoc="0" locked="0" layoutInCell="1" hidden="0" allowOverlap="1" wp14:anchorId="1E2B4A7B" wp14:editId="7DD50E59">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42073282" name="Picture 142073282"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sidRPr="00402C66">
      <w:rPr>
        <w:noProof/>
        <w:sz w:val="20"/>
        <w:szCs w:val="20"/>
      </w:rPr>
      <w:drawing>
        <wp:anchor distT="0" distB="0" distL="114300" distR="114300" simplePos="0" relativeHeight="251659264" behindDoc="0" locked="0" layoutInCell="1" hidden="0" allowOverlap="1" wp14:anchorId="719458FA" wp14:editId="63265758">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856687374" name="Picture 856687374"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A46B92E" w14:textId="77777777" w:rsidR="00D21B39" w:rsidRPr="00402C66" w:rsidRDefault="00000000" w:rsidP="00C82525">
    <w:pPr>
      <w:rPr>
        <w:rFonts w:ascii="Helvetica Neue" w:eastAsia="Helvetica Neue" w:hAnsi="Helvetica Neue" w:cs="Helvetica Neue"/>
        <w:sz w:val="20"/>
        <w:szCs w:val="20"/>
      </w:rPr>
    </w:pPr>
    <w:hyperlink r:id="rId2">
      <w:r w:rsidR="0026623E" w:rsidRPr="00402C66">
        <w:rPr>
          <w:rFonts w:ascii="Helvetica Neue" w:eastAsia="Helvetica Neue" w:hAnsi="Helvetica Neue" w:cs="Helvetica Neue"/>
          <w:color w:val="0563C1"/>
          <w:sz w:val="20"/>
          <w:szCs w:val="20"/>
          <w:u w:val="single"/>
        </w:rPr>
        <w:t>go.egi.eu/egi-ace</w:t>
      </w:r>
    </w:hyperlink>
  </w:p>
  <w:p w14:paraId="563AC624"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EA0EB" w14:textId="77777777" w:rsidR="00C654F4" w:rsidRDefault="00C654F4" w:rsidP="00C82525">
      <w:r>
        <w:separator/>
      </w:r>
    </w:p>
  </w:footnote>
  <w:footnote w:type="continuationSeparator" w:id="0">
    <w:p w14:paraId="0AD0D563" w14:textId="77777777" w:rsidR="00C654F4" w:rsidRDefault="00C654F4" w:rsidP="00C82525">
      <w:r>
        <w:continuationSeparator/>
      </w:r>
    </w:p>
  </w:footnote>
  <w:footnote w:id="1">
    <w:p w14:paraId="603A855D" w14:textId="77777777" w:rsidR="0025301E" w:rsidRDefault="0025301E" w:rsidP="0025301E">
      <w:pPr>
        <w:rPr>
          <w:sz w:val="20"/>
          <w:szCs w:val="20"/>
        </w:rPr>
      </w:pPr>
      <w:r>
        <w:rPr>
          <w:vertAlign w:val="superscript"/>
        </w:rPr>
        <w:footnoteRef/>
      </w:r>
      <w:r>
        <w:rPr>
          <w:sz w:val="20"/>
          <w:szCs w:val="20"/>
        </w:rPr>
        <w:t xml:space="preserve"> </w:t>
      </w:r>
      <w:hyperlink r:id="rId1">
        <w:r>
          <w:rPr>
            <w:color w:val="1155CC"/>
            <w:sz w:val="20"/>
            <w:szCs w:val="20"/>
            <w:u w:val="single"/>
          </w:rPr>
          <w:t>https://marketplace.eosc-portal.eu/services/egi-cloud-compute</w:t>
        </w:r>
      </w:hyperlink>
      <w:r>
        <w:rPr>
          <w:sz w:val="20"/>
          <w:szCs w:val="20"/>
        </w:rPr>
        <w:t xml:space="preserve"> </w:t>
      </w:r>
    </w:p>
  </w:footnote>
  <w:footnote w:id="2">
    <w:p w14:paraId="401B2617" w14:textId="77777777" w:rsidR="0025301E" w:rsidRDefault="0025301E" w:rsidP="0025301E">
      <w:pPr>
        <w:rPr>
          <w:sz w:val="20"/>
          <w:szCs w:val="20"/>
        </w:rPr>
      </w:pPr>
      <w:r>
        <w:rPr>
          <w:vertAlign w:val="superscript"/>
        </w:rPr>
        <w:footnoteRef/>
      </w:r>
      <w:r>
        <w:rPr>
          <w:sz w:val="20"/>
          <w:szCs w:val="20"/>
        </w:rPr>
        <w:t xml:space="preserve"> </w:t>
      </w:r>
      <w:hyperlink r:id="rId2">
        <w:r>
          <w:rPr>
            <w:color w:val="1155CC"/>
            <w:sz w:val="20"/>
            <w:szCs w:val="20"/>
            <w:u w:val="single"/>
          </w:rPr>
          <w:t>https://marketplace.eosc-portal.eu/services/egi-high-throughput-compute</w:t>
        </w:r>
      </w:hyperlink>
      <w:r>
        <w:rPr>
          <w:sz w:val="20"/>
          <w:szCs w:val="20"/>
        </w:rPr>
        <w:t xml:space="preserve"> </w:t>
      </w:r>
    </w:p>
  </w:footnote>
  <w:footnote w:id="3">
    <w:p w14:paraId="6C910A02" w14:textId="77777777" w:rsidR="0025301E" w:rsidRDefault="0025301E" w:rsidP="0025301E">
      <w:pPr>
        <w:rPr>
          <w:sz w:val="20"/>
          <w:szCs w:val="20"/>
        </w:rPr>
      </w:pPr>
      <w:r>
        <w:rPr>
          <w:vertAlign w:val="superscript"/>
        </w:rPr>
        <w:footnoteRef/>
      </w:r>
      <w:r>
        <w:rPr>
          <w:sz w:val="20"/>
          <w:szCs w:val="20"/>
        </w:rPr>
        <w:t xml:space="preserve"> </w:t>
      </w:r>
      <w:hyperlink r:id="rId3">
        <w:r>
          <w:rPr>
            <w:color w:val="1155CC"/>
            <w:sz w:val="20"/>
            <w:szCs w:val="20"/>
            <w:u w:val="single"/>
          </w:rPr>
          <w:t>https://marketplace.eosc-portal.eu/services/infrastructure-manager-im</w:t>
        </w:r>
      </w:hyperlink>
      <w:r>
        <w:rPr>
          <w:sz w:val="20"/>
          <w:szCs w:val="20"/>
        </w:rPr>
        <w:t xml:space="preserve"> </w:t>
      </w:r>
    </w:p>
  </w:footnote>
  <w:footnote w:id="4">
    <w:p w14:paraId="1339DDC6" w14:textId="77777777" w:rsidR="0025301E" w:rsidRDefault="0025301E" w:rsidP="0025301E">
      <w:pPr>
        <w:rPr>
          <w:sz w:val="20"/>
          <w:szCs w:val="20"/>
        </w:rPr>
      </w:pPr>
      <w:r>
        <w:rPr>
          <w:vertAlign w:val="superscript"/>
        </w:rPr>
        <w:footnoteRef/>
      </w:r>
      <w:r>
        <w:rPr>
          <w:sz w:val="20"/>
          <w:szCs w:val="20"/>
        </w:rPr>
        <w:t xml:space="preserve"> </w:t>
      </w:r>
      <w:hyperlink r:id="rId4">
        <w:r>
          <w:rPr>
            <w:color w:val="1155CC"/>
            <w:sz w:val="20"/>
            <w:szCs w:val="20"/>
            <w:u w:val="single"/>
          </w:rPr>
          <w:t>https://marketplace.eosc-portal.eu/services/dynamic-dns-service</w:t>
        </w:r>
      </w:hyperlink>
      <w:r>
        <w:rPr>
          <w:sz w:val="20"/>
          <w:szCs w:val="20"/>
        </w:rPr>
        <w:t xml:space="preserve"> </w:t>
      </w:r>
    </w:p>
  </w:footnote>
  <w:footnote w:id="5">
    <w:p w14:paraId="4291F44B" w14:textId="77777777" w:rsidR="00F95BCA" w:rsidRDefault="00F95BCA" w:rsidP="00F95BCA">
      <w:pPr>
        <w:rPr>
          <w:sz w:val="20"/>
          <w:szCs w:val="20"/>
        </w:rPr>
      </w:pPr>
      <w:r>
        <w:rPr>
          <w:vertAlign w:val="superscript"/>
        </w:rPr>
        <w:footnoteRef/>
      </w:r>
      <w:r>
        <w:rPr>
          <w:sz w:val="20"/>
          <w:szCs w:val="20"/>
        </w:rPr>
        <w:t xml:space="preserve"> </w:t>
      </w:r>
      <w:hyperlink r:id="rId5">
        <w:r>
          <w:rPr>
            <w:color w:val="1155CC"/>
            <w:sz w:val="20"/>
            <w:szCs w:val="20"/>
            <w:u w:val="single"/>
          </w:rPr>
          <w:t>https://indico.egi.eu/event/5559/</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8650" w14:textId="77777777" w:rsidR="00D21B39" w:rsidRDefault="00D21B39" w:rsidP="00C82525"/>
  <w:p w14:paraId="104F8DBF" w14:textId="482D1068" w:rsidR="00D21B39" w:rsidRDefault="0026623E" w:rsidP="00C82525">
    <w:r>
      <w:fldChar w:fldCharType="begin"/>
    </w:r>
    <w:r>
      <w:instrText>PAGE</w:instrText>
    </w:r>
    <w:r>
      <w:fldChar w:fldCharType="separate"/>
    </w:r>
    <w:r w:rsidR="006F7F7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4058" w14:textId="77777777" w:rsidR="00D21B39" w:rsidRDefault="00D21B39" w:rsidP="00C82525"/>
  <w:p w14:paraId="2B21440A"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248" w14:textId="77777777" w:rsidR="00D21B39" w:rsidRDefault="00D21B39" w:rsidP="00C82525"/>
  <w:p w14:paraId="30512DD9"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60C1"/>
    <w:multiLevelType w:val="multilevel"/>
    <w:tmpl w:val="44468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8754F"/>
    <w:multiLevelType w:val="multilevel"/>
    <w:tmpl w:val="6AC0D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3342C7"/>
    <w:multiLevelType w:val="multilevel"/>
    <w:tmpl w:val="0B0E6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EF7AF6"/>
    <w:multiLevelType w:val="multilevel"/>
    <w:tmpl w:val="1228F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ED22B0"/>
    <w:multiLevelType w:val="multilevel"/>
    <w:tmpl w:val="ED4C4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A42422"/>
    <w:multiLevelType w:val="multilevel"/>
    <w:tmpl w:val="E90E4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D02874"/>
    <w:multiLevelType w:val="hybridMultilevel"/>
    <w:tmpl w:val="3294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D1D0A"/>
    <w:multiLevelType w:val="multilevel"/>
    <w:tmpl w:val="77323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117015"/>
    <w:multiLevelType w:val="multilevel"/>
    <w:tmpl w:val="7026C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1" w15:restartNumberingAfterBreak="0">
    <w:nsid w:val="4298120A"/>
    <w:multiLevelType w:val="multilevel"/>
    <w:tmpl w:val="A0E4E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3B00163"/>
    <w:multiLevelType w:val="multilevel"/>
    <w:tmpl w:val="A4EA4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DC244B"/>
    <w:multiLevelType w:val="multilevel"/>
    <w:tmpl w:val="FCC0ECAE"/>
    <w:lvl w:ilvl="0">
      <w:start w:val="3"/>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44151B69"/>
    <w:multiLevelType w:val="multilevel"/>
    <w:tmpl w:val="984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B32CF"/>
    <w:multiLevelType w:val="multilevel"/>
    <w:tmpl w:val="DB96B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A31E47"/>
    <w:multiLevelType w:val="multilevel"/>
    <w:tmpl w:val="863E8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2EB3E94"/>
    <w:multiLevelType w:val="multilevel"/>
    <w:tmpl w:val="DB2E2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E709F7"/>
    <w:multiLevelType w:val="multilevel"/>
    <w:tmpl w:val="ED5ECDEC"/>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44C7A81"/>
    <w:multiLevelType w:val="multilevel"/>
    <w:tmpl w:val="0F825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8B312B"/>
    <w:multiLevelType w:val="multilevel"/>
    <w:tmpl w:val="0B4E1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7381A3B"/>
    <w:multiLevelType w:val="multilevel"/>
    <w:tmpl w:val="0D96A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657E25"/>
    <w:multiLevelType w:val="multilevel"/>
    <w:tmpl w:val="566CE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1814053"/>
    <w:multiLevelType w:val="multilevel"/>
    <w:tmpl w:val="F7B6ADF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27A11E3"/>
    <w:multiLevelType w:val="multilevel"/>
    <w:tmpl w:val="CDD4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3CB7E18"/>
    <w:multiLevelType w:val="multilevel"/>
    <w:tmpl w:val="62629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83770A"/>
    <w:multiLevelType w:val="multilevel"/>
    <w:tmpl w:val="2F482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AC65E38"/>
    <w:multiLevelType w:val="hybridMultilevel"/>
    <w:tmpl w:val="B9DC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64B20"/>
    <w:multiLevelType w:val="multilevel"/>
    <w:tmpl w:val="BFE2E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9281368">
    <w:abstractNumId w:val="10"/>
  </w:num>
  <w:num w:numId="2" w16cid:durableId="922565293">
    <w:abstractNumId w:val="27"/>
  </w:num>
  <w:num w:numId="3" w16cid:durableId="1277323094">
    <w:abstractNumId w:val="5"/>
  </w:num>
  <w:num w:numId="4" w16cid:durableId="253053061">
    <w:abstractNumId w:val="16"/>
  </w:num>
  <w:num w:numId="5" w16cid:durableId="1528368288">
    <w:abstractNumId w:val="3"/>
  </w:num>
  <w:num w:numId="6" w16cid:durableId="206987005">
    <w:abstractNumId w:val="20"/>
  </w:num>
  <w:num w:numId="7" w16cid:durableId="572541688">
    <w:abstractNumId w:val="14"/>
  </w:num>
  <w:num w:numId="8" w16cid:durableId="1527937655">
    <w:abstractNumId w:val="15"/>
  </w:num>
  <w:num w:numId="9" w16cid:durableId="2100639758">
    <w:abstractNumId w:val="19"/>
  </w:num>
  <w:num w:numId="10" w16cid:durableId="83649321">
    <w:abstractNumId w:val="24"/>
  </w:num>
  <w:num w:numId="11" w16cid:durableId="1637835852">
    <w:abstractNumId w:val="12"/>
  </w:num>
  <w:num w:numId="12" w16cid:durableId="10108538">
    <w:abstractNumId w:val="9"/>
  </w:num>
  <w:num w:numId="13" w16cid:durableId="873495954">
    <w:abstractNumId w:val="0"/>
  </w:num>
  <w:num w:numId="14" w16cid:durableId="388000403">
    <w:abstractNumId w:val="26"/>
  </w:num>
  <w:num w:numId="15" w16cid:durableId="1415324520">
    <w:abstractNumId w:val="1"/>
  </w:num>
  <w:num w:numId="16" w16cid:durableId="2145344525">
    <w:abstractNumId w:val="22"/>
  </w:num>
  <w:num w:numId="17" w16cid:durableId="2079205873">
    <w:abstractNumId w:val="25"/>
  </w:num>
  <w:num w:numId="18" w16cid:durableId="905913873">
    <w:abstractNumId w:val="29"/>
  </w:num>
  <w:num w:numId="19" w16cid:durableId="1501505722">
    <w:abstractNumId w:val="23"/>
  </w:num>
  <w:num w:numId="20" w16cid:durableId="639381569">
    <w:abstractNumId w:val="4"/>
  </w:num>
  <w:num w:numId="21" w16cid:durableId="719325677">
    <w:abstractNumId w:val="17"/>
  </w:num>
  <w:num w:numId="22" w16cid:durableId="128788060">
    <w:abstractNumId w:val="11"/>
  </w:num>
  <w:num w:numId="23" w16cid:durableId="1448354560">
    <w:abstractNumId w:val="28"/>
  </w:num>
  <w:num w:numId="24" w16cid:durableId="981540016">
    <w:abstractNumId w:val="7"/>
  </w:num>
  <w:num w:numId="25" w16cid:durableId="987510671">
    <w:abstractNumId w:val="8"/>
  </w:num>
  <w:num w:numId="26" w16cid:durableId="657921371">
    <w:abstractNumId w:val="21"/>
  </w:num>
  <w:num w:numId="27" w16cid:durableId="1489324262">
    <w:abstractNumId w:val="13"/>
  </w:num>
  <w:num w:numId="28" w16cid:durableId="1903130912">
    <w:abstractNumId w:val="18"/>
  </w:num>
  <w:num w:numId="29" w16cid:durableId="638534292">
    <w:abstractNumId w:val="2"/>
  </w:num>
  <w:num w:numId="30" w16cid:durableId="178831218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0szAxNDMxs7C0NDZR0lEKTi0uzszPAykwrAUArIK7OSwAAAA="/>
  </w:docVars>
  <w:rsids>
    <w:rsidRoot w:val="00402C66"/>
    <w:rsid w:val="00035F05"/>
    <w:rsid w:val="00051883"/>
    <w:rsid w:val="000864F8"/>
    <w:rsid w:val="0009335D"/>
    <w:rsid w:val="000C2B26"/>
    <w:rsid w:val="000F4DA9"/>
    <w:rsid w:val="00125349"/>
    <w:rsid w:val="00135032"/>
    <w:rsid w:val="001669F6"/>
    <w:rsid w:val="00170D26"/>
    <w:rsid w:val="0018610E"/>
    <w:rsid w:val="00216C88"/>
    <w:rsid w:val="002307B8"/>
    <w:rsid w:val="00233EB8"/>
    <w:rsid w:val="0025301E"/>
    <w:rsid w:val="0026623E"/>
    <w:rsid w:val="002751BC"/>
    <w:rsid w:val="002F1541"/>
    <w:rsid w:val="00300046"/>
    <w:rsid w:val="00330E57"/>
    <w:rsid w:val="00375C41"/>
    <w:rsid w:val="003F2484"/>
    <w:rsid w:val="00402C66"/>
    <w:rsid w:val="00411902"/>
    <w:rsid w:val="0046562C"/>
    <w:rsid w:val="00475184"/>
    <w:rsid w:val="004D6B43"/>
    <w:rsid w:val="00544965"/>
    <w:rsid w:val="00545E2C"/>
    <w:rsid w:val="0055247C"/>
    <w:rsid w:val="005715F8"/>
    <w:rsid w:val="005B7A84"/>
    <w:rsid w:val="005C2EA9"/>
    <w:rsid w:val="0062724A"/>
    <w:rsid w:val="00644F49"/>
    <w:rsid w:val="00693936"/>
    <w:rsid w:val="00696BC4"/>
    <w:rsid w:val="006F7F79"/>
    <w:rsid w:val="007067BB"/>
    <w:rsid w:val="00764C2B"/>
    <w:rsid w:val="007678D0"/>
    <w:rsid w:val="007A12B4"/>
    <w:rsid w:val="007B02ED"/>
    <w:rsid w:val="007B2846"/>
    <w:rsid w:val="007F684C"/>
    <w:rsid w:val="008311E0"/>
    <w:rsid w:val="00880256"/>
    <w:rsid w:val="008F7244"/>
    <w:rsid w:val="0091380D"/>
    <w:rsid w:val="00920106"/>
    <w:rsid w:val="0093347B"/>
    <w:rsid w:val="00942A98"/>
    <w:rsid w:val="009520D5"/>
    <w:rsid w:val="00972EC0"/>
    <w:rsid w:val="00995D11"/>
    <w:rsid w:val="009A0C87"/>
    <w:rsid w:val="009C5757"/>
    <w:rsid w:val="00A02957"/>
    <w:rsid w:val="00A32A2C"/>
    <w:rsid w:val="00A331C2"/>
    <w:rsid w:val="00A86840"/>
    <w:rsid w:val="00A92EA1"/>
    <w:rsid w:val="00AA0B76"/>
    <w:rsid w:val="00B1265F"/>
    <w:rsid w:val="00B33DE8"/>
    <w:rsid w:val="00B46C24"/>
    <w:rsid w:val="00B90978"/>
    <w:rsid w:val="00B95647"/>
    <w:rsid w:val="00BA1D69"/>
    <w:rsid w:val="00BC35FD"/>
    <w:rsid w:val="00BC3CB7"/>
    <w:rsid w:val="00C332B7"/>
    <w:rsid w:val="00C5750D"/>
    <w:rsid w:val="00C654F4"/>
    <w:rsid w:val="00C73475"/>
    <w:rsid w:val="00C82525"/>
    <w:rsid w:val="00CC545A"/>
    <w:rsid w:val="00CD0647"/>
    <w:rsid w:val="00D16A71"/>
    <w:rsid w:val="00D21B39"/>
    <w:rsid w:val="00D35D56"/>
    <w:rsid w:val="00D675CE"/>
    <w:rsid w:val="00DA79BA"/>
    <w:rsid w:val="00DC3F4D"/>
    <w:rsid w:val="00DC58C2"/>
    <w:rsid w:val="00E251C1"/>
    <w:rsid w:val="00E34474"/>
    <w:rsid w:val="00E46E56"/>
    <w:rsid w:val="00E73500"/>
    <w:rsid w:val="00EE1F88"/>
    <w:rsid w:val="00EE52F7"/>
    <w:rsid w:val="00F0204A"/>
    <w:rsid w:val="00F20675"/>
    <w:rsid w:val="00F31531"/>
    <w:rsid w:val="00F3472F"/>
    <w:rsid w:val="00F447DF"/>
    <w:rsid w:val="00F45E57"/>
    <w:rsid w:val="00F9372F"/>
    <w:rsid w:val="00F95BCA"/>
    <w:rsid w:val="00FC003F"/>
    <w:rsid w:val="00FD25AE"/>
    <w:rsid w:val="00FF29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5101"/>
  <w15:docId w15:val="{8CCBBBD2-F512-2D44-8227-F7D5A103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2"/>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2"/>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2"/>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2"/>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2"/>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3"/>
      </w:numPr>
      <w:outlineLvl w:val="6"/>
    </w:pPr>
  </w:style>
  <w:style w:type="paragraph" w:styleId="Heading8">
    <w:name w:val="heading 8"/>
    <w:basedOn w:val="Normal"/>
    <w:next w:val="Normal"/>
    <w:link w:val="Heading8Char"/>
    <w:uiPriority w:val="9"/>
    <w:unhideWhenUsed/>
    <w:rsid w:val="00C82525"/>
    <w:pPr>
      <w:keepNext/>
      <w:keepLines/>
      <w:numPr>
        <w:ilvl w:val="7"/>
        <w:numId w:val="3"/>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0C2B26"/>
    <w:rPr>
      <w:color w:val="605E5C"/>
      <w:shd w:val="clear" w:color="auto" w:fill="E1DFDD"/>
    </w:rPr>
  </w:style>
  <w:style w:type="paragraph" w:styleId="NormalWeb">
    <w:name w:val="Normal (Web)"/>
    <w:basedOn w:val="Normal"/>
    <w:uiPriority w:val="99"/>
    <w:unhideWhenUsed/>
    <w:rsid w:val="000C2B26"/>
    <w:pPr>
      <w:spacing w:before="100" w:beforeAutospacing="1" w:after="100" w:afterAutospacing="1" w:line="240" w:lineRule="auto"/>
      <w:jc w:val="left"/>
    </w:pPr>
    <w:rPr>
      <w:rFonts w:ascii="Times New Roman" w:eastAsia="Times New Roman" w:hAnsi="Times New Roman" w:cs="Times New Roman"/>
      <w:spacing w:val="0"/>
      <w:sz w:val="24"/>
      <w:szCs w:val="24"/>
      <w:lang w:val="en-US" w:eastAsia="en-GB"/>
    </w:rPr>
  </w:style>
  <w:style w:type="table" w:styleId="PlainTable1">
    <w:name w:val="Plain Table 1"/>
    <w:basedOn w:val="TableNormal"/>
    <w:uiPriority w:val="41"/>
    <w:rsid w:val="00DC58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6F7F79"/>
    <w:rPr>
      <w:b/>
      <w:bCs/>
    </w:rPr>
  </w:style>
  <w:style w:type="character" w:customStyle="1" w:styleId="inline-comment-marker">
    <w:name w:val="inline-comment-marker"/>
    <w:basedOn w:val="DefaultParagraphFont"/>
    <w:rsid w:val="006F7F79"/>
  </w:style>
  <w:style w:type="table" w:styleId="GridTable4-Accent1">
    <w:name w:val="Grid Table 4 Accent 1"/>
    <w:basedOn w:val="TableNormal"/>
    <w:uiPriority w:val="49"/>
    <w:rsid w:val="002530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25301E"/>
    <w:pPr>
      <w:spacing w:after="200" w:line="240" w:lineRule="auto"/>
    </w:pPr>
    <w:rPr>
      <w:i/>
      <w:iCs/>
      <w:color w:val="44546A" w:themeColor="text2"/>
      <w:sz w:val="18"/>
      <w:szCs w:val="18"/>
    </w:rPr>
  </w:style>
  <w:style w:type="table" w:styleId="GridTable5Dark-Accent1">
    <w:name w:val="Grid Table 5 Dark Accent 1"/>
    <w:basedOn w:val="TableNormal"/>
    <w:uiPriority w:val="50"/>
    <w:rsid w:val="002530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3-Accent1">
    <w:name w:val="Grid Table 3 Accent 1"/>
    <w:basedOn w:val="TableNormal"/>
    <w:uiPriority w:val="48"/>
    <w:rsid w:val="007A12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TOC7">
    <w:name w:val="toc 7"/>
    <w:basedOn w:val="Normal"/>
    <w:next w:val="Normal"/>
    <w:autoRedefine/>
    <w:uiPriority w:val="39"/>
    <w:unhideWhenUsed/>
    <w:rsid w:val="00F95BCA"/>
    <w:pPr>
      <w:spacing w:after="100" w:line="259" w:lineRule="auto"/>
      <w:ind w:left="1320"/>
      <w:jc w:val="left"/>
    </w:pPr>
    <w:rPr>
      <w:rFonts w:asciiTheme="minorHAnsi" w:eastAsiaTheme="minorEastAsia" w:hAnsiTheme="minorHAnsi" w:cstheme="minorBidi"/>
      <w:spacing w:val="0"/>
      <w:lang w:eastAsia="ja-JP"/>
    </w:rPr>
  </w:style>
  <w:style w:type="paragraph" w:styleId="TOC8">
    <w:name w:val="toc 8"/>
    <w:basedOn w:val="Normal"/>
    <w:next w:val="Normal"/>
    <w:autoRedefine/>
    <w:uiPriority w:val="39"/>
    <w:unhideWhenUsed/>
    <w:rsid w:val="00F95BCA"/>
    <w:pPr>
      <w:spacing w:after="100" w:line="259" w:lineRule="auto"/>
      <w:ind w:left="1540"/>
      <w:jc w:val="left"/>
    </w:pPr>
    <w:rPr>
      <w:rFonts w:asciiTheme="minorHAnsi" w:eastAsiaTheme="minorEastAsia" w:hAnsiTheme="minorHAnsi" w:cstheme="minorBidi"/>
      <w:spacing w:val="0"/>
      <w:lang w:eastAsia="ja-JP"/>
    </w:rPr>
  </w:style>
  <w:style w:type="paragraph" w:styleId="TOC9">
    <w:name w:val="toc 9"/>
    <w:basedOn w:val="Normal"/>
    <w:next w:val="Normal"/>
    <w:autoRedefine/>
    <w:uiPriority w:val="39"/>
    <w:unhideWhenUsed/>
    <w:rsid w:val="00F95BCA"/>
    <w:pPr>
      <w:spacing w:after="100" w:line="259" w:lineRule="auto"/>
      <w:ind w:left="1760"/>
      <w:jc w:val="left"/>
    </w:pPr>
    <w:rPr>
      <w:rFonts w:asciiTheme="minorHAnsi" w:eastAsiaTheme="minorEastAsia" w:hAnsiTheme="minorHAnsi" w:cstheme="minorBidi"/>
      <w:spacing w:val="0"/>
      <w:lang w:eastAsia="ja-JP"/>
    </w:rPr>
  </w:style>
  <w:style w:type="table" w:styleId="PlainTable3">
    <w:name w:val="Plain Table 3"/>
    <w:basedOn w:val="TableNormal"/>
    <w:uiPriority w:val="43"/>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mdocs.readthedocs.io/en/latest/" TargetMode="External"/><Relationship Id="rId21" Type="http://schemas.openxmlformats.org/officeDocument/2006/relationships/footer" Target="footer2.xml"/><Relationship Id="rId42" Type="http://schemas.openxmlformats.org/officeDocument/2006/relationships/hyperlink" Target="https://www.egi.eu/services/cloud-compute/" TargetMode="External"/><Relationship Id="rId47" Type="http://schemas.openxmlformats.org/officeDocument/2006/relationships/hyperlink" Target="https://surf.nl/" TargetMode="External"/><Relationship Id="rId63" Type="http://schemas.openxmlformats.org/officeDocument/2006/relationships/hyperlink" Target="https://www.egi.eu/services/online-storage/" TargetMode="External"/><Relationship Id="rId68" Type="http://schemas.openxmlformats.org/officeDocument/2006/relationships/hyperlink" Target="https://www.egi.eu/services/cloud-compute/"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github.com/grycap/im-web/" TargetMode="External"/><Relationship Id="rId11" Type="http://schemas.openxmlformats.org/officeDocument/2006/relationships/image" Target="media/image2.png"/><Relationship Id="rId24" Type="http://schemas.openxmlformats.org/officeDocument/2006/relationships/hyperlink" Target="https://appsgrycap.i3m.upv.es:31443/im/" TargetMode="External"/><Relationship Id="rId32" Type="http://schemas.openxmlformats.org/officeDocument/2006/relationships/image" Target="media/image8.png"/><Relationship Id="rId37" Type="http://schemas.openxmlformats.org/officeDocument/2006/relationships/hyperlink" Target="https://cloud.metacentrum.cz/" TargetMode="External"/><Relationship Id="rId40" Type="http://schemas.openxmlformats.org/officeDocument/2006/relationships/hyperlink" Target="https://www.egi.eu/services/online-storage" TargetMode="External"/><Relationship Id="rId45" Type="http://schemas.openxmlformats.org/officeDocument/2006/relationships/hyperlink" Target="https://www.egi.eu/services/cloud-compute/" TargetMode="External"/><Relationship Id="rId53" Type="http://schemas.openxmlformats.org/officeDocument/2006/relationships/hyperlink" Target="https://www.egi.eu/services/cloud-compute/" TargetMode="External"/><Relationship Id="rId58" Type="http://schemas.openxmlformats.org/officeDocument/2006/relationships/hyperlink" Target="https://www.egi.eu/services/cloud-compute/" TargetMode="External"/><Relationship Id="rId66" Type="http://schemas.openxmlformats.org/officeDocument/2006/relationships/hyperlink" Target="https://www.egi.eu/services/cloud-compute/" TargetMode="External"/><Relationship Id="rId5" Type="http://schemas.openxmlformats.org/officeDocument/2006/relationships/settings" Target="settings.xml"/><Relationship Id="rId61" Type="http://schemas.openxmlformats.org/officeDocument/2006/relationships/hyperlink" Target="https://www.egi.eu/services/online-storage/" TargetMode="External"/><Relationship Id="rId19" Type="http://schemas.openxmlformats.org/officeDocument/2006/relationships/header" Target="header2.xml"/><Relationship Id="rId14" Type="http://schemas.openxmlformats.org/officeDocument/2006/relationships/hyperlink" Target="https://confluence.egi.eu/display/EGIG" TargetMode="External"/><Relationship Id="rId22" Type="http://schemas.openxmlformats.org/officeDocument/2006/relationships/header" Target="header3.xml"/><Relationship Id="rId27" Type="http://schemas.openxmlformats.org/officeDocument/2006/relationships/hyperlink" Target="https://www.youtube.com/playlist?list=PLgPH186Qwh_37AMhEruhVKZSfoYpHkrUp" TargetMode="External"/><Relationship Id="rId30" Type="http://schemas.openxmlformats.org/officeDocument/2006/relationships/hyperlink" Target="https://github.com/grycap/im-client/" TargetMode="External"/><Relationship Id="rId35" Type="http://schemas.openxmlformats.org/officeDocument/2006/relationships/hyperlink" Target="https://appdb.egi.eu/" TargetMode="External"/><Relationship Id="rId43" Type="http://schemas.openxmlformats.org/officeDocument/2006/relationships/hyperlink" Target="https://www.egi.eu/services/cloud-compute/" TargetMode="External"/><Relationship Id="rId48" Type="http://schemas.openxmlformats.org/officeDocument/2006/relationships/hyperlink" Target="https://surf.nl/" TargetMode="External"/><Relationship Id="rId56" Type="http://schemas.openxmlformats.org/officeDocument/2006/relationships/hyperlink" Target="https://www.egi.eu/services/online-storage/" TargetMode="External"/><Relationship Id="rId64" Type="http://schemas.openxmlformats.org/officeDocument/2006/relationships/hyperlink" Target="https://www.egi.eu/services/cloud-compute/" TargetMode="External"/><Relationship Id="rId69" Type="http://schemas.openxmlformats.org/officeDocument/2006/relationships/hyperlink" Target="https://www.egi.eu/services/online-storage/" TargetMode="External"/><Relationship Id="rId8" Type="http://schemas.openxmlformats.org/officeDocument/2006/relationships/endnotes" Target="endnotes.xml"/><Relationship Id="rId51" Type="http://schemas.openxmlformats.org/officeDocument/2006/relationships/hyperlink" Target="https://www.egi.eu/services/online-storage/" TargetMode="External"/><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image" Target="media/image6.png"/><Relationship Id="rId25" Type="http://schemas.openxmlformats.org/officeDocument/2006/relationships/hyperlink" Target="https://appsgrycap.i3m.upv.es:31443/im/" TargetMode="External"/><Relationship Id="rId33" Type="http://schemas.openxmlformats.org/officeDocument/2006/relationships/hyperlink" Target="https://nsupdate.fedcloud.eu/" TargetMode="External"/><Relationship Id="rId38" Type="http://schemas.openxmlformats.org/officeDocument/2006/relationships/hyperlink" Target="https://www.egi.eu/services/cloud-compute/" TargetMode="External"/><Relationship Id="rId46" Type="http://schemas.openxmlformats.org/officeDocument/2006/relationships/hyperlink" Target="https://www.egi.eu/services/online-storage" TargetMode="External"/><Relationship Id="rId59" Type="http://schemas.openxmlformats.org/officeDocument/2006/relationships/hyperlink" Target="https://www.egi.eu/services/cloud-compute/" TargetMode="External"/><Relationship Id="rId67" Type="http://schemas.openxmlformats.org/officeDocument/2006/relationships/hyperlink" Target="https://www.egi.eu/services/online-storage/" TargetMode="External"/><Relationship Id="rId20" Type="http://schemas.openxmlformats.org/officeDocument/2006/relationships/footer" Target="footer1.xml"/><Relationship Id="rId41" Type="http://schemas.openxmlformats.org/officeDocument/2006/relationships/hyperlink" Target="https://www.egi.eu/services/cloud-compute/" TargetMode="External"/><Relationship Id="rId54" Type="http://schemas.openxmlformats.org/officeDocument/2006/relationships/hyperlink" Target="https://www.egi.eu/services/online-storage/" TargetMode="External"/><Relationship Id="rId62" Type="http://schemas.openxmlformats.org/officeDocument/2006/relationships/hyperlink" Target="https://www.egi.eu/services/cloud-compute/" TargetMode="External"/><Relationship Id="rId70" Type="http://schemas.openxmlformats.org/officeDocument/2006/relationships/hyperlink" Target="https://www.egi.eu/services/cloud-comput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28" Type="http://schemas.openxmlformats.org/officeDocument/2006/relationships/hyperlink" Target="https://github.com/grycap/im/" TargetMode="External"/><Relationship Id="rId36" Type="http://schemas.openxmlformats.org/officeDocument/2006/relationships/hyperlink" Target="https://www.egi.eu/services/cloud-compute/" TargetMode="External"/><Relationship Id="rId49" Type="http://schemas.openxmlformats.org/officeDocument/2006/relationships/hyperlink" Target="https://surf.nl/" TargetMode="External"/><Relationship Id="rId57" Type="http://schemas.openxmlformats.org/officeDocument/2006/relationships/hyperlink" Target="https://www.egi.eu/services/cloud-compute/" TargetMode="External"/><Relationship Id="rId10" Type="http://schemas.openxmlformats.org/officeDocument/2006/relationships/hyperlink" Target="https://documents.egi.eu/document/3793" TargetMode="External"/><Relationship Id="rId31" Type="http://schemas.openxmlformats.org/officeDocument/2006/relationships/hyperlink" Target="https://github.com/grycap/im-dashboard/" TargetMode="External"/><Relationship Id="rId44" Type="http://schemas.openxmlformats.org/officeDocument/2006/relationships/hyperlink" Target="https://www.egi.eu/services/online-storage" TargetMode="External"/><Relationship Id="rId52" Type="http://schemas.openxmlformats.org/officeDocument/2006/relationships/hyperlink" Target="https://www.egi.eu/services/cloud-compute/" TargetMode="External"/><Relationship Id="rId60" Type="http://schemas.openxmlformats.org/officeDocument/2006/relationships/hyperlink" Target="https://www.egi.eu/services/cloud-compute/" TargetMode="External"/><Relationship Id="rId65" Type="http://schemas.openxmlformats.org/officeDocument/2006/relationships/hyperlink" Target="https://www.egi.eu/services/online-storage/" TargetMode="External"/><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creativecommons.org/licenses/by/4.0/" TargetMode="External"/><Relationship Id="rId18" Type="http://schemas.openxmlformats.org/officeDocument/2006/relationships/header" Target="header1.xml"/><Relationship Id="rId39" Type="http://schemas.openxmlformats.org/officeDocument/2006/relationships/hyperlink" Target="https://www.egi.eu/services/cloud-compute/" TargetMode="External"/><Relationship Id="rId34" Type="http://schemas.openxmlformats.org/officeDocument/2006/relationships/hyperlink" Target="https://www.egi.eu/services/cloud-compute/" TargetMode="External"/><Relationship Id="rId50" Type="http://schemas.openxmlformats.org/officeDocument/2006/relationships/hyperlink" Target="https://www.egi.eu/services/cloud-compute/" TargetMode="External"/><Relationship Id="rId55" Type="http://schemas.openxmlformats.org/officeDocument/2006/relationships/hyperlink" Target="https://www.egi.eu/services/cloud-compute/" TargetMode="External"/><Relationship Id="rId7" Type="http://schemas.openxmlformats.org/officeDocument/2006/relationships/footnotes" Target="footnotes.xml"/><Relationship Id="rId71" Type="http://schemas.openxmlformats.org/officeDocument/2006/relationships/hyperlink" Target="https://www.egi.eu/services/online-storag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7.jpg"/></Relationships>
</file>

<file path=word/_rels/footnotes.xml.rels><?xml version="1.0" encoding="UTF-8" standalone="yes"?>
<Relationships xmlns="http://schemas.openxmlformats.org/package/2006/relationships"><Relationship Id="rId3" Type="http://schemas.openxmlformats.org/officeDocument/2006/relationships/hyperlink" Target="https://marketplace.eosc-portal.eu/services/infrastructure-manager-im" TargetMode="External"/><Relationship Id="rId2" Type="http://schemas.openxmlformats.org/officeDocument/2006/relationships/hyperlink" Target="https://marketplace.eosc-portal.eu/services/egi-high-throughput-compute" TargetMode="External"/><Relationship Id="rId1" Type="http://schemas.openxmlformats.org/officeDocument/2006/relationships/hyperlink" Target="https://marketplace.eosc-portal.eu/services/egi-cloud-compute" TargetMode="External"/><Relationship Id="rId5" Type="http://schemas.openxmlformats.org/officeDocument/2006/relationships/hyperlink" Target="https://indico.egi.eu/event/5559/" TargetMode="External"/><Relationship Id="rId4" Type="http://schemas.openxmlformats.org/officeDocument/2006/relationships/hyperlink" Target="https://marketplace.eosc-portal.eu/services/dynamic-dn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2EE90259-47E6-4AD7-B78A-ED3BF1FB33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94</Pages>
  <Words>18311</Words>
  <Characters>104374</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Malgorzata Krakowian</cp:lastModifiedBy>
  <cp:revision>13</cp:revision>
  <cp:lastPrinted>2023-08-18T14:54:00Z</cp:lastPrinted>
  <dcterms:created xsi:type="dcterms:W3CDTF">2023-06-26T05:50:00Z</dcterms:created>
  <dcterms:modified xsi:type="dcterms:W3CDTF">2023-08-18T14:55:00Z</dcterms:modified>
</cp:coreProperties>
</file>