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ABC" w:rsidRPr="00C420DC" w:rsidRDefault="00493ABC" w:rsidP="00493ABC">
      <w:pPr>
        <w:tabs>
          <w:tab w:val="left" w:pos="431"/>
          <w:tab w:val="left" w:pos="573"/>
        </w:tabs>
        <w:spacing w:line="240" w:lineRule="atLeast"/>
        <w:jc w:val="center"/>
        <w:rPr>
          <w:rFonts w:ascii="Arial" w:hAnsi="Arial" w:cs="Arial"/>
          <w:b/>
          <w:color w:val="000080"/>
          <w:spacing w:val="80"/>
          <w:sz w:val="60"/>
        </w:rPr>
      </w:pPr>
      <w:r w:rsidRPr="00C420DC">
        <w:rPr>
          <w:rFonts w:ascii="Arial" w:hAnsi="Arial" w:cs="Arial"/>
          <w:b/>
          <w:color w:val="000080"/>
          <w:spacing w:val="80"/>
          <w:sz w:val="60"/>
        </w:rPr>
        <w:t>EGI-</w:t>
      </w:r>
      <w:proofErr w:type="spellStart"/>
      <w:r w:rsidRPr="00C420DC">
        <w:rPr>
          <w:rFonts w:ascii="Arial" w:hAnsi="Arial" w:cs="Arial"/>
          <w:b/>
          <w:color w:val="000080"/>
          <w:spacing w:val="80"/>
          <w:sz w:val="60"/>
        </w:rPr>
        <w:t>InSPIRE</w:t>
      </w:r>
      <w:proofErr w:type="spellEnd"/>
    </w:p>
    <w:p w:rsidR="00493ABC" w:rsidRPr="00C420DC" w:rsidRDefault="00493ABC" w:rsidP="00493ABC">
      <w:pPr>
        <w:tabs>
          <w:tab w:val="left" w:pos="431"/>
          <w:tab w:val="left" w:pos="573"/>
        </w:tabs>
        <w:spacing w:line="240" w:lineRule="atLeast"/>
        <w:jc w:val="center"/>
        <w:rPr>
          <w:rFonts w:ascii="Arial" w:hAnsi="Arial" w:cs="Arial"/>
          <w:b/>
          <w:color w:val="000080"/>
          <w:spacing w:val="80"/>
          <w:sz w:val="60"/>
        </w:rPr>
      </w:pPr>
    </w:p>
    <w:p w:rsidR="00493ABC" w:rsidRPr="00C420DC" w:rsidRDefault="00493ABC" w:rsidP="00493ABC">
      <w:pPr>
        <w:tabs>
          <w:tab w:val="left" w:pos="431"/>
          <w:tab w:val="left" w:pos="573"/>
        </w:tabs>
        <w:spacing w:line="240" w:lineRule="atLeast"/>
        <w:jc w:val="center"/>
        <w:rPr>
          <w:rFonts w:ascii="Arial" w:hAnsi="Arial" w:cs="Arial"/>
          <w:b/>
          <w:spacing w:val="80"/>
          <w:sz w:val="44"/>
          <w:szCs w:val="44"/>
        </w:rPr>
      </w:pPr>
      <w:r w:rsidRPr="00C420DC">
        <w:rPr>
          <w:rFonts w:ascii="Arial" w:hAnsi="Arial" w:cs="Arial"/>
          <w:b/>
          <w:spacing w:val="80"/>
          <w:sz w:val="44"/>
          <w:szCs w:val="44"/>
        </w:rPr>
        <w:t>QUARTERLY REPORT TEMPLATE</w:t>
      </w:r>
    </w:p>
    <w:p w:rsidR="00493ABC" w:rsidRPr="00C420DC" w:rsidRDefault="00493ABC">
      <w:pPr>
        <w:rPr>
          <w:rFonts w:ascii="Arial" w:hAnsi="Arial" w:cs="Arial"/>
        </w:rPr>
      </w:pPr>
    </w:p>
    <w:p w:rsidR="00493ABC" w:rsidRPr="00C420DC" w:rsidRDefault="00493ABC">
      <w:pPr>
        <w:rPr>
          <w:rFonts w:ascii="Arial" w:hAnsi="Arial" w:cs="Arial"/>
        </w:rPr>
      </w:pPr>
    </w:p>
    <w:p w:rsidR="00493ABC" w:rsidRPr="00C420DC" w:rsidRDefault="00493ABC" w:rsidP="00493ABC">
      <w:pPr>
        <w:jc w:val="center"/>
        <w:rPr>
          <w:rFonts w:ascii="Arial" w:hAnsi="Arial" w:cs="Arial"/>
          <w:b/>
          <w:sz w:val="32"/>
          <w:szCs w:val="32"/>
        </w:rPr>
      </w:pPr>
      <w:r w:rsidRPr="00C420DC">
        <w:rPr>
          <w:rFonts w:ascii="Arial" w:hAnsi="Arial" w:cs="Arial"/>
          <w:b/>
          <w:sz w:val="32"/>
          <w:szCs w:val="32"/>
        </w:rPr>
        <w:t>EU MILESTONE: MS</w:t>
      </w:r>
      <w:r w:rsidR="00184999" w:rsidRPr="00C420DC">
        <w:rPr>
          <w:rFonts w:ascii="Arial" w:hAnsi="Arial" w:cs="Arial"/>
          <w:b/>
          <w:sz w:val="32"/>
          <w:szCs w:val="32"/>
        </w:rPr>
        <w:t>111</w:t>
      </w:r>
    </w:p>
    <w:p w:rsidR="00493ABC" w:rsidRPr="00C420DC" w:rsidRDefault="00493ABC" w:rsidP="00493ABC">
      <w:pPr>
        <w:jc w:val="center"/>
        <w:rPr>
          <w:rFonts w:ascii="Arial" w:hAnsi="Arial" w:cs="Arial"/>
          <w:b/>
          <w:sz w:val="32"/>
          <w:szCs w:val="32"/>
        </w:rPr>
      </w:pPr>
    </w:p>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493ABC" w:rsidRPr="00C420DC" w:rsidTr="00415C19">
        <w:trPr>
          <w:cantSplit/>
          <w:jc w:val="center"/>
        </w:trPr>
        <w:tc>
          <w:tcPr>
            <w:tcW w:w="2551" w:type="dxa"/>
            <w:tcBorders>
              <w:top w:val="single" w:sz="24" w:space="0" w:color="000080"/>
            </w:tcBorders>
            <w:vAlign w:val="center"/>
          </w:tcPr>
          <w:p w:rsidR="00493ABC" w:rsidRPr="00C420DC" w:rsidRDefault="00493ABC" w:rsidP="00415C19">
            <w:pPr>
              <w:spacing w:before="120" w:after="120"/>
              <w:rPr>
                <w:rFonts w:ascii="Arial" w:hAnsi="Arial" w:cs="Arial"/>
                <w:b/>
              </w:rPr>
            </w:pPr>
            <w:r w:rsidRPr="00C420DC">
              <w:rPr>
                <w:rFonts w:ascii="Arial" w:hAnsi="Arial" w:cs="Arial"/>
                <w:snapToGrid w:val="0"/>
              </w:rPr>
              <w:t>Document identifier:</w:t>
            </w:r>
          </w:p>
        </w:tc>
        <w:tc>
          <w:tcPr>
            <w:tcW w:w="3827" w:type="dxa"/>
            <w:tcBorders>
              <w:top w:val="single" w:sz="24" w:space="0" w:color="000080"/>
            </w:tcBorders>
            <w:vAlign w:val="center"/>
          </w:tcPr>
          <w:p w:rsidR="00493ABC" w:rsidRPr="00C420DC" w:rsidRDefault="00493ABC" w:rsidP="00493ABC">
            <w:pPr>
              <w:spacing w:before="120" w:after="120"/>
              <w:jc w:val="left"/>
              <w:rPr>
                <w:rStyle w:val="DocId"/>
                <w:rFonts w:ascii="Arial" w:hAnsi="Arial" w:cs="Arial"/>
              </w:rPr>
            </w:pPr>
            <w:r w:rsidRPr="00C420DC">
              <w:rPr>
                <w:rFonts w:ascii="Arial" w:hAnsi="Arial" w:cs="Arial"/>
              </w:rPr>
              <w:fldChar w:fldCharType="begin"/>
            </w:r>
            <w:r w:rsidRPr="00C420DC">
              <w:rPr>
                <w:rFonts w:ascii="Arial" w:hAnsi="Arial" w:cs="Arial"/>
              </w:rPr>
              <w:instrText xml:space="preserve"> FILENAME  \* MERGEFORMAT </w:instrText>
            </w:r>
            <w:r w:rsidRPr="00C420DC">
              <w:rPr>
                <w:rFonts w:ascii="Arial" w:hAnsi="Arial" w:cs="Arial"/>
              </w:rPr>
              <w:fldChar w:fldCharType="separate"/>
            </w:r>
            <w:r w:rsidRPr="00C420DC">
              <w:rPr>
                <w:rStyle w:val="DocId"/>
                <w:rFonts w:ascii="Arial" w:hAnsi="Arial" w:cs="Arial"/>
                <w:noProof/>
              </w:rPr>
              <w:t>EGI-</w:t>
            </w:r>
            <w:r w:rsidRPr="00C420DC">
              <w:rPr>
                <w:rStyle w:val="DocId"/>
                <w:rFonts w:ascii="Arial" w:hAnsi="Arial" w:cs="Arial"/>
                <w:noProof/>
              </w:rPr>
              <w:fldChar w:fldCharType="end"/>
            </w:r>
            <w:r w:rsidRPr="00C420DC">
              <w:rPr>
                <w:rStyle w:val="DocId"/>
                <w:rFonts w:ascii="Arial" w:hAnsi="Arial" w:cs="Arial"/>
              </w:rPr>
              <w:t xml:space="preserve"> </w:t>
            </w:r>
          </w:p>
        </w:tc>
      </w:tr>
      <w:tr w:rsidR="00493ABC" w:rsidRPr="00C420DC" w:rsidTr="00415C19">
        <w:trPr>
          <w:cantSplit/>
          <w:jc w:val="center"/>
        </w:trPr>
        <w:tc>
          <w:tcPr>
            <w:tcW w:w="2551" w:type="dxa"/>
            <w:vAlign w:val="center"/>
          </w:tcPr>
          <w:p w:rsidR="00493ABC" w:rsidRPr="00C420DC" w:rsidRDefault="00493ABC" w:rsidP="00415C19">
            <w:pPr>
              <w:spacing w:before="120" w:after="120"/>
              <w:rPr>
                <w:rFonts w:ascii="Arial" w:hAnsi="Arial" w:cs="Arial"/>
                <w:b/>
              </w:rPr>
            </w:pPr>
            <w:r w:rsidRPr="00C420DC">
              <w:rPr>
                <w:rFonts w:ascii="Arial" w:hAnsi="Arial" w:cs="Arial"/>
                <w:snapToGrid w:val="0"/>
              </w:rPr>
              <w:t>Date:</w:t>
            </w:r>
          </w:p>
        </w:tc>
        <w:tc>
          <w:tcPr>
            <w:tcW w:w="3827" w:type="dxa"/>
            <w:vAlign w:val="center"/>
          </w:tcPr>
          <w:p w:rsidR="00493ABC" w:rsidRPr="00C420DC" w:rsidRDefault="00493ABC" w:rsidP="00415C19">
            <w:pPr>
              <w:pStyle w:val="DocDate"/>
              <w:jc w:val="left"/>
              <w:rPr>
                <w:rFonts w:cs="Arial"/>
              </w:rPr>
            </w:pPr>
            <w:r w:rsidRPr="00C420DC">
              <w:rPr>
                <w:rFonts w:cs="Arial"/>
              </w:rPr>
              <w:fldChar w:fldCharType="begin"/>
            </w:r>
            <w:r w:rsidRPr="00C420DC">
              <w:rPr>
                <w:rFonts w:cs="Arial"/>
              </w:rPr>
              <w:instrText xml:space="preserve"> SAVEDATE \@ "dd/MM/yyyy" \* MERGEFORMAT </w:instrText>
            </w:r>
            <w:r w:rsidRPr="00C420DC">
              <w:rPr>
                <w:rFonts w:cs="Arial"/>
              </w:rPr>
              <w:fldChar w:fldCharType="separate"/>
            </w:r>
            <w:r w:rsidR="00C420DC" w:rsidRPr="00C420DC">
              <w:rPr>
                <w:rFonts w:cs="Arial"/>
              </w:rPr>
              <w:t>30/05/2011</w:t>
            </w:r>
            <w:r w:rsidRPr="00C420DC">
              <w:rPr>
                <w:rFonts w:cs="Arial"/>
              </w:rPr>
              <w:fldChar w:fldCharType="end"/>
            </w:r>
          </w:p>
        </w:tc>
      </w:tr>
      <w:tr w:rsidR="00493ABC" w:rsidRPr="00C420DC" w:rsidTr="00415C19">
        <w:trPr>
          <w:cantSplit/>
          <w:jc w:val="center"/>
        </w:trPr>
        <w:tc>
          <w:tcPr>
            <w:tcW w:w="2551" w:type="dxa"/>
            <w:vAlign w:val="center"/>
          </w:tcPr>
          <w:p w:rsidR="00493ABC" w:rsidRPr="00C420DC" w:rsidRDefault="00493ABC" w:rsidP="00415C19">
            <w:pPr>
              <w:spacing w:before="120" w:after="120"/>
              <w:rPr>
                <w:rFonts w:ascii="Arial" w:hAnsi="Arial" w:cs="Arial"/>
                <w:b/>
              </w:rPr>
            </w:pPr>
            <w:r w:rsidRPr="00C420DC">
              <w:rPr>
                <w:rFonts w:ascii="Arial" w:hAnsi="Arial" w:cs="Arial"/>
              </w:rPr>
              <w:t>Activity:</w:t>
            </w:r>
          </w:p>
        </w:tc>
        <w:tc>
          <w:tcPr>
            <w:tcW w:w="3827" w:type="dxa"/>
            <w:vAlign w:val="center"/>
          </w:tcPr>
          <w:p w:rsidR="00493ABC" w:rsidRPr="00C420DC" w:rsidRDefault="00493ABC" w:rsidP="00415C19">
            <w:pPr>
              <w:spacing w:before="120" w:after="120"/>
              <w:jc w:val="left"/>
              <w:rPr>
                <w:rFonts w:ascii="Arial" w:hAnsi="Arial" w:cs="Arial"/>
                <w:b/>
              </w:rPr>
            </w:pPr>
            <w:r w:rsidRPr="00C420DC">
              <w:rPr>
                <w:rFonts w:ascii="Arial" w:hAnsi="Arial" w:cs="Arial"/>
                <w:b/>
              </w:rPr>
              <w:t>NA1</w:t>
            </w:r>
          </w:p>
        </w:tc>
      </w:tr>
      <w:tr w:rsidR="00493ABC" w:rsidRPr="00C420DC" w:rsidTr="00415C19">
        <w:trPr>
          <w:cantSplit/>
          <w:jc w:val="center"/>
        </w:trPr>
        <w:tc>
          <w:tcPr>
            <w:tcW w:w="2551" w:type="dxa"/>
            <w:vAlign w:val="center"/>
          </w:tcPr>
          <w:p w:rsidR="00493ABC" w:rsidRPr="00C420DC" w:rsidRDefault="00493ABC" w:rsidP="00415C19">
            <w:pPr>
              <w:pStyle w:val="Header"/>
              <w:tabs>
                <w:tab w:val="clear" w:pos="9072"/>
              </w:tabs>
              <w:spacing w:before="120" w:after="120"/>
              <w:rPr>
                <w:rFonts w:ascii="Arial" w:hAnsi="Arial" w:cs="Arial"/>
              </w:rPr>
            </w:pPr>
            <w:r w:rsidRPr="00C420DC">
              <w:rPr>
                <w:rFonts w:ascii="Arial" w:hAnsi="Arial" w:cs="Arial"/>
              </w:rPr>
              <w:t>Lead Partner:</w:t>
            </w:r>
          </w:p>
        </w:tc>
        <w:tc>
          <w:tcPr>
            <w:tcW w:w="3827" w:type="dxa"/>
            <w:vAlign w:val="center"/>
          </w:tcPr>
          <w:p w:rsidR="00493ABC" w:rsidRPr="00C420DC" w:rsidRDefault="00493ABC" w:rsidP="00415C19">
            <w:pPr>
              <w:spacing w:before="120" w:after="120"/>
              <w:jc w:val="left"/>
              <w:rPr>
                <w:rFonts w:ascii="Arial" w:hAnsi="Arial" w:cs="Arial"/>
                <w:b/>
              </w:rPr>
            </w:pPr>
            <w:r w:rsidRPr="00C420DC">
              <w:rPr>
                <w:rFonts w:ascii="Arial" w:hAnsi="Arial" w:cs="Arial"/>
                <w:b/>
              </w:rPr>
              <w:t>EGI.eu</w:t>
            </w:r>
          </w:p>
        </w:tc>
      </w:tr>
      <w:tr w:rsidR="00493ABC" w:rsidRPr="00C420DC" w:rsidTr="00415C19">
        <w:trPr>
          <w:cantSplit/>
          <w:jc w:val="center"/>
        </w:trPr>
        <w:tc>
          <w:tcPr>
            <w:tcW w:w="2551" w:type="dxa"/>
            <w:vAlign w:val="center"/>
          </w:tcPr>
          <w:p w:rsidR="00493ABC" w:rsidRPr="00C420DC" w:rsidRDefault="00493ABC" w:rsidP="00415C19">
            <w:pPr>
              <w:pStyle w:val="Header"/>
              <w:tabs>
                <w:tab w:val="clear" w:pos="9072"/>
              </w:tabs>
              <w:spacing w:before="120" w:after="120"/>
              <w:rPr>
                <w:rFonts w:ascii="Arial" w:hAnsi="Arial" w:cs="Arial"/>
              </w:rPr>
            </w:pPr>
            <w:r w:rsidRPr="00C420DC">
              <w:rPr>
                <w:rFonts w:ascii="Arial" w:hAnsi="Arial" w:cs="Arial"/>
              </w:rPr>
              <w:t>Document Status:</w:t>
            </w:r>
          </w:p>
        </w:tc>
        <w:tc>
          <w:tcPr>
            <w:tcW w:w="3827" w:type="dxa"/>
            <w:vAlign w:val="center"/>
          </w:tcPr>
          <w:p w:rsidR="00493ABC" w:rsidRPr="00C420DC" w:rsidRDefault="00887CE7" w:rsidP="00415C19">
            <w:pPr>
              <w:spacing w:before="120" w:after="120"/>
              <w:jc w:val="left"/>
              <w:rPr>
                <w:rFonts w:ascii="Arial" w:hAnsi="Arial" w:cs="Arial"/>
                <w:b/>
              </w:rPr>
            </w:pPr>
            <w:r w:rsidRPr="00C420DC">
              <w:rPr>
                <w:rFonts w:ascii="Arial" w:hAnsi="Arial" w:cs="Arial"/>
                <w:b/>
              </w:rPr>
              <w:t>FINAL</w:t>
            </w:r>
          </w:p>
        </w:tc>
      </w:tr>
      <w:tr w:rsidR="00493ABC" w:rsidRPr="00C420DC" w:rsidTr="00415C19">
        <w:trPr>
          <w:cantSplit/>
          <w:jc w:val="center"/>
        </w:trPr>
        <w:tc>
          <w:tcPr>
            <w:tcW w:w="2551" w:type="dxa"/>
            <w:vAlign w:val="center"/>
          </w:tcPr>
          <w:p w:rsidR="00493ABC" w:rsidRPr="00C420DC" w:rsidRDefault="00493ABC" w:rsidP="00415C19">
            <w:pPr>
              <w:pStyle w:val="Header"/>
              <w:tabs>
                <w:tab w:val="clear" w:pos="9072"/>
              </w:tabs>
              <w:spacing w:before="120" w:after="120"/>
              <w:rPr>
                <w:rFonts w:ascii="Arial" w:hAnsi="Arial" w:cs="Arial"/>
              </w:rPr>
            </w:pPr>
            <w:r w:rsidRPr="00C420DC">
              <w:rPr>
                <w:rFonts w:ascii="Arial" w:hAnsi="Arial" w:cs="Arial"/>
              </w:rPr>
              <w:t>Dissemination Level:</w:t>
            </w:r>
          </w:p>
        </w:tc>
        <w:tc>
          <w:tcPr>
            <w:tcW w:w="3827" w:type="dxa"/>
            <w:vAlign w:val="center"/>
          </w:tcPr>
          <w:p w:rsidR="00493ABC" w:rsidRPr="00C420DC" w:rsidRDefault="00493ABC" w:rsidP="00415C19">
            <w:pPr>
              <w:spacing w:before="120" w:after="120"/>
              <w:jc w:val="left"/>
              <w:rPr>
                <w:rFonts w:ascii="Arial" w:hAnsi="Arial" w:cs="Arial"/>
                <w:b/>
              </w:rPr>
            </w:pPr>
            <w:r w:rsidRPr="00C420DC">
              <w:rPr>
                <w:rFonts w:ascii="Arial" w:hAnsi="Arial" w:cs="Arial"/>
                <w:b/>
              </w:rPr>
              <w:t>PUBLIC</w:t>
            </w:r>
          </w:p>
        </w:tc>
      </w:tr>
      <w:tr w:rsidR="00493ABC" w:rsidRPr="00C420DC" w:rsidTr="00415C19">
        <w:trPr>
          <w:cantSplit/>
          <w:jc w:val="center"/>
        </w:trPr>
        <w:tc>
          <w:tcPr>
            <w:tcW w:w="2551" w:type="dxa"/>
            <w:tcBorders>
              <w:bottom w:val="single" w:sz="24" w:space="0" w:color="000080"/>
            </w:tcBorders>
            <w:vAlign w:val="center"/>
          </w:tcPr>
          <w:p w:rsidR="00493ABC" w:rsidRPr="00C420DC" w:rsidRDefault="00493ABC" w:rsidP="00415C19">
            <w:pPr>
              <w:spacing w:before="120" w:after="120"/>
              <w:rPr>
                <w:rFonts w:ascii="Arial" w:hAnsi="Arial" w:cs="Arial"/>
              </w:rPr>
            </w:pPr>
            <w:r w:rsidRPr="00C420DC">
              <w:rPr>
                <w:rFonts w:ascii="Arial" w:hAnsi="Arial" w:cs="Arial"/>
              </w:rPr>
              <w:t>Document Link:</w:t>
            </w:r>
          </w:p>
        </w:tc>
        <w:tc>
          <w:tcPr>
            <w:tcW w:w="3827" w:type="dxa"/>
            <w:tcBorders>
              <w:bottom w:val="single" w:sz="24" w:space="0" w:color="000080"/>
            </w:tcBorders>
            <w:vAlign w:val="center"/>
          </w:tcPr>
          <w:p w:rsidR="00493ABC" w:rsidRPr="00C420DC" w:rsidRDefault="00493ABC" w:rsidP="00415C19">
            <w:pPr>
              <w:spacing w:before="120" w:after="120"/>
              <w:jc w:val="left"/>
              <w:rPr>
                <w:rFonts w:ascii="Arial" w:hAnsi="Arial" w:cs="Arial"/>
                <w:sz w:val="18"/>
                <w:szCs w:val="18"/>
              </w:rPr>
            </w:pPr>
            <w:r w:rsidRPr="00C420DC">
              <w:rPr>
                <w:rFonts w:ascii="Arial" w:hAnsi="Arial" w:cs="Arial"/>
                <w:sz w:val="18"/>
                <w:szCs w:val="18"/>
              </w:rPr>
              <w:t>http</w:t>
            </w:r>
            <w:r w:rsidR="00184999" w:rsidRPr="00C420DC">
              <w:rPr>
                <w:rFonts w:ascii="Arial" w:hAnsi="Arial" w:cs="Arial"/>
                <w:sz w:val="18"/>
                <w:szCs w:val="18"/>
              </w:rPr>
              <w:t>s://documents.egi.eu/document/513</w:t>
            </w:r>
          </w:p>
        </w:tc>
      </w:tr>
    </w:tbl>
    <w:p w:rsidR="00493ABC" w:rsidRPr="00C420DC" w:rsidRDefault="00493ABC" w:rsidP="00493ABC">
      <w:pPr>
        <w:jc w:val="center"/>
        <w:rPr>
          <w:rFonts w:ascii="Arial" w:hAnsi="Arial" w:cs="Arial"/>
          <w:szCs w:val="22"/>
          <w:u w:val="single"/>
        </w:rPr>
      </w:pPr>
    </w:p>
    <w:p w:rsidR="00493ABC" w:rsidRPr="00C420DC" w:rsidRDefault="00493ABC" w:rsidP="00493ABC">
      <w:pPr>
        <w:jc w:val="center"/>
        <w:rPr>
          <w:rFonts w:ascii="Arial" w:hAnsi="Arial" w:cs="Arial"/>
          <w:szCs w:val="22"/>
          <w:u w:val="single"/>
        </w:rPr>
      </w:pPr>
      <w:r w:rsidRPr="00C420DC">
        <w:rPr>
          <w:rFonts w:ascii="Arial" w:hAnsi="Arial" w:cs="Arial"/>
          <w:szCs w:val="22"/>
          <w:u w:val="single"/>
        </w:rPr>
        <w:t>Abstract</w:t>
      </w:r>
    </w:p>
    <w:p w:rsidR="00493ABC" w:rsidRPr="00C420DC" w:rsidRDefault="00184999" w:rsidP="00493ABC">
      <w:pPr>
        <w:jc w:val="center"/>
        <w:rPr>
          <w:rFonts w:ascii="Arial" w:hAnsi="Arial" w:cs="Arial"/>
          <w:szCs w:val="22"/>
          <w:u w:val="single"/>
        </w:rPr>
      </w:pPr>
      <w:proofErr w:type="gramStart"/>
      <w:r w:rsidRPr="00C420DC">
        <w:rPr>
          <w:rStyle w:val="apple-style-span"/>
          <w:rFonts w:ascii="Arial" w:hAnsi="Arial" w:cs="Arial"/>
          <w:color w:val="454545"/>
          <w:szCs w:val="22"/>
        </w:rPr>
        <w:t>The template that must be followed after Y1 by all activities to generate the project's quarterly report.</w:t>
      </w:r>
      <w:proofErr w:type="gramEnd"/>
    </w:p>
    <w:p w:rsidR="00493ABC" w:rsidRPr="00C420DC" w:rsidRDefault="00493ABC" w:rsidP="00493ABC">
      <w:pPr>
        <w:jc w:val="center"/>
        <w:rPr>
          <w:rFonts w:ascii="Arial" w:hAnsi="Arial" w:cs="Arial"/>
          <w:szCs w:val="22"/>
          <w:u w:val="single"/>
        </w:rPr>
      </w:pPr>
    </w:p>
    <w:p w:rsidR="00493ABC" w:rsidRPr="00C420DC" w:rsidRDefault="00493ABC" w:rsidP="00493ABC">
      <w:pPr>
        <w:jc w:val="center"/>
        <w:rPr>
          <w:rFonts w:ascii="Arial" w:hAnsi="Arial" w:cs="Arial"/>
          <w:szCs w:val="22"/>
          <w:u w:val="single"/>
        </w:rPr>
      </w:pPr>
    </w:p>
    <w:p w:rsidR="00415C19" w:rsidRPr="00C420DC" w:rsidRDefault="00415C19">
      <w:pPr>
        <w:suppressAutoHyphens w:val="0"/>
        <w:spacing w:before="0" w:after="0"/>
        <w:jc w:val="left"/>
        <w:rPr>
          <w:rFonts w:ascii="Arial" w:hAnsi="Arial" w:cs="Arial"/>
          <w:b/>
          <w:caps/>
          <w:sz w:val="24"/>
        </w:rPr>
      </w:pPr>
      <w:r w:rsidRPr="00C420DC">
        <w:rPr>
          <w:rFonts w:ascii="Arial" w:hAnsi="Arial" w:cs="Arial"/>
        </w:rPr>
        <w:br w:type="page"/>
      </w:r>
    </w:p>
    <w:p w:rsidR="00493ABC" w:rsidRPr="00C420DC" w:rsidRDefault="00377B14" w:rsidP="00377B14">
      <w:pPr>
        <w:pStyle w:val="Preface"/>
        <w:jc w:val="left"/>
        <w:rPr>
          <w:rFonts w:ascii="Arial" w:hAnsi="Arial" w:cs="Arial"/>
          <w:szCs w:val="22"/>
          <w:u w:val="single"/>
        </w:rPr>
      </w:pPr>
      <w:r w:rsidRPr="00C420DC">
        <w:rPr>
          <w:rFonts w:ascii="Arial" w:hAnsi="Arial" w:cs="Arial"/>
        </w:rPr>
        <w:lastRenderedPageBreak/>
        <w:t>Copyright notice</w:t>
      </w:r>
    </w:p>
    <w:p w:rsidR="00493ABC" w:rsidRPr="00C420DC" w:rsidRDefault="00493ABC" w:rsidP="00493ABC">
      <w:pPr>
        <w:rPr>
          <w:rFonts w:ascii="Arial" w:hAnsi="Arial" w:cs="Arial"/>
        </w:rPr>
      </w:pPr>
      <w:proofErr w:type="gramStart"/>
      <w:r w:rsidRPr="00C420DC">
        <w:rPr>
          <w:rFonts w:ascii="Arial" w:hAnsi="Arial" w:cs="Arial"/>
        </w:rPr>
        <w:t>Copyright © Members of the EGI-</w:t>
      </w:r>
      <w:proofErr w:type="spellStart"/>
      <w:r w:rsidRPr="00C420DC">
        <w:rPr>
          <w:rFonts w:ascii="Arial" w:hAnsi="Arial" w:cs="Arial"/>
        </w:rPr>
        <w:t>InSPIRE</w:t>
      </w:r>
      <w:proofErr w:type="spellEnd"/>
      <w:r w:rsidRPr="00C420DC">
        <w:rPr>
          <w:rFonts w:ascii="Arial" w:hAnsi="Arial" w:cs="Arial"/>
        </w:rPr>
        <w:t xml:space="preserve"> Collaboration, 2010.</w:t>
      </w:r>
      <w:proofErr w:type="gramEnd"/>
      <w:r w:rsidRPr="00C420DC">
        <w:rPr>
          <w:rFonts w:ascii="Arial" w:hAnsi="Arial" w:cs="Arial"/>
        </w:rPr>
        <w:t xml:space="preserve"> See www.egi.eu for details of the EGI-</w:t>
      </w:r>
      <w:proofErr w:type="spellStart"/>
      <w:r w:rsidRPr="00C420DC">
        <w:rPr>
          <w:rFonts w:ascii="Arial" w:hAnsi="Arial" w:cs="Arial"/>
        </w:rPr>
        <w:t>InSPIRE</w:t>
      </w:r>
      <w:proofErr w:type="spellEnd"/>
      <w:r w:rsidRPr="00C420DC">
        <w:rPr>
          <w:rFonts w:ascii="Arial" w:hAnsi="Arial" w:cs="Arial"/>
        </w:rPr>
        <w:t xml:space="preserve"> project and the collaboration. EGI-</w:t>
      </w:r>
      <w:proofErr w:type="spellStart"/>
      <w:r w:rsidRPr="00C420DC">
        <w:rPr>
          <w:rFonts w:ascii="Arial" w:hAnsi="Arial" w:cs="Arial"/>
        </w:rPr>
        <w:t>InSPIRE</w:t>
      </w:r>
      <w:proofErr w:type="spellEnd"/>
      <w:r w:rsidRPr="00C420DC">
        <w:rPr>
          <w:rFonts w:ascii="Arial" w:hAnsi="Arial" w:cs="Arial"/>
        </w:rPr>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C420DC">
        <w:rPr>
          <w:rFonts w:ascii="Arial" w:hAnsi="Arial" w:cs="Arial"/>
        </w:rPr>
        <w:t>InSPIRE</w:t>
      </w:r>
      <w:proofErr w:type="spellEnd"/>
      <w:r w:rsidRPr="00C420DC">
        <w:rPr>
          <w:rFonts w:ascii="Arial" w:hAnsi="Arial" w:cs="Arial"/>
        </w:rPr>
        <w:t xml:space="preserve"> began in May 2010 and will run for 4 years. This work is licensed under the Creative Commons Attribution-</w:t>
      </w:r>
      <w:proofErr w:type="spellStart"/>
      <w:r w:rsidRPr="00C420DC">
        <w:rPr>
          <w:rFonts w:ascii="Arial" w:hAnsi="Arial" w:cs="Arial"/>
        </w:rPr>
        <w:t>Noncommercial</w:t>
      </w:r>
      <w:proofErr w:type="spellEnd"/>
      <w:r w:rsidRPr="00C420DC">
        <w:rPr>
          <w:rFonts w:ascii="Arial" w:hAnsi="Arial" w:cs="Arial"/>
        </w:rPr>
        <w:t xml:space="preserve">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w:t>
      </w:r>
      <w:proofErr w:type="spellStart"/>
      <w:r w:rsidRPr="00C420DC">
        <w:rPr>
          <w:rFonts w:ascii="Arial" w:hAnsi="Arial" w:cs="Arial"/>
        </w:rPr>
        <w:t>InSPIRE</w:t>
      </w:r>
      <w:proofErr w:type="spellEnd"/>
      <w:r w:rsidRPr="00C420DC">
        <w:rPr>
          <w:rFonts w:ascii="Arial" w:hAnsi="Arial" w:cs="Arial"/>
        </w:rPr>
        <w:t xml:space="preserve"> Collaboration, 2010. See www.egi.eu for details of the EGI-</w:t>
      </w:r>
      <w:proofErr w:type="spellStart"/>
      <w:r w:rsidRPr="00C420DC">
        <w:rPr>
          <w:rFonts w:ascii="Arial" w:hAnsi="Arial" w:cs="Arial"/>
        </w:rPr>
        <w:t>InSPIRE</w:t>
      </w:r>
      <w:proofErr w:type="spellEnd"/>
      <w:r w:rsidRPr="00C420DC">
        <w:rPr>
          <w:rFonts w:ascii="Arial" w:hAnsi="Arial" w:cs="Arial"/>
        </w:rPr>
        <w:t xml:space="preserve"> project and the collaboration”.  Using this document in a way and/or for purposes not foreseen in the </w:t>
      </w:r>
      <w:proofErr w:type="gramStart"/>
      <w:r w:rsidRPr="00C420DC">
        <w:rPr>
          <w:rFonts w:ascii="Arial" w:hAnsi="Arial" w:cs="Arial"/>
        </w:rPr>
        <w:t>license,</w:t>
      </w:r>
      <w:proofErr w:type="gramEnd"/>
      <w:r w:rsidRPr="00C420DC">
        <w:rPr>
          <w:rFonts w:ascii="Arial" w:hAnsi="Arial" w:cs="Arial"/>
        </w:rPr>
        <w:t xml:space="preserve"> requires the prior written permission of the copyright holders. The information contained in this document represents the views of the copyright holders as of the date such views are published. </w:t>
      </w:r>
    </w:p>
    <w:p w:rsidR="00493ABC" w:rsidRPr="00C420DC" w:rsidRDefault="00377B14" w:rsidP="00493ABC">
      <w:pPr>
        <w:pStyle w:val="Preface"/>
        <w:rPr>
          <w:rFonts w:ascii="Arial" w:hAnsi="Arial" w:cs="Arial"/>
        </w:rPr>
      </w:pPr>
      <w:r w:rsidRPr="00C420DC">
        <w:rPr>
          <w:rFonts w:ascii="Arial" w:hAnsi="Arial" w:cs="Arial"/>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493ABC" w:rsidRPr="00C420DC" w:rsidTr="00415C19">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rsidR="00493ABC" w:rsidRPr="00C420DC" w:rsidRDefault="00493ABC" w:rsidP="00415C19">
            <w:pPr>
              <w:spacing w:before="60" w:after="60"/>
              <w:jc w:val="center"/>
              <w:rPr>
                <w:rFonts w:ascii="Arial" w:hAnsi="Arial" w:cs="Arial"/>
                <w:b/>
              </w:rPr>
            </w:pPr>
          </w:p>
        </w:tc>
        <w:tc>
          <w:tcPr>
            <w:tcW w:w="3115" w:type="dxa"/>
            <w:tcBorders>
              <w:top w:val="single" w:sz="4" w:space="0" w:color="auto"/>
              <w:left w:val="nil"/>
              <w:bottom w:val="single" w:sz="4" w:space="0" w:color="auto"/>
            </w:tcBorders>
            <w:shd w:val="pct10" w:color="auto" w:fill="FFFFFF"/>
          </w:tcPr>
          <w:p w:rsidR="00493ABC" w:rsidRPr="00C420DC" w:rsidRDefault="00493ABC" w:rsidP="00415C19">
            <w:pPr>
              <w:spacing w:before="60" w:after="60"/>
              <w:jc w:val="center"/>
              <w:rPr>
                <w:rFonts w:ascii="Arial" w:hAnsi="Arial" w:cs="Arial"/>
                <w:b/>
              </w:rPr>
            </w:pPr>
            <w:r w:rsidRPr="00C420DC">
              <w:rPr>
                <w:rFonts w:ascii="Arial" w:hAnsi="Arial" w:cs="Arial"/>
                <w:b/>
              </w:rPr>
              <w:t>Name</w:t>
            </w:r>
          </w:p>
        </w:tc>
        <w:tc>
          <w:tcPr>
            <w:tcW w:w="1834" w:type="dxa"/>
            <w:tcBorders>
              <w:top w:val="single" w:sz="4" w:space="0" w:color="auto"/>
              <w:bottom w:val="single" w:sz="4" w:space="0" w:color="auto"/>
              <w:right w:val="single" w:sz="4" w:space="0" w:color="auto"/>
            </w:tcBorders>
            <w:shd w:val="pct10" w:color="auto" w:fill="FFFFFF"/>
          </w:tcPr>
          <w:p w:rsidR="00493ABC" w:rsidRPr="00C420DC" w:rsidRDefault="00493ABC" w:rsidP="00415C19">
            <w:pPr>
              <w:spacing w:before="60" w:after="60"/>
              <w:jc w:val="center"/>
              <w:rPr>
                <w:rFonts w:ascii="Arial" w:hAnsi="Arial" w:cs="Arial"/>
                <w:b/>
              </w:rPr>
            </w:pPr>
            <w:r w:rsidRPr="00C420DC">
              <w:rPr>
                <w:rFonts w:ascii="Arial" w:hAnsi="Arial" w:cs="Arial"/>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rsidR="00493ABC" w:rsidRPr="00C420DC" w:rsidRDefault="00493ABC" w:rsidP="00415C19">
            <w:pPr>
              <w:spacing w:before="60" w:after="60"/>
              <w:jc w:val="center"/>
              <w:rPr>
                <w:rFonts w:ascii="Arial" w:hAnsi="Arial" w:cs="Arial"/>
                <w:b/>
              </w:rPr>
            </w:pPr>
            <w:r w:rsidRPr="00C420DC">
              <w:rPr>
                <w:rFonts w:ascii="Arial" w:hAnsi="Arial" w:cs="Arial"/>
                <w:b/>
              </w:rPr>
              <w:t>Date</w:t>
            </w:r>
          </w:p>
        </w:tc>
      </w:tr>
      <w:tr w:rsidR="00493ABC" w:rsidRPr="00C420DC" w:rsidTr="00415C19">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493ABC" w:rsidRPr="00C420DC" w:rsidRDefault="00493ABC" w:rsidP="00415C19">
            <w:pPr>
              <w:spacing w:before="60" w:after="60"/>
              <w:jc w:val="center"/>
              <w:rPr>
                <w:rFonts w:ascii="Arial" w:hAnsi="Arial" w:cs="Arial"/>
              </w:rPr>
            </w:pPr>
            <w:r w:rsidRPr="00C420DC">
              <w:rPr>
                <w:rFonts w:ascii="Arial" w:hAnsi="Arial" w:cs="Arial"/>
                <w:b/>
              </w:rPr>
              <w:t>From</w:t>
            </w:r>
          </w:p>
        </w:tc>
        <w:tc>
          <w:tcPr>
            <w:tcW w:w="3115" w:type="dxa"/>
            <w:tcBorders>
              <w:top w:val="nil"/>
              <w:left w:val="nil"/>
              <w:bottom w:val="single" w:sz="2" w:space="0" w:color="auto"/>
              <w:right w:val="single" w:sz="2" w:space="0" w:color="auto"/>
            </w:tcBorders>
            <w:vAlign w:val="center"/>
          </w:tcPr>
          <w:p w:rsidR="00493ABC" w:rsidRPr="00C420DC" w:rsidRDefault="00493ABC" w:rsidP="00415C19">
            <w:pPr>
              <w:spacing w:before="60" w:after="60"/>
              <w:rPr>
                <w:rFonts w:ascii="Arial" w:hAnsi="Arial" w:cs="Arial"/>
              </w:rPr>
            </w:pPr>
            <w:r w:rsidRPr="00C420DC">
              <w:rPr>
                <w:rFonts w:ascii="Arial" w:hAnsi="Arial" w:cs="Arial"/>
              </w:rPr>
              <w:t>&lt;&lt;The lead author/editor&gt;&gt;</w:t>
            </w:r>
          </w:p>
        </w:tc>
        <w:tc>
          <w:tcPr>
            <w:tcW w:w="1834" w:type="dxa"/>
            <w:tcBorders>
              <w:top w:val="nil"/>
              <w:left w:val="single" w:sz="2" w:space="0" w:color="auto"/>
              <w:bottom w:val="single" w:sz="2" w:space="0" w:color="auto"/>
              <w:right w:val="single" w:sz="4" w:space="0" w:color="auto"/>
            </w:tcBorders>
            <w:vAlign w:val="center"/>
          </w:tcPr>
          <w:p w:rsidR="00493ABC" w:rsidRPr="00C420DC" w:rsidRDefault="00493ABC" w:rsidP="00415C19">
            <w:pPr>
              <w:spacing w:before="60" w:after="60"/>
              <w:rPr>
                <w:rFonts w:ascii="Arial" w:hAnsi="Arial" w:cs="Arial"/>
              </w:rPr>
            </w:pPr>
          </w:p>
        </w:tc>
        <w:tc>
          <w:tcPr>
            <w:tcW w:w="2016" w:type="dxa"/>
            <w:tcBorders>
              <w:top w:val="nil"/>
              <w:left w:val="single" w:sz="4" w:space="0" w:color="auto"/>
              <w:bottom w:val="single" w:sz="2" w:space="0" w:color="auto"/>
              <w:right w:val="single" w:sz="2" w:space="0" w:color="auto"/>
            </w:tcBorders>
            <w:vAlign w:val="center"/>
          </w:tcPr>
          <w:p w:rsidR="00493ABC" w:rsidRPr="00C420DC" w:rsidRDefault="00493ABC" w:rsidP="00415C19">
            <w:pPr>
              <w:spacing w:before="60" w:after="60"/>
              <w:rPr>
                <w:rFonts w:ascii="Arial" w:hAnsi="Arial" w:cs="Arial"/>
              </w:rPr>
            </w:pPr>
          </w:p>
        </w:tc>
      </w:tr>
      <w:tr w:rsidR="00493ABC" w:rsidRPr="00C420DC" w:rsidTr="00415C19">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493ABC" w:rsidRPr="00C420DC" w:rsidRDefault="00493ABC" w:rsidP="00415C19">
            <w:pPr>
              <w:spacing w:before="60" w:after="60"/>
              <w:jc w:val="center"/>
              <w:rPr>
                <w:rFonts w:ascii="Arial" w:hAnsi="Arial" w:cs="Arial"/>
                <w:b/>
              </w:rPr>
            </w:pPr>
            <w:commentRangeStart w:id="0"/>
            <w:r w:rsidRPr="00C420DC">
              <w:rPr>
                <w:rFonts w:ascii="Arial" w:hAnsi="Arial" w:cs="Arial"/>
                <w:b/>
              </w:rPr>
              <w:t>Reviewed by</w:t>
            </w:r>
            <w:commentRangeEnd w:id="0"/>
            <w:r w:rsidR="00415C19" w:rsidRPr="00C420DC">
              <w:rPr>
                <w:rStyle w:val="CommentReference"/>
                <w:rFonts w:ascii="Arial" w:hAnsi="Arial" w:cs="Arial"/>
              </w:rPr>
              <w:commentReference w:id="0"/>
            </w:r>
          </w:p>
          <w:p w:rsidR="001B438F" w:rsidRPr="00C420DC" w:rsidRDefault="001B438F" w:rsidP="00415C19">
            <w:pPr>
              <w:spacing w:before="60" w:after="60"/>
              <w:jc w:val="center"/>
              <w:rPr>
                <w:rFonts w:ascii="Arial" w:hAnsi="Arial" w:cs="Arial"/>
              </w:rPr>
            </w:pPr>
          </w:p>
        </w:tc>
        <w:tc>
          <w:tcPr>
            <w:tcW w:w="3115" w:type="dxa"/>
            <w:tcBorders>
              <w:top w:val="nil"/>
              <w:left w:val="nil"/>
              <w:bottom w:val="single" w:sz="2" w:space="0" w:color="auto"/>
              <w:right w:val="single" w:sz="2" w:space="0" w:color="auto"/>
            </w:tcBorders>
            <w:vAlign w:val="center"/>
          </w:tcPr>
          <w:p w:rsidR="001B438F" w:rsidRPr="00C420DC" w:rsidRDefault="001B438F" w:rsidP="00415C19">
            <w:pPr>
              <w:rPr>
                <w:rFonts w:ascii="Arial" w:hAnsi="Arial" w:cs="Arial"/>
                <w:b/>
                <w:bCs/>
                <w:color w:val="FF0000"/>
              </w:rPr>
            </w:pPr>
            <w:r w:rsidRPr="00C420DC">
              <w:rPr>
                <w:rFonts w:ascii="Arial" w:hAnsi="Arial" w:cs="Arial"/>
                <w:color w:val="FF0000"/>
              </w:rPr>
              <w:t>To be completed by project office on submission to AMB/PMB</w:t>
            </w:r>
          </w:p>
          <w:p w:rsidR="00493ABC" w:rsidRPr="00C420DC" w:rsidRDefault="00493ABC" w:rsidP="00415C19">
            <w:pPr>
              <w:rPr>
                <w:rFonts w:ascii="Arial" w:hAnsi="Arial" w:cs="Arial"/>
              </w:rPr>
            </w:pPr>
            <w:r w:rsidRPr="00C420DC">
              <w:rPr>
                <w:rFonts w:ascii="Arial" w:hAnsi="Arial" w:cs="Arial"/>
                <w:b/>
                <w:bCs/>
              </w:rPr>
              <w:t>Moderator:</w:t>
            </w:r>
            <w:r w:rsidRPr="00C420DC">
              <w:rPr>
                <w:rFonts w:ascii="Arial" w:hAnsi="Arial" w:cs="Arial"/>
              </w:rPr>
              <w:t xml:space="preserve"> </w:t>
            </w:r>
          </w:p>
          <w:p w:rsidR="00493ABC" w:rsidRPr="00C420DC" w:rsidRDefault="00493ABC" w:rsidP="00415C19">
            <w:pPr>
              <w:rPr>
                <w:rFonts w:ascii="Arial" w:hAnsi="Arial" w:cs="Arial"/>
              </w:rPr>
            </w:pPr>
            <w:r w:rsidRPr="00C420DC">
              <w:rPr>
                <w:rFonts w:ascii="Arial" w:hAnsi="Arial" w:cs="Arial"/>
                <w:b/>
                <w:bCs/>
              </w:rPr>
              <w:t>Reviewers:</w:t>
            </w:r>
            <w:r w:rsidRPr="00C420DC">
              <w:rPr>
                <w:rFonts w:ascii="Arial" w:hAnsi="Arial" w:cs="Arial"/>
              </w:rPr>
              <w:t xml:space="preserve"> </w:t>
            </w:r>
          </w:p>
        </w:tc>
        <w:tc>
          <w:tcPr>
            <w:tcW w:w="1834" w:type="dxa"/>
            <w:tcBorders>
              <w:top w:val="single" w:sz="2" w:space="0" w:color="auto"/>
              <w:left w:val="single" w:sz="2" w:space="0" w:color="auto"/>
              <w:bottom w:val="single" w:sz="2" w:space="0" w:color="auto"/>
              <w:right w:val="single" w:sz="4" w:space="0" w:color="auto"/>
            </w:tcBorders>
            <w:vAlign w:val="center"/>
          </w:tcPr>
          <w:p w:rsidR="00493ABC" w:rsidRPr="00C420DC" w:rsidRDefault="00493ABC" w:rsidP="00415C19">
            <w:pPr>
              <w:spacing w:before="60" w:after="60"/>
              <w:rPr>
                <w:rFonts w:ascii="Arial" w:hAnsi="Arial" w:cs="Arial"/>
              </w:rPr>
            </w:pPr>
          </w:p>
        </w:tc>
        <w:tc>
          <w:tcPr>
            <w:tcW w:w="2016" w:type="dxa"/>
            <w:tcBorders>
              <w:top w:val="nil"/>
              <w:left w:val="single" w:sz="4" w:space="0" w:color="auto"/>
              <w:bottom w:val="single" w:sz="2" w:space="0" w:color="auto"/>
              <w:right w:val="single" w:sz="2" w:space="0" w:color="auto"/>
            </w:tcBorders>
            <w:vAlign w:val="center"/>
          </w:tcPr>
          <w:p w:rsidR="00493ABC" w:rsidRPr="00C420DC" w:rsidRDefault="00493ABC" w:rsidP="00415C19">
            <w:pPr>
              <w:spacing w:before="60" w:after="60"/>
              <w:rPr>
                <w:rFonts w:ascii="Arial" w:hAnsi="Arial" w:cs="Arial"/>
              </w:rPr>
            </w:pPr>
          </w:p>
        </w:tc>
      </w:tr>
      <w:tr w:rsidR="00493ABC" w:rsidRPr="00C420DC" w:rsidTr="00415C19">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493ABC" w:rsidRPr="00C420DC" w:rsidRDefault="00493ABC" w:rsidP="00415C19">
            <w:pPr>
              <w:spacing w:before="60" w:after="60"/>
              <w:jc w:val="center"/>
              <w:rPr>
                <w:rFonts w:ascii="Arial" w:hAnsi="Arial" w:cs="Arial"/>
              </w:rPr>
            </w:pPr>
            <w:commentRangeStart w:id="1"/>
            <w:r w:rsidRPr="00C420DC">
              <w:rPr>
                <w:rFonts w:ascii="Arial" w:hAnsi="Arial" w:cs="Arial"/>
                <w:b/>
              </w:rPr>
              <w:t>Approved by</w:t>
            </w:r>
            <w:commentRangeEnd w:id="1"/>
            <w:r w:rsidR="00415C19" w:rsidRPr="00C420DC">
              <w:rPr>
                <w:rStyle w:val="CommentReference"/>
                <w:rFonts w:ascii="Arial" w:hAnsi="Arial" w:cs="Arial"/>
              </w:rPr>
              <w:commentReference w:id="1"/>
            </w:r>
          </w:p>
        </w:tc>
        <w:tc>
          <w:tcPr>
            <w:tcW w:w="3115" w:type="dxa"/>
            <w:tcBorders>
              <w:top w:val="nil"/>
              <w:left w:val="nil"/>
              <w:bottom w:val="single" w:sz="2" w:space="0" w:color="auto"/>
              <w:right w:val="single" w:sz="2" w:space="0" w:color="auto"/>
            </w:tcBorders>
            <w:vAlign w:val="center"/>
          </w:tcPr>
          <w:p w:rsidR="00493ABC" w:rsidRPr="00C420DC" w:rsidRDefault="00493ABC" w:rsidP="00415C19">
            <w:pPr>
              <w:spacing w:before="60" w:after="60"/>
              <w:rPr>
                <w:rFonts w:ascii="Arial" w:hAnsi="Arial" w:cs="Arial"/>
                <w:b/>
              </w:rPr>
            </w:pPr>
            <w:r w:rsidRPr="00C420DC">
              <w:rPr>
                <w:rFonts w:ascii="Arial" w:hAnsi="Arial" w:cs="Arial"/>
                <w:b/>
              </w:rPr>
              <w:t>AMB &amp; PMB</w:t>
            </w:r>
          </w:p>
          <w:p w:rsidR="001B438F" w:rsidRPr="00C420DC" w:rsidRDefault="001B438F" w:rsidP="00415C19">
            <w:pPr>
              <w:spacing w:before="60" w:after="60"/>
              <w:rPr>
                <w:rFonts w:ascii="Arial" w:hAnsi="Arial" w:cs="Arial"/>
                <w:b/>
              </w:rPr>
            </w:pPr>
            <w:r w:rsidRPr="00C420DC">
              <w:rPr>
                <w:rFonts w:ascii="Arial" w:hAnsi="Arial" w:cs="Arial"/>
                <w:color w:val="FF0000"/>
              </w:rPr>
              <w:t>To be completed by project office on submission to EC</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rsidR="00493ABC" w:rsidRPr="00C420DC" w:rsidRDefault="00493ABC" w:rsidP="00415C19">
            <w:pPr>
              <w:spacing w:before="60" w:after="60"/>
              <w:rPr>
                <w:rFonts w:ascii="Arial" w:hAnsi="Arial" w:cs="Arial"/>
              </w:rPr>
            </w:pPr>
          </w:p>
        </w:tc>
        <w:tc>
          <w:tcPr>
            <w:tcW w:w="2016" w:type="dxa"/>
            <w:tcBorders>
              <w:top w:val="nil"/>
              <w:left w:val="single" w:sz="4" w:space="0" w:color="auto"/>
              <w:bottom w:val="single" w:sz="2" w:space="0" w:color="auto"/>
              <w:right w:val="single" w:sz="2" w:space="0" w:color="auto"/>
            </w:tcBorders>
            <w:vAlign w:val="center"/>
          </w:tcPr>
          <w:p w:rsidR="00493ABC" w:rsidRPr="00C420DC" w:rsidRDefault="00493ABC" w:rsidP="00415C19">
            <w:pPr>
              <w:spacing w:before="60" w:after="60"/>
              <w:rPr>
                <w:rFonts w:ascii="Arial" w:hAnsi="Arial" w:cs="Arial"/>
              </w:rPr>
            </w:pPr>
          </w:p>
        </w:tc>
      </w:tr>
    </w:tbl>
    <w:p w:rsidR="00493ABC" w:rsidRPr="00C420DC" w:rsidRDefault="00377B14" w:rsidP="00493ABC">
      <w:pPr>
        <w:pStyle w:val="Preface"/>
        <w:rPr>
          <w:rFonts w:ascii="Arial" w:hAnsi="Arial" w:cs="Arial"/>
        </w:rPr>
      </w:pPr>
      <w:r w:rsidRPr="00C420DC">
        <w:rPr>
          <w:rFonts w:ascii="Arial" w:hAnsi="Arial" w:cs="Arial"/>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493ABC" w:rsidRPr="00C420DC" w:rsidTr="00415C19">
        <w:trPr>
          <w:cantSplit/>
          <w:trHeight w:val="336"/>
        </w:trPr>
        <w:tc>
          <w:tcPr>
            <w:tcW w:w="721" w:type="dxa"/>
            <w:tcBorders>
              <w:top w:val="single" w:sz="4" w:space="0" w:color="auto"/>
              <w:left w:val="single" w:sz="4" w:space="0" w:color="auto"/>
              <w:bottom w:val="single" w:sz="4" w:space="0" w:color="auto"/>
            </w:tcBorders>
            <w:shd w:val="pct10" w:color="auto" w:fill="FFFFFF"/>
          </w:tcPr>
          <w:p w:rsidR="00493ABC" w:rsidRPr="00C420DC" w:rsidRDefault="00493ABC" w:rsidP="00415C19">
            <w:pPr>
              <w:spacing w:before="60" w:after="60"/>
              <w:jc w:val="center"/>
              <w:rPr>
                <w:rFonts w:ascii="Arial" w:hAnsi="Arial" w:cs="Arial"/>
                <w:b/>
              </w:rPr>
            </w:pPr>
            <w:r w:rsidRPr="00C420DC">
              <w:rPr>
                <w:rFonts w:ascii="Arial" w:hAnsi="Arial" w:cs="Arial"/>
                <w:b/>
              </w:rPr>
              <w:t>Issue</w:t>
            </w:r>
          </w:p>
        </w:tc>
        <w:tc>
          <w:tcPr>
            <w:tcW w:w="1869" w:type="dxa"/>
            <w:tcBorders>
              <w:top w:val="single" w:sz="4" w:space="0" w:color="auto"/>
              <w:bottom w:val="single" w:sz="4" w:space="0" w:color="auto"/>
            </w:tcBorders>
            <w:shd w:val="pct10" w:color="auto" w:fill="FFFFFF"/>
          </w:tcPr>
          <w:p w:rsidR="00493ABC" w:rsidRPr="00C420DC" w:rsidRDefault="00493ABC" w:rsidP="00415C19">
            <w:pPr>
              <w:spacing w:before="60" w:after="60"/>
              <w:jc w:val="center"/>
              <w:rPr>
                <w:rFonts w:ascii="Arial" w:hAnsi="Arial" w:cs="Arial"/>
                <w:b/>
              </w:rPr>
            </w:pPr>
            <w:r w:rsidRPr="00C420DC">
              <w:rPr>
                <w:rFonts w:ascii="Arial" w:hAnsi="Arial" w:cs="Arial"/>
                <w:b/>
              </w:rPr>
              <w:t>Date</w:t>
            </w:r>
          </w:p>
        </w:tc>
        <w:tc>
          <w:tcPr>
            <w:tcW w:w="4001" w:type="dxa"/>
            <w:tcBorders>
              <w:top w:val="single" w:sz="4" w:space="0" w:color="auto"/>
              <w:bottom w:val="single" w:sz="4" w:space="0" w:color="auto"/>
            </w:tcBorders>
            <w:shd w:val="pct10" w:color="auto" w:fill="FFFFFF"/>
          </w:tcPr>
          <w:p w:rsidR="00493ABC" w:rsidRPr="00C420DC" w:rsidRDefault="00493ABC" w:rsidP="00415C19">
            <w:pPr>
              <w:spacing w:before="60" w:after="60"/>
              <w:jc w:val="center"/>
              <w:rPr>
                <w:rFonts w:ascii="Arial" w:hAnsi="Arial" w:cs="Arial"/>
                <w:b/>
              </w:rPr>
            </w:pPr>
            <w:r w:rsidRPr="00C420DC">
              <w:rPr>
                <w:rFonts w:ascii="Arial" w:hAnsi="Arial" w:cs="Arial"/>
                <w:b/>
              </w:rPr>
              <w:t>Comment</w:t>
            </w:r>
          </w:p>
        </w:tc>
        <w:tc>
          <w:tcPr>
            <w:tcW w:w="2551" w:type="dxa"/>
            <w:tcBorders>
              <w:top w:val="single" w:sz="4" w:space="0" w:color="auto"/>
              <w:bottom w:val="single" w:sz="4" w:space="0" w:color="auto"/>
              <w:right w:val="single" w:sz="4" w:space="0" w:color="auto"/>
            </w:tcBorders>
            <w:shd w:val="pct10" w:color="auto" w:fill="FFFFFF"/>
          </w:tcPr>
          <w:p w:rsidR="00493ABC" w:rsidRPr="00C420DC" w:rsidRDefault="00493ABC" w:rsidP="00415C19">
            <w:pPr>
              <w:spacing w:before="60" w:after="60"/>
              <w:jc w:val="center"/>
              <w:rPr>
                <w:rFonts w:ascii="Arial" w:hAnsi="Arial" w:cs="Arial"/>
                <w:b/>
              </w:rPr>
            </w:pPr>
            <w:r w:rsidRPr="00C420DC">
              <w:rPr>
                <w:rFonts w:ascii="Arial" w:hAnsi="Arial" w:cs="Arial"/>
                <w:b/>
              </w:rPr>
              <w:t>Author/Partner</w:t>
            </w:r>
          </w:p>
        </w:tc>
      </w:tr>
      <w:tr w:rsidR="00493ABC" w:rsidRPr="00C420DC" w:rsidTr="00415C19">
        <w:trPr>
          <w:cantSplit/>
          <w:trHeight w:val="227"/>
        </w:trPr>
        <w:tc>
          <w:tcPr>
            <w:tcW w:w="721" w:type="dxa"/>
            <w:tcBorders>
              <w:top w:val="nil"/>
              <w:left w:val="single" w:sz="4" w:space="0" w:color="auto"/>
              <w:bottom w:val="single" w:sz="2" w:space="0" w:color="auto"/>
              <w:right w:val="single" w:sz="2" w:space="0" w:color="auto"/>
            </w:tcBorders>
            <w:vAlign w:val="center"/>
          </w:tcPr>
          <w:p w:rsidR="00493ABC" w:rsidRPr="00C420DC" w:rsidRDefault="00493ABC" w:rsidP="00415C19">
            <w:pPr>
              <w:pStyle w:val="Header"/>
              <w:spacing w:before="0" w:after="0"/>
              <w:jc w:val="center"/>
              <w:rPr>
                <w:rFonts w:ascii="Arial" w:hAnsi="Arial" w:cs="Arial"/>
              </w:rPr>
            </w:pPr>
            <w:r w:rsidRPr="00C420DC">
              <w:rPr>
                <w:rFonts w:ascii="Arial" w:hAnsi="Arial" w:cs="Arial"/>
              </w:rPr>
              <w:t>1</w:t>
            </w:r>
          </w:p>
        </w:tc>
        <w:tc>
          <w:tcPr>
            <w:tcW w:w="1869" w:type="dxa"/>
            <w:tcBorders>
              <w:top w:val="nil"/>
              <w:bottom w:val="single" w:sz="2" w:space="0" w:color="auto"/>
              <w:right w:val="single" w:sz="2" w:space="0" w:color="auto"/>
            </w:tcBorders>
            <w:vAlign w:val="center"/>
          </w:tcPr>
          <w:p w:rsidR="00493ABC" w:rsidRPr="00C420DC" w:rsidRDefault="00493ABC" w:rsidP="00415C19">
            <w:pPr>
              <w:pStyle w:val="Header"/>
              <w:spacing w:before="0" w:after="0"/>
              <w:rPr>
                <w:rFonts w:ascii="Arial" w:hAnsi="Arial" w:cs="Arial"/>
              </w:rPr>
            </w:pPr>
          </w:p>
        </w:tc>
        <w:tc>
          <w:tcPr>
            <w:tcW w:w="4001" w:type="dxa"/>
            <w:tcBorders>
              <w:top w:val="nil"/>
              <w:left w:val="single" w:sz="2" w:space="0" w:color="auto"/>
              <w:bottom w:val="single" w:sz="2" w:space="0" w:color="auto"/>
              <w:right w:val="single" w:sz="2" w:space="0" w:color="auto"/>
            </w:tcBorders>
            <w:vAlign w:val="center"/>
          </w:tcPr>
          <w:p w:rsidR="00493ABC" w:rsidRPr="00C420DC" w:rsidRDefault="00493ABC" w:rsidP="00415C19">
            <w:pPr>
              <w:pStyle w:val="Header"/>
              <w:spacing w:before="0" w:after="0"/>
              <w:jc w:val="left"/>
              <w:rPr>
                <w:rFonts w:ascii="Arial" w:hAnsi="Arial" w:cs="Arial"/>
              </w:rPr>
            </w:pPr>
            <w:r w:rsidRPr="00C420DC">
              <w:rPr>
                <w:rFonts w:ascii="Arial" w:hAnsi="Arial" w:cs="Arial"/>
              </w:rPr>
              <w:t>First draft</w:t>
            </w:r>
          </w:p>
        </w:tc>
        <w:tc>
          <w:tcPr>
            <w:tcW w:w="2551" w:type="dxa"/>
            <w:tcBorders>
              <w:top w:val="nil"/>
              <w:left w:val="single" w:sz="2" w:space="0" w:color="auto"/>
              <w:bottom w:val="single" w:sz="2" w:space="0" w:color="auto"/>
              <w:right w:val="single" w:sz="4" w:space="0" w:color="auto"/>
            </w:tcBorders>
            <w:vAlign w:val="center"/>
          </w:tcPr>
          <w:p w:rsidR="00493ABC" w:rsidRPr="00C420DC" w:rsidRDefault="00493ABC" w:rsidP="00415C19">
            <w:pPr>
              <w:pStyle w:val="Header"/>
              <w:spacing w:before="0" w:after="0"/>
              <w:jc w:val="left"/>
              <w:rPr>
                <w:rFonts w:ascii="Arial" w:hAnsi="Arial" w:cs="Arial"/>
              </w:rPr>
            </w:pPr>
          </w:p>
        </w:tc>
      </w:tr>
      <w:tr w:rsidR="00493ABC" w:rsidRPr="00C420DC" w:rsidTr="00415C19">
        <w:trPr>
          <w:cantSplit/>
        </w:trPr>
        <w:tc>
          <w:tcPr>
            <w:tcW w:w="721" w:type="dxa"/>
            <w:tcBorders>
              <w:top w:val="nil"/>
              <w:left w:val="single" w:sz="4" w:space="0" w:color="auto"/>
              <w:bottom w:val="single" w:sz="2" w:space="0" w:color="auto"/>
              <w:right w:val="single" w:sz="2" w:space="0" w:color="auto"/>
            </w:tcBorders>
            <w:vAlign w:val="center"/>
          </w:tcPr>
          <w:p w:rsidR="00493ABC" w:rsidRPr="00C420DC" w:rsidRDefault="00493ABC" w:rsidP="00415C19">
            <w:pPr>
              <w:pStyle w:val="Header"/>
              <w:spacing w:before="0" w:after="0"/>
              <w:jc w:val="center"/>
              <w:rPr>
                <w:rFonts w:ascii="Arial" w:hAnsi="Arial" w:cs="Arial"/>
              </w:rPr>
            </w:pPr>
            <w:r w:rsidRPr="00C420DC">
              <w:rPr>
                <w:rFonts w:ascii="Arial" w:hAnsi="Arial" w:cs="Arial"/>
              </w:rPr>
              <w:t>2</w:t>
            </w:r>
          </w:p>
        </w:tc>
        <w:tc>
          <w:tcPr>
            <w:tcW w:w="1869" w:type="dxa"/>
            <w:tcBorders>
              <w:top w:val="nil"/>
              <w:bottom w:val="single" w:sz="2" w:space="0" w:color="auto"/>
              <w:right w:val="single" w:sz="2" w:space="0" w:color="auto"/>
            </w:tcBorders>
            <w:vAlign w:val="center"/>
          </w:tcPr>
          <w:p w:rsidR="00493ABC" w:rsidRPr="00C420DC" w:rsidRDefault="00493ABC" w:rsidP="00415C19">
            <w:pPr>
              <w:pStyle w:val="Header"/>
              <w:spacing w:before="0" w:after="0"/>
              <w:rPr>
                <w:rFonts w:ascii="Arial" w:hAnsi="Arial" w:cs="Arial"/>
              </w:rPr>
            </w:pPr>
          </w:p>
        </w:tc>
        <w:tc>
          <w:tcPr>
            <w:tcW w:w="4001" w:type="dxa"/>
            <w:tcBorders>
              <w:top w:val="nil"/>
              <w:left w:val="single" w:sz="2" w:space="0" w:color="auto"/>
              <w:bottom w:val="single" w:sz="2" w:space="0" w:color="auto"/>
              <w:right w:val="single" w:sz="2" w:space="0" w:color="auto"/>
            </w:tcBorders>
            <w:vAlign w:val="center"/>
          </w:tcPr>
          <w:p w:rsidR="00493ABC" w:rsidRPr="00C420DC" w:rsidRDefault="00493ABC" w:rsidP="00415C19">
            <w:pPr>
              <w:pStyle w:val="Header"/>
              <w:spacing w:before="0" w:after="0"/>
              <w:jc w:val="left"/>
              <w:rPr>
                <w:rFonts w:ascii="Arial" w:hAnsi="Arial" w:cs="Arial"/>
              </w:rPr>
            </w:pPr>
          </w:p>
        </w:tc>
        <w:tc>
          <w:tcPr>
            <w:tcW w:w="2551" w:type="dxa"/>
            <w:tcBorders>
              <w:top w:val="nil"/>
              <w:left w:val="single" w:sz="2" w:space="0" w:color="auto"/>
              <w:bottom w:val="single" w:sz="2" w:space="0" w:color="auto"/>
              <w:right w:val="single" w:sz="4" w:space="0" w:color="auto"/>
            </w:tcBorders>
            <w:vAlign w:val="center"/>
          </w:tcPr>
          <w:p w:rsidR="00493ABC" w:rsidRPr="00C420DC" w:rsidRDefault="00493ABC" w:rsidP="00415C19">
            <w:pPr>
              <w:pStyle w:val="Header"/>
              <w:spacing w:before="0" w:after="0"/>
              <w:jc w:val="left"/>
              <w:rPr>
                <w:rFonts w:ascii="Arial" w:hAnsi="Arial" w:cs="Arial"/>
              </w:rPr>
            </w:pPr>
          </w:p>
        </w:tc>
      </w:tr>
      <w:tr w:rsidR="00493ABC" w:rsidRPr="00C420DC" w:rsidTr="00415C19">
        <w:trPr>
          <w:cantSplit/>
        </w:trPr>
        <w:tc>
          <w:tcPr>
            <w:tcW w:w="721" w:type="dxa"/>
            <w:tcBorders>
              <w:top w:val="nil"/>
              <w:left w:val="single" w:sz="4" w:space="0" w:color="auto"/>
              <w:bottom w:val="single" w:sz="2" w:space="0" w:color="auto"/>
              <w:right w:val="single" w:sz="2" w:space="0" w:color="auto"/>
            </w:tcBorders>
            <w:vAlign w:val="center"/>
          </w:tcPr>
          <w:p w:rsidR="00493ABC" w:rsidRPr="00C420DC" w:rsidRDefault="00493ABC" w:rsidP="00415C19">
            <w:pPr>
              <w:pStyle w:val="Header"/>
              <w:spacing w:before="0" w:after="0"/>
              <w:jc w:val="center"/>
              <w:rPr>
                <w:rFonts w:ascii="Arial" w:hAnsi="Arial" w:cs="Arial"/>
              </w:rPr>
            </w:pPr>
            <w:r w:rsidRPr="00C420DC">
              <w:rPr>
                <w:rFonts w:ascii="Arial" w:hAnsi="Arial" w:cs="Arial"/>
              </w:rPr>
              <w:t>3</w:t>
            </w:r>
          </w:p>
        </w:tc>
        <w:tc>
          <w:tcPr>
            <w:tcW w:w="1869" w:type="dxa"/>
            <w:tcBorders>
              <w:top w:val="nil"/>
              <w:bottom w:val="single" w:sz="2" w:space="0" w:color="auto"/>
              <w:right w:val="single" w:sz="2" w:space="0" w:color="auto"/>
            </w:tcBorders>
            <w:vAlign w:val="center"/>
          </w:tcPr>
          <w:p w:rsidR="00493ABC" w:rsidRPr="00C420DC" w:rsidRDefault="00493ABC" w:rsidP="00415C19">
            <w:pPr>
              <w:pStyle w:val="Header"/>
              <w:spacing w:before="0" w:after="0"/>
              <w:rPr>
                <w:rFonts w:ascii="Arial" w:hAnsi="Arial" w:cs="Arial"/>
              </w:rPr>
            </w:pPr>
          </w:p>
        </w:tc>
        <w:tc>
          <w:tcPr>
            <w:tcW w:w="4001" w:type="dxa"/>
            <w:tcBorders>
              <w:top w:val="nil"/>
              <w:left w:val="single" w:sz="2" w:space="0" w:color="auto"/>
              <w:bottom w:val="single" w:sz="2" w:space="0" w:color="auto"/>
              <w:right w:val="single" w:sz="2" w:space="0" w:color="auto"/>
            </w:tcBorders>
            <w:vAlign w:val="center"/>
          </w:tcPr>
          <w:p w:rsidR="00493ABC" w:rsidRPr="00C420DC" w:rsidRDefault="00493ABC" w:rsidP="00415C19">
            <w:pPr>
              <w:pStyle w:val="Header"/>
              <w:spacing w:before="0" w:after="0"/>
              <w:jc w:val="left"/>
              <w:rPr>
                <w:rFonts w:ascii="Arial" w:hAnsi="Arial" w:cs="Arial"/>
              </w:rPr>
            </w:pPr>
          </w:p>
        </w:tc>
        <w:tc>
          <w:tcPr>
            <w:tcW w:w="2551" w:type="dxa"/>
            <w:tcBorders>
              <w:top w:val="nil"/>
              <w:left w:val="single" w:sz="2" w:space="0" w:color="auto"/>
              <w:bottom w:val="single" w:sz="2" w:space="0" w:color="auto"/>
              <w:right w:val="single" w:sz="4" w:space="0" w:color="auto"/>
            </w:tcBorders>
            <w:vAlign w:val="center"/>
          </w:tcPr>
          <w:p w:rsidR="00493ABC" w:rsidRPr="00C420DC" w:rsidRDefault="00493ABC" w:rsidP="00415C19">
            <w:pPr>
              <w:pStyle w:val="Header"/>
              <w:spacing w:before="0" w:after="0"/>
              <w:jc w:val="left"/>
              <w:rPr>
                <w:rFonts w:ascii="Arial" w:hAnsi="Arial" w:cs="Arial"/>
              </w:rPr>
            </w:pPr>
          </w:p>
        </w:tc>
      </w:tr>
    </w:tbl>
    <w:p w:rsidR="00493ABC" w:rsidRPr="00C420DC" w:rsidRDefault="00377B14" w:rsidP="00493ABC">
      <w:pPr>
        <w:pStyle w:val="Preface"/>
        <w:rPr>
          <w:rFonts w:ascii="Arial" w:hAnsi="Arial" w:cs="Arial"/>
        </w:rPr>
      </w:pPr>
      <w:r w:rsidRPr="00C420DC">
        <w:rPr>
          <w:rFonts w:ascii="Arial" w:hAnsi="Arial" w:cs="Arial"/>
        </w:rPr>
        <w:t>Application area</w:t>
      </w:r>
    </w:p>
    <w:p w:rsidR="00493ABC" w:rsidRPr="00C420DC" w:rsidRDefault="00493ABC" w:rsidP="00493ABC">
      <w:pPr>
        <w:rPr>
          <w:rFonts w:ascii="Arial" w:hAnsi="Arial" w:cs="Arial"/>
        </w:rPr>
      </w:pPr>
      <w:r w:rsidRPr="00C420DC">
        <w:rPr>
          <w:rFonts w:ascii="Arial" w:hAnsi="Arial" w:cs="Arial"/>
        </w:rPr>
        <w:t>This document is a formal deliverable for the European Commission, applicable to all members of the EGI-</w:t>
      </w:r>
      <w:proofErr w:type="spellStart"/>
      <w:r w:rsidRPr="00C420DC">
        <w:rPr>
          <w:rFonts w:ascii="Arial" w:hAnsi="Arial" w:cs="Arial"/>
        </w:rPr>
        <w:t>InSPIRE</w:t>
      </w:r>
      <w:proofErr w:type="spellEnd"/>
      <w:r w:rsidRPr="00C420DC">
        <w:rPr>
          <w:rFonts w:ascii="Arial" w:hAnsi="Arial" w:cs="Arial"/>
        </w:rPr>
        <w:t xml:space="preserve"> project, beneficiaries and Joint Research Unit members, as well as its collaborating projects.</w:t>
      </w:r>
    </w:p>
    <w:p w:rsidR="00493ABC" w:rsidRPr="00C420DC" w:rsidRDefault="00377B14" w:rsidP="00493ABC">
      <w:pPr>
        <w:pStyle w:val="Preface"/>
        <w:rPr>
          <w:rFonts w:ascii="Arial" w:hAnsi="Arial" w:cs="Arial"/>
        </w:rPr>
      </w:pPr>
      <w:r w:rsidRPr="00C420DC">
        <w:rPr>
          <w:rFonts w:ascii="Arial" w:hAnsi="Arial" w:cs="Arial"/>
        </w:rPr>
        <w:t>Document amendment procedure</w:t>
      </w:r>
    </w:p>
    <w:p w:rsidR="00493ABC" w:rsidRPr="00C420DC" w:rsidRDefault="00493ABC" w:rsidP="00707E7C">
      <w:pPr>
        <w:rPr>
          <w:rFonts w:ascii="Arial" w:hAnsi="Arial" w:cs="Arial"/>
        </w:rPr>
      </w:pPr>
      <w:r w:rsidRPr="00C420DC">
        <w:rPr>
          <w:rFonts w:ascii="Arial" w:hAnsi="Arial" w:cs="Arial"/>
        </w:rPr>
        <w:lastRenderedPageBreak/>
        <w:t>Amendments, comments and suggestions should be sent to the authors. The procedures documented in the EGI-</w:t>
      </w:r>
      <w:proofErr w:type="spellStart"/>
      <w:r w:rsidRPr="00C420DC">
        <w:rPr>
          <w:rFonts w:ascii="Arial" w:hAnsi="Arial" w:cs="Arial"/>
        </w:rPr>
        <w:t>InSPIRE</w:t>
      </w:r>
      <w:proofErr w:type="spellEnd"/>
      <w:r w:rsidRPr="00C420DC">
        <w:rPr>
          <w:rFonts w:ascii="Arial" w:hAnsi="Arial" w:cs="Arial"/>
        </w:rPr>
        <w:t xml:space="preserve"> “Document Management Procedure” will be followed</w:t>
      </w:r>
      <w:proofErr w:type="gramStart"/>
      <w:r w:rsidRPr="00C420DC">
        <w:rPr>
          <w:rFonts w:ascii="Arial" w:hAnsi="Arial" w:cs="Arial"/>
        </w:rPr>
        <w:t>:</w:t>
      </w:r>
      <w:proofErr w:type="gramEnd"/>
      <w:r w:rsidRPr="00C420DC">
        <w:rPr>
          <w:rFonts w:ascii="Arial" w:hAnsi="Arial" w:cs="Arial"/>
        </w:rPr>
        <w:br/>
      </w:r>
      <w:hyperlink r:id="rId10" w:history="1">
        <w:r w:rsidRPr="00C420DC">
          <w:rPr>
            <w:rStyle w:val="Hyperlink"/>
            <w:rFonts w:ascii="Arial" w:hAnsi="Arial" w:cs="Arial"/>
          </w:rPr>
          <w:t>https://wiki.egi.eu/wiki/Procedures</w:t>
        </w:r>
      </w:hyperlink>
    </w:p>
    <w:p w:rsidR="00377B14" w:rsidRPr="00C420DC" w:rsidRDefault="00377B14" w:rsidP="00377B14">
      <w:pPr>
        <w:pStyle w:val="Preface"/>
        <w:rPr>
          <w:rFonts w:ascii="Arial" w:hAnsi="Arial" w:cs="Arial"/>
        </w:rPr>
      </w:pPr>
      <w:commentRangeStart w:id="2"/>
      <w:r w:rsidRPr="00C420DC">
        <w:rPr>
          <w:rFonts w:ascii="Arial" w:hAnsi="Arial" w:cs="Arial"/>
        </w:rPr>
        <w:t>Terminology</w:t>
      </w:r>
      <w:commentRangeEnd w:id="2"/>
      <w:r w:rsidR="0041103F" w:rsidRPr="00C420DC">
        <w:rPr>
          <w:rStyle w:val="CommentReference"/>
          <w:rFonts w:ascii="Arial" w:hAnsi="Arial" w:cs="Arial"/>
          <w:b w:val="0"/>
          <w:caps w:val="0"/>
        </w:rPr>
        <w:commentReference w:id="2"/>
      </w:r>
    </w:p>
    <w:p w:rsidR="001B438F" w:rsidRPr="00C420DC" w:rsidRDefault="001B438F" w:rsidP="001B438F">
      <w:pPr>
        <w:rPr>
          <w:rFonts w:ascii="Arial" w:hAnsi="Arial" w:cs="Arial"/>
          <w:color w:val="FF0000"/>
        </w:rPr>
      </w:pPr>
      <w:r w:rsidRPr="00C420DC">
        <w:rPr>
          <w:rFonts w:ascii="Arial" w:hAnsi="Arial" w:cs="Arial"/>
          <w:color w:val="FF0000"/>
        </w:rPr>
        <w:t xml:space="preserve">The authors should check if the acronyms are covered by the glossary page and if the definition is still correct; all the amendments should be communicated to </w:t>
      </w:r>
      <w:hyperlink r:id="rId11" w:history="1">
        <w:r w:rsidRPr="00C420DC">
          <w:rPr>
            <w:rStyle w:val="Hyperlink"/>
            <w:rFonts w:ascii="Arial" w:hAnsi="Arial" w:cs="Arial"/>
            <w:color w:val="FF0000"/>
          </w:rPr>
          <w:t>glossary@egi.eu</w:t>
        </w:r>
      </w:hyperlink>
    </w:p>
    <w:p w:rsidR="001B438F" w:rsidRPr="00C420DC" w:rsidRDefault="001B438F" w:rsidP="001B438F">
      <w:pPr>
        <w:rPr>
          <w:rFonts w:ascii="Arial" w:hAnsi="Arial" w:cs="Arial"/>
        </w:rPr>
      </w:pPr>
    </w:p>
    <w:p w:rsidR="00415C19" w:rsidRPr="00C420DC" w:rsidRDefault="00377B14" w:rsidP="0041103F">
      <w:pPr>
        <w:jc w:val="left"/>
        <w:rPr>
          <w:rFonts w:ascii="Arial" w:hAnsi="Arial" w:cs="Arial"/>
          <w:b/>
          <w:caps/>
          <w:sz w:val="24"/>
        </w:rPr>
      </w:pPr>
      <w:r w:rsidRPr="00C420DC">
        <w:rPr>
          <w:rFonts w:ascii="Arial" w:hAnsi="Arial" w:cs="Arial"/>
        </w:rPr>
        <w:t xml:space="preserve">A complete project glossary is provided at the following page: </w:t>
      </w:r>
      <w:hyperlink r:id="rId12" w:history="1">
        <w:r w:rsidR="0041103F" w:rsidRPr="00C420DC">
          <w:rPr>
            <w:rStyle w:val="Hyperlink"/>
            <w:rFonts w:ascii="Arial" w:hAnsi="Arial" w:cs="Arial"/>
          </w:rPr>
          <w:t>http://www.egi.eu/about/glossary/</w:t>
        </w:r>
      </w:hyperlink>
      <w:r w:rsidRPr="00C420DC">
        <w:rPr>
          <w:rFonts w:ascii="Arial" w:hAnsi="Arial" w:cs="Arial"/>
        </w:rPr>
        <w:t xml:space="preserve">.    </w:t>
      </w:r>
      <w:r w:rsidR="00415C19" w:rsidRPr="00C420DC">
        <w:rPr>
          <w:rFonts w:ascii="Arial" w:hAnsi="Arial" w:cs="Arial"/>
        </w:rPr>
        <w:br w:type="page"/>
      </w:r>
    </w:p>
    <w:p w:rsidR="00377B14" w:rsidRPr="00C420DC" w:rsidRDefault="00377B14" w:rsidP="00377B14">
      <w:pPr>
        <w:pStyle w:val="Preface"/>
        <w:rPr>
          <w:rFonts w:ascii="Arial" w:hAnsi="Arial" w:cs="Arial"/>
        </w:rPr>
      </w:pPr>
      <w:r w:rsidRPr="00C420DC">
        <w:rPr>
          <w:rFonts w:ascii="Arial" w:hAnsi="Arial" w:cs="Arial"/>
        </w:rPr>
        <w:lastRenderedPageBreak/>
        <w:t>PROJECT SUMMARY</w:t>
      </w:r>
    </w:p>
    <w:p w:rsidR="00377B14" w:rsidRPr="00C420DC" w:rsidRDefault="00377B14" w:rsidP="00377B14">
      <w:pPr>
        <w:rPr>
          <w:rFonts w:ascii="Arial" w:hAnsi="Arial" w:cs="Arial"/>
        </w:rPr>
      </w:pPr>
      <w:r w:rsidRPr="00C420DC">
        <w:rPr>
          <w:rFonts w:ascii="Arial" w:hAnsi="Arial" w:cs="Arial"/>
        </w:rPr>
        <w:t>To support science and innovation, a lasting operational model for e-Science is needed − both for coordinating the infrastructure and for delivering integrated services that cross national borders. The EGI-</w:t>
      </w:r>
      <w:proofErr w:type="spellStart"/>
      <w:r w:rsidRPr="00C420DC">
        <w:rPr>
          <w:rFonts w:ascii="Arial" w:hAnsi="Arial" w:cs="Arial"/>
        </w:rPr>
        <w:t>InSPIRE</w:t>
      </w:r>
      <w:proofErr w:type="spellEnd"/>
      <w:r w:rsidRPr="00C420DC">
        <w:rPr>
          <w:rFonts w:ascii="Arial" w:hAnsi="Arial" w:cs="Arial"/>
        </w:rPr>
        <w:t xml:space="preserve"> project will support the transition from a project-based system to a sustainable pan-European e-Infrastructure, by supporting ‘grids’ of high-performance computing (HPC) and high-throughput computing (HTC) resources. EGI-</w:t>
      </w:r>
      <w:proofErr w:type="spellStart"/>
      <w:r w:rsidRPr="00C420DC">
        <w:rPr>
          <w:rFonts w:ascii="Arial" w:hAnsi="Arial" w:cs="Arial"/>
        </w:rPr>
        <w:t>InSPIRE</w:t>
      </w:r>
      <w:proofErr w:type="spellEnd"/>
      <w:r w:rsidRPr="00C420DC">
        <w:rPr>
          <w:rFonts w:ascii="Arial" w:hAnsi="Arial" w:cs="Arial"/>
        </w:rPr>
        <w:t xml:space="preserve"> will also be ideally placed to integrate new Distributed Computing Infrastructures (DCIs) such as clouds, supercomputing networks and desktop grids, to benefit user communities wit</w:t>
      </w:r>
      <w:r w:rsidR="00415C19" w:rsidRPr="00C420DC">
        <w:rPr>
          <w:rFonts w:ascii="Arial" w:hAnsi="Arial" w:cs="Arial"/>
        </w:rPr>
        <w:t>hin the European Research Area.</w:t>
      </w:r>
    </w:p>
    <w:p w:rsidR="00377B14" w:rsidRPr="00C420DC" w:rsidRDefault="00377B14" w:rsidP="00377B14">
      <w:pPr>
        <w:rPr>
          <w:rFonts w:ascii="Arial" w:hAnsi="Arial" w:cs="Arial"/>
        </w:rPr>
      </w:pPr>
      <w:r w:rsidRPr="00C420DC">
        <w:rPr>
          <w:rFonts w:ascii="Arial" w:hAnsi="Arial" w:cs="Arial"/>
        </w:rPr>
        <w:t>EGI-</w:t>
      </w:r>
      <w:proofErr w:type="spellStart"/>
      <w:r w:rsidRPr="00C420DC">
        <w:rPr>
          <w:rFonts w:ascii="Arial" w:hAnsi="Arial" w:cs="Arial"/>
        </w:rPr>
        <w:t>InSPIRE</w:t>
      </w:r>
      <w:proofErr w:type="spellEnd"/>
      <w:r w:rsidRPr="00C420DC">
        <w:rPr>
          <w:rFonts w:ascii="Arial" w:hAnsi="Arial" w:cs="Arial"/>
        </w:rPr>
        <w:t xml:space="preserv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377B14" w:rsidRPr="00C420DC" w:rsidRDefault="00377B14" w:rsidP="00377B14">
      <w:pPr>
        <w:rPr>
          <w:rFonts w:ascii="Arial" w:hAnsi="Arial" w:cs="Arial"/>
        </w:rPr>
      </w:pPr>
      <w:r w:rsidRPr="00C420DC">
        <w:rPr>
          <w:rFonts w:ascii="Arial" w:hAnsi="Arial" w:cs="Arial"/>
        </w:rPr>
        <w:t>The objectives of the project are:</w:t>
      </w:r>
    </w:p>
    <w:p w:rsidR="00377B14" w:rsidRPr="00C420DC" w:rsidRDefault="00377B14" w:rsidP="00377B14">
      <w:pPr>
        <w:numPr>
          <w:ilvl w:val="0"/>
          <w:numId w:val="20"/>
        </w:numPr>
        <w:rPr>
          <w:rFonts w:ascii="Arial" w:hAnsi="Arial" w:cs="Arial"/>
        </w:rPr>
      </w:pPr>
      <w:r w:rsidRPr="00C420DC">
        <w:rPr>
          <w:rFonts w:ascii="Arial" w:hAnsi="Arial" w:cs="Arial"/>
        </w:rPr>
        <w:t>The continued operation and expansion of today’s production infrastructure by transitioning to a governance model and operational infrastructure that can be increasingly sustained outside of specific project funding.</w:t>
      </w:r>
    </w:p>
    <w:p w:rsidR="00377B14" w:rsidRPr="00C420DC" w:rsidRDefault="00377B14" w:rsidP="00377B14">
      <w:pPr>
        <w:numPr>
          <w:ilvl w:val="0"/>
          <w:numId w:val="20"/>
        </w:numPr>
        <w:rPr>
          <w:rFonts w:ascii="Arial" w:hAnsi="Arial" w:cs="Arial"/>
        </w:rPr>
      </w:pPr>
      <w:r w:rsidRPr="00C420DC">
        <w:rPr>
          <w:rFonts w:ascii="Arial" w:hAnsi="Arial" w:cs="Arial"/>
        </w:rPr>
        <w:t>The continued support of researchers within Europe and their international collaborators that are using the current production infrastructure.</w:t>
      </w:r>
    </w:p>
    <w:p w:rsidR="00377B14" w:rsidRPr="00C420DC" w:rsidRDefault="00377B14" w:rsidP="00377B14">
      <w:pPr>
        <w:numPr>
          <w:ilvl w:val="0"/>
          <w:numId w:val="20"/>
        </w:numPr>
        <w:rPr>
          <w:rFonts w:ascii="Arial" w:hAnsi="Arial" w:cs="Arial"/>
        </w:rPr>
      </w:pPr>
      <w:r w:rsidRPr="00C420DC">
        <w:rPr>
          <w:rFonts w:ascii="Arial" w:hAnsi="Arial" w:cs="Arial"/>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377B14" w:rsidRPr="00C420DC" w:rsidRDefault="00377B14" w:rsidP="00377B14">
      <w:pPr>
        <w:numPr>
          <w:ilvl w:val="0"/>
          <w:numId w:val="20"/>
        </w:numPr>
        <w:rPr>
          <w:rFonts w:ascii="Arial" w:hAnsi="Arial" w:cs="Arial"/>
        </w:rPr>
      </w:pPr>
      <w:r w:rsidRPr="00C420DC">
        <w:rPr>
          <w:rFonts w:ascii="Arial" w:hAnsi="Arial" w:cs="Arial"/>
        </w:rPr>
        <w:t>Interfaces that expand access to new user communities including new potential heavy users of the infrastructure from the ESFRI projects.</w:t>
      </w:r>
    </w:p>
    <w:p w:rsidR="00377B14" w:rsidRPr="00C420DC" w:rsidRDefault="00377B14" w:rsidP="00377B14">
      <w:pPr>
        <w:numPr>
          <w:ilvl w:val="0"/>
          <w:numId w:val="20"/>
        </w:numPr>
        <w:rPr>
          <w:rFonts w:ascii="Arial" w:hAnsi="Arial" w:cs="Arial"/>
        </w:rPr>
      </w:pPr>
      <w:r w:rsidRPr="00C420DC">
        <w:rPr>
          <w:rFonts w:ascii="Arial" w:hAnsi="Arial" w:cs="Arial"/>
        </w:rPr>
        <w:t>Mechanisms to integrate existing infrastructure providers in Europe and around the world into the production infrastructure, so as to provide transparent access to all authorised users.</w:t>
      </w:r>
    </w:p>
    <w:p w:rsidR="00377B14" w:rsidRPr="00C420DC" w:rsidRDefault="00377B14" w:rsidP="00377B14">
      <w:pPr>
        <w:numPr>
          <w:ilvl w:val="0"/>
          <w:numId w:val="20"/>
        </w:numPr>
        <w:rPr>
          <w:rFonts w:ascii="Arial" w:hAnsi="Arial" w:cs="Arial"/>
        </w:rPr>
      </w:pPr>
      <w:r w:rsidRPr="00C420DC">
        <w:rPr>
          <w:rFonts w:ascii="Arial" w:hAnsi="Arial" w:cs="Arial"/>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377B14" w:rsidRPr="00C420DC" w:rsidRDefault="00377B14" w:rsidP="00377B14">
      <w:pPr>
        <w:rPr>
          <w:rFonts w:ascii="Arial" w:hAnsi="Arial" w:cs="Arial"/>
          <w:szCs w:val="22"/>
          <w:lang w:val="en-US"/>
        </w:rPr>
      </w:pPr>
      <w:r w:rsidRPr="00C420DC">
        <w:rPr>
          <w:rFonts w:ascii="Arial" w:hAnsi="Arial" w:cs="Arial"/>
          <w:szCs w:val="22"/>
          <w:lang w:val="en-US"/>
        </w:rPr>
        <w:t>The EGI community is a federation of independent national and community resource providers, whose resources support specific research communities and international collaborators both within Europe and worldwide. EGI.eu, coordinator of EGI-</w:t>
      </w:r>
      <w:proofErr w:type="spellStart"/>
      <w:r w:rsidRPr="00C420DC">
        <w:rPr>
          <w:rFonts w:ascii="Arial" w:hAnsi="Arial" w:cs="Arial"/>
          <w:szCs w:val="22"/>
          <w:lang w:val="en-US"/>
        </w:rPr>
        <w:t>InSPIRE</w:t>
      </w:r>
      <w:proofErr w:type="spellEnd"/>
      <w:r w:rsidRPr="00C420DC">
        <w:rPr>
          <w:rFonts w:ascii="Arial" w:hAnsi="Arial" w:cs="Arial"/>
          <w:szCs w:val="22"/>
          <w:lang w:val="en-US"/>
        </w:rPr>
        <w:t xml:space="preserve">, brings together partner institutions established within the community to provide a set of essential human and technical services that enable secure integrated access to distributed resources on behalf of the community. </w:t>
      </w:r>
    </w:p>
    <w:p w:rsidR="00377B14" w:rsidRPr="00C420DC" w:rsidRDefault="00377B14" w:rsidP="00377B14">
      <w:pPr>
        <w:rPr>
          <w:rFonts w:ascii="Arial" w:hAnsi="Arial" w:cs="Arial"/>
          <w:szCs w:val="22"/>
          <w:lang w:val="en-US"/>
        </w:rPr>
      </w:pPr>
      <w:r w:rsidRPr="00C420DC">
        <w:rPr>
          <w:rFonts w:ascii="Arial" w:hAnsi="Arial" w:cs="Arial"/>
          <w:szCs w:val="22"/>
          <w:lang w:val="en-US"/>
        </w:rPr>
        <w:lastRenderedPageBreak/>
        <w:t xml:space="preserve">The production infrastructure supports Virtual Research Communities (VRCs) − structured international user communities − that are grouped into specific research domains. VRCs are formally represented within EGI at both a technical and strategic level. </w:t>
      </w:r>
    </w:p>
    <w:p w:rsidR="00377B14" w:rsidRPr="00C420DC" w:rsidRDefault="00377B14" w:rsidP="00377B14">
      <w:pPr>
        <w:pStyle w:val="Preface"/>
        <w:rPr>
          <w:rFonts w:ascii="Arial" w:hAnsi="Arial" w:cs="Arial"/>
        </w:rPr>
      </w:pPr>
      <w:r w:rsidRPr="00C420DC">
        <w:rPr>
          <w:rFonts w:ascii="Arial" w:hAnsi="Arial" w:cs="Arial"/>
        </w:rPr>
        <w:t>EXECUTIVE SUMMARY</w:t>
      </w:r>
    </w:p>
    <w:p w:rsidR="00377B14" w:rsidRPr="00C420DC" w:rsidRDefault="00377B14" w:rsidP="00377B14">
      <w:pPr>
        <w:rPr>
          <w:rFonts w:ascii="Arial" w:hAnsi="Arial" w:cs="Arial"/>
        </w:rPr>
      </w:pPr>
      <w:r w:rsidRPr="00C420DC">
        <w:rPr>
          <w:rFonts w:ascii="Arial" w:hAnsi="Arial" w:cs="Arial"/>
        </w:rPr>
        <w:t xml:space="preserve">The document structure is describes the overall Quarterly Report (QR) sent to the European Commission (EC). </w:t>
      </w:r>
      <w:r w:rsidRPr="00C420DC">
        <w:rPr>
          <w:rFonts w:ascii="Arial" w:hAnsi="Arial" w:cs="Arial"/>
          <w:szCs w:val="22"/>
        </w:rPr>
        <w:t>The QR is structured around the different work packages within the project and the different activities within them (national operations &amp; user support, European wide coordination, domain specific support, etc.).</w:t>
      </w:r>
      <w:r w:rsidRPr="00C420DC">
        <w:rPr>
          <w:rFonts w:ascii="Arial" w:hAnsi="Arial" w:cs="Arial"/>
        </w:rPr>
        <w:t xml:space="preserve"> </w:t>
      </w:r>
      <w:r w:rsidRPr="00C420DC">
        <w:rPr>
          <w:rFonts w:ascii="Arial" w:hAnsi="Arial" w:cs="Arial"/>
          <w:b/>
        </w:rPr>
        <w:t>The completed documents from each Activity will then be assembled into a complete report by the Project Office (PO).</w:t>
      </w:r>
      <w:r w:rsidRPr="00C420DC">
        <w:rPr>
          <w:rFonts w:ascii="Arial" w:hAnsi="Arial" w:cs="Arial"/>
        </w:rPr>
        <w:t xml:space="preserve"> For each section we will indicate who will provide the required information. The AMs (Activity Managers) should complete their relevant sections with input from the ROCs/NGIs/Partners as required.</w:t>
      </w:r>
    </w:p>
    <w:p w:rsidR="00377B14" w:rsidRPr="00C420DC" w:rsidRDefault="00377B14" w:rsidP="00377B14">
      <w:pPr>
        <w:rPr>
          <w:rFonts w:ascii="Arial" w:hAnsi="Arial" w:cs="Arial"/>
        </w:rPr>
      </w:pPr>
      <w:r w:rsidRPr="00C420DC">
        <w:rPr>
          <w:rFonts w:ascii="Arial" w:hAnsi="Arial" w:cs="Arial"/>
        </w:rPr>
        <w:t>The schedule is described below with reference to days after the end of the quarter and is different from the normal deliverable/milestone review schedule:</w:t>
      </w:r>
    </w:p>
    <w:p w:rsidR="00377B14" w:rsidRPr="00C420DC" w:rsidRDefault="00377B14" w:rsidP="00377B14">
      <w:pPr>
        <w:numPr>
          <w:ilvl w:val="0"/>
          <w:numId w:val="21"/>
        </w:numPr>
        <w:rPr>
          <w:rFonts w:ascii="Arial" w:hAnsi="Arial" w:cs="Arial"/>
        </w:rPr>
      </w:pPr>
      <w:r w:rsidRPr="00C420DC">
        <w:rPr>
          <w:rFonts w:ascii="Arial" w:hAnsi="Arial" w:cs="Arial"/>
          <w:szCs w:val="22"/>
        </w:rPr>
        <w:t>Day + 10: All activities to provide their contributions to the QR using this template.</w:t>
      </w:r>
    </w:p>
    <w:p w:rsidR="00377B14" w:rsidRPr="00C420DC" w:rsidRDefault="00377B14" w:rsidP="00377B14">
      <w:pPr>
        <w:numPr>
          <w:ilvl w:val="0"/>
          <w:numId w:val="21"/>
        </w:numPr>
        <w:rPr>
          <w:rFonts w:ascii="Arial" w:hAnsi="Arial" w:cs="Arial"/>
        </w:rPr>
      </w:pPr>
      <w:r w:rsidRPr="00C420DC">
        <w:rPr>
          <w:rFonts w:ascii="Arial" w:hAnsi="Arial" w:cs="Arial"/>
          <w:szCs w:val="22"/>
        </w:rPr>
        <w:t>Day + 20: The contributions will be assembled and edited by the PO. Issues requiring clarification will be identified and communicated to the AMs.</w:t>
      </w:r>
    </w:p>
    <w:p w:rsidR="00377B14" w:rsidRPr="00C420DC" w:rsidRDefault="00377B14" w:rsidP="00377B14">
      <w:pPr>
        <w:numPr>
          <w:ilvl w:val="0"/>
          <w:numId w:val="21"/>
        </w:numPr>
        <w:rPr>
          <w:rFonts w:ascii="Arial" w:hAnsi="Arial" w:cs="Arial"/>
        </w:rPr>
      </w:pPr>
      <w:r w:rsidRPr="00C420DC">
        <w:rPr>
          <w:rFonts w:ascii="Arial" w:hAnsi="Arial" w:cs="Arial"/>
          <w:szCs w:val="22"/>
        </w:rPr>
        <w:t>Day + 25: PO circulates a final version to the AMB for review with an Executive Summary and having had responses from the AMs to the clarifications.</w:t>
      </w:r>
    </w:p>
    <w:p w:rsidR="00377B14" w:rsidRPr="00C420DC" w:rsidRDefault="00377B14" w:rsidP="00573D62">
      <w:pPr>
        <w:numPr>
          <w:ilvl w:val="0"/>
          <w:numId w:val="21"/>
        </w:numPr>
        <w:rPr>
          <w:rFonts w:ascii="Arial" w:hAnsi="Arial" w:cs="Arial"/>
        </w:rPr>
      </w:pPr>
      <w:r w:rsidRPr="00C420DC">
        <w:rPr>
          <w:rFonts w:ascii="Arial" w:hAnsi="Arial" w:cs="Arial"/>
          <w:szCs w:val="22"/>
        </w:rPr>
        <w:t>Day + 30: Submit to EC.</w:t>
      </w:r>
    </w:p>
    <w:p w:rsidR="00377B14" w:rsidRPr="00C420DC" w:rsidRDefault="00377B14" w:rsidP="00377B14">
      <w:pPr>
        <w:jc w:val="left"/>
        <w:rPr>
          <w:rFonts w:ascii="Arial" w:hAnsi="Arial" w:cs="Arial"/>
          <w:szCs w:val="22"/>
          <w:u w:val="single"/>
          <w:lang w:val="en-US"/>
        </w:rPr>
      </w:pPr>
    </w:p>
    <w:p w:rsidR="00707E7C" w:rsidRPr="00C420DC" w:rsidRDefault="00707E7C">
      <w:pPr>
        <w:suppressAutoHyphens w:val="0"/>
        <w:spacing w:before="0" w:after="0"/>
        <w:jc w:val="left"/>
        <w:rPr>
          <w:rFonts w:ascii="Arial" w:hAnsi="Arial" w:cs="Arial"/>
          <w:b/>
          <w:caps/>
          <w:sz w:val="24"/>
        </w:rPr>
      </w:pPr>
      <w:r w:rsidRPr="00C420DC">
        <w:rPr>
          <w:rFonts w:ascii="Arial" w:hAnsi="Arial" w:cs="Arial"/>
          <w:b/>
          <w:caps/>
          <w:sz w:val="24"/>
        </w:rPr>
        <w:br w:type="page"/>
      </w:r>
    </w:p>
    <w:p w:rsidR="00BE5C15" w:rsidRPr="00C420DC" w:rsidRDefault="00BE5C15" w:rsidP="00BE5C15">
      <w:pPr>
        <w:jc w:val="left"/>
        <w:rPr>
          <w:rFonts w:ascii="Arial" w:hAnsi="Arial" w:cs="Arial"/>
          <w:b/>
          <w:caps/>
          <w:sz w:val="24"/>
        </w:rPr>
      </w:pPr>
      <w:r w:rsidRPr="00C420DC">
        <w:rPr>
          <w:rFonts w:ascii="Arial" w:hAnsi="Arial" w:cs="Arial"/>
          <w:b/>
          <w:caps/>
          <w:sz w:val="24"/>
        </w:rPr>
        <w:lastRenderedPageBreak/>
        <w:t>Table of contents</w:t>
      </w:r>
    </w:p>
    <w:p w:rsidR="001B438F" w:rsidRPr="00C420DC" w:rsidRDefault="00BE5C15">
      <w:pPr>
        <w:pStyle w:val="TOC1"/>
        <w:tabs>
          <w:tab w:val="right" w:leader="dot" w:pos="9062"/>
        </w:tabs>
        <w:rPr>
          <w:rFonts w:ascii="Arial" w:eastAsiaTheme="minorEastAsia" w:hAnsi="Arial" w:cs="Arial"/>
          <w:noProof/>
          <w:szCs w:val="22"/>
          <w:lang w:val="en-US" w:eastAsia="nl-NL"/>
        </w:rPr>
      </w:pPr>
      <w:r w:rsidRPr="00C420DC">
        <w:rPr>
          <w:rFonts w:ascii="Arial" w:hAnsi="Arial" w:cs="Arial"/>
          <w:b/>
          <w:caps/>
          <w:sz w:val="24"/>
        </w:rPr>
        <w:fldChar w:fldCharType="begin"/>
      </w:r>
      <w:r w:rsidRPr="00C420DC">
        <w:rPr>
          <w:rFonts w:ascii="Arial" w:hAnsi="Arial" w:cs="Arial"/>
          <w:b/>
          <w:caps/>
          <w:sz w:val="24"/>
        </w:rPr>
        <w:instrText xml:space="preserve"> TOC \o "1-3" </w:instrText>
      </w:r>
      <w:r w:rsidRPr="00C420DC">
        <w:rPr>
          <w:rFonts w:ascii="Arial" w:hAnsi="Arial" w:cs="Arial"/>
          <w:b/>
          <w:caps/>
          <w:sz w:val="24"/>
        </w:rPr>
        <w:fldChar w:fldCharType="separate"/>
      </w:r>
      <w:r w:rsidR="001B438F" w:rsidRPr="00C420DC">
        <w:rPr>
          <w:rFonts w:ascii="Arial" w:hAnsi="Arial" w:cs="Arial"/>
          <w:noProof/>
        </w:rPr>
        <w:t>1. Introduction</w:t>
      </w:r>
      <w:r w:rsidR="001B438F" w:rsidRPr="00C420DC">
        <w:rPr>
          <w:rFonts w:ascii="Arial" w:hAnsi="Arial" w:cs="Arial"/>
          <w:noProof/>
        </w:rPr>
        <w:tab/>
      </w:r>
      <w:r w:rsidR="001B438F" w:rsidRPr="00C420DC">
        <w:rPr>
          <w:rFonts w:ascii="Arial" w:hAnsi="Arial" w:cs="Arial"/>
          <w:noProof/>
        </w:rPr>
        <w:fldChar w:fldCharType="begin"/>
      </w:r>
      <w:r w:rsidR="001B438F" w:rsidRPr="00C420DC">
        <w:rPr>
          <w:rFonts w:ascii="Arial" w:hAnsi="Arial" w:cs="Arial"/>
          <w:noProof/>
        </w:rPr>
        <w:instrText xml:space="preserve"> PAGEREF _Toc294093035 \h </w:instrText>
      </w:r>
      <w:r w:rsidR="001B438F" w:rsidRPr="00C420DC">
        <w:rPr>
          <w:rFonts w:ascii="Arial" w:hAnsi="Arial" w:cs="Arial"/>
          <w:noProof/>
        </w:rPr>
      </w:r>
      <w:r w:rsidR="001B438F" w:rsidRPr="00C420DC">
        <w:rPr>
          <w:rFonts w:ascii="Arial" w:hAnsi="Arial" w:cs="Arial"/>
          <w:noProof/>
        </w:rPr>
        <w:fldChar w:fldCharType="separate"/>
      </w:r>
      <w:r w:rsidR="001B438F" w:rsidRPr="00C420DC">
        <w:rPr>
          <w:rFonts w:ascii="Arial" w:hAnsi="Arial" w:cs="Arial"/>
          <w:noProof/>
        </w:rPr>
        <w:t>9</w:t>
      </w:r>
      <w:r w:rsidR="001B438F" w:rsidRPr="00C420DC">
        <w:rPr>
          <w:rFonts w:ascii="Arial" w:hAnsi="Arial" w:cs="Arial"/>
          <w:noProof/>
        </w:rPr>
        <w:fldChar w:fldCharType="end"/>
      </w:r>
    </w:p>
    <w:p w:rsidR="001B438F" w:rsidRPr="00C420DC" w:rsidRDefault="001B438F">
      <w:pPr>
        <w:pStyle w:val="TOC1"/>
        <w:tabs>
          <w:tab w:val="right" w:leader="dot" w:pos="9062"/>
        </w:tabs>
        <w:rPr>
          <w:rFonts w:ascii="Arial" w:eastAsiaTheme="minorEastAsia" w:hAnsi="Arial" w:cs="Arial"/>
          <w:noProof/>
          <w:szCs w:val="22"/>
          <w:lang w:val="en-US" w:eastAsia="nl-NL"/>
        </w:rPr>
      </w:pPr>
      <w:r w:rsidRPr="00C420DC">
        <w:rPr>
          <w:rFonts w:ascii="Arial" w:hAnsi="Arial" w:cs="Arial"/>
          <w:noProof/>
        </w:rPr>
        <w:t>2. Operations</w:t>
      </w:r>
      <w:r w:rsidRPr="00C420DC">
        <w:rPr>
          <w:rFonts w:ascii="Arial" w:hAnsi="Arial" w:cs="Arial"/>
          <w:noProof/>
        </w:rPr>
        <w:tab/>
      </w:r>
      <w:r w:rsidRPr="00C420DC">
        <w:rPr>
          <w:rFonts w:ascii="Arial" w:hAnsi="Arial" w:cs="Arial"/>
          <w:noProof/>
        </w:rPr>
        <w:fldChar w:fldCharType="begin"/>
      </w:r>
      <w:r w:rsidRPr="00C420DC">
        <w:rPr>
          <w:rFonts w:ascii="Arial" w:hAnsi="Arial" w:cs="Arial"/>
          <w:noProof/>
        </w:rPr>
        <w:instrText xml:space="preserve"> PAGEREF _Toc294093036 \h </w:instrText>
      </w:r>
      <w:r w:rsidRPr="00C420DC">
        <w:rPr>
          <w:rFonts w:ascii="Arial" w:hAnsi="Arial" w:cs="Arial"/>
          <w:noProof/>
        </w:rPr>
      </w:r>
      <w:r w:rsidRPr="00C420DC">
        <w:rPr>
          <w:rFonts w:ascii="Arial" w:hAnsi="Arial" w:cs="Arial"/>
          <w:noProof/>
        </w:rPr>
        <w:fldChar w:fldCharType="separate"/>
      </w:r>
      <w:r w:rsidRPr="00C420DC">
        <w:rPr>
          <w:rFonts w:ascii="Arial" w:hAnsi="Arial" w:cs="Arial"/>
          <w:noProof/>
        </w:rPr>
        <w:t>10</w:t>
      </w:r>
      <w:r w:rsidRPr="00C420DC">
        <w:rPr>
          <w:rFonts w:ascii="Arial" w:hAnsi="Arial" w:cs="Arial"/>
          <w:noProof/>
        </w:rPr>
        <w:fldChar w:fldCharType="end"/>
      </w:r>
    </w:p>
    <w:p w:rsidR="001B438F" w:rsidRPr="00C420DC" w:rsidRDefault="001B438F">
      <w:pPr>
        <w:pStyle w:val="TOC2"/>
        <w:tabs>
          <w:tab w:val="right" w:leader="dot" w:pos="9062"/>
        </w:tabs>
        <w:rPr>
          <w:rFonts w:ascii="Arial" w:eastAsiaTheme="minorEastAsia" w:hAnsi="Arial" w:cs="Arial"/>
          <w:noProof/>
          <w:szCs w:val="22"/>
          <w:lang w:val="en-US" w:eastAsia="nl-NL"/>
        </w:rPr>
      </w:pPr>
      <w:r w:rsidRPr="00C420DC">
        <w:rPr>
          <w:rFonts w:ascii="Arial" w:hAnsi="Arial" w:cs="Arial"/>
          <w:noProof/>
        </w:rPr>
        <w:t>2.1. Summary</w:t>
      </w:r>
      <w:r w:rsidRPr="00C420DC">
        <w:rPr>
          <w:rFonts w:ascii="Arial" w:hAnsi="Arial" w:cs="Arial"/>
          <w:noProof/>
        </w:rPr>
        <w:tab/>
      </w:r>
      <w:r w:rsidRPr="00C420DC">
        <w:rPr>
          <w:rFonts w:ascii="Arial" w:hAnsi="Arial" w:cs="Arial"/>
          <w:noProof/>
        </w:rPr>
        <w:fldChar w:fldCharType="begin"/>
      </w:r>
      <w:r w:rsidRPr="00C420DC">
        <w:rPr>
          <w:rFonts w:ascii="Arial" w:hAnsi="Arial" w:cs="Arial"/>
          <w:noProof/>
        </w:rPr>
        <w:instrText xml:space="preserve"> PAGEREF _Toc294093037 \h </w:instrText>
      </w:r>
      <w:r w:rsidRPr="00C420DC">
        <w:rPr>
          <w:rFonts w:ascii="Arial" w:hAnsi="Arial" w:cs="Arial"/>
          <w:noProof/>
        </w:rPr>
      </w:r>
      <w:r w:rsidRPr="00C420DC">
        <w:rPr>
          <w:rFonts w:ascii="Arial" w:hAnsi="Arial" w:cs="Arial"/>
          <w:noProof/>
        </w:rPr>
        <w:fldChar w:fldCharType="separate"/>
      </w:r>
      <w:r w:rsidRPr="00C420DC">
        <w:rPr>
          <w:rFonts w:ascii="Arial" w:hAnsi="Arial" w:cs="Arial"/>
          <w:noProof/>
        </w:rPr>
        <w:t>10</w:t>
      </w:r>
      <w:r w:rsidRPr="00C420DC">
        <w:rPr>
          <w:rFonts w:ascii="Arial" w:hAnsi="Arial" w:cs="Arial"/>
          <w:noProof/>
        </w:rPr>
        <w:fldChar w:fldCharType="end"/>
      </w:r>
    </w:p>
    <w:p w:rsidR="001B438F" w:rsidRPr="00C420DC" w:rsidRDefault="001B438F">
      <w:pPr>
        <w:pStyle w:val="TOC2"/>
        <w:tabs>
          <w:tab w:val="right" w:leader="dot" w:pos="9062"/>
        </w:tabs>
        <w:rPr>
          <w:rFonts w:ascii="Arial" w:eastAsiaTheme="minorEastAsia" w:hAnsi="Arial" w:cs="Arial"/>
          <w:noProof/>
          <w:szCs w:val="22"/>
          <w:lang w:val="en-US" w:eastAsia="nl-NL"/>
        </w:rPr>
      </w:pPr>
      <w:r w:rsidRPr="00C420DC">
        <w:rPr>
          <w:rFonts w:ascii="Arial" w:hAnsi="Arial" w:cs="Arial"/>
          <w:noProof/>
        </w:rPr>
        <w:t>2.2. Main achievements</w:t>
      </w:r>
      <w:r w:rsidRPr="00C420DC">
        <w:rPr>
          <w:rFonts w:ascii="Arial" w:hAnsi="Arial" w:cs="Arial"/>
          <w:noProof/>
        </w:rPr>
        <w:tab/>
      </w:r>
      <w:r w:rsidRPr="00C420DC">
        <w:rPr>
          <w:rFonts w:ascii="Arial" w:hAnsi="Arial" w:cs="Arial"/>
          <w:noProof/>
        </w:rPr>
        <w:fldChar w:fldCharType="begin"/>
      </w:r>
      <w:r w:rsidRPr="00C420DC">
        <w:rPr>
          <w:rFonts w:ascii="Arial" w:hAnsi="Arial" w:cs="Arial"/>
          <w:noProof/>
        </w:rPr>
        <w:instrText xml:space="preserve"> PAGEREF _Toc294093038 \h </w:instrText>
      </w:r>
      <w:r w:rsidRPr="00C420DC">
        <w:rPr>
          <w:rFonts w:ascii="Arial" w:hAnsi="Arial" w:cs="Arial"/>
          <w:noProof/>
        </w:rPr>
      </w:r>
      <w:r w:rsidRPr="00C420DC">
        <w:rPr>
          <w:rFonts w:ascii="Arial" w:hAnsi="Arial" w:cs="Arial"/>
          <w:noProof/>
        </w:rPr>
        <w:fldChar w:fldCharType="separate"/>
      </w:r>
      <w:r w:rsidRPr="00C420DC">
        <w:rPr>
          <w:rFonts w:ascii="Arial" w:hAnsi="Arial" w:cs="Arial"/>
          <w:noProof/>
        </w:rPr>
        <w:t>10</w:t>
      </w:r>
      <w:r w:rsidRPr="00C420DC">
        <w:rPr>
          <w:rFonts w:ascii="Arial" w:hAnsi="Arial" w:cs="Arial"/>
          <w:noProof/>
        </w:rPr>
        <w:fldChar w:fldCharType="end"/>
      </w:r>
    </w:p>
    <w:p w:rsidR="001B438F" w:rsidRPr="00C420DC" w:rsidRDefault="001B438F">
      <w:pPr>
        <w:pStyle w:val="TOC3"/>
        <w:tabs>
          <w:tab w:val="right" w:leader="dot" w:pos="9062"/>
        </w:tabs>
        <w:rPr>
          <w:rFonts w:ascii="Arial" w:eastAsiaTheme="minorEastAsia" w:hAnsi="Arial" w:cs="Arial"/>
          <w:noProof/>
          <w:szCs w:val="22"/>
          <w:lang w:val="en-US" w:eastAsia="nl-NL"/>
        </w:rPr>
      </w:pPr>
      <w:r w:rsidRPr="00C420DC">
        <w:rPr>
          <w:rFonts w:ascii="Arial" w:hAnsi="Arial" w:cs="Arial"/>
          <w:noProof/>
        </w:rPr>
        <w:t>2.2.1. Security</w:t>
      </w:r>
      <w:r w:rsidRPr="00C420DC">
        <w:rPr>
          <w:rFonts w:ascii="Arial" w:hAnsi="Arial" w:cs="Arial"/>
          <w:noProof/>
        </w:rPr>
        <w:tab/>
      </w:r>
      <w:r w:rsidRPr="00C420DC">
        <w:rPr>
          <w:rFonts w:ascii="Arial" w:hAnsi="Arial" w:cs="Arial"/>
          <w:noProof/>
        </w:rPr>
        <w:fldChar w:fldCharType="begin"/>
      </w:r>
      <w:r w:rsidRPr="00C420DC">
        <w:rPr>
          <w:rFonts w:ascii="Arial" w:hAnsi="Arial" w:cs="Arial"/>
          <w:noProof/>
        </w:rPr>
        <w:instrText xml:space="preserve"> PAGEREF _Toc294093039 \h </w:instrText>
      </w:r>
      <w:r w:rsidRPr="00C420DC">
        <w:rPr>
          <w:rFonts w:ascii="Arial" w:hAnsi="Arial" w:cs="Arial"/>
          <w:noProof/>
        </w:rPr>
      </w:r>
      <w:r w:rsidRPr="00C420DC">
        <w:rPr>
          <w:rFonts w:ascii="Arial" w:hAnsi="Arial" w:cs="Arial"/>
          <w:noProof/>
        </w:rPr>
        <w:fldChar w:fldCharType="separate"/>
      </w:r>
      <w:r w:rsidRPr="00C420DC">
        <w:rPr>
          <w:rFonts w:ascii="Arial" w:hAnsi="Arial" w:cs="Arial"/>
          <w:noProof/>
        </w:rPr>
        <w:t>10</w:t>
      </w:r>
      <w:r w:rsidRPr="00C420DC">
        <w:rPr>
          <w:rFonts w:ascii="Arial" w:hAnsi="Arial" w:cs="Arial"/>
          <w:noProof/>
        </w:rPr>
        <w:fldChar w:fldCharType="end"/>
      </w:r>
    </w:p>
    <w:p w:rsidR="001B438F" w:rsidRPr="00C420DC" w:rsidRDefault="001B438F">
      <w:pPr>
        <w:pStyle w:val="TOC3"/>
        <w:tabs>
          <w:tab w:val="right" w:leader="dot" w:pos="9062"/>
        </w:tabs>
        <w:rPr>
          <w:rFonts w:ascii="Arial" w:eastAsiaTheme="minorEastAsia" w:hAnsi="Arial" w:cs="Arial"/>
          <w:noProof/>
          <w:szCs w:val="22"/>
          <w:lang w:val="en-US" w:eastAsia="nl-NL"/>
        </w:rPr>
      </w:pPr>
      <w:r w:rsidRPr="00C420DC">
        <w:rPr>
          <w:rFonts w:ascii="Arial" w:hAnsi="Arial" w:cs="Arial"/>
          <w:noProof/>
        </w:rPr>
        <w:t>2.2.2. Service Deployment and Integration</w:t>
      </w:r>
      <w:r w:rsidRPr="00C420DC">
        <w:rPr>
          <w:rFonts w:ascii="Arial" w:hAnsi="Arial" w:cs="Arial"/>
          <w:noProof/>
        </w:rPr>
        <w:tab/>
      </w:r>
      <w:r w:rsidRPr="00C420DC">
        <w:rPr>
          <w:rFonts w:ascii="Arial" w:hAnsi="Arial" w:cs="Arial"/>
          <w:noProof/>
        </w:rPr>
        <w:fldChar w:fldCharType="begin"/>
      </w:r>
      <w:r w:rsidRPr="00C420DC">
        <w:rPr>
          <w:rFonts w:ascii="Arial" w:hAnsi="Arial" w:cs="Arial"/>
          <w:noProof/>
        </w:rPr>
        <w:instrText xml:space="preserve"> PAGEREF _Toc294093040 \h </w:instrText>
      </w:r>
      <w:r w:rsidRPr="00C420DC">
        <w:rPr>
          <w:rFonts w:ascii="Arial" w:hAnsi="Arial" w:cs="Arial"/>
          <w:noProof/>
        </w:rPr>
      </w:r>
      <w:r w:rsidRPr="00C420DC">
        <w:rPr>
          <w:rFonts w:ascii="Arial" w:hAnsi="Arial" w:cs="Arial"/>
          <w:noProof/>
        </w:rPr>
        <w:fldChar w:fldCharType="separate"/>
      </w:r>
      <w:r w:rsidRPr="00C420DC">
        <w:rPr>
          <w:rFonts w:ascii="Arial" w:hAnsi="Arial" w:cs="Arial"/>
          <w:noProof/>
        </w:rPr>
        <w:t>10</w:t>
      </w:r>
      <w:r w:rsidRPr="00C420DC">
        <w:rPr>
          <w:rFonts w:ascii="Arial" w:hAnsi="Arial" w:cs="Arial"/>
          <w:noProof/>
        </w:rPr>
        <w:fldChar w:fldCharType="end"/>
      </w:r>
    </w:p>
    <w:p w:rsidR="001B438F" w:rsidRPr="00C420DC" w:rsidRDefault="001B438F">
      <w:pPr>
        <w:pStyle w:val="TOC3"/>
        <w:tabs>
          <w:tab w:val="right" w:leader="dot" w:pos="9062"/>
        </w:tabs>
        <w:rPr>
          <w:rFonts w:ascii="Arial" w:eastAsiaTheme="minorEastAsia" w:hAnsi="Arial" w:cs="Arial"/>
          <w:noProof/>
          <w:szCs w:val="22"/>
          <w:lang w:val="en-US" w:eastAsia="nl-NL"/>
        </w:rPr>
      </w:pPr>
      <w:r w:rsidRPr="00C420DC">
        <w:rPr>
          <w:rFonts w:ascii="Arial" w:hAnsi="Arial" w:cs="Arial"/>
          <w:noProof/>
        </w:rPr>
        <w:t>2.2.3. Help desk &amp; Support Activities</w:t>
      </w:r>
      <w:r w:rsidRPr="00C420DC">
        <w:rPr>
          <w:rFonts w:ascii="Arial" w:hAnsi="Arial" w:cs="Arial"/>
          <w:noProof/>
        </w:rPr>
        <w:tab/>
      </w:r>
      <w:r w:rsidRPr="00C420DC">
        <w:rPr>
          <w:rFonts w:ascii="Arial" w:hAnsi="Arial" w:cs="Arial"/>
          <w:noProof/>
        </w:rPr>
        <w:fldChar w:fldCharType="begin"/>
      </w:r>
      <w:r w:rsidRPr="00C420DC">
        <w:rPr>
          <w:rFonts w:ascii="Arial" w:hAnsi="Arial" w:cs="Arial"/>
          <w:noProof/>
        </w:rPr>
        <w:instrText xml:space="preserve"> PAGEREF _Toc294093041 \h </w:instrText>
      </w:r>
      <w:r w:rsidRPr="00C420DC">
        <w:rPr>
          <w:rFonts w:ascii="Arial" w:hAnsi="Arial" w:cs="Arial"/>
          <w:noProof/>
        </w:rPr>
      </w:r>
      <w:r w:rsidRPr="00C420DC">
        <w:rPr>
          <w:rFonts w:ascii="Arial" w:hAnsi="Arial" w:cs="Arial"/>
          <w:noProof/>
        </w:rPr>
        <w:fldChar w:fldCharType="separate"/>
      </w:r>
      <w:r w:rsidRPr="00C420DC">
        <w:rPr>
          <w:rFonts w:ascii="Arial" w:hAnsi="Arial" w:cs="Arial"/>
          <w:noProof/>
        </w:rPr>
        <w:t>10</w:t>
      </w:r>
      <w:r w:rsidRPr="00C420DC">
        <w:rPr>
          <w:rFonts w:ascii="Arial" w:hAnsi="Arial" w:cs="Arial"/>
          <w:noProof/>
        </w:rPr>
        <w:fldChar w:fldCharType="end"/>
      </w:r>
    </w:p>
    <w:p w:rsidR="001B438F" w:rsidRPr="00C420DC" w:rsidRDefault="001B438F">
      <w:pPr>
        <w:pStyle w:val="TOC3"/>
        <w:tabs>
          <w:tab w:val="right" w:leader="dot" w:pos="9062"/>
        </w:tabs>
        <w:rPr>
          <w:rFonts w:ascii="Arial" w:eastAsiaTheme="minorEastAsia" w:hAnsi="Arial" w:cs="Arial"/>
          <w:noProof/>
          <w:szCs w:val="22"/>
          <w:lang w:val="en-US" w:eastAsia="nl-NL"/>
        </w:rPr>
      </w:pPr>
      <w:r w:rsidRPr="00C420DC">
        <w:rPr>
          <w:rFonts w:ascii="Arial" w:hAnsi="Arial" w:cs="Arial"/>
          <w:noProof/>
        </w:rPr>
        <w:t>2.2.4. Infrastructure Services</w:t>
      </w:r>
      <w:r w:rsidRPr="00C420DC">
        <w:rPr>
          <w:rFonts w:ascii="Arial" w:hAnsi="Arial" w:cs="Arial"/>
          <w:noProof/>
        </w:rPr>
        <w:tab/>
      </w:r>
      <w:r w:rsidRPr="00C420DC">
        <w:rPr>
          <w:rFonts w:ascii="Arial" w:hAnsi="Arial" w:cs="Arial"/>
          <w:noProof/>
        </w:rPr>
        <w:fldChar w:fldCharType="begin"/>
      </w:r>
      <w:r w:rsidRPr="00C420DC">
        <w:rPr>
          <w:rFonts w:ascii="Arial" w:hAnsi="Arial" w:cs="Arial"/>
          <w:noProof/>
        </w:rPr>
        <w:instrText xml:space="preserve"> PAGEREF _Toc294093042 \h </w:instrText>
      </w:r>
      <w:r w:rsidRPr="00C420DC">
        <w:rPr>
          <w:rFonts w:ascii="Arial" w:hAnsi="Arial" w:cs="Arial"/>
          <w:noProof/>
        </w:rPr>
      </w:r>
      <w:r w:rsidRPr="00C420DC">
        <w:rPr>
          <w:rFonts w:ascii="Arial" w:hAnsi="Arial" w:cs="Arial"/>
          <w:noProof/>
        </w:rPr>
        <w:fldChar w:fldCharType="separate"/>
      </w:r>
      <w:r w:rsidRPr="00C420DC">
        <w:rPr>
          <w:rFonts w:ascii="Arial" w:hAnsi="Arial" w:cs="Arial"/>
          <w:noProof/>
        </w:rPr>
        <w:t>10</w:t>
      </w:r>
      <w:r w:rsidRPr="00C420DC">
        <w:rPr>
          <w:rFonts w:ascii="Arial" w:hAnsi="Arial" w:cs="Arial"/>
          <w:noProof/>
        </w:rPr>
        <w:fldChar w:fldCharType="end"/>
      </w:r>
    </w:p>
    <w:p w:rsidR="001B438F" w:rsidRPr="00C420DC" w:rsidRDefault="001B438F">
      <w:pPr>
        <w:pStyle w:val="TOC3"/>
        <w:tabs>
          <w:tab w:val="right" w:leader="dot" w:pos="9062"/>
        </w:tabs>
        <w:rPr>
          <w:rFonts w:ascii="Arial" w:eastAsiaTheme="minorEastAsia" w:hAnsi="Arial" w:cs="Arial"/>
          <w:noProof/>
          <w:szCs w:val="22"/>
          <w:lang w:val="en-US" w:eastAsia="nl-NL"/>
        </w:rPr>
      </w:pPr>
      <w:r w:rsidRPr="00C420DC">
        <w:rPr>
          <w:rFonts w:ascii="Arial" w:hAnsi="Arial" w:cs="Arial"/>
          <w:noProof/>
        </w:rPr>
        <w:t>2.2.5. Tool Maintenance and Development</w:t>
      </w:r>
      <w:r w:rsidRPr="00C420DC">
        <w:rPr>
          <w:rFonts w:ascii="Arial" w:hAnsi="Arial" w:cs="Arial"/>
          <w:noProof/>
        </w:rPr>
        <w:tab/>
      </w:r>
      <w:r w:rsidRPr="00C420DC">
        <w:rPr>
          <w:rFonts w:ascii="Arial" w:hAnsi="Arial" w:cs="Arial"/>
          <w:noProof/>
        </w:rPr>
        <w:fldChar w:fldCharType="begin"/>
      </w:r>
      <w:r w:rsidRPr="00C420DC">
        <w:rPr>
          <w:rFonts w:ascii="Arial" w:hAnsi="Arial" w:cs="Arial"/>
          <w:noProof/>
        </w:rPr>
        <w:instrText xml:space="preserve"> PAGEREF _Toc294093043 \h </w:instrText>
      </w:r>
      <w:r w:rsidRPr="00C420DC">
        <w:rPr>
          <w:rFonts w:ascii="Arial" w:hAnsi="Arial" w:cs="Arial"/>
          <w:noProof/>
        </w:rPr>
      </w:r>
      <w:r w:rsidRPr="00C420DC">
        <w:rPr>
          <w:rFonts w:ascii="Arial" w:hAnsi="Arial" w:cs="Arial"/>
          <w:noProof/>
        </w:rPr>
        <w:fldChar w:fldCharType="separate"/>
      </w:r>
      <w:r w:rsidRPr="00C420DC">
        <w:rPr>
          <w:rFonts w:ascii="Arial" w:hAnsi="Arial" w:cs="Arial"/>
          <w:noProof/>
        </w:rPr>
        <w:t>10</w:t>
      </w:r>
      <w:r w:rsidRPr="00C420DC">
        <w:rPr>
          <w:rFonts w:ascii="Arial" w:hAnsi="Arial" w:cs="Arial"/>
          <w:noProof/>
        </w:rPr>
        <w:fldChar w:fldCharType="end"/>
      </w:r>
    </w:p>
    <w:p w:rsidR="001B438F" w:rsidRPr="00C420DC" w:rsidRDefault="001B438F">
      <w:pPr>
        <w:pStyle w:val="TOC2"/>
        <w:tabs>
          <w:tab w:val="right" w:leader="dot" w:pos="9062"/>
        </w:tabs>
        <w:rPr>
          <w:rFonts w:ascii="Arial" w:eastAsiaTheme="minorEastAsia" w:hAnsi="Arial" w:cs="Arial"/>
          <w:noProof/>
          <w:szCs w:val="22"/>
          <w:lang w:val="en-US" w:eastAsia="nl-NL"/>
        </w:rPr>
      </w:pPr>
      <w:r w:rsidRPr="00C420DC">
        <w:rPr>
          <w:rFonts w:ascii="Arial" w:hAnsi="Arial" w:cs="Arial"/>
          <w:noProof/>
        </w:rPr>
        <w:t>2.3. Issues and Mitigation</w:t>
      </w:r>
      <w:r w:rsidRPr="00C420DC">
        <w:rPr>
          <w:rFonts w:ascii="Arial" w:hAnsi="Arial" w:cs="Arial"/>
          <w:noProof/>
        </w:rPr>
        <w:tab/>
      </w:r>
      <w:r w:rsidRPr="00C420DC">
        <w:rPr>
          <w:rFonts w:ascii="Arial" w:hAnsi="Arial" w:cs="Arial"/>
          <w:noProof/>
        </w:rPr>
        <w:fldChar w:fldCharType="begin"/>
      </w:r>
      <w:r w:rsidRPr="00C420DC">
        <w:rPr>
          <w:rFonts w:ascii="Arial" w:hAnsi="Arial" w:cs="Arial"/>
          <w:noProof/>
        </w:rPr>
        <w:instrText xml:space="preserve"> PAGEREF _Toc294093044 \h </w:instrText>
      </w:r>
      <w:r w:rsidRPr="00C420DC">
        <w:rPr>
          <w:rFonts w:ascii="Arial" w:hAnsi="Arial" w:cs="Arial"/>
          <w:noProof/>
        </w:rPr>
      </w:r>
      <w:r w:rsidRPr="00C420DC">
        <w:rPr>
          <w:rFonts w:ascii="Arial" w:hAnsi="Arial" w:cs="Arial"/>
          <w:noProof/>
        </w:rPr>
        <w:fldChar w:fldCharType="separate"/>
      </w:r>
      <w:r w:rsidRPr="00C420DC">
        <w:rPr>
          <w:rFonts w:ascii="Arial" w:hAnsi="Arial" w:cs="Arial"/>
          <w:noProof/>
        </w:rPr>
        <w:t>10</w:t>
      </w:r>
      <w:r w:rsidRPr="00C420DC">
        <w:rPr>
          <w:rFonts w:ascii="Arial" w:hAnsi="Arial" w:cs="Arial"/>
          <w:noProof/>
        </w:rPr>
        <w:fldChar w:fldCharType="end"/>
      </w:r>
    </w:p>
    <w:p w:rsidR="001B438F" w:rsidRPr="00C420DC" w:rsidRDefault="001B438F">
      <w:pPr>
        <w:pStyle w:val="TOC3"/>
        <w:tabs>
          <w:tab w:val="right" w:leader="dot" w:pos="9062"/>
        </w:tabs>
        <w:rPr>
          <w:rFonts w:ascii="Arial" w:eastAsiaTheme="minorEastAsia" w:hAnsi="Arial" w:cs="Arial"/>
          <w:noProof/>
          <w:szCs w:val="22"/>
          <w:lang w:val="en-US" w:eastAsia="nl-NL"/>
        </w:rPr>
      </w:pPr>
      <w:r w:rsidRPr="00C420DC">
        <w:rPr>
          <w:rFonts w:ascii="Arial" w:hAnsi="Arial" w:cs="Arial"/>
          <w:noProof/>
        </w:rPr>
        <w:t>2.3.1. Issue 1</w:t>
      </w:r>
      <w:r w:rsidRPr="00C420DC">
        <w:rPr>
          <w:rFonts w:ascii="Arial" w:hAnsi="Arial" w:cs="Arial"/>
          <w:noProof/>
        </w:rPr>
        <w:tab/>
      </w:r>
      <w:r w:rsidRPr="00C420DC">
        <w:rPr>
          <w:rFonts w:ascii="Arial" w:hAnsi="Arial" w:cs="Arial"/>
          <w:noProof/>
        </w:rPr>
        <w:fldChar w:fldCharType="begin"/>
      </w:r>
      <w:r w:rsidRPr="00C420DC">
        <w:rPr>
          <w:rFonts w:ascii="Arial" w:hAnsi="Arial" w:cs="Arial"/>
          <w:noProof/>
        </w:rPr>
        <w:instrText xml:space="preserve"> PAGEREF _Toc294093045 \h </w:instrText>
      </w:r>
      <w:r w:rsidRPr="00C420DC">
        <w:rPr>
          <w:rFonts w:ascii="Arial" w:hAnsi="Arial" w:cs="Arial"/>
          <w:noProof/>
        </w:rPr>
      </w:r>
      <w:r w:rsidRPr="00C420DC">
        <w:rPr>
          <w:rFonts w:ascii="Arial" w:hAnsi="Arial" w:cs="Arial"/>
          <w:noProof/>
        </w:rPr>
        <w:fldChar w:fldCharType="separate"/>
      </w:r>
      <w:r w:rsidRPr="00C420DC">
        <w:rPr>
          <w:rFonts w:ascii="Arial" w:hAnsi="Arial" w:cs="Arial"/>
          <w:noProof/>
        </w:rPr>
        <w:t>10</w:t>
      </w:r>
      <w:r w:rsidRPr="00C420DC">
        <w:rPr>
          <w:rFonts w:ascii="Arial" w:hAnsi="Arial" w:cs="Arial"/>
          <w:noProof/>
        </w:rPr>
        <w:fldChar w:fldCharType="end"/>
      </w:r>
    </w:p>
    <w:p w:rsidR="001B438F" w:rsidRPr="00C420DC" w:rsidRDefault="001B438F">
      <w:pPr>
        <w:pStyle w:val="TOC3"/>
        <w:tabs>
          <w:tab w:val="right" w:leader="dot" w:pos="9062"/>
        </w:tabs>
        <w:rPr>
          <w:rFonts w:ascii="Arial" w:eastAsiaTheme="minorEastAsia" w:hAnsi="Arial" w:cs="Arial"/>
          <w:noProof/>
          <w:szCs w:val="22"/>
          <w:lang w:val="en-US" w:eastAsia="nl-NL"/>
        </w:rPr>
      </w:pPr>
      <w:r w:rsidRPr="00C420DC">
        <w:rPr>
          <w:rFonts w:ascii="Arial" w:hAnsi="Arial" w:cs="Arial"/>
          <w:noProof/>
        </w:rPr>
        <w:t>2.3.2. Issue n</w:t>
      </w:r>
      <w:r w:rsidRPr="00C420DC">
        <w:rPr>
          <w:rFonts w:ascii="Arial" w:hAnsi="Arial" w:cs="Arial"/>
          <w:noProof/>
        </w:rPr>
        <w:tab/>
      </w:r>
      <w:r w:rsidRPr="00C420DC">
        <w:rPr>
          <w:rFonts w:ascii="Arial" w:hAnsi="Arial" w:cs="Arial"/>
          <w:noProof/>
        </w:rPr>
        <w:fldChar w:fldCharType="begin"/>
      </w:r>
      <w:r w:rsidRPr="00C420DC">
        <w:rPr>
          <w:rFonts w:ascii="Arial" w:hAnsi="Arial" w:cs="Arial"/>
          <w:noProof/>
        </w:rPr>
        <w:instrText xml:space="preserve"> PAGEREF _Toc294093046 \h </w:instrText>
      </w:r>
      <w:r w:rsidRPr="00C420DC">
        <w:rPr>
          <w:rFonts w:ascii="Arial" w:hAnsi="Arial" w:cs="Arial"/>
          <w:noProof/>
        </w:rPr>
      </w:r>
      <w:r w:rsidRPr="00C420DC">
        <w:rPr>
          <w:rFonts w:ascii="Arial" w:hAnsi="Arial" w:cs="Arial"/>
          <w:noProof/>
        </w:rPr>
        <w:fldChar w:fldCharType="separate"/>
      </w:r>
      <w:r w:rsidRPr="00C420DC">
        <w:rPr>
          <w:rFonts w:ascii="Arial" w:hAnsi="Arial" w:cs="Arial"/>
          <w:noProof/>
        </w:rPr>
        <w:t>10</w:t>
      </w:r>
      <w:r w:rsidRPr="00C420DC">
        <w:rPr>
          <w:rFonts w:ascii="Arial" w:hAnsi="Arial" w:cs="Arial"/>
          <w:noProof/>
        </w:rPr>
        <w:fldChar w:fldCharType="end"/>
      </w:r>
    </w:p>
    <w:p w:rsidR="001B438F" w:rsidRPr="00C420DC" w:rsidRDefault="001B438F">
      <w:pPr>
        <w:pStyle w:val="TOC2"/>
        <w:tabs>
          <w:tab w:val="right" w:leader="dot" w:pos="9062"/>
        </w:tabs>
        <w:rPr>
          <w:rFonts w:ascii="Arial" w:eastAsiaTheme="minorEastAsia" w:hAnsi="Arial" w:cs="Arial"/>
          <w:noProof/>
          <w:szCs w:val="22"/>
          <w:lang w:val="en-US" w:eastAsia="nl-NL"/>
        </w:rPr>
      </w:pPr>
      <w:r w:rsidRPr="00C420DC">
        <w:rPr>
          <w:rFonts w:ascii="Arial" w:hAnsi="Arial" w:cs="Arial"/>
          <w:noProof/>
        </w:rPr>
        <w:t>2.4. Plans for the next period</w:t>
      </w:r>
      <w:r w:rsidRPr="00C420DC">
        <w:rPr>
          <w:rFonts w:ascii="Arial" w:hAnsi="Arial" w:cs="Arial"/>
          <w:noProof/>
        </w:rPr>
        <w:tab/>
      </w:r>
      <w:r w:rsidRPr="00C420DC">
        <w:rPr>
          <w:rFonts w:ascii="Arial" w:hAnsi="Arial" w:cs="Arial"/>
          <w:noProof/>
        </w:rPr>
        <w:fldChar w:fldCharType="begin"/>
      </w:r>
      <w:r w:rsidRPr="00C420DC">
        <w:rPr>
          <w:rFonts w:ascii="Arial" w:hAnsi="Arial" w:cs="Arial"/>
          <w:noProof/>
        </w:rPr>
        <w:instrText xml:space="preserve"> PAGEREF _Toc294093047 \h </w:instrText>
      </w:r>
      <w:r w:rsidRPr="00C420DC">
        <w:rPr>
          <w:rFonts w:ascii="Arial" w:hAnsi="Arial" w:cs="Arial"/>
          <w:noProof/>
        </w:rPr>
      </w:r>
      <w:r w:rsidRPr="00C420DC">
        <w:rPr>
          <w:rFonts w:ascii="Arial" w:hAnsi="Arial" w:cs="Arial"/>
          <w:noProof/>
        </w:rPr>
        <w:fldChar w:fldCharType="separate"/>
      </w:r>
      <w:r w:rsidRPr="00C420DC">
        <w:rPr>
          <w:rFonts w:ascii="Arial" w:hAnsi="Arial" w:cs="Arial"/>
          <w:noProof/>
        </w:rPr>
        <w:t>10</w:t>
      </w:r>
      <w:r w:rsidRPr="00C420DC">
        <w:rPr>
          <w:rFonts w:ascii="Arial" w:hAnsi="Arial" w:cs="Arial"/>
          <w:noProof/>
        </w:rPr>
        <w:fldChar w:fldCharType="end"/>
      </w:r>
    </w:p>
    <w:p w:rsidR="001B438F" w:rsidRPr="00C420DC" w:rsidRDefault="001B438F">
      <w:pPr>
        <w:pStyle w:val="TOC3"/>
        <w:tabs>
          <w:tab w:val="right" w:leader="dot" w:pos="9062"/>
        </w:tabs>
        <w:rPr>
          <w:rFonts w:ascii="Arial" w:eastAsiaTheme="minorEastAsia" w:hAnsi="Arial" w:cs="Arial"/>
          <w:noProof/>
          <w:szCs w:val="22"/>
          <w:lang w:val="en-US" w:eastAsia="nl-NL"/>
        </w:rPr>
      </w:pPr>
      <w:r w:rsidRPr="00C420DC">
        <w:rPr>
          <w:rFonts w:ascii="Arial" w:hAnsi="Arial" w:cs="Arial"/>
          <w:noProof/>
        </w:rPr>
        <w:t>2.4.1. Operations</w:t>
      </w:r>
      <w:r w:rsidRPr="00C420DC">
        <w:rPr>
          <w:rFonts w:ascii="Arial" w:hAnsi="Arial" w:cs="Arial"/>
          <w:noProof/>
        </w:rPr>
        <w:tab/>
      </w:r>
      <w:r w:rsidRPr="00C420DC">
        <w:rPr>
          <w:rFonts w:ascii="Arial" w:hAnsi="Arial" w:cs="Arial"/>
          <w:noProof/>
        </w:rPr>
        <w:fldChar w:fldCharType="begin"/>
      </w:r>
      <w:r w:rsidRPr="00C420DC">
        <w:rPr>
          <w:rFonts w:ascii="Arial" w:hAnsi="Arial" w:cs="Arial"/>
          <w:noProof/>
        </w:rPr>
        <w:instrText xml:space="preserve"> PAGEREF _Toc294093048 \h </w:instrText>
      </w:r>
      <w:r w:rsidRPr="00C420DC">
        <w:rPr>
          <w:rFonts w:ascii="Arial" w:hAnsi="Arial" w:cs="Arial"/>
          <w:noProof/>
        </w:rPr>
      </w:r>
      <w:r w:rsidRPr="00C420DC">
        <w:rPr>
          <w:rFonts w:ascii="Arial" w:hAnsi="Arial" w:cs="Arial"/>
          <w:noProof/>
        </w:rPr>
        <w:fldChar w:fldCharType="separate"/>
      </w:r>
      <w:r w:rsidRPr="00C420DC">
        <w:rPr>
          <w:rFonts w:ascii="Arial" w:hAnsi="Arial" w:cs="Arial"/>
          <w:noProof/>
        </w:rPr>
        <w:t>10</w:t>
      </w:r>
      <w:r w:rsidRPr="00C420DC">
        <w:rPr>
          <w:rFonts w:ascii="Arial" w:hAnsi="Arial" w:cs="Arial"/>
          <w:noProof/>
        </w:rPr>
        <w:fldChar w:fldCharType="end"/>
      </w:r>
    </w:p>
    <w:p w:rsidR="001B438F" w:rsidRPr="00C420DC" w:rsidRDefault="001B438F">
      <w:pPr>
        <w:pStyle w:val="TOC3"/>
        <w:tabs>
          <w:tab w:val="right" w:leader="dot" w:pos="9062"/>
        </w:tabs>
        <w:rPr>
          <w:rFonts w:ascii="Arial" w:eastAsiaTheme="minorEastAsia" w:hAnsi="Arial" w:cs="Arial"/>
          <w:noProof/>
          <w:szCs w:val="22"/>
          <w:lang w:val="en-US" w:eastAsia="nl-NL"/>
        </w:rPr>
      </w:pPr>
      <w:r w:rsidRPr="00C420DC">
        <w:rPr>
          <w:rFonts w:ascii="Arial" w:hAnsi="Arial" w:cs="Arial"/>
          <w:noProof/>
        </w:rPr>
        <w:t>2.4.2. Tool Maintenance and Development</w:t>
      </w:r>
      <w:r w:rsidRPr="00C420DC">
        <w:rPr>
          <w:rFonts w:ascii="Arial" w:hAnsi="Arial" w:cs="Arial"/>
          <w:noProof/>
        </w:rPr>
        <w:tab/>
      </w:r>
      <w:r w:rsidRPr="00C420DC">
        <w:rPr>
          <w:rFonts w:ascii="Arial" w:hAnsi="Arial" w:cs="Arial"/>
          <w:noProof/>
        </w:rPr>
        <w:fldChar w:fldCharType="begin"/>
      </w:r>
      <w:r w:rsidRPr="00C420DC">
        <w:rPr>
          <w:rFonts w:ascii="Arial" w:hAnsi="Arial" w:cs="Arial"/>
          <w:noProof/>
        </w:rPr>
        <w:instrText xml:space="preserve"> PAGEREF _Toc294093049 \h </w:instrText>
      </w:r>
      <w:r w:rsidRPr="00C420DC">
        <w:rPr>
          <w:rFonts w:ascii="Arial" w:hAnsi="Arial" w:cs="Arial"/>
          <w:noProof/>
        </w:rPr>
      </w:r>
      <w:r w:rsidRPr="00C420DC">
        <w:rPr>
          <w:rFonts w:ascii="Arial" w:hAnsi="Arial" w:cs="Arial"/>
          <w:noProof/>
        </w:rPr>
        <w:fldChar w:fldCharType="separate"/>
      </w:r>
      <w:r w:rsidRPr="00C420DC">
        <w:rPr>
          <w:rFonts w:ascii="Arial" w:hAnsi="Arial" w:cs="Arial"/>
          <w:noProof/>
        </w:rPr>
        <w:t>10</w:t>
      </w:r>
      <w:r w:rsidRPr="00C420DC">
        <w:rPr>
          <w:rFonts w:ascii="Arial" w:hAnsi="Arial" w:cs="Arial"/>
          <w:noProof/>
        </w:rPr>
        <w:fldChar w:fldCharType="end"/>
      </w:r>
    </w:p>
    <w:p w:rsidR="001B438F" w:rsidRPr="00C420DC" w:rsidRDefault="001B438F">
      <w:pPr>
        <w:pStyle w:val="TOC2"/>
        <w:tabs>
          <w:tab w:val="right" w:leader="dot" w:pos="9062"/>
        </w:tabs>
        <w:rPr>
          <w:rFonts w:ascii="Arial" w:eastAsiaTheme="minorEastAsia" w:hAnsi="Arial" w:cs="Arial"/>
          <w:noProof/>
          <w:szCs w:val="22"/>
          <w:lang w:val="en-US" w:eastAsia="nl-NL"/>
        </w:rPr>
      </w:pPr>
      <w:r w:rsidRPr="00C420DC">
        <w:rPr>
          <w:rFonts w:ascii="Arial" w:hAnsi="Arial" w:cs="Arial"/>
          <w:noProof/>
        </w:rPr>
        <w:t>2.5. NGI Reports</w:t>
      </w:r>
      <w:r w:rsidRPr="00C420DC">
        <w:rPr>
          <w:rFonts w:ascii="Arial" w:hAnsi="Arial" w:cs="Arial"/>
          <w:noProof/>
        </w:rPr>
        <w:tab/>
      </w:r>
      <w:r w:rsidRPr="00C420DC">
        <w:rPr>
          <w:rFonts w:ascii="Arial" w:hAnsi="Arial" w:cs="Arial"/>
          <w:noProof/>
        </w:rPr>
        <w:fldChar w:fldCharType="begin"/>
      </w:r>
      <w:r w:rsidRPr="00C420DC">
        <w:rPr>
          <w:rFonts w:ascii="Arial" w:hAnsi="Arial" w:cs="Arial"/>
          <w:noProof/>
        </w:rPr>
        <w:instrText xml:space="preserve"> PAGEREF _Toc294093050 \h </w:instrText>
      </w:r>
      <w:r w:rsidRPr="00C420DC">
        <w:rPr>
          <w:rFonts w:ascii="Arial" w:hAnsi="Arial" w:cs="Arial"/>
          <w:noProof/>
        </w:rPr>
      </w:r>
      <w:r w:rsidRPr="00C420DC">
        <w:rPr>
          <w:rFonts w:ascii="Arial" w:hAnsi="Arial" w:cs="Arial"/>
          <w:noProof/>
        </w:rPr>
        <w:fldChar w:fldCharType="separate"/>
      </w:r>
      <w:r w:rsidRPr="00C420DC">
        <w:rPr>
          <w:rFonts w:ascii="Arial" w:hAnsi="Arial" w:cs="Arial"/>
          <w:noProof/>
        </w:rPr>
        <w:t>11</w:t>
      </w:r>
      <w:r w:rsidRPr="00C420DC">
        <w:rPr>
          <w:rFonts w:ascii="Arial" w:hAnsi="Arial" w:cs="Arial"/>
          <w:noProof/>
        </w:rPr>
        <w:fldChar w:fldCharType="end"/>
      </w:r>
    </w:p>
    <w:p w:rsidR="001B438F" w:rsidRPr="00C420DC" w:rsidRDefault="001B438F">
      <w:pPr>
        <w:pStyle w:val="TOC1"/>
        <w:tabs>
          <w:tab w:val="right" w:leader="dot" w:pos="9062"/>
        </w:tabs>
        <w:rPr>
          <w:rFonts w:ascii="Arial" w:eastAsiaTheme="minorEastAsia" w:hAnsi="Arial" w:cs="Arial"/>
          <w:noProof/>
          <w:szCs w:val="22"/>
          <w:lang w:val="en-US" w:eastAsia="nl-NL"/>
        </w:rPr>
      </w:pPr>
      <w:r w:rsidRPr="00C420DC">
        <w:rPr>
          <w:rFonts w:ascii="Arial" w:hAnsi="Arial" w:cs="Arial"/>
          <w:noProof/>
        </w:rPr>
        <w:t>3. User Support</w:t>
      </w:r>
      <w:r w:rsidRPr="00C420DC">
        <w:rPr>
          <w:rFonts w:ascii="Arial" w:hAnsi="Arial" w:cs="Arial"/>
          <w:noProof/>
        </w:rPr>
        <w:tab/>
      </w:r>
      <w:r w:rsidRPr="00C420DC">
        <w:rPr>
          <w:rFonts w:ascii="Arial" w:hAnsi="Arial" w:cs="Arial"/>
          <w:noProof/>
        </w:rPr>
        <w:fldChar w:fldCharType="begin"/>
      </w:r>
      <w:r w:rsidRPr="00C420DC">
        <w:rPr>
          <w:rFonts w:ascii="Arial" w:hAnsi="Arial" w:cs="Arial"/>
          <w:noProof/>
        </w:rPr>
        <w:instrText xml:space="preserve"> PAGEREF _Toc294093051 \h </w:instrText>
      </w:r>
      <w:r w:rsidRPr="00C420DC">
        <w:rPr>
          <w:rFonts w:ascii="Arial" w:hAnsi="Arial" w:cs="Arial"/>
          <w:noProof/>
        </w:rPr>
      </w:r>
      <w:r w:rsidRPr="00C420DC">
        <w:rPr>
          <w:rFonts w:ascii="Arial" w:hAnsi="Arial" w:cs="Arial"/>
          <w:noProof/>
        </w:rPr>
        <w:fldChar w:fldCharType="separate"/>
      </w:r>
      <w:r w:rsidRPr="00C420DC">
        <w:rPr>
          <w:rFonts w:ascii="Arial" w:hAnsi="Arial" w:cs="Arial"/>
          <w:noProof/>
        </w:rPr>
        <w:t>12</w:t>
      </w:r>
      <w:r w:rsidRPr="00C420DC">
        <w:rPr>
          <w:rFonts w:ascii="Arial" w:hAnsi="Arial" w:cs="Arial"/>
          <w:noProof/>
        </w:rPr>
        <w:fldChar w:fldCharType="end"/>
      </w:r>
    </w:p>
    <w:p w:rsidR="001B438F" w:rsidRPr="00C420DC" w:rsidRDefault="001B438F">
      <w:pPr>
        <w:pStyle w:val="TOC2"/>
        <w:tabs>
          <w:tab w:val="right" w:leader="dot" w:pos="9062"/>
        </w:tabs>
        <w:rPr>
          <w:rFonts w:ascii="Arial" w:eastAsiaTheme="minorEastAsia" w:hAnsi="Arial" w:cs="Arial"/>
          <w:noProof/>
          <w:szCs w:val="22"/>
          <w:lang w:val="en-US" w:eastAsia="nl-NL"/>
        </w:rPr>
      </w:pPr>
      <w:r w:rsidRPr="00C420DC">
        <w:rPr>
          <w:rFonts w:ascii="Arial" w:hAnsi="Arial" w:cs="Arial"/>
          <w:noProof/>
        </w:rPr>
        <w:t>3.1. Summary</w:t>
      </w:r>
      <w:r w:rsidRPr="00C420DC">
        <w:rPr>
          <w:rFonts w:ascii="Arial" w:hAnsi="Arial" w:cs="Arial"/>
          <w:noProof/>
        </w:rPr>
        <w:tab/>
      </w:r>
      <w:r w:rsidRPr="00C420DC">
        <w:rPr>
          <w:rFonts w:ascii="Arial" w:hAnsi="Arial" w:cs="Arial"/>
          <w:noProof/>
        </w:rPr>
        <w:fldChar w:fldCharType="begin"/>
      </w:r>
      <w:r w:rsidRPr="00C420DC">
        <w:rPr>
          <w:rFonts w:ascii="Arial" w:hAnsi="Arial" w:cs="Arial"/>
          <w:noProof/>
        </w:rPr>
        <w:instrText xml:space="preserve"> PAGEREF _Toc294093052 \h </w:instrText>
      </w:r>
      <w:r w:rsidRPr="00C420DC">
        <w:rPr>
          <w:rFonts w:ascii="Arial" w:hAnsi="Arial" w:cs="Arial"/>
          <w:noProof/>
        </w:rPr>
      </w:r>
      <w:r w:rsidRPr="00C420DC">
        <w:rPr>
          <w:rFonts w:ascii="Arial" w:hAnsi="Arial" w:cs="Arial"/>
          <w:noProof/>
        </w:rPr>
        <w:fldChar w:fldCharType="separate"/>
      </w:r>
      <w:r w:rsidRPr="00C420DC">
        <w:rPr>
          <w:rFonts w:ascii="Arial" w:hAnsi="Arial" w:cs="Arial"/>
          <w:noProof/>
        </w:rPr>
        <w:t>12</w:t>
      </w:r>
      <w:r w:rsidRPr="00C420DC">
        <w:rPr>
          <w:rFonts w:ascii="Arial" w:hAnsi="Arial" w:cs="Arial"/>
          <w:noProof/>
        </w:rPr>
        <w:fldChar w:fldCharType="end"/>
      </w:r>
    </w:p>
    <w:p w:rsidR="001B438F" w:rsidRPr="00C420DC" w:rsidRDefault="001B438F">
      <w:pPr>
        <w:pStyle w:val="TOC2"/>
        <w:tabs>
          <w:tab w:val="right" w:leader="dot" w:pos="9062"/>
        </w:tabs>
        <w:rPr>
          <w:rFonts w:ascii="Arial" w:eastAsiaTheme="minorEastAsia" w:hAnsi="Arial" w:cs="Arial"/>
          <w:noProof/>
          <w:szCs w:val="22"/>
          <w:lang w:val="en-US" w:eastAsia="nl-NL"/>
        </w:rPr>
      </w:pPr>
      <w:r w:rsidRPr="00C420DC">
        <w:rPr>
          <w:rFonts w:ascii="Arial" w:hAnsi="Arial" w:cs="Arial"/>
          <w:noProof/>
        </w:rPr>
        <w:t>3.2. Main achievements</w:t>
      </w:r>
      <w:r w:rsidRPr="00C420DC">
        <w:rPr>
          <w:rFonts w:ascii="Arial" w:hAnsi="Arial" w:cs="Arial"/>
          <w:noProof/>
        </w:rPr>
        <w:tab/>
      </w:r>
      <w:r w:rsidRPr="00C420DC">
        <w:rPr>
          <w:rFonts w:ascii="Arial" w:hAnsi="Arial" w:cs="Arial"/>
          <w:noProof/>
        </w:rPr>
        <w:fldChar w:fldCharType="begin"/>
      </w:r>
      <w:r w:rsidRPr="00C420DC">
        <w:rPr>
          <w:rFonts w:ascii="Arial" w:hAnsi="Arial" w:cs="Arial"/>
          <w:noProof/>
        </w:rPr>
        <w:instrText xml:space="preserve"> PAGEREF _Toc294093053 \h </w:instrText>
      </w:r>
      <w:r w:rsidRPr="00C420DC">
        <w:rPr>
          <w:rFonts w:ascii="Arial" w:hAnsi="Arial" w:cs="Arial"/>
          <w:noProof/>
        </w:rPr>
      </w:r>
      <w:r w:rsidRPr="00C420DC">
        <w:rPr>
          <w:rFonts w:ascii="Arial" w:hAnsi="Arial" w:cs="Arial"/>
          <w:noProof/>
        </w:rPr>
        <w:fldChar w:fldCharType="separate"/>
      </w:r>
      <w:r w:rsidRPr="00C420DC">
        <w:rPr>
          <w:rFonts w:ascii="Arial" w:hAnsi="Arial" w:cs="Arial"/>
          <w:noProof/>
        </w:rPr>
        <w:t>12</w:t>
      </w:r>
      <w:r w:rsidRPr="00C420DC">
        <w:rPr>
          <w:rFonts w:ascii="Arial" w:hAnsi="Arial" w:cs="Arial"/>
          <w:noProof/>
        </w:rPr>
        <w:fldChar w:fldCharType="end"/>
      </w:r>
    </w:p>
    <w:p w:rsidR="001B438F" w:rsidRPr="00C420DC" w:rsidRDefault="001B438F">
      <w:pPr>
        <w:pStyle w:val="TOC3"/>
        <w:tabs>
          <w:tab w:val="right" w:leader="dot" w:pos="9062"/>
        </w:tabs>
        <w:rPr>
          <w:rFonts w:ascii="Arial" w:eastAsiaTheme="minorEastAsia" w:hAnsi="Arial" w:cs="Arial"/>
          <w:noProof/>
          <w:szCs w:val="22"/>
          <w:lang w:val="en-US" w:eastAsia="nl-NL"/>
        </w:rPr>
      </w:pPr>
      <w:r w:rsidRPr="00C420DC">
        <w:rPr>
          <w:rFonts w:ascii="Arial" w:hAnsi="Arial" w:cs="Arial"/>
          <w:noProof/>
        </w:rPr>
        <w:t>3.2.1. User Community Support Team</w:t>
      </w:r>
      <w:r w:rsidRPr="00C420DC">
        <w:rPr>
          <w:rFonts w:ascii="Arial" w:hAnsi="Arial" w:cs="Arial"/>
          <w:noProof/>
        </w:rPr>
        <w:tab/>
      </w:r>
      <w:r w:rsidRPr="00C420DC">
        <w:rPr>
          <w:rFonts w:ascii="Arial" w:hAnsi="Arial" w:cs="Arial"/>
          <w:noProof/>
        </w:rPr>
        <w:fldChar w:fldCharType="begin"/>
      </w:r>
      <w:r w:rsidRPr="00C420DC">
        <w:rPr>
          <w:rFonts w:ascii="Arial" w:hAnsi="Arial" w:cs="Arial"/>
          <w:noProof/>
        </w:rPr>
        <w:instrText xml:space="preserve"> PAGEREF _Toc294093054 \h </w:instrText>
      </w:r>
      <w:r w:rsidRPr="00C420DC">
        <w:rPr>
          <w:rFonts w:ascii="Arial" w:hAnsi="Arial" w:cs="Arial"/>
          <w:noProof/>
        </w:rPr>
      </w:r>
      <w:r w:rsidRPr="00C420DC">
        <w:rPr>
          <w:rFonts w:ascii="Arial" w:hAnsi="Arial" w:cs="Arial"/>
          <w:noProof/>
        </w:rPr>
        <w:fldChar w:fldCharType="separate"/>
      </w:r>
      <w:r w:rsidRPr="00C420DC">
        <w:rPr>
          <w:rFonts w:ascii="Arial" w:hAnsi="Arial" w:cs="Arial"/>
          <w:noProof/>
        </w:rPr>
        <w:t>12</w:t>
      </w:r>
      <w:r w:rsidRPr="00C420DC">
        <w:rPr>
          <w:rFonts w:ascii="Arial" w:hAnsi="Arial" w:cs="Arial"/>
          <w:noProof/>
        </w:rPr>
        <w:fldChar w:fldCharType="end"/>
      </w:r>
    </w:p>
    <w:p w:rsidR="001B438F" w:rsidRPr="00C420DC" w:rsidRDefault="001B438F">
      <w:pPr>
        <w:pStyle w:val="TOC3"/>
        <w:tabs>
          <w:tab w:val="right" w:leader="dot" w:pos="9062"/>
        </w:tabs>
        <w:rPr>
          <w:rFonts w:ascii="Arial" w:eastAsiaTheme="minorEastAsia" w:hAnsi="Arial" w:cs="Arial"/>
          <w:noProof/>
          <w:szCs w:val="22"/>
          <w:lang w:val="en-US" w:eastAsia="nl-NL"/>
        </w:rPr>
      </w:pPr>
      <w:r w:rsidRPr="00C420DC">
        <w:rPr>
          <w:rFonts w:ascii="Arial" w:hAnsi="Arial" w:cs="Arial"/>
          <w:noProof/>
        </w:rPr>
        <w:t>3.2.2. User Support Services</w:t>
      </w:r>
      <w:r w:rsidRPr="00C420DC">
        <w:rPr>
          <w:rFonts w:ascii="Arial" w:hAnsi="Arial" w:cs="Arial"/>
          <w:noProof/>
        </w:rPr>
        <w:tab/>
      </w:r>
      <w:r w:rsidRPr="00C420DC">
        <w:rPr>
          <w:rFonts w:ascii="Arial" w:hAnsi="Arial" w:cs="Arial"/>
          <w:noProof/>
        </w:rPr>
        <w:fldChar w:fldCharType="begin"/>
      </w:r>
      <w:r w:rsidRPr="00C420DC">
        <w:rPr>
          <w:rFonts w:ascii="Arial" w:hAnsi="Arial" w:cs="Arial"/>
          <w:noProof/>
        </w:rPr>
        <w:instrText xml:space="preserve"> PAGEREF _Toc294093055 \h </w:instrText>
      </w:r>
      <w:r w:rsidRPr="00C420DC">
        <w:rPr>
          <w:rFonts w:ascii="Arial" w:hAnsi="Arial" w:cs="Arial"/>
          <w:noProof/>
        </w:rPr>
      </w:r>
      <w:r w:rsidRPr="00C420DC">
        <w:rPr>
          <w:rFonts w:ascii="Arial" w:hAnsi="Arial" w:cs="Arial"/>
          <w:noProof/>
        </w:rPr>
        <w:fldChar w:fldCharType="separate"/>
      </w:r>
      <w:r w:rsidRPr="00C420DC">
        <w:rPr>
          <w:rFonts w:ascii="Arial" w:hAnsi="Arial" w:cs="Arial"/>
          <w:noProof/>
        </w:rPr>
        <w:t>12</w:t>
      </w:r>
      <w:r w:rsidRPr="00C420DC">
        <w:rPr>
          <w:rFonts w:ascii="Arial" w:hAnsi="Arial" w:cs="Arial"/>
          <w:noProof/>
        </w:rPr>
        <w:fldChar w:fldCharType="end"/>
      </w:r>
    </w:p>
    <w:p w:rsidR="001B438F" w:rsidRPr="00C420DC" w:rsidRDefault="001B438F">
      <w:pPr>
        <w:pStyle w:val="TOC3"/>
        <w:tabs>
          <w:tab w:val="right" w:leader="dot" w:pos="9062"/>
        </w:tabs>
        <w:rPr>
          <w:rFonts w:ascii="Arial" w:eastAsiaTheme="minorEastAsia" w:hAnsi="Arial" w:cs="Arial"/>
          <w:noProof/>
          <w:szCs w:val="22"/>
          <w:lang w:val="en-US" w:eastAsia="nl-NL"/>
        </w:rPr>
      </w:pPr>
      <w:r w:rsidRPr="00C420DC">
        <w:rPr>
          <w:rFonts w:ascii="Arial" w:hAnsi="Arial" w:cs="Arial"/>
          <w:noProof/>
        </w:rPr>
        <w:t>3.2.3. NGI User Support Teams</w:t>
      </w:r>
      <w:r w:rsidRPr="00C420DC">
        <w:rPr>
          <w:rFonts w:ascii="Arial" w:hAnsi="Arial" w:cs="Arial"/>
          <w:noProof/>
        </w:rPr>
        <w:tab/>
      </w:r>
      <w:r w:rsidRPr="00C420DC">
        <w:rPr>
          <w:rFonts w:ascii="Arial" w:hAnsi="Arial" w:cs="Arial"/>
          <w:noProof/>
        </w:rPr>
        <w:fldChar w:fldCharType="begin"/>
      </w:r>
      <w:r w:rsidRPr="00C420DC">
        <w:rPr>
          <w:rFonts w:ascii="Arial" w:hAnsi="Arial" w:cs="Arial"/>
          <w:noProof/>
        </w:rPr>
        <w:instrText xml:space="preserve"> PAGEREF _Toc294093056 \h </w:instrText>
      </w:r>
      <w:r w:rsidRPr="00C420DC">
        <w:rPr>
          <w:rFonts w:ascii="Arial" w:hAnsi="Arial" w:cs="Arial"/>
          <w:noProof/>
        </w:rPr>
      </w:r>
      <w:r w:rsidRPr="00C420DC">
        <w:rPr>
          <w:rFonts w:ascii="Arial" w:hAnsi="Arial" w:cs="Arial"/>
          <w:noProof/>
        </w:rPr>
        <w:fldChar w:fldCharType="separate"/>
      </w:r>
      <w:r w:rsidRPr="00C420DC">
        <w:rPr>
          <w:rFonts w:ascii="Arial" w:hAnsi="Arial" w:cs="Arial"/>
          <w:noProof/>
        </w:rPr>
        <w:t>12</w:t>
      </w:r>
      <w:r w:rsidRPr="00C420DC">
        <w:rPr>
          <w:rFonts w:ascii="Arial" w:hAnsi="Arial" w:cs="Arial"/>
          <w:noProof/>
        </w:rPr>
        <w:fldChar w:fldCharType="end"/>
      </w:r>
    </w:p>
    <w:p w:rsidR="001B438F" w:rsidRPr="00C420DC" w:rsidRDefault="001B438F">
      <w:pPr>
        <w:pStyle w:val="TOC3"/>
        <w:tabs>
          <w:tab w:val="right" w:leader="dot" w:pos="9062"/>
        </w:tabs>
        <w:rPr>
          <w:rFonts w:ascii="Arial" w:eastAsiaTheme="minorEastAsia" w:hAnsi="Arial" w:cs="Arial"/>
          <w:noProof/>
          <w:szCs w:val="22"/>
          <w:lang w:val="en-US" w:eastAsia="nl-NL"/>
        </w:rPr>
      </w:pPr>
      <w:r w:rsidRPr="00C420DC">
        <w:rPr>
          <w:rFonts w:ascii="Arial" w:hAnsi="Arial" w:cs="Arial"/>
          <w:noProof/>
        </w:rPr>
        <w:t>3.2.4. Shared Services &amp; Tools</w:t>
      </w:r>
      <w:r w:rsidRPr="00C420DC">
        <w:rPr>
          <w:rFonts w:ascii="Arial" w:hAnsi="Arial" w:cs="Arial"/>
          <w:noProof/>
        </w:rPr>
        <w:tab/>
      </w:r>
      <w:r w:rsidRPr="00C420DC">
        <w:rPr>
          <w:rFonts w:ascii="Arial" w:hAnsi="Arial" w:cs="Arial"/>
          <w:noProof/>
        </w:rPr>
        <w:fldChar w:fldCharType="begin"/>
      </w:r>
      <w:r w:rsidRPr="00C420DC">
        <w:rPr>
          <w:rFonts w:ascii="Arial" w:hAnsi="Arial" w:cs="Arial"/>
          <w:noProof/>
        </w:rPr>
        <w:instrText xml:space="preserve"> PAGEREF _Toc294093057 \h </w:instrText>
      </w:r>
      <w:r w:rsidRPr="00C420DC">
        <w:rPr>
          <w:rFonts w:ascii="Arial" w:hAnsi="Arial" w:cs="Arial"/>
          <w:noProof/>
        </w:rPr>
      </w:r>
      <w:r w:rsidRPr="00C420DC">
        <w:rPr>
          <w:rFonts w:ascii="Arial" w:hAnsi="Arial" w:cs="Arial"/>
          <w:noProof/>
        </w:rPr>
        <w:fldChar w:fldCharType="separate"/>
      </w:r>
      <w:r w:rsidRPr="00C420DC">
        <w:rPr>
          <w:rFonts w:ascii="Arial" w:hAnsi="Arial" w:cs="Arial"/>
          <w:noProof/>
        </w:rPr>
        <w:t>12</w:t>
      </w:r>
      <w:r w:rsidRPr="00C420DC">
        <w:rPr>
          <w:rFonts w:ascii="Arial" w:hAnsi="Arial" w:cs="Arial"/>
          <w:noProof/>
        </w:rPr>
        <w:fldChar w:fldCharType="end"/>
      </w:r>
    </w:p>
    <w:p w:rsidR="001B438F" w:rsidRPr="00C420DC" w:rsidRDefault="001B438F">
      <w:pPr>
        <w:pStyle w:val="TOC3"/>
        <w:tabs>
          <w:tab w:val="right" w:leader="dot" w:pos="9062"/>
        </w:tabs>
        <w:rPr>
          <w:rFonts w:ascii="Arial" w:eastAsiaTheme="minorEastAsia" w:hAnsi="Arial" w:cs="Arial"/>
          <w:noProof/>
          <w:szCs w:val="22"/>
          <w:lang w:val="en-US" w:eastAsia="nl-NL"/>
        </w:rPr>
      </w:pPr>
      <w:r w:rsidRPr="00C420DC">
        <w:rPr>
          <w:rFonts w:ascii="Arial" w:hAnsi="Arial" w:cs="Arial"/>
          <w:noProof/>
        </w:rPr>
        <w:t>3.2.5. Domain Specific Support</w:t>
      </w:r>
      <w:r w:rsidRPr="00C420DC">
        <w:rPr>
          <w:rFonts w:ascii="Arial" w:hAnsi="Arial" w:cs="Arial"/>
          <w:noProof/>
        </w:rPr>
        <w:tab/>
      </w:r>
      <w:r w:rsidRPr="00C420DC">
        <w:rPr>
          <w:rFonts w:ascii="Arial" w:hAnsi="Arial" w:cs="Arial"/>
          <w:noProof/>
        </w:rPr>
        <w:fldChar w:fldCharType="begin"/>
      </w:r>
      <w:r w:rsidRPr="00C420DC">
        <w:rPr>
          <w:rFonts w:ascii="Arial" w:hAnsi="Arial" w:cs="Arial"/>
          <w:noProof/>
        </w:rPr>
        <w:instrText xml:space="preserve"> PAGEREF _Toc294093058 \h </w:instrText>
      </w:r>
      <w:r w:rsidRPr="00C420DC">
        <w:rPr>
          <w:rFonts w:ascii="Arial" w:hAnsi="Arial" w:cs="Arial"/>
          <w:noProof/>
        </w:rPr>
      </w:r>
      <w:r w:rsidRPr="00C420DC">
        <w:rPr>
          <w:rFonts w:ascii="Arial" w:hAnsi="Arial" w:cs="Arial"/>
          <w:noProof/>
        </w:rPr>
        <w:fldChar w:fldCharType="separate"/>
      </w:r>
      <w:r w:rsidRPr="00C420DC">
        <w:rPr>
          <w:rFonts w:ascii="Arial" w:hAnsi="Arial" w:cs="Arial"/>
          <w:noProof/>
        </w:rPr>
        <w:t>12</w:t>
      </w:r>
      <w:r w:rsidRPr="00C420DC">
        <w:rPr>
          <w:rFonts w:ascii="Arial" w:hAnsi="Arial" w:cs="Arial"/>
          <w:noProof/>
        </w:rPr>
        <w:fldChar w:fldCharType="end"/>
      </w:r>
    </w:p>
    <w:p w:rsidR="001B438F" w:rsidRPr="00C420DC" w:rsidRDefault="001B438F">
      <w:pPr>
        <w:pStyle w:val="TOC2"/>
        <w:tabs>
          <w:tab w:val="right" w:leader="dot" w:pos="9062"/>
        </w:tabs>
        <w:rPr>
          <w:rFonts w:ascii="Arial" w:eastAsiaTheme="minorEastAsia" w:hAnsi="Arial" w:cs="Arial"/>
          <w:noProof/>
          <w:szCs w:val="22"/>
          <w:lang w:val="en-US" w:eastAsia="nl-NL"/>
        </w:rPr>
      </w:pPr>
      <w:r w:rsidRPr="00C420DC">
        <w:rPr>
          <w:rFonts w:ascii="Arial" w:hAnsi="Arial" w:cs="Arial"/>
          <w:noProof/>
        </w:rPr>
        <w:t>3.3. Issues and Mitigation</w:t>
      </w:r>
      <w:r w:rsidRPr="00C420DC">
        <w:rPr>
          <w:rFonts w:ascii="Arial" w:hAnsi="Arial" w:cs="Arial"/>
          <w:noProof/>
        </w:rPr>
        <w:tab/>
      </w:r>
      <w:r w:rsidRPr="00C420DC">
        <w:rPr>
          <w:rFonts w:ascii="Arial" w:hAnsi="Arial" w:cs="Arial"/>
          <w:noProof/>
        </w:rPr>
        <w:fldChar w:fldCharType="begin"/>
      </w:r>
      <w:r w:rsidRPr="00C420DC">
        <w:rPr>
          <w:rFonts w:ascii="Arial" w:hAnsi="Arial" w:cs="Arial"/>
          <w:noProof/>
        </w:rPr>
        <w:instrText xml:space="preserve"> PAGEREF _Toc294093059 \h </w:instrText>
      </w:r>
      <w:r w:rsidRPr="00C420DC">
        <w:rPr>
          <w:rFonts w:ascii="Arial" w:hAnsi="Arial" w:cs="Arial"/>
          <w:noProof/>
        </w:rPr>
      </w:r>
      <w:r w:rsidRPr="00C420DC">
        <w:rPr>
          <w:rFonts w:ascii="Arial" w:hAnsi="Arial" w:cs="Arial"/>
          <w:noProof/>
        </w:rPr>
        <w:fldChar w:fldCharType="separate"/>
      </w:r>
      <w:r w:rsidRPr="00C420DC">
        <w:rPr>
          <w:rFonts w:ascii="Arial" w:hAnsi="Arial" w:cs="Arial"/>
          <w:noProof/>
        </w:rPr>
        <w:t>13</w:t>
      </w:r>
      <w:r w:rsidRPr="00C420DC">
        <w:rPr>
          <w:rFonts w:ascii="Arial" w:hAnsi="Arial" w:cs="Arial"/>
          <w:noProof/>
        </w:rPr>
        <w:fldChar w:fldCharType="end"/>
      </w:r>
    </w:p>
    <w:p w:rsidR="001B438F" w:rsidRPr="00C420DC" w:rsidRDefault="001B438F">
      <w:pPr>
        <w:pStyle w:val="TOC3"/>
        <w:tabs>
          <w:tab w:val="right" w:leader="dot" w:pos="9062"/>
        </w:tabs>
        <w:rPr>
          <w:rFonts w:ascii="Arial" w:eastAsiaTheme="minorEastAsia" w:hAnsi="Arial" w:cs="Arial"/>
          <w:noProof/>
          <w:szCs w:val="22"/>
          <w:lang w:val="en-US" w:eastAsia="nl-NL"/>
        </w:rPr>
      </w:pPr>
      <w:r w:rsidRPr="00C420DC">
        <w:rPr>
          <w:rFonts w:ascii="Arial" w:hAnsi="Arial" w:cs="Arial"/>
          <w:noProof/>
        </w:rPr>
        <w:t>3.3.1. Issue 1</w:t>
      </w:r>
      <w:r w:rsidRPr="00C420DC">
        <w:rPr>
          <w:rFonts w:ascii="Arial" w:hAnsi="Arial" w:cs="Arial"/>
          <w:noProof/>
        </w:rPr>
        <w:tab/>
      </w:r>
      <w:r w:rsidRPr="00C420DC">
        <w:rPr>
          <w:rFonts w:ascii="Arial" w:hAnsi="Arial" w:cs="Arial"/>
          <w:noProof/>
        </w:rPr>
        <w:fldChar w:fldCharType="begin"/>
      </w:r>
      <w:r w:rsidRPr="00C420DC">
        <w:rPr>
          <w:rFonts w:ascii="Arial" w:hAnsi="Arial" w:cs="Arial"/>
          <w:noProof/>
        </w:rPr>
        <w:instrText xml:space="preserve"> PAGEREF _Toc294093060 \h </w:instrText>
      </w:r>
      <w:r w:rsidRPr="00C420DC">
        <w:rPr>
          <w:rFonts w:ascii="Arial" w:hAnsi="Arial" w:cs="Arial"/>
          <w:noProof/>
        </w:rPr>
      </w:r>
      <w:r w:rsidRPr="00C420DC">
        <w:rPr>
          <w:rFonts w:ascii="Arial" w:hAnsi="Arial" w:cs="Arial"/>
          <w:noProof/>
        </w:rPr>
        <w:fldChar w:fldCharType="separate"/>
      </w:r>
      <w:r w:rsidRPr="00C420DC">
        <w:rPr>
          <w:rFonts w:ascii="Arial" w:hAnsi="Arial" w:cs="Arial"/>
          <w:noProof/>
        </w:rPr>
        <w:t>13</w:t>
      </w:r>
      <w:r w:rsidRPr="00C420DC">
        <w:rPr>
          <w:rFonts w:ascii="Arial" w:hAnsi="Arial" w:cs="Arial"/>
          <w:noProof/>
        </w:rPr>
        <w:fldChar w:fldCharType="end"/>
      </w:r>
    </w:p>
    <w:p w:rsidR="001B438F" w:rsidRPr="00C420DC" w:rsidRDefault="001B438F">
      <w:pPr>
        <w:pStyle w:val="TOC3"/>
        <w:tabs>
          <w:tab w:val="right" w:leader="dot" w:pos="9062"/>
        </w:tabs>
        <w:rPr>
          <w:rFonts w:ascii="Arial" w:eastAsiaTheme="minorEastAsia" w:hAnsi="Arial" w:cs="Arial"/>
          <w:noProof/>
          <w:szCs w:val="22"/>
          <w:lang w:val="en-US" w:eastAsia="nl-NL"/>
        </w:rPr>
      </w:pPr>
      <w:r w:rsidRPr="00C420DC">
        <w:rPr>
          <w:rFonts w:ascii="Arial" w:hAnsi="Arial" w:cs="Arial"/>
          <w:noProof/>
        </w:rPr>
        <w:t>3.3.2. Issue n</w:t>
      </w:r>
      <w:r w:rsidRPr="00C420DC">
        <w:rPr>
          <w:rFonts w:ascii="Arial" w:hAnsi="Arial" w:cs="Arial"/>
          <w:noProof/>
        </w:rPr>
        <w:tab/>
      </w:r>
      <w:r w:rsidRPr="00C420DC">
        <w:rPr>
          <w:rFonts w:ascii="Arial" w:hAnsi="Arial" w:cs="Arial"/>
          <w:noProof/>
        </w:rPr>
        <w:fldChar w:fldCharType="begin"/>
      </w:r>
      <w:r w:rsidRPr="00C420DC">
        <w:rPr>
          <w:rFonts w:ascii="Arial" w:hAnsi="Arial" w:cs="Arial"/>
          <w:noProof/>
        </w:rPr>
        <w:instrText xml:space="preserve"> PAGEREF _Toc294093061 \h </w:instrText>
      </w:r>
      <w:r w:rsidRPr="00C420DC">
        <w:rPr>
          <w:rFonts w:ascii="Arial" w:hAnsi="Arial" w:cs="Arial"/>
          <w:noProof/>
        </w:rPr>
      </w:r>
      <w:r w:rsidRPr="00C420DC">
        <w:rPr>
          <w:rFonts w:ascii="Arial" w:hAnsi="Arial" w:cs="Arial"/>
          <w:noProof/>
        </w:rPr>
        <w:fldChar w:fldCharType="separate"/>
      </w:r>
      <w:r w:rsidRPr="00C420DC">
        <w:rPr>
          <w:rFonts w:ascii="Arial" w:hAnsi="Arial" w:cs="Arial"/>
          <w:noProof/>
        </w:rPr>
        <w:t>13</w:t>
      </w:r>
      <w:r w:rsidRPr="00C420DC">
        <w:rPr>
          <w:rFonts w:ascii="Arial" w:hAnsi="Arial" w:cs="Arial"/>
          <w:noProof/>
        </w:rPr>
        <w:fldChar w:fldCharType="end"/>
      </w:r>
    </w:p>
    <w:p w:rsidR="001B438F" w:rsidRPr="00C420DC" w:rsidRDefault="001B438F">
      <w:pPr>
        <w:pStyle w:val="TOC2"/>
        <w:tabs>
          <w:tab w:val="right" w:leader="dot" w:pos="9062"/>
        </w:tabs>
        <w:rPr>
          <w:rFonts w:ascii="Arial" w:eastAsiaTheme="minorEastAsia" w:hAnsi="Arial" w:cs="Arial"/>
          <w:noProof/>
          <w:szCs w:val="22"/>
          <w:lang w:val="en-US" w:eastAsia="nl-NL"/>
        </w:rPr>
      </w:pPr>
      <w:r w:rsidRPr="00C420DC">
        <w:rPr>
          <w:rFonts w:ascii="Arial" w:hAnsi="Arial" w:cs="Arial"/>
          <w:noProof/>
        </w:rPr>
        <w:t>3.4. Plans for the next period</w:t>
      </w:r>
      <w:r w:rsidRPr="00C420DC">
        <w:rPr>
          <w:rFonts w:ascii="Arial" w:hAnsi="Arial" w:cs="Arial"/>
          <w:noProof/>
        </w:rPr>
        <w:tab/>
      </w:r>
      <w:r w:rsidRPr="00C420DC">
        <w:rPr>
          <w:rFonts w:ascii="Arial" w:hAnsi="Arial" w:cs="Arial"/>
          <w:noProof/>
        </w:rPr>
        <w:fldChar w:fldCharType="begin"/>
      </w:r>
      <w:r w:rsidRPr="00C420DC">
        <w:rPr>
          <w:rFonts w:ascii="Arial" w:hAnsi="Arial" w:cs="Arial"/>
          <w:noProof/>
        </w:rPr>
        <w:instrText xml:space="preserve"> PAGEREF _Toc294093062 \h </w:instrText>
      </w:r>
      <w:r w:rsidRPr="00C420DC">
        <w:rPr>
          <w:rFonts w:ascii="Arial" w:hAnsi="Arial" w:cs="Arial"/>
          <w:noProof/>
        </w:rPr>
      </w:r>
      <w:r w:rsidRPr="00C420DC">
        <w:rPr>
          <w:rFonts w:ascii="Arial" w:hAnsi="Arial" w:cs="Arial"/>
          <w:noProof/>
        </w:rPr>
        <w:fldChar w:fldCharType="separate"/>
      </w:r>
      <w:r w:rsidRPr="00C420DC">
        <w:rPr>
          <w:rFonts w:ascii="Arial" w:hAnsi="Arial" w:cs="Arial"/>
          <w:noProof/>
        </w:rPr>
        <w:t>13</w:t>
      </w:r>
      <w:r w:rsidRPr="00C420DC">
        <w:rPr>
          <w:rFonts w:ascii="Arial" w:hAnsi="Arial" w:cs="Arial"/>
          <w:noProof/>
        </w:rPr>
        <w:fldChar w:fldCharType="end"/>
      </w:r>
    </w:p>
    <w:p w:rsidR="001B438F" w:rsidRPr="00C420DC" w:rsidRDefault="001B438F">
      <w:pPr>
        <w:pStyle w:val="TOC1"/>
        <w:tabs>
          <w:tab w:val="right" w:leader="dot" w:pos="9062"/>
        </w:tabs>
        <w:rPr>
          <w:rFonts w:ascii="Arial" w:eastAsiaTheme="minorEastAsia" w:hAnsi="Arial" w:cs="Arial"/>
          <w:noProof/>
          <w:szCs w:val="22"/>
          <w:lang w:val="en-US" w:eastAsia="nl-NL"/>
        </w:rPr>
      </w:pPr>
      <w:r w:rsidRPr="00C420DC">
        <w:rPr>
          <w:rFonts w:ascii="Arial" w:hAnsi="Arial" w:cs="Arial"/>
          <w:noProof/>
        </w:rPr>
        <w:t>4. Software Provisioning</w:t>
      </w:r>
      <w:r w:rsidRPr="00C420DC">
        <w:rPr>
          <w:rFonts w:ascii="Arial" w:hAnsi="Arial" w:cs="Arial"/>
          <w:noProof/>
        </w:rPr>
        <w:tab/>
      </w:r>
      <w:r w:rsidRPr="00C420DC">
        <w:rPr>
          <w:rFonts w:ascii="Arial" w:hAnsi="Arial" w:cs="Arial"/>
          <w:noProof/>
        </w:rPr>
        <w:fldChar w:fldCharType="begin"/>
      </w:r>
      <w:r w:rsidRPr="00C420DC">
        <w:rPr>
          <w:rFonts w:ascii="Arial" w:hAnsi="Arial" w:cs="Arial"/>
          <w:noProof/>
        </w:rPr>
        <w:instrText xml:space="preserve"> PAGEREF _Toc294093063 \h </w:instrText>
      </w:r>
      <w:r w:rsidRPr="00C420DC">
        <w:rPr>
          <w:rFonts w:ascii="Arial" w:hAnsi="Arial" w:cs="Arial"/>
          <w:noProof/>
        </w:rPr>
      </w:r>
      <w:r w:rsidRPr="00C420DC">
        <w:rPr>
          <w:rFonts w:ascii="Arial" w:hAnsi="Arial" w:cs="Arial"/>
          <w:noProof/>
        </w:rPr>
        <w:fldChar w:fldCharType="separate"/>
      </w:r>
      <w:r w:rsidRPr="00C420DC">
        <w:rPr>
          <w:rFonts w:ascii="Arial" w:hAnsi="Arial" w:cs="Arial"/>
          <w:noProof/>
        </w:rPr>
        <w:t>14</w:t>
      </w:r>
      <w:r w:rsidRPr="00C420DC">
        <w:rPr>
          <w:rFonts w:ascii="Arial" w:hAnsi="Arial" w:cs="Arial"/>
          <w:noProof/>
        </w:rPr>
        <w:fldChar w:fldCharType="end"/>
      </w:r>
    </w:p>
    <w:p w:rsidR="001B438F" w:rsidRPr="00C420DC" w:rsidRDefault="001B438F">
      <w:pPr>
        <w:pStyle w:val="TOC2"/>
        <w:tabs>
          <w:tab w:val="right" w:leader="dot" w:pos="9062"/>
        </w:tabs>
        <w:rPr>
          <w:rFonts w:ascii="Arial" w:eastAsiaTheme="minorEastAsia" w:hAnsi="Arial" w:cs="Arial"/>
          <w:noProof/>
          <w:szCs w:val="22"/>
          <w:lang w:val="en-US" w:eastAsia="nl-NL"/>
        </w:rPr>
      </w:pPr>
      <w:r w:rsidRPr="00C420DC">
        <w:rPr>
          <w:rFonts w:ascii="Arial" w:hAnsi="Arial" w:cs="Arial"/>
          <w:noProof/>
        </w:rPr>
        <w:t>4.1. Summary</w:t>
      </w:r>
      <w:r w:rsidRPr="00C420DC">
        <w:rPr>
          <w:rFonts w:ascii="Arial" w:hAnsi="Arial" w:cs="Arial"/>
          <w:noProof/>
        </w:rPr>
        <w:tab/>
      </w:r>
      <w:r w:rsidRPr="00C420DC">
        <w:rPr>
          <w:rFonts w:ascii="Arial" w:hAnsi="Arial" w:cs="Arial"/>
          <w:noProof/>
        </w:rPr>
        <w:fldChar w:fldCharType="begin"/>
      </w:r>
      <w:r w:rsidRPr="00C420DC">
        <w:rPr>
          <w:rFonts w:ascii="Arial" w:hAnsi="Arial" w:cs="Arial"/>
          <w:noProof/>
        </w:rPr>
        <w:instrText xml:space="preserve"> PAGEREF _Toc294093064 \h </w:instrText>
      </w:r>
      <w:r w:rsidRPr="00C420DC">
        <w:rPr>
          <w:rFonts w:ascii="Arial" w:hAnsi="Arial" w:cs="Arial"/>
          <w:noProof/>
        </w:rPr>
      </w:r>
      <w:r w:rsidRPr="00C420DC">
        <w:rPr>
          <w:rFonts w:ascii="Arial" w:hAnsi="Arial" w:cs="Arial"/>
          <w:noProof/>
        </w:rPr>
        <w:fldChar w:fldCharType="separate"/>
      </w:r>
      <w:r w:rsidRPr="00C420DC">
        <w:rPr>
          <w:rFonts w:ascii="Arial" w:hAnsi="Arial" w:cs="Arial"/>
          <w:noProof/>
        </w:rPr>
        <w:t>14</w:t>
      </w:r>
      <w:r w:rsidRPr="00C420DC">
        <w:rPr>
          <w:rFonts w:ascii="Arial" w:hAnsi="Arial" w:cs="Arial"/>
          <w:noProof/>
        </w:rPr>
        <w:fldChar w:fldCharType="end"/>
      </w:r>
    </w:p>
    <w:p w:rsidR="001B438F" w:rsidRPr="00C420DC" w:rsidRDefault="001B438F">
      <w:pPr>
        <w:pStyle w:val="TOC2"/>
        <w:tabs>
          <w:tab w:val="right" w:leader="dot" w:pos="9062"/>
        </w:tabs>
        <w:rPr>
          <w:rFonts w:ascii="Arial" w:eastAsiaTheme="minorEastAsia" w:hAnsi="Arial" w:cs="Arial"/>
          <w:noProof/>
          <w:szCs w:val="22"/>
          <w:lang w:val="en-US" w:eastAsia="nl-NL"/>
        </w:rPr>
      </w:pPr>
      <w:r w:rsidRPr="00C420DC">
        <w:rPr>
          <w:rFonts w:ascii="Arial" w:hAnsi="Arial" w:cs="Arial"/>
          <w:noProof/>
        </w:rPr>
        <w:lastRenderedPageBreak/>
        <w:t>4.2. Main Achievements</w:t>
      </w:r>
      <w:r w:rsidRPr="00C420DC">
        <w:rPr>
          <w:rFonts w:ascii="Arial" w:hAnsi="Arial" w:cs="Arial"/>
          <w:noProof/>
        </w:rPr>
        <w:tab/>
      </w:r>
      <w:r w:rsidRPr="00C420DC">
        <w:rPr>
          <w:rFonts w:ascii="Arial" w:hAnsi="Arial" w:cs="Arial"/>
          <w:noProof/>
        </w:rPr>
        <w:fldChar w:fldCharType="begin"/>
      </w:r>
      <w:r w:rsidRPr="00C420DC">
        <w:rPr>
          <w:rFonts w:ascii="Arial" w:hAnsi="Arial" w:cs="Arial"/>
          <w:noProof/>
        </w:rPr>
        <w:instrText xml:space="preserve"> PAGEREF _Toc294093065 \h </w:instrText>
      </w:r>
      <w:r w:rsidRPr="00C420DC">
        <w:rPr>
          <w:rFonts w:ascii="Arial" w:hAnsi="Arial" w:cs="Arial"/>
          <w:noProof/>
        </w:rPr>
      </w:r>
      <w:r w:rsidRPr="00C420DC">
        <w:rPr>
          <w:rFonts w:ascii="Arial" w:hAnsi="Arial" w:cs="Arial"/>
          <w:noProof/>
        </w:rPr>
        <w:fldChar w:fldCharType="separate"/>
      </w:r>
      <w:r w:rsidRPr="00C420DC">
        <w:rPr>
          <w:rFonts w:ascii="Arial" w:hAnsi="Arial" w:cs="Arial"/>
          <w:noProof/>
        </w:rPr>
        <w:t>14</w:t>
      </w:r>
      <w:r w:rsidRPr="00C420DC">
        <w:rPr>
          <w:rFonts w:ascii="Arial" w:hAnsi="Arial" w:cs="Arial"/>
          <w:noProof/>
        </w:rPr>
        <w:fldChar w:fldCharType="end"/>
      </w:r>
    </w:p>
    <w:p w:rsidR="001B438F" w:rsidRPr="00C420DC" w:rsidRDefault="001B438F">
      <w:pPr>
        <w:pStyle w:val="TOC3"/>
        <w:tabs>
          <w:tab w:val="right" w:leader="dot" w:pos="9062"/>
        </w:tabs>
        <w:rPr>
          <w:rFonts w:ascii="Arial" w:eastAsiaTheme="minorEastAsia" w:hAnsi="Arial" w:cs="Arial"/>
          <w:noProof/>
          <w:szCs w:val="22"/>
          <w:lang w:val="en-US" w:eastAsia="nl-NL"/>
        </w:rPr>
      </w:pPr>
      <w:r w:rsidRPr="00C420DC">
        <w:rPr>
          <w:rFonts w:ascii="Arial" w:hAnsi="Arial" w:cs="Arial"/>
          <w:noProof/>
        </w:rPr>
        <w:t>4.2.1. Quality Criteria</w:t>
      </w:r>
      <w:r w:rsidRPr="00C420DC">
        <w:rPr>
          <w:rFonts w:ascii="Arial" w:hAnsi="Arial" w:cs="Arial"/>
          <w:noProof/>
        </w:rPr>
        <w:tab/>
      </w:r>
      <w:r w:rsidRPr="00C420DC">
        <w:rPr>
          <w:rFonts w:ascii="Arial" w:hAnsi="Arial" w:cs="Arial"/>
          <w:noProof/>
        </w:rPr>
        <w:fldChar w:fldCharType="begin"/>
      </w:r>
      <w:r w:rsidRPr="00C420DC">
        <w:rPr>
          <w:rFonts w:ascii="Arial" w:hAnsi="Arial" w:cs="Arial"/>
          <w:noProof/>
        </w:rPr>
        <w:instrText xml:space="preserve"> PAGEREF _Toc294093066 \h </w:instrText>
      </w:r>
      <w:r w:rsidRPr="00C420DC">
        <w:rPr>
          <w:rFonts w:ascii="Arial" w:hAnsi="Arial" w:cs="Arial"/>
          <w:noProof/>
        </w:rPr>
      </w:r>
      <w:r w:rsidRPr="00C420DC">
        <w:rPr>
          <w:rFonts w:ascii="Arial" w:hAnsi="Arial" w:cs="Arial"/>
          <w:noProof/>
        </w:rPr>
        <w:fldChar w:fldCharType="separate"/>
      </w:r>
      <w:r w:rsidRPr="00C420DC">
        <w:rPr>
          <w:rFonts w:ascii="Arial" w:hAnsi="Arial" w:cs="Arial"/>
          <w:noProof/>
        </w:rPr>
        <w:t>14</w:t>
      </w:r>
      <w:r w:rsidRPr="00C420DC">
        <w:rPr>
          <w:rFonts w:ascii="Arial" w:hAnsi="Arial" w:cs="Arial"/>
          <w:noProof/>
        </w:rPr>
        <w:fldChar w:fldCharType="end"/>
      </w:r>
    </w:p>
    <w:p w:rsidR="001B438F" w:rsidRPr="00C420DC" w:rsidRDefault="001B438F">
      <w:pPr>
        <w:pStyle w:val="TOC3"/>
        <w:tabs>
          <w:tab w:val="right" w:leader="dot" w:pos="9062"/>
        </w:tabs>
        <w:rPr>
          <w:rFonts w:ascii="Arial" w:eastAsiaTheme="minorEastAsia" w:hAnsi="Arial" w:cs="Arial"/>
          <w:noProof/>
          <w:szCs w:val="22"/>
          <w:lang w:val="en-US" w:eastAsia="nl-NL"/>
        </w:rPr>
      </w:pPr>
      <w:r w:rsidRPr="00C420DC">
        <w:rPr>
          <w:rFonts w:ascii="Arial" w:hAnsi="Arial" w:cs="Arial"/>
          <w:noProof/>
        </w:rPr>
        <w:t>4.2.2. Criteria Verification</w:t>
      </w:r>
      <w:r w:rsidRPr="00C420DC">
        <w:rPr>
          <w:rFonts w:ascii="Arial" w:hAnsi="Arial" w:cs="Arial"/>
          <w:noProof/>
        </w:rPr>
        <w:tab/>
      </w:r>
      <w:r w:rsidRPr="00C420DC">
        <w:rPr>
          <w:rFonts w:ascii="Arial" w:hAnsi="Arial" w:cs="Arial"/>
          <w:noProof/>
        </w:rPr>
        <w:fldChar w:fldCharType="begin"/>
      </w:r>
      <w:r w:rsidRPr="00C420DC">
        <w:rPr>
          <w:rFonts w:ascii="Arial" w:hAnsi="Arial" w:cs="Arial"/>
          <w:noProof/>
        </w:rPr>
        <w:instrText xml:space="preserve"> PAGEREF _Toc294093067 \h </w:instrText>
      </w:r>
      <w:r w:rsidRPr="00C420DC">
        <w:rPr>
          <w:rFonts w:ascii="Arial" w:hAnsi="Arial" w:cs="Arial"/>
          <w:noProof/>
        </w:rPr>
      </w:r>
      <w:r w:rsidRPr="00C420DC">
        <w:rPr>
          <w:rFonts w:ascii="Arial" w:hAnsi="Arial" w:cs="Arial"/>
          <w:noProof/>
        </w:rPr>
        <w:fldChar w:fldCharType="separate"/>
      </w:r>
      <w:r w:rsidRPr="00C420DC">
        <w:rPr>
          <w:rFonts w:ascii="Arial" w:hAnsi="Arial" w:cs="Arial"/>
          <w:noProof/>
        </w:rPr>
        <w:t>14</w:t>
      </w:r>
      <w:r w:rsidRPr="00C420DC">
        <w:rPr>
          <w:rFonts w:ascii="Arial" w:hAnsi="Arial" w:cs="Arial"/>
          <w:noProof/>
        </w:rPr>
        <w:fldChar w:fldCharType="end"/>
      </w:r>
    </w:p>
    <w:p w:rsidR="001B438F" w:rsidRPr="00C420DC" w:rsidRDefault="001B438F">
      <w:pPr>
        <w:pStyle w:val="TOC3"/>
        <w:tabs>
          <w:tab w:val="right" w:leader="dot" w:pos="9062"/>
        </w:tabs>
        <w:rPr>
          <w:rFonts w:ascii="Arial" w:eastAsiaTheme="minorEastAsia" w:hAnsi="Arial" w:cs="Arial"/>
          <w:noProof/>
          <w:szCs w:val="22"/>
          <w:lang w:val="en-US" w:eastAsia="nl-NL"/>
        </w:rPr>
      </w:pPr>
      <w:r w:rsidRPr="00C420DC">
        <w:rPr>
          <w:rFonts w:ascii="Arial" w:hAnsi="Arial" w:cs="Arial"/>
          <w:noProof/>
        </w:rPr>
        <w:t>4.2.3. Deployed Middleware Support Unit</w:t>
      </w:r>
      <w:r w:rsidRPr="00C420DC">
        <w:rPr>
          <w:rFonts w:ascii="Arial" w:hAnsi="Arial" w:cs="Arial"/>
          <w:noProof/>
        </w:rPr>
        <w:tab/>
      </w:r>
      <w:r w:rsidRPr="00C420DC">
        <w:rPr>
          <w:rFonts w:ascii="Arial" w:hAnsi="Arial" w:cs="Arial"/>
          <w:noProof/>
        </w:rPr>
        <w:fldChar w:fldCharType="begin"/>
      </w:r>
      <w:r w:rsidRPr="00C420DC">
        <w:rPr>
          <w:rFonts w:ascii="Arial" w:hAnsi="Arial" w:cs="Arial"/>
          <w:noProof/>
        </w:rPr>
        <w:instrText xml:space="preserve"> PAGEREF _Toc294093068 \h </w:instrText>
      </w:r>
      <w:r w:rsidRPr="00C420DC">
        <w:rPr>
          <w:rFonts w:ascii="Arial" w:hAnsi="Arial" w:cs="Arial"/>
          <w:noProof/>
        </w:rPr>
      </w:r>
      <w:r w:rsidRPr="00C420DC">
        <w:rPr>
          <w:rFonts w:ascii="Arial" w:hAnsi="Arial" w:cs="Arial"/>
          <w:noProof/>
        </w:rPr>
        <w:fldChar w:fldCharType="separate"/>
      </w:r>
      <w:r w:rsidRPr="00C420DC">
        <w:rPr>
          <w:rFonts w:ascii="Arial" w:hAnsi="Arial" w:cs="Arial"/>
          <w:noProof/>
        </w:rPr>
        <w:t>14</w:t>
      </w:r>
      <w:r w:rsidRPr="00C420DC">
        <w:rPr>
          <w:rFonts w:ascii="Arial" w:hAnsi="Arial" w:cs="Arial"/>
          <w:noProof/>
        </w:rPr>
        <w:fldChar w:fldCharType="end"/>
      </w:r>
    </w:p>
    <w:p w:rsidR="001B438F" w:rsidRPr="00C420DC" w:rsidRDefault="001B438F">
      <w:pPr>
        <w:pStyle w:val="TOC3"/>
        <w:tabs>
          <w:tab w:val="right" w:leader="dot" w:pos="9062"/>
        </w:tabs>
        <w:rPr>
          <w:rFonts w:ascii="Arial" w:eastAsiaTheme="minorEastAsia" w:hAnsi="Arial" w:cs="Arial"/>
          <w:noProof/>
          <w:szCs w:val="22"/>
          <w:lang w:val="en-US" w:eastAsia="nl-NL"/>
        </w:rPr>
      </w:pPr>
      <w:r w:rsidRPr="00C420DC">
        <w:rPr>
          <w:rFonts w:ascii="Arial" w:hAnsi="Arial" w:cs="Arial"/>
          <w:noProof/>
        </w:rPr>
        <w:t>4.2.4. Support Infrastructure</w:t>
      </w:r>
      <w:r w:rsidRPr="00C420DC">
        <w:rPr>
          <w:rFonts w:ascii="Arial" w:hAnsi="Arial" w:cs="Arial"/>
          <w:noProof/>
        </w:rPr>
        <w:tab/>
      </w:r>
      <w:r w:rsidRPr="00C420DC">
        <w:rPr>
          <w:rFonts w:ascii="Arial" w:hAnsi="Arial" w:cs="Arial"/>
          <w:noProof/>
        </w:rPr>
        <w:fldChar w:fldCharType="begin"/>
      </w:r>
      <w:r w:rsidRPr="00C420DC">
        <w:rPr>
          <w:rFonts w:ascii="Arial" w:hAnsi="Arial" w:cs="Arial"/>
          <w:noProof/>
        </w:rPr>
        <w:instrText xml:space="preserve"> PAGEREF _Toc294093069 \h </w:instrText>
      </w:r>
      <w:r w:rsidRPr="00C420DC">
        <w:rPr>
          <w:rFonts w:ascii="Arial" w:hAnsi="Arial" w:cs="Arial"/>
          <w:noProof/>
        </w:rPr>
      </w:r>
      <w:r w:rsidRPr="00C420DC">
        <w:rPr>
          <w:rFonts w:ascii="Arial" w:hAnsi="Arial" w:cs="Arial"/>
          <w:noProof/>
        </w:rPr>
        <w:fldChar w:fldCharType="separate"/>
      </w:r>
      <w:r w:rsidRPr="00C420DC">
        <w:rPr>
          <w:rFonts w:ascii="Arial" w:hAnsi="Arial" w:cs="Arial"/>
          <w:noProof/>
        </w:rPr>
        <w:t>14</w:t>
      </w:r>
      <w:r w:rsidRPr="00C420DC">
        <w:rPr>
          <w:rFonts w:ascii="Arial" w:hAnsi="Arial" w:cs="Arial"/>
          <w:noProof/>
        </w:rPr>
        <w:fldChar w:fldCharType="end"/>
      </w:r>
    </w:p>
    <w:p w:rsidR="001B438F" w:rsidRPr="00C420DC" w:rsidRDefault="001B438F">
      <w:pPr>
        <w:pStyle w:val="TOC2"/>
        <w:tabs>
          <w:tab w:val="right" w:leader="dot" w:pos="9062"/>
        </w:tabs>
        <w:rPr>
          <w:rFonts w:ascii="Arial" w:eastAsiaTheme="minorEastAsia" w:hAnsi="Arial" w:cs="Arial"/>
          <w:noProof/>
          <w:szCs w:val="22"/>
          <w:lang w:val="en-US" w:eastAsia="nl-NL"/>
        </w:rPr>
      </w:pPr>
      <w:r w:rsidRPr="00C420DC">
        <w:rPr>
          <w:rFonts w:ascii="Arial" w:hAnsi="Arial" w:cs="Arial"/>
          <w:noProof/>
        </w:rPr>
        <w:t>4.3. Issues and Mitigation</w:t>
      </w:r>
      <w:r w:rsidRPr="00C420DC">
        <w:rPr>
          <w:rFonts w:ascii="Arial" w:hAnsi="Arial" w:cs="Arial"/>
          <w:noProof/>
        </w:rPr>
        <w:tab/>
      </w:r>
      <w:r w:rsidRPr="00C420DC">
        <w:rPr>
          <w:rFonts w:ascii="Arial" w:hAnsi="Arial" w:cs="Arial"/>
          <w:noProof/>
        </w:rPr>
        <w:fldChar w:fldCharType="begin"/>
      </w:r>
      <w:r w:rsidRPr="00C420DC">
        <w:rPr>
          <w:rFonts w:ascii="Arial" w:hAnsi="Arial" w:cs="Arial"/>
          <w:noProof/>
        </w:rPr>
        <w:instrText xml:space="preserve"> PAGEREF _Toc294093070 \h </w:instrText>
      </w:r>
      <w:r w:rsidRPr="00C420DC">
        <w:rPr>
          <w:rFonts w:ascii="Arial" w:hAnsi="Arial" w:cs="Arial"/>
          <w:noProof/>
        </w:rPr>
      </w:r>
      <w:r w:rsidRPr="00C420DC">
        <w:rPr>
          <w:rFonts w:ascii="Arial" w:hAnsi="Arial" w:cs="Arial"/>
          <w:noProof/>
        </w:rPr>
        <w:fldChar w:fldCharType="separate"/>
      </w:r>
      <w:r w:rsidRPr="00C420DC">
        <w:rPr>
          <w:rFonts w:ascii="Arial" w:hAnsi="Arial" w:cs="Arial"/>
          <w:noProof/>
        </w:rPr>
        <w:t>14</w:t>
      </w:r>
      <w:r w:rsidRPr="00C420DC">
        <w:rPr>
          <w:rFonts w:ascii="Arial" w:hAnsi="Arial" w:cs="Arial"/>
          <w:noProof/>
        </w:rPr>
        <w:fldChar w:fldCharType="end"/>
      </w:r>
    </w:p>
    <w:p w:rsidR="001B438F" w:rsidRPr="00C420DC" w:rsidRDefault="001B438F">
      <w:pPr>
        <w:pStyle w:val="TOC3"/>
        <w:tabs>
          <w:tab w:val="right" w:leader="dot" w:pos="9062"/>
        </w:tabs>
        <w:rPr>
          <w:rFonts w:ascii="Arial" w:eastAsiaTheme="minorEastAsia" w:hAnsi="Arial" w:cs="Arial"/>
          <w:noProof/>
          <w:szCs w:val="22"/>
          <w:lang w:val="en-US" w:eastAsia="nl-NL"/>
        </w:rPr>
      </w:pPr>
      <w:r w:rsidRPr="00C420DC">
        <w:rPr>
          <w:rFonts w:ascii="Arial" w:hAnsi="Arial" w:cs="Arial"/>
          <w:noProof/>
        </w:rPr>
        <w:t>4.3.1. Issue 1</w:t>
      </w:r>
      <w:r w:rsidRPr="00C420DC">
        <w:rPr>
          <w:rFonts w:ascii="Arial" w:hAnsi="Arial" w:cs="Arial"/>
          <w:noProof/>
        </w:rPr>
        <w:tab/>
      </w:r>
      <w:r w:rsidRPr="00C420DC">
        <w:rPr>
          <w:rFonts w:ascii="Arial" w:hAnsi="Arial" w:cs="Arial"/>
          <w:noProof/>
        </w:rPr>
        <w:fldChar w:fldCharType="begin"/>
      </w:r>
      <w:r w:rsidRPr="00C420DC">
        <w:rPr>
          <w:rFonts w:ascii="Arial" w:hAnsi="Arial" w:cs="Arial"/>
          <w:noProof/>
        </w:rPr>
        <w:instrText xml:space="preserve"> PAGEREF _Toc294093071 \h </w:instrText>
      </w:r>
      <w:r w:rsidRPr="00C420DC">
        <w:rPr>
          <w:rFonts w:ascii="Arial" w:hAnsi="Arial" w:cs="Arial"/>
          <w:noProof/>
        </w:rPr>
      </w:r>
      <w:r w:rsidRPr="00C420DC">
        <w:rPr>
          <w:rFonts w:ascii="Arial" w:hAnsi="Arial" w:cs="Arial"/>
          <w:noProof/>
        </w:rPr>
        <w:fldChar w:fldCharType="separate"/>
      </w:r>
      <w:r w:rsidRPr="00C420DC">
        <w:rPr>
          <w:rFonts w:ascii="Arial" w:hAnsi="Arial" w:cs="Arial"/>
          <w:noProof/>
        </w:rPr>
        <w:t>14</w:t>
      </w:r>
      <w:r w:rsidRPr="00C420DC">
        <w:rPr>
          <w:rFonts w:ascii="Arial" w:hAnsi="Arial" w:cs="Arial"/>
          <w:noProof/>
        </w:rPr>
        <w:fldChar w:fldCharType="end"/>
      </w:r>
    </w:p>
    <w:p w:rsidR="001B438F" w:rsidRPr="00C420DC" w:rsidRDefault="001B438F">
      <w:pPr>
        <w:pStyle w:val="TOC3"/>
        <w:tabs>
          <w:tab w:val="right" w:leader="dot" w:pos="9062"/>
        </w:tabs>
        <w:rPr>
          <w:rFonts w:ascii="Arial" w:eastAsiaTheme="minorEastAsia" w:hAnsi="Arial" w:cs="Arial"/>
          <w:noProof/>
          <w:szCs w:val="22"/>
          <w:lang w:val="en-US" w:eastAsia="nl-NL"/>
        </w:rPr>
      </w:pPr>
      <w:r w:rsidRPr="00C420DC">
        <w:rPr>
          <w:rFonts w:ascii="Arial" w:hAnsi="Arial" w:cs="Arial"/>
          <w:noProof/>
        </w:rPr>
        <w:t>4.3.2. Issue n</w:t>
      </w:r>
      <w:r w:rsidRPr="00C420DC">
        <w:rPr>
          <w:rFonts w:ascii="Arial" w:hAnsi="Arial" w:cs="Arial"/>
          <w:noProof/>
        </w:rPr>
        <w:tab/>
      </w:r>
      <w:r w:rsidRPr="00C420DC">
        <w:rPr>
          <w:rFonts w:ascii="Arial" w:hAnsi="Arial" w:cs="Arial"/>
          <w:noProof/>
        </w:rPr>
        <w:fldChar w:fldCharType="begin"/>
      </w:r>
      <w:r w:rsidRPr="00C420DC">
        <w:rPr>
          <w:rFonts w:ascii="Arial" w:hAnsi="Arial" w:cs="Arial"/>
          <w:noProof/>
        </w:rPr>
        <w:instrText xml:space="preserve"> PAGEREF _Toc294093072 \h </w:instrText>
      </w:r>
      <w:r w:rsidRPr="00C420DC">
        <w:rPr>
          <w:rFonts w:ascii="Arial" w:hAnsi="Arial" w:cs="Arial"/>
          <w:noProof/>
        </w:rPr>
      </w:r>
      <w:r w:rsidRPr="00C420DC">
        <w:rPr>
          <w:rFonts w:ascii="Arial" w:hAnsi="Arial" w:cs="Arial"/>
          <w:noProof/>
        </w:rPr>
        <w:fldChar w:fldCharType="separate"/>
      </w:r>
      <w:r w:rsidRPr="00C420DC">
        <w:rPr>
          <w:rFonts w:ascii="Arial" w:hAnsi="Arial" w:cs="Arial"/>
          <w:noProof/>
        </w:rPr>
        <w:t>14</w:t>
      </w:r>
      <w:r w:rsidRPr="00C420DC">
        <w:rPr>
          <w:rFonts w:ascii="Arial" w:hAnsi="Arial" w:cs="Arial"/>
          <w:noProof/>
        </w:rPr>
        <w:fldChar w:fldCharType="end"/>
      </w:r>
    </w:p>
    <w:p w:rsidR="001B438F" w:rsidRPr="00C420DC" w:rsidRDefault="001B438F">
      <w:pPr>
        <w:pStyle w:val="TOC2"/>
        <w:tabs>
          <w:tab w:val="right" w:leader="dot" w:pos="9062"/>
        </w:tabs>
        <w:rPr>
          <w:rFonts w:ascii="Arial" w:eastAsiaTheme="minorEastAsia" w:hAnsi="Arial" w:cs="Arial"/>
          <w:noProof/>
          <w:szCs w:val="22"/>
          <w:lang w:val="en-US" w:eastAsia="nl-NL"/>
        </w:rPr>
      </w:pPr>
      <w:r w:rsidRPr="00C420DC">
        <w:rPr>
          <w:rFonts w:ascii="Arial" w:hAnsi="Arial" w:cs="Arial"/>
          <w:noProof/>
        </w:rPr>
        <w:t>4.4. Plans for the next period</w:t>
      </w:r>
      <w:r w:rsidRPr="00C420DC">
        <w:rPr>
          <w:rFonts w:ascii="Arial" w:hAnsi="Arial" w:cs="Arial"/>
          <w:noProof/>
        </w:rPr>
        <w:tab/>
      </w:r>
      <w:r w:rsidRPr="00C420DC">
        <w:rPr>
          <w:rFonts w:ascii="Arial" w:hAnsi="Arial" w:cs="Arial"/>
          <w:noProof/>
        </w:rPr>
        <w:fldChar w:fldCharType="begin"/>
      </w:r>
      <w:r w:rsidRPr="00C420DC">
        <w:rPr>
          <w:rFonts w:ascii="Arial" w:hAnsi="Arial" w:cs="Arial"/>
          <w:noProof/>
        </w:rPr>
        <w:instrText xml:space="preserve"> PAGEREF _Toc294093073 \h </w:instrText>
      </w:r>
      <w:r w:rsidRPr="00C420DC">
        <w:rPr>
          <w:rFonts w:ascii="Arial" w:hAnsi="Arial" w:cs="Arial"/>
          <w:noProof/>
        </w:rPr>
      </w:r>
      <w:r w:rsidRPr="00C420DC">
        <w:rPr>
          <w:rFonts w:ascii="Arial" w:hAnsi="Arial" w:cs="Arial"/>
          <w:noProof/>
        </w:rPr>
        <w:fldChar w:fldCharType="separate"/>
      </w:r>
      <w:r w:rsidRPr="00C420DC">
        <w:rPr>
          <w:rFonts w:ascii="Arial" w:hAnsi="Arial" w:cs="Arial"/>
          <w:noProof/>
        </w:rPr>
        <w:t>14</w:t>
      </w:r>
      <w:r w:rsidRPr="00C420DC">
        <w:rPr>
          <w:rFonts w:ascii="Arial" w:hAnsi="Arial" w:cs="Arial"/>
          <w:noProof/>
        </w:rPr>
        <w:fldChar w:fldCharType="end"/>
      </w:r>
    </w:p>
    <w:p w:rsidR="001B438F" w:rsidRPr="00C420DC" w:rsidRDefault="001B438F">
      <w:pPr>
        <w:pStyle w:val="TOC1"/>
        <w:tabs>
          <w:tab w:val="right" w:leader="dot" w:pos="9062"/>
        </w:tabs>
        <w:rPr>
          <w:rFonts w:ascii="Arial" w:eastAsiaTheme="minorEastAsia" w:hAnsi="Arial" w:cs="Arial"/>
          <w:noProof/>
          <w:szCs w:val="22"/>
          <w:lang w:val="en-US" w:eastAsia="nl-NL"/>
        </w:rPr>
      </w:pPr>
      <w:r w:rsidRPr="00C420DC">
        <w:rPr>
          <w:rFonts w:ascii="Arial" w:hAnsi="Arial" w:cs="Arial"/>
          <w:noProof/>
        </w:rPr>
        <w:t>5. External Relations</w:t>
      </w:r>
      <w:r w:rsidRPr="00C420DC">
        <w:rPr>
          <w:rFonts w:ascii="Arial" w:hAnsi="Arial" w:cs="Arial"/>
          <w:noProof/>
        </w:rPr>
        <w:tab/>
      </w:r>
      <w:r w:rsidRPr="00C420DC">
        <w:rPr>
          <w:rFonts w:ascii="Arial" w:hAnsi="Arial" w:cs="Arial"/>
          <w:noProof/>
        </w:rPr>
        <w:fldChar w:fldCharType="begin"/>
      </w:r>
      <w:r w:rsidRPr="00C420DC">
        <w:rPr>
          <w:rFonts w:ascii="Arial" w:hAnsi="Arial" w:cs="Arial"/>
          <w:noProof/>
        </w:rPr>
        <w:instrText xml:space="preserve"> PAGEREF _Toc294093074 \h </w:instrText>
      </w:r>
      <w:r w:rsidRPr="00C420DC">
        <w:rPr>
          <w:rFonts w:ascii="Arial" w:hAnsi="Arial" w:cs="Arial"/>
          <w:noProof/>
        </w:rPr>
      </w:r>
      <w:r w:rsidRPr="00C420DC">
        <w:rPr>
          <w:rFonts w:ascii="Arial" w:hAnsi="Arial" w:cs="Arial"/>
          <w:noProof/>
        </w:rPr>
        <w:fldChar w:fldCharType="separate"/>
      </w:r>
      <w:r w:rsidRPr="00C420DC">
        <w:rPr>
          <w:rFonts w:ascii="Arial" w:hAnsi="Arial" w:cs="Arial"/>
          <w:noProof/>
        </w:rPr>
        <w:t>15</w:t>
      </w:r>
      <w:r w:rsidRPr="00C420DC">
        <w:rPr>
          <w:rFonts w:ascii="Arial" w:hAnsi="Arial" w:cs="Arial"/>
          <w:noProof/>
        </w:rPr>
        <w:fldChar w:fldCharType="end"/>
      </w:r>
    </w:p>
    <w:p w:rsidR="001B438F" w:rsidRPr="00C420DC" w:rsidRDefault="001B438F">
      <w:pPr>
        <w:pStyle w:val="TOC2"/>
        <w:tabs>
          <w:tab w:val="right" w:leader="dot" w:pos="9062"/>
        </w:tabs>
        <w:rPr>
          <w:rFonts w:ascii="Arial" w:eastAsiaTheme="minorEastAsia" w:hAnsi="Arial" w:cs="Arial"/>
          <w:noProof/>
          <w:szCs w:val="22"/>
          <w:lang w:val="en-US" w:eastAsia="nl-NL"/>
        </w:rPr>
      </w:pPr>
      <w:r w:rsidRPr="00C420DC">
        <w:rPr>
          <w:rFonts w:ascii="Arial" w:hAnsi="Arial" w:cs="Arial"/>
          <w:noProof/>
        </w:rPr>
        <w:t>5.1. Summary</w:t>
      </w:r>
      <w:r w:rsidRPr="00C420DC">
        <w:rPr>
          <w:rFonts w:ascii="Arial" w:hAnsi="Arial" w:cs="Arial"/>
          <w:noProof/>
        </w:rPr>
        <w:tab/>
      </w:r>
      <w:r w:rsidRPr="00C420DC">
        <w:rPr>
          <w:rFonts w:ascii="Arial" w:hAnsi="Arial" w:cs="Arial"/>
          <w:noProof/>
        </w:rPr>
        <w:fldChar w:fldCharType="begin"/>
      </w:r>
      <w:r w:rsidRPr="00C420DC">
        <w:rPr>
          <w:rFonts w:ascii="Arial" w:hAnsi="Arial" w:cs="Arial"/>
          <w:noProof/>
        </w:rPr>
        <w:instrText xml:space="preserve"> PAGEREF _Toc294093075 \h </w:instrText>
      </w:r>
      <w:r w:rsidRPr="00C420DC">
        <w:rPr>
          <w:rFonts w:ascii="Arial" w:hAnsi="Arial" w:cs="Arial"/>
          <w:noProof/>
        </w:rPr>
      </w:r>
      <w:r w:rsidRPr="00C420DC">
        <w:rPr>
          <w:rFonts w:ascii="Arial" w:hAnsi="Arial" w:cs="Arial"/>
          <w:noProof/>
        </w:rPr>
        <w:fldChar w:fldCharType="separate"/>
      </w:r>
      <w:r w:rsidRPr="00C420DC">
        <w:rPr>
          <w:rFonts w:ascii="Arial" w:hAnsi="Arial" w:cs="Arial"/>
          <w:noProof/>
        </w:rPr>
        <w:t>15</w:t>
      </w:r>
      <w:r w:rsidRPr="00C420DC">
        <w:rPr>
          <w:rFonts w:ascii="Arial" w:hAnsi="Arial" w:cs="Arial"/>
          <w:noProof/>
        </w:rPr>
        <w:fldChar w:fldCharType="end"/>
      </w:r>
    </w:p>
    <w:p w:rsidR="001B438F" w:rsidRPr="00C420DC" w:rsidRDefault="001B438F">
      <w:pPr>
        <w:pStyle w:val="TOC2"/>
        <w:tabs>
          <w:tab w:val="right" w:leader="dot" w:pos="9062"/>
        </w:tabs>
        <w:rPr>
          <w:rFonts w:ascii="Arial" w:eastAsiaTheme="minorEastAsia" w:hAnsi="Arial" w:cs="Arial"/>
          <w:noProof/>
          <w:szCs w:val="22"/>
          <w:lang w:val="en-US" w:eastAsia="nl-NL"/>
        </w:rPr>
      </w:pPr>
      <w:r w:rsidRPr="00C420DC">
        <w:rPr>
          <w:rFonts w:ascii="Arial" w:hAnsi="Arial" w:cs="Arial"/>
          <w:noProof/>
        </w:rPr>
        <w:t>5.2. Main Achievements</w:t>
      </w:r>
      <w:r w:rsidRPr="00C420DC">
        <w:rPr>
          <w:rFonts w:ascii="Arial" w:hAnsi="Arial" w:cs="Arial"/>
          <w:noProof/>
        </w:rPr>
        <w:tab/>
      </w:r>
      <w:r w:rsidRPr="00C420DC">
        <w:rPr>
          <w:rFonts w:ascii="Arial" w:hAnsi="Arial" w:cs="Arial"/>
          <w:noProof/>
        </w:rPr>
        <w:fldChar w:fldCharType="begin"/>
      </w:r>
      <w:r w:rsidRPr="00C420DC">
        <w:rPr>
          <w:rFonts w:ascii="Arial" w:hAnsi="Arial" w:cs="Arial"/>
          <w:noProof/>
        </w:rPr>
        <w:instrText xml:space="preserve"> PAGEREF _Toc294093076 \h </w:instrText>
      </w:r>
      <w:r w:rsidRPr="00C420DC">
        <w:rPr>
          <w:rFonts w:ascii="Arial" w:hAnsi="Arial" w:cs="Arial"/>
          <w:noProof/>
        </w:rPr>
      </w:r>
      <w:r w:rsidRPr="00C420DC">
        <w:rPr>
          <w:rFonts w:ascii="Arial" w:hAnsi="Arial" w:cs="Arial"/>
          <w:noProof/>
        </w:rPr>
        <w:fldChar w:fldCharType="separate"/>
      </w:r>
      <w:r w:rsidRPr="00C420DC">
        <w:rPr>
          <w:rFonts w:ascii="Arial" w:hAnsi="Arial" w:cs="Arial"/>
          <w:noProof/>
        </w:rPr>
        <w:t>15</w:t>
      </w:r>
      <w:r w:rsidRPr="00C420DC">
        <w:rPr>
          <w:rFonts w:ascii="Arial" w:hAnsi="Arial" w:cs="Arial"/>
          <w:noProof/>
        </w:rPr>
        <w:fldChar w:fldCharType="end"/>
      </w:r>
    </w:p>
    <w:p w:rsidR="001B438F" w:rsidRPr="00C420DC" w:rsidRDefault="001B438F">
      <w:pPr>
        <w:pStyle w:val="TOC3"/>
        <w:tabs>
          <w:tab w:val="right" w:leader="dot" w:pos="9062"/>
        </w:tabs>
        <w:rPr>
          <w:rFonts w:ascii="Arial" w:eastAsiaTheme="minorEastAsia" w:hAnsi="Arial" w:cs="Arial"/>
          <w:noProof/>
          <w:szCs w:val="22"/>
          <w:lang w:val="en-US" w:eastAsia="nl-NL"/>
        </w:rPr>
      </w:pPr>
      <w:r w:rsidRPr="00C420DC">
        <w:rPr>
          <w:rFonts w:ascii="Arial" w:hAnsi="Arial" w:cs="Arial"/>
          <w:noProof/>
        </w:rPr>
        <w:t>5.2.1. Dissemination</w:t>
      </w:r>
      <w:r w:rsidRPr="00C420DC">
        <w:rPr>
          <w:rFonts w:ascii="Arial" w:hAnsi="Arial" w:cs="Arial"/>
          <w:noProof/>
        </w:rPr>
        <w:tab/>
      </w:r>
      <w:r w:rsidRPr="00C420DC">
        <w:rPr>
          <w:rFonts w:ascii="Arial" w:hAnsi="Arial" w:cs="Arial"/>
          <w:noProof/>
        </w:rPr>
        <w:fldChar w:fldCharType="begin"/>
      </w:r>
      <w:r w:rsidRPr="00C420DC">
        <w:rPr>
          <w:rFonts w:ascii="Arial" w:hAnsi="Arial" w:cs="Arial"/>
          <w:noProof/>
        </w:rPr>
        <w:instrText xml:space="preserve"> PAGEREF _Toc294093077 \h </w:instrText>
      </w:r>
      <w:r w:rsidRPr="00C420DC">
        <w:rPr>
          <w:rFonts w:ascii="Arial" w:hAnsi="Arial" w:cs="Arial"/>
          <w:noProof/>
        </w:rPr>
      </w:r>
      <w:r w:rsidRPr="00C420DC">
        <w:rPr>
          <w:rFonts w:ascii="Arial" w:hAnsi="Arial" w:cs="Arial"/>
          <w:noProof/>
        </w:rPr>
        <w:fldChar w:fldCharType="separate"/>
      </w:r>
      <w:r w:rsidRPr="00C420DC">
        <w:rPr>
          <w:rFonts w:ascii="Arial" w:hAnsi="Arial" w:cs="Arial"/>
          <w:noProof/>
        </w:rPr>
        <w:t>15</w:t>
      </w:r>
      <w:r w:rsidRPr="00C420DC">
        <w:rPr>
          <w:rFonts w:ascii="Arial" w:hAnsi="Arial" w:cs="Arial"/>
          <w:noProof/>
        </w:rPr>
        <w:fldChar w:fldCharType="end"/>
      </w:r>
    </w:p>
    <w:p w:rsidR="001B438F" w:rsidRPr="00C420DC" w:rsidRDefault="001B438F">
      <w:pPr>
        <w:pStyle w:val="TOC3"/>
        <w:tabs>
          <w:tab w:val="right" w:leader="dot" w:pos="9062"/>
        </w:tabs>
        <w:rPr>
          <w:rFonts w:ascii="Arial" w:eastAsiaTheme="minorEastAsia" w:hAnsi="Arial" w:cs="Arial"/>
          <w:noProof/>
          <w:szCs w:val="22"/>
          <w:lang w:val="en-US" w:eastAsia="nl-NL"/>
        </w:rPr>
      </w:pPr>
      <w:r w:rsidRPr="00C420DC">
        <w:rPr>
          <w:rFonts w:ascii="Arial" w:hAnsi="Arial" w:cs="Arial"/>
          <w:noProof/>
        </w:rPr>
        <w:t>5.2.2. Policy</w:t>
      </w:r>
      <w:r w:rsidRPr="00C420DC">
        <w:rPr>
          <w:rFonts w:ascii="Arial" w:hAnsi="Arial" w:cs="Arial"/>
          <w:noProof/>
        </w:rPr>
        <w:tab/>
      </w:r>
      <w:r w:rsidRPr="00C420DC">
        <w:rPr>
          <w:rFonts w:ascii="Arial" w:hAnsi="Arial" w:cs="Arial"/>
          <w:noProof/>
        </w:rPr>
        <w:fldChar w:fldCharType="begin"/>
      </w:r>
      <w:r w:rsidRPr="00C420DC">
        <w:rPr>
          <w:rFonts w:ascii="Arial" w:hAnsi="Arial" w:cs="Arial"/>
          <w:noProof/>
        </w:rPr>
        <w:instrText xml:space="preserve"> PAGEREF _Toc294093078 \h </w:instrText>
      </w:r>
      <w:r w:rsidRPr="00C420DC">
        <w:rPr>
          <w:rFonts w:ascii="Arial" w:hAnsi="Arial" w:cs="Arial"/>
          <w:noProof/>
        </w:rPr>
      </w:r>
      <w:r w:rsidRPr="00C420DC">
        <w:rPr>
          <w:rFonts w:ascii="Arial" w:hAnsi="Arial" w:cs="Arial"/>
          <w:noProof/>
        </w:rPr>
        <w:fldChar w:fldCharType="separate"/>
      </w:r>
      <w:r w:rsidRPr="00C420DC">
        <w:rPr>
          <w:rFonts w:ascii="Arial" w:hAnsi="Arial" w:cs="Arial"/>
          <w:noProof/>
        </w:rPr>
        <w:t>15</w:t>
      </w:r>
      <w:r w:rsidRPr="00C420DC">
        <w:rPr>
          <w:rFonts w:ascii="Arial" w:hAnsi="Arial" w:cs="Arial"/>
          <w:noProof/>
        </w:rPr>
        <w:fldChar w:fldCharType="end"/>
      </w:r>
    </w:p>
    <w:p w:rsidR="001B438F" w:rsidRPr="00C420DC" w:rsidRDefault="001B438F">
      <w:pPr>
        <w:pStyle w:val="TOC3"/>
        <w:tabs>
          <w:tab w:val="right" w:leader="dot" w:pos="9062"/>
        </w:tabs>
        <w:rPr>
          <w:rFonts w:ascii="Arial" w:eastAsiaTheme="minorEastAsia" w:hAnsi="Arial" w:cs="Arial"/>
          <w:noProof/>
          <w:szCs w:val="22"/>
          <w:lang w:val="en-US" w:eastAsia="nl-NL"/>
        </w:rPr>
      </w:pPr>
      <w:r w:rsidRPr="00C420DC">
        <w:rPr>
          <w:rFonts w:ascii="Arial" w:hAnsi="Arial" w:cs="Arial"/>
          <w:noProof/>
        </w:rPr>
        <w:t>5.2.3. Events</w:t>
      </w:r>
      <w:r w:rsidRPr="00C420DC">
        <w:rPr>
          <w:rFonts w:ascii="Arial" w:hAnsi="Arial" w:cs="Arial"/>
          <w:noProof/>
        </w:rPr>
        <w:tab/>
      </w:r>
      <w:r w:rsidRPr="00C420DC">
        <w:rPr>
          <w:rFonts w:ascii="Arial" w:hAnsi="Arial" w:cs="Arial"/>
          <w:noProof/>
        </w:rPr>
        <w:fldChar w:fldCharType="begin"/>
      </w:r>
      <w:r w:rsidRPr="00C420DC">
        <w:rPr>
          <w:rFonts w:ascii="Arial" w:hAnsi="Arial" w:cs="Arial"/>
          <w:noProof/>
        </w:rPr>
        <w:instrText xml:space="preserve"> PAGEREF _Toc294093079 \h </w:instrText>
      </w:r>
      <w:r w:rsidRPr="00C420DC">
        <w:rPr>
          <w:rFonts w:ascii="Arial" w:hAnsi="Arial" w:cs="Arial"/>
          <w:noProof/>
        </w:rPr>
      </w:r>
      <w:r w:rsidRPr="00C420DC">
        <w:rPr>
          <w:rFonts w:ascii="Arial" w:hAnsi="Arial" w:cs="Arial"/>
          <w:noProof/>
        </w:rPr>
        <w:fldChar w:fldCharType="separate"/>
      </w:r>
      <w:r w:rsidRPr="00C420DC">
        <w:rPr>
          <w:rFonts w:ascii="Arial" w:hAnsi="Arial" w:cs="Arial"/>
          <w:noProof/>
        </w:rPr>
        <w:t>15</w:t>
      </w:r>
      <w:r w:rsidRPr="00C420DC">
        <w:rPr>
          <w:rFonts w:ascii="Arial" w:hAnsi="Arial" w:cs="Arial"/>
          <w:noProof/>
        </w:rPr>
        <w:fldChar w:fldCharType="end"/>
      </w:r>
    </w:p>
    <w:p w:rsidR="001B438F" w:rsidRPr="00C420DC" w:rsidRDefault="001B438F">
      <w:pPr>
        <w:pStyle w:val="TOC2"/>
        <w:tabs>
          <w:tab w:val="right" w:leader="dot" w:pos="9062"/>
        </w:tabs>
        <w:rPr>
          <w:rFonts w:ascii="Arial" w:eastAsiaTheme="minorEastAsia" w:hAnsi="Arial" w:cs="Arial"/>
          <w:noProof/>
          <w:szCs w:val="22"/>
          <w:lang w:val="en-US" w:eastAsia="nl-NL"/>
        </w:rPr>
      </w:pPr>
      <w:r w:rsidRPr="00C420DC">
        <w:rPr>
          <w:rFonts w:ascii="Arial" w:hAnsi="Arial" w:cs="Arial"/>
          <w:noProof/>
        </w:rPr>
        <w:t>5.3. Issues and mitigation</w:t>
      </w:r>
      <w:r w:rsidRPr="00C420DC">
        <w:rPr>
          <w:rFonts w:ascii="Arial" w:hAnsi="Arial" w:cs="Arial"/>
          <w:noProof/>
        </w:rPr>
        <w:tab/>
      </w:r>
      <w:r w:rsidRPr="00C420DC">
        <w:rPr>
          <w:rFonts w:ascii="Arial" w:hAnsi="Arial" w:cs="Arial"/>
          <w:noProof/>
        </w:rPr>
        <w:fldChar w:fldCharType="begin"/>
      </w:r>
      <w:r w:rsidRPr="00C420DC">
        <w:rPr>
          <w:rFonts w:ascii="Arial" w:hAnsi="Arial" w:cs="Arial"/>
          <w:noProof/>
        </w:rPr>
        <w:instrText xml:space="preserve"> PAGEREF _Toc294093080 \h </w:instrText>
      </w:r>
      <w:r w:rsidRPr="00C420DC">
        <w:rPr>
          <w:rFonts w:ascii="Arial" w:hAnsi="Arial" w:cs="Arial"/>
          <w:noProof/>
        </w:rPr>
      </w:r>
      <w:r w:rsidRPr="00C420DC">
        <w:rPr>
          <w:rFonts w:ascii="Arial" w:hAnsi="Arial" w:cs="Arial"/>
          <w:noProof/>
        </w:rPr>
        <w:fldChar w:fldCharType="separate"/>
      </w:r>
      <w:r w:rsidRPr="00C420DC">
        <w:rPr>
          <w:rFonts w:ascii="Arial" w:hAnsi="Arial" w:cs="Arial"/>
          <w:noProof/>
        </w:rPr>
        <w:t>15</w:t>
      </w:r>
      <w:r w:rsidRPr="00C420DC">
        <w:rPr>
          <w:rFonts w:ascii="Arial" w:hAnsi="Arial" w:cs="Arial"/>
          <w:noProof/>
        </w:rPr>
        <w:fldChar w:fldCharType="end"/>
      </w:r>
    </w:p>
    <w:p w:rsidR="001B438F" w:rsidRPr="00C420DC" w:rsidRDefault="001B438F">
      <w:pPr>
        <w:pStyle w:val="TOC3"/>
        <w:tabs>
          <w:tab w:val="right" w:leader="dot" w:pos="9062"/>
        </w:tabs>
        <w:rPr>
          <w:rFonts w:ascii="Arial" w:eastAsiaTheme="minorEastAsia" w:hAnsi="Arial" w:cs="Arial"/>
          <w:noProof/>
          <w:szCs w:val="22"/>
          <w:lang w:val="en-US" w:eastAsia="nl-NL"/>
        </w:rPr>
      </w:pPr>
      <w:r w:rsidRPr="00C420DC">
        <w:rPr>
          <w:rFonts w:ascii="Arial" w:hAnsi="Arial" w:cs="Arial"/>
          <w:noProof/>
        </w:rPr>
        <w:t>5.3.1. Issue 1</w:t>
      </w:r>
      <w:r w:rsidRPr="00C420DC">
        <w:rPr>
          <w:rFonts w:ascii="Arial" w:hAnsi="Arial" w:cs="Arial"/>
          <w:noProof/>
        </w:rPr>
        <w:tab/>
      </w:r>
      <w:r w:rsidRPr="00C420DC">
        <w:rPr>
          <w:rFonts w:ascii="Arial" w:hAnsi="Arial" w:cs="Arial"/>
          <w:noProof/>
        </w:rPr>
        <w:fldChar w:fldCharType="begin"/>
      </w:r>
      <w:r w:rsidRPr="00C420DC">
        <w:rPr>
          <w:rFonts w:ascii="Arial" w:hAnsi="Arial" w:cs="Arial"/>
          <w:noProof/>
        </w:rPr>
        <w:instrText xml:space="preserve"> PAGEREF _Toc294093081 \h </w:instrText>
      </w:r>
      <w:r w:rsidRPr="00C420DC">
        <w:rPr>
          <w:rFonts w:ascii="Arial" w:hAnsi="Arial" w:cs="Arial"/>
          <w:noProof/>
        </w:rPr>
      </w:r>
      <w:r w:rsidRPr="00C420DC">
        <w:rPr>
          <w:rFonts w:ascii="Arial" w:hAnsi="Arial" w:cs="Arial"/>
          <w:noProof/>
        </w:rPr>
        <w:fldChar w:fldCharType="separate"/>
      </w:r>
      <w:r w:rsidRPr="00C420DC">
        <w:rPr>
          <w:rFonts w:ascii="Arial" w:hAnsi="Arial" w:cs="Arial"/>
          <w:noProof/>
        </w:rPr>
        <w:t>15</w:t>
      </w:r>
      <w:r w:rsidRPr="00C420DC">
        <w:rPr>
          <w:rFonts w:ascii="Arial" w:hAnsi="Arial" w:cs="Arial"/>
          <w:noProof/>
        </w:rPr>
        <w:fldChar w:fldCharType="end"/>
      </w:r>
    </w:p>
    <w:p w:rsidR="001B438F" w:rsidRPr="00C420DC" w:rsidRDefault="001B438F">
      <w:pPr>
        <w:pStyle w:val="TOC3"/>
        <w:tabs>
          <w:tab w:val="right" w:leader="dot" w:pos="9062"/>
        </w:tabs>
        <w:rPr>
          <w:rFonts w:ascii="Arial" w:eastAsiaTheme="minorEastAsia" w:hAnsi="Arial" w:cs="Arial"/>
          <w:noProof/>
          <w:szCs w:val="22"/>
          <w:lang w:val="en-US" w:eastAsia="nl-NL"/>
        </w:rPr>
      </w:pPr>
      <w:r w:rsidRPr="00C420DC">
        <w:rPr>
          <w:rFonts w:ascii="Arial" w:hAnsi="Arial" w:cs="Arial"/>
          <w:noProof/>
        </w:rPr>
        <w:t>5.3.2. Issue n</w:t>
      </w:r>
      <w:r w:rsidRPr="00C420DC">
        <w:rPr>
          <w:rFonts w:ascii="Arial" w:hAnsi="Arial" w:cs="Arial"/>
          <w:noProof/>
        </w:rPr>
        <w:tab/>
      </w:r>
      <w:r w:rsidRPr="00C420DC">
        <w:rPr>
          <w:rFonts w:ascii="Arial" w:hAnsi="Arial" w:cs="Arial"/>
          <w:noProof/>
        </w:rPr>
        <w:fldChar w:fldCharType="begin"/>
      </w:r>
      <w:r w:rsidRPr="00C420DC">
        <w:rPr>
          <w:rFonts w:ascii="Arial" w:hAnsi="Arial" w:cs="Arial"/>
          <w:noProof/>
        </w:rPr>
        <w:instrText xml:space="preserve"> PAGEREF _Toc294093082 \h </w:instrText>
      </w:r>
      <w:r w:rsidRPr="00C420DC">
        <w:rPr>
          <w:rFonts w:ascii="Arial" w:hAnsi="Arial" w:cs="Arial"/>
          <w:noProof/>
        </w:rPr>
      </w:r>
      <w:r w:rsidRPr="00C420DC">
        <w:rPr>
          <w:rFonts w:ascii="Arial" w:hAnsi="Arial" w:cs="Arial"/>
          <w:noProof/>
        </w:rPr>
        <w:fldChar w:fldCharType="separate"/>
      </w:r>
      <w:r w:rsidRPr="00C420DC">
        <w:rPr>
          <w:rFonts w:ascii="Arial" w:hAnsi="Arial" w:cs="Arial"/>
          <w:noProof/>
        </w:rPr>
        <w:t>15</w:t>
      </w:r>
      <w:r w:rsidRPr="00C420DC">
        <w:rPr>
          <w:rFonts w:ascii="Arial" w:hAnsi="Arial" w:cs="Arial"/>
          <w:noProof/>
        </w:rPr>
        <w:fldChar w:fldCharType="end"/>
      </w:r>
    </w:p>
    <w:p w:rsidR="001B438F" w:rsidRPr="00C420DC" w:rsidRDefault="001B438F">
      <w:pPr>
        <w:pStyle w:val="TOC2"/>
        <w:tabs>
          <w:tab w:val="right" w:leader="dot" w:pos="9062"/>
        </w:tabs>
        <w:rPr>
          <w:rFonts w:ascii="Arial" w:eastAsiaTheme="minorEastAsia" w:hAnsi="Arial" w:cs="Arial"/>
          <w:noProof/>
          <w:szCs w:val="22"/>
          <w:lang w:val="en-US" w:eastAsia="nl-NL"/>
        </w:rPr>
      </w:pPr>
      <w:r w:rsidRPr="00C420DC">
        <w:rPr>
          <w:rFonts w:ascii="Arial" w:hAnsi="Arial" w:cs="Arial"/>
          <w:noProof/>
        </w:rPr>
        <w:t>5.4. Plans for the next period</w:t>
      </w:r>
      <w:r w:rsidRPr="00C420DC">
        <w:rPr>
          <w:rFonts w:ascii="Arial" w:hAnsi="Arial" w:cs="Arial"/>
          <w:noProof/>
        </w:rPr>
        <w:tab/>
      </w:r>
      <w:r w:rsidRPr="00C420DC">
        <w:rPr>
          <w:rFonts w:ascii="Arial" w:hAnsi="Arial" w:cs="Arial"/>
          <w:noProof/>
        </w:rPr>
        <w:fldChar w:fldCharType="begin"/>
      </w:r>
      <w:r w:rsidRPr="00C420DC">
        <w:rPr>
          <w:rFonts w:ascii="Arial" w:hAnsi="Arial" w:cs="Arial"/>
          <w:noProof/>
        </w:rPr>
        <w:instrText xml:space="preserve"> PAGEREF _Toc294093083 \h </w:instrText>
      </w:r>
      <w:r w:rsidRPr="00C420DC">
        <w:rPr>
          <w:rFonts w:ascii="Arial" w:hAnsi="Arial" w:cs="Arial"/>
          <w:noProof/>
        </w:rPr>
      </w:r>
      <w:r w:rsidRPr="00C420DC">
        <w:rPr>
          <w:rFonts w:ascii="Arial" w:hAnsi="Arial" w:cs="Arial"/>
          <w:noProof/>
        </w:rPr>
        <w:fldChar w:fldCharType="separate"/>
      </w:r>
      <w:r w:rsidRPr="00C420DC">
        <w:rPr>
          <w:rFonts w:ascii="Arial" w:hAnsi="Arial" w:cs="Arial"/>
          <w:noProof/>
        </w:rPr>
        <w:t>15</w:t>
      </w:r>
      <w:r w:rsidRPr="00C420DC">
        <w:rPr>
          <w:rFonts w:ascii="Arial" w:hAnsi="Arial" w:cs="Arial"/>
          <w:noProof/>
        </w:rPr>
        <w:fldChar w:fldCharType="end"/>
      </w:r>
    </w:p>
    <w:p w:rsidR="001B438F" w:rsidRPr="00C420DC" w:rsidRDefault="001B438F">
      <w:pPr>
        <w:pStyle w:val="TOC1"/>
        <w:tabs>
          <w:tab w:val="right" w:leader="dot" w:pos="9062"/>
        </w:tabs>
        <w:rPr>
          <w:rFonts w:ascii="Arial" w:eastAsiaTheme="minorEastAsia" w:hAnsi="Arial" w:cs="Arial"/>
          <w:noProof/>
          <w:szCs w:val="22"/>
          <w:lang w:val="en-US" w:eastAsia="nl-NL"/>
        </w:rPr>
      </w:pPr>
      <w:r w:rsidRPr="00C420DC">
        <w:rPr>
          <w:rFonts w:ascii="Arial" w:hAnsi="Arial" w:cs="Arial"/>
          <w:noProof/>
        </w:rPr>
        <w:t>6. Consortium Management</w:t>
      </w:r>
      <w:r w:rsidRPr="00C420DC">
        <w:rPr>
          <w:rFonts w:ascii="Arial" w:hAnsi="Arial" w:cs="Arial"/>
          <w:noProof/>
        </w:rPr>
        <w:tab/>
      </w:r>
      <w:r w:rsidRPr="00C420DC">
        <w:rPr>
          <w:rFonts w:ascii="Arial" w:hAnsi="Arial" w:cs="Arial"/>
          <w:noProof/>
        </w:rPr>
        <w:fldChar w:fldCharType="begin"/>
      </w:r>
      <w:r w:rsidRPr="00C420DC">
        <w:rPr>
          <w:rFonts w:ascii="Arial" w:hAnsi="Arial" w:cs="Arial"/>
          <w:noProof/>
        </w:rPr>
        <w:instrText xml:space="preserve"> PAGEREF _Toc294093084 \h </w:instrText>
      </w:r>
      <w:r w:rsidRPr="00C420DC">
        <w:rPr>
          <w:rFonts w:ascii="Arial" w:hAnsi="Arial" w:cs="Arial"/>
          <w:noProof/>
        </w:rPr>
      </w:r>
      <w:r w:rsidRPr="00C420DC">
        <w:rPr>
          <w:rFonts w:ascii="Arial" w:hAnsi="Arial" w:cs="Arial"/>
          <w:noProof/>
        </w:rPr>
        <w:fldChar w:fldCharType="separate"/>
      </w:r>
      <w:r w:rsidRPr="00C420DC">
        <w:rPr>
          <w:rFonts w:ascii="Arial" w:hAnsi="Arial" w:cs="Arial"/>
          <w:noProof/>
        </w:rPr>
        <w:t>16</w:t>
      </w:r>
      <w:r w:rsidRPr="00C420DC">
        <w:rPr>
          <w:rFonts w:ascii="Arial" w:hAnsi="Arial" w:cs="Arial"/>
          <w:noProof/>
        </w:rPr>
        <w:fldChar w:fldCharType="end"/>
      </w:r>
    </w:p>
    <w:p w:rsidR="001B438F" w:rsidRPr="00C420DC" w:rsidRDefault="001B438F">
      <w:pPr>
        <w:pStyle w:val="TOC2"/>
        <w:tabs>
          <w:tab w:val="right" w:leader="dot" w:pos="9062"/>
        </w:tabs>
        <w:rPr>
          <w:rFonts w:ascii="Arial" w:eastAsiaTheme="minorEastAsia" w:hAnsi="Arial" w:cs="Arial"/>
          <w:noProof/>
          <w:szCs w:val="22"/>
          <w:lang w:val="en-US" w:eastAsia="nl-NL"/>
        </w:rPr>
      </w:pPr>
      <w:r w:rsidRPr="00C420DC">
        <w:rPr>
          <w:rFonts w:ascii="Arial" w:hAnsi="Arial" w:cs="Arial"/>
          <w:noProof/>
        </w:rPr>
        <w:t>6.1. Summary</w:t>
      </w:r>
      <w:r w:rsidRPr="00C420DC">
        <w:rPr>
          <w:rFonts w:ascii="Arial" w:hAnsi="Arial" w:cs="Arial"/>
          <w:noProof/>
        </w:rPr>
        <w:tab/>
      </w:r>
      <w:r w:rsidRPr="00C420DC">
        <w:rPr>
          <w:rFonts w:ascii="Arial" w:hAnsi="Arial" w:cs="Arial"/>
          <w:noProof/>
        </w:rPr>
        <w:fldChar w:fldCharType="begin"/>
      </w:r>
      <w:r w:rsidRPr="00C420DC">
        <w:rPr>
          <w:rFonts w:ascii="Arial" w:hAnsi="Arial" w:cs="Arial"/>
          <w:noProof/>
        </w:rPr>
        <w:instrText xml:space="preserve"> PAGEREF _Toc294093085 \h </w:instrText>
      </w:r>
      <w:r w:rsidRPr="00C420DC">
        <w:rPr>
          <w:rFonts w:ascii="Arial" w:hAnsi="Arial" w:cs="Arial"/>
          <w:noProof/>
        </w:rPr>
      </w:r>
      <w:r w:rsidRPr="00C420DC">
        <w:rPr>
          <w:rFonts w:ascii="Arial" w:hAnsi="Arial" w:cs="Arial"/>
          <w:noProof/>
        </w:rPr>
        <w:fldChar w:fldCharType="separate"/>
      </w:r>
      <w:r w:rsidRPr="00C420DC">
        <w:rPr>
          <w:rFonts w:ascii="Arial" w:hAnsi="Arial" w:cs="Arial"/>
          <w:noProof/>
        </w:rPr>
        <w:t>16</w:t>
      </w:r>
      <w:r w:rsidRPr="00C420DC">
        <w:rPr>
          <w:rFonts w:ascii="Arial" w:hAnsi="Arial" w:cs="Arial"/>
          <w:noProof/>
        </w:rPr>
        <w:fldChar w:fldCharType="end"/>
      </w:r>
    </w:p>
    <w:p w:rsidR="001B438F" w:rsidRPr="00C420DC" w:rsidRDefault="001B438F">
      <w:pPr>
        <w:pStyle w:val="TOC2"/>
        <w:tabs>
          <w:tab w:val="right" w:leader="dot" w:pos="9062"/>
        </w:tabs>
        <w:rPr>
          <w:rFonts w:ascii="Arial" w:eastAsiaTheme="minorEastAsia" w:hAnsi="Arial" w:cs="Arial"/>
          <w:noProof/>
          <w:szCs w:val="22"/>
          <w:lang w:val="en-US" w:eastAsia="nl-NL"/>
        </w:rPr>
      </w:pPr>
      <w:r w:rsidRPr="00C420DC">
        <w:rPr>
          <w:rFonts w:ascii="Arial" w:hAnsi="Arial" w:cs="Arial"/>
          <w:noProof/>
        </w:rPr>
        <w:t>6.2. Main Achievements</w:t>
      </w:r>
      <w:r w:rsidRPr="00C420DC">
        <w:rPr>
          <w:rFonts w:ascii="Arial" w:hAnsi="Arial" w:cs="Arial"/>
          <w:noProof/>
        </w:rPr>
        <w:tab/>
      </w:r>
      <w:r w:rsidRPr="00C420DC">
        <w:rPr>
          <w:rFonts w:ascii="Arial" w:hAnsi="Arial" w:cs="Arial"/>
          <w:noProof/>
        </w:rPr>
        <w:fldChar w:fldCharType="begin"/>
      </w:r>
      <w:r w:rsidRPr="00C420DC">
        <w:rPr>
          <w:rFonts w:ascii="Arial" w:hAnsi="Arial" w:cs="Arial"/>
          <w:noProof/>
        </w:rPr>
        <w:instrText xml:space="preserve"> PAGEREF _Toc294093086 \h </w:instrText>
      </w:r>
      <w:r w:rsidRPr="00C420DC">
        <w:rPr>
          <w:rFonts w:ascii="Arial" w:hAnsi="Arial" w:cs="Arial"/>
          <w:noProof/>
        </w:rPr>
      </w:r>
      <w:r w:rsidRPr="00C420DC">
        <w:rPr>
          <w:rFonts w:ascii="Arial" w:hAnsi="Arial" w:cs="Arial"/>
          <w:noProof/>
        </w:rPr>
        <w:fldChar w:fldCharType="separate"/>
      </w:r>
      <w:r w:rsidRPr="00C420DC">
        <w:rPr>
          <w:rFonts w:ascii="Arial" w:hAnsi="Arial" w:cs="Arial"/>
          <w:noProof/>
        </w:rPr>
        <w:t>16</w:t>
      </w:r>
      <w:r w:rsidRPr="00C420DC">
        <w:rPr>
          <w:rFonts w:ascii="Arial" w:hAnsi="Arial" w:cs="Arial"/>
          <w:noProof/>
        </w:rPr>
        <w:fldChar w:fldCharType="end"/>
      </w:r>
    </w:p>
    <w:p w:rsidR="001B438F" w:rsidRPr="00C420DC" w:rsidRDefault="001B438F">
      <w:pPr>
        <w:pStyle w:val="TOC3"/>
        <w:tabs>
          <w:tab w:val="right" w:leader="dot" w:pos="9062"/>
        </w:tabs>
        <w:rPr>
          <w:rFonts w:ascii="Arial" w:eastAsiaTheme="minorEastAsia" w:hAnsi="Arial" w:cs="Arial"/>
          <w:noProof/>
          <w:szCs w:val="22"/>
          <w:lang w:val="en-US" w:eastAsia="nl-NL"/>
        </w:rPr>
      </w:pPr>
      <w:r w:rsidRPr="00C420DC">
        <w:rPr>
          <w:rFonts w:ascii="Arial" w:hAnsi="Arial" w:cs="Arial"/>
          <w:noProof/>
        </w:rPr>
        <w:t>6.2.1. Project Management</w:t>
      </w:r>
      <w:r w:rsidRPr="00C420DC">
        <w:rPr>
          <w:rFonts w:ascii="Arial" w:hAnsi="Arial" w:cs="Arial"/>
          <w:noProof/>
        </w:rPr>
        <w:tab/>
      </w:r>
      <w:r w:rsidRPr="00C420DC">
        <w:rPr>
          <w:rFonts w:ascii="Arial" w:hAnsi="Arial" w:cs="Arial"/>
          <w:noProof/>
        </w:rPr>
        <w:fldChar w:fldCharType="begin"/>
      </w:r>
      <w:r w:rsidRPr="00C420DC">
        <w:rPr>
          <w:rFonts w:ascii="Arial" w:hAnsi="Arial" w:cs="Arial"/>
          <w:noProof/>
        </w:rPr>
        <w:instrText xml:space="preserve"> PAGEREF _Toc294093087 \h </w:instrText>
      </w:r>
      <w:r w:rsidRPr="00C420DC">
        <w:rPr>
          <w:rFonts w:ascii="Arial" w:hAnsi="Arial" w:cs="Arial"/>
          <w:noProof/>
        </w:rPr>
      </w:r>
      <w:r w:rsidRPr="00C420DC">
        <w:rPr>
          <w:rFonts w:ascii="Arial" w:hAnsi="Arial" w:cs="Arial"/>
          <w:noProof/>
        </w:rPr>
        <w:fldChar w:fldCharType="separate"/>
      </w:r>
      <w:r w:rsidRPr="00C420DC">
        <w:rPr>
          <w:rFonts w:ascii="Arial" w:hAnsi="Arial" w:cs="Arial"/>
          <w:noProof/>
        </w:rPr>
        <w:t>16</w:t>
      </w:r>
      <w:r w:rsidRPr="00C420DC">
        <w:rPr>
          <w:rFonts w:ascii="Arial" w:hAnsi="Arial" w:cs="Arial"/>
          <w:noProof/>
        </w:rPr>
        <w:fldChar w:fldCharType="end"/>
      </w:r>
    </w:p>
    <w:p w:rsidR="001B438F" w:rsidRPr="00C420DC" w:rsidRDefault="001B438F">
      <w:pPr>
        <w:pStyle w:val="TOC3"/>
        <w:tabs>
          <w:tab w:val="right" w:leader="dot" w:pos="9062"/>
        </w:tabs>
        <w:rPr>
          <w:rFonts w:ascii="Arial" w:eastAsiaTheme="minorEastAsia" w:hAnsi="Arial" w:cs="Arial"/>
          <w:noProof/>
          <w:szCs w:val="22"/>
          <w:lang w:val="en-US" w:eastAsia="nl-NL"/>
        </w:rPr>
      </w:pPr>
      <w:r w:rsidRPr="00C420DC">
        <w:rPr>
          <w:rFonts w:ascii="Arial" w:hAnsi="Arial" w:cs="Arial"/>
          <w:noProof/>
        </w:rPr>
        <w:t>6.2.2. Milestones and Deliverables</w:t>
      </w:r>
      <w:r w:rsidRPr="00C420DC">
        <w:rPr>
          <w:rFonts w:ascii="Arial" w:hAnsi="Arial" w:cs="Arial"/>
          <w:noProof/>
        </w:rPr>
        <w:tab/>
      </w:r>
      <w:r w:rsidRPr="00C420DC">
        <w:rPr>
          <w:rFonts w:ascii="Arial" w:hAnsi="Arial" w:cs="Arial"/>
          <w:noProof/>
        </w:rPr>
        <w:fldChar w:fldCharType="begin"/>
      </w:r>
      <w:r w:rsidRPr="00C420DC">
        <w:rPr>
          <w:rFonts w:ascii="Arial" w:hAnsi="Arial" w:cs="Arial"/>
          <w:noProof/>
        </w:rPr>
        <w:instrText xml:space="preserve"> PAGEREF _Toc294093088 \h </w:instrText>
      </w:r>
      <w:r w:rsidRPr="00C420DC">
        <w:rPr>
          <w:rFonts w:ascii="Arial" w:hAnsi="Arial" w:cs="Arial"/>
          <w:noProof/>
        </w:rPr>
      </w:r>
      <w:r w:rsidRPr="00C420DC">
        <w:rPr>
          <w:rFonts w:ascii="Arial" w:hAnsi="Arial" w:cs="Arial"/>
          <w:noProof/>
        </w:rPr>
        <w:fldChar w:fldCharType="separate"/>
      </w:r>
      <w:r w:rsidRPr="00C420DC">
        <w:rPr>
          <w:rFonts w:ascii="Arial" w:hAnsi="Arial" w:cs="Arial"/>
          <w:noProof/>
        </w:rPr>
        <w:t>16</w:t>
      </w:r>
      <w:r w:rsidRPr="00C420DC">
        <w:rPr>
          <w:rFonts w:ascii="Arial" w:hAnsi="Arial" w:cs="Arial"/>
          <w:noProof/>
        </w:rPr>
        <w:fldChar w:fldCharType="end"/>
      </w:r>
    </w:p>
    <w:p w:rsidR="001B438F" w:rsidRPr="00C420DC" w:rsidRDefault="001B438F">
      <w:pPr>
        <w:pStyle w:val="TOC3"/>
        <w:tabs>
          <w:tab w:val="right" w:leader="dot" w:pos="9062"/>
        </w:tabs>
        <w:rPr>
          <w:rFonts w:ascii="Arial" w:eastAsiaTheme="minorEastAsia" w:hAnsi="Arial" w:cs="Arial"/>
          <w:noProof/>
          <w:szCs w:val="22"/>
          <w:lang w:val="en-US" w:eastAsia="nl-NL"/>
        </w:rPr>
      </w:pPr>
      <w:r w:rsidRPr="00C420DC">
        <w:rPr>
          <w:rFonts w:ascii="Arial" w:hAnsi="Arial" w:cs="Arial"/>
          <w:noProof/>
        </w:rPr>
        <w:t>6.2.3. Consumption of Effort</w:t>
      </w:r>
      <w:r w:rsidRPr="00C420DC">
        <w:rPr>
          <w:rFonts w:ascii="Arial" w:hAnsi="Arial" w:cs="Arial"/>
          <w:noProof/>
        </w:rPr>
        <w:tab/>
      </w:r>
      <w:r w:rsidRPr="00C420DC">
        <w:rPr>
          <w:rFonts w:ascii="Arial" w:hAnsi="Arial" w:cs="Arial"/>
          <w:noProof/>
        </w:rPr>
        <w:fldChar w:fldCharType="begin"/>
      </w:r>
      <w:r w:rsidRPr="00C420DC">
        <w:rPr>
          <w:rFonts w:ascii="Arial" w:hAnsi="Arial" w:cs="Arial"/>
          <w:noProof/>
        </w:rPr>
        <w:instrText xml:space="preserve"> PAGEREF _Toc294093089 \h </w:instrText>
      </w:r>
      <w:r w:rsidRPr="00C420DC">
        <w:rPr>
          <w:rFonts w:ascii="Arial" w:hAnsi="Arial" w:cs="Arial"/>
          <w:noProof/>
        </w:rPr>
      </w:r>
      <w:r w:rsidRPr="00C420DC">
        <w:rPr>
          <w:rFonts w:ascii="Arial" w:hAnsi="Arial" w:cs="Arial"/>
          <w:noProof/>
        </w:rPr>
        <w:fldChar w:fldCharType="separate"/>
      </w:r>
      <w:r w:rsidRPr="00C420DC">
        <w:rPr>
          <w:rFonts w:ascii="Arial" w:hAnsi="Arial" w:cs="Arial"/>
          <w:noProof/>
        </w:rPr>
        <w:t>16</w:t>
      </w:r>
      <w:r w:rsidRPr="00C420DC">
        <w:rPr>
          <w:rFonts w:ascii="Arial" w:hAnsi="Arial" w:cs="Arial"/>
          <w:noProof/>
        </w:rPr>
        <w:fldChar w:fldCharType="end"/>
      </w:r>
    </w:p>
    <w:p w:rsidR="001B438F" w:rsidRPr="00C420DC" w:rsidRDefault="001B438F">
      <w:pPr>
        <w:pStyle w:val="TOC3"/>
        <w:tabs>
          <w:tab w:val="right" w:leader="dot" w:pos="9062"/>
        </w:tabs>
        <w:rPr>
          <w:rFonts w:ascii="Arial" w:eastAsiaTheme="minorEastAsia" w:hAnsi="Arial" w:cs="Arial"/>
          <w:noProof/>
          <w:szCs w:val="22"/>
          <w:lang w:val="en-US" w:eastAsia="nl-NL"/>
        </w:rPr>
      </w:pPr>
      <w:r w:rsidRPr="00C420DC">
        <w:rPr>
          <w:rFonts w:ascii="Arial" w:hAnsi="Arial" w:cs="Arial"/>
          <w:noProof/>
        </w:rPr>
        <w:t>6.2.4. Overall Financial Status</w:t>
      </w:r>
      <w:r w:rsidRPr="00C420DC">
        <w:rPr>
          <w:rFonts w:ascii="Arial" w:hAnsi="Arial" w:cs="Arial"/>
          <w:noProof/>
        </w:rPr>
        <w:tab/>
      </w:r>
      <w:r w:rsidRPr="00C420DC">
        <w:rPr>
          <w:rFonts w:ascii="Arial" w:hAnsi="Arial" w:cs="Arial"/>
          <w:noProof/>
        </w:rPr>
        <w:fldChar w:fldCharType="begin"/>
      </w:r>
      <w:r w:rsidRPr="00C420DC">
        <w:rPr>
          <w:rFonts w:ascii="Arial" w:hAnsi="Arial" w:cs="Arial"/>
          <w:noProof/>
        </w:rPr>
        <w:instrText xml:space="preserve"> PAGEREF _Toc294093090 \h </w:instrText>
      </w:r>
      <w:r w:rsidRPr="00C420DC">
        <w:rPr>
          <w:rFonts w:ascii="Arial" w:hAnsi="Arial" w:cs="Arial"/>
          <w:noProof/>
        </w:rPr>
      </w:r>
      <w:r w:rsidRPr="00C420DC">
        <w:rPr>
          <w:rFonts w:ascii="Arial" w:hAnsi="Arial" w:cs="Arial"/>
          <w:noProof/>
        </w:rPr>
        <w:fldChar w:fldCharType="separate"/>
      </w:r>
      <w:r w:rsidRPr="00C420DC">
        <w:rPr>
          <w:rFonts w:ascii="Arial" w:hAnsi="Arial" w:cs="Arial"/>
          <w:noProof/>
        </w:rPr>
        <w:t>16</w:t>
      </w:r>
      <w:r w:rsidRPr="00C420DC">
        <w:rPr>
          <w:rFonts w:ascii="Arial" w:hAnsi="Arial" w:cs="Arial"/>
          <w:noProof/>
        </w:rPr>
        <w:fldChar w:fldCharType="end"/>
      </w:r>
    </w:p>
    <w:p w:rsidR="001B438F" w:rsidRPr="00C420DC" w:rsidRDefault="001B438F">
      <w:pPr>
        <w:pStyle w:val="TOC2"/>
        <w:tabs>
          <w:tab w:val="right" w:leader="dot" w:pos="9062"/>
        </w:tabs>
        <w:rPr>
          <w:rFonts w:ascii="Arial" w:eastAsiaTheme="minorEastAsia" w:hAnsi="Arial" w:cs="Arial"/>
          <w:noProof/>
          <w:szCs w:val="22"/>
          <w:lang w:val="en-US" w:eastAsia="nl-NL"/>
        </w:rPr>
      </w:pPr>
      <w:r w:rsidRPr="00C420DC">
        <w:rPr>
          <w:rFonts w:ascii="Arial" w:hAnsi="Arial" w:cs="Arial"/>
          <w:noProof/>
        </w:rPr>
        <w:t>6.3. Issues and mitigation</w:t>
      </w:r>
      <w:r w:rsidRPr="00C420DC">
        <w:rPr>
          <w:rFonts w:ascii="Arial" w:hAnsi="Arial" w:cs="Arial"/>
          <w:noProof/>
        </w:rPr>
        <w:tab/>
      </w:r>
      <w:r w:rsidRPr="00C420DC">
        <w:rPr>
          <w:rFonts w:ascii="Arial" w:hAnsi="Arial" w:cs="Arial"/>
          <w:noProof/>
        </w:rPr>
        <w:fldChar w:fldCharType="begin"/>
      </w:r>
      <w:r w:rsidRPr="00C420DC">
        <w:rPr>
          <w:rFonts w:ascii="Arial" w:hAnsi="Arial" w:cs="Arial"/>
          <w:noProof/>
        </w:rPr>
        <w:instrText xml:space="preserve"> PAGEREF _Toc294093091 \h </w:instrText>
      </w:r>
      <w:r w:rsidRPr="00C420DC">
        <w:rPr>
          <w:rFonts w:ascii="Arial" w:hAnsi="Arial" w:cs="Arial"/>
          <w:noProof/>
        </w:rPr>
      </w:r>
      <w:r w:rsidRPr="00C420DC">
        <w:rPr>
          <w:rFonts w:ascii="Arial" w:hAnsi="Arial" w:cs="Arial"/>
          <w:noProof/>
        </w:rPr>
        <w:fldChar w:fldCharType="separate"/>
      </w:r>
      <w:r w:rsidRPr="00C420DC">
        <w:rPr>
          <w:rFonts w:ascii="Arial" w:hAnsi="Arial" w:cs="Arial"/>
          <w:noProof/>
        </w:rPr>
        <w:t>16</w:t>
      </w:r>
      <w:r w:rsidRPr="00C420DC">
        <w:rPr>
          <w:rFonts w:ascii="Arial" w:hAnsi="Arial" w:cs="Arial"/>
          <w:noProof/>
        </w:rPr>
        <w:fldChar w:fldCharType="end"/>
      </w:r>
    </w:p>
    <w:p w:rsidR="001B438F" w:rsidRPr="00C420DC" w:rsidRDefault="001B438F">
      <w:pPr>
        <w:pStyle w:val="TOC3"/>
        <w:tabs>
          <w:tab w:val="right" w:leader="dot" w:pos="9062"/>
        </w:tabs>
        <w:rPr>
          <w:rFonts w:ascii="Arial" w:eastAsiaTheme="minorEastAsia" w:hAnsi="Arial" w:cs="Arial"/>
          <w:noProof/>
          <w:szCs w:val="22"/>
          <w:lang w:val="en-US" w:eastAsia="nl-NL"/>
        </w:rPr>
      </w:pPr>
      <w:r w:rsidRPr="00C420DC">
        <w:rPr>
          <w:rFonts w:ascii="Arial" w:hAnsi="Arial" w:cs="Arial"/>
          <w:noProof/>
        </w:rPr>
        <w:t>6.3.1. Issue 1</w:t>
      </w:r>
      <w:r w:rsidRPr="00C420DC">
        <w:rPr>
          <w:rFonts w:ascii="Arial" w:hAnsi="Arial" w:cs="Arial"/>
          <w:noProof/>
        </w:rPr>
        <w:tab/>
      </w:r>
      <w:r w:rsidRPr="00C420DC">
        <w:rPr>
          <w:rFonts w:ascii="Arial" w:hAnsi="Arial" w:cs="Arial"/>
          <w:noProof/>
        </w:rPr>
        <w:fldChar w:fldCharType="begin"/>
      </w:r>
      <w:r w:rsidRPr="00C420DC">
        <w:rPr>
          <w:rFonts w:ascii="Arial" w:hAnsi="Arial" w:cs="Arial"/>
          <w:noProof/>
        </w:rPr>
        <w:instrText xml:space="preserve"> PAGEREF _Toc294093092 \h </w:instrText>
      </w:r>
      <w:r w:rsidRPr="00C420DC">
        <w:rPr>
          <w:rFonts w:ascii="Arial" w:hAnsi="Arial" w:cs="Arial"/>
          <w:noProof/>
        </w:rPr>
      </w:r>
      <w:r w:rsidRPr="00C420DC">
        <w:rPr>
          <w:rFonts w:ascii="Arial" w:hAnsi="Arial" w:cs="Arial"/>
          <w:noProof/>
        </w:rPr>
        <w:fldChar w:fldCharType="separate"/>
      </w:r>
      <w:r w:rsidRPr="00C420DC">
        <w:rPr>
          <w:rFonts w:ascii="Arial" w:hAnsi="Arial" w:cs="Arial"/>
          <w:noProof/>
        </w:rPr>
        <w:t>16</w:t>
      </w:r>
      <w:r w:rsidRPr="00C420DC">
        <w:rPr>
          <w:rFonts w:ascii="Arial" w:hAnsi="Arial" w:cs="Arial"/>
          <w:noProof/>
        </w:rPr>
        <w:fldChar w:fldCharType="end"/>
      </w:r>
    </w:p>
    <w:p w:rsidR="001B438F" w:rsidRPr="00C420DC" w:rsidRDefault="001B438F">
      <w:pPr>
        <w:pStyle w:val="TOC3"/>
        <w:tabs>
          <w:tab w:val="right" w:leader="dot" w:pos="9062"/>
        </w:tabs>
        <w:rPr>
          <w:rFonts w:ascii="Arial" w:eastAsiaTheme="minorEastAsia" w:hAnsi="Arial" w:cs="Arial"/>
          <w:noProof/>
          <w:szCs w:val="22"/>
          <w:lang w:val="en-US" w:eastAsia="nl-NL"/>
        </w:rPr>
      </w:pPr>
      <w:r w:rsidRPr="00C420DC">
        <w:rPr>
          <w:rFonts w:ascii="Arial" w:hAnsi="Arial" w:cs="Arial"/>
          <w:noProof/>
        </w:rPr>
        <w:t>6.3.2. Issue n</w:t>
      </w:r>
      <w:r w:rsidRPr="00C420DC">
        <w:rPr>
          <w:rFonts w:ascii="Arial" w:hAnsi="Arial" w:cs="Arial"/>
          <w:noProof/>
        </w:rPr>
        <w:tab/>
      </w:r>
      <w:r w:rsidRPr="00C420DC">
        <w:rPr>
          <w:rFonts w:ascii="Arial" w:hAnsi="Arial" w:cs="Arial"/>
          <w:noProof/>
        </w:rPr>
        <w:fldChar w:fldCharType="begin"/>
      </w:r>
      <w:r w:rsidRPr="00C420DC">
        <w:rPr>
          <w:rFonts w:ascii="Arial" w:hAnsi="Arial" w:cs="Arial"/>
          <w:noProof/>
        </w:rPr>
        <w:instrText xml:space="preserve"> PAGEREF _Toc294093093 \h </w:instrText>
      </w:r>
      <w:r w:rsidRPr="00C420DC">
        <w:rPr>
          <w:rFonts w:ascii="Arial" w:hAnsi="Arial" w:cs="Arial"/>
          <w:noProof/>
        </w:rPr>
      </w:r>
      <w:r w:rsidRPr="00C420DC">
        <w:rPr>
          <w:rFonts w:ascii="Arial" w:hAnsi="Arial" w:cs="Arial"/>
          <w:noProof/>
        </w:rPr>
        <w:fldChar w:fldCharType="separate"/>
      </w:r>
      <w:r w:rsidRPr="00C420DC">
        <w:rPr>
          <w:rFonts w:ascii="Arial" w:hAnsi="Arial" w:cs="Arial"/>
          <w:noProof/>
        </w:rPr>
        <w:t>17</w:t>
      </w:r>
      <w:r w:rsidRPr="00C420DC">
        <w:rPr>
          <w:rFonts w:ascii="Arial" w:hAnsi="Arial" w:cs="Arial"/>
          <w:noProof/>
        </w:rPr>
        <w:fldChar w:fldCharType="end"/>
      </w:r>
    </w:p>
    <w:p w:rsidR="001B438F" w:rsidRPr="00C420DC" w:rsidRDefault="001B438F">
      <w:pPr>
        <w:pStyle w:val="TOC2"/>
        <w:tabs>
          <w:tab w:val="right" w:leader="dot" w:pos="9062"/>
        </w:tabs>
        <w:rPr>
          <w:rFonts w:ascii="Arial" w:eastAsiaTheme="minorEastAsia" w:hAnsi="Arial" w:cs="Arial"/>
          <w:noProof/>
          <w:szCs w:val="22"/>
          <w:lang w:val="en-US" w:eastAsia="nl-NL"/>
        </w:rPr>
      </w:pPr>
      <w:r w:rsidRPr="00C420DC">
        <w:rPr>
          <w:rFonts w:ascii="Arial" w:hAnsi="Arial" w:cs="Arial"/>
          <w:noProof/>
        </w:rPr>
        <w:t>6.4. Plans for the next period</w:t>
      </w:r>
      <w:r w:rsidRPr="00C420DC">
        <w:rPr>
          <w:rFonts w:ascii="Arial" w:hAnsi="Arial" w:cs="Arial"/>
          <w:noProof/>
        </w:rPr>
        <w:tab/>
      </w:r>
      <w:r w:rsidRPr="00C420DC">
        <w:rPr>
          <w:rFonts w:ascii="Arial" w:hAnsi="Arial" w:cs="Arial"/>
          <w:noProof/>
        </w:rPr>
        <w:fldChar w:fldCharType="begin"/>
      </w:r>
      <w:r w:rsidRPr="00C420DC">
        <w:rPr>
          <w:rFonts w:ascii="Arial" w:hAnsi="Arial" w:cs="Arial"/>
          <w:noProof/>
        </w:rPr>
        <w:instrText xml:space="preserve"> PAGEREF _Toc294093094 \h </w:instrText>
      </w:r>
      <w:r w:rsidRPr="00C420DC">
        <w:rPr>
          <w:rFonts w:ascii="Arial" w:hAnsi="Arial" w:cs="Arial"/>
          <w:noProof/>
        </w:rPr>
      </w:r>
      <w:r w:rsidRPr="00C420DC">
        <w:rPr>
          <w:rFonts w:ascii="Arial" w:hAnsi="Arial" w:cs="Arial"/>
          <w:noProof/>
        </w:rPr>
        <w:fldChar w:fldCharType="separate"/>
      </w:r>
      <w:r w:rsidRPr="00C420DC">
        <w:rPr>
          <w:rFonts w:ascii="Arial" w:hAnsi="Arial" w:cs="Arial"/>
          <w:noProof/>
        </w:rPr>
        <w:t>17</w:t>
      </w:r>
      <w:r w:rsidRPr="00C420DC">
        <w:rPr>
          <w:rFonts w:ascii="Arial" w:hAnsi="Arial" w:cs="Arial"/>
          <w:noProof/>
        </w:rPr>
        <w:fldChar w:fldCharType="end"/>
      </w:r>
    </w:p>
    <w:p w:rsidR="001B438F" w:rsidRPr="00C420DC" w:rsidRDefault="001B438F">
      <w:pPr>
        <w:pStyle w:val="TOC1"/>
        <w:tabs>
          <w:tab w:val="right" w:leader="dot" w:pos="9062"/>
        </w:tabs>
        <w:rPr>
          <w:rFonts w:ascii="Arial" w:eastAsiaTheme="minorEastAsia" w:hAnsi="Arial" w:cs="Arial"/>
          <w:noProof/>
          <w:szCs w:val="22"/>
          <w:lang w:val="en-US" w:eastAsia="nl-NL"/>
        </w:rPr>
      </w:pPr>
      <w:r w:rsidRPr="00C420DC">
        <w:rPr>
          <w:rFonts w:ascii="Arial" w:hAnsi="Arial" w:cs="Arial"/>
          <w:noProof/>
        </w:rPr>
        <w:t>7. Project Metrics</w:t>
      </w:r>
      <w:r w:rsidRPr="00C420DC">
        <w:rPr>
          <w:rFonts w:ascii="Arial" w:hAnsi="Arial" w:cs="Arial"/>
          <w:noProof/>
        </w:rPr>
        <w:tab/>
      </w:r>
      <w:r w:rsidRPr="00C420DC">
        <w:rPr>
          <w:rFonts w:ascii="Arial" w:hAnsi="Arial" w:cs="Arial"/>
          <w:noProof/>
        </w:rPr>
        <w:fldChar w:fldCharType="begin"/>
      </w:r>
      <w:r w:rsidRPr="00C420DC">
        <w:rPr>
          <w:rFonts w:ascii="Arial" w:hAnsi="Arial" w:cs="Arial"/>
          <w:noProof/>
        </w:rPr>
        <w:instrText xml:space="preserve"> PAGEREF _Toc294093095 \h </w:instrText>
      </w:r>
      <w:r w:rsidRPr="00C420DC">
        <w:rPr>
          <w:rFonts w:ascii="Arial" w:hAnsi="Arial" w:cs="Arial"/>
          <w:noProof/>
        </w:rPr>
      </w:r>
      <w:r w:rsidRPr="00C420DC">
        <w:rPr>
          <w:rFonts w:ascii="Arial" w:hAnsi="Arial" w:cs="Arial"/>
          <w:noProof/>
        </w:rPr>
        <w:fldChar w:fldCharType="separate"/>
      </w:r>
      <w:r w:rsidRPr="00C420DC">
        <w:rPr>
          <w:rFonts w:ascii="Arial" w:hAnsi="Arial" w:cs="Arial"/>
          <w:noProof/>
        </w:rPr>
        <w:t>18</w:t>
      </w:r>
      <w:r w:rsidRPr="00C420DC">
        <w:rPr>
          <w:rFonts w:ascii="Arial" w:hAnsi="Arial" w:cs="Arial"/>
          <w:noProof/>
        </w:rPr>
        <w:fldChar w:fldCharType="end"/>
      </w:r>
    </w:p>
    <w:p w:rsidR="001B438F" w:rsidRPr="00C420DC" w:rsidRDefault="001B438F">
      <w:pPr>
        <w:pStyle w:val="TOC2"/>
        <w:tabs>
          <w:tab w:val="right" w:leader="dot" w:pos="9062"/>
        </w:tabs>
        <w:rPr>
          <w:rFonts w:ascii="Arial" w:eastAsiaTheme="minorEastAsia" w:hAnsi="Arial" w:cs="Arial"/>
          <w:noProof/>
          <w:szCs w:val="22"/>
          <w:lang w:val="en-US" w:eastAsia="nl-NL"/>
        </w:rPr>
      </w:pPr>
      <w:r w:rsidRPr="00C420DC">
        <w:rPr>
          <w:rFonts w:ascii="Arial" w:hAnsi="Arial" w:cs="Arial"/>
          <w:noProof/>
        </w:rPr>
        <w:lastRenderedPageBreak/>
        <w:t>7.1. Overall metrics</w:t>
      </w:r>
      <w:r w:rsidRPr="00C420DC">
        <w:rPr>
          <w:rFonts w:ascii="Arial" w:hAnsi="Arial" w:cs="Arial"/>
          <w:noProof/>
        </w:rPr>
        <w:tab/>
      </w:r>
      <w:r w:rsidRPr="00C420DC">
        <w:rPr>
          <w:rFonts w:ascii="Arial" w:hAnsi="Arial" w:cs="Arial"/>
          <w:noProof/>
        </w:rPr>
        <w:fldChar w:fldCharType="begin"/>
      </w:r>
      <w:r w:rsidRPr="00C420DC">
        <w:rPr>
          <w:rFonts w:ascii="Arial" w:hAnsi="Arial" w:cs="Arial"/>
          <w:noProof/>
        </w:rPr>
        <w:instrText xml:space="preserve"> PAGEREF _Toc294093096 \h </w:instrText>
      </w:r>
      <w:r w:rsidRPr="00C420DC">
        <w:rPr>
          <w:rFonts w:ascii="Arial" w:hAnsi="Arial" w:cs="Arial"/>
          <w:noProof/>
        </w:rPr>
      </w:r>
      <w:r w:rsidRPr="00C420DC">
        <w:rPr>
          <w:rFonts w:ascii="Arial" w:hAnsi="Arial" w:cs="Arial"/>
          <w:noProof/>
        </w:rPr>
        <w:fldChar w:fldCharType="separate"/>
      </w:r>
      <w:r w:rsidRPr="00C420DC">
        <w:rPr>
          <w:rFonts w:ascii="Arial" w:hAnsi="Arial" w:cs="Arial"/>
          <w:noProof/>
        </w:rPr>
        <w:t>18</w:t>
      </w:r>
      <w:r w:rsidRPr="00C420DC">
        <w:rPr>
          <w:rFonts w:ascii="Arial" w:hAnsi="Arial" w:cs="Arial"/>
          <w:noProof/>
        </w:rPr>
        <w:fldChar w:fldCharType="end"/>
      </w:r>
    </w:p>
    <w:p w:rsidR="001B438F" w:rsidRPr="00C420DC" w:rsidRDefault="001B438F">
      <w:pPr>
        <w:pStyle w:val="TOC2"/>
        <w:tabs>
          <w:tab w:val="right" w:leader="dot" w:pos="9062"/>
        </w:tabs>
        <w:rPr>
          <w:rFonts w:ascii="Arial" w:eastAsiaTheme="minorEastAsia" w:hAnsi="Arial" w:cs="Arial"/>
          <w:noProof/>
          <w:szCs w:val="22"/>
          <w:lang w:val="en-US" w:eastAsia="nl-NL"/>
        </w:rPr>
      </w:pPr>
      <w:r w:rsidRPr="00C420DC">
        <w:rPr>
          <w:rFonts w:ascii="Arial" w:hAnsi="Arial" w:cs="Arial"/>
          <w:noProof/>
        </w:rPr>
        <w:t>7.2. Activity metrics</w:t>
      </w:r>
      <w:r w:rsidRPr="00C420DC">
        <w:rPr>
          <w:rFonts w:ascii="Arial" w:hAnsi="Arial" w:cs="Arial"/>
          <w:noProof/>
        </w:rPr>
        <w:tab/>
      </w:r>
      <w:r w:rsidRPr="00C420DC">
        <w:rPr>
          <w:rFonts w:ascii="Arial" w:hAnsi="Arial" w:cs="Arial"/>
          <w:noProof/>
        </w:rPr>
        <w:fldChar w:fldCharType="begin"/>
      </w:r>
      <w:r w:rsidRPr="00C420DC">
        <w:rPr>
          <w:rFonts w:ascii="Arial" w:hAnsi="Arial" w:cs="Arial"/>
          <w:noProof/>
        </w:rPr>
        <w:instrText xml:space="preserve"> PAGEREF _Toc294093097 \h </w:instrText>
      </w:r>
      <w:r w:rsidRPr="00C420DC">
        <w:rPr>
          <w:rFonts w:ascii="Arial" w:hAnsi="Arial" w:cs="Arial"/>
          <w:noProof/>
        </w:rPr>
      </w:r>
      <w:r w:rsidRPr="00C420DC">
        <w:rPr>
          <w:rFonts w:ascii="Arial" w:hAnsi="Arial" w:cs="Arial"/>
          <w:noProof/>
        </w:rPr>
        <w:fldChar w:fldCharType="separate"/>
      </w:r>
      <w:r w:rsidRPr="00C420DC">
        <w:rPr>
          <w:rFonts w:ascii="Arial" w:hAnsi="Arial" w:cs="Arial"/>
          <w:noProof/>
        </w:rPr>
        <w:t>18</w:t>
      </w:r>
      <w:r w:rsidRPr="00C420DC">
        <w:rPr>
          <w:rFonts w:ascii="Arial" w:hAnsi="Arial" w:cs="Arial"/>
          <w:noProof/>
        </w:rPr>
        <w:fldChar w:fldCharType="end"/>
      </w:r>
    </w:p>
    <w:p w:rsidR="001B438F" w:rsidRPr="00C420DC" w:rsidRDefault="001B438F">
      <w:pPr>
        <w:pStyle w:val="TOC2"/>
        <w:tabs>
          <w:tab w:val="right" w:leader="dot" w:pos="9062"/>
        </w:tabs>
        <w:rPr>
          <w:rFonts w:ascii="Arial" w:eastAsiaTheme="minorEastAsia" w:hAnsi="Arial" w:cs="Arial"/>
          <w:noProof/>
          <w:szCs w:val="22"/>
          <w:lang w:val="en-US" w:eastAsia="nl-NL"/>
        </w:rPr>
      </w:pPr>
      <w:r w:rsidRPr="00C420DC">
        <w:rPr>
          <w:rFonts w:ascii="Arial" w:hAnsi="Arial" w:cs="Arial"/>
          <w:noProof/>
        </w:rPr>
        <w:t>7.3. Country metrics</w:t>
      </w:r>
      <w:r w:rsidRPr="00C420DC">
        <w:rPr>
          <w:rFonts w:ascii="Arial" w:hAnsi="Arial" w:cs="Arial"/>
          <w:noProof/>
        </w:rPr>
        <w:tab/>
      </w:r>
      <w:r w:rsidRPr="00C420DC">
        <w:rPr>
          <w:rFonts w:ascii="Arial" w:hAnsi="Arial" w:cs="Arial"/>
          <w:noProof/>
        </w:rPr>
        <w:fldChar w:fldCharType="begin"/>
      </w:r>
      <w:r w:rsidRPr="00C420DC">
        <w:rPr>
          <w:rFonts w:ascii="Arial" w:hAnsi="Arial" w:cs="Arial"/>
          <w:noProof/>
        </w:rPr>
        <w:instrText xml:space="preserve"> PAGEREF _Toc294093098 \h </w:instrText>
      </w:r>
      <w:r w:rsidRPr="00C420DC">
        <w:rPr>
          <w:rFonts w:ascii="Arial" w:hAnsi="Arial" w:cs="Arial"/>
          <w:noProof/>
        </w:rPr>
      </w:r>
      <w:r w:rsidRPr="00C420DC">
        <w:rPr>
          <w:rFonts w:ascii="Arial" w:hAnsi="Arial" w:cs="Arial"/>
          <w:noProof/>
        </w:rPr>
        <w:fldChar w:fldCharType="separate"/>
      </w:r>
      <w:r w:rsidRPr="00C420DC">
        <w:rPr>
          <w:rFonts w:ascii="Arial" w:hAnsi="Arial" w:cs="Arial"/>
          <w:noProof/>
        </w:rPr>
        <w:t>18</w:t>
      </w:r>
      <w:r w:rsidRPr="00C420DC">
        <w:rPr>
          <w:rFonts w:ascii="Arial" w:hAnsi="Arial" w:cs="Arial"/>
          <w:noProof/>
        </w:rPr>
        <w:fldChar w:fldCharType="end"/>
      </w:r>
    </w:p>
    <w:p w:rsidR="001B438F" w:rsidRPr="00C420DC" w:rsidRDefault="001B438F">
      <w:pPr>
        <w:pStyle w:val="TOC1"/>
        <w:tabs>
          <w:tab w:val="right" w:leader="dot" w:pos="9062"/>
        </w:tabs>
        <w:rPr>
          <w:rFonts w:ascii="Arial" w:eastAsiaTheme="minorEastAsia" w:hAnsi="Arial" w:cs="Arial"/>
          <w:noProof/>
          <w:szCs w:val="22"/>
          <w:lang w:val="en-US" w:eastAsia="nl-NL"/>
        </w:rPr>
      </w:pPr>
      <w:r w:rsidRPr="00C420DC">
        <w:rPr>
          <w:rFonts w:ascii="Arial" w:hAnsi="Arial" w:cs="Arial"/>
          <w:noProof/>
        </w:rPr>
        <w:t>8. ANNEX A1: Dissemination and Use</w:t>
      </w:r>
      <w:r w:rsidRPr="00C420DC">
        <w:rPr>
          <w:rFonts w:ascii="Arial" w:hAnsi="Arial" w:cs="Arial"/>
          <w:noProof/>
        </w:rPr>
        <w:tab/>
      </w:r>
      <w:r w:rsidRPr="00C420DC">
        <w:rPr>
          <w:rFonts w:ascii="Arial" w:hAnsi="Arial" w:cs="Arial"/>
          <w:noProof/>
        </w:rPr>
        <w:fldChar w:fldCharType="begin"/>
      </w:r>
      <w:r w:rsidRPr="00C420DC">
        <w:rPr>
          <w:rFonts w:ascii="Arial" w:hAnsi="Arial" w:cs="Arial"/>
          <w:noProof/>
        </w:rPr>
        <w:instrText xml:space="preserve"> PAGEREF _Toc294093099 \h </w:instrText>
      </w:r>
      <w:r w:rsidRPr="00C420DC">
        <w:rPr>
          <w:rFonts w:ascii="Arial" w:hAnsi="Arial" w:cs="Arial"/>
          <w:noProof/>
        </w:rPr>
      </w:r>
      <w:r w:rsidRPr="00C420DC">
        <w:rPr>
          <w:rFonts w:ascii="Arial" w:hAnsi="Arial" w:cs="Arial"/>
          <w:noProof/>
        </w:rPr>
        <w:fldChar w:fldCharType="separate"/>
      </w:r>
      <w:r w:rsidRPr="00C420DC">
        <w:rPr>
          <w:rFonts w:ascii="Arial" w:hAnsi="Arial" w:cs="Arial"/>
          <w:noProof/>
        </w:rPr>
        <w:t>19</w:t>
      </w:r>
      <w:r w:rsidRPr="00C420DC">
        <w:rPr>
          <w:rFonts w:ascii="Arial" w:hAnsi="Arial" w:cs="Arial"/>
          <w:noProof/>
        </w:rPr>
        <w:fldChar w:fldCharType="end"/>
      </w:r>
    </w:p>
    <w:p w:rsidR="001B438F" w:rsidRPr="00C420DC" w:rsidRDefault="001B438F">
      <w:pPr>
        <w:pStyle w:val="TOC2"/>
        <w:tabs>
          <w:tab w:val="right" w:leader="dot" w:pos="9062"/>
        </w:tabs>
        <w:rPr>
          <w:rFonts w:ascii="Arial" w:eastAsiaTheme="minorEastAsia" w:hAnsi="Arial" w:cs="Arial"/>
          <w:noProof/>
          <w:szCs w:val="22"/>
          <w:lang w:val="en-US" w:eastAsia="nl-NL"/>
        </w:rPr>
      </w:pPr>
      <w:r w:rsidRPr="00C420DC">
        <w:rPr>
          <w:rFonts w:ascii="Arial" w:hAnsi="Arial" w:cs="Arial"/>
          <w:noProof/>
        </w:rPr>
        <w:t>8.1. Main Project and Activity Meetings</w:t>
      </w:r>
      <w:r w:rsidRPr="00C420DC">
        <w:rPr>
          <w:rFonts w:ascii="Arial" w:hAnsi="Arial" w:cs="Arial"/>
          <w:noProof/>
        </w:rPr>
        <w:tab/>
      </w:r>
      <w:r w:rsidRPr="00C420DC">
        <w:rPr>
          <w:rFonts w:ascii="Arial" w:hAnsi="Arial" w:cs="Arial"/>
          <w:noProof/>
        </w:rPr>
        <w:fldChar w:fldCharType="begin"/>
      </w:r>
      <w:r w:rsidRPr="00C420DC">
        <w:rPr>
          <w:rFonts w:ascii="Arial" w:hAnsi="Arial" w:cs="Arial"/>
          <w:noProof/>
        </w:rPr>
        <w:instrText xml:space="preserve"> PAGEREF _Toc294093100 \h </w:instrText>
      </w:r>
      <w:r w:rsidRPr="00C420DC">
        <w:rPr>
          <w:rFonts w:ascii="Arial" w:hAnsi="Arial" w:cs="Arial"/>
          <w:noProof/>
        </w:rPr>
      </w:r>
      <w:r w:rsidRPr="00C420DC">
        <w:rPr>
          <w:rFonts w:ascii="Arial" w:hAnsi="Arial" w:cs="Arial"/>
          <w:noProof/>
        </w:rPr>
        <w:fldChar w:fldCharType="separate"/>
      </w:r>
      <w:r w:rsidRPr="00C420DC">
        <w:rPr>
          <w:rFonts w:ascii="Arial" w:hAnsi="Arial" w:cs="Arial"/>
          <w:noProof/>
        </w:rPr>
        <w:t>19</w:t>
      </w:r>
      <w:r w:rsidRPr="00C420DC">
        <w:rPr>
          <w:rFonts w:ascii="Arial" w:hAnsi="Arial" w:cs="Arial"/>
          <w:noProof/>
        </w:rPr>
        <w:fldChar w:fldCharType="end"/>
      </w:r>
    </w:p>
    <w:p w:rsidR="001B438F" w:rsidRPr="00C420DC" w:rsidRDefault="001B438F">
      <w:pPr>
        <w:pStyle w:val="TOC2"/>
        <w:tabs>
          <w:tab w:val="right" w:leader="dot" w:pos="9062"/>
        </w:tabs>
        <w:rPr>
          <w:rFonts w:ascii="Arial" w:eastAsiaTheme="minorEastAsia" w:hAnsi="Arial" w:cs="Arial"/>
          <w:noProof/>
          <w:szCs w:val="22"/>
          <w:lang w:val="en-US" w:eastAsia="nl-NL"/>
        </w:rPr>
      </w:pPr>
      <w:r w:rsidRPr="00C420DC">
        <w:rPr>
          <w:rFonts w:ascii="Arial" w:hAnsi="Arial" w:cs="Arial"/>
          <w:noProof/>
        </w:rPr>
        <w:t>8.2. Conferences/Workshops Organised</w:t>
      </w:r>
      <w:r w:rsidRPr="00C420DC">
        <w:rPr>
          <w:rFonts w:ascii="Arial" w:hAnsi="Arial" w:cs="Arial"/>
          <w:noProof/>
        </w:rPr>
        <w:tab/>
      </w:r>
      <w:r w:rsidRPr="00C420DC">
        <w:rPr>
          <w:rFonts w:ascii="Arial" w:hAnsi="Arial" w:cs="Arial"/>
          <w:noProof/>
        </w:rPr>
        <w:fldChar w:fldCharType="begin"/>
      </w:r>
      <w:r w:rsidRPr="00C420DC">
        <w:rPr>
          <w:rFonts w:ascii="Arial" w:hAnsi="Arial" w:cs="Arial"/>
          <w:noProof/>
        </w:rPr>
        <w:instrText xml:space="preserve"> PAGEREF _Toc294093101 \h </w:instrText>
      </w:r>
      <w:r w:rsidRPr="00C420DC">
        <w:rPr>
          <w:rFonts w:ascii="Arial" w:hAnsi="Arial" w:cs="Arial"/>
          <w:noProof/>
        </w:rPr>
      </w:r>
      <w:r w:rsidRPr="00C420DC">
        <w:rPr>
          <w:rFonts w:ascii="Arial" w:hAnsi="Arial" w:cs="Arial"/>
          <w:noProof/>
        </w:rPr>
        <w:fldChar w:fldCharType="separate"/>
      </w:r>
      <w:r w:rsidRPr="00C420DC">
        <w:rPr>
          <w:rFonts w:ascii="Arial" w:hAnsi="Arial" w:cs="Arial"/>
          <w:noProof/>
        </w:rPr>
        <w:t>19</w:t>
      </w:r>
      <w:r w:rsidRPr="00C420DC">
        <w:rPr>
          <w:rFonts w:ascii="Arial" w:hAnsi="Arial" w:cs="Arial"/>
          <w:noProof/>
        </w:rPr>
        <w:fldChar w:fldCharType="end"/>
      </w:r>
    </w:p>
    <w:p w:rsidR="001B438F" w:rsidRPr="00C420DC" w:rsidRDefault="001B438F">
      <w:pPr>
        <w:pStyle w:val="TOC2"/>
        <w:tabs>
          <w:tab w:val="right" w:leader="dot" w:pos="9062"/>
        </w:tabs>
        <w:rPr>
          <w:rFonts w:ascii="Arial" w:eastAsiaTheme="minorEastAsia" w:hAnsi="Arial" w:cs="Arial"/>
          <w:noProof/>
          <w:szCs w:val="22"/>
          <w:lang w:val="en-US" w:eastAsia="nl-NL"/>
        </w:rPr>
      </w:pPr>
      <w:r w:rsidRPr="00C420DC">
        <w:rPr>
          <w:rFonts w:ascii="Arial" w:hAnsi="Arial" w:cs="Arial"/>
          <w:noProof/>
        </w:rPr>
        <w:t>8.3. Other Conferences/Workshops Attended</w:t>
      </w:r>
      <w:r w:rsidRPr="00C420DC">
        <w:rPr>
          <w:rFonts w:ascii="Arial" w:hAnsi="Arial" w:cs="Arial"/>
          <w:noProof/>
        </w:rPr>
        <w:tab/>
      </w:r>
      <w:r w:rsidRPr="00C420DC">
        <w:rPr>
          <w:rFonts w:ascii="Arial" w:hAnsi="Arial" w:cs="Arial"/>
          <w:noProof/>
        </w:rPr>
        <w:fldChar w:fldCharType="begin"/>
      </w:r>
      <w:r w:rsidRPr="00C420DC">
        <w:rPr>
          <w:rFonts w:ascii="Arial" w:hAnsi="Arial" w:cs="Arial"/>
          <w:noProof/>
        </w:rPr>
        <w:instrText xml:space="preserve"> PAGEREF _Toc294093102 \h </w:instrText>
      </w:r>
      <w:r w:rsidRPr="00C420DC">
        <w:rPr>
          <w:rFonts w:ascii="Arial" w:hAnsi="Arial" w:cs="Arial"/>
          <w:noProof/>
        </w:rPr>
      </w:r>
      <w:r w:rsidRPr="00C420DC">
        <w:rPr>
          <w:rFonts w:ascii="Arial" w:hAnsi="Arial" w:cs="Arial"/>
          <w:noProof/>
        </w:rPr>
        <w:fldChar w:fldCharType="separate"/>
      </w:r>
      <w:r w:rsidRPr="00C420DC">
        <w:rPr>
          <w:rFonts w:ascii="Arial" w:hAnsi="Arial" w:cs="Arial"/>
          <w:noProof/>
        </w:rPr>
        <w:t>19</w:t>
      </w:r>
      <w:r w:rsidRPr="00C420DC">
        <w:rPr>
          <w:rFonts w:ascii="Arial" w:hAnsi="Arial" w:cs="Arial"/>
          <w:noProof/>
        </w:rPr>
        <w:fldChar w:fldCharType="end"/>
      </w:r>
    </w:p>
    <w:p w:rsidR="001B438F" w:rsidRPr="00C420DC" w:rsidRDefault="001B438F">
      <w:pPr>
        <w:pStyle w:val="TOC2"/>
        <w:tabs>
          <w:tab w:val="right" w:leader="dot" w:pos="9062"/>
        </w:tabs>
        <w:rPr>
          <w:rFonts w:ascii="Arial" w:eastAsiaTheme="minorEastAsia" w:hAnsi="Arial" w:cs="Arial"/>
          <w:noProof/>
          <w:szCs w:val="22"/>
          <w:lang w:val="en-US" w:eastAsia="nl-NL"/>
        </w:rPr>
      </w:pPr>
      <w:r w:rsidRPr="00C420DC">
        <w:rPr>
          <w:rFonts w:ascii="Arial" w:hAnsi="Arial" w:cs="Arial"/>
          <w:noProof/>
        </w:rPr>
        <w:t>8.4. Publications</w:t>
      </w:r>
      <w:r w:rsidRPr="00C420DC">
        <w:rPr>
          <w:rFonts w:ascii="Arial" w:hAnsi="Arial" w:cs="Arial"/>
          <w:noProof/>
        </w:rPr>
        <w:tab/>
      </w:r>
      <w:r w:rsidRPr="00C420DC">
        <w:rPr>
          <w:rFonts w:ascii="Arial" w:hAnsi="Arial" w:cs="Arial"/>
          <w:noProof/>
        </w:rPr>
        <w:fldChar w:fldCharType="begin"/>
      </w:r>
      <w:r w:rsidRPr="00C420DC">
        <w:rPr>
          <w:rFonts w:ascii="Arial" w:hAnsi="Arial" w:cs="Arial"/>
          <w:noProof/>
        </w:rPr>
        <w:instrText xml:space="preserve"> PAGEREF _Toc294093103 \h </w:instrText>
      </w:r>
      <w:r w:rsidRPr="00C420DC">
        <w:rPr>
          <w:rFonts w:ascii="Arial" w:hAnsi="Arial" w:cs="Arial"/>
          <w:noProof/>
        </w:rPr>
      </w:r>
      <w:r w:rsidRPr="00C420DC">
        <w:rPr>
          <w:rFonts w:ascii="Arial" w:hAnsi="Arial" w:cs="Arial"/>
          <w:noProof/>
        </w:rPr>
        <w:fldChar w:fldCharType="separate"/>
      </w:r>
      <w:r w:rsidRPr="00C420DC">
        <w:rPr>
          <w:rFonts w:ascii="Arial" w:hAnsi="Arial" w:cs="Arial"/>
          <w:noProof/>
        </w:rPr>
        <w:t>20</w:t>
      </w:r>
      <w:r w:rsidRPr="00C420DC">
        <w:rPr>
          <w:rFonts w:ascii="Arial" w:hAnsi="Arial" w:cs="Arial"/>
          <w:noProof/>
        </w:rPr>
        <w:fldChar w:fldCharType="end"/>
      </w:r>
    </w:p>
    <w:p w:rsidR="001B438F" w:rsidRPr="00C420DC" w:rsidRDefault="001B438F">
      <w:pPr>
        <w:pStyle w:val="TOC1"/>
        <w:tabs>
          <w:tab w:val="right" w:leader="dot" w:pos="9062"/>
        </w:tabs>
        <w:rPr>
          <w:rFonts w:ascii="Arial" w:eastAsiaTheme="minorEastAsia" w:hAnsi="Arial" w:cs="Arial"/>
          <w:noProof/>
          <w:szCs w:val="22"/>
          <w:lang w:val="en-US" w:eastAsia="nl-NL"/>
        </w:rPr>
      </w:pPr>
      <w:r w:rsidRPr="00C420DC">
        <w:rPr>
          <w:rFonts w:ascii="Arial" w:hAnsi="Arial" w:cs="Arial"/>
          <w:noProof/>
        </w:rPr>
        <w:t>9. ANNEX A2: Operations Report – Applicable to SA1 Only</w:t>
      </w:r>
      <w:r w:rsidRPr="00C420DC">
        <w:rPr>
          <w:rFonts w:ascii="Arial" w:hAnsi="Arial" w:cs="Arial"/>
          <w:noProof/>
        </w:rPr>
        <w:tab/>
      </w:r>
      <w:r w:rsidRPr="00C420DC">
        <w:rPr>
          <w:rFonts w:ascii="Arial" w:hAnsi="Arial" w:cs="Arial"/>
          <w:noProof/>
        </w:rPr>
        <w:fldChar w:fldCharType="begin"/>
      </w:r>
      <w:r w:rsidRPr="00C420DC">
        <w:rPr>
          <w:rFonts w:ascii="Arial" w:hAnsi="Arial" w:cs="Arial"/>
          <w:noProof/>
        </w:rPr>
        <w:instrText xml:space="preserve"> PAGEREF _Toc294093104 \h </w:instrText>
      </w:r>
      <w:r w:rsidRPr="00C420DC">
        <w:rPr>
          <w:rFonts w:ascii="Arial" w:hAnsi="Arial" w:cs="Arial"/>
          <w:noProof/>
        </w:rPr>
      </w:r>
      <w:r w:rsidRPr="00C420DC">
        <w:rPr>
          <w:rFonts w:ascii="Arial" w:hAnsi="Arial" w:cs="Arial"/>
          <w:noProof/>
        </w:rPr>
        <w:fldChar w:fldCharType="separate"/>
      </w:r>
      <w:r w:rsidRPr="00C420DC">
        <w:rPr>
          <w:rFonts w:ascii="Arial" w:hAnsi="Arial" w:cs="Arial"/>
          <w:noProof/>
        </w:rPr>
        <w:t>21</w:t>
      </w:r>
      <w:r w:rsidRPr="00C420DC">
        <w:rPr>
          <w:rFonts w:ascii="Arial" w:hAnsi="Arial" w:cs="Arial"/>
          <w:noProof/>
        </w:rPr>
        <w:fldChar w:fldCharType="end"/>
      </w:r>
    </w:p>
    <w:p w:rsidR="001B438F" w:rsidRPr="00C420DC" w:rsidRDefault="001B438F">
      <w:pPr>
        <w:pStyle w:val="TOC1"/>
        <w:tabs>
          <w:tab w:val="right" w:leader="dot" w:pos="9062"/>
        </w:tabs>
        <w:rPr>
          <w:rFonts w:ascii="Arial" w:eastAsiaTheme="minorEastAsia" w:hAnsi="Arial" w:cs="Arial"/>
          <w:noProof/>
          <w:szCs w:val="22"/>
          <w:lang w:val="nl-NL" w:eastAsia="nl-NL"/>
        </w:rPr>
      </w:pPr>
      <w:r w:rsidRPr="00C420DC">
        <w:rPr>
          <w:rFonts w:ascii="Arial" w:hAnsi="Arial" w:cs="Arial"/>
          <w:noProof/>
        </w:rPr>
        <w:t>10. References</w:t>
      </w:r>
      <w:r w:rsidRPr="00C420DC">
        <w:rPr>
          <w:rFonts w:ascii="Arial" w:hAnsi="Arial" w:cs="Arial"/>
          <w:noProof/>
        </w:rPr>
        <w:tab/>
      </w:r>
      <w:r w:rsidRPr="00C420DC">
        <w:rPr>
          <w:rFonts w:ascii="Arial" w:hAnsi="Arial" w:cs="Arial"/>
          <w:noProof/>
        </w:rPr>
        <w:fldChar w:fldCharType="begin"/>
      </w:r>
      <w:r w:rsidRPr="00C420DC">
        <w:rPr>
          <w:rFonts w:ascii="Arial" w:hAnsi="Arial" w:cs="Arial"/>
          <w:noProof/>
        </w:rPr>
        <w:instrText xml:space="preserve"> PAGEREF _Toc294093105 \h </w:instrText>
      </w:r>
      <w:r w:rsidRPr="00C420DC">
        <w:rPr>
          <w:rFonts w:ascii="Arial" w:hAnsi="Arial" w:cs="Arial"/>
          <w:noProof/>
        </w:rPr>
      </w:r>
      <w:r w:rsidRPr="00C420DC">
        <w:rPr>
          <w:rFonts w:ascii="Arial" w:hAnsi="Arial" w:cs="Arial"/>
          <w:noProof/>
        </w:rPr>
        <w:fldChar w:fldCharType="separate"/>
      </w:r>
      <w:r w:rsidRPr="00C420DC">
        <w:rPr>
          <w:rFonts w:ascii="Arial" w:hAnsi="Arial" w:cs="Arial"/>
          <w:noProof/>
        </w:rPr>
        <w:t>22</w:t>
      </w:r>
      <w:r w:rsidRPr="00C420DC">
        <w:rPr>
          <w:rFonts w:ascii="Arial" w:hAnsi="Arial" w:cs="Arial"/>
          <w:noProof/>
        </w:rPr>
        <w:fldChar w:fldCharType="end"/>
      </w:r>
    </w:p>
    <w:p w:rsidR="00BE5C15" w:rsidRPr="00C420DC" w:rsidRDefault="00BE5C15" w:rsidP="00BE5C15">
      <w:pPr>
        <w:jc w:val="center"/>
        <w:rPr>
          <w:rFonts w:ascii="Arial" w:hAnsi="Arial" w:cs="Arial"/>
          <w:b/>
          <w:caps/>
          <w:sz w:val="24"/>
        </w:rPr>
      </w:pPr>
      <w:r w:rsidRPr="00C420DC">
        <w:rPr>
          <w:rFonts w:ascii="Arial" w:hAnsi="Arial" w:cs="Arial"/>
          <w:b/>
          <w:caps/>
          <w:sz w:val="24"/>
        </w:rPr>
        <w:fldChar w:fldCharType="end"/>
      </w:r>
    </w:p>
    <w:p w:rsidR="00BE5C15" w:rsidRPr="00C420DC" w:rsidRDefault="00BE5C15" w:rsidP="00BE5C15">
      <w:pPr>
        <w:pStyle w:val="Heading1"/>
        <w:numPr>
          <w:ilvl w:val="0"/>
          <w:numId w:val="23"/>
        </w:numPr>
        <w:autoSpaceDN/>
        <w:ind w:left="431" w:hanging="431"/>
        <w:textAlignment w:val="auto"/>
        <w:rPr>
          <w:rFonts w:ascii="Arial" w:hAnsi="Arial" w:cs="Arial"/>
        </w:rPr>
      </w:pPr>
      <w:bookmarkStart w:id="3" w:name="_Toc127000554"/>
      <w:bookmarkStart w:id="4" w:name="_Toc127000574"/>
      <w:bookmarkStart w:id="5" w:name="_Toc130697436"/>
      <w:bookmarkStart w:id="6" w:name="_Toc294093035"/>
      <w:bookmarkEnd w:id="3"/>
      <w:bookmarkEnd w:id="4"/>
      <w:r w:rsidRPr="00C420DC">
        <w:rPr>
          <w:rFonts w:ascii="Arial" w:hAnsi="Arial" w:cs="Arial"/>
        </w:rPr>
        <w:lastRenderedPageBreak/>
        <w:t>Introduction</w:t>
      </w:r>
      <w:bookmarkEnd w:id="5"/>
      <w:bookmarkEnd w:id="6"/>
    </w:p>
    <w:p w:rsidR="00BE5C15" w:rsidRPr="00C420DC" w:rsidRDefault="0060597B" w:rsidP="00BE5C15">
      <w:pPr>
        <w:rPr>
          <w:rFonts w:ascii="Arial" w:hAnsi="Arial" w:cs="Arial"/>
          <w:i/>
        </w:rPr>
      </w:pPr>
      <w:bookmarkStart w:id="7" w:name="_Toc127001197"/>
      <w:bookmarkStart w:id="8" w:name="_Toc127761644"/>
      <w:bookmarkStart w:id="9" w:name="_Toc127761657"/>
      <w:bookmarkStart w:id="10" w:name="_Toc127761659"/>
      <w:bookmarkStart w:id="11" w:name="_Toc413639805"/>
      <w:bookmarkEnd w:id="7"/>
      <w:bookmarkEnd w:id="8"/>
      <w:bookmarkEnd w:id="9"/>
      <w:bookmarkEnd w:id="10"/>
      <w:proofErr w:type="gramStart"/>
      <w:r w:rsidRPr="00C420DC">
        <w:rPr>
          <w:rFonts w:ascii="Arial" w:hAnsi="Arial" w:cs="Arial"/>
          <w:i/>
        </w:rPr>
        <w:t>Completed by the PO by editing the introductions provided by each AM.</w:t>
      </w:r>
      <w:proofErr w:type="gramEnd"/>
    </w:p>
    <w:p w:rsidR="00BE5C15" w:rsidRPr="00C420DC" w:rsidRDefault="00BE5C15" w:rsidP="00BE5C15">
      <w:pPr>
        <w:pStyle w:val="Heading1"/>
        <w:numPr>
          <w:ilvl w:val="0"/>
          <w:numId w:val="23"/>
        </w:numPr>
        <w:autoSpaceDN/>
        <w:ind w:left="431" w:hanging="431"/>
        <w:textAlignment w:val="auto"/>
        <w:rPr>
          <w:rFonts w:ascii="Arial" w:hAnsi="Arial" w:cs="Arial"/>
        </w:rPr>
      </w:pPr>
      <w:bookmarkStart w:id="12" w:name="_Toc127001214"/>
      <w:bookmarkStart w:id="13" w:name="_Toc127761663"/>
      <w:bookmarkStart w:id="14" w:name="_Toc294093036"/>
      <w:bookmarkEnd w:id="11"/>
      <w:bookmarkEnd w:id="12"/>
      <w:bookmarkEnd w:id="13"/>
      <w:r w:rsidRPr="00C420DC">
        <w:rPr>
          <w:rFonts w:ascii="Arial" w:hAnsi="Arial" w:cs="Arial"/>
        </w:rPr>
        <w:lastRenderedPageBreak/>
        <w:t>Operations</w:t>
      </w:r>
      <w:bookmarkEnd w:id="14"/>
    </w:p>
    <w:p w:rsidR="00BE5C15" w:rsidRPr="00C420DC" w:rsidRDefault="00BE5C15" w:rsidP="00BE5C15">
      <w:pPr>
        <w:pStyle w:val="Heading2"/>
        <w:rPr>
          <w:rFonts w:ascii="Arial" w:hAnsi="Arial" w:cs="Arial"/>
        </w:rPr>
      </w:pPr>
      <w:bookmarkStart w:id="15" w:name="_Toc243721242"/>
      <w:bookmarkStart w:id="16" w:name="_Toc294093037"/>
      <w:r w:rsidRPr="00C420DC">
        <w:rPr>
          <w:rFonts w:ascii="Arial" w:hAnsi="Arial" w:cs="Arial"/>
        </w:rPr>
        <w:t>Summary</w:t>
      </w:r>
      <w:bookmarkEnd w:id="15"/>
      <w:bookmarkEnd w:id="16"/>
      <w:r w:rsidRPr="00C420DC">
        <w:rPr>
          <w:rFonts w:ascii="Arial" w:hAnsi="Arial" w:cs="Arial"/>
        </w:rPr>
        <w:t xml:space="preserve"> </w:t>
      </w:r>
    </w:p>
    <w:p w:rsidR="00BE5C15" w:rsidRPr="00C420DC" w:rsidRDefault="00BE5C15" w:rsidP="00BE5C15">
      <w:pPr>
        <w:suppressAutoHyphens w:val="0"/>
        <w:spacing w:before="0" w:after="0"/>
        <w:jc w:val="left"/>
        <w:rPr>
          <w:rFonts w:ascii="Arial" w:hAnsi="Arial" w:cs="Arial"/>
          <w:i/>
        </w:rPr>
      </w:pPr>
      <w:r w:rsidRPr="00C420DC">
        <w:rPr>
          <w:rFonts w:ascii="Arial" w:hAnsi="Arial" w:cs="Arial"/>
          <w:i/>
        </w:rPr>
        <w:t xml:space="preserve">Please provide a short summary of the Operations’ progress globally over the last quarter. It will be included in the Executive Summary. </w:t>
      </w:r>
    </w:p>
    <w:p w:rsidR="00BE5C15" w:rsidRPr="00C420DC" w:rsidRDefault="00BE5C15" w:rsidP="00BE5C15">
      <w:pPr>
        <w:pStyle w:val="Heading2"/>
        <w:rPr>
          <w:rFonts w:ascii="Arial" w:hAnsi="Arial" w:cs="Arial"/>
        </w:rPr>
      </w:pPr>
      <w:bookmarkStart w:id="17" w:name="_Toc243721243"/>
      <w:bookmarkStart w:id="18" w:name="_Toc294093038"/>
      <w:r w:rsidRPr="00C420DC">
        <w:rPr>
          <w:rFonts w:ascii="Arial" w:hAnsi="Arial" w:cs="Arial"/>
        </w:rPr>
        <w:t>Main achievements</w:t>
      </w:r>
      <w:bookmarkEnd w:id="17"/>
      <w:bookmarkEnd w:id="18"/>
      <w:r w:rsidRPr="00C420DC">
        <w:rPr>
          <w:rFonts w:ascii="Arial" w:hAnsi="Arial" w:cs="Arial"/>
        </w:rPr>
        <w:t xml:space="preserve"> </w:t>
      </w:r>
    </w:p>
    <w:p w:rsidR="00BE5C15" w:rsidRPr="00C420DC" w:rsidRDefault="00BE5C15" w:rsidP="00BE5C15">
      <w:pPr>
        <w:suppressAutoHyphens w:val="0"/>
        <w:spacing w:before="0" w:after="0"/>
        <w:jc w:val="left"/>
        <w:rPr>
          <w:rFonts w:ascii="Arial" w:hAnsi="Arial" w:cs="Arial"/>
          <w:i/>
        </w:rPr>
      </w:pPr>
      <w:r w:rsidRPr="00C420DC">
        <w:rPr>
          <w:rFonts w:ascii="Arial" w:hAnsi="Arial" w:cs="Arial"/>
          <w:i/>
        </w:rPr>
        <w:t xml:space="preserve">This is a more detailed account of progress over the previous quarter, can be by task. </w:t>
      </w:r>
      <w:proofErr w:type="gramStart"/>
      <w:r w:rsidRPr="00C420DC">
        <w:rPr>
          <w:rFonts w:ascii="Arial" w:hAnsi="Arial" w:cs="Arial"/>
          <w:i/>
        </w:rPr>
        <w:t>Drawn up by the SA1 &amp; JRA1 AMs based on NOC/ROC input in Annex A2.</w:t>
      </w:r>
      <w:proofErr w:type="gramEnd"/>
      <w:r w:rsidRPr="00C420DC" w:rsidDel="003D2244">
        <w:rPr>
          <w:rFonts w:ascii="Arial" w:hAnsi="Arial" w:cs="Arial"/>
          <w:i/>
        </w:rPr>
        <w:t xml:space="preserve"> </w:t>
      </w:r>
    </w:p>
    <w:p w:rsidR="00BE5C15" w:rsidRPr="00C420DC" w:rsidRDefault="00BE5C15" w:rsidP="00955167">
      <w:pPr>
        <w:pStyle w:val="Heading3"/>
        <w:rPr>
          <w:rFonts w:ascii="Arial" w:hAnsi="Arial" w:cs="Arial"/>
        </w:rPr>
      </w:pPr>
      <w:bookmarkStart w:id="19" w:name="_Toc294093039"/>
      <w:r w:rsidRPr="00C420DC">
        <w:rPr>
          <w:rFonts w:ascii="Arial" w:hAnsi="Arial" w:cs="Arial"/>
        </w:rPr>
        <w:t>Security</w:t>
      </w:r>
      <w:bookmarkEnd w:id="19"/>
    </w:p>
    <w:p w:rsidR="00BE5C15" w:rsidRPr="00C420DC" w:rsidRDefault="00BE5C15" w:rsidP="00BE5C15">
      <w:pPr>
        <w:rPr>
          <w:rFonts w:ascii="Arial" w:hAnsi="Arial" w:cs="Arial"/>
          <w:i/>
        </w:rPr>
      </w:pPr>
      <w:r w:rsidRPr="00C420DC">
        <w:rPr>
          <w:rFonts w:ascii="Arial" w:hAnsi="Arial" w:cs="Arial"/>
          <w:i/>
        </w:rPr>
        <w:t>TSA1.2</w:t>
      </w:r>
    </w:p>
    <w:p w:rsidR="00BE5C15" w:rsidRPr="00C420DC" w:rsidRDefault="00BE5C15" w:rsidP="00955167">
      <w:pPr>
        <w:pStyle w:val="Heading3"/>
        <w:rPr>
          <w:rFonts w:ascii="Arial" w:hAnsi="Arial" w:cs="Arial"/>
        </w:rPr>
      </w:pPr>
      <w:bookmarkStart w:id="20" w:name="_Toc294093040"/>
      <w:r w:rsidRPr="00C420DC">
        <w:rPr>
          <w:rFonts w:ascii="Arial" w:hAnsi="Arial" w:cs="Arial"/>
        </w:rPr>
        <w:t>Service Deployment</w:t>
      </w:r>
      <w:r w:rsidR="001B438F" w:rsidRPr="00C420DC">
        <w:rPr>
          <w:rFonts w:ascii="Arial" w:hAnsi="Arial" w:cs="Arial"/>
        </w:rPr>
        <w:t xml:space="preserve"> and Integration</w:t>
      </w:r>
      <w:bookmarkEnd w:id="20"/>
    </w:p>
    <w:p w:rsidR="00BE5C15" w:rsidRPr="00C420DC" w:rsidRDefault="00BE5C15" w:rsidP="00BE5C15">
      <w:pPr>
        <w:rPr>
          <w:rFonts w:ascii="Arial" w:hAnsi="Arial" w:cs="Arial"/>
          <w:i/>
        </w:rPr>
      </w:pPr>
      <w:r w:rsidRPr="00C420DC">
        <w:rPr>
          <w:rFonts w:ascii="Arial" w:hAnsi="Arial" w:cs="Arial"/>
          <w:i/>
        </w:rPr>
        <w:t>TSA1.3</w:t>
      </w:r>
    </w:p>
    <w:p w:rsidR="00BE5C15" w:rsidRPr="00C420DC" w:rsidRDefault="00BE5C15" w:rsidP="00955167">
      <w:pPr>
        <w:pStyle w:val="Heading3"/>
        <w:rPr>
          <w:rFonts w:ascii="Arial" w:hAnsi="Arial" w:cs="Arial"/>
        </w:rPr>
      </w:pPr>
      <w:bookmarkStart w:id="21" w:name="_Toc294093041"/>
      <w:r w:rsidRPr="00C420DC">
        <w:rPr>
          <w:rFonts w:ascii="Arial" w:hAnsi="Arial" w:cs="Arial"/>
        </w:rPr>
        <w:t xml:space="preserve">Help desk &amp; Support </w:t>
      </w:r>
      <w:r w:rsidR="001B438F" w:rsidRPr="00C420DC">
        <w:rPr>
          <w:rFonts w:ascii="Arial" w:hAnsi="Arial" w:cs="Arial"/>
        </w:rPr>
        <w:t>Activities</w:t>
      </w:r>
      <w:bookmarkEnd w:id="21"/>
    </w:p>
    <w:p w:rsidR="00BE5C15" w:rsidRPr="00C420DC" w:rsidRDefault="00BE5C15" w:rsidP="00BE5C15">
      <w:pPr>
        <w:rPr>
          <w:rFonts w:ascii="Arial" w:hAnsi="Arial" w:cs="Arial"/>
          <w:i/>
        </w:rPr>
      </w:pPr>
      <w:r w:rsidRPr="00C420DC">
        <w:rPr>
          <w:rFonts w:ascii="Arial" w:hAnsi="Arial" w:cs="Arial"/>
          <w:i/>
        </w:rPr>
        <w:t>TSA1.6 &amp; TSA1.7</w:t>
      </w:r>
    </w:p>
    <w:p w:rsidR="00BE5C15" w:rsidRPr="00C420DC" w:rsidRDefault="001B438F" w:rsidP="00955167">
      <w:pPr>
        <w:pStyle w:val="Heading3"/>
        <w:rPr>
          <w:rFonts w:ascii="Arial" w:hAnsi="Arial" w:cs="Arial"/>
        </w:rPr>
      </w:pPr>
      <w:bookmarkStart w:id="22" w:name="_Toc294093042"/>
      <w:r w:rsidRPr="00C420DC">
        <w:rPr>
          <w:rFonts w:ascii="Arial" w:hAnsi="Arial" w:cs="Arial"/>
        </w:rPr>
        <w:t>Infrastructure Services</w:t>
      </w:r>
      <w:bookmarkEnd w:id="22"/>
    </w:p>
    <w:p w:rsidR="00BE5C15" w:rsidRPr="00C420DC" w:rsidRDefault="00BE5C15" w:rsidP="00BE5C15">
      <w:pPr>
        <w:rPr>
          <w:rFonts w:ascii="Arial" w:hAnsi="Arial" w:cs="Arial"/>
          <w:i/>
        </w:rPr>
      </w:pPr>
      <w:r w:rsidRPr="00C420DC">
        <w:rPr>
          <w:rFonts w:ascii="Arial" w:hAnsi="Arial" w:cs="Arial"/>
          <w:i/>
        </w:rPr>
        <w:t>TSA1.4, TSA1.5 &amp; TSA1.8</w:t>
      </w:r>
    </w:p>
    <w:p w:rsidR="00BE5C15" w:rsidRPr="00C420DC" w:rsidRDefault="001B438F" w:rsidP="00955167">
      <w:pPr>
        <w:pStyle w:val="Heading3"/>
        <w:rPr>
          <w:rFonts w:ascii="Arial" w:hAnsi="Arial" w:cs="Arial"/>
        </w:rPr>
      </w:pPr>
      <w:bookmarkStart w:id="23" w:name="_Toc294093043"/>
      <w:r w:rsidRPr="00C420DC">
        <w:rPr>
          <w:rFonts w:ascii="Arial" w:hAnsi="Arial" w:cs="Arial"/>
        </w:rPr>
        <w:t>Tool Maintenance and Development</w:t>
      </w:r>
      <w:bookmarkEnd w:id="23"/>
    </w:p>
    <w:p w:rsidR="00BE5C15" w:rsidRPr="00C420DC" w:rsidRDefault="00BE5C15" w:rsidP="00BE5C15">
      <w:pPr>
        <w:suppressAutoHyphens w:val="0"/>
        <w:spacing w:before="0" w:after="0"/>
        <w:jc w:val="left"/>
        <w:rPr>
          <w:rFonts w:ascii="Arial" w:hAnsi="Arial" w:cs="Arial"/>
          <w:i/>
        </w:rPr>
      </w:pPr>
      <w:r w:rsidRPr="00C420DC">
        <w:rPr>
          <w:rFonts w:ascii="Arial" w:hAnsi="Arial" w:cs="Arial"/>
          <w:i/>
        </w:rPr>
        <w:t xml:space="preserve">Report by the JRA1 </w:t>
      </w:r>
      <w:proofErr w:type="gramStart"/>
      <w:r w:rsidRPr="00C420DC">
        <w:rPr>
          <w:rFonts w:ascii="Arial" w:hAnsi="Arial" w:cs="Arial"/>
          <w:i/>
        </w:rPr>
        <w:t>AM</w:t>
      </w:r>
      <w:proofErr w:type="gramEnd"/>
      <w:r w:rsidRPr="00C420DC">
        <w:rPr>
          <w:rFonts w:ascii="Arial" w:hAnsi="Arial" w:cs="Arial"/>
          <w:i/>
        </w:rPr>
        <w:t>. Sub-section for each tool.</w:t>
      </w:r>
    </w:p>
    <w:p w:rsidR="00BE5C15" w:rsidRPr="00C420DC" w:rsidRDefault="00BE5C15" w:rsidP="00BE5C15">
      <w:pPr>
        <w:pStyle w:val="Heading2"/>
        <w:rPr>
          <w:rFonts w:ascii="Arial" w:hAnsi="Arial" w:cs="Arial"/>
        </w:rPr>
      </w:pPr>
      <w:bookmarkStart w:id="24" w:name="_Toc243721244"/>
      <w:bookmarkStart w:id="25" w:name="_Toc294093044"/>
      <w:r w:rsidRPr="00C420DC">
        <w:rPr>
          <w:rFonts w:ascii="Arial" w:hAnsi="Arial" w:cs="Arial"/>
        </w:rPr>
        <w:t>Issues and Mitigation</w:t>
      </w:r>
      <w:bookmarkEnd w:id="24"/>
      <w:bookmarkEnd w:id="25"/>
    </w:p>
    <w:p w:rsidR="00BE5C15" w:rsidRPr="00C420DC" w:rsidRDefault="00BE5C15" w:rsidP="00BE5C15">
      <w:pPr>
        <w:suppressAutoHyphens w:val="0"/>
        <w:spacing w:before="0" w:after="0"/>
        <w:jc w:val="left"/>
        <w:rPr>
          <w:rFonts w:ascii="Arial" w:hAnsi="Arial" w:cs="Arial"/>
          <w:i/>
        </w:rPr>
      </w:pPr>
      <w:r w:rsidRPr="00C420DC">
        <w:rPr>
          <w:rFonts w:ascii="Arial" w:hAnsi="Arial" w:cs="Arial"/>
          <w:i/>
        </w:rPr>
        <w:t xml:space="preserve">Summarised by the SA1 AM from the ROC ‘Issues and Mitigation’ sections and the JRA1 AM. </w:t>
      </w:r>
    </w:p>
    <w:p w:rsidR="00BE5C15" w:rsidRPr="00C420DC" w:rsidRDefault="00BE5C15" w:rsidP="00BE5C15">
      <w:pPr>
        <w:suppressAutoHyphens w:val="0"/>
        <w:spacing w:before="0" w:after="0"/>
        <w:jc w:val="left"/>
        <w:rPr>
          <w:rFonts w:ascii="Arial" w:hAnsi="Arial" w:cs="Arial"/>
          <w:i/>
        </w:rPr>
      </w:pPr>
      <w:r w:rsidRPr="00C420DC">
        <w:rPr>
          <w:rFonts w:ascii="Arial" w:hAnsi="Arial" w:cs="Arial"/>
          <w:i/>
        </w:rPr>
        <w:t>Please provide corrective actions taken for each issue reported and provide updates from unresolved issues from the previous QR.</w:t>
      </w:r>
    </w:p>
    <w:p w:rsidR="00BE5C15" w:rsidRPr="00C420DC" w:rsidRDefault="00BE5C15" w:rsidP="00955167">
      <w:pPr>
        <w:pStyle w:val="Heading3"/>
        <w:rPr>
          <w:rFonts w:ascii="Arial" w:hAnsi="Arial" w:cs="Arial"/>
        </w:rPr>
      </w:pPr>
      <w:bookmarkStart w:id="26" w:name="_Toc294093045"/>
      <w:r w:rsidRPr="00C420DC">
        <w:rPr>
          <w:rFonts w:ascii="Arial" w:hAnsi="Arial" w:cs="Arial"/>
        </w:rPr>
        <w:t>Issue 1</w:t>
      </w:r>
      <w:bookmarkEnd w:id="26"/>
    </w:p>
    <w:p w:rsidR="00BE5C15" w:rsidRPr="00C420DC" w:rsidRDefault="00BE5C15" w:rsidP="00955167">
      <w:pPr>
        <w:pStyle w:val="Heading3"/>
        <w:rPr>
          <w:rFonts w:ascii="Arial" w:hAnsi="Arial" w:cs="Arial"/>
        </w:rPr>
      </w:pPr>
      <w:bookmarkStart w:id="27" w:name="_Toc294093046"/>
      <w:r w:rsidRPr="00C420DC">
        <w:rPr>
          <w:rFonts w:ascii="Arial" w:hAnsi="Arial" w:cs="Arial"/>
        </w:rPr>
        <w:t>Issue n</w:t>
      </w:r>
      <w:bookmarkEnd w:id="27"/>
    </w:p>
    <w:p w:rsidR="00BE5C15" w:rsidRPr="00C420DC" w:rsidRDefault="00BE5C15" w:rsidP="00BE5C15">
      <w:pPr>
        <w:pStyle w:val="Heading2"/>
        <w:rPr>
          <w:rFonts w:ascii="Arial" w:hAnsi="Arial" w:cs="Arial"/>
        </w:rPr>
      </w:pPr>
      <w:bookmarkStart w:id="28" w:name="_Toc243721245"/>
      <w:bookmarkStart w:id="29" w:name="_Toc294093047"/>
      <w:r w:rsidRPr="00C420DC">
        <w:rPr>
          <w:rFonts w:ascii="Arial" w:hAnsi="Arial" w:cs="Arial"/>
        </w:rPr>
        <w:t>Plans for the next period</w:t>
      </w:r>
      <w:bookmarkEnd w:id="28"/>
      <w:bookmarkEnd w:id="29"/>
    </w:p>
    <w:p w:rsidR="00BE5C15" w:rsidRPr="00C420DC" w:rsidRDefault="001B438F" w:rsidP="00955167">
      <w:pPr>
        <w:pStyle w:val="Heading3"/>
        <w:rPr>
          <w:rFonts w:ascii="Arial" w:hAnsi="Arial" w:cs="Arial"/>
        </w:rPr>
      </w:pPr>
      <w:bookmarkStart w:id="30" w:name="_Toc294093048"/>
      <w:r w:rsidRPr="00C420DC">
        <w:rPr>
          <w:rFonts w:ascii="Arial" w:hAnsi="Arial" w:cs="Arial"/>
        </w:rPr>
        <w:t>Operations</w:t>
      </w:r>
      <w:bookmarkEnd w:id="30"/>
    </w:p>
    <w:p w:rsidR="00BE5C15" w:rsidRPr="00C420DC" w:rsidRDefault="00BE5C15" w:rsidP="00BE5C15">
      <w:pPr>
        <w:suppressAutoHyphens w:val="0"/>
        <w:spacing w:before="0" w:after="0"/>
        <w:jc w:val="left"/>
        <w:rPr>
          <w:rFonts w:ascii="Arial" w:hAnsi="Arial" w:cs="Arial"/>
          <w:i/>
        </w:rPr>
      </w:pPr>
      <w:r w:rsidRPr="00C420DC">
        <w:rPr>
          <w:rFonts w:ascii="Arial" w:hAnsi="Arial" w:cs="Arial"/>
          <w:i/>
        </w:rPr>
        <w:t>Summarised by the SA1 AM from the ROC</w:t>
      </w:r>
      <w:r w:rsidRPr="00C420DC" w:rsidDel="001A1CC4">
        <w:rPr>
          <w:rFonts w:ascii="Arial" w:hAnsi="Arial" w:cs="Arial"/>
          <w:i/>
        </w:rPr>
        <w:t xml:space="preserve"> </w:t>
      </w:r>
      <w:r w:rsidRPr="00C420DC">
        <w:rPr>
          <w:rFonts w:ascii="Arial" w:hAnsi="Arial" w:cs="Arial"/>
          <w:i/>
        </w:rPr>
        <w:t>‘Plans’ sections.</w:t>
      </w:r>
    </w:p>
    <w:p w:rsidR="001B438F" w:rsidRPr="00C420DC" w:rsidRDefault="00BE5C15" w:rsidP="001B438F">
      <w:pPr>
        <w:pStyle w:val="Heading3"/>
        <w:rPr>
          <w:rFonts w:ascii="Arial" w:hAnsi="Arial" w:cs="Arial"/>
        </w:rPr>
      </w:pPr>
      <w:bookmarkStart w:id="31" w:name="_Toc294093049"/>
      <w:r w:rsidRPr="00C420DC">
        <w:rPr>
          <w:rFonts w:ascii="Arial" w:hAnsi="Arial" w:cs="Arial"/>
        </w:rPr>
        <w:t>Tool</w:t>
      </w:r>
      <w:r w:rsidR="001B438F" w:rsidRPr="00C420DC">
        <w:rPr>
          <w:rFonts w:ascii="Arial" w:hAnsi="Arial" w:cs="Arial"/>
        </w:rPr>
        <w:t xml:space="preserve"> Maintenance and Development</w:t>
      </w:r>
      <w:bookmarkEnd w:id="31"/>
    </w:p>
    <w:p w:rsidR="00BE5C15" w:rsidRPr="00C420DC" w:rsidRDefault="00BE5C15" w:rsidP="001B438F">
      <w:pPr>
        <w:pStyle w:val="Heading3"/>
        <w:numPr>
          <w:ilvl w:val="0"/>
          <w:numId w:val="0"/>
        </w:numPr>
        <w:ind w:left="720"/>
        <w:rPr>
          <w:rFonts w:ascii="Arial" w:hAnsi="Arial" w:cs="Arial"/>
        </w:rPr>
      </w:pPr>
    </w:p>
    <w:p w:rsidR="00BE5C15" w:rsidRPr="00C420DC" w:rsidRDefault="00BE5C15" w:rsidP="00BE5C15">
      <w:pPr>
        <w:suppressAutoHyphens w:val="0"/>
        <w:spacing w:before="0" w:after="0"/>
        <w:jc w:val="left"/>
        <w:rPr>
          <w:rFonts w:ascii="Arial" w:hAnsi="Arial" w:cs="Arial"/>
          <w:i/>
        </w:rPr>
      </w:pPr>
      <w:proofErr w:type="gramStart"/>
      <w:r w:rsidRPr="00C420DC">
        <w:rPr>
          <w:rFonts w:ascii="Arial" w:hAnsi="Arial" w:cs="Arial"/>
          <w:i/>
        </w:rPr>
        <w:t>Summarised by the JRA1 AM.</w:t>
      </w:r>
      <w:proofErr w:type="gramEnd"/>
    </w:p>
    <w:p w:rsidR="001B438F" w:rsidRPr="00C420DC" w:rsidRDefault="001B438F" w:rsidP="00BE5C15">
      <w:pPr>
        <w:suppressAutoHyphens w:val="0"/>
        <w:spacing w:before="0" w:after="0"/>
        <w:jc w:val="left"/>
        <w:rPr>
          <w:rFonts w:ascii="Arial" w:hAnsi="Arial" w:cs="Arial"/>
          <w:i/>
        </w:rPr>
      </w:pPr>
    </w:p>
    <w:p w:rsidR="001B438F" w:rsidRPr="00C420DC" w:rsidRDefault="001B438F" w:rsidP="001B438F">
      <w:pPr>
        <w:pStyle w:val="Heading2"/>
        <w:rPr>
          <w:rFonts w:ascii="Arial" w:hAnsi="Arial" w:cs="Arial"/>
        </w:rPr>
      </w:pPr>
      <w:bookmarkStart w:id="32" w:name="_Toc294093050"/>
      <w:r w:rsidRPr="00C420DC">
        <w:rPr>
          <w:rFonts w:ascii="Arial" w:hAnsi="Arial" w:cs="Arial"/>
        </w:rPr>
        <w:t>NGI Reports</w:t>
      </w:r>
      <w:bookmarkEnd w:id="32"/>
    </w:p>
    <w:p w:rsidR="00BE5C15" w:rsidRPr="00C420DC" w:rsidRDefault="00BE5C15" w:rsidP="00BE5C15">
      <w:pPr>
        <w:suppressAutoHyphens w:val="0"/>
        <w:spacing w:before="0" w:after="0"/>
        <w:ind w:left="1416"/>
        <w:jc w:val="left"/>
        <w:rPr>
          <w:rFonts w:ascii="Arial" w:hAnsi="Arial" w:cs="Arial"/>
          <w:i/>
        </w:rPr>
      </w:pPr>
    </w:p>
    <w:p w:rsidR="00BE5C15" w:rsidRPr="00C420DC" w:rsidRDefault="00BE5C15" w:rsidP="00BE5C15">
      <w:pPr>
        <w:pStyle w:val="Heading1"/>
        <w:numPr>
          <w:ilvl w:val="0"/>
          <w:numId w:val="23"/>
        </w:numPr>
        <w:autoSpaceDN/>
        <w:ind w:left="431" w:hanging="431"/>
        <w:textAlignment w:val="auto"/>
        <w:rPr>
          <w:rFonts w:ascii="Arial" w:hAnsi="Arial" w:cs="Arial"/>
        </w:rPr>
      </w:pPr>
      <w:bookmarkStart w:id="33" w:name="_Toc294093051"/>
      <w:r w:rsidRPr="00C420DC">
        <w:rPr>
          <w:rFonts w:ascii="Arial" w:hAnsi="Arial" w:cs="Arial"/>
        </w:rPr>
        <w:lastRenderedPageBreak/>
        <w:t>User Support</w:t>
      </w:r>
      <w:bookmarkEnd w:id="33"/>
    </w:p>
    <w:p w:rsidR="00BE5C15" w:rsidRPr="00C420DC" w:rsidRDefault="00BE5C15" w:rsidP="00BE5C15">
      <w:pPr>
        <w:pStyle w:val="Heading2"/>
        <w:rPr>
          <w:rFonts w:ascii="Arial" w:hAnsi="Arial" w:cs="Arial"/>
        </w:rPr>
      </w:pPr>
      <w:bookmarkStart w:id="34" w:name="_Toc294093052"/>
      <w:r w:rsidRPr="00C420DC">
        <w:rPr>
          <w:rFonts w:ascii="Arial" w:hAnsi="Arial" w:cs="Arial"/>
        </w:rPr>
        <w:t>Summary</w:t>
      </w:r>
      <w:bookmarkEnd w:id="34"/>
      <w:r w:rsidRPr="00C420DC">
        <w:rPr>
          <w:rFonts w:ascii="Arial" w:hAnsi="Arial" w:cs="Arial"/>
        </w:rPr>
        <w:t xml:space="preserve"> </w:t>
      </w:r>
    </w:p>
    <w:p w:rsidR="00BE5C15" w:rsidRPr="00C420DC" w:rsidRDefault="00BE5C15" w:rsidP="00BE5C15">
      <w:pPr>
        <w:suppressAutoHyphens w:val="0"/>
        <w:spacing w:before="0" w:after="0"/>
        <w:jc w:val="left"/>
        <w:rPr>
          <w:rFonts w:ascii="Arial" w:hAnsi="Arial" w:cs="Arial"/>
          <w:i/>
        </w:rPr>
      </w:pPr>
      <w:r w:rsidRPr="00C420DC">
        <w:rPr>
          <w:rFonts w:ascii="Arial" w:hAnsi="Arial" w:cs="Arial"/>
          <w:i/>
        </w:rPr>
        <w:t xml:space="preserve">Please provide a short summary of the User Support activity over the last quarter. It will be included in the Executive Summary. </w:t>
      </w:r>
    </w:p>
    <w:p w:rsidR="00BE5C15" w:rsidRPr="00C420DC" w:rsidRDefault="00BE5C15" w:rsidP="00BE5C15">
      <w:pPr>
        <w:pStyle w:val="Heading2"/>
        <w:rPr>
          <w:rFonts w:ascii="Arial" w:hAnsi="Arial" w:cs="Arial"/>
        </w:rPr>
      </w:pPr>
      <w:bookmarkStart w:id="35" w:name="_Toc294093053"/>
      <w:r w:rsidRPr="00C420DC">
        <w:rPr>
          <w:rFonts w:ascii="Arial" w:hAnsi="Arial" w:cs="Arial"/>
        </w:rPr>
        <w:t>Main achievements</w:t>
      </w:r>
      <w:bookmarkEnd w:id="35"/>
      <w:r w:rsidRPr="00C420DC">
        <w:rPr>
          <w:rFonts w:ascii="Arial" w:hAnsi="Arial" w:cs="Arial"/>
        </w:rPr>
        <w:t xml:space="preserve"> </w:t>
      </w:r>
    </w:p>
    <w:p w:rsidR="00BE5C15" w:rsidRPr="00C420DC" w:rsidRDefault="00BE5C15" w:rsidP="00BE5C15">
      <w:pPr>
        <w:suppressAutoHyphens w:val="0"/>
        <w:spacing w:before="0" w:after="0"/>
        <w:jc w:val="left"/>
        <w:rPr>
          <w:rFonts w:ascii="Arial" w:hAnsi="Arial" w:cs="Arial"/>
          <w:i/>
        </w:rPr>
      </w:pPr>
      <w:r w:rsidRPr="00C420DC">
        <w:rPr>
          <w:rFonts w:ascii="Arial" w:hAnsi="Arial" w:cs="Arial"/>
          <w:i/>
        </w:rPr>
        <w:t xml:space="preserve">This is a more detailed account of progress over the previous quarter, can be by task. </w:t>
      </w:r>
      <w:proofErr w:type="gramStart"/>
      <w:r w:rsidRPr="00C420DC">
        <w:rPr>
          <w:rFonts w:ascii="Arial" w:hAnsi="Arial" w:cs="Arial"/>
          <w:i/>
        </w:rPr>
        <w:t>Drawn up by the NA3 &amp; SA3 AM.</w:t>
      </w:r>
      <w:proofErr w:type="gramEnd"/>
    </w:p>
    <w:p w:rsidR="00BE5C15" w:rsidRPr="00C420DC" w:rsidRDefault="00BE5C15" w:rsidP="00955167">
      <w:pPr>
        <w:pStyle w:val="Heading3"/>
        <w:rPr>
          <w:rFonts w:ascii="Arial" w:hAnsi="Arial" w:cs="Arial"/>
        </w:rPr>
      </w:pPr>
      <w:bookmarkStart w:id="36" w:name="_Toc294093054"/>
      <w:r w:rsidRPr="00C420DC">
        <w:rPr>
          <w:rFonts w:ascii="Arial" w:hAnsi="Arial" w:cs="Arial"/>
        </w:rPr>
        <w:t>User Community Support Team</w:t>
      </w:r>
      <w:bookmarkEnd w:id="36"/>
    </w:p>
    <w:p w:rsidR="00BE5C15" w:rsidRPr="00C420DC" w:rsidRDefault="00BE5C15" w:rsidP="00BE5C15">
      <w:pPr>
        <w:rPr>
          <w:rFonts w:ascii="Arial" w:hAnsi="Arial" w:cs="Arial"/>
          <w:i/>
        </w:rPr>
      </w:pPr>
      <w:r w:rsidRPr="00C420DC">
        <w:rPr>
          <w:rFonts w:ascii="Arial" w:hAnsi="Arial" w:cs="Arial"/>
          <w:i/>
        </w:rPr>
        <w:t>Relating to TNA3.2 collected by the NA3 AM.</w:t>
      </w:r>
    </w:p>
    <w:p w:rsidR="00BE5C15" w:rsidRPr="00C420DC" w:rsidRDefault="00BE5C15" w:rsidP="00955167">
      <w:pPr>
        <w:pStyle w:val="Heading3"/>
        <w:rPr>
          <w:rFonts w:ascii="Arial" w:hAnsi="Arial" w:cs="Arial"/>
        </w:rPr>
      </w:pPr>
      <w:bookmarkStart w:id="37" w:name="_Toc294093055"/>
      <w:r w:rsidRPr="00C420DC">
        <w:rPr>
          <w:rFonts w:ascii="Arial" w:hAnsi="Arial" w:cs="Arial"/>
        </w:rPr>
        <w:t>User Support Services</w:t>
      </w:r>
      <w:bookmarkEnd w:id="37"/>
    </w:p>
    <w:p w:rsidR="00BE5C15" w:rsidRPr="00C420DC" w:rsidRDefault="00BE5C15" w:rsidP="00BE5C15">
      <w:pPr>
        <w:rPr>
          <w:rFonts w:ascii="Arial" w:hAnsi="Arial" w:cs="Arial"/>
          <w:i/>
        </w:rPr>
      </w:pPr>
      <w:r w:rsidRPr="00C420DC">
        <w:rPr>
          <w:rFonts w:ascii="Arial" w:hAnsi="Arial" w:cs="Arial"/>
          <w:i/>
        </w:rPr>
        <w:t>Relating to TNA3.4 collected by the NA3 AM.</w:t>
      </w:r>
    </w:p>
    <w:p w:rsidR="00BE5C15" w:rsidRPr="00C420DC" w:rsidRDefault="00BE5C15" w:rsidP="00955167">
      <w:pPr>
        <w:pStyle w:val="Heading3"/>
        <w:rPr>
          <w:rFonts w:ascii="Arial" w:hAnsi="Arial" w:cs="Arial"/>
        </w:rPr>
      </w:pPr>
      <w:bookmarkStart w:id="38" w:name="_Toc294093056"/>
      <w:r w:rsidRPr="00C420DC">
        <w:rPr>
          <w:rFonts w:ascii="Arial" w:hAnsi="Arial" w:cs="Arial"/>
        </w:rPr>
        <w:t>NGI User Support Teams</w:t>
      </w:r>
      <w:bookmarkEnd w:id="38"/>
    </w:p>
    <w:p w:rsidR="00BE5C15" w:rsidRPr="00C420DC" w:rsidRDefault="00BE5C15" w:rsidP="00BE5C15">
      <w:pPr>
        <w:rPr>
          <w:rFonts w:ascii="Arial" w:hAnsi="Arial" w:cs="Arial"/>
          <w:i/>
        </w:rPr>
      </w:pPr>
      <w:r w:rsidRPr="00C420DC">
        <w:rPr>
          <w:rFonts w:ascii="Arial" w:hAnsi="Arial" w:cs="Arial"/>
          <w:i/>
        </w:rPr>
        <w:t>Relating to TNA3.3 collected by the NA3 AM from the NGI activities.</w:t>
      </w:r>
    </w:p>
    <w:p w:rsidR="00BE5C15" w:rsidRPr="00C420DC" w:rsidRDefault="00BE5C15" w:rsidP="00955167">
      <w:pPr>
        <w:pStyle w:val="Heading3"/>
        <w:rPr>
          <w:rFonts w:ascii="Arial" w:hAnsi="Arial" w:cs="Arial"/>
        </w:rPr>
      </w:pPr>
      <w:bookmarkStart w:id="39" w:name="_Toc294093057"/>
      <w:r w:rsidRPr="00C420DC">
        <w:rPr>
          <w:rFonts w:ascii="Arial" w:hAnsi="Arial" w:cs="Arial"/>
        </w:rPr>
        <w:t>Shared Services &amp; Tools</w:t>
      </w:r>
      <w:bookmarkEnd w:id="39"/>
    </w:p>
    <w:p w:rsidR="00BE5C15" w:rsidRPr="00C420DC" w:rsidRDefault="00BE5C15" w:rsidP="00BE5C15">
      <w:pPr>
        <w:pStyle w:val="Heading4"/>
        <w:rPr>
          <w:rFonts w:ascii="Arial" w:hAnsi="Arial" w:cs="Arial"/>
        </w:rPr>
      </w:pPr>
      <w:r w:rsidRPr="00C420DC">
        <w:rPr>
          <w:rFonts w:ascii="Arial" w:hAnsi="Arial" w:cs="Arial"/>
        </w:rPr>
        <w:t>Dashboards</w:t>
      </w:r>
    </w:p>
    <w:p w:rsidR="00BE5C15" w:rsidRPr="00C420DC" w:rsidRDefault="00BE5C15" w:rsidP="00BE5C15">
      <w:pPr>
        <w:rPr>
          <w:rFonts w:ascii="Arial" w:hAnsi="Arial" w:cs="Arial"/>
          <w:i/>
        </w:rPr>
      </w:pPr>
      <w:r w:rsidRPr="00C420DC">
        <w:rPr>
          <w:rFonts w:ascii="Arial" w:hAnsi="Arial" w:cs="Arial"/>
          <w:i/>
        </w:rPr>
        <w:t>Relating to TSA3.2.1 collected by the SA3 AM.</w:t>
      </w:r>
    </w:p>
    <w:p w:rsidR="00BE5C15" w:rsidRPr="00C420DC" w:rsidRDefault="00BE5C15" w:rsidP="00BE5C15">
      <w:pPr>
        <w:pStyle w:val="Heading4"/>
        <w:rPr>
          <w:rFonts w:ascii="Arial" w:hAnsi="Arial" w:cs="Arial"/>
        </w:rPr>
      </w:pPr>
      <w:r w:rsidRPr="00C420DC">
        <w:rPr>
          <w:rFonts w:ascii="Arial" w:hAnsi="Arial" w:cs="Arial"/>
        </w:rPr>
        <w:t>Tools</w:t>
      </w:r>
    </w:p>
    <w:p w:rsidR="00BE5C15" w:rsidRPr="00C420DC" w:rsidRDefault="00BE5C15" w:rsidP="00BE5C15">
      <w:pPr>
        <w:rPr>
          <w:rFonts w:ascii="Arial" w:hAnsi="Arial" w:cs="Arial"/>
          <w:i/>
        </w:rPr>
      </w:pPr>
      <w:r w:rsidRPr="00C420DC">
        <w:rPr>
          <w:rFonts w:ascii="Arial" w:hAnsi="Arial" w:cs="Arial"/>
          <w:i/>
        </w:rPr>
        <w:t>Relating to TSA3.2.2 collected by the SA3 AM.</w:t>
      </w:r>
    </w:p>
    <w:p w:rsidR="00BE5C15" w:rsidRPr="00C420DC" w:rsidRDefault="00BE5C15" w:rsidP="00BE5C15">
      <w:pPr>
        <w:pStyle w:val="Heading4"/>
        <w:rPr>
          <w:rFonts w:ascii="Arial" w:hAnsi="Arial" w:cs="Arial"/>
        </w:rPr>
      </w:pPr>
      <w:r w:rsidRPr="00C420DC">
        <w:rPr>
          <w:rFonts w:ascii="Arial" w:hAnsi="Arial" w:cs="Arial"/>
        </w:rPr>
        <w:t>Services</w:t>
      </w:r>
    </w:p>
    <w:p w:rsidR="00BE5C15" w:rsidRPr="00C420DC" w:rsidRDefault="00BE5C15" w:rsidP="00BE5C15">
      <w:pPr>
        <w:rPr>
          <w:rFonts w:ascii="Arial" w:hAnsi="Arial" w:cs="Arial"/>
          <w:i/>
        </w:rPr>
      </w:pPr>
      <w:r w:rsidRPr="00C420DC">
        <w:rPr>
          <w:rFonts w:ascii="Arial" w:hAnsi="Arial" w:cs="Arial"/>
          <w:i/>
        </w:rPr>
        <w:t>Relating to TSA3.2.3 collected by the SA3 AM.</w:t>
      </w:r>
    </w:p>
    <w:p w:rsidR="00BE5C15" w:rsidRPr="00C420DC" w:rsidRDefault="00BE5C15" w:rsidP="00BE5C15">
      <w:pPr>
        <w:pStyle w:val="Heading4"/>
        <w:rPr>
          <w:rFonts w:ascii="Arial" w:hAnsi="Arial" w:cs="Arial"/>
        </w:rPr>
      </w:pPr>
      <w:r w:rsidRPr="00C420DC">
        <w:rPr>
          <w:rFonts w:ascii="Arial" w:hAnsi="Arial" w:cs="Arial"/>
        </w:rPr>
        <w:t>Workflow &amp; Schedulers</w:t>
      </w:r>
    </w:p>
    <w:p w:rsidR="00BE5C15" w:rsidRPr="00C420DC" w:rsidRDefault="00BE5C15" w:rsidP="00BE5C15">
      <w:pPr>
        <w:rPr>
          <w:rFonts w:ascii="Arial" w:hAnsi="Arial" w:cs="Arial"/>
          <w:i/>
        </w:rPr>
      </w:pPr>
      <w:r w:rsidRPr="00C420DC">
        <w:rPr>
          <w:rFonts w:ascii="Arial" w:hAnsi="Arial" w:cs="Arial"/>
          <w:i/>
        </w:rPr>
        <w:t>Relating to TSA3.2.4 collected by the SA3 AM.</w:t>
      </w:r>
    </w:p>
    <w:p w:rsidR="00BE5C15" w:rsidRPr="00C420DC" w:rsidRDefault="00BE5C15" w:rsidP="00BE5C15">
      <w:pPr>
        <w:pStyle w:val="Heading4"/>
        <w:rPr>
          <w:rFonts w:ascii="Arial" w:hAnsi="Arial" w:cs="Arial"/>
        </w:rPr>
      </w:pPr>
      <w:r w:rsidRPr="00C420DC">
        <w:rPr>
          <w:rFonts w:ascii="Arial" w:hAnsi="Arial" w:cs="Arial"/>
        </w:rPr>
        <w:t>MPI</w:t>
      </w:r>
    </w:p>
    <w:p w:rsidR="00BE5C15" w:rsidRPr="00C420DC" w:rsidRDefault="00BE5C15" w:rsidP="00BE5C15">
      <w:pPr>
        <w:rPr>
          <w:rFonts w:ascii="Arial" w:hAnsi="Arial" w:cs="Arial"/>
          <w:i/>
        </w:rPr>
      </w:pPr>
      <w:r w:rsidRPr="00C420DC">
        <w:rPr>
          <w:rFonts w:ascii="Arial" w:hAnsi="Arial" w:cs="Arial"/>
          <w:i/>
        </w:rPr>
        <w:t>Relating to TSA3.2.5 collected by the SA3 AM.</w:t>
      </w:r>
    </w:p>
    <w:p w:rsidR="00BE5C15" w:rsidRPr="00C420DC" w:rsidRDefault="00BE5C15" w:rsidP="00955167">
      <w:pPr>
        <w:pStyle w:val="Heading3"/>
        <w:rPr>
          <w:rFonts w:ascii="Arial" w:hAnsi="Arial" w:cs="Arial"/>
        </w:rPr>
      </w:pPr>
      <w:bookmarkStart w:id="40" w:name="_Toc294093058"/>
      <w:r w:rsidRPr="00C420DC">
        <w:rPr>
          <w:rFonts w:ascii="Arial" w:hAnsi="Arial" w:cs="Arial"/>
        </w:rPr>
        <w:t>Domain Specific Support</w:t>
      </w:r>
      <w:bookmarkEnd w:id="40"/>
    </w:p>
    <w:p w:rsidR="00BE5C15" w:rsidRPr="00C420DC" w:rsidRDefault="00BE5C15" w:rsidP="00BE5C15">
      <w:pPr>
        <w:pStyle w:val="Heading4"/>
        <w:rPr>
          <w:rFonts w:ascii="Arial" w:hAnsi="Arial" w:cs="Arial"/>
        </w:rPr>
      </w:pPr>
      <w:r w:rsidRPr="00C420DC">
        <w:rPr>
          <w:rFonts w:ascii="Arial" w:hAnsi="Arial" w:cs="Arial"/>
        </w:rPr>
        <w:t>High Energy Physics</w:t>
      </w:r>
    </w:p>
    <w:p w:rsidR="00BE5C15" w:rsidRPr="00C420DC" w:rsidRDefault="00BE5C15" w:rsidP="00BE5C15">
      <w:pPr>
        <w:rPr>
          <w:rFonts w:ascii="Arial" w:hAnsi="Arial" w:cs="Arial"/>
          <w:i/>
        </w:rPr>
      </w:pPr>
      <w:r w:rsidRPr="00C420DC">
        <w:rPr>
          <w:rFonts w:ascii="Arial" w:hAnsi="Arial" w:cs="Arial"/>
          <w:i/>
        </w:rPr>
        <w:t>Relating to TSA3.3 collected by the SA3 AM.</w:t>
      </w:r>
    </w:p>
    <w:p w:rsidR="00BE5C15" w:rsidRPr="00C420DC" w:rsidRDefault="00BE5C15" w:rsidP="00BE5C15">
      <w:pPr>
        <w:pStyle w:val="Heading4"/>
        <w:rPr>
          <w:rFonts w:ascii="Arial" w:hAnsi="Arial" w:cs="Arial"/>
        </w:rPr>
      </w:pPr>
      <w:r w:rsidRPr="00C420DC">
        <w:rPr>
          <w:rFonts w:ascii="Arial" w:hAnsi="Arial" w:cs="Arial"/>
        </w:rPr>
        <w:lastRenderedPageBreak/>
        <w:t>Life Science</w:t>
      </w:r>
    </w:p>
    <w:p w:rsidR="00BE5C15" w:rsidRPr="00C420DC" w:rsidRDefault="00BE5C15" w:rsidP="00BE5C15">
      <w:pPr>
        <w:rPr>
          <w:rFonts w:ascii="Arial" w:hAnsi="Arial" w:cs="Arial"/>
          <w:i/>
        </w:rPr>
      </w:pPr>
      <w:r w:rsidRPr="00C420DC">
        <w:rPr>
          <w:rFonts w:ascii="Arial" w:hAnsi="Arial" w:cs="Arial"/>
          <w:i/>
        </w:rPr>
        <w:t>Relating to TSA3.4 collected by the SA3 AM.</w:t>
      </w:r>
    </w:p>
    <w:p w:rsidR="00BE5C15" w:rsidRPr="00C420DC" w:rsidRDefault="00BE5C15" w:rsidP="00BE5C15">
      <w:pPr>
        <w:pStyle w:val="Heading4"/>
        <w:rPr>
          <w:rFonts w:ascii="Arial" w:hAnsi="Arial" w:cs="Arial"/>
        </w:rPr>
      </w:pPr>
      <w:r w:rsidRPr="00C420DC">
        <w:rPr>
          <w:rFonts w:ascii="Arial" w:hAnsi="Arial" w:cs="Arial"/>
        </w:rPr>
        <w:t>Astronomy and Astrophysics</w:t>
      </w:r>
    </w:p>
    <w:p w:rsidR="00BE5C15" w:rsidRPr="00C420DC" w:rsidRDefault="00BE5C15" w:rsidP="00BE5C15">
      <w:pPr>
        <w:rPr>
          <w:rFonts w:ascii="Arial" w:hAnsi="Arial" w:cs="Arial"/>
          <w:i/>
        </w:rPr>
      </w:pPr>
      <w:r w:rsidRPr="00C420DC">
        <w:rPr>
          <w:rFonts w:ascii="Arial" w:hAnsi="Arial" w:cs="Arial"/>
          <w:i/>
        </w:rPr>
        <w:t>Relating to TSA3.5 collected by the SA3 AM.</w:t>
      </w:r>
    </w:p>
    <w:p w:rsidR="00BE5C15" w:rsidRPr="00C420DC" w:rsidRDefault="00BE5C15" w:rsidP="00BE5C15">
      <w:pPr>
        <w:pStyle w:val="Heading4"/>
        <w:rPr>
          <w:rFonts w:ascii="Arial" w:hAnsi="Arial" w:cs="Arial"/>
        </w:rPr>
      </w:pPr>
      <w:r w:rsidRPr="00C420DC">
        <w:rPr>
          <w:rFonts w:ascii="Arial" w:hAnsi="Arial" w:cs="Arial"/>
        </w:rPr>
        <w:t>Earth Sciences</w:t>
      </w:r>
    </w:p>
    <w:p w:rsidR="00BE5C15" w:rsidRPr="00C420DC" w:rsidRDefault="00BE5C15" w:rsidP="00BE5C15">
      <w:pPr>
        <w:rPr>
          <w:rFonts w:ascii="Arial" w:hAnsi="Arial" w:cs="Arial"/>
          <w:i/>
        </w:rPr>
      </w:pPr>
      <w:r w:rsidRPr="00C420DC">
        <w:rPr>
          <w:rFonts w:ascii="Arial" w:hAnsi="Arial" w:cs="Arial"/>
          <w:i/>
        </w:rPr>
        <w:t>Relating to TSA3.6 collected by the SA3 AM.</w:t>
      </w:r>
    </w:p>
    <w:p w:rsidR="00BE5C15" w:rsidRPr="00C420DC" w:rsidRDefault="00BE5C15" w:rsidP="00BE5C15">
      <w:pPr>
        <w:pStyle w:val="Heading2"/>
        <w:rPr>
          <w:rFonts w:ascii="Arial" w:hAnsi="Arial" w:cs="Arial"/>
        </w:rPr>
      </w:pPr>
      <w:bookmarkStart w:id="41" w:name="_Toc294093059"/>
      <w:r w:rsidRPr="00C420DC">
        <w:rPr>
          <w:rFonts w:ascii="Arial" w:hAnsi="Arial" w:cs="Arial"/>
        </w:rPr>
        <w:t>Issues and Mitigation</w:t>
      </w:r>
      <w:bookmarkEnd w:id="41"/>
    </w:p>
    <w:p w:rsidR="00BE5C15" w:rsidRPr="00C420DC" w:rsidRDefault="00BE5C15" w:rsidP="00BE5C15">
      <w:pPr>
        <w:suppressAutoHyphens w:val="0"/>
        <w:spacing w:before="0" w:after="0"/>
        <w:jc w:val="left"/>
        <w:rPr>
          <w:rFonts w:ascii="Arial" w:hAnsi="Arial" w:cs="Arial"/>
          <w:i/>
        </w:rPr>
      </w:pPr>
      <w:r w:rsidRPr="00C420DC">
        <w:rPr>
          <w:rFonts w:ascii="Arial" w:hAnsi="Arial" w:cs="Arial"/>
          <w:i/>
        </w:rPr>
        <w:t xml:space="preserve">Summarised by the NA3 &amp; SA3 AM. </w:t>
      </w:r>
    </w:p>
    <w:p w:rsidR="00BE5C15" w:rsidRPr="00C420DC" w:rsidRDefault="00BE5C15" w:rsidP="00BE5C15">
      <w:pPr>
        <w:suppressAutoHyphens w:val="0"/>
        <w:spacing w:before="0" w:after="0"/>
        <w:jc w:val="left"/>
        <w:rPr>
          <w:rFonts w:ascii="Arial" w:hAnsi="Arial" w:cs="Arial"/>
          <w:i/>
        </w:rPr>
      </w:pPr>
      <w:r w:rsidRPr="00C420DC">
        <w:rPr>
          <w:rFonts w:ascii="Arial" w:hAnsi="Arial" w:cs="Arial"/>
          <w:i/>
        </w:rPr>
        <w:t>Provide corrective actions taken for each issue reported and provide updates from unresolved issues from the previous QR.</w:t>
      </w:r>
    </w:p>
    <w:p w:rsidR="00BE5C15" w:rsidRPr="00C420DC" w:rsidRDefault="00BE5C15" w:rsidP="00955167">
      <w:pPr>
        <w:pStyle w:val="Heading3"/>
        <w:rPr>
          <w:rFonts w:ascii="Arial" w:hAnsi="Arial" w:cs="Arial"/>
        </w:rPr>
      </w:pPr>
      <w:bookmarkStart w:id="42" w:name="_Toc294093060"/>
      <w:r w:rsidRPr="00C420DC">
        <w:rPr>
          <w:rFonts w:ascii="Arial" w:hAnsi="Arial" w:cs="Arial"/>
        </w:rPr>
        <w:t>Issue 1</w:t>
      </w:r>
      <w:bookmarkEnd w:id="42"/>
    </w:p>
    <w:p w:rsidR="00BE5C15" w:rsidRPr="00C420DC" w:rsidRDefault="00BE5C15" w:rsidP="00955167">
      <w:pPr>
        <w:pStyle w:val="Heading3"/>
        <w:rPr>
          <w:rFonts w:ascii="Arial" w:hAnsi="Arial" w:cs="Arial"/>
        </w:rPr>
      </w:pPr>
      <w:bookmarkStart w:id="43" w:name="_Toc294093061"/>
      <w:r w:rsidRPr="00C420DC">
        <w:rPr>
          <w:rFonts w:ascii="Arial" w:hAnsi="Arial" w:cs="Arial"/>
        </w:rPr>
        <w:t>Issue n</w:t>
      </w:r>
      <w:bookmarkEnd w:id="43"/>
    </w:p>
    <w:p w:rsidR="00BE5C15" w:rsidRPr="00C420DC" w:rsidRDefault="00BE5C15" w:rsidP="00BE5C15">
      <w:pPr>
        <w:pStyle w:val="Heading2"/>
        <w:rPr>
          <w:rFonts w:ascii="Arial" w:hAnsi="Arial" w:cs="Arial"/>
        </w:rPr>
      </w:pPr>
      <w:bookmarkStart w:id="44" w:name="_Toc294093062"/>
      <w:r w:rsidRPr="00C420DC">
        <w:rPr>
          <w:rFonts w:ascii="Arial" w:hAnsi="Arial" w:cs="Arial"/>
        </w:rPr>
        <w:t>Plans for the next period</w:t>
      </w:r>
      <w:bookmarkEnd w:id="44"/>
    </w:p>
    <w:p w:rsidR="00BE5C15" w:rsidRPr="00C420DC" w:rsidRDefault="00BE5C15" w:rsidP="00BE5C15">
      <w:pPr>
        <w:suppressAutoHyphens w:val="0"/>
        <w:spacing w:before="0" w:after="0"/>
        <w:jc w:val="left"/>
        <w:rPr>
          <w:rFonts w:ascii="Arial" w:hAnsi="Arial" w:cs="Arial"/>
          <w:i/>
        </w:rPr>
      </w:pPr>
      <w:r w:rsidRPr="00C420DC">
        <w:rPr>
          <w:rFonts w:ascii="Arial" w:hAnsi="Arial" w:cs="Arial"/>
          <w:i/>
        </w:rPr>
        <w:t>Summarised by the NA3 &amp; SA3 AM.</w:t>
      </w:r>
    </w:p>
    <w:p w:rsidR="00BE5C15" w:rsidRPr="00C420DC" w:rsidRDefault="00707E7C" w:rsidP="00BE5C15">
      <w:pPr>
        <w:pStyle w:val="Heading1"/>
        <w:numPr>
          <w:ilvl w:val="0"/>
          <w:numId w:val="23"/>
        </w:numPr>
        <w:autoSpaceDN/>
        <w:ind w:left="431" w:hanging="431"/>
        <w:textAlignment w:val="auto"/>
        <w:rPr>
          <w:rFonts w:ascii="Arial" w:hAnsi="Arial" w:cs="Arial"/>
        </w:rPr>
      </w:pPr>
      <w:bookmarkStart w:id="45" w:name="_Toc294093063"/>
      <w:r w:rsidRPr="00C420DC">
        <w:rPr>
          <w:rFonts w:ascii="Arial" w:hAnsi="Arial" w:cs="Arial"/>
        </w:rPr>
        <w:lastRenderedPageBreak/>
        <w:t>Software Provisioning</w:t>
      </w:r>
      <w:bookmarkEnd w:id="45"/>
    </w:p>
    <w:p w:rsidR="00BE5C15" w:rsidRPr="00C420DC" w:rsidRDefault="00BE5C15" w:rsidP="00BE5C15">
      <w:pPr>
        <w:pStyle w:val="Heading2"/>
        <w:rPr>
          <w:rFonts w:ascii="Arial" w:hAnsi="Arial" w:cs="Arial"/>
        </w:rPr>
      </w:pPr>
      <w:r w:rsidRPr="00C420DC">
        <w:rPr>
          <w:rFonts w:ascii="Arial" w:hAnsi="Arial" w:cs="Arial"/>
        </w:rPr>
        <w:t xml:space="preserve"> </w:t>
      </w:r>
      <w:bookmarkStart w:id="46" w:name="_Toc243721252"/>
      <w:bookmarkStart w:id="47" w:name="_Toc294093064"/>
      <w:r w:rsidRPr="00C420DC">
        <w:rPr>
          <w:rFonts w:ascii="Arial" w:hAnsi="Arial" w:cs="Arial"/>
        </w:rPr>
        <w:t>Summary</w:t>
      </w:r>
      <w:bookmarkEnd w:id="46"/>
      <w:bookmarkEnd w:id="47"/>
    </w:p>
    <w:p w:rsidR="00BE5C15" w:rsidRPr="00C420DC" w:rsidRDefault="00BE5C15" w:rsidP="00BE5C15">
      <w:pPr>
        <w:suppressAutoHyphens w:val="0"/>
        <w:spacing w:before="0" w:after="0"/>
        <w:jc w:val="left"/>
        <w:rPr>
          <w:rFonts w:ascii="Arial" w:hAnsi="Arial" w:cs="Arial"/>
          <w:i/>
        </w:rPr>
      </w:pPr>
      <w:r w:rsidRPr="00C420DC">
        <w:rPr>
          <w:rFonts w:ascii="Arial" w:hAnsi="Arial" w:cs="Arial"/>
          <w:i/>
        </w:rPr>
        <w:t>Provide a short summary of the software provisioning activity over the last quarter. It will be included in the Executive Summary.</w:t>
      </w:r>
    </w:p>
    <w:p w:rsidR="00BE5C15" w:rsidRPr="00C420DC" w:rsidRDefault="00BE5C15" w:rsidP="00BE5C15">
      <w:pPr>
        <w:pStyle w:val="Heading2"/>
        <w:rPr>
          <w:rFonts w:ascii="Arial" w:hAnsi="Arial" w:cs="Arial"/>
        </w:rPr>
      </w:pPr>
      <w:bookmarkStart w:id="48" w:name="_Toc294093065"/>
      <w:r w:rsidRPr="00C420DC">
        <w:rPr>
          <w:rFonts w:ascii="Arial" w:hAnsi="Arial" w:cs="Arial"/>
        </w:rPr>
        <w:t>Main Achievements</w:t>
      </w:r>
      <w:bookmarkEnd w:id="48"/>
      <w:r w:rsidRPr="00C420DC">
        <w:rPr>
          <w:rFonts w:ascii="Arial" w:hAnsi="Arial" w:cs="Arial"/>
        </w:rPr>
        <w:t xml:space="preserve"> </w:t>
      </w:r>
    </w:p>
    <w:p w:rsidR="00BE5C15" w:rsidRPr="00C420DC" w:rsidRDefault="00BE5C15" w:rsidP="00955167">
      <w:pPr>
        <w:pStyle w:val="Heading3"/>
        <w:rPr>
          <w:rFonts w:ascii="Arial" w:hAnsi="Arial" w:cs="Arial"/>
        </w:rPr>
      </w:pPr>
      <w:bookmarkStart w:id="49" w:name="_Toc294093066"/>
      <w:r w:rsidRPr="00C420DC">
        <w:rPr>
          <w:rFonts w:ascii="Arial" w:hAnsi="Arial" w:cs="Arial"/>
        </w:rPr>
        <w:t>Quality Criteria</w:t>
      </w:r>
      <w:bookmarkEnd w:id="49"/>
    </w:p>
    <w:p w:rsidR="00BE5C15" w:rsidRPr="00C420DC" w:rsidRDefault="00BE5C15" w:rsidP="00BE5C15">
      <w:pPr>
        <w:suppressAutoHyphens w:val="0"/>
        <w:spacing w:before="0" w:after="0"/>
        <w:jc w:val="left"/>
        <w:rPr>
          <w:rFonts w:ascii="Arial" w:hAnsi="Arial" w:cs="Arial"/>
          <w:i/>
        </w:rPr>
      </w:pPr>
      <w:r w:rsidRPr="00C420DC">
        <w:rPr>
          <w:rFonts w:ascii="Arial" w:hAnsi="Arial" w:cs="Arial"/>
          <w:i/>
        </w:rPr>
        <w:t>Relating to TSA2.2 collected by the SA2 AM.</w:t>
      </w:r>
    </w:p>
    <w:p w:rsidR="00BE5C15" w:rsidRPr="00C420DC" w:rsidRDefault="00BE5C15" w:rsidP="00955167">
      <w:pPr>
        <w:pStyle w:val="Heading3"/>
        <w:rPr>
          <w:rFonts w:ascii="Arial" w:hAnsi="Arial" w:cs="Arial"/>
        </w:rPr>
      </w:pPr>
      <w:bookmarkStart w:id="50" w:name="_Toc294093067"/>
      <w:bookmarkStart w:id="51" w:name="_Toc243721254"/>
      <w:r w:rsidRPr="00C420DC">
        <w:rPr>
          <w:rFonts w:ascii="Arial" w:hAnsi="Arial" w:cs="Arial"/>
        </w:rPr>
        <w:t>Criteria Verification</w:t>
      </w:r>
      <w:bookmarkEnd w:id="50"/>
    </w:p>
    <w:p w:rsidR="00BE5C15" w:rsidRPr="00C420DC" w:rsidRDefault="00BE5C15" w:rsidP="00BE5C15">
      <w:pPr>
        <w:suppressAutoHyphens w:val="0"/>
        <w:spacing w:before="0" w:after="0"/>
        <w:jc w:val="left"/>
        <w:rPr>
          <w:rFonts w:ascii="Arial" w:hAnsi="Arial" w:cs="Arial"/>
          <w:i/>
        </w:rPr>
      </w:pPr>
      <w:r w:rsidRPr="00C420DC">
        <w:rPr>
          <w:rFonts w:ascii="Arial" w:hAnsi="Arial" w:cs="Arial"/>
          <w:i/>
        </w:rPr>
        <w:t>Relating to TSA2.3 collected by the SA2 AM.</w:t>
      </w:r>
    </w:p>
    <w:p w:rsidR="00BE5C15" w:rsidRPr="00C420DC" w:rsidRDefault="00BE5C15" w:rsidP="00955167">
      <w:pPr>
        <w:pStyle w:val="Heading3"/>
        <w:rPr>
          <w:rFonts w:ascii="Arial" w:hAnsi="Arial" w:cs="Arial"/>
        </w:rPr>
      </w:pPr>
      <w:bookmarkStart w:id="52" w:name="_Toc294093068"/>
      <w:r w:rsidRPr="00C420DC">
        <w:rPr>
          <w:rFonts w:ascii="Arial" w:hAnsi="Arial" w:cs="Arial"/>
        </w:rPr>
        <w:t>Deployed Middleware Support Unit</w:t>
      </w:r>
      <w:bookmarkEnd w:id="52"/>
    </w:p>
    <w:p w:rsidR="00BE5C15" w:rsidRPr="00C420DC" w:rsidRDefault="00BE5C15" w:rsidP="00BE5C15">
      <w:pPr>
        <w:suppressAutoHyphens w:val="0"/>
        <w:spacing w:before="0" w:after="0"/>
        <w:jc w:val="left"/>
        <w:rPr>
          <w:rFonts w:ascii="Arial" w:hAnsi="Arial" w:cs="Arial"/>
          <w:i/>
        </w:rPr>
      </w:pPr>
      <w:r w:rsidRPr="00C420DC">
        <w:rPr>
          <w:rFonts w:ascii="Arial" w:hAnsi="Arial" w:cs="Arial"/>
          <w:i/>
        </w:rPr>
        <w:t>Relating to TSA2.5 collected by the SA2 AM and describing the work undertaken for each middleware deployed in the infrastructure.</w:t>
      </w:r>
    </w:p>
    <w:p w:rsidR="00BE5C15" w:rsidRPr="00C420DC" w:rsidRDefault="00BE5C15" w:rsidP="00955167">
      <w:pPr>
        <w:pStyle w:val="Heading3"/>
        <w:rPr>
          <w:rFonts w:ascii="Arial" w:hAnsi="Arial" w:cs="Arial"/>
        </w:rPr>
      </w:pPr>
      <w:bookmarkStart w:id="53" w:name="_Toc294093069"/>
      <w:r w:rsidRPr="00C420DC">
        <w:rPr>
          <w:rFonts w:ascii="Arial" w:hAnsi="Arial" w:cs="Arial"/>
        </w:rPr>
        <w:t>Support Infrastructure</w:t>
      </w:r>
      <w:bookmarkEnd w:id="53"/>
    </w:p>
    <w:p w:rsidR="00BE5C15" w:rsidRPr="00C420DC" w:rsidRDefault="00BE5C15" w:rsidP="00BE5C15">
      <w:pPr>
        <w:rPr>
          <w:rFonts w:ascii="Arial" w:hAnsi="Arial" w:cs="Arial"/>
        </w:rPr>
      </w:pPr>
      <w:r w:rsidRPr="00C420DC">
        <w:rPr>
          <w:rFonts w:ascii="Arial" w:hAnsi="Arial" w:cs="Arial"/>
          <w:i/>
        </w:rPr>
        <w:t xml:space="preserve">Relating to TSA2.4 specifically to the software repository, but also information </w:t>
      </w:r>
      <w:proofErr w:type="gramStart"/>
      <w:r w:rsidRPr="00C420DC">
        <w:rPr>
          <w:rFonts w:ascii="Arial" w:hAnsi="Arial" w:cs="Arial"/>
          <w:i/>
        </w:rPr>
        <w:t>non</w:t>
      </w:r>
      <w:proofErr w:type="gramEnd"/>
      <w:r w:rsidRPr="00C420DC">
        <w:rPr>
          <w:rFonts w:ascii="Arial" w:hAnsi="Arial" w:cs="Arial"/>
          <w:i/>
        </w:rPr>
        <w:t xml:space="preserve"> the general tools and services provided to support the project. </w:t>
      </w:r>
      <w:proofErr w:type="gramStart"/>
      <w:r w:rsidRPr="00C420DC">
        <w:rPr>
          <w:rFonts w:ascii="Arial" w:hAnsi="Arial" w:cs="Arial"/>
          <w:i/>
        </w:rPr>
        <w:t>Collected by the SA2 AM.</w:t>
      </w:r>
      <w:proofErr w:type="gramEnd"/>
    </w:p>
    <w:p w:rsidR="00BE5C15" w:rsidRPr="00C420DC" w:rsidRDefault="00BE5C15" w:rsidP="00BE5C15">
      <w:pPr>
        <w:pStyle w:val="Heading2"/>
        <w:rPr>
          <w:rFonts w:ascii="Arial" w:hAnsi="Arial" w:cs="Arial"/>
        </w:rPr>
      </w:pPr>
      <w:bookmarkStart w:id="54" w:name="_Toc243721255"/>
      <w:bookmarkStart w:id="55" w:name="_Toc294093070"/>
      <w:bookmarkEnd w:id="51"/>
      <w:r w:rsidRPr="00C420DC">
        <w:rPr>
          <w:rFonts w:ascii="Arial" w:hAnsi="Arial" w:cs="Arial"/>
        </w:rPr>
        <w:t>Issues and Mitigation</w:t>
      </w:r>
      <w:bookmarkEnd w:id="54"/>
      <w:bookmarkEnd w:id="55"/>
      <w:r w:rsidRPr="00C420DC">
        <w:rPr>
          <w:rFonts w:ascii="Arial" w:hAnsi="Arial" w:cs="Arial"/>
        </w:rPr>
        <w:t xml:space="preserve"> </w:t>
      </w:r>
    </w:p>
    <w:p w:rsidR="00BE5C15" w:rsidRPr="00C420DC" w:rsidRDefault="00BE5C15" w:rsidP="00BE5C15">
      <w:pPr>
        <w:suppressAutoHyphens w:val="0"/>
        <w:spacing w:before="0" w:after="0"/>
        <w:jc w:val="left"/>
        <w:rPr>
          <w:rFonts w:ascii="Arial" w:hAnsi="Arial" w:cs="Arial"/>
          <w:i/>
        </w:rPr>
      </w:pPr>
      <w:proofErr w:type="gramStart"/>
      <w:r w:rsidRPr="00C420DC">
        <w:rPr>
          <w:rFonts w:ascii="Arial" w:hAnsi="Arial" w:cs="Arial"/>
          <w:i/>
        </w:rPr>
        <w:t>Summarised by the SA2 AM.</w:t>
      </w:r>
      <w:proofErr w:type="gramEnd"/>
      <w:r w:rsidRPr="00C420DC">
        <w:rPr>
          <w:rFonts w:ascii="Arial" w:hAnsi="Arial" w:cs="Arial"/>
          <w:i/>
        </w:rPr>
        <w:t xml:space="preserve"> </w:t>
      </w:r>
    </w:p>
    <w:p w:rsidR="00BE5C15" w:rsidRPr="00C420DC" w:rsidRDefault="00BE5C15" w:rsidP="00BE5C15">
      <w:pPr>
        <w:suppressAutoHyphens w:val="0"/>
        <w:spacing w:before="0" w:after="0"/>
        <w:jc w:val="left"/>
        <w:rPr>
          <w:rFonts w:ascii="Arial" w:hAnsi="Arial" w:cs="Arial"/>
          <w:i/>
        </w:rPr>
      </w:pPr>
      <w:r w:rsidRPr="00C420DC">
        <w:rPr>
          <w:rFonts w:ascii="Arial" w:hAnsi="Arial" w:cs="Arial"/>
          <w:i/>
        </w:rPr>
        <w:t>Provide corrective actions taken for each issue reported and provide updates from unresolved issues from the previous QR.</w:t>
      </w:r>
    </w:p>
    <w:p w:rsidR="00BE5C15" w:rsidRPr="00C420DC" w:rsidRDefault="00BE5C15" w:rsidP="00955167">
      <w:pPr>
        <w:pStyle w:val="Heading3"/>
        <w:rPr>
          <w:rFonts w:ascii="Arial" w:hAnsi="Arial" w:cs="Arial"/>
        </w:rPr>
      </w:pPr>
      <w:bookmarkStart w:id="56" w:name="_Toc294093071"/>
      <w:r w:rsidRPr="00C420DC">
        <w:rPr>
          <w:rFonts w:ascii="Arial" w:hAnsi="Arial" w:cs="Arial"/>
        </w:rPr>
        <w:t>Issue 1</w:t>
      </w:r>
      <w:bookmarkEnd w:id="56"/>
    </w:p>
    <w:p w:rsidR="00BE5C15" w:rsidRPr="00C420DC" w:rsidRDefault="00BE5C15" w:rsidP="00955167">
      <w:pPr>
        <w:pStyle w:val="Heading3"/>
        <w:rPr>
          <w:rFonts w:ascii="Arial" w:hAnsi="Arial" w:cs="Arial"/>
        </w:rPr>
      </w:pPr>
      <w:bookmarkStart w:id="57" w:name="_Toc294093072"/>
      <w:r w:rsidRPr="00C420DC">
        <w:rPr>
          <w:rFonts w:ascii="Arial" w:hAnsi="Arial" w:cs="Arial"/>
        </w:rPr>
        <w:t>Issue n</w:t>
      </w:r>
      <w:bookmarkEnd w:id="57"/>
    </w:p>
    <w:p w:rsidR="00BE5C15" w:rsidRPr="00C420DC" w:rsidRDefault="00BE5C15" w:rsidP="00BE5C15">
      <w:pPr>
        <w:pStyle w:val="Heading2"/>
        <w:rPr>
          <w:rFonts w:ascii="Arial" w:hAnsi="Arial" w:cs="Arial"/>
        </w:rPr>
      </w:pPr>
      <w:r w:rsidRPr="00C420DC">
        <w:rPr>
          <w:rFonts w:ascii="Arial" w:hAnsi="Arial" w:cs="Arial"/>
        </w:rPr>
        <w:t xml:space="preserve"> </w:t>
      </w:r>
      <w:bookmarkStart w:id="58" w:name="_Toc243721256"/>
      <w:bookmarkStart w:id="59" w:name="_Toc294093073"/>
      <w:r w:rsidR="00707E7C" w:rsidRPr="00C420DC">
        <w:rPr>
          <w:rFonts w:ascii="Arial" w:hAnsi="Arial" w:cs="Arial"/>
        </w:rPr>
        <w:t>Plans for the next p</w:t>
      </w:r>
      <w:r w:rsidRPr="00C420DC">
        <w:rPr>
          <w:rFonts w:ascii="Arial" w:hAnsi="Arial" w:cs="Arial"/>
        </w:rPr>
        <w:t>eriod</w:t>
      </w:r>
      <w:bookmarkEnd w:id="58"/>
      <w:bookmarkEnd w:id="59"/>
    </w:p>
    <w:p w:rsidR="00BE5C15" w:rsidRPr="00C420DC" w:rsidRDefault="00BE5C15" w:rsidP="00BE5C15">
      <w:pPr>
        <w:suppressAutoHyphens w:val="0"/>
        <w:spacing w:before="0" w:after="0"/>
        <w:jc w:val="left"/>
        <w:rPr>
          <w:rFonts w:ascii="Arial" w:hAnsi="Arial" w:cs="Arial"/>
          <w:i/>
        </w:rPr>
      </w:pPr>
      <w:r w:rsidRPr="00C420DC">
        <w:rPr>
          <w:rFonts w:ascii="Arial" w:hAnsi="Arial" w:cs="Arial"/>
          <w:i/>
        </w:rPr>
        <w:t xml:space="preserve">Plans for the next quarter, summarised by the SA2 AM. </w:t>
      </w:r>
    </w:p>
    <w:p w:rsidR="00BE5C15" w:rsidRPr="00C420DC" w:rsidRDefault="00BE5C15" w:rsidP="00BE5C15">
      <w:pPr>
        <w:pStyle w:val="Heading1"/>
        <w:numPr>
          <w:ilvl w:val="0"/>
          <w:numId w:val="23"/>
        </w:numPr>
        <w:autoSpaceDN/>
        <w:ind w:left="431" w:hanging="431"/>
        <w:textAlignment w:val="auto"/>
        <w:rPr>
          <w:rFonts w:ascii="Arial" w:hAnsi="Arial" w:cs="Arial"/>
        </w:rPr>
      </w:pPr>
      <w:bookmarkStart w:id="60" w:name="_Toc294093074"/>
      <w:r w:rsidRPr="00C420DC">
        <w:rPr>
          <w:rFonts w:ascii="Arial" w:hAnsi="Arial" w:cs="Arial"/>
        </w:rPr>
        <w:lastRenderedPageBreak/>
        <w:t>External Relations</w:t>
      </w:r>
      <w:bookmarkEnd w:id="60"/>
    </w:p>
    <w:p w:rsidR="00BE5C15" w:rsidRPr="00C420DC" w:rsidRDefault="00BE5C15" w:rsidP="00BE5C15">
      <w:pPr>
        <w:pStyle w:val="Heading2"/>
        <w:rPr>
          <w:rFonts w:ascii="Arial" w:hAnsi="Arial" w:cs="Arial"/>
        </w:rPr>
      </w:pPr>
      <w:bookmarkStart w:id="61" w:name="_Toc294093075"/>
      <w:r w:rsidRPr="00C420DC">
        <w:rPr>
          <w:rFonts w:ascii="Arial" w:hAnsi="Arial" w:cs="Arial"/>
        </w:rPr>
        <w:t>Summary</w:t>
      </w:r>
      <w:bookmarkEnd w:id="61"/>
    </w:p>
    <w:p w:rsidR="00BE5C15" w:rsidRPr="00C420DC" w:rsidRDefault="00BE5C15" w:rsidP="00BE5C15">
      <w:pPr>
        <w:suppressAutoHyphens w:val="0"/>
        <w:spacing w:before="0" w:after="0"/>
        <w:jc w:val="left"/>
        <w:rPr>
          <w:rFonts w:ascii="Arial" w:hAnsi="Arial" w:cs="Arial"/>
          <w:i/>
        </w:rPr>
      </w:pPr>
      <w:proofErr w:type="gramStart"/>
      <w:r w:rsidRPr="00C420DC">
        <w:rPr>
          <w:rFonts w:ascii="Arial" w:hAnsi="Arial" w:cs="Arial"/>
          <w:i/>
        </w:rPr>
        <w:t>Brief overview of the last quarter for dissemination, policy and event management activities.</w:t>
      </w:r>
      <w:proofErr w:type="gramEnd"/>
    </w:p>
    <w:p w:rsidR="00BE5C15" w:rsidRPr="00C420DC" w:rsidRDefault="00BE5C15" w:rsidP="00BE5C15">
      <w:pPr>
        <w:rPr>
          <w:rFonts w:ascii="Arial" w:hAnsi="Arial" w:cs="Arial"/>
          <w:i/>
        </w:rPr>
      </w:pPr>
      <w:proofErr w:type="gramStart"/>
      <w:r w:rsidRPr="00C420DC">
        <w:rPr>
          <w:rFonts w:ascii="Arial" w:hAnsi="Arial" w:cs="Arial"/>
          <w:i/>
        </w:rPr>
        <w:t>Summarised by the NA2 AM.</w:t>
      </w:r>
      <w:proofErr w:type="gramEnd"/>
    </w:p>
    <w:p w:rsidR="00BE5C15" w:rsidRPr="00C420DC" w:rsidRDefault="0041103F" w:rsidP="00BE5C15">
      <w:pPr>
        <w:pStyle w:val="Heading2"/>
        <w:rPr>
          <w:rFonts w:ascii="Arial" w:hAnsi="Arial" w:cs="Arial"/>
        </w:rPr>
      </w:pPr>
      <w:bookmarkStart w:id="62" w:name="_Toc294093076"/>
      <w:r w:rsidRPr="00C420DC">
        <w:rPr>
          <w:rFonts w:ascii="Arial" w:hAnsi="Arial" w:cs="Arial"/>
        </w:rPr>
        <w:t>Main Achieve</w:t>
      </w:r>
      <w:r w:rsidR="00BE5C15" w:rsidRPr="00C420DC">
        <w:rPr>
          <w:rFonts w:ascii="Arial" w:hAnsi="Arial" w:cs="Arial"/>
        </w:rPr>
        <w:t>ments</w:t>
      </w:r>
      <w:bookmarkEnd w:id="62"/>
    </w:p>
    <w:p w:rsidR="00BE5C15" w:rsidRPr="00C420DC" w:rsidRDefault="00BE5C15" w:rsidP="00955167">
      <w:pPr>
        <w:pStyle w:val="Heading3"/>
        <w:rPr>
          <w:rFonts w:ascii="Arial" w:hAnsi="Arial" w:cs="Arial"/>
        </w:rPr>
      </w:pPr>
      <w:bookmarkStart w:id="63" w:name="_Toc243721267"/>
      <w:bookmarkStart w:id="64" w:name="_Toc294093077"/>
      <w:r w:rsidRPr="00C420DC">
        <w:rPr>
          <w:rFonts w:ascii="Arial" w:hAnsi="Arial" w:cs="Arial"/>
        </w:rPr>
        <w:t>Dissemination</w:t>
      </w:r>
      <w:bookmarkEnd w:id="63"/>
      <w:bookmarkEnd w:id="64"/>
    </w:p>
    <w:p w:rsidR="00BE5C15" w:rsidRPr="00C420DC" w:rsidRDefault="00BE5C15" w:rsidP="00BE5C15">
      <w:pPr>
        <w:suppressAutoHyphens w:val="0"/>
        <w:spacing w:before="0" w:after="0"/>
        <w:jc w:val="left"/>
        <w:rPr>
          <w:rFonts w:ascii="Arial" w:hAnsi="Arial" w:cs="Arial"/>
          <w:i/>
        </w:rPr>
      </w:pPr>
      <w:proofErr w:type="gramStart"/>
      <w:r w:rsidRPr="00C420DC">
        <w:rPr>
          <w:rFonts w:ascii="Arial" w:hAnsi="Arial" w:cs="Arial"/>
          <w:i/>
        </w:rPr>
        <w:t>Work undertaken by TNA2.2 from each partner.</w:t>
      </w:r>
      <w:proofErr w:type="gramEnd"/>
      <w:r w:rsidRPr="00C420DC" w:rsidDel="004B6409">
        <w:rPr>
          <w:rFonts w:ascii="Arial" w:hAnsi="Arial" w:cs="Arial"/>
          <w:i/>
        </w:rPr>
        <w:t xml:space="preserve"> </w:t>
      </w:r>
    </w:p>
    <w:p w:rsidR="00BE5C15" w:rsidRPr="00C420DC" w:rsidRDefault="00BE5C15" w:rsidP="00955167">
      <w:pPr>
        <w:pStyle w:val="Heading3"/>
        <w:rPr>
          <w:rFonts w:ascii="Arial" w:hAnsi="Arial" w:cs="Arial"/>
        </w:rPr>
      </w:pPr>
      <w:bookmarkStart w:id="65" w:name="_Toc243721287"/>
      <w:bookmarkStart w:id="66" w:name="_Toc294093078"/>
      <w:r w:rsidRPr="00C420DC">
        <w:rPr>
          <w:rFonts w:ascii="Arial" w:hAnsi="Arial" w:cs="Arial"/>
        </w:rPr>
        <w:t>Policy</w:t>
      </w:r>
      <w:bookmarkEnd w:id="65"/>
      <w:bookmarkEnd w:id="66"/>
      <w:r w:rsidRPr="00C420DC">
        <w:rPr>
          <w:rFonts w:ascii="Arial" w:hAnsi="Arial" w:cs="Arial"/>
        </w:rPr>
        <w:t xml:space="preserve"> </w:t>
      </w:r>
    </w:p>
    <w:p w:rsidR="00BE5C15" w:rsidRPr="00C420DC" w:rsidRDefault="00BE5C15" w:rsidP="00BE5C15">
      <w:pPr>
        <w:suppressAutoHyphens w:val="0"/>
        <w:spacing w:before="0" w:after="0"/>
        <w:jc w:val="left"/>
        <w:rPr>
          <w:rFonts w:ascii="Arial" w:hAnsi="Arial" w:cs="Arial"/>
          <w:i/>
        </w:rPr>
      </w:pPr>
      <w:proofErr w:type="gramStart"/>
      <w:r w:rsidRPr="00C420DC">
        <w:rPr>
          <w:rFonts w:ascii="Arial" w:hAnsi="Arial" w:cs="Arial"/>
          <w:i/>
        </w:rPr>
        <w:t>Work undertaken by TNA2.3 from each partner.</w:t>
      </w:r>
      <w:proofErr w:type="gramEnd"/>
      <w:r w:rsidRPr="00C420DC" w:rsidDel="004B6409">
        <w:rPr>
          <w:rFonts w:ascii="Arial" w:hAnsi="Arial" w:cs="Arial"/>
          <w:i/>
        </w:rPr>
        <w:t xml:space="preserve"> </w:t>
      </w:r>
    </w:p>
    <w:p w:rsidR="00BE5C15" w:rsidRPr="00C420DC" w:rsidRDefault="00BE5C15" w:rsidP="00955167">
      <w:pPr>
        <w:pStyle w:val="Heading3"/>
        <w:rPr>
          <w:rFonts w:ascii="Arial" w:hAnsi="Arial" w:cs="Arial"/>
        </w:rPr>
      </w:pPr>
      <w:bookmarkStart w:id="67" w:name="_Toc294093079"/>
      <w:r w:rsidRPr="00C420DC">
        <w:rPr>
          <w:rFonts w:ascii="Arial" w:hAnsi="Arial" w:cs="Arial"/>
        </w:rPr>
        <w:t>Events</w:t>
      </w:r>
      <w:bookmarkEnd w:id="67"/>
    </w:p>
    <w:p w:rsidR="00BE5C15" w:rsidRPr="00C420DC" w:rsidRDefault="00BE5C15" w:rsidP="00BE5C15">
      <w:pPr>
        <w:suppressAutoHyphens w:val="0"/>
        <w:spacing w:before="0" w:after="0"/>
        <w:jc w:val="left"/>
        <w:rPr>
          <w:rFonts w:ascii="Arial" w:hAnsi="Arial" w:cs="Arial"/>
          <w:i/>
        </w:rPr>
      </w:pPr>
      <w:proofErr w:type="gramStart"/>
      <w:r w:rsidRPr="00C420DC">
        <w:rPr>
          <w:rFonts w:ascii="Arial" w:hAnsi="Arial" w:cs="Arial"/>
          <w:i/>
        </w:rPr>
        <w:t>Work undertaken by TNA2.4 from each partner.</w:t>
      </w:r>
      <w:proofErr w:type="gramEnd"/>
      <w:r w:rsidRPr="00C420DC" w:rsidDel="004B6409">
        <w:rPr>
          <w:rFonts w:ascii="Arial" w:hAnsi="Arial" w:cs="Arial"/>
          <w:i/>
        </w:rPr>
        <w:t xml:space="preserve"> </w:t>
      </w:r>
    </w:p>
    <w:p w:rsidR="00BE5C15" w:rsidRPr="00C420DC" w:rsidRDefault="00BE5C15" w:rsidP="00BE5C15">
      <w:pPr>
        <w:pStyle w:val="Heading2"/>
        <w:rPr>
          <w:rFonts w:ascii="Arial" w:hAnsi="Arial" w:cs="Arial"/>
        </w:rPr>
      </w:pPr>
      <w:bookmarkStart w:id="68" w:name="_Toc243721270"/>
      <w:bookmarkStart w:id="69" w:name="_Toc294093080"/>
      <w:r w:rsidRPr="00C420DC">
        <w:rPr>
          <w:rFonts w:ascii="Arial" w:hAnsi="Arial" w:cs="Arial"/>
        </w:rPr>
        <w:t>Issues and mitigation</w:t>
      </w:r>
      <w:bookmarkEnd w:id="68"/>
      <w:bookmarkEnd w:id="69"/>
    </w:p>
    <w:p w:rsidR="00BE5C15" w:rsidRPr="00C420DC" w:rsidRDefault="00BE5C15" w:rsidP="00BE5C15">
      <w:pPr>
        <w:suppressAutoHyphens w:val="0"/>
        <w:spacing w:before="0" w:after="0"/>
        <w:jc w:val="left"/>
        <w:rPr>
          <w:rFonts w:ascii="Arial" w:hAnsi="Arial" w:cs="Arial"/>
          <w:i/>
        </w:rPr>
      </w:pPr>
      <w:proofErr w:type="gramStart"/>
      <w:r w:rsidRPr="00C420DC">
        <w:rPr>
          <w:rFonts w:ascii="Arial" w:hAnsi="Arial" w:cs="Arial"/>
          <w:i/>
        </w:rPr>
        <w:t>Summarised by the SA2 AM.</w:t>
      </w:r>
      <w:proofErr w:type="gramEnd"/>
      <w:r w:rsidRPr="00C420DC">
        <w:rPr>
          <w:rFonts w:ascii="Arial" w:hAnsi="Arial" w:cs="Arial"/>
          <w:i/>
        </w:rPr>
        <w:t xml:space="preserve"> </w:t>
      </w:r>
    </w:p>
    <w:p w:rsidR="00BE5C15" w:rsidRPr="00C420DC" w:rsidRDefault="00BE5C15" w:rsidP="00BE5C15">
      <w:pPr>
        <w:suppressAutoHyphens w:val="0"/>
        <w:spacing w:before="0" w:after="0"/>
        <w:jc w:val="left"/>
        <w:rPr>
          <w:rFonts w:ascii="Arial" w:hAnsi="Arial" w:cs="Arial"/>
          <w:i/>
        </w:rPr>
      </w:pPr>
      <w:r w:rsidRPr="00C420DC">
        <w:rPr>
          <w:rFonts w:ascii="Arial" w:hAnsi="Arial" w:cs="Arial"/>
          <w:i/>
        </w:rPr>
        <w:t>Provide corrective actions taken for each issue reported and provide updates from unresolved issues from the previous QR.</w:t>
      </w:r>
    </w:p>
    <w:p w:rsidR="00BE5C15" w:rsidRPr="00C420DC" w:rsidRDefault="00BE5C15" w:rsidP="00955167">
      <w:pPr>
        <w:pStyle w:val="Heading3"/>
        <w:rPr>
          <w:rFonts w:ascii="Arial" w:hAnsi="Arial" w:cs="Arial"/>
        </w:rPr>
      </w:pPr>
      <w:bookmarkStart w:id="70" w:name="_Toc294093081"/>
      <w:r w:rsidRPr="00C420DC">
        <w:rPr>
          <w:rFonts w:ascii="Arial" w:hAnsi="Arial" w:cs="Arial"/>
        </w:rPr>
        <w:t>Issue 1</w:t>
      </w:r>
      <w:bookmarkEnd w:id="70"/>
    </w:p>
    <w:p w:rsidR="00BE5C15" w:rsidRPr="00C420DC" w:rsidRDefault="00BE5C15" w:rsidP="00955167">
      <w:pPr>
        <w:pStyle w:val="Heading3"/>
        <w:rPr>
          <w:rFonts w:ascii="Arial" w:hAnsi="Arial" w:cs="Arial"/>
        </w:rPr>
      </w:pPr>
      <w:bookmarkStart w:id="71" w:name="_Toc294093082"/>
      <w:r w:rsidRPr="00C420DC">
        <w:rPr>
          <w:rFonts w:ascii="Arial" w:hAnsi="Arial" w:cs="Arial"/>
        </w:rPr>
        <w:t>Issue n</w:t>
      </w:r>
      <w:bookmarkEnd w:id="71"/>
    </w:p>
    <w:p w:rsidR="00BE5C15" w:rsidRPr="00C420DC" w:rsidRDefault="00BE5C15" w:rsidP="00BE5C15">
      <w:pPr>
        <w:pStyle w:val="Heading2"/>
        <w:rPr>
          <w:rFonts w:ascii="Arial" w:hAnsi="Arial" w:cs="Arial"/>
        </w:rPr>
      </w:pPr>
      <w:bookmarkStart w:id="72" w:name="_Toc243721271"/>
      <w:bookmarkStart w:id="73" w:name="_Toc294093083"/>
      <w:r w:rsidRPr="00C420DC">
        <w:rPr>
          <w:rFonts w:ascii="Arial" w:hAnsi="Arial" w:cs="Arial"/>
        </w:rPr>
        <w:t>Plans for the next period</w:t>
      </w:r>
      <w:bookmarkEnd w:id="72"/>
      <w:bookmarkEnd w:id="73"/>
    </w:p>
    <w:p w:rsidR="00BE5C15" w:rsidRPr="00C420DC" w:rsidRDefault="00BE5C15" w:rsidP="00BE5C15">
      <w:pPr>
        <w:suppressAutoHyphens w:val="0"/>
        <w:spacing w:before="0" w:after="0"/>
        <w:jc w:val="left"/>
        <w:rPr>
          <w:rFonts w:ascii="Arial" w:hAnsi="Arial" w:cs="Arial"/>
          <w:i/>
        </w:rPr>
      </w:pPr>
      <w:proofErr w:type="gramStart"/>
      <w:r w:rsidRPr="00C420DC">
        <w:rPr>
          <w:rFonts w:ascii="Arial" w:hAnsi="Arial" w:cs="Arial"/>
          <w:i/>
        </w:rPr>
        <w:t>Plans for the coming quarter.</w:t>
      </w:r>
      <w:proofErr w:type="gramEnd"/>
      <w:r w:rsidRPr="00C420DC">
        <w:rPr>
          <w:rFonts w:ascii="Arial" w:hAnsi="Arial" w:cs="Arial"/>
          <w:i/>
        </w:rPr>
        <w:t xml:space="preserve"> </w:t>
      </w:r>
      <w:proofErr w:type="gramStart"/>
      <w:r w:rsidRPr="00C420DC">
        <w:rPr>
          <w:rFonts w:ascii="Arial" w:hAnsi="Arial" w:cs="Arial"/>
          <w:i/>
        </w:rPr>
        <w:t>Summarised by the SA2 AM based on input from each partner.</w:t>
      </w:r>
      <w:proofErr w:type="gramEnd"/>
    </w:p>
    <w:p w:rsidR="00BE5C15" w:rsidRPr="00C420DC" w:rsidRDefault="00BE5C15" w:rsidP="00BE5C15">
      <w:pPr>
        <w:suppressAutoHyphens w:val="0"/>
        <w:spacing w:before="0" w:after="0"/>
        <w:jc w:val="left"/>
        <w:rPr>
          <w:rFonts w:ascii="Arial" w:hAnsi="Arial" w:cs="Arial"/>
          <w:i/>
        </w:rPr>
      </w:pPr>
    </w:p>
    <w:p w:rsidR="00BE5C15" w:rsidRPr="00C420DC" w:rsidRDefault="00707E7C" w:rsidP="00BE5C15">
      <w:pPr>
        <w:pStyle w:val="Heading1"/>
        <w:numPr>
          <w:ilvl w:val="0"/>
          <w:numId w:val="23"/>
        </w:numPr>
        <w:autoSpaceDN/>
        <w:ind w:left="431" w:hanging="431"/>
        <w:textAlignment w:val="auto"/>
        <w:rPr>
          <w:rFonts w:ascii="Arial" w:hAnsi="Arial" w:cs="Arial"/>
        </w:rPr>
      </w:pPr>
      <w:bookmarkStart w:id="74" w:name="_Toc243721292"/>
      <w:bookmarkStart w:id="75" w:name="_Toc294093084"/>
      <w:r w:rsidRPr="00C420DC">
        <w:rPr>
          <w:rFonts w:ascii="Arial" w:hAnsi="Arial" w:cs="Arial"/>
        </w:rPr>
        <w:lastRenderedPageBreak/>
        <w:t>Consortium Management</w:t>
      </w:r>
      <w:bookmarkEnd w:id="74"/>
      <w:bookmarkEnd w:id="75"/>
      <w:r w:rsidR="00BE5C15" w:rsidRPr="00C420DC">
        <w:rPr>
          <w:rFonts w:ascii="Arial" w:hAnsi="Arial" w:cs="Arial"/>
        </w:rPr>
        <w:t xml:space="preserve"> </w:t>
      </w:r>
    </w:p>
    <w:p w:rsidR="00BE5C15" w:rsidRPr="00C420DC" w:rsidRDefault="00707E7C" w:rsidP="00BE5C15">
      <w:pPr>
        <w:pStyle w:val="Heading2"/>
        <w:rPr>
          <w:rFonts w:ascii="Arial" w:hAnsi="Arial" w:cs="Arial"/>
        </w:rPr>
      </w:pPr>
      <w:bookmarkStart w:id="76" w:name="_Toc243721293"/>
      <w:bookmarkStart w:id="77" w:name="_Toc294093085"/>
      <w:r w:rsidRPr="00C420DC">
        <w:rPr>
          <w:rFonts w:ascii="Arial" w:hAnsi="Arial" w:cs="Arial"/>
        </w:rPr>
        <w:t>S</w:t>
      </w:r>
      <w:r w:rsidR="00BE5C15" w:rsidRPr="00C420DC">
        <w:rPr>
          <w:rFonts w:ascii="Arial" w:hAnsi="Arial" w:cs="Arial"/>
        </w:rPr>
        <w:t>ummary</w:t>
      </w:r>
      <w:bookmarkEnd w:id="76"/>
      <w:bookmarkEnd w:id="77"/>
      <w:r w:rsidR="00BE5C15" w:rsidRPr="00C420DC">
        <w:rPr>
          <w:rFonts w:ascii="Arial" w:hAnsi="Arial" w:cs="Arial"/>
        </w:rPr>
        <w:t xml:space="preserve"> </w:t>
      </w:r>
    </w:p>
    <w:p w:rsidR="00BE5C15" w:rsidRPr="00C420DC" w:rsidRDefault="00BE5C15" w:rsidP="00BE5C15">
      <w:pPr>
        <w:suppressAutoHyphens w:val="0"/>
        <w:spacing w:before="0" w:after="0"/>
        <w:jc w:val="left"/>
        <w:rPr>
          <w:rFonts w:ascii="Arial" w:hAnsi="Arial" w:cs="Arial"/>
          <w:i/>
        </w:rPr>
      </w:pPr>
      <w:proofErr w:type="gramStart"/>
      <w:r w:rsidRPr="00C420DC">
        <w:rPr>
          <w:rFonts w:ascii="Arial" w:hAnsi="Arial" w:cs="Arial"/>
          <w:i/>
        </w:rPr>
        <w:t>Provided by the PO.</w:t>
      </w:r>
      <w:proofErr w:type="gramEnd"/>
    </w:p>
    <w:p w:rsidR="00BE5C15" w:rsidRPr="00C420DC" w:rsidRDefault="00BE5C15" w:rsidP="00BE5C15">
      <w:pPr>
        <w:pStyle w:val="Heading2"/>
        <w:rPr>
          <w:rFonts w:ascii="Arial" w:hAnsi="Arial" w:cs="Arial"/>
        </w:rPr>
      </w:pPr>
      <w:bookmarkStart w:id="78" w:name="_Toc294093086"/>
      <w:r w:rsidRPr="00C420DC">
        <w:rPr>
          <w:rFonts w:ascii="Arial" w:hAnsi="Arial" w:cs="Arial"/>
        </w:rPr>
        <w:t>Main Achievements</w:t>
      </w:r>
      <w:bookmarkEnd w:id="78"/>
    </w:p>
    <w:p w:rsidR="00BE5C15" w:rsidRPr="00C420DC" w:rsidRDefault="00BE5C15" w:rsidP="00955167">
      <w:pPr>
        <w:pStyle w:val="Heading3"/>
        <w:rPr>
          <w:rFonts w:ascii="Arial" w:hAnsi="Arial" w:cs="Arial"/>
        </w:rPr>
      </w:pPr>
      <w:bookmarkStart w:id="79" w:name="_Toc294093087"/>
      <w:bookmarkStart w:id="80" w:name="_Toc243721302"/>
      <w:r w:rsidRPr="00C420DC">
        <w:rPr>
          <w:rFonts w:ascii="Arial" w:hAnsi="Arial" w:cs="Arial"/>
        </w:rPr>
        <w:t>Project Management</w:t>
      </w:r>
      <w:bookmarkEnd w:id="79"/>
    </w:p>
    <w:p w:rsidR="00BE5C15" w:rsidRPr="00C420DC" w:rsidRDefault="00BE5C15" w:rsidP="00BE5C15">
      <w:pPr>
        <w:suppressAutoHyphens w:val="0"/>
        <w:spacing w:before="0" w:after="0"/>
        <w:jc w:val="left"/>
        <w:rPr>
          <w:rFonts w:ascii="Arial" w:hAnsi="Arial" w:cs="Arial"/>
          <w:i/>
        </w:rPr>
      </w:pPr>
      <w:proofErr w:type="gramStart"/>
      <w:r w:rsidRPr="00C420DC">
        <w:rPr>
          <w:rFonts w:ascii="Arial" w:hAnsi="Arial" w:cs="Arial"/>
          <w:i/>
        </w:rPr>
        <w:t>Provided by the PO.</w:t>
      </w:r>
      <w:proofErr w:type="gramEnd"/>
    </w:p>
    <w:p w:rsidR="00BE5C15" w:rsidRPr="00C420DC" w:rsidRDefault="00BE5C15" w:rsidP="00955167">
      <w:pPr>
        <w:pStyle w:val="Heading3"/>
        <w:rPr>
          <w:rFonts w:ascii="Arial" w:hAnsi="Arial" w:cs="Arial"/>
        </w:rPr>
      </w:pPr>
      <w:bookmarkStart w:id="81" w:name="_Toc294093088"/>
      <w:r w:rsidRPr="00C420DC">
        <w:rPr>
          <w:rFonts w:ascii="Arial" w:hAnsi="Arial" w:cs="Arial"/>
        </w:rPr>
        <w:t>Milestones and Deliverables</w:t>
      </w:r>
      <w:bookmarkEnd w:id="81"/>
    </w:p>
    <w:p w:rsidR="00BE5C15" w:rsidRPr="00C420DC" w:rsidRDefault="00BE5C15" w:rsidP="00BE5C15">
      <w:pPr>
        <w:suppressAutoHyphens w:val="0"/>
        <w:spacing w:before="0" w:after="0"/>
        <w:jc w:val="left"/>
        <w:rPr>
          <w:rFonts w:ascii="Arial" w:hAnsi="Arial" w:cs="Arial"/>
          <w:i/>
        </w:rPr>
      </w:pPr>
      <w:proofErr w:type="gramStart"/>
      <w:r w:rsidRPr="00C420DC">
        <w:rPr>
          <w:rFonts w:ascii="Arial" w:hAnsi="Arial" w:cs="Arial"/>
          <w:i/>
        </w:rPr>
        <w:t>Provided by the PO relating to the deliverables and milestones from the reporting period.</w:t>
      </w:r>
      <w:proofErr w:type="gramEnd"/>
    </w:p>
    <w:p w:rsidR="00BE5C15" w:rsidRPr="00C420DC" w:rsidRDefault="00BE5C15" w:rsidP="00BE5C15">
      <w:pPr>
        <w:rPr>
          <w:rFonts w:ascii="Arial" w:hAnsi="Arial" w:cs="Arial"/>
        </w:rPr>
      </w:pPr>
    </w:p>
    <w:tbl>
      <w:tblPr>
        <w:tblW w:w="10769" w:type="dxa"/>
        <w:jc w:val="center"/>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3"/>
        <w:gridCol w:w="806"/>
        <w:gridCol w:w="3892"/>
        <w:gridCol w:w="708"/>
        <w:gridCol w:w="993"/>
        <w:gridCol w:w="850"/>
        <w:gridCol w:w="851"/>
        <w:gridCol w:w="1556"/>
      </w:tblGrid>
      <w:tr w:rsidR="00BE5C15" w:rsidRPr="00C420DC" w:rsidTr="00415C19">
        <w:trPr>
          <w:cantSplit/>
          <w:tblHeader/>
          <w:jc w:val="center"/>
        </w:trPr>
        <w:tc>
          <w:tcPr>
            <w:tcW w:w="1113" w:type="dxa"/>
            <w:tcBorders>
              <w:top w:val="single" w:sz="12" w:space="0" w:color="auto"/>
              <w:left w:val="single" w:sz="12" w:space="0" w:color="auto"/>
              <w:bottom w:val="single" w:sz="12" w:space="0" w:color="auto"/>
            </w:tcBorders>
            <w:tcMar>
              <w:top w:w="142" w:type="dxa"/>
              <w:bottom w:w="0" w:type="dxa"/>
            </w:tcMar>
            <w:vAlign w:val="center"/>
          </w:tcPr>
          <w:p w:rsidR="00BE5C15" w:rsidRPr="00C420DC" w:rsidRDefault="00BE5C15" w:rsidP="00415C19">
            <w:pPr>
              <w:jc w:val="center"/>
              <w:rPr>
                <w:rFonts w:ascii="Arial" w:hAnsi="Arial" w:cs="Arial"/>
                <w:sz w:val="18"/>
                <w:szCs w:val="18"/>
                <w:lang w:val="en-US"/>
              </w:rPr>
            </w:pPr>
            <w:r w:rsidRPr="00C420DC">
              <w:rPr>
                <w:rFonts w:ascii="Arial" w:hAnsi="Arial" w:cs="Arial"/>
                <w:sz w:val="18"/>
                <w:szCs w:val="18"/>
                <w:lang w:val="en-US"/>
              </w:rPr>
              <w:t>Id</w:t>
            </w:r>
          </w:p>
        </w:tc>
        <w:tc>
          <w:tcPr>
            <w:tcW w:w="806" w:type="dxa"/>
            <w:tcBorders>
              <w:top w:val="single" w:sz="12" w:space="0" w:color="auto"/>
              <w:bottom w:val="single" w:sz="12" w:space="0" w:color="auto"/>
            </w:tcBorders>
            <w:tcMar>
              <w:top w:w="142" w:type="dxa"/>
              <w:bottom w:w="0" w:type="dxa"/>
            </w:tcMar>
            <w:vAlign w:val="center"/>
          </w:tcPr>
          <w:p w:rsidR="00BE5C15" w:rsidRPr="00C420DC" w:rsidRDefault="00BE5C15" w:rsidP="00415C19">
            <w:pPr>
              <w:jc w:val="center"/>
              <w:rPr>
                <w:rFonts w:ascii="Arial" w:hAnsi="Arial" w:cs="Arial"/>
                <w:sz w:val="18"/>
                <w:szCs w:val="18"/>
                <w:lang w:val="en-US"/>
              </w:rPr>
            </w:pPr>
            <w:r w:rsidRPr="00C420DC">
              <w:rPr>
                <w:rFonts w:ascii="Arial" w:hAnsi="Arial" w:cs="Arial"/>
                <w:sz w:val="18"/>
                <w:szCs w:val="18"/>
                <w:lang w:val="en-US"/>
              </w:rPr>
              <w:t>Activity No</w:t>
            </w:r>
          </w:p>
        </w:tc>
        <w:tc>
          <w:tcPr>
            <w:tcW w:w="3892" w:type="dxa"/>
            <w:tcBorders>
              <w:top w:val="single" w:sz="12" w:space="0" w:color="auto"/>
              <w:bottom w:val="single" w:sz="12" w:space="0" w:color="auto"/>
            </w:tcBorders>
            <w:tcMar>
              <w:top w:w="142" w:type="dxa"/>
              <w:bottom w:w="0" w:type="dxa"/>
            </w:tcMar>
            <w:vAlign w:val="center"/>
          </w:tcPr>
          <w:p w:rsidR="00BE5C15" w:rsidRPr="00C420DC" w:rsidRDefault="00BE5C15" w:rsidP="00415C19">
            <w:pPr>
              <w:jc w:val="center"/>
              <w:rPr>
                <w:rFonts w:ascii="Arial" w:hAnsi="Arial" w:cs="Arial"/>
                <w:sz w:val="18"/>
                <w:szCs w:val="18"/>
                <w:lang w:val="en-US"/>
              </w:rPr>
            </w:pPr>
            <w:r w:rsidRPr="00C420DC">
              <w:rPr>
                <w:rFonts w:ascii="Arial" w:hAnsi="Arial" w:cs="Arial"/>
                <w:sz w:val="18"/>
                <w:szCs w:val="18"/>
                <w:lang w:val="en-US"/>
              </w:rPr>
              <w:t>Deliverable / Milestone title</w:t>
            </w:r>
          </w:p>
        </w:tc>
        <w:tc>
          <w:tcPr>
            <w:tcW w:w="708" w:type="dxa"/>
            <w:tcBorders>
              <w:top w:val="single" w:sz="12" w:space="0" w:color="auto"/>
              <w:bottom w:val="single" w:sz="12" w:space="0" w:color="auto"/>
            </w:tcBorders>
            <w:vAlign w:val="center"/>
          </w:tcPr>
          <w:p w:rsidR="00BE5C15" w:rsidRPr="00C420DC" w:rsidRDefault="00BE5C15" w:rsidP="00415C19">
            <w:pPr>
              <w:jc w:val="center"/>
              <w:rPr>
                <w:rFonts w:ascii="Arial" w:hAnsi="Arial" w:cs="Arial"/>
                <w:sz w:val="18"/>
                <w:szCs w:val="18"/>
                <w:lang w:val="en-US"/>
              </w:rPr>
            </w:pPr>
            <w:r w:rsidRPr="00C420DC">
              <w:rPr>
                <w:rFonts w:ascii="Arial" w:hAnsi="Arial" w:cs="Arial"/>
                <w:sz w:val="18"/>
                <w:szCs w:val="18"/>
                <w:lang w:val="en-US"/>
              </w:rPr>
              <w:t>Nature (***)</w:t>
            </w:r>
          </w:p>
        </w:tc>
        <w:tc>
          <w:tcPr>
            <w:tcW w:w="993" w:type="dxa"/>
            <w:tcBorders>
              <w:top w:val="single" w:sz="12" w:space="0" w:color="auto"/>
              <w:bottom w:val="single" w:sz="12" w:space="0" w:color="auto"/>
            </w:tcBorders>
            <w:vAlign w:val="center"/>
          </w:tcPr>
          <w:p w:rsidR="00BE5C15" w:rsidRPr="00C420DC" w:rsidRDefault="00BE5C15" w:rsidP="00415C19">
            <w:pPr>
              <w:jc w:val="center"/>
              <w:rPr>
                <w:rFonts w:ascii="Arial" w:hAnsi="Arial" w:cs="Arial"/>
                <w:sz w:val="18"/>
                <w:szCs w:val="18"/>
                <w:lang w:val="en-US"/>
              </w:rPr>
            </w:pPr>
            <w:r w:rsidRPr="00C420DC">
              <w:rPr>
                <w:rFonts w:ascii="Arial" w:hAnsi="Arial" w:cs="Arial"/>
                <w:sz w:val="18"/>
                <w:szCs w:val="18"/>
                <w:lang w:val="en-US"/>
              </w:rPr>
              <w:t>Lead partner</w:t>
            </w:r>
          </w:p>
        </w:tc>
        <w:tc>
          <w:tcPr>
            <w:tcW w:w="850" w:type="dxa"/>
            <w:tcBorders>
              <w:top w:val="single" w:sz="12" w:space="0" w:color="auto"/>
              <w:bottom w:val="single" w:sz="12" w:space="0" w:color="auto"/>
            </w:tcBorders>
            <w:tcMar>
              <w:top w:w="142" w:type="dxa"/>
              <w:bottom w:w="0" w:type="dxa"/>
            </w:tcMar>
            <w:vAlign w:val="center"/>
          </w:tcPr>
          <w:p w:rsidR="00BE5C15" w:rsidRPr="00C420DC" w:rsidRDefault="00BE5C15" w:rsidP="00415C19">
            <w:pPr>
              <w:jc w:val="center"/>
              <w:rPr>
                <w:rFonts w:ascii="Arial" w:hAnsi="Arial" w:cs="Arial"/>
                <w:sz w:val="18"/>
                <w:szCs w:val="18"/>
                <w:lang w:val="en-US"/>
              </w:rPr>
            </w:pPr>
            <w:proofErr w:type="spellStart"/>
            <w:r w:rsidRPr="00C420DC">
              <w:rPr>
                <w:rFonts w:ascii="Arial" w:hAnsi="Arial" w:cs="Arial"/>
                <w:sz w:val="18"/>
                <w:szCs w:val="18"/>
              </w:rPr>
              <w:t>OriginalDelivery</w:t>
            </w:r>
            <w:proofErr w:type="spellEnd"/>
            <w:r w:rsidRPr="00C420DC">
              <w:rPr>
                <w:rFonts w:ascii="Arial" w:hAnsi="Arial" w:cs="Arial"/>
                <w:sz w:val="18"/>
                <w:szCs w:val="18"/>
              </w:rPr>
              <w:t xml:space="preserve"> date</w:t>
            </w:r>
            <w:r w:rsidRPr="00C420DC">
              <w:rPr>
                <w:rFonts w:ascii="Arial" w:hAnsi="Arial" w:cs="Arial"/>
                <w:sz w:val="18"/>
                <w:szCs w:val="18"/>
                <w:lang w:val="en-US"/>
              </w:rPr>
              <w:t>(*)</w:t>
            </w:r>
            <w:r w:rsidRPr="00C420DC">
              <w:rPr>
                <w:rStyle w:val="FootnoteReference"/>
                <w:rFonts w:ascii="Arial" w:hAnsi="Arial" w:cs="Arial"/>
                <w:sz w:val="18"/>
                <w:szCs w:val="18"/>
                <w:lang w:val="en-US"/>
              </w:rPr>
              <w:footnoteReference w:id="1"/>
            </w:r>
          </w:p>
        </w:tc>
        <w:tc>
          <w:tcPr>
            <w:tcW w:w="851" w:type="dxa"/>
            <w:tcBorders>
              <w:top w:val="single" w:sz="12" w:space="0" w:color="auto"/>
              <w:bottom w:val="single" w:sz="12" w:space="0" w:color="auto"/>
            </w:tcBorders>
            <w:vAlign w:val="center"/>
          </w:tcPr>
          <w:p w:rsidR="00BE5C15" w:rsidRPr="00C420DC" w:rsidRDefault="00BE5C15" w:rsidP="00415C19">
            <w:pPr>
              <w:pStyle w:val="TableCell23"/>
              <w:spacing w:after="0"/>
              <w:jc w:val="center"/>
              <w:rPr>
                <w:rFonts w:ascii="Arial" w:hAnsi="Arial" w:cs="Arial"/>
                <w:szCs w:val="18"/>
                <w:lang w:val="en-US" w:eastAsia="fr-FR"/>
              </w:rPr>
            </w:pPr>
            <w:r w:rsidRPr="00C420DC">
              <w:rPr>
                <w:rFonts w:ascii="Arial" w:hAnsi="Arial" w:cs="Arial"/>
                <w:szCs w:val="18"/>
                <w:lang w:val="en-US" w:eastAsia="fr-FR"/>
              </w:rPr>
              <w:t>Revised delivery date(*)</w:t>
            </w:r>
          </w:p>
        </w:tc>
        <w:tc>
          <w:tcPr>
            <w:tcW w:w="1556" w:type="dxa"/>
            <w:tcBorders>
              <w:top w:val="single" w:sz="12" w:space="0" w:color="auto"/>
              <w:bottom w:val="single" w:sz="12" w:space="0" w:color="auto"/>
              <w:right w:val="single" w:sz="12" w:space="0" w:color="auto"/>
            </w:tcBorders>
            <w:tcMar>
              <w:top w:w="142" w:type="dxa"/>
              <w:bottom w:w="0" w:type="dxa"/>
            </w:tcMar>
            <w:vAlign w:val="center"/>
          </w:tcPr>
          <w:p w:rsidR="00BE5C15" w:rsidRPr="00C420DC" w:rsidRDefault="00BE5C15" w:rsidP="00415C19">
            <w:pPr>
              <w:jc w:val="center"/>
              <w:rPr>
                <w:rFonts w:ascii="Arial" w:hAnsi="Arial" w:cs="Arial"/>
                <w:sz w:val="18"/>
                <w:szCs w:val="18"/>
                <w:lang w:val="nl-NL"/>
              </w:rPr>
            </w:pPr>
            <w:r w:rsidRPr="00C420DC">
              <w:rPr>
                <w:rFonts w:ascii="Arial" w:hAnsi="Arial" w:cs="Arial"/>
                <w:sz w:val="18"/>
                <w:szCs w:val="18"/>
                <w:lang w:val="nl-NL"/>
              </w:rPr>
              <w:t>Status</w:t>
            </w:r>
          </w:p>
          <w:p w:rsidR="00BE5C15" w:rsidRPr="00C420DC" w:rsidRDefault="00BE5C15" w:rsidP="00415C19">
            <w:pPr>
              <w:jc w:val="center"/>
              <w:rPr>
                <w:rFonts w:ascii="Arial" w:hAnsi="Arial" w:cs="Arial"/>
                <w:sz w:val="18"/>
                <w:szCs w:val="18"/>
                <w:lang w:val="nl-NL"/>
              </w:rPr>
            </w:pPr>
            <w:r w:rsidRPr="00C420DC">
              <w:rPr>
                <w:rFonts w:ascii="Arial" w:hAnsi="Arial" w:cs="Arial"/>
                <w:sz w:val="18"/>
                <w:szCs w:val="18"/>
                <w:lang w:val="nl-NL"/>
              </w:rPr>
              <w:t>(**)</w:t>
            </w:r>
          </w:p>
        </w:tc>
      </w:tr>
      <w:tr w:rsidR="00BE5C15" w:rsidRPr="00C420DC" w:rsidTr="00415C19">
        <w:trPr>
          <w:cantSplit/>
          <w:jc w:val="center"/>
        </w:trPr>
        <w:tc>
          <w:tcPr>
            <w:tcW w:w="1113" w:type="dxa"/>
            <w:tcBorders>
              <w:left w:val="single" w:sz="12" w:space="0" w:color="auto"/>
            </w:tcBorders>
          </w:tcPr>
          <w:p w:rsidR="00BE5C15" w:rsidRPr="00C420DC" w:rsidRDefault="00BE5C15" w:rsidP="00415C19">
            <w:pPr>
              <w:rPr>
                <w:rFonts w:ascii="Arial" w:hAnsi="Arial" w:cs="Arial"/>
                <w:sz w:val="18"/>
                <w:szCs w:val="21"/>
                <w:lang w:val="en-US"/>
              </w:rPr>
            </w:pPr>
          </w:p>
        </w:tc>
        <w:tc>
          <w:tcPr>
            <w:tcW w:w="806" w:type="dxa"/>
          </w:tcPr>
          <w:p w:rsidR="00BE5C15" w:rsidRPr="00C420DC" w:rsidRDefault="00BE5C15" w:rsidP="00415C19">
            <w:pPr>
              <w:rPr>
                <w:rFonts w:ascii="Arial" w:hAnsi="Arial" w:cs="Arial"/>
                <w:sz w:val="18"/>
                <w:szCs w:val="21"/>
                <w:lang w:val="en-US"/>
              </w:rPr>
            </w:pPr>
          </w:p>
        </w:tc>
        <w:tc>
          <w:tcPr>
            <w:tcW w:w="3892" w:type="dxa"/>
          </w:tcPr>
          <w:p w:rsidR="00BE5C15" w:rsidRPr="00C420DC" w:rsidRDefault="00BE5C15" w:rsidP="00415C19">
            <w:pPr>
              <w:rPr>
                <w:rFonts w:ascii="Arial" w:hAnsi="Arial" w:cs="Arial"/>
                <w:sz w:val="18"/>
                <w:szCs w:val="21"/>
                <w:lang w:val="en-US"/>
              </w:rPr>
            </w:pPr>
          </w:p>
        </w:tc>
        <w:tc>
          <w:tcPr>
            <w:tcW w:w="708" w:type="dxa"/>
          </w:tcPr>
          <w:p w:rsidR="00BE5C15" w:rsidRPr="00C420DC" w:rsidRDefault="00BE5C15" w:rsidP="00415C19">
            <w:pPr>
              <w:rPr>
                <w:rFonts w:ascii="Arial" w:hAnsi="Arial" w:cs="Arial"/>
                <w:sz w:val="18"/>
                <w:szCs w:val="21"/>
                <w:lang w:val="en-US"/>
              </w:rPr>
            </w:pPr>
          </w:p>
        </w:tc>
        <w:tc>
          <w:tcPr>
            <w:tcW w:w="993" w:type="dxa"/>
          </w:tcPr>
          <w:p w:rsidR="00BE5C15" w:rsidRPr="00C420DC" w:rsidRDefault="00BE5C15" w:rsidP="00415C19">
            <w:pPr>
              <w:rPr>
                <w:rFonts w:ascii="Arial" w:hAnsi="Arial" w:cs="Arial"/>
                <w:sz w:val="18"/>
                <w:szCs w:val="21"/>
                <w:lang w:val="en-US"/>
              </w:rPr>
            </w:pPr>
          </w:p>
        </w:tc>
        <w:tc>
          <w:tcPr>
            <w:tcW w:w="850" w:type="dxa"/>
          </w:tcPr>
          <w:p w:rsidR="00BE5C15" w:rsidRPr="00C420DC" w:rsidRDefault="00BE5C15" w:rsidP="00415C19">
            <w:pPr>
              <w:rPr>
                <w:rFonts w:ascii="Arial" w:hAnsi="Arial" w:cs="Arial"/>
                <w:sz w:val="18"/>
                <w:szCs w:val="21"/>
                <w:lang w:val="en-US"/>
              </w:rPr>
            </w:pPr>
          </w:p>
        </w:tc>
        <w:tc>
          <w:tcPr>
            <w:tcW w:w="851" w:type="dxa"/>
          </w:tcPr>
          <w:p w:rsidR="00BE5C15" w:rsidRPr="00C420DC" w:rsidRDefault="00BE5C15" w:rsidP="00415C19">
            <w:pPr>
              <w:rPr>
                <w:rFonts w:ascii="Arial" w:hAnsi="Arial" w:cs="Arial"/>
                <w:sz w:val="18"/>
                <w:szCs w:val="21"/>
                <w:lang w:val="en-US"/>
              </w:rPr>
            </w:pPr>
          </w:p>
        </w:tc>
        <w:tc>
          <w:tcPr>
            <w:tcW w:w="1556" w:type="dxa"/>
            <w:tcBorders>
              <w:right w:val="single" w:sz="12" w:space="0" w:color="auto"/>
            </w:tcBorders>
          </w:tcPr>
          <w:p w:rsidR="00BE5C15" w:rsidRPr="00C420DC" w:rsidRDefault="00BE5C15" w:rsidP="00415C19">
            <w:pPr>
              <w:rPr>
                <w:rFonts w:ascii="Arial" w:hAnsi="Arial" w:cs="Arial"/>
                <w:sz w:val="18"/>
                <w:szCs w:val="21"/>
                <w:lang w:val="en-US"/>
              </w:rPr>
            </w:pPr>
          </w:p>
        </w:tc>
      </w:tr>
      <w:tr w:rsidR="00BE5C15" w:rsidRPr="00C420DC" w:rsidTr="00415C19">
        <w:trPr>
          <w:cantSplit/>
          <w:jc w:val="center"/>
        </w:trPr>
        <w:tc>
          <w:tcPr>
            <w:tcW w:w="1113" w:type="dxa"/>
            <w:tcBorders>
              <w:left w:val="single" w:sz="12" w:space="0" w:color="auto"/>
            </w:tcBorders>
          </w:tcPr>
          <w:p w:rsidR="00BE5C15" w:rsidRPr="00C420DC" w:rsidRDefault="00BE5C15" w:rsidP="00415C19">
            <w:pPr>
              <w:rPr>
                <w:rFonts w:ascii="Arial" w:hAnsi="Arial" w:cs="Arial"/>
                <w:sz w:val="18"/>
                <w:szCs w:val="21"/>
                <w:lang w:val="en-US"/>
              </w:rPr>
            </w:pPr>
          </w:p>
        </w:tc>
        <w:tc>
          <w:tcPr>
            <w:tcW w:w="806" w:type="dxa"/>
          </w:tcPr>
          <w:p w:rsidR="00BE5C15" w:rsidRPr="00C420DC" w:rsidRDefault="00BE5C15" w:rsidP="00415C19">
            <w:pPr>
              <w:rPr>
                <w:rFonts w:ascii="Arial" w:hAnsi="Arial" w:cs="Arial"/>
                <w:sz w:val="18"/>
                <w:szCs w:val="21"/>
                <w:lang w:val="en-US"/>
              </w:rPr>
            </w:pPr>
          </w:p>
        </w:tc>
        <w:tc>
          <w:tcPr>
            <w:tcW w:w="3892" w:type="dxa"/>
          </w:tcPr>
          <w:p w:rsidR="00BE5C15" w:rsidRPr="00C420DC" w:rsidRDefault="00BE5C15" w:rsidP="00415C19">
            <w:pPr>
              <w:rPr>
                <w:rFonts w:ascii="Arial" w:hAnsi="Arial" w:cs="Arial"/>
                <w:sz w:val="18"/>
                <w:szCs w:val="21"/>
                <w:lang w:val="en-US"/>
              </w:rPr>
            </w:pPr>
          </w:p>
        </w:tc>
        <w:tc>
          <w:tcPr>
            <w:tcW w:w="708" w:type="dxa"/>
          </w:tcPr>
          <w:p w:rsidR="00BE5C15" w:rsidRPr="00C420DC" w:rsidRDefault="00BE5C15" w:rsidP="00415C19">
            <w:pPr>
              <w:rPr>
                <w:rFonts w:ascii="Arial" w:hAnsi="Arial" w:cs="Arial"/>
                <w:sz w:val="18"/>
                <w:szCs w:val="21"/>
                <w:lang w:val="en-US"/>
              </w:rPr>
            </w:pPr>
          </w:p>
        </w:tc>
        <w:tc>
          <w:tcPr>
            <w:tcW w:w="993" w:type="dxa"/>
          </w:tcPr>
          <w:p w:rsidR="00BE5C15" w:rsidRPr="00C420DC" w:rsidRDefault="00BE5C15" w:rsidP="00415C19">
            <w:pPr>
              <w:rPr>
                <w:rFonts w:ascii="Arial" w:hAnsi="Arial" w:cs="Arial"/>
                <w:sz w:val="18"/>
                <w:szCs w:val="21"/>
                <w:lang w:val="en-US"/>
              </w:rPr>
            </w:pPr>
          </w:p>
        </w:tc>
        <w:tc>
          <w:tcPr>
            <w:tcW w:w="850" w:type="dxa"/>
          </w:tcPr>
          <w:p w:rsidR="00BE5C15" w:rsidRPr="00C420DC" w:rsidRDefault="00BE5C15" w:rsidP="00415C19">
            <w:pPr>
              <w:rPr>
                <w:rFonts w:ascii="Arial" w:hAnsi="Arial" w:cs="Arial"/>
                <w:sz w:val="18"/>
                <w:szCs w:val="21"/>
                <w:lang w:val="en-US"/>
              </w:rPr>
            </w:pPr>
          </w:p>
        </w:tc>
        <w:tc>
          <w:tcPr>
            <w:tcW w:w="851" w:type="dxa"/>
          </w:tcPr>
          <w:p w:rsidR="00BE5C15" w:rsidRPr="00C420DC" w:rsidRDefault="00BE5C15" w:rsidP="00415C19">
            <w:pPr>
              <w:rPr>
                <w:rFonts w:ascii="Arial" w:hAnsi="Arial" w:cs="Arial"/>
                <w:sz w:val="18"/>
                <w:szCs w:val="21"/>
                <w:lang w:val="en-US"/>
              </w:rPr>
            </w:pPr>
          </w:p>
        </w:tc>
        <w:tc>
          <w:tcPr>
            <w:tcW w:w="1556" w:type="dxa"/>
            <w:tcBorders>
              <w:right w:val="single" w:sz="12" w:space="0" w:color="auto"/>
            </w:tcBorders>
          </w:tcPr>
          <w:p w:rsidR="00BE5C15" w:rsidRPr="00C420DC" w:rsidRDefault="00BE5C15" w:rsidP="00415C19">
            <w:pPr>
              <w:rPr>
                <w:rFonts w:ascii="Arial" w:hAnsi="Arial" w:cs="Arial"/>
                <w:sz w:val="18"/>
                <w:szCs w:val="21"/>
                <w:lang w:val="en-US"/>
              </w:rPr>
            </w:pPr>
          </w:p>
        </w:tc>
      </w:tr>
      <w:tr w:rsidR="00BE5C15" w:rsidRPr="00C420DC" w:rsidTr="00415C19">
        <w:trPr>
          <w:cantSplit/>
          <w:jc w:val="center"/>
        </w:trPr>
        <w:tc>
          <w:tcPr>
            <w:tcW w:w="1113" w:type="dxa"/>
            <w:tcBorders>
              <w:left w:val="single" w:sz="12" w:space="0" w:color="auto"/>
            </w:tcBorders>
          </w:tcPr>
          <w:p w:rsidR="00BE5C15" w:rsidRPr="00C420DC" w:rsidRDefault="00BE5C15" w:rsidP="00415C19">
            <w:pPr>
              <w:rPr>
                <w:rFonts w:ascii="Arial" w:hAnsi="Arial" w:cs="Arial"/>
                <w:sz w:val="18"/>
                <w:szCs w:val="21"/>
                <w:lang w:val="en-US"/>
              </w:rPr>
            </w:pPr>
          </w:p>
        </w:tc>
        <w:tc>
          <w:tcPr>
            <w:tcW w:w="806" w:type="dxa"/>
          </w:tcPr>
          <w:p w:rsidR="00BE5C15" w:rsidRPr="00C420DC" w:rsidRDefault="00BE5C15" w:rsidP="00415C19">
            <w:pPr>
              <w:rPr>
                <w:rFonts w:ascii="Arial" w:hAnsi="Arial" w:cs="Arial"/>
                <w:sz w:val="18"/>
                <w:szCs w:val="21"/>
                <w:lang w:val="en-US"/>
              </w:rPr>
            </w:pPr>
          </w:p>
        </w:tc>
        <w:tc>
          <w:tcPr>
            <w:tcW w:w="3892" w:type="dxa"/>
          </w:tcPr>
          <w:p w:rsidR="00BE5C15" w:rsidRPr="00C420DC" w:rsidRDefault="00BE5C15" w:rsidP="00415C19">
            <w:pPr>
              <w:rPr>
                <w:rFonts w:ascii="Arial" w:hAnsi="Arial" w:cs="Arial"/>
                <w:sz w:val="18"/>
                <w:szCs w:val="21"/>
                <w:lang w:val="en-US"/>
              </w:rPr>
            </w:pPr>
          </w:p>
        </w:tc>
        <w:tc>
          <w:tcPr>
            <w:tcW w:w="708" w:type="dxa"/>
          </w:tcPr>
          <w:p w:rsidR="00BE5C15" w:rsidRPr="00C420DC" w:rsidRDefault="00BE5C15" w:rsidP="00415C19">
            <w:pPr>
              <w:rPr>
                <w:rFonts w:ascii="Arial" w:hAnsi="Arial" w:cs="Arial"/>
                <w:sz w:val="18"/>
                <w:szCs w:val="21"/>
                <w:lang w:val="en-US"/>
              </w:rPr>
            </w:pPr>
          </w:p>
        </w:tc>
        <w:tc>
          <w:tcPr>
            <w:tcW w:w="993" w:type="dxa"/>
          </w:tcPr>
          <w:p w:rsidR="00BE5C15" w:rsidRPr="00C420DC" w:rsidRDefault="00BE5C15" w:rsidP="00415C19">
            <w:pPr>
              <w:rPr>
                <w:rFonts w:ascii="Arial" w:hAnsi="Arial" w:cs="Arial"/>
                <w:sz w:val="18"/>
                <w:szCs w:val="21"/>
                <w:lang w:val="en-US"/>
              </w:rPr>
            </w:pPr>
          </w:p>
        </w:tc>
        <w:tc>
          <w:tcPr>
            <w:tcW w:w="850" w:type="dxa"/>
          </w:tcPr>
          <w:p w:rsidR="00BE5C15" w:rsidRPr="00C420DC" w:rsidRDefault="00BE5C15" w:rsidP="00415C19">
            <w:pPr>
              <w:rPr>
                <w:rFonts w:ascii="Arial" w:hAnsi="Arial" w:cs="Arial"/>
                <w:sz w:val="18"/>
                <w:szCs w:val="21"/>
                <w:lang w:val="en-US"/>
              </w:rPr>
            </w:pPr>
          </w:p>
        </w:tc>
        <w:tc>
          <w:tcPr>
            <w:tcW w:w="851" w:type="dxa"/>
          </w:tcPr>
          <w:p w:rsidR="00BE5C15" w:rsidRPr="00C420DC" w:rsidRDefault="00BE5C15" w:rsidP="00415C19">
            <w:pPr>
              <w:rPr>
                <w:rFonts w:ascii="Arial" w:hAnsi="Arial" w:cs="Arial"/>
                <w:sz w:val="18"/>
                <w:szCs w:val="21"/>
                <w:lang w:val="en-US"/>
              </w:rPr>
            </w:pPr>
          </w:p>
        </w:tc>
        <w:tc>
          <w:tcPr>
            <w:tcW w:w="1556" w:type="dxa"/>
            <w:tcBorders>
              <w:right w:val="single" w:sz="12" w:space="0" w:color="auto"/>
            </w:tcBorders>
          </w:tcPr>
          <w:p w:rsidR="00BE5C15" w:rsidRPr="00C420DC" w:rsidRDefault="00BE5C15" w:rsidP="00415C19">
            <w:pPr>
              <w:rPr>
                <w:rFonts w:ascii="Arial" w:hAnsi="Arial" w:cs="Arial"/>
                <w:sz w:val="18"/>
                <w:szCs w:val="21"/>
                <w:lang w:val="en-US"/>
              </w:rPr>
            </w:pPr>
          </w:p>
        </w:tc>
      </w:tr>
      <w:tr w:rsidR="00BE5C15" w:rsidRPr="00C420DC" w:rsidTr="00415C19">
        <w:trPr>
          <w:cantSplit/>
          <w:jc w:val="center"/>
        </w:trPr>
        <w:tc>
          <w:tcPr>
            <w:tcW w:w="1113" w:type="dxa"/>
            <w:tcBorders>
              <w:left w:val="single" w:sz="12" w:space="0" w:color="auto"/>
            </w:tcBorders>
          </w:tcPr>
          <w:p w:rsidR="00BE5C15" w:rsidRPr="00C420DC" w:rsidRDefault="00BE5C15" w:rsidP="00415C19">
            <w:pPr>
              <w:rPr>
                <w:rFonts w:ascii="Arial" w:hAnsi="Arial" w:cs="Arial"/>
                <w:sz w:val="18"/>
                <w:szCs w:val="21"/>
                <w:lang w:val="en-US"/>
              </w:rPr>
            </w:pPr>
          </w:p>
        </w:tc>
        <w:tc>
          <w:tcPr>
            <w:tcW w:w="806" w:type="dxa"/>
          </w:tcPr>
          <w:p w:rsidR="00BE5C15" w:rsidRPr="00C420DC" w:rsidRDefault="00BE5C15" w:rsidP="00415C19">
            <w:pPr>
              <w:rPr>
                <w:rFonts w:ascii="Arial" w:hAnsi="Arial" w:cs="Arial"/>
                <w:sz w:val="18"/>
                <w:szCs w:val="21"/>
                <w:lang w:val="en-US"/>
              </w:rPr>
            </w:pPr>
          </w:p>
        </w:tc>
        <w:tc>
          <w:tcPr>
            <w:tcW w:w="3892" w:type="dxa"/>
          </w:tcPr>
          <w:p w:rsidR="00BE5C15" w:rsidRPr="00C420DC" w:rsidRDefault="00BE5C15" w:rsidP="00415C19">
            <w:pPr>
              <w:rPr>
                <w:rFonts w:ascii="Arial" w:hAnsi="Arial" w:cs="Arial"/>
                <w:sz w:val="18"/>
                <w:szCs w:val="21"/>
                <w:lang w:val="en-US"/>
              </w:rPr>
            </w:pPr>
          </w:p>
        </w:tc>
        <w:tc>
          <w:tcPr>
            <w:tcW w:w="708" w:type="dxa"/>
          </w:tcPr>
          <w:p w:rsidR="00BE5C15" w:rsidRPr="00C420DC" w:rsidRDefault="00BE5C15" w:rsidP="00415C19">
            <w:pPr>
              <w:rPr>
                <w:rFonts w:ascii="Arial" w:hAnsi="Arial" w:cs="Arial"/>
                <w:sz w:val="18"/>
                <w:szCs w:val="21"/>
                <w:lang w:val="en-US"/>
              </w:rPr>
            </w:pPr>
          </w:p>
        </w:tc>
        <w:tc>
          <w:tcPr>
            <w:tcW w:w="993" w:type="dxa"/>
          </w:tcPr>
          <w:p w:rsidR="00BE5C15" w:rsidRPr="00C420DC" w:rsidRDefault="00BE5C15" w:rsidP="00415C19">
            <w:pPr>
              <w:rPr>
                <w:rFonts w:ascii="Arial" w:hAnsi="Arial" w:cs="Arial"/>
                <w:sz w:val="18"/>
                <w:szCs w:val="21"/>
                <w:lang w:val="en-US"/>
              </w:rPr>
            </w:pPr>
          </w:p>
        </w:tc>
        <w:tc>
          <w:tcPr>
            <w:tcW w:w="850" w:type="dxa"/>
          </w:tcPr>
          <w:p w:rsidR="00BE5C15" w:rsidRPr="00C420DC" w:rsidRDefault="00BE5C15" w:rsidP="00415C19">
            <w:pPr>
              <w:rPr>
                <w:rFonts w:ascii="Arial" w:hAnsi="Arial" w:cs="Arial"/>
                <w:sz w:val="18"/>
                <w:szCs w:val="21"/>
                <w:lang w:val="en-US"/>
              </w:rPr>
            </w:pPr>
          </w:p>
        </w:tc>
        <w:tc>
          <w:tcPr>
            <w:tcW w:w="851" w:type="dxa"/>
          </w:tcPr>
          <w:p w:rsidR="00BE5C15" w:rsidRPr="00C420DC" w:rsidRDefault="00BE5C15" w:rsidP="00415C19">
            <w:pPr>
              <w:rPr>
                <w:rFonts w:ascii="Arial" w:hAnsi="Arial" w:cs="Arial"/>
                <w:sz w:val="18"/>
                <w:szCs w:val="21"/>
                <w:lang w:val="en-US"/>
              </w:rPr>
            </w:pPr>
          </w:p>
        </w:tc>
        <w:tc>
          <w:tcPr>
            <w:tcW w:w="1556" w:type="dxa"/>
            <w:tcBorders>
              <w:right w:val="single" w:sz="12" w:space="0" w:color="auto"/>
            </w:tcBorders>
          </w:tcPr>
          <w:p w:rsidR="00BE5C15" w:rsidRPr="00C420DC" w:rsidRDefault="00BE5C15" w:rsidP="00415C19">
            <w:pPr>
              <w:rPr>
                <w:rFonts w:ascii="Arial" w:hAnsi="Arial" w:cs="Arial"/>
                <w:sz w:val="18"/>
                <w:szCs w:val="21"/>
                <w:lang w:val="en-US"/>
              </w:rPr>
            </w:pPr>
          </w:p>
        </w:tc>
      </w:tr>
    </w:tbl>
    <w:p w:rsidR="00BE5C15" w:rsidRPr="00C420DC" w:rsidRDefault="00BE5C15" w:rsidP="00BE5C15">
      <w:pPr>
        <w:suppressAutoHyphens w:val="0"/>
        <w:spacing w:before="0" w:after="0"/>
        <w:jc w:val="left"/>
        <w:rPr>
          <w:rFonts w:ascii="Arial" w:hAnsi="Arial" w:cs="Arial"/>
          <w:i/>
        </w:rPr>
      </w:pPr>
    </w:p>
    <w:p w:rsidR="00BE5C15" w:rsidRPr="00C420DC" w:rsidRDefault="00BE5C15" w:rsidP="00955167">
      <w:pPr>
        <w:pStyle w:val="Heading3"/>
        <w:rPr>
          <w:rFonts w:ascii="Arial" w:hAnsi="Arial" w:cs="Arial"/>
        </w:rPr>
      </w:pPr>
      <w:bookmarkStart w:id="82" w:name="_Toc294093089"/>
      <w:r w:rsidRPr="00C420DC">
        <w:rPr>
          <w:rFonts w:ascii="Arial" w:hAnsi="Arial" w:cs="Arial"/>
        </w:rPr>
        <w:t>Consumption of Effort</w:t>
      </w:r>
      <w:bookmarkEnd w:id="82"/>
    </w:p>
    <w:p w:rsidR="00BE5C15" w:rsidRPr="00C420DC" w:rsidRDefault="00BE5C15" w:rsidP="00BE5C15">
      <w:pPr>
        <w:rPr>
          <w:rFonts w:ascii="Arial" w:hAnsi="Arial" w:cs="Arial"/>
          <w:i/>
        </w:rPr>
      </w:pPr>
      <w:proofErr w:type="gramStart"/>
      <w:r w:rsidRPr="00C420DC">
        <w:rPr>
          <w:rFonts w:ascii="Arial" w:hAnsi="Arial" w:cs="Arial"/>
          <w:i/>
        </w:rPr>
        <w:t>Provided by the PO from the timesheet tool.</w:t>
      </w:r>
      <w:proofErr w:type="gramEnd"/>
      <w:r w:rsidRPr="00C420DC">
        <w:rPr>
          <w:rFonts w:ascii="Arial" w:hAnsi="Arial" w:cs="Arial"/>
          <w:i/>
        </w:rPr>
        <w:t xml:space="preserve"> AMs will be asked to provide responses to effort consumption that is significantly above or below plans. </w:t>
      </w:r>
    </w:p>
    <w:p w:rsidR="00BE5C15" w:rsidRPr="00C420DC" w:rsidRDefault="00BE5C15" w:rsidP="00955167">
      <w:pPr>
        <w:pStyle w:val="Heading3"/>
        <w:rPr>
          <w:rFonts w:ascii="Arial" w:hAnsi="Arial" w:cs="Arial"/>
        </w:rPr>
      </w:pPr>
      <w:bookmarkStart w:id="83" w:name="_Toc294093090"/>
      <w:r w:rsidRPr="00C420DC">
        <w:rPr>
          <w:rFonts w:ascii="Arial" w:hAnsi="Arial" w:cs="Arial"/>
        </w:rPr>
        <w:t>Overall Financial Status</w:t>
      </w:r>
      <w:bookmarkEnd w:id="80"/>
      <w:bookmarkEnd w:id="83"/>
      <w:r w:rsidRPr="00C420DC">
        <w:rPr>
          <w:rFonts w:ascii="Arial" w:hAnsi="Arial" w:cs="Arial"/>
        </w:rPr>
        <w:t xml:space="preserve"> </w:t>
      </w:r>
    </w:p>
    <w:p w:rsidR="00BE5C15" w:rsidRPr="00C420DC" w:rsidRDefault="00BE5C15" w:rsidP="00BE5C15">
      <w:pPr>
        <w:rPr>
          <w:rFonts w:ascii="Arial" w:hAnsi="Arial" w:cs="Arial"/>
          <w:i/>
        </w:rPr>
      </w:pPr>
      <w:proofErr w:type="gramStart"/>
      <w:r w:rsidRPr="00C420DC">
        <w:rPr>
          <w:rFonts w:ascii="Arial" w:hAnsi="Arial" w:cs="Arial"/>
          <w:i/>
        </w:rPr>
        <w:t>Provided by the PO from the partner cost claims.</w:t>
      </w:r>
      <w:proofErr w:type="gramEnd"/>
      <w:r w:rsidRPr="00C420DC">
        <w:rPr>
          <w:rFonts w:ascii="Arial" w:hAnsi="Arial" w:cs="Arial"/>
          <w:i/>
        </w:rPr>
        <w:t xml:space="preserve"> Partners will be asked to provide responses to financial consumption that is significantly above or below plans.</w:t>
      </w:r>
    </w:p>
    <w:p w:rsidR="00BE5C15" w:rsidRPr="00C420DC" w:rsidRDefault="00BE5C15" w:rsidP="00BE5C15">
      <w:pPr>
        <w:pStyle w:val="Heading2"/>
        <w:rPr>
          <w:rFonts w:ascii="Arial" w:hAnsi="Arial" w:cs="Arial"/>
        </w:rPr>
      </w:pPr>
      <w:bookmarkStart w:id="84" w:name="_Toc243721294"/>
      <w:bookmarkStart w:id="85" w:name="_Toc294093091"/>
      <w:r w:rsidRPr="00C420DC">
        <w:rPr>
          <w:rFonts w:ascii="Arial" w:hAnsi="Arial" w:cs="Arial"/>
        </w:rPr>
        <w:t>Issues and mitigation</w:t>
      </w:r>
      <w:bookmarkEnd w:id="84"/>
      <w:bookmarkEnd w:id="85"/>
    </w:p>
    <w:p w:rsidR="00BE5C15" w:rsidRPr="00C420DC" w:rsidRDefault="00BE5C15" w:rsidP="00BE5C15">
      <w:pPr>
        <w:suppressAutoHyphens w:val="0"/>
        <w:spacing w:before="0" w:after="0"/>
        <w:jc w:val="left"/>
        <w:rPr>
          <w:rFonts w:ascii="Arial" w:hAnsi="Arial" w:cs="Arial"/>
          <w:i/>
        </w:rPr>
      </w:pPr>
      <w:proofErr w:type="gramStart"/>
      <w:r w:rsidRPr="00C420DC">
        <w:rPr>
          <w:rFonts w:ascii="Arial" w:hAnsi="Arial" w:cs="Arial"/>
          <w:i/>
        </w:rPr>
        <w:lastRenderedPageBreak/>
        <w:t>Provided by the PO.</w:t>
      </w:r>
      <w:proofErr w:type="gramEnd"/>
    </w:p>
    <w:p w:rsidR="00BE5C15" w:rsidRPr="00C420DC" w:rsidRDefault="00BE5C15" w:rsidP="00955167">
      <w:pPr>
        <w:pStyle w:val="Heading3"/>
        <w:rPr>
          <w:rFonts w:ascii="Arial" w:hAnsi="Arial" w:cs="Arial"/>
        </w:rPr>
      </w:pPr>
      <w:bookmarkStart w:id="86" w:name="_Toc294093092"/>
      <w:r w:rsidRPr="00C420DC">
        <w:rPr>
          <w:rFonts w:ascii="Arial" w:hAnsi="Arial" w:cs="Arial"/>
        </w:rPr>
        <w:t>Issue 1</w:t>
      </w:r>
      <w:bookmarkEnd w:id="86"/>
    </w:p>
    <w:p w:rsidR="00BE5C15" w:rsidRPr="00C420DC" w:rsidRDefault="00BE5C15" w:rsidP="00955167">
      <w:pPr>
        <w:pStyle w:val="Heading3"/>
        <w:rPr>
          <w:rFonts w:ascii="Arial" w:hAnsi="Arial" w:cs="Arial"/>
        </w:rPr>
      </w:pPr>
      <w:bookmarkStart w:id="87" w:name="_Toc294093093"/>
      <w:r w:rsidRPr="00C420DC">
        <w:rPr>
          <w:rFonts w:ascii="Arial" w:hAnsi="Arial" w:cs="Arial"/>
        </w:rPr>
        <w:t>Issue n</w:t>
      </w:r>
      <w:bookmarkEnd w:id="87"/>
    </w:p>
    <w:p w:rsidR="00BE5C15" w:rsidRPr="00C420DC" w:rsidRDefault="00BE5C15" w:rsidP="00BE5C15">
      <w:pPr>
        <w:pStyle w:val="Heading2"/>
        <w:rPr>
          <w:rFonts w:ascii="Arial" w:hAnsi="Arial" w:cs="Arial"/>
        </w:rPr>
      </w:pPr>
      <w:bookmarkStart w:id="88" w:name="_Toc243721295"/>
      <w:bookmarkStart w:id="89" w:name="_Toc294093094"/>
      <w:r w:rsidRPr="00C420DC">
        <w:rPr>
          <w:rFonts w:ascii="Arial" w:hAnsi="Arial" w:cs="Arial"/>
        </w:rPr>
        <w:t>Plans for the next period</w:t>
      </w:r>
      <w:bookmarkEnd w:id="88"/>
      <w:bookmarkEnd w:id="89"/>
    </w:p>
    <w:p w:rsidR="00BE5C15" w:rsidRPr="00C420DC" w:rsidRDefault="00BE5C15" w:rsidP="00BE5C15">
      <w:pPr>
        <w:suppressAutoHyphens w:val="0"/>
        <w:spacing w:before="0" w:after="0"/>
        <w:jc w:val="left"/>
        <w:rPr>
          <w:rFonts w:ascii="Arial" w:hAnsi="Arial" w:cs="Arial"/>
          <w:i/>
        </w:rPr>
      </w:pPr>
      <w:proofErr w:type="gramStart"/>
      <w:r w:rsidRPr="00C420DC">
        <w:rPr>
          <w:rFonts w:ascii="Arial" w:hAnsi="Arial" w:cs="Arial"/>
          <w:i/>
        </w:rPr>
        <w:t>Provided by the PO.</w:t>
      </w:r>
      <w:proofErr w:type="gramEnd"/>
    </w:p>
    <w:p w:rsidR="00BE5C15" w:rsidRPr="00C420DC" w:rsidRDefault="00707E7C" w:rsidP="00BE5C15">
      <w:pPr>
        <w:pStyle w:val="Heading1"/>
        <w:numPr>
          <w:ilvl w:val="0"/>
          <w:numId w:val="23"/>
        </w:numPr>
        <w:autoSpaceDN/>
        <w:ind w:left="431" w:hanging="431"/>
        <w:textAlignment w:val="auto"/>
        <w:rPr>
          <w:rFonts w:ascii="Arial" w:hAnsi="Arial" w:cs="Arial"/>
        </w:rPr>
      </w:pPr>
      <w:bookmarkStart w:id="90" w:name="_Toc243721298"/>
      <w:bookmarkStart w:id="91" w:name="_Toc294093095"/>
      <w:r w:rsidRPr="00C420DC">
        <w:rPr>
          <w:rFonts w:ascii="Arial" w:hAnsi="Arial" w:cs="Arial"/>
        </w:rPr>
        <w:lastRenderedPageBreak/>
        <w:t>Project Metrics</w:t>
      </w:r>
      <w:bookmarkEnd w:id="90"/>
      <w:bookmarkEnd w:id="91"/>
    </w:p>
    <w:p w:rsidR="00BE5C15" w:rsidRPr="00C420DC" w:rsidRDefault="00BE5C15" w:rsidP="00BE5C15">
      <w:pPr>
        <w:pStyle w:val="Heading2"/>
        <w:rPr>
          <w:rFonts w:ascii="Arial" w:hAnsi="Arial" w:cs="Arial"/>
        </w:rPr>
      </w:pPr>
      <w:bookmarkStart w:id="92" w:name="_Toc243721299"/>
      <w:bookmarkStart w:id="93" w:name="_Toc294093096"/>
      <w:r w:rsidRPr="00C420DC">
        <w:rPr>
          <w:rFonts w:ascii="Arial" w:hAnsi="Arial" w:cs="Arial"/>
        </w:rPr>
        <w:t>Overall metrics</w:t>
      </w:r>
      <w:bookmarkEnd w:id="92"/>
      <w:bookmarkEnd w:id="93"/>
    </w:p>
    <w:p w:rsidR="00BE5C15" w:rsidRPr="00C420DC" w:rsidRDefault="00BE5C15" w:rsidP="00BE5C15">
      <w:pPr>
        <w:rPr>
          <w:rFonts w:ascii="Arial" w:hAnsi="Arial" w:cs="Arial"/>
          <w:i/>
        </w:rPr>
      </w:pPr>
      <w:r w:rsidRPr="00C420DC">
        <w:rPr>
          <w:rFonts w:ascii="Arial" w:hAnsi="Arial" w:cs="Arial"/>
          <w:i/>
        </w:rPr>
        <w:t>Each activity should place their contribution to the overall project metrics here</w:t>
      </w:r>
    </w:p>
    <w:p w:rsidR="00BE5C15" w:rsidRPr="00C420DC" w:rsidRDefault="00BE5C15" w:rsidP="00BE5C15">
      <w:pPr>
        <w:pStyle w:val="Heading2"/>
        <w:rPr>
          <w:rFonts w:ascii="Arial" w:hAnsi="Arial" w:cs="Arial"/>
        </w:rPr>
      </w:pPr>
      <w:bookmarkStart w:id="94" w:name="_Toc243721300"/>
      <w:bookmarkStart w:id="95" w:name="_Toc294093097"/>
      <w:r w:rsidRPr="00C420DC">
        <w:rPr>
          <w:rFonts w:ascii="Arial" w:hAnsi="Arial" w:cs="Arial"/>
        </w:rPr>
        <w:t>Activity metrics</w:t>
      </w:r>
      <w:bookmarkEnd w:id="94"/>
      <w:bookmarkEnd w:id="95"/>
    </w:p>
    <w:p w:rsidR="00BE5C15" w:rsidRPr="00C420DC" w:rsidRDefault="00BE5C15" w:rsidP="00BE5C15">
      <w:pPr>
        <w:rPr>
          <w:rFonts w:ascii="Arial" w:hAnsi="Arial" w:cs="Arial"/>
          <w:i/>
        </w:rPr>
      </w:pPr>
      <w:r w:rsidRPr="00C420DC">
        <w:rPr>
          <w:rFonts w:ascii="Arial" w:hAnsi="Arial" w:cs="Arial"/>
          <w:i/>
        </w:rPr>
        <w:t>Each activity should place their activity specific metrics here</w:t>
      </w:r>
    </w:p>
    <w:p w:rsidR="00BE5C15" w:rsidRPr="00C420DC" w:rsidRDefault="00BE5C15" w:rsidP="00BE5C15">
      <w:pPr>
        <w:pStyle w:val="Heading2"/>
        <w:rPr>
          <w:rFonts w:ascii="Arial" w:hAnsi="Arial" w:cs="Arial"/>
        </w:rPr>
      </w:pPr>
      <w:bookmarkStart w:id="96" w:name="_Toc243721301"/>
      <w:bookmarkStart w:id="97" w:name="_Toc294093098"/>
      <w:r w:rsidRPr="00C420DC">
        <w:rPr>
          <w:rFonts w:ascii="Arial" w:hAnsi="Arial" w:cs="Arial"/>
        </w:rPr>
        <w:t>Country metrics</w:t>
      </w:r>
      <w:bookmarkEnd w:id="96"/>
      <w:bookmarkEnd w:id="97"/>
    </w:p>
    <w:p w:rsidR="00BE5C15" w:rsidRPr="00C420DC" w:rsidRDefault="00BE5C15" w:rsidP="00BE5C15">
      <w:pPr>
        <w:suppressAutoHyphens w:val="0"/>
        <w:spacing w:before="0" w:after="0"/>
        <w:jc w:val="left"/>
        <w:rPr>
          <w:rFonts w:ascii="Arial" w:hAnsi="Arial" w:cs="Arial"/>
          <w:i/>
        </w:rPr>
      </w:pPr>
      <w:r w:rsidRPr="00C420DC">
        <w:rPr>
          <w:rFonts w:ascii="Arial" w:hAnsi="Arial" w:cs="Arial"/>
          <w:i/>
        </w:rPr>
        <w:t xml:space="preserve">Provided by the PO </w:t>
      </w:r>
    </w:p>
    <w:p w:rsidR="00BE5C15" w:rsidRPr="00C420DC" w:rsidRDefault="00BE5C15" w:rsidP="00BE5C15">
      <w:pPr>
        <w:pStyle w:val="Heading1"/>
        <w:numPr>
          <w:ilvl w:val="0"/>
          <w:numId w:val="23"/>
        </w:numPr>
        <w:autoSpaceDN/>
        <w:ind w:left="431" w:hanging="431"/>
        <w:textAlignment w:val="auto"/>
        <w:rPr>
          <w:rFonts w:ascii="Arial" w:hAnsi="Arial" w:cs="Arial"/>
        </w:rPr>
      </w:pPr>
      <w:bookmarkStart w:id="98" w:name="_Toc243721305"/>
      <w:bookmarkStart w:id="99" w:name="_Toc294093099"/>
      <w:r w:rsidRPr="00C420DC">
        <w:rPr>
          <w:rFonts w:ascii="Arial" w:hAnsi="Arial" w:cs="Arial"/>
        </w:rPr>
        <w:lastRenderedPageBreak/>
        <w:t xml:space="preserve">ANNEX A1: </w:t>
      </w:r>
      <w:r w:rsidR="00707E7C" w:rsidRPr="00C420DC">
        <w:rPr>
          <w:rFonts w:ascii="Arial" w:hAnsi="Arial" w:cs="Arial"/>
        </w:rPr>
        <w:t>Dissemination and Use</w:t>
      </w:r>
      <w:bookmarkEnd w:id="98"/>
      <w:bookmarkEnd w:id="99"/>
    </w:p>
    <w:p w:rsidR="00BE5C15" w:rsidRPr="00C420DC" w:rsidRDefault="00BE5C15" w:rsidP="00BE5C15">
      <w:pPr>
        <w:rPr>
          <w:rFonts w:ascii="Arial" w:hAnsi="Arial" w:cs="Arial"/>
          <w:i/>
        </w:rPr>
      </w:pPr>
      <w:r w:rsidRPr="00C420DC">
        <w:rPr>
          <w:rFonts w:ascii="Arial" w:hAnsi="Arial" w:cs="Arial"/>
          <w:i/>
        </w:rPr>
        <w:t>Note: Complete the information requested here. It will be provided on a public web page for access and kept separate from the final deliverable submitted to the commission</w:t>
      </w:r>
    </w:p>
    <w:p w:rsidR="00BE5C15" w:rsidRPr="00C420DC" w:rsidRDefault="00BE5C15" w:rsidP="00BE5C15">
      <w:pPr>
        <w:rPr>
          <w:rFonts w:ascii="Arial" w:hAnsi="Arial" w:cs="Arial"/>
          <w:i/>
          <w:color w:val="4F81BD"/>
        </w:rPr>
      </w:pPr>
    </w:p>
    <w:p w:rsidR="00BE5C15" w:rsidRPr="0040643E" w:rsidRDefault="00BE5C15" w:rsidP="00BE5C15">
      <w:pPr>
        <w:rPr>
          <w:rFonts w:ascii="Arial" w:hAnsi="Arial" w:cs="Arial"/>
          <w:i/>
          <w:color w:val="FF0000"/>
        </w:rPr>
      </w:pPr>
      <w:r w:rsidRPr="0040643E">
        <w:rPr>
          <w:rFonts w:ascii="Arial" w:hAnsi="Arial" w:cs="Arial"/>
          <w:i/>
          <w:color w:val="FF0000"/>
        </w:rPr>
        <w:t>GENERAL GUIDELINES FOR ALL EVENTS REPORTED IN THE FOLLOWING SECTIONS:</w:t>
      </w:r>
    </w:p>
    <w:p w:rsidR="00BE5C15" w:rsidRPr="0040643E" w:rsidRDefault="00BE5C15" w:rsidP="00BE5C15">
      <w:pPr>
        <w:rPr>
          <w:rFonts w:ascii="Arial" w:hAnsi="Arial" w:cs="Arial"/>
          <w:i/>
          <w:color w:val="FF0000"/>
        </w:rPr>
      </w:pPr>
      <w:r w:rsidRPr="0040643E">
        <w:rPr>
          <w:rFonts w:ascii="Arial" w:hAnsi="Arial" w:cs="Arial"/>
          <w:i/>
          <w:color w:val="FF0000"/>
        </w:rPr>
        <w:t>-please do not provide a list of participants, only give the number of people that attended</w:t>
      </w:r>
    </w:p>
    <w:p w:rsidR="00BE5C15" w:rsidRPr="0040643E" w:rsidRDefault="00BE5C15" w:rsidP="00BE5C15">
      <w:pPr>
        <w:rPr>
          <w:rFonts w:ascii="Arial" w:hAnsi="Arial" w:cs="Arial"/>
          <w:i/>
          <w:color w:val="FF0000"/>
        </w:rPr>
      </w:pPr>
      <w:r w:rsidRPr="0040643E">
        <w:rPr>
          <w:rFonts w:ascii="Arial" w:hAnsi="Arial" w:cs="Arial"/>
          <w:i/>
          <w:color w:val="FF0000"/>
        </w:rPr>
        <w:t>-for outcome, please list tangible agreements, decisions instead of listing program points or presentations you made. Otherwise put: “-“</w:t>
      </w:r>
    </w:p>
    <w:p w:rsidR="00BE5C15" w:rsidRPr="0040643E" w:rsidRDefault="00BE5C15" w:rsidP="00BE5C15">
      <w:pPr>
        <w:rPr>
          <w:rFonts w:ascii="Arial" w:hAnsi="Arial" w:cs="Arial"/>
          <w:i/>
          <w:color w:val="FF0000"/>
        </w:rPr>
      </w:pPr>
      <w:r w:rsidRPr="0040643E">
        <w:rPr>
          <w:rFonts w:ascii="Arial" w:hAnsi="Arial" w:cs="Arial"/>
          <w:i/>
          <w:color w:val="FF0000"/>
        </w:rPr>
        <w:t>-include your local events only if there was any EGI-related topic on the agenda</w:t>
      </w:r>
    </w:p>
    <w:p w:rsidR="00BE5C15" w:rsidRPr="0040643E" w:rsidRDefault="00BE5C15" w:rsidP="00BE5C15">
      <w:pPr>
        <w:rPr>
          <w:rFonts w:ascii="Arial" w:hAnsi="Arial" w:cs="Arial"/>
          <w:i/>
          <w:color w:val="FF0000"/>
        </w:rPr>
      </w:pPr>
      <w:r w:rsidRPr="0040643E">
        <w:rPr>
          <w:rFonts w:ascii="Arial" w:hAnsi="Arial" w:cs="Arial"/>
          <w:i/>
          <w:color w:val="FF0000"/>
        </w:rPr>
        <w:t xml:space="preserve">-provide an </w:t>
      </w:r>
      <w:proofErr w:type="spellStart"/>
      <w:r w:rsidRPr="0040643E">
        <w:rPr>
          <w:rFonts w:ascii="Arial" w:hAnsi="Arial" w:cs="Arial"/>
          <w:i/>
          <w:color w:val="FF0000"/>
        </w:rPr>
        <w:t>indico</w:t>
      </w:r>
      <w:proofErr w:type="spellEnd"/>
      <w:r w:rsidRPr="0040643E">
        <w:rPr>
          <w:rFonts w:ascii="Arial" w:hAnsi="Arial" w:cs="Arial"/>
          <w:i/>
          <w:color w:val="FF0000"/>
        </w:rPr>
        <w:t xml:space="preserve"> URL to your presentation (if available) or to the event itself. </w:t>
      </w:r>
    </w:p>
    <w:p w:rsidR="00BE5C15" w:rsidRPr="0040643E" w:rsidRDefault="00BE5C15" w:rsidP="00BE5C15">
      <w:pPr>
        <w:rPr>
          <w:rFonts w:ascii="Arial" w:hAnsi="Arial" w:cs="Arial"/>
          <w:i/>
          <w:color w:val="FF0000"/>
        </w:rPr>
      </w:pPr>
    </w:p>
    <w:p w:rsidR="00BE5C15" w:rsidRPr="0040643E" w:rsidRDefault="00BE5C15" w:rsidP="00BE5C15">
      <w:pPr>
        <w:rPr>
          <w:rFonts w:ascii="Arial" w:hAnsi="Arial" w:cs="Arial"/>
          <w:i/>
          <w:color w:val="FF0000"/>
        </w:rPr>
      </w:pPr>
      <w:r w:rsidRPr="0040643E">
        <w:rPr>
          <w:rFonts w:ascii="Arial" w:hAnsi="Arial" w:cs="Arial"/>
          <w:i/>
          <w:color w:val="FF0000"/>
        </w:rPr>
        <w:t>If your presentation is not available online, please send the slides to erika.swiderski@egi.eu.</w:t>
      </w:r>
    </w:p>
    <w:p w:rsidR="00BE5C15" w:rsidRPr="00C420DC" w:rsidRDefault="00707E7C" w:rsidP="00BE5C15">
      <w:pPr>
        <w:pStyle w:val="Heading2"/>
        <w:rPr>
          <w:rFonts w:ascii="Arial" w:hAnsi="Arial" w:cs="Arial"/>
        </w:rPr>
      </w:pPr>
      <w:bookmarkStart w:id="100" w:name="_Toc243721306"/>
      <w:bookmarkStart w:id="101" w:name="_Toc294093100"/>
      <w:r w:rsidRPr="00C420DC">
        <w:rPr>
          <w:rFonts w:ascii="Arial" w:hAnsi="Arial" w:cs="Arial"/>
        </w:rPr>
        <w:t>Main Project and Activity Meetings</w:t>
      </w:r>
      <w:bookmarkEnd w:id="100"/>
      <w:bookmarkEnd w:id="101"/>
    </w:p>
    <w:p w:rsidR="00BE5C15" w:rsidRPr="00C420DC" w:rsidRDefault="00BE5C15" w:rsidP="00BE5C15">
      <w:pPr>
        <w:suppressAutoHyphens w:val="0"/>
        <w:spacing w:before="0" w:after="0"/>
        <w:jc w:val="left"/>
        <w:rPr>
          <w:rFonts w:ascii="Arial" w:hAnsi="Arial" w:cs="Arial"/>
          <w:i/>
        </w:rPr>
      </w:pPr>
      <w:r w:rsidRPr="00C420DC">
        <w:rPr>
          <w:rFonts w:ascii="Arial" w:hAnsi="Arial" w:cs="Arial"/>
          <w:i/>
        </w:rPr>
        <w:t>Provided by each partner in each Activity and assembled by the AM. Regular internal management meetings within the activity do not need to be reported. Training events will be recorded in the training event registry and need not be mentioned here.</w:t>
      </w:r>
    </w:p>
    <w:p w:rsidR="00BE5C15" w:rsidRPr="00C420DC" w:rsidRDefault="00BE5C15" w:rsidP="00BE5C15">
      <w:pPr>
        <w:suppressAutoHyphens w:val="0"/>
        <w:spacing w:before="0" w:after="0"/>
        <w:jc w:val="left"/>
        <w:rPr>
          <w:rFonts w:ascii="Arial" w:hAnsi="Arial" w:cs="Arial"/>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79"/>
        <w:gridCol w:w="1170"/>
        <w:gridCol w:w="1440"/>
        <w:gridCol w:w="4050"/>
      </w:tblGrid>
      <w:tr w:rsidR="00BE5C15" w:rsidRPr="00C420DC" w:rsidTr="00415C19">
        <w:trPr>
          <w:cantSplit/>
          <w:trHeight w:val="159"/>
          <w:tblHeader/>
        </w:trPr>
        <w:tc>
          <w:tcPr>
            <w:tcW w:w="959" w:type="dxa"/>
          </w:tcPr>
          <w:p w:rsidR="00BE5C15" w:rsidRPr="00C420DC" w:rsidRDefault="00BE5C15" w:rsidP="00415C19">
            <w:pPr>
              <w:rPr>
                <w:rFonts w:ascii="Arial" w:hAnsi="Arial" w:cs="Arial"/>
                <w:b/>
              </w:rPr>
            </w:pPr>
            <w:r w:rsidRPr="00C420DC">
              <w:rPr>
                <w:rFonts w:ascii="Arial" w:hAnsi="Arial" w:cs="Arial"/>
                <w:b/>
              </w:rPr>
              <w:t>Date</w:t>
            </w:r>
          </w:p>
        </w:tc>
        <w:tc>
          <w:tcPr>
            <w:tcW w:w="1579" w:type="dxa"/>
          </w:tcPr>
          <w:p w:rsidR="00BE5C15" w:rsidRPr="00C420DC" w:rsidRDefault="00BE5C15" w:rsidP="00415C19">
            <w:pPr>
              <w:rPr>
                <w:rFonts w:ascii="Arial" w:hAnsi="Arial" w:cs="Arial"/>
                <w:b/>
              </w:rPr>
            </w:pPr>
            <w:r w:rsidRPr="00C420DC">
              <w:rPr>
                <w:rFonts w:ascii="Arial" w:hAnsi="Arial" w:cs="Arial"/>
                <w:b/>
              </w:rPr>
              <w:t>Location</w:t>
            </w:r>
          </w:p>
        </w:tc>
        <w:tc>
          <w:tcPr>
            <w:tcW w:w="1170" w:type="dxa"/>
          </w:tcPr>
          <w:p w:rsidR="00BE5C15" w:rsidRPr="00C420DC" w:rsidRDefault="00BE5C15" w:rsidP="00415C19">
            <w:pPr>
              <w:rPr>
                <w:rFonts w:ascii="Arial" w:hAnsi="Arial" w:cs="Arial"/>
                <w:b/>
              </w:rPr>
            </w:pPr>
            <w:r w:rsidRPr="00C420DC">
              <w:rPr>
                <w:rFonts w:ascii="Arial" w:hAnsi="Arial" w:cs="Arial"/>
                <w:b/>
              </w:rPr>
              <w:t>Title</w:t>
            </w:r>
          </w:p>
        </w:tc>
        <w:tc>
          <w:tcPr>
            <w:tcW w:w="1440" w:type="dxa"/>
          </w:tcPr>
          <w:p w:rsidR="00BE5C15" w:rsidRPr="00C420DC" w:rsidRDefault="00BE5C15" w:rsidP="00415C19">
            <w:pPr>
              <w:rPr>
                <w:rFonts w:ascii="Arial" w:hAnsi="Arial" w:cs="Arial"/>
                <w:b/>
              </w:rPr>
            </w:pPr>
            <w:r w:rsidRPr="00C420DC">
              <w:rPr>
                <w:rFonts w:ascii="Arial" w:hAnsi="Arial" w:cs="Arial"/>
                <w:b/>
              </w:rPr>
              <w:t>Participants</w:t>
            </w:r>
          </w:p>
        </w:tc>
        <w:tc>
          <w:tcPr>
            <w:tcW w:w="4050" w:type="dxa"/>
          </w:tcPr>
          <w:p w:rsidR="00BE5C15" w:rsidRPr="00C420DC" w:rsidRDefault="00BE5C15" w:rsidP="00415C19">
            <w:pPr>
              <w:rPr>
                <w:rFonts w:ascii="Arial" w:hAnsi="Arial" w:cs="Arial"/>
                <w:b/>
              </w:rPr>
            </w:pPr>
            <w:r w:rsidRPr="00C420DC">
              <w:rPr>
                <w:rFonts w:ascii="Arial" w:hAnsi="Arial" w:cs="Arial"/>
                <w:b/>
              </w:rPr>
              <w:t xml:space="preserve">Outcome (Short report &amp; </w:t>
            </w:r>
            <w:proofErr w:type="spellStart"/>
            <w:r w:rsidRPr="00C420DC">
              <w:rPr>
                <w:rFonts w:ascii="Arial" w:hAnsi="Arial" w:cs="Arial"/>
                <w:b/>
              </w:rPr>
              <w:t>Indico</w:t>
            </w:r>
            <w:proofErr w:type="spellEnd"/>
            <w:r w:rsidRPr="00C420DC">
              <w:rPr>
                <w:rFonts w:ascii="Arial" w:hAnsi="Arial" w:cs="Arial"/>
                <w:b/>
              </w:rPr>
              <w:t xml:space="preserve"> URL)</w:t>
            </w:r>
          </w:p>
        </w:tc>
      </w:tr>
      <w:tr w:rsidR="00BE5C15" w:rsidRPr="00C420DC" w:rsidTr="00415C19">
        <w:trPr>
          <w:cantSplit/>
          <w:trHeight w:val="400"/>
          <w:tblHeader/>
        </w:trPr>
        <w:tc>
          <w:tcPr>
            <w:tcW w:w="959" w:type="dxa"/>
            <w:tcBorders>
              <w:top w:val="single" w:sz="4" w:space="0" w:color="auto"/>
              <w:left w:val="single" w:sz="4" w:space="0" w:color="auto"/>
              <w:bottom w:val="single" w:sz="4" w:space="0" w:color="auto"/>
              <w:right w:val="single" w:sz="4" w:space="0" w:color="auto"/>
            </w:tcBorders>
          </w:tcPr>
          <w:p w:rsidR="00BE5C15" w:rsidRPr="00C420DC" w:rsidRDefault="00BE5C15" w:rsidP="00415C19">
            <w:pPr>
              <w:pStyle w:val="BodyText"/>
              <w:jc w:val="left"/>
              <w:rPr>
                <w:rFonts w:ascii="Arial" w:hAnsi="Arial" w:cs="Arial"/>
                <w:color w:val="FF0000"/>
                <w:sz w:val="18"/>
                <w:szCs w:val="18"/>
                <w:lang w:val="en-US"/>
              </w:rPr>
            </w:pPr>
          </w:p>
        </w:tc>
        <w:tc>
          <w:tcPr>
            <w:tcW w:w="1579" w:type="dxa"/>
            <w:tcBorders>
              <w:top w:val="single" w:sz="4" w:space="0" w:color="auto"/>
              <w:left w:val="single" w:sz="4" w:space="0" w:color="auto"/>
              <w:bottom w:val="single" w:sz="4" w:space="0" w:color="auto"/>
              <w:right w:val="single" w:sz="4" w:space="0" w:color="auto"/>
            </w:tcBorders>
          </w:tcPr>
          <w:p w:rsidR="00BE5C15" w:rsidRPr="00C420DC" w:rsidRDefault="00BE5C15" w:rsidP="00415C19">
            <w:pPr>
              <w:pStyle w:val="BodyText"/>
              <w:spacing w:before="100" w:beforeAutospacing="1" w:after="100" w:afterAutospacing="1"/>
              <w:rPr>
                <w:rFonts w:ascii="Arial" w:hAnsi="Arial" w:cs="Arial"/>
                <w:color w:val="FF0000"/>
                <w:sz w:val="18"/>
                <w:szCs w:val="18"/>
                <w:lang w:val="en-US"/>
              </w:rPr>
            </w:pPr>
          </w:p>
        </w:tc>
        <w:tc>
          <w:tcPr>
            <w:tcW w:w="1170" w:type="dxa"/>
            <w:tcBorders>
              <w:top w:val="single" w:sz="4" w:space="0" w:color="auto"/>
              <w:left w:val="single" w:sz="4" w:space="0" w:color="auto"/>
              <w:bottom w:val="single" w:sz="4" w:space="0" w:color="auto"/>
              <w:right w:val="single" w:sz="4" w:space="0" w:color="auto"/>
            </w:tcBorders>
          </w:tcPr>
          <w:p w:rsidR="00BE5C15" w:rsidRPr="00C420DC" w:rsidRDefault="00BE5C15" w:rsidP="00415C19">
            <w:pPr>
              <w:jc w:val="left"/>
              <w:rPr>
                <w:rFonts w:ascii="Arial" w:hAnsi="Arial" w:cs="Arial"/>
                <w:color w:val="FF0000"/>
                <w:sz w:val="18"/>
                <w:szCs w:val="18"/>
                <w:lang w:val="en-US"/>
              </w:rPr>
            </w:pPr>
          </w:p>
        </w:tc>
        <w:tc>
          <w:tcPr>
            <w:tcW w:w="1440" w:type="dxa"/>
            <w:tcBorders>
              <w:top w:val="single" w:sz="4" w:space="0" w:color="auto"/>
              <w:left w:val="single" w:sz="4" w:space="0" w:color="auto"/>
              <w:bottom w:val="single" w:sz="4" w:space="0" w:color="auto"/>
              <w:right w:val="single" w:sz="4" w:space="0" w:color="auto"/>
            </w:tcBorders>
          </w:tcPr>
          <w:p w:rsidR="00BE5C15" w:rsidRPr="00C420DC" w:rsidRDefault="00BE5C15" w:rsidP="00415C19">
            <w:pPr>
              <w:jc w:val="left"/>
              <w:rPr>
                <w:rFonts w:ascii="Arial" w:hAnsi="Arial" w:cs="Arial"/>
                <w:color w:val="FF0000"/>
                <w:sz w:val="18"/>
                <w:szCs w:val="18"/>
                <w:lang w:val="en-US"/>
              </w:rPr>
            </w:pPr>
          </w:p>
        </w:tc>
        <w:tc>
          <w:tcPr>
            <w:tcW w:w="4050" w:type="dxa"/>
            <w:tcBorders>
              <w:top w:val="single" w:sz="4" w:space="0" w:color="auto"/>
              <w:left w:val="single" w:sz="4" w:space="0" w:color="auto"/>
              <w:bottom w:val="single" w:sz="4" w:space="0" w:color="auto"/>
              <w:right w:val="single" w:sz="4" w:space="0" w:color="auto"/>
            </w:tcBorders>
          </w:tcPr>
          <w:p w:rsidR="00BE5C15" w:rsidRPr="00C420DC" w:rsidRDefault="00BE5C15" w:rsidP="00415C19">
            <w:pPr>
              <w:jc w:val="left"/>
              <w:rPr>
                <w:rFonts w:ascii="Arial" w:hAnsi="Arial" w:cs="Arial"/>
                <w:color w:val="FF0000"/>
                <w:sz w:val="18"/>
                <w:szCs w:val="18"/>
                <w:lang w:val="en-US"/>
              </w:rPr>
            </w:pPr>
          </w:p>
        </w:tc>
      </w:tr>
      <w:tr w:rsidR="00BE5C15" w:rsidRPr="00C420DC" w:rsidTr="00415C19">
        <w:trPr>
          <w:cantSplit/>
          <w:trHeight w:val="445"/>
          <w:tblHeader/>
        </w:trPr>
        <w:tc>
          <w:tcPr>
            <w:tcW w:w="959" w:type="dxa"/>
            <w:tcBorders>
              <w:top w:val="single" w:sz="4" w:space="0" w:color="auto"/>
              <w:left w:val="single" w:sz="4" w:space="0" w:color="auto"/>
              <w:bottom w:val="single" w:sz="4" w:space="0" w:color="auto"/>
              <w:right w:val="single" w:sz="4" w:space="0" w:color="auto"/>
            </w:tcBorders>
          </w:tcPr>
          <w:p w:rsidR="00BE5C15" w:rsidRPr="00C420DC" w:rsidRDefault="00BE5C15" w:rsidP="00415C19">
            <w:pPr>
              <w:pStyle w:val="BodyText"/>
              <w:rPr>
                <w:rFonts w:ascii="Arial" w:hAnsi="Arial" w:cs="Arial"/>
                <w:color w:val="000000"/>
                <w:sz w:val="18"/>
                <w:szCs w:val="18"/>
                <w:lang w:val="en-US"/>
              </w:rPr>
            </w:pPr>
          </w:p>
        </w:tc>
        <w:tc>
          <w:tcPr>
            <w:tcW w:w="1579" w:type="dxa"/>
            <w:tcBorders>
              <w:top w:val="single" w:sz="4" w:space="0" w:color="auto"/>
              <w:left w:val="single" w:sz="4" w:space="0" w:color="auto"/>
              <w:bottom w:val="single" w:sz="4" w:space="0" w:color="auto"/>
              <w:right w:val="single" w:sz="4" w:space="0" w:color="auto"/>
            </w:tcBorders>
          </w:tcPr>
          <w:p w:rsidR="00BE5C15" w:rsidRPr="00C420DC" w:rsidRDefault="00BE5C15" w:rsidP="00415C19">
            <w:pPr>
              <w:pStyle w:val="BodyText"/>
              <w:spacing w:before="100" w:beforeAutospacing="1" w:after="100" w:afterAutospacing="1"/>
              <w:jc w:val="left"/>
              <w:rPr>
                <w:rFonts w:ascii="Arial" w:hAnsi="Arial" w:cs="Arial"/>
                <w:sz w:val="18"/>
                <w:szCs w:val="18"/>
                <w:lang w:val="en-US"/>
              </w:rPr>
            </w:pPr>
          </w:p>
        </w:tc>
        <w:tc>
          <w:tcPr>
            <w:tcW w:w="1170" w:type="dxa"/>
            <w:tcBorders>
              <w:top w:val="single" w:sz="4" w:space="0" w:color="auto"/>
              <w:left w:val="single" w:sz="4" w:space="0" w:color="auto"/>
              <w:bottom w:val="single" w:sz="4" w:space="0" w:color="auto"/>
              <w:right w:val="single" w:sz="4" w:space="0" w:color="auto"/>
            </w:tcBorders>
          </w:tcPr>
          <w:p w:rsidR="00BE5C15" w:rsidRPr="00C420DC" w:rsidRDefault="00BE5C15" w:rsidP="00415C19">
            <w:pPr>
              <w:spacing w:before="100" w:beforeAutospacing="1" w:after="100" w:afterAutospacing="1"/>
              <w:jc w:val="left"/>
              <w:rPr>
                <w:rFonts w:ascii="Arial" w:hAnsi="Arial" w:cs="Arial"/>
                <w:sz w:val="18"/>
                <w:szCs w:val="18"/>
                <w:lang w:val="en-US"/>
              </w:rPr>
            </w:pPr>
          </w:p>
        </w:tc>
        <w:tc>
          <w:tcPr>
            <w:tcW w:w="1440" w:type="dxa"/>
            <w:tcBorders>
              <w:top w:val="single" w:sz="4" w:space="0" w:color="auto"/>
              <w:left w:val="single" w:sz="4" w:space="0" w:color="auto"/>
              <w:bottom w:val="single" w:sz="4" w:space="0" w:color="auto"/>
              <w:right w:val="single" w:sz="4" w:space="0" w:color="auto"/>
            </w:tcBorders>
          </w:tcPr>
          <w:p w:rsidR="00BE5C15" w:rsidRPr="00C420DC" w:rsidRDefault="00BE5C15" w:rsidP="00415C19">
            <w:pPr>
              <w:spacing w:before="100" w:beforeAutospacing="1" w:after="100" w:afterAutospacing="1"/>
              <w:jc w:val="left"/>
              <w:rPr>
                <w:rFonts w:ascii="Arial" w:hAnsi="Arial" w:cs="Arial"/>
                <w:sz w:val="18"/>
                <w:szCs w:val="18"/>
                <w:lang w:val="en-US"/>
              </w:rPr>
            </w:pPr>
          </w:p>
        </w:tc>
        <w:tc>
          <w:tcPr>
            <w:tcW w:w="4050" w:type="dxa"/>
            <w:tcBorders>
              <w:top w:val="single" w:sz="4" w:space="0" w:color="auto"/>
              <w:left w:val="single" w:sz="4" w:space="0" w:color="auto"/>
              <w:bottom w:val="single" w:sz="4" w:space="0" w:color="auto"/>
              <w:right w:val="single" w:sz="4" w:space="0" w:color="auto"/>
            </w:tcBorders>
          </w:tcPr>
          <w:p w:rsidR="00BE5C15" w:rsidRPr="00C420DC" w:rsidRDefault="00BE5C15" w:rsidP="00415C19">
            <w:pPr>
              <w:pStyle w:val="Paragraph"/>
              <w:widowControl/>
              <w:suppressAutoHyphens/>
              <w:spacing w:before="100" w:beforeAutospacing="1" w:after="100" w:afterAutospacing="1" w:line="240" w:lineRule="auto"/>
              <w:rPr>
                <w:rFonts w:ascii="Arial" w:hAnsi="Arial" w:cs="Arial"/>
                <w:sz w:val="18"/>
                <w:szCs w:val="18"/>
              </w:rPr>
            </w:pPr>
          </w:p>
        </w:tc>
      </w:tr>
      <w:tr w:rsidR="00BE5C15" w:rsidRPr="00C420DC" w:rsidTr="00415C19">
        <w:trPr>
          <w:cantSplit/>
          <w:trHeight w:val="373"/>
          <w:tblHeader/>
        </w:trPr>
        <w:tc>
          <w:tcPr>
            <w:tcW w:w="959" w:type="dxa"/>
            <w:tcBorders>
              <w:top w:val="single" w:sz="4" w:space="0" w:color="auto"/>
              <w:left w:val="single" w:sz="4" w:space="0" w:color="auto"/>
              <w:bottom w:val="single" w:sz="4" w:space="0" w:color="auto"/>
              <w:right w:val="single" w:sz="4" w:space="0" w:color="auto"/>
            </w:tcBorders>
          </w:tcPr>
          <w:p w:rsidR="00BE5C15" w:rsidRPr="00C420DC" w:rsidRDefault="00BE5C15" w:rsidP="00415C19">
            <w:pPr>
              <w:pStyle w:val="BodyText"/>
              <w:rPr>
                <w:rFonts w:ascii="Arial" w:hAnsi="Arial" w:cs="Arial"/>
                <w:color w:val="000000"/>
                <w:sz w:val="18"/>
                <w:szCs w:val="18"/>
                <w:lang w:val="en-US"/>
              </w:rPr>
            </w:pPr>
          </w:p>
        </w:tc>
        <w:tc>
          <w:tcPr>
            <w:tcW w:w="1579" w:type="dxa"/>
            <w:tcBorders>
              <w:top w:val="single" w:sz="4" w:space="0" w:color="auto"/>
              <w:left w:val="single" w:sz="4" w:space="0" w:color="auto"/>
              <w:bottom w:val="single" w:sz="4" w:space="0" w:color="auto"/>
              <w:right w:val="single" w:sz="4" w:space="0" w:color="auto"/>
            </w:tcBorders>
          </w:tcPr>
          <w:p w:rsidR="00BE5C15" w:rsidRPr="00C420DC" w:rsidRDefault="00BE5C15" w:rsidP="00415C19">
            <w:pPr>
              <w:pStyle w:val="BodyText"/>
              <w:spacing w:before="100" w:beforeAutospacing="1" w:after="100" w:afterAutospacing="1"/>
              <w:jc w:val="left"/>
              <w:rPr>
                <w:rFonts w:ascii="Arial" w:hAnsi="Arial" w:cs="Arial"/>
                <w:sz w:val="18"/>
                <w:szCs w:val="18"/>
                <w:lang w:val="en-US"/>
              </w:rPr>
            </w:pPr>
          </w:p>
        </w:tc>
        <w:tc>
          <w:tcPr>
            <w:tcW w:w="1170" w:type="dxa"/>
            <w:tcBorders>
              <w:top w:val="single" w:sz="4" w:space="0" w:color="auto"/>
              <w:left w:val="single" w:sz="4" w:space="0" w:color="auto"/>
              <w:bottom w:val="single" w:sz="4" w:space="0" w:color="auto"/>
              <w:right w:val="single" w:sz="4" w:space="0" w:color="auto"/>
            </w:tcBorders>
          </w:tcPr>
          <w:p w:rsidR="00BE5C15" w:rsidRPr="00C420DC" w:rsidRDefault="00BE5C15" w:rsidP="00415C19">
            <w:pPr>
              <w:spacing w:before="100" w:beforeAutospacing="1" w:after="100" w:afterAutospacing="1"/>
              <w:jc w:val="left"/>
              <w:rPr>
                <w:rFonts w:ascii="Arial" w:hAnsi="Arial" w:cs="Arial"/>
                <w:sz w:val="18"/>
                <w:szCs w:val="18"/>
                <w:lang w:val="en-US"/>
              </w:rPr>
            </w:pPr>
          </w:p>
        </w:tc>
        <w:tc>
          <w:tcPr>
            <w:tcW w:w="1440" w:type="dxa"/>
            <w:tcBorders>
              <w:top w:val="single" w:sz="4" w:space="0" w:color="auto"/>
              <w:left w:val="single" w:sz="4" w:space="0" w:color="auto"/>
              <w:bottom w:val="single" w:sz="4" w:space="0" w:color="auto"/>
              <w:right w:val="single" w:sz="4" w:space="0" w:color="auto"/>
            </w:tcBorders>
          </w:tcPr>
          <w:p w:rsidR="00BE5C15" w:rsidRPr="00C420DC" w:rsidRDefault="00BE5C15" w:rsidP="00415C19">
            <w:pPr>
              <w:spacing w:before="100" w:beforeAutospacing="1" w:after="100" w:afterAutospacing="1"/>
              <w:jc w:val="left"/>
              <w:rPr>
                <w:rFonts w:ascii="Arial" w:hAnsi="Arial" w:cs="Arial"/>
                <w:sz w:val="18"/>
                <w:szCs w:val="18"/>
                <w:lang w:val="en-US"/>
              </w:rPr>
            </w:pPr>
          </w:p>
        </w:tc>
        <w:tc>
          <w:tcPr>
            <w:tcW w:w="4050" w:type="dxa"/>
            <w:tcBorders>
              <w:top w:val="single" w:sz="4" w:space="0" w:color="auto"/>
              <w:left w:val="single" w:sz="4" w:space="0" w:color="auto"/>
              <w:bottom w:val="single" w:sz="4" w:space="0" w:color="auto"/>
              <w:right w:val="single" w:sz="4" w:space="0" w:color="auto"/>
            </w:tcBorders>
          </w:tcPr>
          <w:p w:rsidR="00BE5C15" w:rsidRPr="00C420DC" w:rsidRDefault="00BE5C15" w:rsidP="00415C19">
            <w:pPr>
              <w:pStyle w:val="Paragraph"/>
              <w:widowControl/>
              <w:suppressAutoHyphens/>
              <w:spacing w:before="100" w:beforeAutospacing="1" w:after="100" w:afterAutospacing="1" w:line="240" w:lineRule="auto"/>
              <w:rPr>
                <w:rFonts w:ascii="Arial" w:hAnsi="Arial" w:cs="Arial"/>
                <w:sz w:val="18"/>
                <w:szCs w:val="18"/>
              </w:rPr>
            </w:pPr>
          </w:p>
        </w:tc>
      </w:tr>
      <w:tr w:rsidR="00BE5C15" w:rsidRPr="00C420DC" w:rsidTr="00415C19">
        <w:trPr>
          <w:cantSplit/>
          <w:trHeight w:val="391"/>
          <w:tblHeader/>
        </w:trPr>
        <w:tc>
          <w:tcPr>
            <w:tcW w:w="959" w:type="dxa"/>
            <w:tcBorders>
              <w:top w:val="single" w:sz="4" w:space="0" w:color="auto"/>
              <w:left w:val="single" w:sz="4" w:space="0" w:color="auto"/>
              <w:bottom w:val="single" w:sz="4" w:space="0" w:color="auto"/>
              <w:right w:val="single" w:sz="4" w:space="0" w:color="auto"/>
            </w:tcBorders>
          </w:tcPr>
          <w:p w:rsidR="00BE5C15" w:rsidRPr="00C420DC" w:rsidRDefault="00BE5C15" w:rsidP="00415C19">
            <w:pPr>
              <w:pStyle w:val="BodyText"/>
              <w:rPr>
                <w:rFonts w:ascii="Arial" w:hAnsi="Arial" w:cs="Arial"/>
                <w:color w:val="000000"/>
                <w:sz w:val="18"/>
                <w:szCs w:val="18"/>
                <w:lang w:val="en-US"/>
              </w:rPr>
            </w:pPr>
          </w:p>
        </w:tc>
        <w:tc>
          <w:tcPr>
            <w:tcW w:w="1579" w:type="dxa"/>
            <w:tcBorders>
              <w:top w:val="single" w:sz="4" w:space="0" w:color="auto"/>
              <w:left w:val="single" w:sz="4" w:space="0" w:color="auto"/>
              <w:bottom w:val="single" w:sz="4" w:space="0" w:color="auto"/>
              <w:right w:val="single" w:sz="4" w:space="0" w:color="auto"/>
            </w:tcBorders>
          </w:tcPr>
          <w:p w:rsidR="00BE5C15" w:rsidRPr="00C420DC" w:rsidRDefault="00BE5C15" w:rsidP="00415C19">
            <w:pPr>
              <w:pStyle w:val="BodyText"/>
              <w:spacing w:before="100" w:beforeAutospacing="1" w:after="100" w:afterAutospacing="1"/>
              <w:jc w:val="left"/>
              <w:rPr>
                <w:rFonts w:ascii="Arial" w:hAnsi="Arial" w:cs="Arial"/>
                <w:sz w:val="18"/>
                <w:szCs w:val="18"/>
                <w:lang w:val="en-US"/>
              </w:rPr>
            </w:pPr>
          </w:p>
        </w:tc>
        <w:tc>
          <w:tcPr>
            <w:tcW w:w="1170" w:type="dxa"/>
            <w:tcBorders>
              <w:top w:val="single" w:sz="4" w:space="0" w:color="auto"/>
              <w:left w:val="single" w:sz="4" w:space="0" w:color="auto"/>
              <w:bottom w:val="single" w:sz="4" w:space="0" w:color="auto"/>
              <w:right w:val="single" w:sz="4" w:space="0" w:color="auto"/>
            </w:tcBorders>
          </w:tcPr>
          <w:p w:rsidR="00BE5C15" w:rsidRPr="00C420DC" w:rsidRDefault="00BE5C15" w:rsidP="00415C19">
            <w:pPr>
              <w:spacing w:before="100" w:beforeAutospacing="1" w:after="100" w:afterAutospacing="1"/>
              <w:jc w:val="left"/>
              <w:rPr>
                <w:rFonts w:ascii="Arial" w:hAnsi="Arial" w:cs="Arial"/>
                <w:sz w:val="18"/>
                <w:szCs w:val="18"/>
                <w:lang w:val="en-US"/>
              </w:rPr>
            </w:pPr>
          </w:p>
        </w:tc>
        <w:tc>
          <w:tcPr>
            <w:tcW w:w="1440" w:type="dxa"/>
            <w:tcBorders>
              <w:top w:val="single" w:sz="4" w:space="0" w:color="auto"/>
              <w:left w:val="single" w:sz="4" w:space="0" w:color="auto"/>
              <w:bottom w:val="single" w:sz="4" w:space="0" w:color="auto"/>
              <w:right w:val="single" w:sz="4" w:space="0" w:color="auto"/>
            </w:tcBorders>
          </w:tcPr>
          <w:p w:rsidR="00BE5C15" w:rsidRPr="00C420DC" w:rsidRDefault="00BE5C15" w:rsidP="00415C19">
            <w:pPr>
              <w:spacing w:before="100" w:beforeAutospacing="1" w:after="100" w:afterAutospacing="1"/>
              <w:jc w:val="left"/>
              <w:rPr>
                <w:rFonts w:ascii="Arial" w:hAnsi="Arial" w:cs="Arial"/>
                <w:sz w:val="18"/>
                <w:szCs w:val="18"/>
                <w:lang w:val="en-US"/>
              </w:rPr>
            </w:pPr>
          </w:p>
        </w:tc>
        <w:tc>
          <w:tcPr>
            <w:tcW w:w="4050" w:type="dxa"/>
            <w:tcBorders>
              <w:top w:val="single" w:sz="4" w:space="0" w:color="auto"/>
              <w:left w:val="single" w:sz="4" w:space="0" w:color="auto"/>
              <w:bottom w:val="single" w:sz="4" w:space="0" w:color="auto"/>
              <w:right w:val="single" w:sz="4" w:space="0" w:color="auto"/>
            </w:tcBorders>
          </w:tcPr>
          <w:p w:rsidR="00BE5C15" w:rsidRPr="00C420DC" w:rsidRDefault="00BE5C15" w:rsidP="00415C19">
            <w:pPr>
              <w:pStyle w:val="Paragraph"/>
              <w:widowControl/>
              <w:suppressAutoHyphens/>
              <w:spacing w:before="100" w:beforeAutospacing="1" w:after="100" w:afterAutospacing="1" w:line="240" w:lineRule="auto"/>
              <w:rPr>
                <w:rFonts w:ascii="Arial" w:hAnsi="Arial" w:cs="Arial"/>
                <w:sz w:val="18"/>
                <w:szCs w:val="18"/>
              </w:rPr>
            </w:pPr>
          </w:p>
        </w:tc>
      </w:tr>
    </w:tbl>
    <w:p w:rsidR="00BE5C15" w:rsidRPr="00C420DC" w:rsidRDefault="00BE5C15" w:rsidP="00BE5C15">
      <w:pPr>
        <w:suppressAutoHyphens w:val="0"/>
        <w:spacing w:before="0" w:after="0"/>
        <w:jc w:val="left"/>
        <w:rPr>
          <w:rFonts w:ascii="Arial" w:hAnsi="Arial" w:cs="Arial"/>
        </w:rPr>
      </w:pPr>
    </w:p>
    <w:p w:rsidR="00BE5C15" w:rsidRPr="00C420DC" w:rsidRDefault="00BE5C15" w:rsidP="00BE5C15">
      <w:pPr>
        <w:pStyle w:val="Heading2"/>
        <w:rPr>
          <w:rFonts w:ascii="Arial" w:hAnsi="Arial" w:cs="Arial"/>
        </w:rPr>
      </w:pPr>
      <w:bookmarkStart w:id="102" w:name="_Toc243721307"/>
      <w:bookmarkStart w:id="103" w:name="_Toc294093101"/>
      <w:r w:rsidRPr="00C420DC">
        <w:rPr>
          <w:rFonts w:ascii="Arial" w:hAnsi="Arial" w:cs="Arial"/>
        </w:rPr>
        <w:t>C</w:t>
      </w:r>
      <w:r w:rsidR="00707E7C" w:rsidRPr="00C420DC">
        <w:rPr>
          <w:rFonts w:ascii="Arial" w:hAnsi="Arial" w:cs="Arial"/>
        </w:rPr>
        <w:t>onferences/Workshops Organised</w:t>
      </w:r>
      <w:bookmarkEnd w:id="102"/>
      <w:bookmarkEnd w:id="103"/>
    </w:p>
    <w:p w:rsidR="00BE5C15" w:rsidRPr="00C420DC" w:rsidRDefault="00BE5C15" w:rsidP="00BE5C15">
      <w:pPr>
        <w:suppressAutoHyphens w:val="0"/>
        <w:spacing w:before="0" w:after="0"/>
        <w:jc w:val="left"/>
        <w:rPr>
          <w:rFonts w:ascii="Arial" w:hAnsi="Arial" w:cs="Arial"/>
          <w:i/>
        </w:rPr>
      </w:pPr>
      <w:r w:rsidRPr="00C420DC">
        <w:rPr>
          <w:rFonts w:ascii="Arial" w:hAnsi="Arial" w:cs="Arial"/>
          <w:i/>
        </w:rPr>
        <w:t xml:space="preserve">Provided by each partner in each Activity and assembled by the AM </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1620"/>
        <w:gridCol w:w="1170"/>
        <w:gridCol w:w="1440"/>
        <w:gridCol w:w="4050"/>
      </w:tblGrid>
      <w:tr w:rsidR="00BE5C15" w:rsidRPr="00C420DC" w:rsidTr="00415C19">
        <w:trPr>
          <w:cantSplit/>
          <w:trHeight w:val="159"/>
          <w:tblHeader/>
        </w:trPr>
        <w:tc>
          <w:tcPr>
            <w:tcW w:w="918" w:type="dxa"/>
          </w:tcPr>
          <w:p w:rsidR="00BE5C15" w:rsidRPr="00C420DC" w:rsidRDefault="00BE5C15" w:rsidP="00415C19">
            <w:pPr>
              <w:rPr>
                <w:rFonts w:ascii="Arial" w:hAnsi="Arial" w:cs="Arial"/>
                <w:b/>
              </w:rPr>
            </w:pPr>
            <w:r w:rsidRPr="00C420DC">
              <w:rPr>
                <w:rFonts w:ascii="Arial" w:hAnsi="Arial" w:cs="Arial"/>
                <w:b/>
              </w:rPr>
              <w:t>Date</w:t>
            </w:r>
          </w:p>
        </w:tc>
        <w:tc>
          <w:tcPr>
            <w:tcW w:w="1620" w:type="dxa"/>
          </w:tcPr>
          <w:p w:rsidR="00BE5C15" w:rsidRPr="00C420DC" w:rsidRDefault="00BE5C15" w:rsidP="00415C19">
            <w:pPr>
              <w:rPr>
                <w:rFonts w:ascii="Arial" w:hAnsi="Arial" w:cs="Arial"/>
                <w:b/>
              </w:rPr>
            </w:pPr>
            <w:r w:rsidRPr="00C420DC">
              <w:rPr>
                <w:rFonts w:ascii="Arial" w:hAnsi="Arial" w:cs="Arial"/>
                <w:b/>
              </w:rPr>
              <w:t>Location</w:t>
            </w:r>
          </w:p>
        </w:tc>
        <w:tc>
          <w:tcPr>
            <w:tcW w:w="1170" w:type="dxa"/>
          </w:tcPr>
          <w:p w:rsidR="00BE5C15" w:rsidRPr="00C420DC" w:rsidRDefault="00BE5C15" w:rsidP="00415C19">
            <w:pPr>
              <w:rPr>
                <w:rFonts w:ascii="Arial" w:hAnsi="Arial" w:cs="Arial"/>
                <w:b/>
              </w:rPr>
            </w:pPr>
            <w:r w:rsidRPr="00C420DC">
              <w:rPr>
                <w:rFonts w:ascii="Arial" w:hAnsi="Arial" w:cs="Arial"/>
                <w:b/>
              </w:rPr>
              <w:t>Title</w:t>
            </w:r>
          </w:p>
        </w:tc>
        <w:tc>
          <w:tcPr>
            <w:tcW w:w="1440" w:type="dxa"/>
          </w:tcPr>
          <w:p w:rsidR="00BE5C15" w:rsidRPr="00C420DC" w:rsidRDefault="00BE5C15" w:rsidP="00415C19">
            <w:pPr>
              <w:rPr>
                <w:rFonts w:ascii="Arial" w:hAnsi="Arial" w:cs="Arial"/>
                <w:b/>
              </w:rPr>
            </w:pPr>
            <w:r w:rsidRPr="00C420DC">
              <w:rPr>
                <w:rFonts w:ascii="Arial" w:hAnsi="Arial" w:cs="Arial"/>
                <w:b/>
              </w:rPr>
              <w:t>Participants</w:t>
            </w:r>
          </w:p>
        </w:tc>
        <w:tc>
          <w:tcPr>
            <w:tcW w:w="4050" w:type="dxa"/>
          </w:tcPr>
          <w:p w:rsidR="00BE5C15" w:rsidRPr="00C420DC" w:rsidRDefault="00BE5C15" w:rsidP="00415C19">
            <w:pPr>
              <w:rPr>
                <w:rFonts w:ascii="Arial" w:hAnsi="Arial" w:cs="Arial"/>
                <w:b/>
              </w:rPr>
            </w:pPr>
            <w:r w:rsidRPr="00C420DC">
              <w:rPr>
                <w:rFonts w:ascii="Arial" w:hAnsi="Arial" w:cs="Arial"/>
                <w:b/>
              </w:rPr>
              <w:t xml:space="preserve">Outcome (Short report &amp; </w:t>
            </w:r>
            <w:proofErr w:type="spellStart"/>
            <w:r w:rsidRPr="00C420DC">
              <w:rPr>
                <w:rFonts w:ascii="Arial" w:hAnsi="Arial" w:cs="Arial"/>
                <w:b/>
              </w:rPr>
              <w:t>Indico</w:t>
            </w:r>
            <w:proofErr w:type="spellEnd"/>
            <w:r w:rsidRPr="00C420DC">
              <w:rPr>
                <w:rFonts w:ascii="Arial" w:hAnsi="Arial" w:cs="Arial"/>
                <w:b/>
              </w:rPr>
              <w:t xml:space="preserve"> URL) </w:t>
            </w:r>
          </w:p>
        </w:tc>
      </w:tr>
      <w:tr w:rsidR="00BE5C15" w:rsidRPr="00C420DC" w:rsidTr="00415C19">
        <w:trPr>
          <w:cantSplit/>
          <w:trHeight w:val="400"/>
          <w:tblHeader/>
        </w:trPr>
        <w:tc>
          <w:tcPr>
            <w:tcW w:w="918" w:type="dxa"/>
            <w:tcBorders>
              <w:top w:val="single" w:sz="4" w:space="0" w:color="auto"/>
              <w:left w:val="single" w:sz="4" w:space="0" w:color="auto"/>
              <w:bottom w:val="single" w:sz="4" w:space="0" w:color="auto"/>
              <w:right w:val="single" w:sz="4" w:space="0" w:color="auto"/>
            </w:tcBorders>
          </w:tcPr>
          <w:p w:rsidR="00BE5C15" w:rsidRPr="00C420DC" w:rsidRDefault="00BE5C15" w:rsidP="00415C19">
            <w:pPr>
              <w:pStyle w:val="BodyText"/>
              <w:jc w:val="left"/>
              <w:rPr>
                <w:rFonts w:ascii="Arial" w:hAnsi="Arial" w:cs="Arial"/>
                <w:color w:val="000000"/>
                <w:sz w:val="18"/>
                <w:szCs w:val="18"/>
                <w:lang w:val="en-US"/>
              </w:rPr>
            </w:pPr>
          </w:p>
        </w:tc>
        <w:tc>
          <w:tcPr>
            <w:tcW w:w="1620" w:type="dxa"/>
            <w:tcBorders>
              <w:top w:val="single" w:sz="4" w:space="0" w:color="auto"/>
              <w:left w:val="single" w:sz="4" w:space="0" w:color="auto"/>
              <w:bottom w:val="single" w:sz="4" w:space="0" w:color="auto"/>
              <w:right w:val="single" w:sz="4" w:space="0" w:color="auto"/>
            </w:tcBorders>
          </w:tcPr>
          <w:p w:rsidR="00BE5C15" w:rsidRPr="00C420DC" w:rsidRDefault="00BE5C15" w:rsidP="00415C19">
            <w:pPr>
              <w:pStyle w:val="BodyText"/>
              <w:spacing w:before="100" w:beforeAutospacing="1" w:after="100" w:afterAutospacing="1"/>
              <w:rPr>
                <w:rFonts w:ascii="Arial" w:hAnsi="Arial" w:cs="Arial"/>
                <w:color w:val="000000"/>
                <w:sz w:val="18"/>
                <w:szCs w:val="18"/>
                <w:lang w:val="en-US"/>
              </w:rPr>
            </w:pPr>
          </w:p>
        </w:tc>
        <w:tc>
          <w:tcPr>
            <w:tcW w:w="1170" w:type="dxa"/>
            <w:tcBorders>
              <w:top w:val="single" w:sz="4" w:space="0" w:color="auto"/>
              <w:left w:val="single" w:sz="4" w:space="0" w:color="auto"/>
              <w:bottom w:val="single" w:sz="4" w:space="0" w:color="auto"/>
              <w:right w:val="single" w:sz="4" w:space="0" w:color="auto"/>
            </w:tcBorders>
          </w:tcPr>
          <w:p w:rsidR="00BE5C15" w:rsidRPr="00C420DC" w:rsidRDefault="00BE5C15" w:rsidP="00415C19">
            <w:pPr>
              <w:jc w:val="left"/>
              <w:rPr>
                <w:rFonts w:ascii="Arial" w:hAnsi="Arial" w:cs="Arial"/>
                <w:sz w:val="18"/>
                <w:szCs w:val="18"/>
                <w:lang w:val="en-US"/>
              </w:rPr>
            </w:pPr>
          </w:p>
        </w:tc>
        <w:tc>
          <w:tcPr>
            <w:tcW w:w="1440" w:type="dxa"/>
            <w:tcBorders>
              <w:top w:val="single" w:sz="4" w:space="0" w:color="auto"/>
              <w:left w:val="single" w:sz="4" w:space="0" w:color="auto"/>
              <w:bottom w:val="single" w:sz="4" w:space="0" w:color="auto"/>
              <w:right w:val="single" w:sz="4" w:space="0" w:color="auto"/>
            </w:tcBorders>
          </w:tcPr>
          <w:p w:rsidR="00BE5C15" w:rsidRPr="00C420DC" w:rsidRDefault="00BE5C15" w:rsidP="00415C19">
            <w:pPr>
              <w:jc w:val="left"/>
              <w:rPr>
                <w:rFonts w:ascii="Arial" w:hAnsi="Arial" w:cs="Arial"/>
                <w:sz w:val="18"/>
                <w:szCs w:val="18"/>
                <w:lang w:val="en-US"/>
              </w:rPr>
            </w:pPr>
          </w:p>
        </w:tc>
        <w:tc>
          <w:tcPr>
            <w:tcW w:w="4050" w:type="dxa"/>
            <w:tcBorders>
              <w:top w:val="single" w:sz="4" w:space="0" w:color="auto"/>
              <w:left w:val="single" w:sz="4" w:space="0" w:color="auto"/>
              <w:bottom w:val="single" w:sz="4" w:space="0" w:color="auto"/>
              <w:right w:val="single" w:sz="4" w:space="0" w:color="auto"/>
            </w:tcBorders>
          </w:tcPr>
          <w:p w:rsidR="00BE5C15" w:rsidRPr="00C420DC" w:rsidRDefault="00BE5C15" w:rsidP="00415C19">
            <w:pPr>
              <w:jc w:val="left"/>
              <w:rPr>
                <w:rFonts w:ascii="Arial" w:hAnsi="Arial" w:cs="Arial"/>
                <w:sz w:val="18"/>
                <w:szCs w:val="18"/>
                <w:lang w:val="en-US"/>
              </w:rPr>
            </w:pPr>
          </w:p>
        </w:tc>
      </w:tr>
      <w:tr w:rsidR="00BE5C15" w:rsidRPr="00C420DC" w:rsidTr="00415C19">
        <w:trPr>
          <w:cantSplit/>
          <w:trHeight w:val="445"/>
          <w:tblHeader/>
        </w:trPr>
        <w:tc>
          <w:tcPr>
            <w:tcW w:w="918" w:type="dxa"/>
            <w:tcBorders>
              <w:top w:val="single" w:sz="4" w:space="0" w:color="auto"/>
              <w:left w:val="single" w:sz="4" w:space="0" w:color="auto"/>
              <w:bottom w:val="single" w:sz="4" w:space="0" w:color="auto"/>
              <w:right w:val="single" w:sz="4" w:space="0" w:color="auto"/>
            </w:tcBorders>
          </w:tcPr>
          <w:p w:rsidR="00BE5C15" w:rsidRPr="00C420DC" w:rsidRDefault="00BE5C15" w:rsidP="00415C19">
            <w:pPr>
              <w:pStyle w:val="BodyText"/>
              <w:rPr>
                <w:rFonts w:ascii="Arial" w:hAnsi="Arial" w:cs="Arial"/>
                <w:color w:val="000000"/>
                <w:sz w:val="18"/>
                <w:szCs w:val="18"/>
                <w:lang w:val="en-US"/>
              </w:rPr>
            </w:pPr>
          </w:p>
        </w:tc>
        <w:tc>
          <w:tcPr>
            <w:tcW w:w="1620" w:type="dxa"/>
            <w:tcBorders>
              <w:top w:val="single" w:sz="4" w:space="0" w:color="auto"/>
              <w:left w:val="single" w:sz="4" w:space="0" w:color="auto"/>
              <w:bottom w:val="single" w:sz="4" w:space="0" w:color="auto"/>
              <w:right w:val="single" w:sz="4" w:space="0" w:color="auto"/>
            </w:tcBorders>
          </w:tcPr>
          <w:p w:rsidR="00BE5C15" w:rsidRPr="00C420DC" w:rsidRDefault="00BE5C15" w:rsidP="00415C19">
            <w:pPr>
              <w:pStyle w:val="BodyText"/>
              <w:spacing w:before="100" w:beforeAutospacing="1" w:after="100" w:afterAutospacing="1"/>
              <w:jc w:val="left"/>
              <w:rPr>
                <w:rFonts w:ascii="Arial" w:hAnsi="Arial" w:cs="Arial"/>
                <w:sz w:val="18"/>
                <w:szCs w:val="18"/>
                <w:lang w:val="en-US"/>
              </w:rPr>
            </w:pPr>
          </w:p>
        </w:tc>
        <w:tc>
          <w:tcPr>
            <w:tcW w:w="1170" w:type="dxa"/>
            <w:tcBorders>
              <w:top w:val="single" w:sz="4" w:space="0" w:color="auto"/>
              <w:left w:val="single" w:sz="4" w:space="0" w:color="auto"/>
              <w:bottom w:val="single" w:sz="4" w:space="0" w:color="auto"/>
              <w:right w:val="single" w:sz="4" w:space="0" w:color="auto"/>
            </w:tcBorders>
          </w:tcPr>
          <w:p w:rsidR="00BE5C15" w:rsidRPr="00C420DC" w:rsidRDefault="00BE5C15" w:rsidP="00415C19">
            <w:pPr>
              <w:spacing w:before="100" w:beforeAutospacing="1" w:after="100" w:afterAutospacing="1"/>
              <w:jc w:val="left"/>
              <w:rPr>
                <w:rFonts w:ascii="Arial" w:hAnsi="Arial" w:cs="Arial"/>
                <w:sz w:val="18"/>
                <w:szCs w:val="18"/>
                <w:lang w:val="en-US"/>
              </w:rPr>
            </w:pPr>
          </w:p>
        </w:tc>
        <w:tc>
          <w:tcPr>
            <w:tcW w:w="1440" w:type="dxa"/>
            <w:tcBorders>
              <w:top w:val="single" w:sz="4" w:space="0" w:color="auto"/>
              <w:left w:val="single" w:sz="4" w:space="0" w:color="auto"/>
              <w:bottom w:val="single" w:sz="4" w:space="0" w:color="auto"/>
              <w:right w:val="single" w:sz="4" w:space="0" w:color="auto"/>
            </w:tcBorders>
          </w:tcPr>
          <w:p w:rsidR="00BE5C15" w:rsidRPr="00C420DC" w:rsidRDefault="00BE5C15" w:rsidP="00415C19">
            <w:pPr>
              <w:spacing w:before="100" w:beforeAutospacing="1" w:after="100" w:afterAutospacing="1"/>
              <w:jc w:val="left"/>
              <w:rPr>
                <w:rFonts w:ascii="Arial" w:hAnsi="Arial" w:cs="Arial"/>
                <w:sz w:val="18"/>
                <w:szCs w:val="18"/>
                <w:lang w:val="en-US"/>
              </w:rPr>
            </w:pPr>
          </w:p>
        </w:tc>
        <w:tc>
          <w:tcPr>
            <w:tcW w:w="4050" w:type="dxa"/>
            <w:tcBorders>
              <w:top w:val="single" w:sz="4" w:space="0" w:color="auto"/>
              <w:left w:val="single" w:sz="4" w:space="0" w:color="auto"/>
              <w:bottom w:val="single" w:sz="4" w:space="0" w:color="auto"/>
              <w:right w:val="single" w:sz="4" w:space="0" w:color="auto"/>
            </w:tcBorders>
          </w:tcPr>
          <w:p w:rsidR="00BE5C15" w:rsidRPr="00C420DC" w:rsidRDefault="00BE5C15" w:rsidP="00415C19">
            <w:pPr>
              <w:pStyle w:val="Paragraph"/>
              <w:widowControl/>
              <w:suppressAutoHyphens/>
              <w:spacing w:before="100" w:beforeAutospacing="1" w:after="100" w:afterAutospacing="1" w:line="240" w:lineRule="auto"/>
              <w:rPr>
                <w:rFonts w:ascii="Arial" w:hAnsi="Arial" w:cs="Arial"/>
                <w:sz w:val="18"/>
                <w:szCs w:val="18"/>
              </w:rPr>
            </w:pPr>
          </w:p>
        </w:tc>
      </w:tr>
      <w:tr w:rsidR="00BE5C15" w:rsidRPr="00C420DC" w:rsidTr="00415C19">
        <w:trPr>
          <w:cantSplit/>
          <w:trHeight w:val="373"/>
          <w:tblHeader/>
        </w:trPr>
        <w:tc>
          <w:tcPr>
            <w:tcW w:w="918" w:type="dxa"/>
            <w:tcBorders>
              <w:top w:val="single" w:sz="4" w:space="0" w:color="auto"/>
              <w:left w:val="single" w:sz="4" w:space="0" w:color="auto"/>
              <w:bottom w:val="single" w:sz="4" w:space="0" w:color="auto"/>
              <w:right w:val="single" w:sz="4" w:space="0" w:color="auto"/>
            </w:tcBorders>
          </w:tcPr>
          <w:p w:rsidR="00BE5C15" w:rsidRPr="00C420DC" w:rsidRDefault="00BE5C15" w:rsidP="00415C19">
            <w:pPr>
              <w:pStyle w:val="BodyText"/>
              <w:rPr>
                <w:rFonts w:ascii="Arial" w:hAnsi="Arial" w:cs="Arial"/>
                <w:color w:val="000000"/>
                <w:sz w:val="18"/>
                <w:szCs w:val="18"/>
                <w:lang w:val="en-US"/>
              </w:rPr>
            </w:pPr>
          </w:p>
        </w:tc>
        <w:tc>
          <w:tcPr>
            <w:tcW w:w="1620" w:type="dxa"/>
            <w:tcBorders>
              <w:top w:val="single" w:sz="4" w:space="0" w:color="auto"/>
              <w:left w:val="single" w:sz="4" w:space="0" w:color="auto"/>
              <w:bottom w:val="single" w:sz="4" w:space="0" w:color="auto"/>
              <w:right w:val="single" w:sz="4" w:space="0" w:color="auto"/>
            </w:tcBorders>
          </w:tcPr>
          <w:p w:rsidR="00BE5C15" w:rsidRPr="00C420DC" w:rsidRDefault="00BE5C15" w:rsidP="00415C19">
            <w:pPr>
              <w:pStyle w:val="BodyText"/>
              <w:spacing w:before="100" w:beforeAutospacing="1" w:after="100" w:afterAutospacing="1"/>
              <w:jc w:val="left"/>
              <w:rPr>
                <w:rFonts w:ascii="Arial" w:hAnsi="Arial" w:cs="Arial"/>
                <w:sz w:val="18"/>
                <w:szCs w:val="18"/>
                <w:lang w:val="en-US"/>
              </w:rPr>
            </w:pPr>
          </w:p>
        </w:tc>
        <w:tc>
          <w:tcPr>
            <w:tcW w:w="1170" w:type="dxa"/>
            <w:tcBorders>
              <w:top w:val="single" w:sz="4" w:space="0" w:color="auto"/>
              <w:left w:val="single" w:sz="4" w:space="0" w:color="auto"/>
              <w:bottom w:val="single" w:sz="4" w:space="0" w:color="auto"/>
              <w:right w:val="single" w:sz="4" w:space="0" w:color="auto"/>
            </w:tcBorders>
          </w:tcPr>
          <w:p w:rsidR="00BE5C15" w:rsidRPr="00C420DC" w:rsidRDefault="00BE5C15" w:rsidP="00415C19">
            <w:pPr>
              <w:spacing w:before="100" w:beforeAutospacing="1" w:after="100" w:afterAutospacing="1"/>
              <w:jc w:val="left"/>
              <w:rPr>
                <w:rFonts w:ascii="Arial" w:hAnsi="Arial" w:cs="Arial"/>
                <w:sz w:val="18"/>
                <w:szCs w:val="18"/>
                <w:lang w:val="en-US"/>
              </w:rPr>
            </w:pPr>
          </w:p>
        </w:tc>
        <w:tc>
          <w:tcPr>
            <w:tcW w:w="1440" w:type="dxa"/>
            <w:tcBorders>
              <w:top w:val="single" w:sz="4" w:space="0" w:color="auto"/>
              <w:left w:val="single" w:sz="4" w:space="0" w:color="auto"/>
              <w:bottom w:val="single" w:sz="4" w:space="0" w:color="auto"/>
              <w:right w:val="single" w:sz="4" w:space="0" w:color="auto"/>
            </w:tcBorders>
          </w:tcPr>
          <w:p w:rsidR="00BE5C15" w:rsidRPr="00C420DC" w:rsidRDefault="00BE5C15" w:rsidP="00415C19">
            <w:pPr>
              <w:spacing w:before="100" w:beforeAutospacing="1" w:after="100" w:afterAutospacing="1"/>
              <w:jc w:val="left"/>
              <w:rPr>
                <w:rFonts w:ascii="Arial" w:hAnsi="Arial" w:cs="Arial"/>
                <w:sz w:val="18"/>
                <w:szCs w:val="18"/>
                <w:lang w:val="en-US"/>
              </w:rPr>
            </w:pPr>
          </w:p>
        </w:tc>
        <w:tc>
          <w:tcPr>
            <w:tcW w:w="4050" w:type="dxa"/>
            <w:tcBorders>
              <w:top w:val="single" w:sz="4" w:space="0" w:color="auto"/>
              <w:left w:val="single" w:sz="4" w:space="0" w:color="auto"/>
              <w:bottom w:val="single" w:sz="4" w:space="0" w:color="auto"/>
              <w:right w:val="single" w:sz="4" w:space="0" w:color="auto"/>
            </w:tcBorders>
          </w:tcPr>
          <w:p w:rsidR="00BE5C15" w:rsidRPr="00C420DC" w:rsidRDefault="00BE5C15" w:rsidP="00415C19">
            <w:pPr>
              <w:pStyle w:val="Paragraph"/>
              <w:widowControl/>
              <w:suppressAutoHyphens/>
              <w:spacing w:before="100" w:beforeAutospacing="1" w:after="100" w:afterAutospacing="1" w:line="240" w:lineRule="auto"/>
              <w:rPr>
                <w:rFonts w:ascii="Arial" w:hAnsi="Arial" w:cs="Arial"/>
                <w:sz w:val="18"/>
                <w:szCs w:val="18"/>
              </w:rPr>
            </w:pPr>
          </w:p>
        </w:tc>
      </w:tr>
      <w:tr w:rsidR="00BE5C15" w:rsidRPr="00C420DC" w:rsidTr="00415C19">
        <w:trPr>
          <w:cantSplit/>
          <w:trHeight w:val="391"/>
          <w:tblHeader/>
        </w:trPr>
        <w:tc>
          <w:tcPr>
            <w:tcW w:w="918" w:type="dxa"/>
            <w:tcBorders>
              <w:top w:val="single" w:sz="4" w:space="0" w:color="auto"/>
              <w:left w:val="single" w:sz="4" w:space="0" w:color="auto"/>
              <w:bottom w:val="single" w:sz="4" w:space="0" w:color="auto"/>
              <w:right w:val="single" w:sz="4" w:space="0" w:color="auto"/>
            </w:tcBorders>
          </w:tcPr>
          <w:p w:rsidR="00BE5C15" w:rsidRPr="00C420DC" w:rsidRDefault="00BE5C15" w:rsidP="00415C19">
            <w:pPr>
              <w:pStyle w:val="BodyText"/>
              <w:rPr>
                <w:rFonts w:ascii="Arial" w:hAnsi="Arial" w:cs="Arial"/>
                <w:color w:val="000000"/>
                <w:sz w:val="18"/>
                <w:szCs w:val="18"/>
                <w:lang w:val="en-US"/>
              </w:rPr>
            </w:pPr>
          </w:p>
        </w:tc>
        <w:tc>
          <w:tcPr>
            <w:tcW w:w="1620" w:type="dxa"/>
            <w:tcBorders>
              <w:top w:val="single" w:sz="4" w:space="0" w:color="auto"/>
              <w:left w:val="single" w:sz="4" w:space="0" w:color="auto"/>
              <w:bottom w:val="single" w:sz="4" w:space="0" w:color="auto"/>
              <w:right w:val="single" w:sz="4" w:space="0" w:color="auto"/>
            </w:tcBorders>
          </w:tcPr>
          <w:p w:rsidR="00BE5C15" w:rsidRPr="00C420DC" w:rsidRDefault="00BE5C15" w:rsidP="00415C19">
            <w:pPr>
              <w:pStyle w:val="BodyText"/>
              <w:spacing w:before="100" w:beforeAutospacing="1" w:after="100" w:afterAutospacing="1"/>
              <w:jc w:val="left"/>
              <w:rPr>
                <w:rFonts w:ascii="Arial" w:hAnsi="Arial" w:cs="Arial"/>
                <w:sz w:val="18"/>
                <w:szCs w:val="18"/>
                <w:lang w:val="en-US"/>
              </w:rPr>
            </w:pPr>
          </w:p>
        </w:tc>
        <w:tc>
          <w:tcPr>
            <w:tcW w:w="1170" w:type="dxa"/>
            <w:tcBorders>
              <w:top w:val="single" w:sz="4" w:space="0" w:color="auto"/>
              <w:left w:val="single" w:sz="4" w:space="0" w:color="auto"/>
              <w:bottom w:val="single" w:sz="4" w:space="0" w:color="auto"/>
              <w:right w:val="single" w:sz="4" w:space="0" w:color="auto"/>
            </w:tcBorders>
          </w:tcPr>
          <w:p w:rsidR="00BE5C15" w:rsidRPr="00C420DC" w:rsidRDefault="00BE5C15" w:rsidP="00415C19">
            <w:pPr>
              <w:spacing w:before="100" w:beforeAutospacing="1" w:after="100" w:afterAutospacing="1"/>
              <w:jc w:val="left"/>
              <w:rPr>
                <w:rFonts w:ascii="Arial" w:hAnsi="Arial" w:cs="Arial"/>
                <w:sz w:val="18"/>
                <w:szCs w:val="18"/>
                <w:lang w:val="en-US"/>
              </w:rPr>
            </w:pPr>
          </w:p>
        </w:tc>
        <w:tc>
          <w:tcPr>
            <w:tcW w:w="1440" w:type="dxa"/>
            <w:tcBorders>
              <w:top w:val="single" w:sz="4" w:space="0" w:color="auto"/>
              <w:left w:val="single" w:sz="4" w:space="0" w:color="auto"/>
              <w:bottom w:val="single" w:sz="4" w:space="0" w:color="auto"/>
              <w:right w:val="single" w:sz="4" w:space="0" w:color="auto"/>
            </w:tcBorders>
          </w:tcPr>
          <w:p w:rsidR="00BE5C15" w:rsidRPr="00C420DC" w:rsidRDefault="00BE5C15" w:rsidP="00415C19">
            <w:pPr>
              <w:spacing w:before="100" w:beforeAutospacing="1" w:after="100" w:afterAutospacing="1"/>
              <w:jc w:val="left"/>
              <w:rPr>
                <w:rFonts w:ascii="Arial" w:hAnsi="Arial" w:cs="Arial"/>
                <w:sz w:val="18"/>
                <w:szCs w:val="18"/>
                <w:lang w:val="en-US"/>
              </w:rPr>
            </w:pPr>
          </w:p>
        </w:tc>
        <w:tc>
          <w:tcPr>
            <w:tcW w:w="4050" w:type="dxa"/>
            <w:tcBorders>
              <w:top w:val="single" w:sz="4" w:space="0" w:color="auto"/>
              <w:left w:val="single" w:sz="4" w:space="0" w:color="auto"/>
              <w:bottom w:val="single" w:sz="4" w:space="0" w:color="auto"/>
              <w:right w:val="single" w:sz="4" w:space="0" w:color="auto"/>
            </w:tcBorders>
          </w:tcPr>
          <w:p w:rsidR="00BE5C15" w:rsidRPr="00C420DC" w:rsidRDefault="00BE5C15" w:rsidP="00415C19">
            <w:pPr>
              <w:pStyle w:val="Paragraph"/>
              <w:widowControl/>
              <w:suppressAutoHyphens/>
              <w:spacing w:before="100" w:beforeAutospacing="1" w:after="100" w:afterAutospacing="1" w:line="240" w:lineRule="auto"/>
              <w:rPr>
                <w:rFonts w:ascii="Arial" w:hAnsi="Arial" w:cs="Arial"/>
                <w:sz w:val="18"/>
                <w:szCs w:val="18"/>
              </w:rPr>
            </w:pPr>
          </w:p>
        </w:tc>
      </w:tr>
    </w:tbl>
    <w:p w:rsidR="00BE5C15" w:rsidRPr="00C420DC" w:rsidRDefault="00BE5C15" w:rsidP="00BE5C15">
      <w:pPr>
        <w:suppressAutoHyphens w:val="0"/>
        <w:spacing w:before="0" w:after="0"/>
        <w:jc w:val="left"/>
        <w:rPr>
          <w:rFonts w:ascii="Arial" w:hAnsi="Arial" w:cs="Arial"/>
          <w:i/>
        </w:rPr>
      </w:pPr>
    </w:p>
    <w:p w:rsidR="00BE5C15" w:rsidRPr="00C420DC" w:rsidRDefault="00BE5C15" w:rsidP="00BE5C15">
      <w:pPr>
        <w:pStyle w:val="ANNEX11"/>
        <w:numPr>
          <w:ilvl w:val="1"/>
          <w:numId w:val="23"/>
        </w:numPr>
        <w:rPr>
          <w:rFonts w:ascii="Arial" w:hAnsi="Arial" w:cs="Arial"/>
        </w:rPr>
      </w:pPr>
      <w:bookmarkStart w:id="104" w:name="_Toc243721308"/>
      <w:bookmarkStart w:id="105" w:name="_Toc294093102"/>
      <w:r w:rsidRPr="00C420DC">
        <w:rPr>
          <w:rFonts w:ascii="Arial" w:hAnsi="Arial" w:cs="Arial"/>
        </w:rPr>
        <w:t>O</w:t>
      </w:r>
      <w:r w:rsidR="00707E7C" w:rsidRPr="00C420DC">
        <w:rPr>
          <w:rFonts w:ascii="Arial" w:hAnsi="Arial" w:cs="Arial"/>
        </w:rPr>
        <w:t>ther Conferences/Workshops Attended</w:t>
      </w:r>
      <w:bookmarkEnd w:id="104"/>
      <w:bookmarkEnd w:id="105"/>
    </w:p>
    <w:p w:rsidR="00BE5C15" w:rsidRPr="00C420DC" w:rsidRDefault="00BE5C15" w:rsidP="00BE5C15">
      <w:pPr>
        <w:suppressAutoHyphens w:val="0"/>
        <w:spacing w:before="0" w:after="0"/>
        <w:jc w:val="left"/>
        <w:rPr>
          <w:rFonts w:ascii="Arial" w:hAnsi="Arial" w:cs="Arial"/>
          <w:i/>
        </w:rPr>
      </w:pPr>
      <w:r w:rsidRPr="00C420DC">
        <w:rPr>
          <w:rFonts w:ascii="Arial" w:hAnsi="Arial" w:cs="Arial"/>
          <w:i/>
        </w:rPr>
        <w:t>Provided by each partner in each Activity and assembled by the AM.</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1620"/>
        <w:gridCol w:w="1170"/>
        <w:gridCol w:w="1440"/>
        <w:gridCol w:w="4050"/>
      </w:tblGrid>
      <w:tr w:rsidR="00BE5C15" w:rsidRPr="00C420DC" w:rsidTr="00415C19">
        <w:trPr>
          <w:cantSplit/>
          <w:trHeight w:val="159"/>
          <w:tblHeader/>
        </w:trPr>
        <w:tc>
          <w:tcPr>
            <w:tcW w:w="918" w:type="dxa"/>
          </w:tcPr>
          <w:p w:rsidR="00BE5C15" w:rsidRPr="00C420DC" w:rsidRDefault="00BE5C15" w:rsidP="00415C19">
            <w:pPr>
              <w:rPr>
                <w:rFonts w:ascii="Arial" w:hAnsi="Arial" w:cs="Arial"/>
                <w:b/>
              </w:rPr>
            </w:pPr>
            <w:r w:rsidRPr="00C420DC">
              <w:rPr>
                <w:rFonts w:ascii="Arial" w:hAnsi="Arial" w:cs="Arial"/>
                <w:b/>
              </w:rPr>
              <w:t>Date</w:t>
            </w:r>
          </w:p>
        </w:tc>
        <w:tc>
          <w:tcPr>
            <w:tcW w:w="1620" w:type="dxa"/>
          </w:tcPr>
          <w:p w:rsidR="00BE5C15" w:rsidRPr="00C420DC" w:rsidRDefault="00BE5C15" w:rsidP="00415C19">
            <w:pPr>
              <w:rPr>
                <w:rFonts w:ascii="Arial" w:hAnsi="Arial" w:cs="Arial"/>
                <w:b/>
              </w:rPr>
            </w:pPr>
            <w:r w:rsidRPr="00C420DC">
              <w:rPr>
                <w:rFonts w:ascii="Arial" w:hAnsi="Arial" w:cs="Arial"/>
                <w:b/>
              </w:rPr>
              <w:t>Location</w:t>
            </w:r>
          </w:p>
        </w:tc>
        <w:tc>
          <w:tcPr>
            <w:tcW w:w="1170" w:type="dxa"/>
          </w:tcPr>
          <w:p w:rsidR="00BE5C15" w:rsidRPr="00C420DC" w:rsidRDefault="00BE5C15" w:rsidP="00415C19">
            <w:pPr>
              <w:rPr>
                <w:rFonts w:ascii="Arial" w:hAnsi="Arial" w:cs="Arial"/>
                <w:b/>
              </w:rPr>
            </w:pPr>
            <w:r w:rsidRPr="00C420DC">
              <w:rPr>
                <w:rFonts w:ascii="Arial" w:hAnsi="Arial" w:cs="Arial"/>
                <w:b/>
              </w:rPr>
              <w:t>Title</w:t>
            </w:r>
          </w:p>
        </w:tc>
        <w:tc>
          <w:tcPr>
            <w:tcW w:w="1440" w:type="dxa"/>
          </w:tcPr>
          <w:p w:rsidR="00BE5C15" w:rsidRPr="00C420DC" w:rsidRDefault="00BE5C15" w:rsidP="00415C19">
            <w:pPr>
              <w:rPr>
                <w:rFonts w:ascii="Arial" w:hAnsi="Arial" w:cs="Arial"/>
                <w:b/>
              </w:rPr>
            </w:pPr>
            <w:r w:rsidRPr="00C420DC">
              <w:rPr>
                <w:rFonts w:ascii="Arial" w:hAnsi="Arial" w:cs="Arial"/>
                <w:b/>
              </w:rPr>
              <w:t>Participants</w:t>
            </w:r>
          </w:p>
        </w:tc>
        <w:tc>
          <w:tcPr>
            <w:tcW w:w="4050" w:type="dxa"/>
          </w:tcPr>
          <w:p w:rsidR="00BE5C15" w:rsidRPr="00C420DC" w:rsidRDefault="00BE5C15" w:rsidP="00415C19">
            <w:pPr>
              <w:rPr>
                <w:rFonts w:ascii="Arial" w:hAnsi="Arial" w:cs="Arial"/>
                <w:b/>
              </w:rPr>
            </w:pPr>
            <w:r w:rsidRPr="00C420DC">
              <w:rPr>
                <w:rFonts w:ascii="Arial" w:hAnsi="Arial" w:cs="Arial"/>
                <w:b/>
              </w:rPr>
              <w:t>Outcome (Short report &amp; Document Server URL to presentations made)</w:t>
            </w:r>
          </w:p>
        </w:tc>
      </w:tr>
      <w:tr w:rsidR="00BE5C15" w:rsidRPr="00C420DC" w:rsidTr="00415C19">
        <w:trPr>
          <w:cantSplit/>
          <w:trHeight w:val="400"/>
          <w:tblHeader/>
        </w:trPr>
        <w:tc>
          <w:tcPr>
            <w:tcW w:w="918" w:type="dxa"/>
            <w:tcBorders>
              <w:top w:val="single" w:sz="4" w:space="0" w:color="auto"/>
              <w:left w:val="single" w:sz="4" w:space="0" w:color="auto"/>
              <w:bottom w:val="single" w:sz="4" w:space="0" w:color="auto"/>
              <w:right w:val="single" w:sz="4" w:space="0" w:color="auto"/>
            </w:tcBorders>
          </w:tcPr>
          <w:p w:rsidR="00BE5C15" w:rsidRPr="00C420DC" w:rsidRDefault="00BE5C15" w:rsidP="00415C19">
            <w:pPr>
              <w:pStyle w:val="BodyText"/>
              <w:jc w:val="left"/>
              <w:rPr>
                <w:rFonts w:ascii="Arial" w:hAnsi="Arial" w:cs="Arial"/>
                <w:color w:val="000000"/>
                <w:sz w:val="18"/>
                <w:szCs w:val="18"/>
                <w:lang w:val="en-US"/>
              </w:rPr>
            </w:pPr>
          </w:p>
        </w:tc>
        <w:tc>
          <w:tcPr>
            <w:tcW w:w="1620" w:type="dxa"/>
            <w:tcBorders>
              <w:top w:val="single" w:sz="4" w:space="0" w:color="auto"/>
              <w:left w:val="single" w:sz="4" w:space="0" w:color="auto"/>
              <w:bottom w:val="single" w:sz="4" w:space="0" w:color="auto"/>
              <w:right w:val="single" w:sz="4" w:space="0" w:color="auto"/>
            </w:tcBorders>
          </w:tcPr>
          <w:p w:rsidR="00BE5C15" w:rsidRPr="00C420DC" w:rsidRDefault="00BE5C15" w:rsidP="00415C19">
            <w:pPr>
              <w:pStyle w:val="BodyText"/>
              <w:spacing w:before="100" w:beforeAutospacing="1" w:after="100" w:afterAutospacing="1"/>
              <w:rPr>
                <w:rFonts w:ascii="Arial" w:hAnsi="Arial" w:cs="Arial"/>
                <w:color w:val="000000"/>
                <w:sz w:val="18"/>
                <w:szCs w:val="18"/>
                <w:lang w:val="en-US"/>
              </w:rPr>
            </w:pPr>
          </w:p>
        </w:tc>
        <w:tc>
          <w:tcPr>
            <w:tcW w:w="1170" w:type="dxa"/>
            <w:tcBorders>
              <w:top w:val="single" w:sz="4" w:space="0" w:color="auto"/>
              <w:left w:val="single" w:sz="4" w:space="0" w:color="auto"/>
              <w:bottom w:val="single" w:sz="4" w:space="0" w:color="auto"/>
              <w:right w:val="single" w:sz="4" w:space="0" w:color="auto"/>
            </w:tcBorders>
          </w:tcPr>
          <w:p w:rsidR="00BE5C15" w:rsidRPr="00C420DC" w:rsidRDefault="00BE5C15" w:rsidP="00415C19">
            <w:pPr>
              <w:jc w:val="left"/>
              <w:rPr>
                <w:rFonts w:ascii="Arial" w:hAnsi="Arial" w:cs="Arial"/>
                <w:sz w:val="18"/>
                <w:szCs w:val="18"/>
                <w:lang w:val="en-US"/>
              </w:rPr>
            </w:pPr>
          </w:p>
        </w:tc>
        <w:tc>
          <w:tcPr>
            <w:tcW w:w="1440" w:type="dxa"/>
            <w:tcBorders>
              <w:top w:val="single" w:sz="4" w:space="0" w:color="auto"/>
              <w:left w:val="single" w:sz="4" w:space="0" w:color="auto"/>
              <w:bottom w:val="single" w:sz="4" w:space="0" w:color="auto"/>
              <w:right w:val="single" w:sz="4" w:space="0" w:color="auto"/>
            </w:tcBorders>
          </w:tcPr>
          <w:p w:rsidR="00BE5C15" w:rsidRPr="00C420DC" w:rsidRDefault="00BE5C15" w:rsidP="00415C19">
            <w:pPr>
              <w:jc w:val="left"/>
              <w:rPr>
                <w:rFonts w:ascii="Arial" w:hAnsi="Arial" w:cs="Arial"/>
                <w:sz w:val="18"/>
                <w:szCs w:val="18"/>
                <w:lang w:val="en-US"/>
              </w:rPr>
            </w:pPr>
          </w:p>
        </w:tc>
        <w:tc>
          <w:tcPr>
            <w:tcW w:w="4050" w:type="dxa"/>
            <w:tcBorders>
              <w:top w:val="single" w:sz="4" w:space="0" w:color="auto"/>
              <w:left w:val="single" w:sz="4" w:space="0" w:color="auto"/>
              <w:bottom w:val="single" w:sz="4" w:space="0" w:color="auto"/>
              <w:right w:val="single" w:sz="4" w:space="0" w:color="auto"/>
            </w:tcBorders>
          </w:tcPr>
          <w:p w:rsidR="00BE5C15" w:rsidRPr="00C420DC" w:rsidRDefault="00BE5C15" w:rsidP="00415C19">
            <w:pPr>
              <w:jc w:val="left"/>
              <w:rPr>
                <w:rFonts w:ascii="Arial" w:hAnsi="Arial" w:cs="Arial"/>
                <w:sz w:val="18"/>
                <w:szCs w:val="18"/>
                <w:lang w:val="en-US"/>
              </w:rPr>
            </w:pPr>
          </w:p>
        </w:tc>
      </w:tr>
      <w:tr w:rsidR="00BE5C15" w:rsidRPr="00C420DC" w:rsidTr="00415C19">
        <w:trPr>
          <w:cantSplit/>
          <w:trHeight w:val="445"/>
          <w:tblHeader/>
        </w:trPr>
        <w:tc>
          <w:tcPr>
            <w:tcW w:w="918" w:type="dxa"/>
            <w:tcBorders>
              <w:top w:val="single" w:sz="4" w:space="0" w:color="auto"/>
              <w:left w:val="single" w:sz="4" w:space="0" w:color="auto"/>
              <w:bottom w:val="single" w:sz="4" w:space="0" w:color="auto"/>
              <w:right w:val="single" w:sz="4" w:space="0" w:color="auto"/>
            </w:tcBorders>
          </w:tcPr>
          <w:p w:rsidR="00BE5C15" w:rsidRPr="00C420DC" w:rsidRDefault="00BE5C15" w:rsidP="00415C19">
            <w:pPr>
              <w:pStyle w:val="BodyText"/>
              <w:rPr>
                <w:rFonts w:ascii="Arial" w:hAnsi="Arial" w:cs="Arial"/>
                <w:color w:val="000000"/>
                <w:sz w:val="18"/>
                <w:szCs w:val="18"/>
                <w:lang w:val="en-US"/>
              </w:rPr>
            </w:pPr>
          </w:p>
        </w:tc>
        <w:tc>
          <w:tcPr>
            <w:tcW w:w="1620" w:type="dxa"/>
            <w:tcBorders>
              <w:top w:val="single" w:sz="4" w:space="0" w:color="auto"/>
              <w:left w:val="single" w:sz="4" w:space="0" w:color="auto"/>
              <w:bottom w:val="single" w:sz="4" w:space="0" w:color="auto"/>
              <w:right w:val="single" w:sz="4" w:space="0" w:color="auto"/>
            </w:tcBorders>
          </w:tcPr>
          <w:p w:rsidR="00BE5C15" w:rsidRPr="00C420DC" w:rsidRDefault="00BE5C15" w:rsidP="00415C19">
            <w:pPr>
              <w:pStyle w:val="BodyText"/>
              <w:spacing w:before="100" w:beforeAutospacing="1" w:after="100" w:afterAutospacing="1"/>
              <w:jc w:val="left"/>
              <w:rPr>
                <w:rFonts w:ascii="Arial" w:hAnsi="Arial" w:cs="Arial"/>
                <w:sz w:val="18"/>
                <w:szCs w:val="18"/>
                <w:lang w:val="en-US"/>
              </w:rPr>
            </w:pPr>
          </w:p>
        </w:tc>
        <w:tc>
          <w:tcPr>
            <w:tcW w:w="1170" w:type="dxa"/>
            <w:tcBorders>
              <w:top w:val="single" w:sz="4" w:space="0" w:color="auto"/>
              <w:left w:val="single" w:sz="4" w:space="0" w:color="auto"/>
              <w:bottom w:val="single" w:sz="4" w:space="0" w:color="auto"/>
              <w:right w:val="single" w:sz="4" w:space="0" w:color="auto"/>
            </w:tcBorders>
          </w:tcPr>
          <w:p w:rsidR="00BE5C15" w:rsidRPr="00C420DC" w:rsidRDefault="00BE5C15" w:rsidP="00415C19">
            <w:pPr>
              <w:spacing w:before="100" w:beforeAutospacing="1" w:after="100" w:afterAutospacing="1"/>
              <w:jc w:val="left"/>
              <w:rPr>
                <w:rFonts w:ascii="Arial" w:hAnsi="Arial" w:cs="Arial"/>
                <w:sz w:val="18"/>
                <w:szCs w:val="18"/>
                <w:lang w:val="en-US"/>
              </w:rPr>
            </w:pPr>
          </w:p>
        </w:tc>
        <w:tc>
          <w:tcPr>
            <w:tcW w:w="1440" w:type="dxa"/>
            <w:tcBorders>
              <w:top w:val="single" w:sz="4" w:space="0" w:color="auto"/>
              <w:left w:val="single" w:sz="4" w:space="0" w:color="auto"/>
              <w:bottom w:val="single" w:sz="4" w:space="0" w:color="auto"/>
              <w:right w:val="single" w:sz="4" w:space="0" w:color="auto"/>
            </w:tcBorders>
          </w:tcPr>
          <w:p w:rsidR="00BE5C15" w:rsidRPr="00C420DC" w:rsidRDefault="00BE5C15" w:rsidP="00415C19">
            <w:pPr>
              <w:spacing w:before="100" w:beforeAutospacing="1" w:after="100" w:afterAutospacing="1"/>
              <w:jc w:val="left"/>
              <w:rPr>
                <w:rFonts w:ascii="Arial" w:hAnsi="Arial" w:cs="Arial"/>
                <w:sz w:val="18"/>
                <w:szCs w:val="18"/>
                <w:lang w:val="en-US"/>
              </w:rPr>
            </w:pPr>
          </w:p>
        </w:tc>
        <w:tc>
          <w:tcPr>
            <w:tcW w:w="4050" w:type="dxa"/>
            <w:tcBorders>
              <w:top w:val="single" w:sz="4" w:space="0" w:color="auto"/>
              <w:left w:val="single" w:sz="4" w:space="0" w:color="auto"/>
              <w:bottom w:val="single" w:sz="4" w:space="0" w:color="auto"/>
              <w:right w:val="single" w:sz="4" w:space="0" w:color="auto"/>
            </w:tcBorders>
          </w:tcPr>
          <w:p w:rsidR="00BE5C15" w:rsidRPr="00C420DC" w:rsidRDefault="00BE5C15" w:rsidP="00415C19">
            <w:pPr>
              <w:pStyle w:val="Paragraph"/>
              <w:widowControl/>
              <w:suppressAutoHyphens/>
              <w:spacing w:before="100" w:beforeAutospacing="1" w:after="100" w:afterAutospacing="1" w:line="240" w:lineRule="auto"/>
              <w:rPr>
                <w:rFonts w:ascii="Arial" w:hAnsi="Arial" w:cs="Arial"/>
                <w:sz w:val="18"/>
                <w:szCs w:val="18"/>
              </w:rPr>
            </w:pPr>
          </w:p>
        </w:tc>
      </w:tr>
      <w:tr w:rsidR="00BE5C15" w:rsidRPr="00C420DC" w:rsidTr="00415C19">
        <w:trPr>
          <w:cantSplit/>
          <w:trHeight w:val="373"/>
          <w:tblHeader/>
        </w:trPr>
        <w:tc>
          <w:tcPr>
            <w:tcW w:w="918" w:type="dxa"/>
            <w:tcBorders>
              <w:top w:val="single" w:sz="4" w:space="0" w:color="auto"/>
              <w:left w:val="single" w:sz="4" w:space="0" w:color="auto"/>
              <w:bottom w:val="single" w:sz="4" w:space="0" w:color="auto"/>
              <w:right w:val="single" w:sz="4" w:space="0" w:color="auto"/>
            </w:tcBorders>
          </w:tcPr>
          <w:p w:rsidR="00BE5C15" w:rsidRPr="00C420DC" w:rsidRDefault="00BE5C15" w:rsidP="00415C19">
            <w:pPr>
              <w:pStyle w:val="BodyText"/>
              <w:rPr>
                <w:rFonts w:ascii="Arial" w:hAnsi="Arial" w:cs="Arial"/>
                <w:color w:val="000000"/>
                <w:sz w:val="18"/>
                <w:szCs w:val="18"/>
                <w:lang w:val="en-US"/>
              </w:rPr>
            </w:pPr>
          </w:p>
        </w:tc>
        <w:tc>
          <w:tcPr>
            <w:tcW w:w="1620" w:type="dxa"/>
            <w:tcBorders>
              <w:top w:val="single" w:sz="4" w:space="0" w:color="auto"/>
              <w:left w:val="single" w:sz="4" w:space="0" w:color="auto"/>
              <w:bottom w:val="single" w:sz="4" w:space="0" w:color="auto"/>
              <w:right w:val="single" w:sz="4" w:space="0" w:color="auto"/>
            </w:tcBorders>
          </w:tcPr>
          <w:p w:rsidR="00BE5C15" w:rsidRPr="00C420DC" w:rsidRDefault="00BE5C15" w:rsidP="00415C19">
            <w:pPr>
              <w:pStyle w:val="BodyText"/>
              <w:spacing w:before="100" w:beforeAutospacing="1" w:after="100" w:afterAutospacing="1"/>
              <w:jc w:val="left"/>
              <w:rPr>
                <w:rFonts w:ascii="Arial" w:hAnsi="Arial" w:cs="Arial"/>
                <w:sz w:val="18"/>
                <w:szCs w:val="18"/>
                <w:lang w:val="en-US"/>
              </w:rPr>
            </w:pPr>
          </w:p>
        </w:tc>
        <w:tc>
          <w:tcPr>
            <w:tcW w:w="1170" w:type="dxa"/>
            <w:tcBorders>
              <w:top w:val="single" w:sz="4" w:space="0" w:color="auto"/>
              <w:left w:val="single" w:sz="4" w:space="0" w:color="auto"/>
              <w:bottom w:val="single" w:sz="4" w:space="0" w:color="auto"/>
              <w:right w:val="single" w:sz="4" w:space="0" w:color="auto"/>
            </w:tcBorders>
          </w:tcPr>
          <w:p w:rsidR="00BE5C15" w:rsidRPr="00C420DC" w:rsidRDefault="00BE5C15" w:rsidP="00415C19">
            <w:pPr>
              <w:spacing w:before="100" w:beforeAutospacing="1" w:after="100" w:afterAutospacing="1"/>
              <w:jc w:val="left"/>
              <w:rPr>
                <w:rFonts w:ascii="Arial" w:hAnsi="Arial" w:cs="Arial"/>
                <w:sz w:val="18"/>
                <w:szCs w:val="18"/>
                <w:lang w:val="en-US"/>
              </w:rPr>
            </w:pPr>
          </w:p>
        </w:tc>
        <w:tc>
          <w:tcPr>
            <w:tcW w:w="1440" w:type="dxa"/>
            <w:tcBorders>
              <w:top w:val="single" w:sz="4" w:space="0" w:color="auto"/>
              <w:left w:val="single" w:sz="4" w:space="0" w:color="auto"/>
              <w:bottom w:val="single" w:sz="4" w:space="0" w:color="auto"/>
              <w:right w:val="single" w:sz="4" w:space="0" w:color="auto"/>
            </w:tcBorders>
          </w:tcPr>
          <w:p w:rsidR="00BE5C15" w:rsidRPr="00C420DC" w:rsidRDefault="00BE5C15" w:rsidP="00415C19">
            <w:pPr>
              <w:spacing w:before="100" w:beforeAutospacing="1" w:after="100" w:afterAutospacing="1"/>
              <w:jc w:val="left"/>
              <w:rPr>
                <w:rFonts w:ascii="Arial" w:hAnsi="Arial" w:cs="Arial"/>
                <w:sz w:val="18"/>
                <w:szCs w:val="18"/>
                <w:lang w:val="en-US"/>
              </w:rPr>
            </w:pPr>
          </w:p>
        </w:tc>
        <w:tc>
          <w:tcPr>
            <w:tcW w:w="4050" w:type="dxa"/>
            <w:tcBorders>
              <w:top w:val="single" w:sz="4" w:space="0" w:color="auto"/>
              <w:left w:val="single" w:sz="4" w:space="0" w:color="auto"/>
              <w:bottom w:val="single" w:sz="4" w:space="0" w:color="auto"/>
              <w:right w:val="single" w:sz="4" w:space="0" w:color="auto"/>
            </w:tcBorders>
          </w:tcPr>
          <w:p w:rsidR="00BE5C15" w:rsidRPr="00C420DC" w:rsidRDefault="00BE5C15" w:rsidP="00415C19">
            <w:pPr>
              <w:pStyle w:val="Paragraph"/>
              <w:widowControl/>
              <w:suppressAutoHyphens/>
              <w:spacing w:before="100" w:beforeAutospacing="1" w:after="100" w:afterAutospacing="1" w:line="240" w:lineRule="auto"/>
              <w:rPr>
                <w:rFonts w:ascii="Arial" w:hAnsi="Arial" w:cs="Arial"/>
                <w:sz w:val="18"/>
                <w:szCs w:val="18"/>
              </w:rPr>
            </w:pPr>
          </w:p>
        </w:tc>
      </w:tr>
      <w:tr w:rsidR="00BE5C15" w:rsidRPr="00C420DC" w:rsidTr="00415C19">
        <w:trPr>
          <w:cantSplit/>
          <w:trHeight w:val="391"/>
          <w:tblHeader/>
        </w:trPr>
        <w:tc>
          <w:tcPr>
            <w:tcW w:w="918" w:type="dxa"/>
            <w:tcBorders>
              <w:top w:val="single" w:sz="4" w:space="0" w:color="auto"/>
              <w:left w:val="single" w:sz="4" w:space="0" w:color="auto"/>
              <w:bottom w:val="single" w:sz="4" w:space="0" w:color="auto"/>
              <w:right w:val="single" w:sz="4" w:space="0" w:color="auto"/>
            </w:tcBorders>
          </w:tcPr>
          <w:p w:rsidR="00BE5C15" w:rsidRPr="00C420DC" w:rsidRDefault="00BE5C15" w:rsidP="00415C19">
            <w:pPr>
              <w:pStyle w:val="BodyText"/>
              <w:rPr>
                <w:rFonts w:ascii="Arial" w:hAnsi="Arial" w:cs="Arial"/>
                <w:color w:val="000000"/>
                <w:sz w:val="18"/>
                <w:szCs w:val="18"/>
                <w:lang w:val="en-US"/>
              </w:rPr>
            </w:pPr>
          </w:p>
        </w:tc>
        <w:tc>
          <w:tcPr>
            <w:tcW w:w="1620" w:type="dxa"/>
            <w:tcBorders>
              <w:top w:val="single" w:sz="4" w:space="0" w:color="auto"/>
              <w:left w:val="single" w:sz="4" w:space="0" w:color="auto"/>
              <w:bottom w:val="single" w:sz="4" w:space="0" w:color="auto"/>
              <w:right w:val="single" w:sz="4" w:space="0" w:color="auto"/>
            </w:tcBorders>
          </w:tcPr>
          <w:p w:rsidR="00BE5C15" w:rsidRPr="00C420DC" w:rsidRDefault="00BE5C15" w:rsidP="00415C19">
            <w:pPr>
              <w:pStyle w:val="BodyText"/>
              <w:spacing w:before="100" w:beforeAutospacing="1" w:after="100" w:afterAutospacing="1"/>
              <w:jc w:val="left"/>
              <w:rPr>
                <w:rFonts w:ascii="Arial" w:hAnsi="Arial" w:cs="Arial"/>
                <w:sz w:val="18"/>
                <w:szCs w:val="18"/>
                <w:lang w:val="en-US"/>
              </w:rPr>
            </w:pPr>
          </w:p>
        </w:tc>
        <w:tc>
          <w:tcPr>
            <w:tcW w:w="1170" w:type="dxa"/>
            <w:tcBorders>
              <w:top w:val="single" w:sz="4" w:space="0" w:color="auto"/>
              <w:left w:val="single" w:sz="4" w:space="0" w:color="auto"/>
              <w:bottom w:val="single" w:sz="4" w:space="0" w:color="auto"/>
              <w:right w:val="single" w:sz="4" w:space="0" w:color="auto"/>
            </w:tcBorders>
          </w:tcPr>
          <w:p w:rsidR="00BE5C15" w:rsidRPr="00C420DC" w:rsidRDefault="00BE5C15" w:rsidP="00415C19">
            <w:pPr>
              <w:spacing w:before="100" w:beforeAutospacing="1" w:after="100" w:afterAutospacing="1"/>
              <w:jc w:val="left"/>
              <w:rPr>
                <w:rFonts w:ascii="Arial" w:hAnsi="Arial" w:cs="Arial"/>
                <w:sz w:val="18"/>
                <w:szCs w:val="18"/>
                <w:lang w:val="en-US"/>
              </w:rPr>
            </w:pPr>
          </w:p>
        </w:tc>
        <w:tc>
          <w:tcPr>
            <w:tcW w:w="1440" w:type="dxa"/>
            <w:tcBorders>
              <w:top w:val="single" w:sz="4" w:space="0" w:color="auto"/>
              <w:left w:val="single" w:sz="4" w:space="0" w:color="auto"/>
              <w:bottom w:val="single" w:sz="4" w:space="0" w:color="auto"/>
              <w:right w:val="single" w:sz="4" w:space="0" w:color="auto"/>
            </w:tcBorders>
          </w:tcPr>
          <w:p w:rsidR="00BE5C15" w:rsidRPr="00C420DC" w:rsidRDefault="00BE5C15" w:rsidP="00415C19">
            <w:pPr>
              <w:spacing w:before="100" w:beforeAutospacing="1" w:after="100" w:afterAutospacing="1"/>
              <w:jc w:val="left"/>
              <w:rPr>
                <w:rFonts w:ascii="Arial" w:hAnsi="Arial" w:cs="Arial"/>
                <w:sz w:val="18"/>
                <w:szCs w:val="18"/>
                <w:lang w:val="en-US"/>
              </w:rPr>
            </w:pPr>
          </w:p>
        </w:tc>
        <w:tc>
          <w:tcPr>
            <w:tcW w:w="4050" w:type="dxa"/>
            <w:tcBorders>
              <w:top w:val="single" w:sz="4" w:space="0" w:color="auto"/>
              <w:left w:val="single" w:sz="4" w:space="0" w:color="auto"/>
              <w:bottom w:val="single" w:sz="4" w:space="0" w:color="auto"/>
              <w:right w:val="single" w:sz="4" w:space="0" w:color="auto"/>
            </w:tcBorders>
          </w:tcPr>
          <w:p w:rsidR="00BE5C15" w:rsidRPr="00C420DC" w:rsidRDefault="00BE5C15" w:rsidP="00415C19">
            <w:pPr>
              <w:pStyle w:val="Paragraph"/>
              <w:widowControl/>
              <w:suppressAutoHyphens/>
              <w:spacing w:before="100" w:beforeAutospacing="1" w:after="100" w:afterAutospacing="1" w:line="240" w:lineRule="auto"/>
              <w:rPr>
                <w:rFonts w:ascii="Arial" w:hAnsi="Arial" w:cs="Arial"/>
                <w:sz w:val="18"/>
                <w:szCs w:val="18"/>
              </w:rPr>
            </w:pPr>
          </w:p>
        </w:tc>
      </w:tr>
    </w:tbl>
    <w:p w:rsidR="00BE5C15" w:rsidRPr="00C420DC" w:rsidRDefault="00BE5C15" w:rsidP="00BE5C15">
      <w:pPr>
        <w:suppressAutoHyphens w:val="0"/>
        <w:spacing w:before="0" w:after="0"/>
        <w:jc w:val="left"/>
        <w:rPr>
          <w:rFonts w:ascii="Arial" w:hAnsi="Arial" w:cs="Arial"/>
          <w:i/>
        </w:rPr>
      </w:pPr>
    </w:p>
    <w:p w:rsidR="00BE5C15" w:rsidRPr="00C420DC" w:rsidRDefault="00BE5C15" w:rsidP="00BE5C15">
      <w:pPr>
        <w:pStyle w:val="ANNEX11"/>
        <w:numPr>
          <w:ilvl w:val="1"/>
          <w:numId w:val="23"/>
        </w:numPr>
        <w:rPr>
          <w:rFonts w:ascii="Arial" w:hAnsi="Arial" w:cs="Arial"/>
        </w:rPr>
      </w:pPr>
      <w:bookmarkStart w:id="106" w:name="_Toc243721309"/>
      <w:bookmarkStart w:id="107" w:name="_Toc294093103"/>
      <w:r w:rsidRPr="00C420DC">
        <w:rPr>
          <w:rFonts w:ascii="Arial" w:hAnsi="Arial" w:cs="Arial"/>
        </w:rPr>
        <w:t>P</w:t>
      </w:r>
      <w:r w:rsidR="00707E7C" w:rsidRPr="00C420DC">
        <w:rPr>
          <w:rFonts w:ascii="Arial" w:hAnsi="Arial" w:cs="Arial"/>
        </w:rPr>
        <w:t>ublications</w:t>
      </w:r>
      <w:bookmarkEnd w:id="106"/>
      <w:bookmarkEnd w:id="107"/>
    </w:p>
    <w:p w:rsidR="00BE5C15" w:rsidRPr="00C420DC" w:rsidRDefault="00BE5C15" w:rsidP="00BE5C15">
      <w:pPr>
        <w:suppressAutoHyphens w:val="0"/>
        <w:spacing w:before="0" w:after="0"/>
        <w:jc w:val="left"/>
        <w:rPr>
          <w:rFonts w:ascii="Arial" w:hAnsi="Arial" w:cs="Arial"/>
          <w:i/>
        </w:rPr>
      </w:pPr>
      <w:r w:rsidRPr="00C420DC">
        <w:rPr>
          <w:rFonts w:ascii="Arial" w:hAnsi="Arial" w:cs="Arial"/>
          <w:i/>
        </w:rPr>
        <w:t>Provided by each partner in each Activity and assembled by the AM (This should be detailed in the specifics QRs)</w:t>
      </w:r>
    </w:p>
    <w:p w:rsidR="00BE5C15" w:rsidRPr="0040643E" w:rsidRDefault="00BE5C15" w:rsidP="00BE5C15">
      <w:pPr>
        <w:rPr>
          <w:rFonts w:ascii="Arial" w:hAnsi="Arial" w:cs="Arial"/>
          <w:i/>
          <w:iCs/>
          <w:color w:val="FF0000"/>
        </w:rPr>
      </w:pPr>
      <w:r w:rsidRPr="0040643E">
        <w:rPr>
          <w:rFonts w:ascii="Arial" w:hAnsi="Arial" w:cs="Arial"/>
          <w:i/>
          <w:iCs/>
          <w:color w:val="FF0000"/>
        </w:rPr>
        <w:t>List all publications as bullet points, detailing: Publication title, author(s), journal title, number/issue, date.</w:t>
      </w:r>
    </w:p>
    <w:p w:rsidR="00BE5C15" w:rsidRPr="00C420DC" w:rsidRDefault="00BE5C15" w:rsidP="00BE5C15">
      <w:pPr>
        <w:rPr>
          <w:rFonts w:ascii="Arial" w:hAnsi="Arial" w:cs="Arial"/>
          <w:i/>
          <w:iCs/>
        </w:rPr>
      </w:pPr>
      <w:r w:rsidRPr="00C420DC">
        <w:rPr>
          <w:rFonts w:ascii="Arial" w:hAnsi="Arial" w:cs="Arial"/>
          <w:i/>
          <w:iCs/>
        </w:rPr>
        <w:t>Also mention any articles published further to interviews given by members of your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2488"/>
        <w:gridCol w:w="1031"/>
        <w:gridCol w:w="1898"/>
        <w:gridCol w:w="1060"/>
        <w:gridCol w:w="1109"/>
      </w:tblGrid>
      <w:tr w:rsidR="00135CAB" w:rsidRPr="00C420DC" w:rsidTr="00415C19">
        <w:trPr>
          <w:cantSplit/>
          <w:tblHeader/>
        </w:trPr>
        <w:tc>
          <w:tcPr>
            <w:tcW w:w="0" w:type="auto"/>
          </w:tcPr>
          <w:p w:rsidR="00135CAB" w:rsidRPr="00C420DC" w:rsidRDefault="00135CAB" w:rsidP="00415C19">
            <w:pPr>
              <w:rPr>
                <w:rFonts w:ascii="Arial" w:hAnsi="Arial" w:cs="Arial"/>
                <w:b/>
              </w:rPr>
            </w:pPr>
            <w:bookmarkStart w:id="108" w:name="_GoBack" w:colFirst="0" w:colLast="5"/>
            <w:r w:rsidRPr="00C420DC">
              <w:rPr>
                <w:rFonts w:ascii="Arial" w:hAnsi="Arial" w:cs="Arial"/>
                <w:b/>
              </w:rPr>
              <w:t>Publication title</w:t>
            </w:r>
          </w:p>
        </w:tc>
        <w:tc>
          <w:tcPr>
            <w:tcW w:w="0" w:type="auto"/>
          </w:tcPr>
          <w:p w:rsidR="00135CAB" w:rsidRPr="00C420DC" w:rsidRDefault="00135CAB" w:rsidP="00415C19">
            <w:pPr>
              <w:rPr>
                <w:rFonts w:ascii="Arial" w:hAnsi="Arial" w:cs="Arial"/>
                <w:b/>
              </w:rPr>
            </w:pPr>
            <w:r w:rsidRPr="00C420DC">
              <w:rPr>
                <w:rFonts w:ascii="Arial" w:hAnsi="Arial" w:cs="Arial"/>
                <w:b/>
              </w:rPr>
              <w:t>Journal / Proceedings title</w:t>
            </w:r>
          </w:p>
        </w:tc>
        <w:tc>
          <w:tcPr>
            <w:tcW w:w="0" w:type="auto"/>
          </w:tcPr>
          <w:p w:rsidR="00135CAB" w:rsidRPr="00C420DC" w:rsidRDefault="00135CAB" w:rsidP="00415C19">
            <w:pPr>
              <w:rPr>
                <w:rFonts w:ascii="Arial" w:hAnsi="Arial" w:cs="Arial"/>
                <w:b/>
              </w:rPr>
            </w:pPr>
            <w:r w:rsidRPr="00C420DC">
              <w:rPr>
                <w:rFonts w:ascii="Arial" w:hAnsi="Arial" w:cs="Arial"/>
                <w:b/>
              </w:rPr>
              <w:t>DOI code</w:t>
            </w:r>
          </w:p>
        </w:tc>
        <w:tc>
          <w:tcPr>
            <w:tcW w:w="0" w:type="auto"/>
          </w:tcPr>
          <w:p w:rsidR="00135CAB" w:rsidRPr="00C420DC" w:rsidRDefault="00135CAB" w:rsidP="00415C19">
            <w:pPr>
              <w:rPr>
                <w:rFonts w:ascii="Arial" w:hAnsi="Arial" w:cs="Arial"/>
                <w:i/>
                <w:iCs/>
              </w:rPr>
            </w:pPr>
            <w:r w:rsidRPr="00C420DC">
              <w:rPr>
                <w:rFonts w:ascii="Arial" w:hAnsi="Arial" w:cs="Arial"/>
                <w:b/>
              </w:rPr>
              <w:t>Journal references</w:t>
            </w:r>
            <w:r w:rsidRPr="00C420DC">
              <w:rPr>
                <w:rFonts w:ascii="Arial" w:hAnsi="Arial" w:cs="Arial"/>
                <w:i/>
                <w:iCs/>
              </w:rPr>
              <w:t xml:space="preserve"> </w:t>
            </w:r>
          </w:p>
          <w:p w:rsidR="00135CAB" w:rsidRPr="00C420DC" w:rsidRDefault="00135CAB" w:rsidP="00415C19">
            <w:pPr>
              <w:rPr>
                <w:rFonts w:ascii="Arial" w:hAnsi="Arial" w:cs="Arial"/>
                <w:i/>
                <w:iCs/>
              </w:rPr>
            </w:pPr>
            <w:r w:rsidRPr="00C420DC">
              <w:rPr>
                <w:rFonts w:ascii="Arial" w:hAnsi="Arial" w:cs="Arial"/>
                <w:i/>
                <w:iCs/>
              </w:rPr>
              <w:t>Volume number</w:t>
            </w:r>
          </w:p>
          <w:p w:rsidR="00135CAB" w:rsidRPr="00C420DC" w:rsidRDefault="00135CAB" w:rsidP="00415C19">
            <w:pPr>
              <w:rPr>
                <w:rFonts w:ascii="Arial" w:hAnsi="Arial" w:cs="Arial"/>
                <w:i/>
                <w:iCs/>
              </w:rPr>
            </w:pPr>
            <w:r w:rsidRPr="00C420DC">
              <w:rPr>
                <w:rFonts w:ascii="Arial" w:hAnsi="Arial" w:cs="Arial"/>
                <w:i/>
                <w:iCs/>
              </w:rPr>
              <w:t>Issue</w:t>
            </w:r>
          </w:p>
          <w:p w:rsidR="00135CAB" w:rsidRPr="00C420DC" w:rsidRDefault="00135CAB" w:rsidP="00415C19">
            <w:pPr>
              <w:rPr>
                <w:rFonts w:ascii="Arial" w:hAnsi="Arial" w:cs="Arial"/>
                <w:b/>
              </w:rPr>
            </w:pPr>
            <w:r w:rsidRPr="00C420DC">
              <w:rPr>
                <w:rFonts w:ascii="Arial" w:hAnsi="Arial" w:cs="Arial"/>
                <w:i/>
                <w:iCs/>
              </w:rPr>
              <w:t>Pages from - to</w:t>
            </w:r>
          </w:p>
        </w:tc>
        <w:tc>
          <w:tcPr>
            <w:tcW w:w="0" w:type="auto"/>
          </w:tcPr>
          <w:p w:rsidR="00135CAB" w:rsidRPr="00C420DC" w:rsidRDefault="00135CAB" w:rsidP="00415C19">
            <w:pPr>
              <w:rPr>
                <w:rFonts w:ascii="Arial" w:hAnsi="Arial" w:cs="Arial"/>
                <w:b/>
              </w:rPr>
            </w:pPr>
            <w:r w:rsidRPr="00C420DC">
              <w:rPr>
                <w:rFonts w:ascii="Arial" w:hAnsi="Arial" w:cs="Arial"/>
                <w:b/>
              </w:rPr>
              <w:t>Authors</w:t>
            </w:r>
          </w:p>
          <w:p w:rsidR="00135CAB" w:rsidRPr="00C420DC" w:rsidRDefault="00135CAB" w:rsidP="00415C19">
            <w:pPr>
              <w:rPr>
                <w:rFonts w:ascii="Arial" w:hAnsi="Arial" w:cs="Arial"/>
                <w:i/>
              </w:rPr>
            </w:pPr>
            <w:r w:rsidRPr="00C420DC">
              <w:rPr>
                <w:rFonts w:ascii="Arial" w:hAnsi="Arial" w:cs="Arial"/>
                <w:i/>
              </w:rPr>
              <w:t>Initials</w:t>
            </w:r>
          </w:p>
        </w:tc>
        <w:tc>
          <w:tcPr>
            <w:tcW w:w="0" w:type="auto"/>
          </w:tcPr>
          <w:p w:rsidR="00135CAB" w:rsidRPr="00C420DC" w:rsidRDefault="00135CAB" w:rsidP="00415C19">
            <w:pPr>
              <w:rPr>
                <w:rFonts w:ascii="Arial" w:hAnsi="Arial" w:cs="Arial"/>
                <w:b/>
              </w:rPr>
            </w:pPr>
            <w:r w:rsidRPr="00C420DC">
              <w:rPr>
                <w:rFonts w:ascii="Arial" w:hAnsi="Arial" w:cs="Arial"/>
                <w:b/>
              </w:rPr>
              <w:t>Authors</w:t>
            </w:r>
          </w:p>
          <w:p w:rsidR="00135CAB" w:rsidRPr="00C420DC" w:rsidRDefault="00135CAB" w:rsidP="00415C19">
            <w:pPr>
              <w:rPr>
                <w:rFonts w:ascii="Arial" w:hAnsi="Arial" w:cs="Arial"/>
                <w:i/>
              </w:rPr>
            </w:pPr>
            <w:r w:rsidRPr="00C420DC">
              <w:rPr>
                <w:rFonts w:ascii="Arial" w:hAnsi="Arial" w:cs="Arial"/>
                <w:i/>
              </w:rPr>
              <w:t>Surname</w:t>
            </w:r>
          </w:p>
        </w:tc>
      </w:tr>
      <w:bookmarkEnd w:id="108"/>
      <w:tr w:rsidR="00135CAB" w:rsidRPr="00C420DC" w:rsidTr="00415C19">
        <w:trPr>
          <w:cantSplit/>
          <w:tblHeader/>
        </w:trPr>
        <w:tc>
          <w:tcPr>
            <w:tcW w:w="0" w:type="auto"/>
          </w:tcPr>
          <w:p w:rsidR="00135CAB" w:rsidRPr="00C420DC" w:rsidRDefault="00135CAB" w:rsidP="00415C19">
            <w:pPr>
              <w:rPr>
                <w:rFonts w:ascii="Arial" w:hAnsi="Arial" w:cs="Arial"/>
                <w:i/>
                <w:iCs/>
                <w:color w:val="0000FF"/>
              </w:rPr>
            </w:pPr>
          </w:p>
        </w:tc>
        <w:tc>
          <w:tcPr>
            <w:tcW w:w="0" w:type="auto"/>
          </w:tcPr>
          <w:p w:rsidR="00135CAB" w:rsidRPr="00C420DC" w:rsidRDefault="00135CAB" w:rsidP="00415C19">
            <w:pPr>
              <w:rPr>
                <w:rFonts w:ascii="Arial" w:hAnsi="Arial" w:cs="Arial"/>
                <w:i/>
                <w:iCs/>
                <w:color w:val="0000FF"/>
              </w:rPr>
            </w:pPr>
          </w:p>
        </w:tc>
        <w:tc>
          <w:tcPr>
            <w:tcW w:w="0" w:type="auto"/>
          </w:tcPr>
          <w:p w:rsidR="00135CAB" w:rsidRPr="00C420DC" w:rsidRDefault="00135CAB" w:rsidP="00415C19">
            <w:pPr>
              <w:rPr>
                <w:rFonts w:ascii="Arial" w:hAnsi="Arial" w:cs="Arial"/>
                <w:i/>
                <w:iCs/>
                <w:color w:val="0000FF"/>
              </w:rPr>
            </w:pPr>
          </w:p>
        </w:tc>
        <w:tc>
          <w:tcPr>
            <w:tcW w:w="0" w:type="auto"/>
          </w:tcPr>
          <w:p w:rsidR="00135CAB" w:rsidRPr="00C420DC" w:rsidRDefault="00135CAB" w:rsidP="00415C19">
            <w:pPr>
              <w:rPr>
                <w:rFonts w:ascii="Arial" w:hAnsi="Arial" w:cs="Arial"/>
                <w:i/>
                <w:iCs/>
                <w:color w:val="0000FF"/>
              </w:rPr>
            </w:pPr>
          </w:p>
        </w:tc>
        <w:tc>
          <w:tcPr>
            <w:tcW w:w="0" w:type="auto"/>
          </w:tcPr>
          <w:p w:rsidR="00135CAB" w:rsidRPr="00C420DC" w:rsidRDefault="00135CAB" w:rsidP="00415C19">
            <w:pPr>
              <w:rPr>
                <w:rFonts w:ascii="Arial" w:hAnsi="Arial" w:cs="Arial"/>
                <w:i/>
                <w:iCs/>
                <w:color w:val="0000FF"/>
              </w:rPr>
            </w:pPr>
          </w:p>
        </w:tc>
        <w:tc>
          <w:tcPr>
            <w:tcW w:w="0" w:type="auto"/>
          </w:tcPr>
          <w:p w:rsidR="00135CAB" w:rsidRPr="00C420DC" w:rsidRDefault="00135CAB" w:rsidP="00415C19">
            <w:pPr>
              <w:rPr>
                <w:rFonts w:ascii="Arial" w:hAnsi="Arial" w:cs="Arial"/>
                <w:i/>
                <w:iCs/>
                <w:color w:val="0000FF"/>
              </w:rPr>
            </w:pPr>
          </w:p>
        </w:tc>
      </w:tr>
      <w:tr w:rsidR="00135CAB" w:rsidRPr="00C420DC" w:rsidTr="00415C19">
        <w:trPr>
          <w:cantSplit/>
          <w:tblHeader/>
        </w:trPr>
        <w:tc>
          <w:tcPr>
            <w:tcW w:w="0" w:type="auto"/>
          </w:tcPr>
          <w:p w:rsidR="00135CAB" w:rsidRPr="00C420DC" w:rsidRDefault="00135CAB" w:rsidP="00415C19">
            <w:pPr>
              <w:rPr>
                <w:rFonts w:ascii="Arial" w:hAnsi="Arial" w:cs="Arial"/>
              </w:rPr>
            </w:pPr>
          </w:p>
        </w:tc>
        <w:tc>
          <w:tcPr>
            <w:tcW w:w="0" w:type="auto"/>
          </w:tcPr>
          <w:p w:rsidR="00135CAB" w:rsidRPr="00C420DC" w:rsidRDefault="00135CAB" w:rsidP="00415C19">
            <w:pPr>
              <w:rPr>
                <w:rFonts w:ascii="Arial" w:hAnsi="Arial" w:cs="Arial"/>
              </w:rPr>
            </w:pPr>
          </w:p>
        </w:tc>
        <w:tc>
          <w:tcPr>
            <w:tcW w:w="0" w:type="auto"/>
          </w:tcPr>
          <w:p w:rsidR="00135CAB" w:rsidRPr="00C420DC" w:rsidRDefault="00135CAB" w:rsidP="00415C19">
            <w:pPr>
              <w:rPr>
                <w:rFonts w:ascii="Arial" w:hAnsi="Arial" w:cs="Arial"/>
              </w:rPr>
            </w:pPr>
          </w:p>
        </w:tc>
        <w:tc>
          <w:tcPr>
            <w:tcW w:w="0" w:type="auto"/>
          </w:tcPr>
          <w:p w:rsidR="00135CAB" w:rsidRPr="00C420DC" w:rsidRDefault="00135CAB" w:rsidP="00415C19">
            <w:pPr>
              <w:rPr>
                <w:rFonts w:ascii="Arial" w:hAnsi="Arial" w:cs="Arial"/>
              </w:rPr>
            </w:pPr>
          </w:p>
        </w:tc>
        <w:tc>
          <w:tcPr>
            <w:tcW w:w="0" w:type="auto"/>
          </w:tcPr>
          <w:p w:rsidR="00135CAB" w:rsidRPr="00C420DC" w:rsidRDefault="00135CAB" w:rsidP="00415C19">
            <w:pPr>
              <w:rPr>
                <w:rFonts w:ascii="Arial" w:hAnsi="Arial" w:cs="Arial"/>
              </w:rPr>
            </w:pPr>
          </w:p>
        </w:tc>
        <w:tc>
          <w:tcPr>
            <w:tcW w:w="0" w:type="auto"/>
          </w:tcPr>
          <w:p w:rsidR="00135CAB" w:rsidRPr="00C420DC" w:rsidRDefault="00135CAB" w:rsidP="00415C19">
            <w:pPr>
              <w:rPr>
                <w:rFonts w:ascii="Arial" w:hAnsi="Arial" w:cs="Arial"/>
              </w:rPr>
            </w:pPr>
          </w:p>
        </w:tc>
      </w:tr>
      <w:tr w:rsidR="00135CAB" w:rsidRPr="00C420DC" w:rsidTr="00415C19">
        <w:trPr>
          <w:cantSplit/>
          <w:tblHeader/>
        </w:trPr>
        <w:tc>
          <w:tcPr>
            <w:tcW w:w="0" w:type="auto"/>
          </w:tcPr>
          <w:p w:rsidR="00135CAB" w:rsidRPr="00C420DC" w:rsidRDefault="00135CAB" w:rsidP="00415C19">
            <w:pPr>
              <w:rPr>
                <w:rFonts w:ascii="Arial" w:hAnsi="Arial" w:cs="Arial"/>
              </w:rPr>
            </w:pPr>
          </w:p>
        </w:tc>
        <w:tc>
          <w:tcPr>
            <w:tcW w:w="0" w:type="auto"/>
          </w:tcPr>
          <w:p w:rsidR="00135CAB" w:rsidRPr="00C420DC" w:rsidRDefault="00135CAB" w:rsidP="00415C19">
            <w:pPr>
              <w:rPr>
                <w:rFonts w:ascii="Arial" w:hAnsi="Arial" w:cs="Arial"/>
              </w:rPr>
            </w:pPr>
          </w:p>
        </w:tc>
        <w:tc>
          <w:tcPr>
            <w:tcW w:w="0" w:type="auto"/>
          </w:tcPr>
          <w:p w:rsidR="00135CAB" w:rsidRPr="00C420DC" w:rsidRDefault="00135CAB" w:rsidP="00415C19">
            <w:pPr>
              <w:rPr>
                <w:rFonts w:ascii="Arial" w:hAnsi="Arial" w:cs="Arial"/>
              </w:rPr>
            </w:pPr>
          </w:p>
        </w:tc>
        <w:tc>
          <w:tcPr>
            <w:tcW w:w="0" w:type="auto"/>
          </w:tcPr>
          <w:p w:rsidR="00135CAB" w:rsidRPr="00C420DC" w:rsidRDefault="00135CAB" w:rsidP="00415C19">
            <w:pPr>
              <w:rPr>
                <w:rFonts w:ascii="Arial" w:hAnsi="Arial" w:cs="Arial"/>
              </w:rPr>
            </w:pPr>
          </w:p>
        </w:tc>
        <w:tc>
          <w:tcPr>
            <w:tcW w:w="0" w:type="auto"/>
          </w:tcPr>
          <w:p w:rsidR="00135CAB" w:rsidRPr="00C420DC" w:rsidRDefault="00135CAB" w:rsidP="00415C19">
            <w:pPr>
              <w:rPr>
                <w:rFonts w:ascii="Arial" w:hAnsi="Arial" w:cs="Arial"/>
              </w:rPr>
            </w:pPr>
          </w:p>
        </w:tc>
        <w:tc>
          <w:tcPr>
            <w:tcW w:w="0" w:type="auto"/>
          </w:tcPr>
          <w:p w:rsidR="00135CAB" w:rsidRPr="00C420DC" w:rsidRDefault="00135CAB" w:rsidP="00415C19">
            <w:pPr>
              <w:rPr>
                <w:rFonts w:ascii="Arial" w:hAnsi="Arial" w:cs="Arial"/>
              </w:rPr>
            </w:pPr>
          </w:p>
        </w:tc>
      </w:tr>
      <w:tr w:rsidR="00135CAB" w:rsidRPr="00C420DC" w:rsidTr="00415C19">
        <w:trPr>
          <w:cantSplit/>
          <w:tblHeader/>
        </w:trPr>
        <w:tc>
          <w:tcPr>
            <w:tcW w:w="0" w:type="auto"/>
          </w:tcPr>
          <w:p w:rsidR="00135CAB" w:rsidRPr="00C420DC" w:rsidRDefault="00135CAB" w:rsidP="00415C19">
            <w:pPr>
              <w:rPr>
                <w:rFonts w:ascii="Arial" w:hAnsi="Arial" w:cs="Arial"/>
              </w:rPr>
            </w:pPr>
          </w:p>
        </w:tc>
        <w:tc>
          <w:tcPr>
            <w:tcW w:w="0" w:type="auto"/>
          </w:tcPr>
          <w:p w:rsidR="00135CAB" w:rsidRPr="00C420DC" w:rsidRDefault="00135CAB" w:rsidP="00415C19">
            <w:pPr>
              <w:rPr>
                <w:rFonts w:ascii="Arial" w:hAnsi="Arial" w:cs="Arial"/>
              </w:rPr>
            </w:pPr>
          </w:p>
        </w:tc>
        <w:tc>
          <w:tcPr>
            <w:tcW w:w="0" w:type="auto"/>
          </w:tcPr>
          <w:p w:rsidR="00135CAB" w:rsidRPr="00C420DC" w:rsidRDefault="00135CAB" w:rsidP="00415C19">
            <w:pPr>
              <w:rPr>
                <w:rFonts w:ascii="Arial" w:hAnsi="Arial" w:cs="Arial"/>
              </w:rPr>
            </w:pPr>
          </w:p>
        </w:tc>
        <w:tc>
          <w:tcPr>
            <w:tcW w:w="0" w:type="auto"/>
          </w:tcPr>
          <w:p w:rsidR="00135CAB" w:rsidRPr="00C420DC" w:rsidRDefault="00135CAB" w:rsidP="00415C19">
            <w:pPr>
              <w:rPr>
                <w:rFonts w:ascii="Arial" w:hAnsi="Arial" w:cs="Arial"/>
              </w:rPr>
            </w:pPr>
          </w:p>
        </w:tc>
        <w:tc>
          <w:tcPr>
            <w:tcW w:w="0" w:type="auto"/>
          </w:tcPr>
          <w:p w:rsidR="00135CAB" w:rsidRPr="00C420DC" w:rsidRDefault="00135CAB" w:rsidP="00415C19">
            <w:pPr>
              <w:rPr>
                <w:rFonts w:ascii="Arial" w:hAnsi="Arial" w:cs="Arial"/>
              </w:rPr>
            </w:pPr>
          </w:p>
        </w:tc>
        <w:tc>
          <w:tcPr>
            <w:tcW w:w="0" w:type="auto"/>
          </w:tcPr>
          <w:p w:rsidR="00135CAB" w:rsidRPr="00C420DC" w:rsidRDefault="00135CAB" w:rsidP="00415C19">
            <w:pPr>
              <w:rPr>
                <w:rFonts w:ascii="Arial" w:hAnsi="Arial" w:cs="Arial"/>
              </w:rPr>
            </w:pPr>
          </w:p>
        </w:tc>
      </w:tr>
      <w:tr w:rsidR="00135CAB" w:rsidRPr="00C420DC" w:rsidTr="00415C19">
        <w:trPr>
          <w:cantSplit/>
          <w:tblHeader/>
        </w:trPr>
        <w:tc>
          <w:tcPr>
            <w:tcW w:w="0" w:type="auto"/>
          </w:tcPr>
          <w:p w:rsidR="00135CAB" w:rsidRPr="00C420DC" w:rsidRDefault="00135CAB" w:rsidP="00415C19">
            <w:pPr>
              <w:rPr>
                <w:rFonts w:ascii="Arial" w:hAnsi="Arial" w:cs="Arial"/>
              </w:rPr>
            </w:pPr>
          </w:p>
        </w:tc>
        <w:tc>
          <w:tcPr>
            <w:tcW w:w="0" w:type="auto"/>
          </w:tcPr>
          <w:p w:rsidR="00135CAB" w:rsidRPr="00C420DC" w:rsidRDefault="00135CAB" w:rsidP="00415C19">
            <w:pPr>
              <w:rPr>
                <w:rFonts w:ascii="Arial" w:hAnsi="Arial" w:cs="Arial"/>
              </w:rPr>
            </w:pPr>
          </w:p>
        </w:tc>
        <w:tc>
          <w:tcPr>
            <w:tcW w:w="0" w:type="auto"/>
          </w:tcPr>
          <w:p w:rsidR="00135CAB" w:rsidRPr="00C420DC" w:rsidRDefault="00135CAB" w:rsidP="00415C19">
            <w:pPr>
              <w:rPr>
                <w:rFonts w:ascii="Arial" w:hAnsi="Arial" w:cs="Arial"/>
              </w:rPr>
            </w:pPr>
          </w:p>
        </w:tc>
        <w:tc>
          <w:tcPr>
            <w:tcW w:w="0" w:type="auto"/>
          </w:tcPr>
          <w:p w:rsidR="00135CAB" w:rsidRPr="00C420DC" w:rsidRDefault="00135CAB" w:rsidP="00415C19">
            <w:pPr>
              <w:rPr>
                <w:rFonts w:ascii="Arial" w:hAnsi="Arial" w:cs="Arial"/>
              </w:rPr>
            </w:pPr>
          </w:p>
        </w:tc>
        <w:tc>
          <w:tcPr>
            <w:tcW w:w="0" w:type="auto"/>
          </w:tcPr>
          <w:p w:rsidR="00135CAB" w:rsidRPr="00C420DC" w:rsidRDefault="00135CAB" w:rsidP="00415C19">
            <w:pPr>
              <w:rPr>
                <w:rFonts w:ascii="Arial" w:hAnsi="Arial" w:cs="Arial"/>
              </w:rPr>
            </w:pPr>
          </w:p>
        </w:tc>
        <w:tc>
          <w:tcPr>
            <w:tcW w:w="0" w:type="auto"/>
          </w:tcPr>
          <w:p w:rsidR="00135CAB" w:rsidRPr="00C420DC" w:rsidRDefault="00135CAB" w:rsidP="00415C19">
            <w:pPr>
              <w:rPr>
                <w:rFonts w:ascii="Arial" w:hAnsi="Arial" w:cs="Arial"/>
              </w:rPr>
            </w:pPr>
          </w:p>
        </w:tc>
      </w:tr>
      <w:tr w:rsidR="00135CAB" w:rsidRPr="00C420DC" w:rsidTr="00415C19">
        <w:trPr>
          <w:cantSplit/>
          <w:tblHeader/>
        </w:trPr>
        <w:tc>
          <w:tcPr>
            <w:tcW w:w="0" w:type="auto"/>
          </w:tcPr>
          <w:p w:rsidR="00135CAB" w:rsidRPr="00C420DC" w:rsidRDefault="00135CAB" w:rsidP="00415C19">
            <w:pPr>
              <w:rPr>
                <w:rFonts w:ascii="Arial" w:hAnsi="Arial" w:cs="Arial"/>
              </w:rPr>
            </w:pPr>
          </w:p>
        </w:tc>
        <w:tc>
          <w:tcPr>
            <w:tcW w:w="0" w:type="auto"/>
          </w:tcPr>
          <w:p w:rsidR="00135CAB" w:rsidRPr="00C420DC" w:rsidRDefault="00135CAB" w:rsidP="00415C19">
            <w:pPr>
              <w:rPr>
                <w:rFonts w:ascii="Arial" w:hAnsi="Arial" w:cs="Arial"/>
              </w:rPr>
            </w:pPr>
          </w:p>
        </w:tc>
        <w:tc>
          <w:tcPr>
            <w:tcW w:w="0" w:type="auto"/>
          </w:tcPr>
          <w:p w:rsidR="00135CAB" w:rsidRPr="00C420DC" w:rsidRDefault="00135CAB" w:rsidP="00415C19">
            <w:pPr>
              <w:rPr>
                <w:rFonts w:ascii="Arial" w:hAnsi="Arial" w:cs="Arial"/>
              </w:rPr>
            </w:pPr>
          </w:p>
        </w:tc>
        <w:tc>
          <w:tcPr>
            <w:tcW w:w="0" w:type="auto"/>
          </w:tcPr>
          <w:p w:rsidR="00135CAB" w:rsidRPr="00C420DC" w:rsidRDefault="00135CAB" w:rsidP="00415C19">
            <w:pPr>
              <w:rPr>
                <w:rFonts w:ascii="Arial" w:hAnsi="Arial" w:cs="Arial"/>
              </w:rPr>
            </w:pPr>
          </w:p>
        </w:tc>
        <w:tc>
          <w:tcPr>
            <w:tcW w:w="0" w:type="auto"/>
          </w:tcPr>
          <w:p w:rsidR="00135CAB" w:rsidRPr="00C420DC" w:rsidRDefault="00135CAB" w:rsidP="00415C19">
            <w:pPr>
              <w:rPr>
                <w:rFonts w:ascii="Arial" w:hAnsi="Arial" w:cs="Arial"/>
              </w:rPr>
            </w:pPr>
          </w:p>
        </w:tc>
        <w:tc>
          <w:tcPr>
            <w:tcW w:w="0" w:type="auto"/>
          </w:tcPr>
          <w:p w:rsidR="00135CAB" w:rsidRPr="00C420DC" w:rsidRDefault="00135CAB" w:rsidP="00415C19">
            <w:pPr>
              <w:rPr>
                <w:rFonts w:ascii="Arial" w:hAnsi="Arial" w:cs="Arial"/>
              </w:rPr>
            </w:pPr>
          </w:p>
        </w:tc>
      </w:tr>
      <w:tr w:rsidR="00135CAB" w:rsidRPr="00C420DC" w:rsidTr="00415C19">
        <w:trPr>
          <w:cantSplit/>
          <w:tblHeader/>
        </w:trPr>
        <w:tc>
          <w:tcPr>
            <w:tcW w:w="0" w:type="auto"/>
          </w:tcPr>
          <w:p w:rsidR="00135CAB" w:rsidRPr="00C420DC" w:rsidRDefault="00135CAB" w:rsidP="00415C19">
            <w:pPr>
              <w:rPr>
                <w:rFonts w:ascii="Arial" w:hAnsi="Arial" w:cs="Arial"/>
              </w:rPr>
            </w:pPr>
          </w:p>
        </w:tc>
        <w:tc>
          <w:tcPr>
            <w:tcW w:w="0" w:type="auto"/>
          </w:tcPr>
          <w:p w:rsidR="00135CAB" w:rsidRPr="00C420DC" w:rsidRDefault="00135CAB" w:rsidP="00415C19">
            <w:pPr>
              <w:rPr>
                <w:rFonts w:ascii="Arial" w:hAnsi="Arial" w:cs="Arial"/>
              </w:rPr>
            </w:pPr>
          </w:p>
        </w:tc>
        <w:tc>
          <w:tcPr>
            <w:tcW w:w="0" w:type="auto"/>
          </w:tcPr>
          <w:p w:rsidR="00135CAB" w:rsidRPr="00C420DC" w:rsidRDefault="00135CAB" w:rsidP="00415C19">
            <w:pPr>
              <w:rPr>
                <w:rFonts w:ascii="Arial" w:hAnsi="Arial" w:cs="Arial"/>
              </w:rPr>
            </w:pPr>
          </w:p>
        </w:tc>
        <w:tc>
          <w:tcPr>
            <w:tcW w:w="0" w:type="auto"/>
          </w:tcPr>
          <w:p w:rsidR="00135CAB" w:rsidRPr="00C420DC" w:rsidRDefault="00135CAB" w:rsidP="00415C19">
            <w:pPr>
              <w:rPr>
                <w:rFonts w:ascii="Arial" w:hAnsi="Arial" w:cs="Arial"/>
              </w:rPr>
            </w:pPr>
          </w:p>
        </w:tc>
        <w:tc>
          <w:tcPr>
            <w:tcW w:w="0" w:type="auto"/>
          </w:tcPr>
          <w:p w:rsidR="00135CAB" w:rsidRPr="00C420DC" w:rsidRDefault="00135CAB" w:rsidP="00415C19">
            <w:pPr>
              <w:rPr>
                <w:rFonts w:ascii="Arial" w:hAnsi="Arial" w:cs="Arial"/>
              </w:rPr>
            </w:pPr>
          </w:p>
        </w:tc>
        <w:tc>
          <w:tcPr>
            <w:tcW w:w="0" w:type="auto"/>
          </w:tcPr>
          <w:p w:rsidR="00135CAB" w:rsidRPr="00C420DC" w:rsidRDefault="00135CAB" w:rsidP="00415C19">
            <w:pPr>
              <w:rPr>
                <w:rFonts w:ascii="Arial" w:hAnsi="Arial" w:cs="Arial"/>
              </w:rPr>
            </w:pPr>
          </w:p>
        </w:tc>
      </w:tr>
      <w:tr w:rsidR="00135CAB" w:rsidRPr="00C420DC" w:rsidTr="00415C19">
        <w:trPr>
          <w:cantSplit/>
          <w:tblHeader/>
        </w:trPr>
        <w:tc>
          <w:tcPr>
            <w:tcW w:w="0" w:type="auto"/>
          </w:tcPr>
          <w:p w:rsidR="00135CAB" w:rsidRPr="00C420DC" w:rsidRDefault="00135CAB" w:rsidP="00415C19">
            <w:pPr>
              <w:rPr>
                <w:rFonts w:ascii="Arial" w:hAnsi="Arial" w:cs="Arial"/>
              </w:rPr>
            </w:pPr>
          </w:p>
        </w:tc>
        <w:tc>
          <w:tcPr>
            <w:tcW w:w="0" w:type="auto"/>
          </w:tcPr>
          <w:p w:rsidR="00135CAB" w:rsidRPr="00C420DC" w:rsidRDefault="00135CAB" w:rsidP="00415C19">
            <w:pPr>
              <w:rPr>
                <w:rFonts w:ascii="Arial" w:hAnsi="Arial" w:cs="Arial"/>
              </w:rPr>
            </w:pPr>
          </w:p>
        </w:tc>
        <w:tc>
          <w:tcPr>
            <w:tcW w:w="0" w:type="auto"/>
          </w:tcPr>
          <w:p w:rsidR="00135CAB" w:rsidRPr="00C420DC" w:rsidRDefault="00135CAB" w:rsidP="00415C19">
            <w:pPr>
              <w:rPr>
                <w:rFonts w:ascii="Arial" w:hAnsi="Arial" w:cs="Arial"/>
              </w:rPr>
            </w:pPr>
          </w:p>
        </w:tc>
        <w:tc>
          <w:tcPr>
            <w:tcW w:w="0" w:type="auto"/>
          </w:tcPr>
          <w:p w:rsidR="00135CAB" w:rsidRPr="00C420DC" w:rsidRDefault="00135CAB" w:rsidP="00415C19">
            <w:pPr>
              <w:rPr>
                <w:rFonts w:ascii="Arial" w:hAnsi="Arial" w:cs="Arial"/>
              </w:rPr>
            </w:pPr>
          </w:p>
        </w:tc>
        <w:tc>
          <w:tcPr>
            <w:tcW w:w="0" w:type="auto"/>
          </w:tcPr>
          <w:p w:rsidR="00135CAB" w:rsidRPr="00C420DC" w:rsidRDefault="00135CAB" w:rsidP="00415C19">
            <w:pPr>
              <w:rPr>
                <w:rFonts w:ascii="Arial" w:hAnsi="Arial" w:cs="Arial"/>
              </w:rPr>
            </w:pPr>
          </w:p>
        </w:tc>
        <w:tc>
          <w:tcPr>
            <w:tcW w:w="0" w:type="auto"/>
          </w:tcPr>
          <w:p w:rsidR="00135CAB" w:rsidRPr="00C420DC" w:rsidRDefault="00135CAB" w:rsidP="00415C19">
            <w:pPr>
              <w:rPr>
                <w:rFonts w:ascii="Arial" w:hAnsi="Arial" w:cs="Arial"/>
              </w:rPr>
            </w:pPr>
          </w:p>
        </w:tc>
      </w:tr>
      <w:tr w:rsidR="00135CAB" w:rsidRPr="00C420DC" w:rsidTr="00415C19">
        <w:trPr>
          <w:cantSplit/>
          <w:tblHeader/>
        </w:trPr>
        <w:tc>
          <w:tcPr>
            <w:tcW w:w="0" w:type="auto"/>
          </w:tcPr>
          <w:p w:rsidR="00135CAB" w:rsidRPr="00C420DC" w:rsidRDefault="00135CAB" w:rsidP="00415C19">
            <w:pPr>
              <w:rPr>
                <w:rFonts w:ascii="Arial" w:hAnsi="Arial" w:cs="Arial"/>
              </w:rPr>
            </w:pPr>
          </w:p>
        </w:tc>
        <w:tc>
          <w:tcPr>
            <w:tcW w:w="0" w:type="auto"/>
          </w:tcPr>
          <w:p w:rsidR="00135CAB" w:rsidRPr="00C420DC" w:rsidRDefault="00135CAB" w:rsidP="00415C19">
            <w:pPr>
              <w:rPr>
                <w:rFonts w:ascii="Arial" w:hAnsi="Arial" w:cs="Arial"/>
              </w:rPr>
            </w:pPr>
          </w:p>
        </w:tc>
        <w:tc>
          <w:tcPr>
            <w:tcW w:w="0" w:type="auto"/>
          </w:tcPr>
          <w:p w:rsidR="00135CAB" w:rsidRPr="00C420DC" w:rsidRDefault="00135CAB" w:rsidP="00415C19">
            <w:pPr>
              <w:rPr>
                <w:rFonts w:ascii="Arial" w:hAnsi="Arial" w:cs="Arial"/>
              </w:rPr>
            </w:pPr>
          </w:p>
        </w:tc>
        <w:tc>
          <w:tcPr>
            <w:tcW w:w="0" w:type="auto"/>
          </w:tcPr>
          <w:p w:rsidR="00135CAB" w:rsidRPr="00C420DC" w:rsidRDefault="00135CAB" w:rsidP="00415C19">
            <w:pPr>
              <w:rPr>
                <w:rFonts w:ascii="Arial" w:hAnsi="Arial" w:cs="Arial"/>
              </w:rPr>
            </w:pPr>
          </w:p>
        </w:tc>
        <w:tc>
          <w:tcPr>
            <w:tcW w:w="0" w:type="auto"/>
          </w:tcPr>
          <w:p w:rsidR="00135CAB" w:rsidRPr="00C420DC" w:rsidRDefault="00135CAB" w:rsidP="00415C19">
            <w:pPr>
              <w:rPr>
                <w:rFonts w:ascii="Arial" w:hAnsi="Arial" w:cs="Arial"/>
              </w:rPr>
            </w:pPr>
          </w:p>
        </w:tc>
        <w:tc>
          <w:tcPr>
            <w:tcW w:w="0" w:type="auto"/>
          </w:tcPr>
          <w:p w:rsidR="00135CAB" w:rsidRPr="00C420DC" w:rsidRDefault="00135CAB" w:rsidP="00415C19">
            <w:pPr>
              <w:rPr>
                <w:rFonts w:ascii="Arial" w:hAnsi="Arial" w:cs="Arial"/>
              </w:rPr>
            </w:pPr>
          </w:p>
        </w:tc>
      </w:tr>
    </w:tbl>
    <w:p w:rsidR="00BE5C15" w:rsidRPr="00C420DC" w:rsidRDefault="00BE5C15" w:rsidP="00BE5C15">
      <w:pPr>
        <w:pStyle w:val="Heading1"/>
        <w:numPr>
          <w:ilvl w:val="0"/>
          <w:numId w:val="23"/>
        </w:numPr>
        <w:autoSpaceDN/>
        <w:ind w:left="431" w:hanging="431"/>
        <w:textAlignment w:val="auto"/>
        <w:rPr>
          <w:rFonts w:ascii="Arial" w:hAnsi="Arial" w:cs="Arial"/>
        </w:rPr>
      </w:pPr>
      <w:bookmarkStart w:id="109" w:name="_Toc243721310"/>
      <w:bookmarkStart w:id="110" w:name="_Toc294093104"/>
      <w:r w:rsidRPr="00C420DC">
        <w:rPr>
          <w:rFonts w:ascii="Arial" w:hAnsi="Arial" w:cs="Arial"/>
        </w:rPr>
        <w:lastRenderedPageBreak/>
        <w:t xml:space="preserve">ANNEX A2: </w:t>
      </w:r>
      <w:r w:rsidR="00707E7C" w:rsidRPr="00C420DC">
        <w:rPr>
          <w:rFonts w:ascii="Arial" w:hAnsi="Arial" w:cs="Arial"/>
        </w:rPr>
        <w:t>Operations Report – Applicable to SA1 Only</w:t>
      </w:r>
      <w:bookmarkEnd w:id="109"/>
      <w:bookmarkEnd w:id="110"/>
    </w:p>
    <w:p w:rsidR="00BE5C15" w:rsidRPr="00C420DC" w:rsidRDefault="001B438F" w:rsidP="00BE5C15">
      <w:pPr>
        <w:suppressAutoHyphens w:val="0"/>
        <w:spacing w:before="0" w:after="0"/>
        <w:jc w:val="left"/>
        <w:rPr>
          <w:rFonts w:ascii="Arial" w:hAnsi="Arial" w:cs="Arial"/>
          <w:i/>
        </w:rPr>
      </w:pPr>
      <w:r w:rsidRPr="00C420DC">
        <w:rPr>
          <w:rFonts w:ascii="Arial" w:hAnsi="Arial" w:cs="Arial"/>
          <w:i/>
        </w:rPr>
        <w:t>Find it in a separate file.</w:t>
      </w:r>
    </w:p>
    <w:p w:rsidR="00BE5C15" w:rsidRPr="00C420DC" w:rsidRDefault="00BE5C15" w:rsidP="00BE5C15">
      <w:pPr>
        <w:pStyle w:val="Heading1"/>
        <w:numPr>
          <w:ilvl w:val="0"/>
          <w:numId w:val="23"/>
        </w:numPr>
        <w:autoSpaceDN/>
        <w:ind w:left="431" w:hanging="431"/>
        <w:textAlignment w:val="auto"/>
        <w:rPr>
          <w:rFonts w:ascii="Arial" w:hAnsi="Arial" w:cs="Arial"/>
        </w:rPr>
      </w:pPr>
      <w:bookmarkStart w:id="111" w:name="_Toc127001210"/>
      <w:bookmarkStart w:id="112" w:name="_Toc130697439"/>
      <w:bookmarkStart w:id="113" w:name="_Toc294093105"/>
      <w:bookmarkStart w:id="114" w:name="_Toc431023272"/>
      <w:bookmarkStart w:id="115" w:name="_Toc492806023"/>
      <w:r w:rsidRPr="00C420DC">
        <w:rPr>
          <w:rFonts w:ascii="Arial" w:hAnsi="Arial" w:cs="Arial"/>
        </w:rPr>
        <w:lastRenderedPageBreak/>
        <w:t>References</w:t>
      </w:r>
      <w:bookmarkEnd w:id="111"/>
      <w:bookmarkEnd w:id="112"/>
      <w:bookmarkEnd w:id="1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BE5C15" w:rsidRPr="00C420DC" w:rsidTr="00415C19">
        <w:tc>
          <w:tcPr>
            <w:tcW w:w="675" w:type="dxa"/>
          </w:tcPr>
          <w:p w:rsidR="00BE5C15" w:rsidRPr="00C420DC" w:rsidRDefault="00BE5C15" w:rsidP="00415C19">
            <w:pPr>
              <w:pStyle w:val="Caption"/>
              <w:rPr>
                <w:rFonts w:ascii="Arial" w:hAnsi="Arial" w:cs="Arial"/>
              </w:rPr>
            </w:pPr>
            <w:bookmarkStart w:id="116" w:name="_Ref205358713"/>
            <w:r w:rsidRPr="00C420DC">
              <w:rPr>
                <w:rFonts w:ascii="Arial" w:hAnsi="Arial" w:cs="Arial"/>
              </w:rPr>
              <w:t xml:space="preserve">R </w:t>
            </w:r>
            <w:r w:rsidRPr="00C420DC">
              <w:rPr>
                <w:rFonts w:ascii="Arial" w:hAnsi="Arial" w:cs="Arial"/>
              </w:rPr>
              <w:fldChar w:fldCharType="begin"/>
            </w:r>
            <w:r w:rsidRPr="00C420DC">
              <w:rPr>
                <w:rFonts w:ascii="Arial" w:hAnsi="Arial" w:cs="Arial"/>
              </w:rPr>
              <w:instrText xml:space="preserve"> SEQ R \* ARABIC </w:instrText>
            </w:r>
            <w:r w:rsidRPr="00C420DC">
              <w:rPr>
                <w:rFonts w:ascii="Arial" w:hAnsi="Arial" w:cs="Arial"/>
              </w:rPr>
              <w:fldChar w:fldCharType="separate"/>
            </w:r>
            <w:r w:rsidRPr="00C420DC">
              <w:rPr>
                <w:rFonts w:ascii="Arial" w:hAnsi="Arial" w:cs="Arial"/>
                <w:noProof/>
              </w:rPr>
              <w:t>1</w:t>
            </w:r>
            <w:r w:rsidRPr="00C420DC">
              <w:rPr>
                <w:rFonts w:ascii="Arial" w:hAnsi="Arial" w:cs="Arial"/>
                <w:noProof/>
              </w:rPr>
              <w:fldChar w:fldCharType="end"/>
            </w:r>
            <w:bookmarkEnd w:id="116"/>
          </w:p>
        </w:tc>
        <w:tc>
          <w:tcPr>
            <w:tcW w:w="8537" w:type="dxa"/>
            <w:vAlign w:val="center"/>
          </w:tcPr>
          <w:p w:rsidR="00BE5C15" w:rsidRPr="00C420DC" w:rsidRDefault="00BE5C15" w:rsidP="00415C19">
            <w:pPr>
              <w:jc w:val="left"/>
              <w:rPr>
                <w:rFonts w:ascii="Arial" w:hAnsi="Arial" w:cs="Arial"/>
              </w:rPr>
            </w:pPr>
          </w:p>
        </w:tc>
      </w:tr>
      <w:tr w:rsidR="00BE5C15" w:rsidRPr="00C420DC" w:rsidTr="00415C19">
        <w:tc>
          <w:tcPr>
            <w:tcW w:w="675" w:type="dxa"/>
          </w:tcPr>
          <w:p w:rsidR="00BE5C15" w:rsidRPr="00C420DC" w:rsidRDefault="00BE5C15" w:rsidP="00415C19">
            <w:pPr>
              <w:pStyle w:val="Caption"/>
              <w:rPr>
                <w:rFonts w:ascii="Arial" w:hAnsi="Arial" w:cs="Arial"/>
              </w:rPr>
            </w:pPr>
            <w:r w:rsidRPr="00C420DC">
              <w:rPr>
                <w:rFonts w:ascii="Arial" w:hAnsi="Arial" w:cs="Arial"/>
              </w:rPr>
              <w:t xml:space="preserve">R </w:t>
            </w:r>
            <w:r w:rsidRPr="00C420DC">
              <w:rPr>
                <w:rFonts w:ascii="Arial" w:hAnsi="Arial" w:cs="Arial"/>
              </w:rPr>
              <w:fldChar w:fldCharType="begin"/>
            </w:r>
            <w:r w:rsidRPr="00C420DC">
              <w:rPr>
                <w:rFonts w:ascii="Arial" w:hAnsi="Arial" w:cs="Arial"/>
              </w:rPr>
              <w:instrText xml:space="preserve"> SEQ R \* ARABIC </w:instrText>
            </w:r>
            <w:r w:rsidRPr="00C420DC">
              <w:rPr>
                <w:rFonts w:ascii="Arial" w:hAnsi="Arial" w:cs="Arial"/>
              </w:rPr>
              <w:fldChar w:fldCharType="separate"/>
            </w:r>
            <w:r w:rsidRPr="00C420DC">
              <w:rPr>
                <w:rFonts w:ascii="Arial" w:hAnsi="Arial" w:cs="Arial"/>
                <w:noProof/>
              </w:rPr>
              <w:t>2</w:t>
            </w:r>
            <w:r w:rsidRPr="00C420DC">
              <w:rPr>
                <w:rFonts w:ascii="Arial" w:hAnsi="Arial" w:cs="Arial"/>
                <w:noProof/>
              </w:rPr>
              <w:fldChar w:fldCharType="end"/>
            </w:r>
          </w:p>
        </w:tc>
        <w:tc>
          <w:tcPr>
            <w:tcW w:w="8537" w:type="dxa"/>
            <w:vAlign w:val="center"/>
          </w:tcPr>
          <w:p w:rsidR="00BE5C15" w:rsidRPr="00C420DC" w:rsidRDefault="00BE5C15" w:rsidP="00415C19">
            <w:pPr>
              <w:jc w:val="left"/>
              <w:rPr>
                <w:rFonts w:ascii="Arial" w:hAnsi="Arial" w:cs="Arial"/>
              </w:rPr>
            </w:pPr>
          </w:p>
        </w:tc>
      </w:tr>
      <w:tr w:rsidR="00BE5C15" w:rsidRPr="00C420DC" w:rsidTr="00415C19">
        <w:tc>
          <w:tcPr>
            <w:tcW w:w="675" w:type="dxa"/>
          </w:tcPr>
          <w:p w:rsidR="00BE5C15" w:rsidRPr="00C420DC" w:rsidRDefault="00BE5C15" w:rsidP="00415C19">
            <w:pPr>
              <w:pStyle w:val="Caption"/>
              <w:rPr>
                <w:rFonts w:ascii="Arial" w:hAnsi="Arial" w:cs="Arial"/>
              </w:rPr>
            </w:pPr>
            <w:bookmarkStart w:id="117" w:name="_Ref205358754"/>
            <w:r w:rsidRPr="00C420DC">
              <w:rPr>
                <w:rFonts w:ascii="Arial" w:hAnsi="Arial" w:cs="Arial"/>
              </w:rPr>
              <w:t xml:space="preserve">R </w:t>
            </w:r>
            <w:r w:rsidRPr="00C420DC">
              <w:rPr>
                <w:rFonts w:ascii="Arial" w:hAnsi="Arial" w:cs="Arial"/>
              </w:rPr>
              <w:fldChar w:fldCharType="begin"/>
            </w:r>
            <w:r w:rsidRPr="00C420DC">
              <w:rPr>
                <w:rFonts w:ascii="Arial" w:hAnsi="Arial" w:cs="Arial"/>
              </w:rPr>
              <w:instrText xml:space="preserve"> SEQ R \* ARABIC </w:instrText>
            </w:r>
            <w:r w:rsidRPr="00C420DC">
              <w:rPr>
                <w:rFonts w:ascii="Arial" w:hAnsi="Arial" w:cs="Arial"/>
              </w:rPr>
              <w:fldChar w:fldCharType="separate"/>
            </w:r>
            <w:r w:rsidRPr="00C420DC">
              <w:rPr>
                <w:rFonts w:ascii="Arial" w:hAnsi="Arial" w:cs="Arial"/>
                <w:noProof/>
              </w:rPr>
              <w:t>3</w:t>
            </w:r>
            <w:r w:rsidRPr="00C420DC">
              <w:rPr>
                <w:rFonts w:ascii="Arial" w:hAnsi="Arial" w:cs="Arial"/>
                <w:noProof/>
              </w:rPr>
              <w:fldChar w:fldCharType="end"/>
            </w:r>
            <w:bookmarkEnd w:id="117"/>
          </w:p>
        </w:tc>
        <w:tc>
          <w:tcPr>
            <w:tcW w:w="8537" w:type="dxa"/>
            <w:vAlign w:val="center"/>
          </w:tcPr>
          <w:p w:rsidR="00BE5C15" w:rsidRPr="00C420DC" w:rsidRDefault="00BE5C15" w:rsidP="00415C19">
            <w:pPr>
              <w:jc w:val="left"/>
              <w:rPr>
                <w:rFonts w:ascii="Arial" w:hAnsi="Arial" w:cs="Arial"/>
              </w:rPr>
            </w:pPr>
          </w:p>
        </w:tc>
      </w:tr>
      <w:tr w:rsidR="00BE5C15" w:rsidRPr="00C420DC" w:rsidTr="00415C19">
        <w:tc>
          <w:tcPr>
            <w:tcW w:w="675" w:type="dxa"/>
          </w:tcPr>
          <w:p w:rsidR="00BE5C15" w:rsidRPr="00C420DC" w:rsidRDefault="00BE5C15" w:rsidP="00415C19">
            <w:pPr>
              <w:pStyle w:val="Caption"/>
              <w:rPr>
                <w:rFonts w:ascii="Arial" w:hAnsi="Arial" w:cs="Arial"/>
              </w:rPr>
            </w:pPr>
            <w:bookmarkStart w:id="118" w:name="_Ref205358859"/>
            <w:r w:rsidRPr="00C420DC">
              <w:rPr>
                <w:rFonts w:ascii="Arial" w:hAnsi="Arial" w:cs="Arial"/>
              </w:rPr>
              <w:t xml:space="preserve">R </w:t>
            </w:r>
            <w:r w:rsidRPr="00C420DC">
              <w:rPr>
                <w:rFonts w:ascii="Arial" w:hAnsi="Arial" w:cs="Arial"/>
              </w:rPr>
              <w:fldChar w:fldCharType="begin"/>
            </w:r>
            <w:r w:rsidRPr="00C420DC">
              <w:rPr>
                <w:rFonts w:ascii="Arial" w:hAnsi="Arial" w:cs="Arial"/>
              </w:rPr>
              <w:instrText xml:space="preserve"> SEQ R \* ARABIC </w:instrText>
            </w:r>
            <w:r w:rsidRPr="00C420DC">
              <w:rPr>
                <w:rFonts w:ascii="Arial" w:hAnsi="Arial" w:cs="Arial"/>
              </w:rPr>
              <w:fldChar w:fldCharType="separate"/>
            </w:r>
            <w:r w:rsidRPr="00C420DC">
              <w:rPr>
                <w:rFonts w:ascii="Arial" w:hAnsi="Arial" w:cs="Arial"/>
                <w:noProof/>
              </w:rPr>
              <w:t>4</w:t>
            </w:r>
            <w:r w:rsidRPr="00C420DC">
              <w:rPr>
                <w:rFonts w:ascii="Arial" w:hAnsi="Arial" w:cs="Arial"/>
                <w:noProof/>
              </w:rPr>
              <w:fldChar w:fldCharType="end"/>
            </w:r>
            <w:bookmarkEnd w:id="118"/>
          </w:p>
        </w:tc>
        <w:tc>
          <w:tcPr>
            <w:tcW w:w="8537" w:type="dxa"/>
            <w:vAlign w:val="center"/>
          </w:tcPr>
          <w:p w:rsidR="00BE5C15" w:rsidRPr="00C420DC" w:rsidRDefault="00BE5C15" w:rsidP="00415C19">
            <w:pPr>
              <w:jc w:val="left"/>
              <w:rPr>
                <w:rFonts w:ascii="Arial" w:hAnsi="Arial" w:cs="Arial"/>
              </w:rPr>
            </w:pPr>
          </w:p>
        </w:tc>
      </w:tr>
      <w:tr w:rsidR="00BE5C15" w:rsidRPr="00C420DC" w:rsidTr="00415C19">
        <w:tc>
          <w:tcPr>
            <w:tcW w:w="675" w:type="dxa"/>
          </w:tcPr>
          <w:p w:rsidR="00BE5C15" w:rsidRPr="00C420DC" w:rsidRDefault="00BE5C15" w:rsidP="00415C19">
            <w:pPr>
              <w:pStyle w:val="Caption"/>
              <w:rPr>
                <w:rFonts w:ascii="Arial" w:hAnsi="Arial" w:cs="Arial"/>
              </w:rPr>
            </w:pPr>
            <w:bookmarkStart w:id="119" w:name="_Ref205358759"/>
            <w:r w:rsidRPr="00C420DC">
              <w:rPr>
                <w:rFonts w:ascii="Arial" w:hAnsi="Arial" w:cs="Arial"/>
              </w:rPr>
              <w:t xml:space="preserve">R </w:t>
            </w:r>
            <w:r w:rsidRPr="00C420DC">
              <w:rPr>
                <w:rFonts w:ascii="Arial" w:hAnsi="Arial" w:cs="Arial"/>
              </w:rPr>
              <w:fldChar w:fldCharType="begin"/>
            </w:r>
            <w:r w:rsidRPr="00C420DC">
              <w:rPr>
                <w:rFonts w:ascii="Arial" w:hAnsi="Arial" w:cs="Arial"/>
              </w:rPr>
              <w:instrText xml:space="preserve"> SEQ R \* ARABIC </w:instrText>
            </w:r>
            <w:r w:rsidRPr="00C420DC">
              <w:rPr>
                <w:rFonts w:ascii="Arial" w:hAnsi="Arial" w:cs="Arial"/>
              </w:rPr>
              <w:fldChar w:fldCharType="separate"/>
            </w:r>
            <w:r w:rsidRPr="00C420DC">
              <w:rPr>
                <w:rFonts w:ascii="Arial" w:hAnsi="Arial" w:cs="Arial"/>
                <w:noProof/>
              </w:rPr>
              <w:t>5</w:t>
            </w:r>
            <w:r w:rsidRPr="00C420DC">
              <w:rPr>
                <w:rFonts w:ascii="Arial" w:hAnsi="Arial" w:cs="Arial"/>
                <w:noProof/>
              </w:rPr>
              <w:fldChar w:fldCharType="end"/>
            </w:r>
            <w:bookmarkEnd w:id="119"/>
          </w:p>
        </w:tc>
        <w:tc>
          <w:tcPr>
            <w:tcW w:w="8537" w:type="dxa"/>
            <w:vAlign w:val="center"/>
          </w:tcPr>
          <w:p w:rsidR="00BE5C15" w:rsidRPr="00C420DC" w:rsidRDefault="00BE5C15" w:rsidP="00415C19">
            <w:pPr>
              <w:jc w:val="left"/>
              <w:rPr>
                <w:rFonts w:ascii="Arial" w:hAnsi="Arial" w:cs="Arial"/>
              </w:rPr>
            </w:pPr>
          </w:p>
        </w:tc>
      </w:tr>
      <w:bookmarkEnd w:id="114"/>
      <w:bookmarkEnd w:id="115"/>
    </w:tbl>
    <w:p w:rsidR="00377B14" w:rsidRPr="00C420DC" w:rsidRDefault="00377B14" w:rsidP="00BE5C15">
      <w:pPr>
        <w:jc w:val="left"/>
        <w:rPr>
          <w:rFonts w:ascii="Arial" w:hAnsi="Arial" w:cs="Arial"/>
          <w:szCs w:val="22"/>
        </w:rPr>
      </w:pPr>
    </w:p>
    <w:sectPr w:rsidR="00377B14" w:rsidRPr="00C420DC" w:rsidSect="00BE5C15">
      <w:headerReference w:type="default" r:id="rId13"/>
      <w:footerReference w:type="default" r:id="rId14"/>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evenNewhouse" w:date="2011-05-14T16:46:00Z" w:initials="J">
    <w:p w:rsidR="0040643E" w:rsidRDefault="0040643E">
      <w:pPr>
        <w:pStyle w:val="CommentText"/>
      </w:pPr>
      <w:r>
        <w:rPr>
          <w:rStyle w:val="CommentReference"/>
        </w:rPr>
        <w:annotationRef/>
      </w:r>
      <w:r w:rsidRPr="008D7317">
        <w:rPr>
          <w:rFonts w:ascii="Calibri" w:hAnsi="Calibri" w:cs="Calibri"/>
        </w:rPr>
        <w:t>To be completed by project o</w:t>
      </w:r>
      <w:r>
        <w:rPr>
          <w:rFonts w:ascii="Calibri" w:hAnsi="Calibri" w:cs="Calibri"/>
        </w:rPr>
        <w:t>ffice on submission to AMB/PMB</w:t>
      </w:r>
    </w:p>
  </w:comment>
  <w:comment w:id="1" w:author="StevenNewhouse" w:date="2011-05-14T16:47:00Z" w:initials="J">
    <w:p w:rsidR="0040643E" w:rsidRDefault="0040643E">
      <w:pPr>
        <w:pStyle w:val="CommentText"/>
      </w:pPr>
      <w:r>
        <w:rPr>
          <w:rStyle w:val="CommentReference"/>
        </w:rPr>
        <w:annotationRef/>
      </w:r>
      <w:r w:rsidRPr="008D7317">
        <w:rPr>
          <w:rFonts w:ascii="Calibri" w:hAnsi="Calibri" w:cs="Calibri"/>
        </w:rPr>
        <w:t>To be completed by proj</w:t>
      </w:r>
      <w:r>
        <w:rPr>
          <w:rFonts w:ascii="Calibri" w:hAnsi="Calibri" w:cs="Calibri"/>
        </w:rPr>
        <w:t>ect office on submission to EC</w:t>
      </w:r>
    </w:p>
  </w:comment>
  <w:comment w:id="2" w:author="StevenNewhouse" w:date="2011-05-19T11:13:00Z" w:initials="J">
    <w:p w:rsidR="0040643E" w:rsidRDefault="0040643E">
      <w:pPr>
        <w:pStyle w:val="CommentText"/>
      </w:pPr>
      <w:r>
        <w:rPr>
          <w:rStyle w:val="CommentReference"/>
        </w:rPr>
        <w:annotationRef/>
      </w:r>
      <w:r w:rsidRPr="008D7317">
        <w:rPr>
          <w:rFonts w:ascii="Calibri" w:hAnsi="Calibri" w:cs="Calibri"/>
        </w:rPr>
        <w:t xml:space="preserve">The authors should check if the acronyms are covered by the glossary page and if the definition is still correct; all the amendments should be communicated to </w:t>
      </w:r>
      <w:hyperlink r:id="rId1" w:history="1">
        <w:r w:rsidRPr="00E424E6">
          <w:rPr>
            <w:rStyle w:val="Hyperlink"/>
            <w:rFonts w:ascii="Calibri" w:hAnsi="Calibri" w:cs="Calibri"/>
          </w:rPr>
          <w:t>glossary@egi.eu</w:t>
        </w:r>
      </w:hyperlink>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F42" w:rsidRDefault="003E7F42" w:rsidP="00493ABC">
      <w:pPr>
        <w:spacing w:before="0" w:after="0"/>
      </w:pPr>
      <w:r>
        <w:separator/>
      </w:r>
    </w:p>
  </w:endnote>
  <w:endnote w:type="continuationSeparator" w:id="0">
    <w:p w:rsidR="003E7F42" w:rsidRDefault="003E7F42" w:rsidP="00493AB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6087077"/>
      <w:docPartObj>
        <w:docPartGallery w:val="Page Numbers (Bottom of Page)"/>
        <w:docPartUnique/>
      </w:docPartObj>
    </w:sdtPr>
    <w:sdtEndPr>
      <w:rPr>
        <w:noProof/>
      </w:rPr>
    </w:sdtEndPr>
    <w:sdtContent>
      <w:p w:rsidR="0040643E" w:rsidRDefault="0040643E">
        <w:pPr>
          <w:pStyle w:val="Footer"/>
          <w:jc w:val="right"/>
        </w:pPr>
      </w:p>
      <w:p w:rsidR="0040643E" w:rsidRDefault="0040643E" w:rsidP="00573D62">
        <w:pPr>
          <w:pStyle w:val="Footer"/>
        </w:pPr>
      </w:p>
      <w:p w:rsidR="0040643E" w:rsidRDefault="0040643E" w:rsidP="00573D62">
        <w:pPr>
          <w:pStyle w:val="Footer"/>
        </w:pPr>
      </w:p>
      <w:p w:rsidR="0040643E" w:rsidRDefault="0040643E" w:rsidP="00573D62">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3100"/>
          <w:gridCol w:w="4293"/>
          <w:gridCol w:w="1749"/>
        </w:tblGrid>
        <w:tr w:rsidR="0040643E" w:rsidRPr="008D7317" w:rsidTr="00415C19">
          <w:tc>
            <w:tcPr>
              <w:tcW w:w="2764" w:type="dxa"/>
              <w:tcBorders>
                <w:top w:val="single" w:sz="8" w:space="0" w:color="000080"/>
              </w:tcBorders>
            </w:tcPr>
            <w:p w:rsidR="0040643E" w:rsidRPr="0078770C" w:rsidRDefault="0040643E" w:rsidP="00415C19">
              <w:pPr>
                <w:pStyle w:val="Footer"/>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rsidR="0040643E" w:rsidRPr="0078770C" w:rsidRDefault="0040643E" w:rsidP="00415C19">
              <w:pPr>
                <w:pStyle w:val="Footer"/>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shd w:val="clear" w:color="auto" w:fill="auto"/>
            </w:tcPr>
            <w:p w:rsidR="0040643E" w:rsidRDefault="0040643E" w:rsidP="00184999">
              <w:pPr>
                <w:pStyle w:val="Footer"/>
              </w:pPr>
              <w:r w:rsidRPr="00DA5284">
                <w:rPr>
                  <w:caps/>
                </w:rPr>
                <w:t>PUBLIC</w:t>
              </w:r>
              <w:r>
                <w:rPr>
                  <w:caps/>
                </w:rPr>
                <w:t xml:space="preserve">            </w:t>
              </w:r>
              <w:r>
                <w:fldChar w:fldCharType="begin"/>
              </w:r>
              <w:r>
                <w:instrText xml:space="preserve"> PAGE   \* MERGEFORMAT </w:instrText>
              </w:r>
              <w:r>
                <w:fldChar w:fldCharType="separate"/>
              </w:r>
              <w:r w:rsidR="00297B25">
                <w:rPr>
                  <w:noProof/>
                </w:rPr>
                <w:t>22</w:t>
              </w:r>
              <w:r>
                <w:rPr>
                  <w:noProof/>
                </w:rPr>
                <w:fldChar w:fldCharType="end"/>
              </w:r>
            </w:p>
            <w:p w:rsidR="0040643E" w:rsidRPr="008D7317" w:rsidRDefault="0040643E" w:rsidP="00415C19">
              <w:pPr>
                <w:pStyle w:val="Footer"/>
                <w:jc w:val="center"/>
                <w:rPr>
                  <w:caps/>
                  <w:shd w:val="clear" w:color="auto" w:fill="FFFF00"/>
                </w:rPr>
              </w:pPr>
            </w:p>
          </w:tc>
        </w:tr>
      </w:tbl>
    </w:sdtContent>
  </w:sdt>
  <w:p w:rsidR="0040643E" w:rsidRPr="00493ABC" w:rsidRDefault="0040643E">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F42" w:rsidRDefault="003E7F42" w:rsidP="00493ABC">
      <w:pPr>
        <w:spacing w:before="0" w:after="0"/>
      </w:pPr>
      <w:r>
        <w:separator/>
      </w:r>
    </w:p>
  </w:footnote>
  <w:footnote w:type="continuationSeparator" w:id="0">
    <w:p w:rsidR="003E7F42" w:rsidRDefault="003E7F42" w:rsidP="00493ABC">
      <w:pPr>
        <w:spacing w:before="0" w:after="0"/>
      </w:pPr>
      <w:r>
        <w:continuationSeparator/>
      </w:r>
    </w:p>
  </w:footnote>
  <w:footnote w:id="1">
    <w:p w:rsidR="0040643E" w:rsidRDefault="0040643E" w:rsidP="00BE5C15">
      <w:pPr>
        <w:rPr>
          <w:i/>
        </w:rPr>
      </w:pPr>
      <w:r>
        <w:rPr>
          <w:rStyle w:val="FootnoteReference"/>
        </w:rPr>
        <w:footnoteRef/>
      </w:r>
      <w:r>
        <w:t xml:space="preserve"> </w:t>
      </w:r>
      <w:r>
        <w:rPr>
          <w:i/>
        </w:rPr>
        <w:t>(*) Dates are expressed in project month (1 to 48).</w:t>
      </w:r>
    </w:p>
    <w:p w:rsidR="0040643E" w:rsidRDefault="0040643E" w:rsidP="00BE5C15">
      <w:pPr>
        <w:rPr>
          <w:i/>
        </w:rPr>
      </w:pPr>
      <w:r>
        <w:rPr>
          <w:i/>
        </w:rPr>
        <w:t xml:space="preserve"> (**) Status = Not started  – In preparation – Pending internal review – PMB approved</w:t>
      </w:r>
    </w:p>
    <w:p w:rsidR="0040643E" w:rsidRDefault="0040643E" w:rsidP="00BE5C15">
      <w:pPr>
        <w:rPr>
          <w:i/>
          <w:iCs/>
          <w:sz w:val="19"/>
          <w:szCs w:val="19"/>
        </w:rPr>
      </w:pPr>
      <w:r>
        <w:rPr>
          <w:i/>
          <w:iCs/>
        </w:rPr>
        <w:t xml:space="preserve">(***) Nature = </w:t>
      </w:r>
      <w:r>
        <w:rPr>
          <w:b/>
          <w:bCs/>
          <w:i/>
          <w:iCs/>
          <w:sz w:val="19"/>
          <w:szCs w:val="19"/>
        </w:rPr>
        <w:t>R</w:t>
      </w:r>
      <w:r>
        <w:rPr>
          <w:i/>
          <w:iCs/>
          <w:sz w:val="19"/>
          <w:szCs w:val="19"/>
        </w:rPr>
        <w:t xml:space="preserve"> = Report    </w:t>
      </w:r>
      <w:r>
        <w:rPr>
          <w:b/>
          <w:bCs/>
          <w:i/>
          <w:iCs/>
          <w:sz w:val="19"/>
          <w:szCs w:val="19"/>
        </w:rPr>
        <w:t>P</w:t>
      </w:r>
      <w:r>
        <w:rPr>
          <w:i/>
          <w:iCs/>
          <w:sz w:val="19"/>
          <w:szCs w:val="19"/>
        </w:rPr>
        <w:t xml:space="preserve"> = Prototype </w:t>
      </w:r>
      <w:r w:rsidRPr="006B498C">
        <w:rPr>
          <w:b/>
          <w:i/>
          <w:iCs/>
          <w:sz w:val="19"/>
          <w:szCs w:val="19"/>
        </w:rPr>
        <w:t>D</w:t>
      </w:r>
      <w:r>
        <w:rPr>
          <w:i/>
          <w:iCs/>
          <w:sz w:val="19"/>
          <w:szCs w:val="19"/>
        </w:rPr>
        <w:t xml:space="preserve"> = Demonstrator   </w:t>
      </w:r>
      <w:r>
        <w:rPr>
          <w:b/>
          <w:bCs/>
          <w:i/>
          <w:iCs/>
          <w:sz w:val="19"/>
          <w:szCs w:val="19"/>
        </w:rPr>
        <w:t>O</w:t>
      </w:r>
      <w:r>
        <w:rPr>
          <w:i/>
          <w:iCs/>
          <w:sz w:val="19"/>
          <w:szCs w:val="19"/>
        </w:rPr>
        <w:t xml:space="preserve"> = Other, Deliverable id: for Milestone attached to a deliverable</w:t>
      </w:r>
    </w:p>
    <w:p w:rsidR="0040643E" w:rsidRPr="008D6605" w:rsidRDefault="0040643E" w:rsidP="00BE5C15">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43E" w:rsidRDefault="0040643E">
    <w:pPr>
      <w:pStyle w:val="Header"/>
    </w:pPr>
  </w:p>
  <w:tbl>
    <w:tblPr>
      <w:tblW w:w="9410" w:type="dxa"/>
      <w:tblLook w:val="00A0" w:firstRow="1" w:lastRow="0" w:firstColumn="1" w:lastColumn="0" w:noHBand="0" w:noVBand="0"/>
    </w:tblPr>
    <w:tblGrid>
      <w:gridCol w:w="2404"/>
      <w:gridCol w:w="3670"/>
      <w:gridCol w:w="3336"/>
    </w:tblGrid>
    <w:tr w:rsidR="0040643E" w:rsidTr="00415C19">
      <w:trPr>
        <w:trHeight w:val="1131"/>
      </w:trPr>
      <w:tc>
        <w:tcPr>
          <w:tcW w:w="2559" w:type="dxa"/>
        </w:tcPr>
        <w:p w:rsidR="0040643E" w:rsidRDefault="0040643E" w:rsidP="00415C19">
          <w:pPr>
            <w:pStyle w:val="Header"/>
            <w:jc w:val="left"/>
          </w:pPr>
          <w:r>
            <w:rPr>
              <w:noProof/>
              <w:lang w:val="nl-NL" w:eastAsia="nl-NL"/>
            </w:rPr>
            <w:drawing>
              <wp:inline distT="0" distB="0" distL="0" distR="0" wp14:anchorId="1B26AA2B" wp14:editId="355AE932">
                <wp:extent cx="1041400" cy="787400"/>
                <wp:effectExtent l="0" t="0" r="6350" b="0"/>
                <wp:docPr id="4" name="Picture 4"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1400" cy="787400"/>
                        </a:xfrm>
                        <a:prstGeom prst="rect">
                          <a:avLst/>
                        </a:prstGeom>
                        <a:noFill/>
                        <a:ln>
                          <a:noFill/>
                        </a:ln>
                      </pic:spPr>
                    </pic:pic>
                  </a:graphicData>
                </a:graphic>
              </wp:inline>
            </w:drawing>
          </w:r>
        </w:p>
      </w:tc>
      <w:tc>
        <w:tcPr>
          <w:tcW w:w="4164" w:type="dxa"/>
        </w:tcPr>
        <w:p w:rsidR="0040643E" w:rsidRDefault="0040643E" w:rsidP="00415C19">
          <w:pPr>
            <w:pStyle w:val="Header"/>
            <w:jc w:val="center"/>
          </w:pPr>
          <w:r>
            <w:rPr>
              <w:noProof/>
              <w:lang w:val="nl-NL" w:eastAsia="nl-NL"/>
            </w:rPr>
            <w:drawing>
              <wp:inline distT="0" distB="0" distL="0" distR="0" wp14:anchorId="7BB0F821" wp14:editId="4F2C0971">
                <wp:extent cx="1097280" cy="795020"/>
                <wp:effectExtent l="0" t="0" r="7620" b="5080"/>
                <wp:docPr id="5" name="Picture 5"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7280" cy="795020"/>
                        </a:xfrm>
                        <a:prstGeom prst="rect">
                          <a:avLst/>
                        </a:prstGeom>
                        <a:noFill/>
                        <a:ln>
                          <a:noFill/>
                        </a:ln>
                      </pic:spPr>
                    </pic:pic>
                  </a:graphicData>
                </a:graphic>
              </wp:inline>
            </w:drawing>
          </w:r>
        </w:p>
      </w:tc>
      <w:tc>
        <w:tcPr>
          <w:tcW w:w="2687" w:type="dxa"/>
        </w:tcPr>
        <w:p w:rsidR="0040643E" w:rsidRDefault="0040643E" w:rsidP="00415C19">
          <w:pPr>
            <w:pStyle w:val="Header"/>
            <w:jc w:val="right"/>
          </w:pPr>
          <w:r>
            <w:rPr>
              <w:noProof/>
              <w:lang w:val="nl-NL" w:eastAsia="nl-NL"/>
            </w:rPr>
            <w:drawing>
              <wp:inline distT="0" distB="0" distL="0" distR="0" wp14:anchorId="67730CD7" wp14:editId="43C07750">
                <wp:extent cx="1979930" cy="795020"/>
                <wp:effectExtent l="0" t="0" r="127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9930" cy="795020"/>
                        </a:xfrm>
                        <a:prstGeom prst="rect">
                          <a:avLst/>
                        </a:prstGeom>
                        <a:noFill/>
                        <a:ln>
                          <a:noFill/>
                        </a:ln>
                      </pic:spPr>
                    </pic:pic>
                  </a:graphicData>
                </a:graphic>
              </wp:inline>
            </w:drawing>
          </w:r>
        </w:p>
      </w:tc>
    </w:tr>
  </w:tbl>
  <w:p w:rsidR="0040643E" w:rsidRDefault="0040643E">
    <w:pPr>
      <w:pStyle w:val="Header"/>
    </w:pPr>
  </w:p>
  <w:p w:rsidR="0040643E" w:rsidRDefault="004064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393E4225"/>
    <w:multiLevelType w:val="hybridMultilevel"/>
    <w:tmpl w:val="7C94D4B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
    <w:nsid w:val="49B9749F"/>
    <w:multiLevelType w:val="multilevel"/>
    <w:tmpl w:val="2A927DE6"/>
    <w:lvl w:ilvl="0">
      <w:start w:val="1"/>
      <w:numFmt w:val="decimal"/>
      <w:suff w:val="space"/>
      <w:lvlText w:val="%1."/>
      <w:lvlJc w:val="left"/>
      <w:pPr>
        <w:ind w:left="3092" w:hanging="432"/>
      </w:pPr>
      <w:rPr>
        <w:rFonts w:cs="Times New Roman"/>
      </w:rPr>
    </w:lvl>
    <w:lvl w:ilvl="1">
      <w:start w:val="1"/>
      <w:numFmt w:val="decimal"/>
      <w:pStyle w:val="Heading2"/>
      <w:suff w:val="space"/>
      <w:lvlText w:val="%1.%2."/>
      <w:lvlJc w:val="left"/>
      <w:pPr>
        <w:ind w:left="576" w:hanging="576"/>
      </w:pPr>
      <w:rPr>
        <w:rFonts w:cs="Times New Roman"/>
      </w:rPr>
    </w:lvl>
    <w:lvl w:ilvl="2">
      <w:start w:val="1"/>
      <w:numFmt w:val="decimal"/>
      <w:pStyle w:val="Heading3"/>
      <w:suff w:val="space"/>
      <w:lvlText w:val="%1.%2.%3."/>
      <w:lvlJc w:val="left"/>
      <w:pPr>
        <w:ind w:left="3414" w:hanging="720"/>
      </w:pPr>
      <w:rPr>
        <w:rFonts w:cs="Times New Roman"/>
      </w:rPr>
    </w:lvl>
    <w:lvl w:ilvl="3">
      <w:start w:val="1"/>
      <w:numFmt w:val="decimal"/>
      <w:pStyle w:val="Heading4"/>
      <w:suff w:val="space"/>
      <w:lvlText w:val="%1.%2.%3.%4."/>
      <w:lvlJc w:val="left"/>
      <w:pPr>
        <w:ind w:left="864" w:hanging="864"/>
      </w:pPr>
      <w:rPr>
        <w:rFonts w:cs="Times New Roman"/>
      </w:rPr>
    </w:lvl>
    <w:lvl w:ilvl="4">
      <w:start w:val="1"/>
      <w:numFmt w:val="decimal"/>
      <w:suff w:val="space"/>
      <w:lvlText w:val="%1.%2.%3.%4.%5."/>
      <w:lvlJc w:val="left"/>
      <w:pPr>
        <w:ind w:left="1008" w:hanging="1008"/>
      </w:pPr>
      <w:rPr>
        <w:rFonts w:cs="Times New Roman"/>
      </w:rPr>
    </w:lvl>
    <w:lvl w:ilvl="5">
      <w:start w:val="1"/>
      <w:numFmt w:val="decimal"/>
      <w:suff w:val="space"/>
      <w:lvlText w:val="%1.%2.%3.%4.%5.%6."/>
      <w:lvlJc w:val="left"/>
      <w:pPr>
        <w:ind w:left="1152" w:hanging="1152"/>
      </w:pPr>
      <w:rPr>
        <w:rFonts w:cs="Times New Roman"/>
      </w:rPr>
    </w:lvl>
    <w:lvl w:ilvl="6">
      <w:start w:val="1"/>
      <w:numFmt w:val="decimal"/>
      <w:suff w:val="space"/>
      <w:lvlText w:val="%1.%2.%3.%4.%5.%6.%7."/>
      <w:lvlJc w:val="left"/>
      <w:pPr>
        <w:ind w:left="1296" w:hanging="1296"/>
      </w:pPr>
      <w:rPr>
        <w:rFonts w:cs="Times New Roman"/>
      </w:rPr>
    </w:lvl>
    <w:lvl w:ilvl="7">
      <w:start w:val="1"/>
      <w:numFmt w:val="decimal"/>
      <w:suff w:val="space"/>
      <w:lvlText w:val="%1.%2.%3.%4.%5.%6.%7.%8."/>
      <w:lvlJc w:val="left"/>
      <w:pPr>
        <w:ind w:left="1440" w:hanging="1440"/>
      </w:pPr>
      <w:rPr>
        <w:rFonts w:cs="Times New Roman"/>
      </w:rPr>
    </w:lvl>
    <w:lvl w:ilvl="8">
      <w:start w:val="1"/>
      <w:numFmt w:val="decimal"/>
      <w:suff w:val="space"/>
      <w:lvlText w:val="%1.%2.%3.%4.%5.%6.%7.%8.%9."/>
      <w:lvlJc w:val="left"/>
      <w:pPr>
        <w:ind w:left="1584" w:hanging="1584"/>
      </w:pPr>
      <w:rPr>
        <w:rFonts w:cs="Times New Roman"/>
      </w:rPr>
    </w:lvl>
  </w:abstractNum>
  <w:abstractNum w:abstractNumId="3">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4">
    <w:nsid w:val="79434BB8"/>
    <w:multiLevelType w:val="multilevel"/>
    <w:tmpl w:val="D54C5E38"/>
    <w:lvl w:ilvl="0">
      <w:start w:val="1"/>
      <w:numFmt w:val="decimal"/>
      <w:pStyle w:val="Heading1"/>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0"/>
  </w:num>
  <w:num w:numId="21">
    <w:abstractNumId w:val="1"/>
  </w:num>
  <w:num w:numId="22">
    <w:abstractNumId w:val="3"/>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ABC"/>
    <w:rsid w:val="00076FA6"/>
    <w:rsid w:val="00135CAB"/>
    <w:rsid w:val="00184999"/>
    <w:rsid w:val="001B438F"/>
    <w:rsid w:val="00297B25"/>
    <w:rsid w:val="00321839"/>
    <w:rsid w:val="00377B14"/>
    <w:rsid w:val="003E7F42"/>
    <w:rsid w:val="0040643E"/>
    <w:rsid w:val="0041103F"/>
    <w:rsid w:val="00415C19"/>
    <w:rsid w:val="00493ABC"/>
    <w:rsid w:val="00573D62"/>
    <w:rsid w:val="0060597B"/>
    <w:rsid w:val="00707E7C"/>
    <w:rsid w:val="00802E67"/>
    <w:rsid w:val="008221F0"/>
    <w:rsid w:val="00887CE7"/>
    <w:rsid w:val="00955167"/>
    <w:rsid w:val="009D0F16"/>
    <w:rsid w:val="00A95147"/>
    <w:rsid w:val="00B843EB"/>
    <w:rsid w:val="00BE5C15"/>
    <w:rsid w:val="00C420DC"/>
    <w:rsid w:val="00DA175B"/>
    <w:rsid w:val="00FA6D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ABC"/>
    <w:pPr>
      <w:suppressAutoHyphens/>
      <w:spacing w:before="40" w:after="40"/>
      <w:jc w:val="both"/>
    </w:pPr>
    <w:rPr>
      <w:sz w:val="22"/>
      <w:lang w:val="en-GB" w:eastAsia="fr-FR"/>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
    <w:autoRedefine/>
    <w:qFormat/>
    <w:rsid w:val="00BE5C15"/>
    <w:pPr>
      <w:pageBreakBefore/>
      <w:numPr>
        <w:numId w:val="19"/>
      </w:numPr>
      <w:autoSpaceDN w:val="0"/>
      <w:spacing w:before="240" w:after="60"/>
      <w:textAlignment w:val="baseline"/>
      <w:outlineLvl w:val="0"/>
    </w:pPr>
    <w:rPr>
      <w:rFonts w:ascii="Calibri" w:hAnsi="Calibri"/>
      <w:b/>
      <w:caps/>
      <w:sz w:val="24"/>
    </w:rPr>
  </w:style>
  <w:style w:type="paragraph" w:styleId="Heading2">
    <w:name w:val="heading 2"/>
    <w:aliases w:val="A.B.C.,Heading2-bio,Career Exp.,H2,T2,H21,T21,A.B.C.1,Heading2-bio1,Career Exp.1,H22,T22,A.B.C.2,Heading2-bio2,Career Exp.2,H23,T23,A.B.C.3,Heading2-bio3,Career Exp.3,H24,T24,A.B.C.4,Heading2-bio4,Career Exp.4,H25,T25,A.B.C.5,Heading2-bio5,H26"/>
    <w:basedOn w:val="Normal"/>
    <w:next w:val="Normal"/>
    <w:link w:val="Heading2Char"/>
    <w:autoRedefine/>
    <w:qFormat/>
    <w:rsid w:val="00BE5C15"/>
    <w:pPr>
      <w:numPr>
        <w:ilvl w:val="1"/>
        <w:numId w:val="23"/>
      </w:numPr>
      <w:spacing w:before="240" w:after="60"/>
      <w:outlineLvl w:val="1"/>
    </w:pPr>
    <w:rPr>
      <w:rFonts w:ascii="Calibri" w:eastAsiaTheme="majorEastAsia" w:hAnsi="Calibri" w:cs="Calibri"/>
      <w:b/>
      <w:bCs/>
      <w:iCs/>
      <w:sz w:val="24"/>
      <w:szCs w:val="28"/>
    </w:rPr>
  </w:style>
  <w:style w:type="paragraph" w:styleId="Heading3">
    <w:name w:val="heading 3"/>
    <w:aliases w:val="QR H3,l3,H3,Level 2 Heading,Level 2,h2,h3,1.2.3.,T3,H31,T31,l31,Level 2 Heading1,Level 21,h21,h31,1.2.3.1,H32,T32,l32,Level 2 Heading2,Level 22,h22,h32,1.2.3.2,H33,T33,l33,Level 2 Heading3,Level 23,h23,h33,1.2.3.3,H34,T34,l34,Level 2 Heading4"/>
    <w:basedOn w:val="Normal"/>
    <w:next w:val="Normal"/>
    <w:link w:val="Heading3Char"/>
    <w:autoRedefine/>
    <w:uiPriority w:val="9"/>
    <w:qFormat/>
    <w:rsid w:val="00955167"/>
    <w:pPr>
      <w:numPr>
        <w:ilvl w:val="2"/>
        <w:numId w:val="23"/>
      </w:numPr>
      <w:spacing w:before="200"/>
      <w:ind w:left="720"/>
      <w:outlineLvl w:val="2"/>
    </w:pPr>
    <w:rPr>
      <w:rFonts w:ascii="Calibri" w:hAnsi="Calibri" w:cs="Calibri"/>
      <w:b/>
      <w:bCs/>
      <w:szCs w:val="26"/>
    </w:rPr>
  </w:style>
  <w:style w:type="paragraph" w:styleId="Heading4">
    <w:name w:val="heading 4"/>
    <w:aliases w:val="QR H4,H4,T4,H4 Char,T4 Char,H41 Char,T41 Char,H42 Char,T42 Char,H43 Char,T43 Char,H44 Char,T44 Char,H45 Char,T45 Char,H46 Char,T46 Char,H47 Char,T47 Char,H411 Char,T411 Char,H421 Char,T421 Char,H48 Char,T48 Char,H412 Char,T412 Char"/>
    <w:basedOn w:val="Normal"/>
    <w:next w:val="Normal"/>
    <w:link w:val="Heading4Char"/>
    <w:autoRedefine/>
    <w:uiPriority w:val="9"/>
    <w:qFormat/>
    <w:rsid w:val="00BE5C15"/>
    <w:pPr>
      <w:keepNext/>
      <w:numPr>
        <w:ilvl w:val="3"/>
        <w:numId w:val="23"/>
      </w:numPr>
      <w:spacing w:before="200"/>
      <w:outlineLvl w:val="3"/>
    </w:pPr>
    <w:rPr>
      <w:rFonts w:ascii="Calibri" w:hAnsi="Calibri" w:cs="Calibri"/>
      <w:b/>
      <w:bCs/>
      <w:sz w:val="20"/>
      <w:szCs w:val="28"/>
    </w:rPr>
  </w:style>
  <w:style w:type="paragraph" w:styleId="Heading5">
    <w:name w:val="heading 5"/>
    <w:aliases w:val="T5,T51,T52,T53,T54,T55,T56,T57,T58,T59,T510,T511,T512,T513,T514,T515,T516,T517,T518,T519,T520,T521,T522,T523,T524,T5110,T531,T541,T551,T561,T571,T581,T591,T5101,T5111,T5121,T5131,T5141,T5151,T5161,T5171,T5181,T5191,T5201,T5211,T5221,T5231,5H"/>
    <w:basedOn w:val="Normal"/>
    <w:next w:val="Normal"/>
    <w:link w:val="Heading5Char"/>
    <w:autoRedefine/>
    <w:uiPriority w:val="9"/>
    <w:qFormat/>
    <w:rsid w:val="00321839"/>
    <w:pPr>
      <w:numPr>
        <w:ilvl w:val="4"/>
        <w:numId w:val="19"/>
      </w:numPr>
      <w:autoSpaceDN w:val="0"/>
      <w:spacing w:before="240" w:after="60"/>
      <w:textAlignment w:val="baseline"/>
      <w:outlineLvl w:val="4"/>
    </w:pPr>
    <w:rPr>
      <w:rFonts w:ascii="Calibri" w:hAnsi="Calibri"/>
      <w:b/>
      <w:bCs/>
      <w:i/>
      <w:iCs/>
      <w:sz w:val="26"/>
      <w:szCs w:val="26"/>
    </w:r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Normal"/>
    <w:next w:val="Normal"/>
    <w:link w:val="Heading6Char"/>
    <w:autoRedefine/>
    <w:uiPriority w:val="9"/>
    <w:qFormat/>
    <w:rsid w:val="00DA175B"/>
    <w:pPr>
      <w:outlineLvl w:val="5"/>
    </w:pPr>
  </w:style>
  <w:style w:type="paragraph" w:styleId="Heading7">
    <w:name w:val="heading 7"/>
    <w:basedOn w:val="Normal"/>
    <w:next w:val="Normal"/>
    <w:link w:val="Heading7Char"/>
    <w:autoRedefine/>
    <w:uiPriority w:val="9"/>
    <w:qFormat/>
    <w:rsid w:val="00321839"/>
    <w:pPr>
      <w:numPr>
        <w:ilvl w:val="6"/>
        <w:numId w:val="19"/>
      </w:numPr>
      <w:autoSpaceDN w:val="0"/>
      <w:spacing w:before="240" w:after="60"/>
      <w:textAlignment w:val="baseline"/>
      <w:outlineLvl w:val="6"/>
    </w:pPr>
    <w:rPr>
      <w:rFonts w:ascii="Calibri" w:hAnsi="Calibri"/>
      <w:sz w:val="24"/>
      <w:szCs w:val="24"/>
    </w:rPr>
  </w:style>
  <w:style w:type="paragraph" w:styleId="Heading8">
    <w:name w:val="heading 8"/>
    <w:basedOn w:val="Normal"/>
    <w:next w:val="Normal"/>
    <w:link w:val="Heading8Char"/>
    <w:autoRedefine/>
    <w:uiPriority w:val="9"/>
    <w:qFormat/>
    <w:rsid w:val="00321839"/>
    <w:pPr>
      <w:numPr>
        <w:ilvl w:val="7"/>
        <w:numId w:val="19"/>
      </w:numPr>
      <w:autoSpaceDN w:val="0"/>
      <w:spacing w:before="240" w:after="60"/>
      <w:textAlignment w:val="baseline"/>
      <w:outlineLvl w:val="7"/>
    </w:pPr>
    <w:rPr>
      <w:rFonts w:ascii="Calibri" w:hAnsi="Calibri"/>
      <w:i/>
      <w:iCs/>
      <w:sz w:val="24"/>
      <w:szCs w:val="24"/>
    </w:rPr>
  </w:style>
  <w:style w:type="paragraph" w:styleId="Heading9">
    <w:name w:val="heading 9"/>
    <w:basedOn w:val="Normal"/>
    <w:next w:val="Normal"/>
    <w:link w:val="Heading9Char"/>
    <w:autoRedefine/>
    <w:uiPriority w:val="9"/>
    <w:qFormat/>
    <w:rsid w:val="00321839"/>
    <w:pPr>
      <w:numPr>
        <w:ilvl w:val="8"/>
        <w:numId w:val="19"/>
      </w:numPr>
      <w:autoSpaceDN w:val="0"/>
      <w:spacing w:before="240" w:after="60"/>
      <w:textAlignment w:val="baseline"/>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11">
    <w:name w:val="ANNEX 1.1"/>
    <w:basedOn w:val="Heading2"/>
    <w:link w:val="ANNEX11Char"/>
    <w:qFormat/>
    <w:rsid w:val="00DA175B"/>
    <w:pPr>
      <w:numPr>
        <w:ilvl w:val="0"/>
        <w:numId w:val="0"/>
      </w:numPr>
    </w:pPr>
    <w:rPr>
      <w:rFonts w:eastAsia="Times New Roman" w:cs="Times New Roman"/>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basedOn w:val="DefaultParagraphFont"/>
    <w:link w:val="Heading2"/>
    <w:rsid w:val="00BE5C15"/>
    <w:rPr>
      <w:rFonts w:ascii="Calibri" w:eastAsiaTheme="majorEastAsia" w:hAnsi="Calibri" w:cs="Calibri"/>
      <w:b/>
      <w:bCs/>
      <w:iCs/>
      <w:sz w:val="24"/>
      <w:szCs w:val="28"/>
      <w:lang w:val="en-GB" w:eastAsia="fr-FR"/>
    </w:rPr>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basedOn w:val="DefaultParagraphFont"/>
    <w:link w:val="Heading1"/>
    <w:rsid w:val="00BE5C15"/>
    <w:rPr>
      <w:rFonts w:ascii="Calibri" w:hAnsi="Calibri"/>
      <w:b/>
      <w:caps/>
      <w:sz w:val="24"/>
      <w:lang w:val="en-GB" w:eastAsia="fr-FR"/>
    </w:rPr>
  </w:style>
  <w:style w:type="character" w:customStyle="1" w:styleId="Heading3Char">
    <w:name w:val="Heading 3 Char"/>
    <w:aliases w:val="QR H3 Char,l3 Char,H3 Char,Level 2 Heading Char,Level 2 Char,h2 Char,h3 Char,1.2.3. Char,T3 Char,H31 Char,T31 Char,l31 Char,Level 2 Heading1 Char,Level 21 Char,h21 Char,h31 Char,1.2.3.1 Char,H32 Char,T32 Char,l32 Char,Level 22 Char"/>
    <w:basedOn w:val="DefaultParagraphFont"/>
    <w:link w:val="Heading3"/>
    <w:uiPriority w:val="9"/>
    <w:rsid w:val="00955167"/>
    <w:rPr>
      <w:rFonts w:ascii="Calibri" w:hAnsi="Calibri" w:cs="Calibri"/>
      <w:b/>
      <w:bCs/>
      <w:sz w:val="22"/>
      <w:szCs w:val="26"/>
      <w:lang w:val="en-GB" w:eastAsia="fr-FR"/>
    </w:rPr>
  </w:style>
  <w:style w:type="character" w:customStyle="1" w:styleId="Heading4Char">
    <w:name w:val="Heading 4 Char"/>
    <w:aliases w:val="QR H4 Char,H4 Char1,T4 Char1,H4 Char Char,T4 Char Char,H41 Char Char,T41 Char Char,H42 Char Char,T42 Char Char,H43 Char Char,T43 Char Char,H44 Char Char,T44 Char Char,H45 Char Char,T45 Char Char,H46 Char Char,T46 Char Char,H47 Char Char"/>
    <w:basedOn w:val="DefaultParagraphFont"/>
    <w:link w:val="Heading4"/>
    <w:uiPriority w:val="9"/>
    <w:rsid w:val="00BE5C15"/>
    <w:rPr>
      <w:rFonts w:ascii="Calibri" w:hAnsi="Calibri" w:cs="Calibri"/>
      <w:b/>
      <w:bCs/>
      <w:szCs w:val="28"/>
      <w:lang w:val="en-GB" w:eastAsia="fr-FR"/>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basedOn w:val="DefaultParagraphFont"/>
    <w:link w:val="Heading5"/>
    <w:rsid w:val="00DA175B"/>
    <w:rPr>
      <w:rFonts w:ascii="Calibri" w:hAnsi="Calibri"/>
      <w:b/>
      <w:bCs/>
      <w:i/>
      <w:iCs/>
      <w:sz w:val="26"/>
      <w:szCs w:val="26"/>
      <w:lang w:val="en-GB" w:eastAsia="fr-FR"/>
    </w:rPr>
  </w:style>
  <w:style w:type="character" w:customStyle="1" w:styleId="Heading6Char">
    <w:name w:val="Heading 6 Char"/>
    <w:aliases w:val="Heading 6 Char1 Char1,Heading 6 Char Char Char,Heading 6 Char1 Char Char,Heading 6 Char Char1 Char Char,Heading 6 Char2 Char Char,Heading 6 Char2 Char Char Char Char,Heading 6 Char1 Char Char Char Char Char"/>
    <w:basedOn w:val="DefaultParagraphFont"/>
    <w:link w:val="Heading6"/>
    <w:rsid w:val="00DA175B"/>
  </w:style>
  <w:style w:type="character" w:customStyle="1" w:styleId="Heading7Char">
    <w:name w:val="Heading 7 Char"/>
    <w:basedOn w:val="DefaultParagraphFont"/>
    <w:link w:val="Heading7"/>
    <w:rsid w:val="00DA175B"/>
    <w:rPr>
      <w:rFonts w:ascii="Calibri" w:hAnsi="Calibri"/>
      <w:sz w:val="24"/>
      <w:szCs w:val="24"/>
      <w:lang w:val="en-GB" w:eastAsia="fr-FR"/>
    </w:rPr>
  </w:style>
  <w:style w:type="character" w:customStyle="1" w:styleId="Heading8Char">
    <w:name w:val="Heading 8 Char"/>
    <w:basedOn w:val="DefaultParagraphFont"/>
    <w:link w:val="Heading8"/>
    <w:rsid w:val="00DA175B"/>
    <w:rPr>
      <w:rFonts w:ascii="Calibri" w:hAnsi="Calibri"/>
      <w:i/>
      <w:iCs/>
      <w:sz w:val="24"/>
      <w:szCs w:val="24"/>
      <w:lang w:val="en-GB" w:eastAsia="fr-FR"/>
    </w:rPr>
  </w:style>
  <w:style w:type="character" w:customStyle="1" w:styleId="Heading9Char">
    <w:name w:val="Heading 9 Char"/>
    <w:basedOn w:val="DefaultParagraphFont"/>
    <w:link w:val="Heading9"/>
    <w:rsid w:val="00DA175B"/>
    <w:rPr>
      <w:rFonts w:ascii="Cambria" w:hAnsi="Cambria"/>
      <w:lang w:val="en-GB" w:eastAsia="fr-FR"/>
    </w:rPr>
  </w:style>
  <w:style w:type="paragraph" w:styleId="ListParagraph">
    <w:name w:val="List Paragraph"/>
    <w:basedOn w:val="Normal"/>
    <w:uiPriority w:val="34"/>
    <w:qFormat/>
    <w:rsid w:val="00DA175B"/>
    <w:pPr>
      <w:autoSpaceDN w:val="0"/>
      <w:ind w:left="720"/>
      <w:contextualSpacing/>
      <w:textAlignment w:val="baseline"/>
    </w:pPr>
  </w:style>
  <w:style w:type="paragraph" w:styleId="Quote">
    <w:name w:val="Quote"/>
    <w:basedOn w:val="Normal"/>
    <w:next w:val="Normal"/>
    <w:link w:val="QuoteChar"/>
    <w:uiPriority w:val="29"/>
    <w:qFormat/>
    <w:rsid w:val="00DA175B"/>
    <w:rPr>
      <w:i/>
      <w:iCs/>
      <w:color w:val="000000"/>
      <w:lang w:eastAsia="ar-SA"/>
    </w:rPr>
  </w:style>
  <w:style w:type="character" w:customStyle="1" w:styleId="QuoteChar">
    <w:name w:val="Quote Char"/>
    <w:link w:val="Quote"/>
    <w:uiPriority w:val="29"/>
    <w:rsid w:val="00DA175B"/>
    <w:rPr>
      <w:i/>
      <w:iCs/>
      <w:color w:val="000000"/>
      <w:sz w:val="22"/>
      <w:lang w:val="en-GB" w:eastAsia="ar-SA"/>
    </w:rPr>
  </w:style>
  <w:style w:type="paragraph" w:customStyle="1" w:styleId="QuarterlyReport">
    <w:name w:val="Quarterly Report"/>
    <w:basedOn w:val="Heading2"/>
    <w:link w:val="QuarterlyReportChar"/>
    <w:qFormat/>
    <w:rsid w:val="00DA175B"/>
    <w:pPr>
      <w:numPr>
        <w:ilvl w:val="0"/>
        <w:numId w:val="0"/>
      </w:numPr>
      <w:ind w:left="718"/>
    </w:pPr>
    <w:rPr>
      <w:rFonts w:asciiTheme="minorHAnsi" w:hAnsiTheme="minorHAnsi"/>
    </w:rPr>
  </w:style>
  <w:style w:type="character" w:customStyle="1" w:styleId="QuarterlyReportChar">
    <w:name w:val="Quarterly Report Char"/>
    <w:basedOn w:val="Heading2Char"/>
    <w:link w:val="QuarterlyReport"/>
    <w:rsid w:val="00DA175B"/>
    <w:rPr>
      <w:rFonts w:asciiTheme="minorHAnsi" w:eastAsiaTheme="majorEastAsia" w:hAnsiTheme="minorHAnsi" w:cstheme="majorBidi"/>
      <w:b/>
      <w:bCs/>
      <w:iCs/>
      <w:sz w:val="24"/>
      <w:szCs w:val="28"/>
      <w:lang w:val="en-GB" w:eastAsia="fr-FR"/>
    </w:rPr>
  </w:style>
  <w:style w:type="paragraph" w:customStyle="1" w:styleId="QRH1">
    <w:name w:val="QR H1"/>
    <w:basedOn w:val="Heading1"/>
    <w:link w:val="QRH1Char"/>
    <w:qFormat/>
    <w:rsid w:val="00321839"/>
    <w:pPr>
      <w:numPr>
        <w:numId w:val="0"/>
      </w:numPr>
      <w:ind w:left="718"/>
    </w:pPr>
    <w:rPr>
      <w:rFonts w:asciiTheme="minorHAnsi" w:eastAsiaTheme="majorEastAsia" w:hAnsiTheme="minorHAnsi" w:cstheme="majorBidi"/>
      <w:szCs w:val="28"/>
    </w:rPr>
  </w:style>
  <w:style w:type="character" w:customStyle="1" w:styleId="QRH1Char">
    <w:name w:val="QR H1 Char"/>
    <w:basedOn w:val="Heading2Char"/>
    <w:link w:val="QRH1"/>
    <w:rsid w:val="00321839"/>
    <w:rPr>
      <w:rFonts w:asciiTheme="minorHAnsi" w:eastAsiaTheme="majorEastAsia" w:hAnsiTheme="minorHAnsi" w:cstheme="majorBidi"/>
      <w:b/>
      <w:bCs w:val="0"/>
      <w:iCs w:val="0"/>
      <w:caps/>
      <w:sz w:val="24"/>
      <w:szCs w:val="28"/>
      <w:lang w:val="en-GB" w:eastAsia="fr-FR"/>
    </w:rPr>
  </w:style>
  <w:style w:type="paragraph" w:styleId="Header">
    <w:name w:val="header"/>
    <w:basedOn w:val="Normal"/>
    <w:link w:val="HeaderChar"/>
    <w:uiPriority w:val="99"/>
    <w:unhideWhenUsed/>
    <w:rsid w:val="00493ABC"/>
    <w:pPr>
      <w:tabs>
        <w:tab w:val="center" w:pos="4536"/>
        <w:tab w:val="right" w:pos="9072"/>
      </w:tabs>
    </w:pPr>
  </w:style>
  <w:style w:type="character" w:customStyle="1" w:styleId="HeaderChar">
    <w:name w:val="Header Char"/>
    <w:basedOn w:val="DefaultParagraphFont"/>
    <w:link w:val="Header"/>
    <w:uiPriority w:val="99"/>
    <w:rsid w:val="00493ABC"/>
  </w:style>
  <w:style w:type="paragraph" w:styleId="Footer">
    <w:name w:val="footer"/>
    <w:basedOn w:val="Normal"/>
    <w:link w:val="FooterChar"/>
    <w:uiPriority w:val="99"/>
    <w:unhideWhenUsed/>
    <w:rsid w:val="00493ABC"/>
    <w:pPr>
      <w:tabs>
        <w:tab w:val="center" w:pos="4536"/>
        <w:tab w:val="right" w:pos="9072"/>
      </w:tabs>
    </w:pPr>
  </w:style>
  <w:style w:type="character" w:customStyle="1" w:styleId="FooterChar">
    <w:name w:val="Footer Char"/>
    <w:basedOn w:val="DefaultParagraphFont"/>
    <w:link w:val="Footer"/>
    <w:uiPriority w:val="99"/>
    <w:rsid w:val="00493ABC"/>
  </w:style>
  <w:style w:type="paragraph" w:styleId="BalloonText">
    <w:name w:val="Balloon Text"/>
    <w:basedOn w:val="Normal"/>
    <w:link w:val="BalloonTextChar"/>
    <w:uiPriority w:val="99"/>
    <w:semiHidden/>
    <w:unhideWhenUsed/>
    <w:rsid w:val="00493ABC"/>
    <w:rPr>
      <w:rFonts w:ascii="Tahoma" w:hAnsi="Tahoma" w:cs="Tahoma"/>
      <w:sz w:val="16"/>
      <w:szCs w:val="16"/>
    </w:rPr>
  </w:style>
  <w:style w:type="character" w:customStyle="1" w:styleId="BalloonTextChar">
    <w:name w:val="Balloon Text Char"/>
    <w:basedOn w:val="DefaultParagraphFont"/>
    <w:link w:val="BalloonText"/>
    <w:uiPriority w:val="99"/>
    <w:semiHidden/>
    <w:rsid w:val="00493ABC"/>
    <w:rPr>
      <w:rFonts w:ascii="Tahoma" w:hAnsi="Tahoma" w:cs="Tahoma"/>
      <w:sz w:val="16"/>
      <w:szCs w:val="16"/>
    </w:rPr>
  </w:style>
  <w:style w:type="character" w:customStyle="1" w:styleId="DocId">
    <w:name w:val="DocId"/>
    <w:rsid w:val="00493ABC"/>
    <w:rPr>
      <w:rFonts w:cs="Times New Roman"/>
    </w:rPr>
  </w:style>
  <w:style w:type="paragraph" w:customStyle="1" w:styleId="DocDate">
    <w:name w:val="DocDate"/>
    <w:basedOn w:val="Normal"/>
    <w:rsid w:val="00493ABC"/>
    <w:pPr>
      <w:spacing w:before="120" w:after="120"/>
    </w:pPr>
    <w:rPr>
      <w:rFonts w:ascii="Arial" w:hAnsi="Arial"/>
      <w:b/>
      <w:noProof/>
    </w:rPr>
  </w:style>
  <w:style w:type="character" w:styleId="Hyperlink">
    <w:name w:val="Hyperlink"/>
    <w:uiPriority w:val="99"/>
    <w:rsid w:val="00493ABC"/>
    <w:rPr>
      <w:rFonts w:cs="Times New Roman"/>
      <w:color w:val="0000FF"/>
      <w:u w:val="single"/>
    </w:rPr>
  </w:style>
  <w:style w:type="paragraph" w:customStyle="1" w:styleId="Preface">
    <w:name w:val="Preface"/>
    <w:basedOn w:val="Normal"/>
    <w:next w:val="Normal"/>
    <w:qFormat/>
    <w:rsid w:val="00377B14"/>
    <w:pPr>
      <w:numPr>
        <w:numId w:val="22"/>
      </w:numPr>
      <w:spacing w:before="120"/>
      <w:ind w:left="431" w:hanging="431"/>
    </w:pPr>
    <w:rPr>
      <w:rFonts w:ascii="Calibri" w:hAnsi="Calibri"/>
      <w:b/>
      <w:caps/>
      <w:sz w:val="24"/>
    </w:rPr>
  </w:style>
  <w:style w:type="paragraph" w:styleId="TOCHeading">
    <w:name w:val="TOC Heading"/>
    <w:basedOn w:val="Heading1"/>
    <w:next w:val="Normal"/>
    <w:uiPriority w:val="39"/>
    <w:semiHidden/>
    <w:unhideWhenUsed/>
    <w:qFormat/>
    <w:rsid w:val="00377B14"/>
    <w:pPr>
      <w:keepNext/>
      <w:keepLines/>
      <w:pageBreakBefore w:val="0"/>
      <w:numPr>
        <w:numId w:val="0"/>
      </w:numPr>
      <w:suppressAutoHyphens w:val="0"/>
      <w:autoSpaceDN/>
      <w:spacing w:before="480" w:after="0" w:line="276" w:lineRule="auto"/>
      <w:jc w:val="left"/>
      <w:textAlignment w:val="auto"/>
      <w:outlineLvl w:val="9"/>
    </w:pPr>
    <w:rPr>
      <w:rFonts w:asciiTheme="majorHAnsi" w:eastAsiaTheme="majorEastAsia" w:hAnsiTheme="majorHAnsi" w:cstheme="majorBidi"/>
      <w:bCs/>
      <w:caps w:val="0"/>
      <w:color w:val="365F91" w:themeColor="accent1" w:themeShade="BF"/>
      <w:sz w:val="28"/>
      <w:szCs w:val="28"/>
      <w:lang w:val="en-US" w:eastAsia="ja-JP"/>
    </w:rPr>
  </w:style>
  <w:style w:type="paragraph" w:styleId="TOC1">
    <w:name w:val="toc 1"/>
    <w:basedOn w:val="Normal"/>
    <w:next w:val="Normal"/>
    <w:autoRedefine/>
    <w:uiPriority w:val="39"/>
    <w:unhideWhenUsed/>
    <w:rsid w:val="00377B14"/>
    <w:pPr>
      <w:spacing w:after="100"/>
    </w:pPr>
  </w:style>
  <w:style w:type="paragraph" w:styleId="TOC2">
    <w:name w:val="toc 2"/>
    <w:basedOn w:val="Normal"/>
    <w:next w:val="Normal"/>
    <w:autoRedefine/>
    <w:uiPriority w:val="39"/>
    <w:unhideWhenUsed/>
    <w:rsid w:val="00377B14"/>
    <w:pPr>
      <w:spacing w:after="100"/>
      <w:ind w:left="220"/>
    </w:pPr>
  </w:style>
  <w:style w:type="paragraph" w:styleId="TOC3">
    <w:name w:val="toc 3"/>
    <w:basedOn w:val="Normal"/>
    <w:next w:val="Normal"/>
    <w:autoRedefine/>
    <w:uiPriority w:val="39"/>
    <w:unhideWhenUsed/>
    <w:rsid w:val="00377B14"/>
    <w:pPr>
      <w:spacing w:after="100"/>
      <w:ind w:left="440"/>
    </w:pPr>
  </w:style>
  <w:style w:type="character" w:styleId="FootnoteReference">
    <w:name w:val="footnote reference"/>
    <w:semiHidden/>
    <w:rsid w:val="00BE5C15"/>
    <w:rPr>
      <w:rFonts w:cs="Times New Roman"/>
      <w:vertAlign w:val="superscript"/>
    </w:rPr>
  </w:style>
  <w:style w:type="paragraph" w:styleId="FootnoteText">
    <w:name w:val="footnote text"/>
    <w:basedOn w:val="Normal"/>
    <w:link w:val="FootnoteTextChar"/>
    <w:uiPriority w:val="99"/>
    <w:semiHidden/>
    <w:rsid w:val="00BE5C15"/>
    <w:pPr>
      <w:widowControl w:val="0"/>
    </w:pPr>
    <w:rPr>
      <w:sz w:val="20"/>
    </w:rPr>
  </w:style>
  <w:style w:type="character" w:customStyle="1" w:styleId="FootnoteTextChar">
    <w:name w:val="Footnote Text Char"/>
    <w:basedOn w:val="DefaultParagraphFont"/>
    <w:link w:val="FootnoteText"/>
    <w:uiPriority w:val="99"/>
    <w:semiHidden/>
    <w:rsid w:val="00BE5C15"/>
    <w:rPr>
      <w:lang w:val="en-GB" w:eastAsia="fr-FR"/>
    </w:rPr>
  </w:style>
  <w:style w:type="paragraph" w:styleId="Caption">
    <w:name w:val="caption"/>
    <w:aliases w:val="Caption Char1,Caption Char2 Char2,Caption Char1 Char Char,Caption Char5 Char Char Char,Caption Char1 Char2 Char Char Char,Caption Char2 Char Char Char3 Char Char,Caption Char1 Char Char Char Char3 Char Char,Caption Char2 Char2 Char Char Char"/>
    <w:basedOn w:val="Normal"/>
    <w:next w:val="Normal"/>
    <w:qFormat/>
    <w:rsid w:val="00BE5C15"/>
    <w:pPr>
      <w:spacing w:before="120" w:after="120"/>
    </w:pPr>
    <w:rPr>
      <w:b/>
    </w:rPr>
  </w:style>
  <w:style w:type="paragraph" w:styleId="BodyText">
    <w:name w:val="Body Text"/>
    <w:basedOn w:val="Normal"/>
    <w:link w:val="BodyTextChar"/>
    <w:rsid w:val="00BE5C15"/>
    <w:pPr>
      <w:spacing w:before="60" w:after="60"/>
    </w:pPr>
    <w:rPr>
      <w:bCs/>
      <w:lang w:val="x-none"/>
    </w:rPr>
  </w:style>
  <w:style w:type="character" w:customStyle="1" w:styleId="BodyTextChar">
    <w:name w:val="Body Text Char"/>
    <w:basedOn w:val="DefaultParagraphFont"/>
    <w:link w:val="BodyText"/>
    <w:rsid w:val="00BE5C15"/>
    <w:rPr>
      <w:bCs/>
      <w:sz w:val="22"/>
      <w:lang w:val="x-none" w:eastAsia="fr-FR"/>
    </w:rPr>
  </w:style>
  <w:style w:type="character" w:customStyle="1" w:styleId="ANNEX11Char">
    <w:name w:val="ANNEX 1.1 Char"/>
    <w:link w:val="ANNEX11"/>
    <w:rsid w:val="00BE5C15"/>
    <w:rPr>
      <w:b/>
      <w:bCs/>
      <w:iCs/>
      <w:sz w:val="24"/>
      <w:szCs w:val="28"/>
      <w:lang w:val="en-GB" w:eastAsia="fr-FR"/>
    </w:rPr>
  </w:style>
  <w:style w:type="paragraph" w:customStyle="1" w:styleId="Paragraph">
    <w:name w:val="Paragraph"/>
    <w:basedOn w:val="BodyText"/>
    <w:rsid w:val="00BE5C15"/>
    <w:pPr>
      <w:widowControl w:val="0"/>
      <w:suppressAutoHyphens w:val="0"/>
      <w:spacing w:before="80" w:after="0" w:line="240" w:lineRule="exact"/>
      <w:jc w:val="left"/>
    </w:pPr>
    <w:rPr>
      <w:rFonts w:ascii="Times" w:hAnsi="Times"/>
      <w:bCs w:val="0"/>
      <w:sz w:val="20"/>
      <w:lang w:val="en-US" w:eastAsia="en-US"/>
    </w:rPr>
  </w:style>
  <w:style w:type="paragraph" w:customStyle="1" w:styleId="TableCell23">
    <w:name w:val="TableCell23"/>
    <w:basedOn w:val="Normal"/>
    <w:rsid w:val="00BE5C15"/>
    <w:pPr>
      <w:suppressAutoHyphens w:val="0"/>
      <w:spacing w:before="0" w:after="120"/>
    </w:pPr>
    <w:rPr>
      <w:rFonts w:ascii="Verdana" w:hAnsi="Verdana"/>
      <w:sz w:val="18"/>
      <w:szCs w:val="24"/>
      <w:lang w:eastAsia="en-US"/>
    </w:rPr>
  </w:style>
  <w:style w:type="character" w:styleId="CommentReference">
    <w:name w:val="annotation reference"/>
    <w:basedOn w:val="DefaultParagraphFont"/>
    <w:uiPriority w:val="99"/>
    <w:semiHidden/>
    <w:unhideWhenUsed/>
    <w:rsid w:val="00415C19"/>
    <w:rPr>
      <w:sz w:val="16"/>
      <w:szCs w:val="16"/>
    </w:rPr>
  </w:style>
  <w:style w:type="paragraph" w:styleId="CommentText">
    <w:name w:val="annotation text"/>
    <w:basedOn w:val="Normal"/>
    <w:link w:val="CommentTextChar"/>
    <w:uiPriority w:val="99"/>
    <w:semiHidden/>
    <w:unhideWhenUsed/>
    <w:rsid w:val="00415C19"/>
    <w:rPr>
      <w:sz w:val="20"/>
    </w:rPr>
  </w:style>
  <w:style w:type="character" w:customStyle="1" w:styleId="CommentTextChar">
    <w:name w:val="Comment Text Char"/>
    <w:basedOn w:val="DefaultParagraphFont"/>
    <w:link w:val="CommentText"/>
    <w:uiPriority w:val="99"/>
    <w:semiHidden/>
    <w:rsid w:val="00415C19"/>
    <w:rPr>
      <w:lang w:val="en-GB" w:eastAsia="fr-FR"/>
    </w:rPr>
  </w:style>
  <w:style w:type="paragraph" w:styleId="CommentSubject">
    <w:name w:val="annotation subject"/>
    <w:basedOn w:val="CommentText"/>
    <w:next w:val="CommentText"/>
    <w:link w:val="CommentSubjectChar"/>
    <w:uiPriority w:val="99"/>
    <w:semiHidden/>
    <w:unhideWhenUsed/>
    <w:rsid w:val="00415C19"/>
    <w:rPr>
      <w:b/>
      <w:bCs/>
    </w:rPr>
  </w:style>
  <w:style w:type="character" w:customStyle="1" w:styleId="CommentSubjectChar">
    <w:name w:val="Comment Subject Char"/>
    <w:basedOn w:val="CommentTextChar"/>
    <w:link w:val="CommentSubject"/>
    <w:uiPriority w:val="99"/>
    <w:semiHidden/>
    <w:rsid w:val="00415C19"/>
    <w:rPr>
      <w:b/>
      <w:bCs/>
      <w:lang w:val="en-GB" w:eastAsia="fr-FR"/>
    </w:rPr>
  </w:style>
  <w:style w:type="character" w:styleId="FollowedHyperlink">
    <w:name w:val="FollowedHyperlink"/>
    <w:basedOn w:val="DefaultParagraphFont"/>
    <w:uiPriority w:val="99"/>
    <w:semiHidden/>
    <w:unhideWhenUsed/>
    <w:rsid w:val="0041103F"/>
    <w:rPr>
      <w:color w:val="800080" w:themeColor="followedHyperlink"/>
      <w:u w:val="single"/>
    </w:rPr>
  </w:style>
  <w:style w:type="character" w:customStyle="1" w:styleId="apple-style-span">
    <w:name w:val="apple-style-span"/>
    <w:basedOn w:val="DefaultParagraphFont"/>
    <w:rsid w:val="001849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ABC"/>
    <w:pPr>
      <w:suppressAutoHyphens/>
      <w:spacing w:before="40" w:after="40"/>
      <w:jc w:val="both"/>
    </w:pPr>
    <w:rPr>
      <w:sz w:val="22"/>
      <w:lang w:val="en-GB" w:eastAsia="fr-FR"/>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
    <w:autoRedefine/>
    <w:qFormat/>
    <w:rsid w:val="00BE5C15"/>
    <w:pPr>
      <w:pageBreakBefore/>
      <w:numPr>
        <w:numId w:val="19"/>
      </w:numPr>
      <w:autoSpaceDN w:val="0"/>
      <w:spacing w:before="240" w:after="60"/>
      <w:textAlignment w:val="baseline"/>
      <w:outlineLvl w:val="0"/>
    </w:pPr>
    <w:rPr>
      <w:rFonts w:ascii="Calibri" w:hAnsi="Calibri"/>
      <w:b/>
      <w:caps/>
      <w:sz w:val="24"/>
    </w:rPr>
  </w:style>
  <w:style w:type="paragraph" w:styleId="Heading2">
    <w:name w:val="heading 2"/>
    <w:aliases w:val="A.B.C.,Heading2-bio,Career Exp.,H2,T2,H21,T21,A.B.C.1,Heading2-bio1,Career Exp.1,H22,T22,A.B.C.2,Heading2-bio2,Career Exp.2,H23,T23,A.B.C.3,Heading2-bio3,Career Exp.3,H24,T24,A.B.C.4,Heading2-bio4,Career Exp.4,H25,T25,A.B.C.5,Heading2-bio5,H26"/>
    <w:basedOn w:val="Normal"/>
    <w:next w:val="Normal"/>
    <w:link w:val="Heading2Char"/>
    <w:autoRedefine/>
    <w:qFormat/>
    <w:rsid w:val="00BE5C15"/>
    <w:pPr>
      <w:numPr>
        <w:ilvl w:val="1"/>
        <w:numId w:val="23"/>
      </w:numPr>
      <w:spacing w:before="240" w:after="60"/>
      <w:outlineLvl w:val="1"/>
    </w:pPr>
    <w:rPr>
      <w:rFonts w:ascii="Calibri" w:eastAsiaTheme="majorEastAsia" w:hAnsi="Calibri" w:cs="Calibri"/>
      <w:b/>
      <w:bCs/>
      <w:iCs/>
      <w:sz w:val="24"/>
      <w:szCs w:val="28"/>
    </w:rPr>
  </w:style>
  <w:style w:type="paragraph" w:styleId="Heading3">
    <w:name w:val="heading 3"/>
    <w:aliases w:val="QR H3,l3,H3,Level 2 Heading,Level 2,h2,h3,1.2.3.,T3,H31,T31,l31,Level 2 Heading1,Level 21,h21,h31,1.2.3.1,H32,T32,l32,Level 2 Heading2,Level 22,h22,h32,1.2.3.2,H33,T33,l33,Level 2 Heading3,Level 23,h23,h33,1.2.3.3,H34,T34,l34,Level 2 Heading4"/>
    <w:basedOn w:val="Normal"/>
    <w:next w:val="Normal"/>
    <w:link w:val="Heading3Char"/>
    <w:autoRedefine/>
    <w:uiPriority w:val="9"/>
    <w:qFormat/>
    <w:rsid w:val="00955167"/>
    <w:pPr>
      <w:numPr>
        <w:ilvl w:val="2"/>
        <w:numId w:val="23"/>
      </w:numPr>
      <w:spacing w:before="200"/>
      <w:ind w:left="720"/>
      <w:outlineLvl w:val="2"/>
    </w:pPr>
    <w:rPr>
      <w:rFonts w:ascii="Calibri" w:hAnsi="Calibri" w:cs="Calibri"/>
      <w:b/>
      <w:bCs/>
      <w:szCs w:val="26"/>
    </w:rPr>
  </w:style>
  <w:style w:type="paragraph" w:styleId="Heading4">
    <w:name w:val="heading 4"/>
    <w:aliases w:val="QR H4,H4,T4,H4 Char,T4 Char,H41 Char,T41 Char,H42 Char,T42 Char,H43 Char,T43 Char,H44 Char,T44 Char,H45 Char,T45 Char,H46 Char,T46 Char,H47 Char,T47 Char,H411 Char,T411 Char,H421 Char,T421 Char,H48 Char,T48 Char,H412 Char,T412 Char"/>
    <w:basedOn w:val="Normal"/>
    <w:next w:val="Normal"/>
    <w:link w:val="Heading4Char"/>
    <w:autoRedefine/>
    <w:uiPriority w:val="9"/>
    <w:qFormat/>
    <w:rsid w:val="00BE5C15"/>
    <w:pPr>
      <w:keepNext/>
      <w:numPr>
        <w:ilvl w:val="3"/>
        <w:numId w:val="23"/>
      </w:numPr>
      <w:spacing w:before="200"/>
      <w:outlineLvl w:val="3"/>
    </w:pPr>
    <w:rPr>
      <w:rFonts w:ascii="Calibri" w:hAnsi="Calibri" w:cs="Calibri"/>
      <w:b/>
      <w:bCs/>
      <w:sz w:val="20"/>
      <w:szCs w:val="28"/>
    </w:rPr>
  </w:style>
  <w:style w:type="paragraph" w:styleId="Heading5">
    <w:name w:val="heading 5"/>
    <w:aliases w:val="T5,T51,T52,T53,T54,T55,T56,T57,T58,T59,T510,T511,T512,T513,T514,T515,T516,T517,T518,T519,T520,T521,T522,T523,T524,T5110,T531,T541,T551,T561,T571,T581,T591,T5101,T5111,T5121,T5131,T5141,T5151,T5161,T5171,T5181,T5191,T5201,T5211,T5221,T5231,5H"/>
    <w:basedOn w:val="Normal"/>
    <w:next w:val="Normal"/>
    <w:link w:val="Heading5Char"/>
    <w:autoRedefine/>
    <w:uiPriority w:val="9"/>
    <w:qFormat/>
    <w:rsid w:val="00321839"/>
    <w:pPr>
      <w:numPr>
        <w:ilvl w:val="4"/>
        <w:numId w:val="19"/>
      </w:numPr>
      <w:autoSpaceDN w:val="0"/>
      <w:spacing w:before="240" w:after="60"/>
      <w:textAlignment w:val="baseline"/>
      <w:outlineLvl w:val="4"/>
    </w:pPr>
    <w:rPr>
      <w:rFonts w:ascii="Calibri" w:hAnsi="Calibri"/>
      <w:b/>
      <w:bCs/>
      <w:i/>
      <w:iCs/>
      <w:sz w:val="26"/>
      <w:szCs w:val="26"/>
    </w:r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Normal"/>
    <w:next w:val="Normal"/>
    <w:link w:val="Heading6Char"/>
    <w:autoRedefine/>
    <w:uiPriority w:val="9"/>
    <w:qFormat/>
    <w:rsid w:val="00DA175B"/>
    <w:pPr>
      <w:outlineLvl w:val="5"/>
    </w:pPr>
  </w:style>
  <w:style w:type="paragraph" w:styleId="Heading7">
    <w:name w:val="heading 7"/>
    <w:basedOn w:val="Normal"/>
    <w:next w:val="Normal"/>
    <w:link w:val="Heading7Char"/>
    <w:autoRedefine/>
    <w:uiPriority w:val="9"/>
    <w:qFormat/>
    <w:rsid w:val="00321839"/>
    <w:pPr>
      <w:numPr>
        <w:ilvl w:val="6"/>
        <w:numId w:val="19"/>
      </w:numPr>
      <w:autoSpaceDN w:val="0"/>
      <w:spacing w:before="240" w:after="60"/>
      <w:textAlignment w:val="baseline"/>
      <w:outlineLvl w:val="6"/>
    </w:pPr>
    <w:rPr>
      <w:rFonts w:ascii="Calibri" w:hAnsi="Calibri"/>
      <w:sz w:val="24"/>
      <w:szCs w:val="24"/>
    </w:rPr>
  </w:style>
  <w:style w:type="paragraph" w:styleId="Heading8">
    <w:name w:val="heading 8"/>
    <w:basedOn w:val="Normal"/>
    <w:next w:val="Normal"/>
    <w:link w:val="Heading8Char"/>
    <w:autoRedefine/>
    <w:uiPriority w:val="9"/>
    <w:qFormat/>
    <w:rsid w:val="00321839"/>
    <w:pPr>
      <w:numPr>
        <w:ilvl w:val="7"/>
        <w:numId w:val="19"/>
      </w:numPr>
      <w:autoSpaceDN w:val="0"/>
      <w:spacing w:before="240" w:after="60"/>
      <w:textAlignment w:val="baseline"/>
      <w:outlineLvl w:val="7"/>
    </w:pPr>
    <w:rPr>
      <w:rFonts w:ascii="Calibri" w:hAnsi="Calibri"/>
      <w:i/>
      <w:iCs/>
      <w:sz w:val="24"/>
      <w:szCs w:val="24"/>
    </w:rPr>
  </w:style>
  <w:style w:type="paragraph" w:styleId="Heading9">
    <w:name w:val="heading 9"/>
    <w:basedOn w:val="Normal"/>
    <w:next w:val="Normal"/>
    <w:link w:val="Heading9Char"/>
    <w:autoRedefine/>
    <w:uiPriority w:val="9"/>
    <w:qFormat/>
    <w:rsid w:val="00321839"/>
    <w:pPr>
      <w:numPr>
        <w:ilvl w:val="8"/>
        <w:numId w:val="19"/>
      </w:numPr>
      <w:autoSpaceDN w:val="0"/>
      <w:spacing w:before="240" w:after="60"/>
      <w:textAlignment w:val="baseline"/>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11">
    <w:name w:val="ANNEX 1.1"/>
    <w:basedOn w:val="Heading2"/>
    <w:link w:val="ANNEX11Char"/>
    <w:qFormat/>
    <w:rsid w:val="00DA175B"/>
    <w:pPr>
      <w:numPr>
        <w:ilvl w:val="0"/>
        <w:numId w:val="0"/>
      </w:numPr>
    </w:pPr>
    <w:rPr>
      <w:rFonts w:eastAsia="Times New Roman" w:cs="Times New Roman"/>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basedOn w:val="DefaultParagraphFont"/>
    <w:link w:val="Heading2"/>
    <w:rsid w:val="00BE5C15"/>
    <w:rPr>
      <w:rFonts w:ascii="Calibri" w:eastAsiaTheme="majorEastAsia" w:hAnsi="Calibri" w:cs="Calibri"/>
      <w:b/>
      <w:bCs/>
      <w:iCs/>
      <w:sz w:val="24"/>
      <w:szCs w:val="28"/>
      <w:lang w:val="en-GB" w:eastAsia="fr-FR"/>
    </w:rPr>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basedOn w:val="DefaultParagraphFont"/>
    <w:link w:val="Heading1"/>
    <w:rsid w:val="00BE5C15"/>
    <w:rPr>
      <w:rFonts w:ascii="Calibri" w:hAnsi="Calibri"/>
      <w:b/>
      <w:caps/>
      <w:sz w:val="24"/>
      <w:lang w:val="en-GB" w:eastAsia="fr-FR"/>
    </w:rPr>
  </w:style>
  <w:style w:type="character" w:customStyle="1" w:styleId="Heading3Char">
    <w:name w:val="Heading 3 Char"/>
    <w:aliases w:val="QR H3 Char,l3 Char,H3 Char,Level 2 Heading Char,Level 2 Char,h2 Char,h3 Char,1.2.3. Char,T3 Char,H31 Char,T31 Char,l31 Char,Level 2 Heading1 Char,Level 21 Char,h21 Char,h31 Char,1.2.3.1 Char,H32 Char,T32 Char,l32 Char,Level 22 Char"/>
    <w:basedOn w:val="DefaultParagraphFont"/>
    <w:link w:val="Heading3"/>
    <w:uiPriority w:val="9"/>
    <w:rsid w:val="00955167"/>
    <w:rPr>
      <w:rFonts w:ascii="Calibri" w:hAnsi="Calibri" w:cs="Calibri"/>
      <w:b/>
      <w:bCs/>
      <w:sz w:val="22"/>
      <w:szCs w:val="26"/>
      <w:lang w:val="en-GB" w:eastAsia="fr-FR"/>
    </w:rPr>
  </w:style>
  <w:style w:type="character" w:customStyle="1" w:styleId="Heading4Char">
    <w:name w:val="Heading 4 Char"/>
    <w:aliases w:val="QR H4 Char,H4 Char1,T4 Char1,H4 Char Char,T4 Char Char,H41 Char Char,T41 Char Char,H42 Char Char,T42 Char Char,H43 Char Char,T43 Char Char,H44 Char Char,T44 Char Char,H45 Char Char,T45 Char Char,H46 Char Char,T46 Char Char,H47 Char Char"/>
    <w:basedOn w:val="DefaultParagraphFont"/>
    <w:link w:val="Heading4"/>
    <w:uiPriority w:val="9"/>
    <w:rsid w:val="00BE5C15"/>
    <w:rPr>
      <w:rFonts w:ascii="Calibri" w:hAnsi="Calibri" w:cs="Calibri"/>
      <w:b/>
      <w:bCs/>
      <w:szCs w:val="28"/>
      <w:lang w:val="en-GB" w:eastAsia="fr-FR"/>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basedOn w:val="DefaultParagraphFont"/>
    <w:link w:val="Heading5"/>
    <w:rsid w:val="00DA175B"/>
    <w:rPr>
      <w:rFonts w:ascii="Calibri" w:hAnsi="Calibri"/>
      <w:b/>
      <w:bCs/>
      <w:i/>
      <w:iCs/>
      <w:sz w:val="26"/>
      <w:szCs w:val="26"/>
      <w:lang w:val="en-GB" w:eastAsia="fr-FR"/>
    </w:rPr>
  </w:style>
  <w:style w:type="character" w:customStyle="1" w:styleId="Heading6Char">
    <w:name w:val="Heading 6 Char"/>
    <w:aliases w:val="Heading 6 Char1 Char1,Heading 6 Char Char Char,Heading 6 Char1 Char Char,Heading 6 Char Char1 Char Char,Heading 6 Char2 Char Char,Heading 6 Char2 Char Char Char Char,Heading 6 Char1 Char Char Char Char Char"/>
    <w:basedOn w:val="DefaultParagraphFont"/>
    <w:link w:val="Heading6"/>
    <w:rsid w:val="00DA175B"/>
  </w:style>
  <w:style w:type="character" w:customStyle="1" w:styleId="Heading7Char">
    <w:name w:val="Heading 7 Char"/>
    <w:basedOn w:val="DefaultParagraphFont"/>
    <w:link w:val="Heading7"/>
    <w:rsid w:val="00DA175B"/>
    <w:rPr>
      <w:rFonts w:ascii="Calibri" w:hAnsi="Calibri"/>
      <w:sz w:val="24"/>
      <w:szCs w:val="24"/>
      <w:lang w:val="en-GB" w:eastAsia="fr-FR"/>
    </w:rPr>
  </w:style>
  <w:style w:type="character" w:customStyle="1" w:styleId="Heading8Char">
    <w:name w:val="Heading 8 Char"/>
    <w:basedOn w:val="DefaultParagraphFont"/>
    <w:link w:val="Heading8"/>
    <w:rsid w:val="00DA175B"/>
    <w:rPr>
      <w:rFonts w:ascii="Calibri" w:hAnsi="Calibri"/>
      <w:i/>
      <w:iCs/>
      <w:sz w:val="24"/>
      <w:szCs w:val="24"/>
      <w:lang w:val="en-GB" w:eastAsia="fr-FR"/>
    </w:rPr>
  </w:style>
  <w:style w:type="character" w:customStyle="1" w:styleId="Heading9Char">
    <w:name w:val="Heading 9 Char"/>
    <w:basedOn w:val="DefaultParagraphFont"/>
    <w:link w:val="Heading9"/>
    <w:rsid w:val="00DA175B"/>
    <w:rPr>
      <w:rFonts w:ascii="Cambria" w:hAnsi="Cambria"/>
      <w:lang w:val="en-GB" w:eastAsia="fr-FR"/>
    </w:rPr>
  </w:style>
  <w:style w:type="paragraph" w:styleId="ListParagraph">
    <w:name w:val="List Paragraph"/>
    <w:basedOn w:val="Normal"/>
    <w:uiPriority w:val="34"/>
    <w:qFormat/>
    <w:rsid w:val="00DA175B"/>
    <w:pPr>
      <w:autoSpaceDN w:val="0"/>
      <w:ind w:left="720"/>
      <w:contextualSpacing/>
      <w:textAlignment w:val="baseline"/>
    </w:pPr>
  </w:style>
  <w:style w:type="paragraph" w:styleId="Quote">
    <w:name w:val="Quote"/>
    <w:basedOn w:val="Normal"/>
    <w:next w:val="Normal"/>
    <w:link w:val="QuoteChar"/>
    <w:uiPriority w:val="29"/>
    <w:qFormat/>
    <w:rsid w:val="00DA175B"/>
    <w:rPr>
      <w:i/>
      <w:iCs/>
      <w:color w:val="000000"/>
      <w:lang w:eastAsia="ar-SA"/>
    </w:rPr>
  </w:style>
  <w:style w:type="character" w:customStyle="1" w:styleId="QuoteChar">
    <w:name w:val="Quote Char"/>
    <w:link w:val="Quote"/>
    <w:uiPriority w:val="29"/>
    <w:rsid w:val="00DA175B"/>
    <w:rPr>
      <w:i/>
      <w:iCs/>
      <w:color w:val="000000"/>
      <w:sz w:val="22"/>
      <w:lang w:val="en-GB" w:eastAsia="ar-SA"/>
    </w:rPr>
  </w:style>
  <w:style w:type="paragraph" w:customStyle="1" w:styleId="QuarterlyReport">
    <w:name w:val="Quarterly Report"/>
    <w:basedOn w:val="Heading2"/>
    <w:link w:val="QuarterlyReportChar"/>
    <w:qFormat/>
    <w:rsid w:val="00DA175B"/>
    <w:pPr>
      <w:numPr>
        <w:ilvl w:val="0"/>
        <w:numId w:val="0"/>
      </w:numPr>
      <w:ind w:left="718"/>
    </w:pPr>
    <w:rPr>
      <w:rFonts w:asciiTheme="minorHAnsi" w:hAnsiTheme="minorHAnsi"/>
    </w:rPr>
  </w:style>
  <w:style w:type="character" w:customStyle="1" w:styleId="QuarterlyReportChar">
    <w:name w:val="Quarterly Report Char"/>
    <w:basedOn w:val="Heading2Char"/>
    <w:link w:val="QuarterlyReport"/>
    <w:rsid w:val="00DA175B"/>
    <w:rPr>
      <w:rFonts w:asciiTheme="minorHAnsi" w:eastAsiaTheme="majorEastAsia" w:hAnsiTheme="minorHAnsi" w:cstheme="majorBidi"/>
      <w:b/>
      <w:bCs/>
      <w:iCs/>
      <w:sz w:val="24"/>
      <w:szCs w:val="28"/>
      <w:lang w:val="en-GB" w:eastAsia="fr-FR"/>
    </w:rPr>
  </w:style>
  <w:style w:type="paragraph" w:customStyle="1" w:styleId="QRH1">
    <w:name w:val="QR H1"/>
    <w:basedOn w:val="Heading1"/>
    <w:link w:val="QRH1Char"/>
    <w:qFormat/>
    <w:rsid w:val="00321839"/>
    <w:pPr>
      <w:numPr>
        <w:numId w:val="0"/>
      </w:numPr>
      <w:ind w:left="718"/>
    </w:pPr>
    <w:rPr>
      <w:rFonts w:asciiTheme="minorHAnsi" w:eastAsiaTheme="majorEastAsia" w:hAnsiTheme="minorHAnsi" w:cstheme="majorBidi"/>
      <w:szCs w:val="28"/>
    </w:rPr>
  </w:style>
  <w:style w:type="character" w:customStyle="1" w:styleId="QRH1Char">
    <w:name w:val="QR H1 Char"/>
    <w:basedOn w:val="Heading2Char"/>
    <w:link w:val="QRH1"/>
    <w:rsid w:val="00321839"/>
    <w:rPr>
      <w:rFonts w:asciiTheme="minorHAnsi" w:eastAsiaTheme="majorEastAsia" w:hAnsiTheme="minorHAnsi" w:cstheme="majorBidi"/>
      <w:b/>
      <w:bCs w:val="0"/>
      <w:iCs w:val="0"/>
      <w:caps/>
      <w:sz w:val="24"/>
      <w:szCs w:val="28"/>
      <w:lang w:val="en-GB" w:eastAsia="fr-FR"/>
    </w:rPr>
  </w:style>
  <w:style w:type="paragraph" w:styleId="Header">
    <w:name w:val="header"/>
    <w:basedOn w:val="Normal"/>
    <w:link w:val="HeaderChar"/>
    <w:uiPriority w:val="99"/>
    <w:unhideWhenUsed/>
    <w:rsid w:val="00493ABC"/>
    <w:pPr>
      <w:tabs>
        <w:tab w:val="center" w:pos="4536"/>
        <w:tab w:val="right" w:pos="9072"/>
      </w:tabs>
    </w:pPr>
  </w:style>
  <w:style w:type="character" w:customStyle="1" w:styleId="HeaderChar">
    <w:name w:val="Header Char"/>
    <w:basedOn w:val="DefaultParagraphFont"/>
    <w:link w:val="Header"/>
    <w:uiPriority w:val="99"/>
    <w:rsid w:val="00493ABC"/>
  </w:style>
  <w:style w:type="paragraph" w:styleId="Footer">
    <w:name w:val="footer"/>
    <w:basedOn w:val="Normal"/>
    <w:link w:val="FooterChar"/>
    <w:uiPriority w:val="99"/>
    <w:unhideWhenUsed/>
    <w:rsid w:val="00493ABC"/>
    <w:pPr>
      <w:tabs>
        <w:tab w:val="center" w:pos="4536"/>
        <w:tab w:val="right" w:pos="9072"/>
      </w:tabs>
    </w:pPr>
  </w:style>
  <w:style w:type="character" w:customStyle="1" w:styleId="FooterChar">
    <w:name w:val="Footer Char"/>
    <w:basedOn w:val="DefaultParagraphFont"/>
    <w:link w:val="Footer"/>
    <w:uiPriority w:val="99"/>
    <w:rsid w:val="00493ABC"/>
  </w:style>
  <w:style w:type="paragraph" w:styleId="BalloonText">
    <w:name w:val="Balloon Text"/>
    <w:basedOn w:val="Normal"/>
    <w:link w:val="BalloonTextChar"/>
    <w:uiPriority w:val="99"/>
    <w:semiHidden/>
    <w:unhideWhenUsed/>
    <w:rsid w:val="00493ABC"/>
    <w:rPr>
      <w:rFonts w:ascii="Tahoma" w:hAnsi="Tahoma" w:cs="Tahoma"/>
      <w:sz w:val="16"/>
      <w:szCs w:val="16"/>
    </w:rPr>
  </w:style>
  <w:style w:type="character" w:customStyle="1" w:styleId="BalloonTextChar">
    <w:name w:val="Balloon Text Char"/>
    <w:basedOn w:val="DefaultParagraphFont"/>
    <w:link w:val="BalloonText"/>
    <w:uiPriority w:val="99"/>
    <w:semiHidden/>
    <w:rsid w:val="00493ABC"/>
    <w:rPr>
      <w:rFonts w:ascii="Tahoma" w:hAnsi="Tahoma" w:cs="Tahoma"/>
      <w:sz w:val="16"/>
      <w:szCs w:val="16"/>
    </w:rPr>
  </w:style>
  <w:style w:type="character" w:customStyle="1" w:styleId="DocId">
    <w:name w:val="DocId"/>
    <w:rsid w:val="00493ABC"/>
    <w:rPr>
      <w:rFonts w:cs="Times New Roman"/>
    </w:rPr>
  </w:style>
  <w:style w:type="paragraph" w:customStyle="1" w:styleId="DocDate">
    <w:name w:val="DocDate"/>
    <w:basedOn w:val="Normal"/>
    <w:rsid w:val="00493ABC"/>
    <w:pPr>
      <w:spacing w:before="120" w:after="120"/>
    </w:pPr>
    <w:rPr>
      <w:rFonts w:ascii="Arial" w:hAnsi="Arial"/>
      <w:b/>
      <w:noProof/>
    </w:rPr>
  </w:style>
  <w:style w:type="character" w:styleId="Hyperlink">
    <w:name w:val="Hyperlink"/>
    <w:uiPriority w:val="99"/>
    <w:rsid w:val="00493ABC"/>
    <w:rPr>
      <w:rFonts w:cs="Times New Roman"/>
      <w:color w:val="0000FF"/>
      <w:u w:val="single"/>
    </w:rPr>
  </w:style>
  <w:style w:type="paragraph" w:customStyle="1" w:styleId="Preface">
    <w:name w:val="Preface"/>
    <w:basedOn w:val="Normal"/>
    <w:next w:val="Normal"/>
    <w:qFormat/>
    <w:rsid w:val="00377B14"/>
    <w:pPr>
      <w:numPr>
        <w:numId w:val="22"/>
      </w:numPr>
      <w:spacing w:before="120"/>
      <w:ind w:left="431" w:hanging="431"/>
    </w:pPr>
    <w:rPr>
      <w:rFonts w:ascii="Calibri" w:hAnsi="Calibri"/>
      <w:b/>
      <w:caps/>
      <w:sz w:val="24"/>
    </w:rPr>
  </w:style>
  <w:style w:type="paragraph" w:styleId="TOCHeading">
    <w:name w:val="TOC Heading"/>
    <w:basedOn w:val="Heading1"/>
    <w:next w:val="Normal"/>
    <w:uiPriority w:val="39"/>
    <w:semiHidden/>
    <w:unhideWhenUsed/>
    <w:qFormat/>
    <w:rsid w:val="00377B14"/>
    <w:pPr>
      <w:keepNext/>
      <w:keepLines/>
      <w:pageBreakBefore w:val="0"/>
      <w:numPr>
        <w:numId w:val="0"/>
      </w:numPr>
      <w:suppressAutoHyphens w:val="0"/>
      <w:autoSpaceDN/>
      <w:spacing w:before="480" w:after="0" w:line="276" w:lineRule="auto"/>
      <w:jc w:val="left"/>
      <w:textAlignment w:val="auto"/>
      <w:outlineLvl w:val="9"/>
    </w:pPr>
    <w:rPr>
      <w:rFonts w:asciiTheme="majorHAnsi" w:eastAsiaTheme="majorEastAsia" w:hAnsiTheme="majorHAnsi" w:cstheme="majorBidi"/>
      <w:bCs/>
      <w:caps w:val="0"/>
      <w:color w:val="365F91" w:themeColor="accent1" w:themeShade="BF"/>
      <w:sz w:val="28"/>
      <w:szCs w:val="28"/>
      <w:lang w:val="en-US" w:eastAsia="ja-JP"/>
    </w:rPr>
  </w:style>
  <w:style w:type="paragraph" w:styleId="TOC1">
    <w:name w:val="toc 1"/>
    <w:basedOn w:val="Normal"/>
    <w:next w:val="Normal"/>
    <w:autoRedefine/>
    <w:uiPriority w:val="39"/>
    <w:unhideWhenUsed/>
    <w:rsid w:val="00377B14"/>
    <w:pPr>
      <w:spacing w:after="100"/>
    </w:pPr>
  </w:style>
  <w:style w:type="paragraph" w:styleId="TOC2">
    <w:name w:val="toc 2"/>
    <w:basedOn w:val="Normal"/>
    <w:next w:val="Normal"/>
    <w:autoRedefine/>
    <w:uiPriority w:val="39"/>
    <w:unhideWhenUsed/>
    <w:rsid w:val="00377B14"/>
    <w:pPr>
      <w:spacing w:after="100"/>
      <w:ind w:left="220"/>
    </w:pPr>
  </w:style>
  <w:style w:type="paragraph" w:styleId="TOC3">
    <w:name w:val="toc 3"/>
    <w:basedOn w:val="Normal"/>
    <w:next w:val="Normal"/>
    <w:autoRedefine/>
    <w:uiPriority w:val="39"/>
    <w:unhideWhenUsed/>
    <w:rsid w:val="00377B14"/>
    <w:pPr>
      <w:spacing w:after="100"/>
      <w:ind w:left="440"/>
    </w:pPr>
  </w:style>
  <w:style w:type="character" w:styleId="FootnoteReference">
    <w:name w:val="footnote reference"/>
    <w:semiHidden/>
    <w:rsid w:val="00BE5C15"/>
    <w:rPr>
      <w:rFonts w:cs="Times New Roman"/>
      <w:vertAlign w:val="superscript"/>
    </w:rPr>
  </w:style>
  <w:style w:type="paragraph" w:styleId="FootnoteText">
    <w:name w:val="footnote text"/>
    <w:basedOn w:val="Normal"/>
    <w:link w:val="FootnoteTextChar"/>
    <w:uiPriority w:val="99"/>
    <w:semiHidden/>
    <w:rsid w:val="00BE5C15"/>
    <w:pPr>
      <w:widowControl w:val="0"/>
    </w:pPr>
    <w:rPr>
      <w:sz w:val="20"/>
    </w:rPr>
  </w:style>
  <w:style w:type="character" w:customStyle="1" w:styleId="FootnoteTextChar">
    <w:name w:val="Footnote Text Char"/>
    <w:basedOn w:val="DefaultParagraphFont"/>
    <w:link w:val="FootnoteText"/>
    <w:uiPriority w:val="99"/>
    <w:semiHidden/>
    <w:rsid w:val="00BE5C15"/>
    <w:rPr>
      <w:lang w:val="en-GB" w:eastAsia="fr-FR"/>
    </w:rPr>
  </w:style>
  <w:style w:type="paragraph" w:styleId="Caption">
    <w:name w:val="caption"/>
    <w:aliases w:val="Caption Char1,Caption Char2 Char2,Caption Char1 Char Char,Caption Char5 Char Char Char,Caption Char1 Char2 Char Char Char,Caption Char2 Char Char Char3 Char Char,Caption Char1 Char Char Char Char3 Char Char,Caption Char2 Char2 Char Char Char"/>
    <w:basedOn w:val="Normal"/>
    <w:next w:val="Normal"/>
    <w:qFormat/>
    <w:rsid w:val="00BE5C15"/>
    <w:pPr>
      <w:spacing w:before="120" w:after="120"/>
    </w:pPr>
    <w:rPr>
      <w:b/>
    </w:rPr>
  </w:style>
  <w:style w:type="paragraph" w:styleId="BodyText">
    <w:name w:val="Body Text"/>
    <w:basedOn w:val="Normal"/>
    <w:link w:val="BodyTextChar"/>
    <w:rsid w:val="00BE5C15"/>
    <w:pPr>
      <w:spacing w:before="60" w:after="60"/>
    </w:pPr>
    <w:rPr>
      <w:bCs/>
      <w:lang w:val="x-none"/>
    </w:rPr>
  </w:style>
  <w:style w:type="character" w:customStyle="1" w:styleId="BodyTextChar">
    <w:name w:val="Body Text Char"/>
    <w:basedOn w:val="DefaultParagraphFont"/>
    <w:link w:val="BodyText"/>
    <w:rsid w:val="00BE5C15"/>
    <w:rPr>
      <w:bCs/>
      <w:sz w:val="22"/>
      <w:lang w:val="x-none" w:eastAsia="fr-FR"/>
    </w:rPr>
  </w:style>
  <w:style w:type="character" w:customStyle="1" w:styleId="ANNEX11Char">
    <w:name w:val="ANNEX 1.1 Char"/>
    <w:link w:val="ANNEX11"/>
    <w:rsid w:val="00BE5C15"/>
    <w:rPr>
      <w:b/>
      <w:bCs/>
      <w:iCs/>
      <w:sz w:val="24"/>
      <w:szCs w:val="28"/>
      <w:lang w:val="en-GB" w:eastAsia="fr-FR"/>
    </w:rPr>
  </w:style>
  <w:style w:type="paragraph" w:customStyle="1" w:styleId="Paragraph">
    <w:name w:val="Paragraph"/>
    <w:basedOn w:val="BodyText"/>
    <w:rsid w:val="00BE5C15"/>
    <w:pPr>
      <w:widowControl w:val="0"/>
      <w:suppressAutoHyphens w:val="0"/>
      <w:spacing w:before="80" w:after="0" w:line="240" w:lineRule="exact"/>
      <w:jc w:val="left"/>
    </w:pPr>
    <w:rPr>
      <w:rFonts w:ascii="Times" w:hAnsi="Times"/>
      <w:bCs w:val="0"/>
      <w:sz w:val="20"/>
      <w:lang w:val="en-US" w:eastAsia="en-US"/>
    </w:rPr>
  </w:style>
  <w:style w:type="paragraph" w:customStyle="1" w:styleId="TableCell23">
    <w:name w:val="TableCell23"/>
    <w:basedOn w:val="Normal"/>
    <w:rsid w:val="00BE5C15"/>
    <w:pPr>
      <w:suppressAutoHyphens w:val="0"/>
      <w:spacing w:before="0" w:after="120"/>
    </w:pPr>
    <w:rPr>
      <w:rFonts w:ascii="Verdana" w:hAnsi="Verdana"/>
      <w:sz w:val="18"/>
      <w:szCs w:val="24"/>
      <w:lang w:eastAsia="en-US"/>
    </w:rPr>
  </w:style>
  <w:style w:type="character" w:styleId="CommentReference">
    <w:name w:val="annotation reference"/>
    <w:basedOn w:val="DefaultParagraphFont"/>
    <w:uiPriority w:val="99"/>
    <w:semiHidden/>
    <w:unhideWhenUsed/>
    <w:rsid w:val="00415C19"/>
    <w:rPr>
      <w:sz w:val="16"/>
      <w:szCs w:val="16"/>
    </w:rPr>
  </w:style>
  <w:style w:type="paragraph" w:styleId="CommentText">
    <w:name w:val="annotation text"/>
    <w:basedOn w:val="Normal"/>
    <w:link w:val="CommentTextChar"/>
    <w:uiPriority w:val="99"/>
    <w:semiHidden/>
    <w:unhideWhenUsed/>
    <w:rsid w:val="00415C19"/>
    <w:rPr>
      <w:sz w:val="20"/>
    </w:rPr>
  </w:style>
  <w:style w:type="character" w:customStyle="1" w:styleId="CommentTextChar">
    <w:name w:val="Comment Text Char"/>
    <w:basedOn w:val="DefaultParagraphFont"/>
    <w:link w:val="CommentText"/>
    <w:uiPriority w:val="99"/>
    <w:semiHidden/>
    <w:rsid w:val="00415C19"/>
    <w:rPr>
      <w:lang w:val="en-GB" w:eastAsia="fr-FR"/>
    </w:rPr>
  </w:style>
  <w:style w:type="paragraph" w:styleId="CommentSubject">
    <w:name w:val="annotation subject"/>
    <w:basedOn w:val="CommentText"/>
    <w:next w:val="CommentText"/>
    <w:link w:val="CommentSubjectChar"/>
    <w:uiPriority w:val="99"/>
    <w:semiHidden/>
    <w:unhideWhenUsed/>
    <w:rsid w:val="00415C19"/>
    <w:rPr>
      <w:b/>
      <w:bCs/>
    </w:rPr>
  </w:style>
  <w:style w:type="character" w:customStyle="1" w:styleId="CommentSubjectChar">
    <w:name w:val="Comment Subject Char"/>
    <w:basedOn w:val="CommentTextChar"/>
    <w:link w:val="CommentSubject"/>
    <w:uiPriority w:val="99"/>
    <w:semiHidden/>
    <w:rsid w:val="00415C19"/>
    <w:rPr>
      <w:b/>
      <w:bCs/>
      <w:lang w:val="en-GB" w:eastAsia="fr-FR"/>
    </w:rPr>
  </w:style>
  <w:style w:type="character" w:styleId="FollowedHyperlink">
    <w:name w:val="FollowedHyperlink"/>
    <w:basedOn w:val="DefaultParagraphFont"/>
    <w:uiPriority w:val="99"/>
    <w:semiHidden/>
    <w:unhideWhenUsed/>
    <w:rsid w:val="0041103F"/>
    <w:rPr>
      <w:color w:val="800080" w:themeColor="followedHyperlink"/>
      <w:u w:val="single"/>
    </w:rPr>
  </w:style>
  <w:style w:type="character" w:customStyle="1" w:styleId="apple-style-span">
    <w:name w:val="apple-style-span"/>
    <w:basedOn w:val="DefaultParagraphFont"/>
    <w:rsid w:val="00184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mailto:glossary@egi.eu"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gi.eu/about/glossar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lossary@egi.e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iki.egi.eu/wiki/Procedures"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2022D-C12E-4DB0-88CA-2F6DD9ACC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22</Pages>
  <Words>2891</Words>
  <Characters>15903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dc:creator>
  <cp:lastModifiedBy>erika</cp:lastModifiedBy>
  <cp:revision>3</cp:revision>
  <dcterms:created xsi:type="dcterms:W3CDTF">2011-07-27T10:06:00Z</dcterms:created>
  <dcterms:modified xsi:type="dcterms:W3CDTF">2011-07-27T10:19:00Z</dcterms:modified>
</cp:coreProperties>
</file>