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FDA29" w14:textId="77777777" w:rsidR="00676CCF" w:rsidRDefault="00676CCF">
      <w:pPr>
        <w:rPr>
          <w:rFonts w:ascii="Calibri" w:hAnsi="Calibri" w:cs="Calibri"/>
        </w:rPr>
      </w:pPr>
    </w:p>
    <w:p w14:paraId="05712234" w14:textId="77777777" w:rsidR="00676CCF" w:rsidRDefault="00676CCF">
      <w:pPr>
        <w:rPr>
          <w:rFonts w:ascii="Calibri" w:hAnsi="Calibri" w:cs="Calibri"/>
        </w:rPr>
      </w:pPr>
    </w:p>
    <w:p w14:paraId="6039C70E" w14:textId="77777777" w:rsidR="00676CCF" w:rsidRDefault="00676CCF">
      <w:pPr>
        <w:rPr>
          <w:rFonts w:ascii="Calibri" w:hAnsi="Calibri" w:cs="Calibri"/>
        </w:rPr>
      </w:pPr>
    </w:p>
    <w:p w14:paraId="23965DB2" w14:textId="77777777" w:rsidR="00676CCF" w:rsidRDefault="00676CCF">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w:t>
      </w:r>
      <w:proofErr w:type="spellStart"/>
      <w:r>
        <w:rPr>
          <w:rFonts w:ascii="Calibri" w:hAnsi="Calibri" w:cs="Calibri"/>
          <w:b/>
          <w:color w:val="000080"/>
          <w:spacing w:val="80"/>
          <w:sz w:val="60"/>
        </w:rPr>
        <w:t>InSPIRE</w:t>
      </w:r>
      <w:proofErr w:type="spellEnd"/>
    </w:p>
    <w:p w14:paraId="5A9547EF" w14:textId="77777777" w:rsidR="00676CCF" w:rsidRDefault="00676CCF">
      <w:pPr>
        <w:rPr>
          <w:rFonts w:ascii="Calibri" w:hAnsi="Calibri" w:cs="Calibri"/>
        </w:rPr>
      </w:pPr>
    </w:p>
    <w:p w14:paraId="2BF58699" w14:textId="77777777" w:rsidR="00676CCF" w:rsidRDefault="00676CCF">
      <w:pPr>
        <w:rPr>
          <w:rFonts w:ascii="Calibri" w:hAnsi="Calibri" w:cs="Calibri"/>
        </w:rPr>
      </w:pPr>
    </w:p>
    <w:p w14:paraId="05396F35" w14:textId="77777777" w:rsidR="00676CCF" w:rsidRDefault="00676CCF">
      <w:pPr>
        <w:pStyle w:val="DocTitle"/>
        <w:tabs>
          <w:tab w:val="center" w:pos="4536"/>
          <w:tab w:val="left" w:pos="7845"/>
        </w:tabs>
        <w:rPr>
          <w:rFonts w:ascii="Calibri" w:hAnsi="Calibri" w:cs="Calibri"/>
          <w:color w:val="000000"/>
        </w:rPr>
      </w:pPr>
      <w:r>
        <w:rPr>
          <w:rFonts w:ascii="Calibri" w:hAnsi="Calibri" w:cs="Calibri"/>
          <w:color w:val="000000"/>
        </w:rPr>
        <w:t>Staged Rollout template for Early Adopters</w:t>
      </w:r>
    </w:p>
    <w:p w14:paraId="076BECA5" w14:textId="77777777" w:rsidR="00676CCF" w:rsidRDefault="00676CCF">
      <w:pPr>
        <w:rPr>
          <w:rFonts w:ascii="Calibri" w:hAnsi="Calibri" w:cs="Calibri"/>
        </w:rPr>
      </w:pPr>
    </w:p>
    <w:p w14:paraId="526225BF" w14:textId="77777777" w:rsidR="00676CCF" w:rsidRDefault="00676CCF">
      <w:pPr>
        <w:rPr>
          <w:rFonts w:ascii="Calibri" w:hAnsi="Calibri" w:cs="Calibri"/>
        </w:rPr>
      </w:pPr>
    </w:p>
    <w:p w14:paraId="1A4EE5E2" w14:textId="77777777" w:rsidR="00676CCF" w:rsidRDefault="00676CCF">
      <w:pPr>
        <w:tabs>
          <w:tab w:val="left" w:pos="431"/>
          <w:tab w:val="left" w:pos="573"/>
        </w:tabs>
        <w:spacing w:line="240" w:lineRule="atLeast"/>
        <w:jc w:val="center"/>
        <w:rPr>
          <w:rFonts w:ascii="Calibri" w:hAnsi="Calibri" w:cs="Calibri"/>
          <w:b/>
          <w:bCs/>
          <w:sz w:val="32"/>
        </w:rPr>
      </w:pPr>
      <w:r>
        <w:rPr>
          <w:rFonts w:ascii="Calibri" w:hAnsi="Calibri" w:cs="Calibri"/>
          <w:b/>
          <w:bCs/>
          <w:sz w:val="32"/>
        </w:rPr>
        <w:t>EGI TSA1.3 template</w:t>
      </w:r>
    </w:p>
    <w:p w14:paraId="5FD5CC3E" w14:textId="77777777" w:rsidR="00676CCF" w:rsidRDefault="00676CCF">
      <w:pPr>
        <w:rPr>
          <w:rFonts w:ascii="Calibri" w:hAnsi="Calibri" w:cs="Calibri"/>
          <w:i/>
        </w:rPr>
      </w:pPr>
    </w:p>
    <w:p w14:paraId="280948C2" w14:textId="77777777" w:rsidR="00676CCF" w:rsidRDefault="00676CCF">
      <w:pPr>
        <w:rPr>
          <w:rFonts w:ascii="Calibri" w:hAnsi="Calibri" w:cs="Calibri"/>
        </w:rPr>
      </w:pPr>
    </w:p>
    <w:tbl>
      <w:tblPr>
        <w:tblW w:w="0" w:type="auto"/>
        <w:tblInd w:w="989" w:type="dxa"/>
        <w:tblLayout w:type="fixed"/>
        <w:tblCellMar>
          <w:left w:w="70" w:type="dxa"/>
          <w:right w:w="70" w:type="dxa"/>
        </w:tblCellMar>
        <w:tblLook w:val="0000" w:firstRow="0" w:lastRow="0" w:firstColumn="0" w:lastColumn="0" w:noHBand="0" w:noVBand="0"/>
      </w:tblPr>
      <w:tblGrid>
        <w:gridCol w:w="2733"/>
        <w:gridCol w:w="4833"/>
      </w:tblGrid>
      <w:tr w:rsidR="00676CCF" w14:paraId="32AE3C21" w14:textId="77777777">
        <w:trPr>
          <w:cantSplit/>
        </w:trPr>
        <w:tc>
          <w:tcPr>
            <w:tcW w:w="2733" w:type="dxa"/>
            <w:tcBorders>
              <w:top w:val="single" w:sz="20" w:space="0" w:color="000080"/>
            </w:tcBorders>
            <w:shd w:val="clear" w:color="auto" w:fill="auto"/>
            <w:vAlign w:val="center"/>
          </w:tcPr>
          <w:p w14:paraId="0738F2FA" w14:textId="77777777" w:rsidR="00676CCF" w:rsidRDefault="00676CCF">
            <w:pPr>
              <w:snapToGrid w:val="0"/>
              <w:spacing w:before="120" w:after="120"/>
              <w:rPr>
                <w:rFonts w:ascii="Calibri" w:hAnsi="Calibri" w:cs="Calibri"/>
              </w:rPr>
            </w:pPr>
            <w:r>
              <w:rPr>
                <w:rFonts w:ascii="Calibri" w:hAnsi="Calibri" w:cs="Calibri"/>
              </w:rPr>
              <w:t>Document identifier:</w:t>
            </w:r>
          </w:p>
        </w:tc>
        <w:tc>
          <w:tcPr>
            <w:tcW w:w="4833" w:type="dxa"/>
            <w:tcBorders>
              <w:top w:val="single" w:sz="20" w:space="0" w:color="000080"/>
            </w:tcBorders>
            <w:shd w:val="clear" w:color="auto" w:fill="auto"/>
            <w:vAlign w:val="center"/>
          </w:tcPr>
          <w:p w14:paraId="2ECE12A6" w14:textId="77777777" w:rsidR="00676CCF" w:rsidRDefault="00676CCF">
            <w:pPr>
              <w:snapToGrid w:val="0"/>
              <w:spacing w:before="120" w:after="120"/>
              <w:jc w:val="left"/>
              <w:rPr>
                <w:rFonts w:ascii="Calibri" w:hAnsi="Calibri" w:cs="Calibri"/>
              </w:rPr>
            </w:pPr>
            <w:r>
              <w:rPr>
                <w:rFonts w:cs="Calibri"/>
              </w:rPr>
              <w:fldChar w:fldCharType="begin"/>
            </w:r>
            <w:r>
              <w:rPr>
                <w:rFonts w:cs="Calibri"/>
              </w:rPr>
              <w:instrText xml:space="preserve"> FILENAME </w:instrText>
            </w:r>
            <w:r>
              <w:rPr>
                <w:rFonts w:cs="Calibri"/>
              </w:rPr>
              <w:fldChar w:fldCharType="separate"/>
            </w:r>
            <w:r>
              <w:rPr>
                <w:rFonts w:cs="Calibri"/>
              </w:rPr>
              <w:t>EGI-TSA1.3-staged-rollout-template-V3.odt</w:t>
            </w:r>
            <w:r>
              <w:rPr>
                <w:rFonts w:cs="Calibri"/>
              </w:rPr>
              <w:fldChar w:fldCharType="end"/>
            </w:r>
          </w:p>
        </w:tc>
      </w:tr>
      <w:tr w:rsidR="00676CCF" w14:paraId="7E6AF2A0" w14:textId="77777777">
        <w:trPr>
          <w:cantSplit/>
        </w:trPr>
        <w:tc>
          <w:tcPr>
            <w:tcW w:w="2733" w:type="dxa"/>
            <w:shd w:val="clear" w:color="auto" w:fill="auto"/>
            <w:vAlign w:val="center"/>
          </w:tcPr>
          <w:p w14:paraId="61457EF3" w14:textId="77777777" w:rsidR="00676CCF" w:rsidRDefault="00676CCF">
            <w:pPr>
              <w:snapToGrid w:val="0"/>
              <w:spacing w:before="120" w:after="120"/>
              <w:rPr>
                <w:rFonts w:ascii="Calibri" w:hAnsi="Calibri" w:cs="Calibri"/>
              </w:rPr>
            </w:pPr>
            <w:r>
              <w:rPr>
                <w:rFonts w:ascii="Calibri" w:hAnsi="Calibri" w:cs="Calibri"/>
              </w:rPr>
              <w:t>Date:</w:t>
            </w:r>
          </w:p>
        </w:tc>
        <w:tc>
          <w:tcPr>
            <w:tcW w:w="4833" w:type="dxa"/>
            <w:shd w:val="clear" w:color="auto" w:fill="auto"/>
            <w:vAlign w:val="center"/>
          </w:tcPr>
          <w:p w14:paraId="42241CA0" w14:textId="77777777" w:rsidR="00676CCF" w:rsidRDefault="00676CCF">
            <w:pPr>
              <w:pStyle w:val="DocDate"/>
              <w:snapToGrid w:val="0"/>
              <w:jc w:val="left"/>
              <w:rPr>
                <w:rFonts w:ascii="Calibri" w:hAnsi="Calibri" w:cs="Calibri"/>
              </w:rPr>
            </w:pPr>
            <w:r>
              <w:rPr>
                <w:rFonts w:ascii="Calibri" w:hAnsi="Calibri" w:cs="Calibri"/>
              </w:rPr>
              <w:t>27-01-2011</w:t>
            </w:r>
          </w:p>
        </w:tc>
      </w:tr>
      <w:tr w:rsidR="00676CCF" w14:paraId="27C26F55" w14:textId="77777777">
        <w:trPr>
          <w:cantSplit/>
        </w:trPr>
        <w:tc>
          <w:tcPr>
            <w:tcW w:w="2733" w:type="dxa"/>
            <w:shd w:val="clear" w:color="auto" w:fill="auto"/>
            <w:vAlign w:val="center"/>
          </w:tcPr>
          <w:p w14:paraId="67EACF6C" w14:textId="77777777" w:rsidR="00676CCF" w:rsidRDefault="00676CCF">
            <w:pPr>
              <w:snapToGrid w:val="0"/>
              <w:spacing w:before="120" w:after="120"/>
              <w:rPr>
                <w:rFonts w:ascii="Calibri" w:hAnsi="Calibri" w:cs="Calibri"/>
              </w:rPr>
            </w:pPr>
            <w:r>
              <w:rPr>
                <w:rFonts w:ascii="Calibri" w:hAnsi="Calibri" w:cs="Calibri"/>
              </w:rPr>
              <w:t>Activity:</w:t>
            </w:r>
          </w:p>
        </w:tc>
        <w:tc>
          <w:tcPr>
            <w:tcW w:w="4833" w:type="dxa"/>
            <w:shd w:val="clear" w:color="auto" w:fill="auto"/>
            <w:vAlign w:val="center"/>
          </w:tcPr>
          <w:p w14:paraId="36244045" w14:textId="77777777" w:rsidR="00676CCF" w:rsidRDefault="00676CCF">
            <w:pPr>
              <w:snapToGrid w:val="0"/>
              <w:spacing w:before="120" w:after="120"/>
              <w:jc w:val="left"/>
              <w:rPr>
                <w:rFonts w:ascii="Calibri" w:hAnsi="Calibri" w:cs="Calibri"/>
                <w:b/>
              </w:rPr>
            </w:pPr>
            <w:r>
              <w:rPr>
                <w:rFonts w:ascii="Calibri" w:hAnsi="Calibri" w:cs="Calibri"/>
                <w:b/>
              </w:rPr>
              <w:t>TSA1.3</w:t>
            </w:r>
          </w:p>
        </w:tc>
      </w:tr>
      <w:tr w:rsidR="00676CCF" w14:paraId="2F241BE0" w14:textId="77777777">
        <w:trPr>
          <w:cantSplit/>
        </w:trPr>
        <w:tc>
          <w:tcPr>
            <w:tcW w:w="2733" w:type="dxa"/>
            <w:shd w:val="clear" w:color="auto" w:fill="auto"/>
            <w:vAlign w:val="center"/>
          </w:tcPr>
          <w:p w14:paraId="6935E8AB" w14:textId="77777777" w:rsidR="00676CCF" w:rsidRDefault="00676CCF">
            <w:pPr>
              <w:pStyle w:val="Header"/>
              <w:snapToGrid w:val="0"/>
              <w:spacing w:before="120" w:after="120"/>
              <w:rPr>
                <w:rFonts w:ascii="Calibri" w:hAnsi="Calibri" w:cs="Calibri"/>
              </w:rPr>
            </w:pPr>
            <w:r>
              <w:rPr>
                <w:rFonts w:ascii="Calibri" w:hAnsi="Calibri" w:cs="Calibri"/>
              </w:rPr>
              <w:t>Lead Partner:</w:t>
            </w:r>
          </w:p>
        </w:tc>
        <w:tc>
          <w:tcPr>
            <w:tcW w:w="4833" w:type="dxa"/>
            <w:shd w:val="clear" w:color="auto" w:fill="auto"/>
            <w:vAlign w:val="center"/>
          </w:tcPr>
          <w:p w14:paraId="542BCB53" w14:textId="77777777" w:rsidR="00676CCF" w:rsidRDefault="00676CCF">
            <w:pPr>
              <w:snapToGrid w:val="0"/>
              <w:spacing w:before="120" w:after="120"/>
              <w:jc w:val="left"/>
              <w:rPr>
                <w:rFonts w:ascii="Calibri" w:hAnsi="Calibri" w:cs="Calibri"/>
                <w:b/>
              </w:rPr>
            </w:pPr>
            <w:r>
              <w:rPr>
                <w:rFonts w:ascii="Calibri" w:hAnsi="Calibri" w:cs="Calibri"/>
                <w:b/>
              </w:rPr>
              <w:t>EGI.eu</w:t>
            </w:r>
          </w:p>
        </w:tc>
      </w:tr>
      <w:tr w:rsidR="00676CCF" w14:paraId="7960CBA8" w14:textId="77777777">
        <w:trPr>
          <w:cantSplit/>
        </w:trPr>
        <w:tc>
          <w:tcPr>
            <w:tcW w:w="2733" w:type="dxa"/>
            <w:shd w:val="clear" w:color="auto" w:fill="auto"/>
            <w:vAlign w:val="center"/>
          </w:tcPr>
          <w:p w14:paraId="174E295C" w14:textId="77777777" w:rsidR="00676CCF" w:rsidRDefault="00676CCF">
            <w:pPr>
              <w:pStyle w:val="Header"/>
              <w:snapToGrid w:val="0"/>
              <w:spacing w:before="120" w:after="120"/>
              <w:rPr>
                <w:rFonts w:ascii="Calibri" w:hAnsi="Calibri" w:cs="Calibri"/>
              </w:rPr>
            </w:pPr>
            <w:r>
              <w:rPr>
                <w:rFonts w:ascii="Calibri" w:hAnsi="Calibri" w:cs="Calibri"/>
              </w:rPr>
              <w:t>Document Status:</w:t>
            </w:r>
          </w:p>
        </w:tc>
        <w:tc>
          <w:tcPr>
            <w:tcW w:w="4833" w:type="dxa"/>
            <w:shd w:val="clear" w:color="auto" w:fill="auto"/>
            <w:vAlign w:val="center"/>
          </w:tcPr>
          <w:p w14:paraId="2C955EC1" w14:textId="77777777" w:rsidR="00676CCF" w:rsidRDefault="00676CCF">
            <w:pPr>
              <w:snapToGrid w:val="0"/>
              <w:spacing w:before="120" w:after="120"/>
              <w:jc w:val="left"/>
              <w:rPr>
                <w:rFonts w:ascii="Calibri" w:hAnsi="Calibri" w:cs="Calibri"/>
                <w:b/>
              </w:rPr>
            </w:pPr>
            <w:r>
              <w:rPr>
                <w:rFonts w:ascii="Calibri" w:hAnsi="Calibri" w:cs="Calibri"/>
                <w:b/>
              </w:rPr>
              <w:t>FINAL</w:t>
            </w:r>
          </w:p>
        </w:tc>
      </w:tr>
      <w:tr w:rsidR="00676CCF" w14:paraId="4A0C4FD8" w14:textId="77777777">
        <w:trPr>
          <w:cantSplit/>
        </w:trPr>
        <w:tc>
          <w:tcPr>
            <w:tcW w:w="2733" w:type="dxa"/>
            <w:shd w:val="clear" w:color="auto" w:fill="auto"/>
            <w:vAlign w:val="center"/>
          </w:tcPr>
          <w:p w14:paraId="1171D90E" w14:textId="77777777" w:rsidR="00676CCF" w:rsidRDefault="00676CCF">
            <w:pPr>
              <w:pStyle w:val="Header"/>
              <w:snapToGrid w:val="0"/>
              <w:spacing w:before="120" w:after="120"/>
              <w:rPr>
                <w:rFonts w:ascii="Calibri" w:hAnsi="Calibri" w:cs="Calibri"/>
              </w:rPr>
            </w:pPr>
            <w:r>
              <w:rPr>
                <w:rFonts w:ascii="Calibri" w:hAnsi="Calibri" w:cs="Calibri"/>
              </w:rPr>
              <w:t>Dissemination Level:</w:t>
            </w:r>
          </w:p>
        </w:tc>
        <w:tc>
          <w:tcPr>
            <w:tcW w:w="4833" w:type="dxa"/>
            <w:shd w:val="clear" w:color="auto" w:fill="auto"/>
            <w:vAlign w:val="center"/>
          </w:tcPr>
          <w:p w14:paraId="57A0ACA6" w14:textId="77777777" w:rsidR="00676CCF" w:rsidRDefault="00676CCF">
            <w:pPr>
              <w:snapToGrid w:val="0"/>
              <w:spacing w:before="120" w:after="120"/>
              <w:jc w:val="left"/>
              <w:rPr>
                <w:rFonts w:ascii="Calibri" w:hAnsi="Calibri" w:cs="Calibri"/>
                <w:b/>
              </w:rPr>
            </w:pPr>
            <w:r>
              <w:rPr>
                <w:rFonts w:ascii="Calibri" w:hAnsi="Calibri" w:cs="Calibri"/>
                <w:b/>
              </w:rPr>
              <w:t>PUBLIC</w:t>
            </w:r>
          </w:p>
        </w:tc>
      </w:tr>
      <w:tr w:rsidR="00676CCF" w14:paraId="1A75A7E0" w14:textId="77777777">
        <w:trPr>
          <w:cantSplit/>
        </w:trPr>
        <w:tc>
          <w:tcPr>
            <w:tcW w:w="2733" w:type="dxa"/>
            <w:tcBorders>
              <w:bottom w:val="single" w:sz="20" w:space="0" w:color="000080"/>
            </w:tcBorders>
            <w:shd w:val="clear" w:color="auto" w:fill="auto"/>
            <w:vAlign w:val="center"/>
          </w:tcPr>
          <w:p w14:paraId="555FEEC1" w14:textId="77777777" w:rsidR="00676CCF" w:rsidRDefault="00676CCF">
            <w:pPr>
              <w:snapToGrid w:val="0"/>
              <w:spacing w:before="120" w:after="120"/>
              <w:rPr>
                <w:rFonts w:ascii="Calibri" w:hAnsi="Calibri" w:cs="Calibri"/>
              </w:rPr>
            </w:pPr>
            <w:r>
              <w:rPr>
                <w:rFonts w:ascii="Calibri" w:hAnsi="Calibri" w:cs="Calibri"/>
              </w:rPr>
              <w:t>Document Link:</w:t>
            </w:r>
          </w:p>
        </w:tc>
        <w:tc>
          <w:tcPr>
            <w:tcW w:w="4833" w:type="dxa"/>
            <w:tcBorders>
              <w:bottom w:val="single" w:sz="20" w:space="0" w:color="000080"/>
            </w:tcBorders>
            <w:shd w:val="clear" w:color="auto" w:fill="auto"/>
            <w:vAlign w:val="center"/>
          </w:tcPr>
          <w:p w14:paraId="5C57416C" w14:textId="77777777" w:rsidR="00676CCF" w:rsidRDefault="00676CCF">
            <w:pPr>
              <w:snapToGrid w:val="0"/>
              <w:spacing w:before="120" w:after="120"/>
              <w:jc w:val="left"/>
              <w:rPr>
                <w:rFonts w:ascii="Calibri" w:hAnsi="Calibri" w:cs="Calibri"/>
                <w:szCs w:val="22"/>
              </w:rPr>
            </w:pPr>
            <w:r>
              <w:rPr>
                <w:rFonts w:ascii="Calibri" w:hAnsi="Calibri" w:cs="Calibri"/>
                <w:szCs w:val="22"/>
              </w:rPr>
              <w:t>https://documents.egi.eu/document/254</w:t>
            </w:r>
          </w:p>
        </w:tc>
      </w:tr>
    </w:tbl>
    <w:p w14:paraId="2EB5F579" w14:textId="77777777" w:rsidR="00676CCF" w:rsidRDefault="00676CCF"/>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76CCF" w14:paraId="3FBCEE59" w14:textId="77777777">
        <w:trPr>
          <w:cantSplit/>
        </w:trPr>
        <w:tc>
          <w:tcPr>
            <w:tcW w:w="9072" w:type="dxa"/>
            <w:shd w:val="clear" w:color="auto" w:fill="auto"/>
          </w:tcPr>
          <w:p w14:paraId="1596E62C" w14:textId="77777777" w:rsidR="00676CCF" w:rsidRDefault="00676CCF">
            <w:pPr>
              <w:snapToGrid w:val="0"/>
              <w:spacing w:before="120"/>
              <w:jc w:val="center"/>
              <w:rPr>
                <w:rFonts w:ascii="Calibri" w:hAnsi="Calibri" w:cs="Calibri"/>
                <w:u w:val="single"/>
              </w:rPr>
            </w:pPr>
            <w:r>
              <w:rPr>
                <w:rFonts w:ascii="Calibri" w:hAnsi="Calibri" w:cs="Calibri"/>
                <w:u w:val="single"/>
              </w:rPr>
              <w:t>Abstract</w:t>
            </w:r>
          </w:p>
          <w:p w14:paraId="5908D6D6" w14:textId="77777777" w:rsidR="00676CCF" w:rsidRDefault="00676CCF">
            <w:pPr>
              <w:rPr>
                <w:rFonts w:ascii="Calibri" w:hAnsi="Calibri" w:cs="Calibri"/>
              </w:rPr>
            </w:pPr>
            <w:r>
              <w:rPr>
                <w:rFonts w:ascii="Calibri" w:hAnsi="Calibri" w:cs="Calibri"/>
              </w:rPr>
              <w:t>Template to be filled by Early Adopter teams doing staged rollout of components on behalf of EGI task TSA1.3</w:t>
            </w:r>
          </w:p>
          <w:p w14:paraId="4326BA11" w14:textId="77777777" w:rsidR="00676CCF" w:rsidRDefault="00676CCF">
            <w:pPr>
              <w:spacing w:before="120"/>
              <w:rPr>
                <w:rFonts w:ascii="Calibri" w:hAnsi="Calibri" w:cs="Calibri"/>
              </w:rPr>
            </w:pPr>
          </w:p>
        </w:tc>
      </w:tr>
    </w:tbl>
    <w:p w14:paraId="4E10B3CF" w14:textId="77777777" w:rsidR="00676CCF" w:rsidRDefault="00676CCF"/>
    <w:p w14:paraId="71CEE01E" w14:textId="77777777" w:rsidR="00676CCF" w:rsidRDefault="00676CCF">
      <w:pPr>
        <w:pStyle w:val="Preface"/>
        <w:pageBreakBefore/>
        <w:rPr>
          <w:rFonts w:ascii="Calibri" w:hAnsi="Calibri" w:cs="Calibri"/>
        </w:rPr>
      </w:pPr>
      <w:r>
        <w:rPr>
          <w:rFonts w:ascii="Calibri" w:hAnsi="Calibri" w:cs="Calibri"/>
        </w:rPr>
        <w:lastRenderedPageBreak/>
        <w:t>Copyright notice</w:t>
      </w:r>
    </w:p>
    <w:p w14:paraId="2878C986" w14:textId="77777777" w:rsidR="00676CCF" w:rsidRDefault="00676CCF">
      <w:pPr>
        <w:rPr>
          <w:rFonts w:ascii="Calibri" w:hAnsi="Calibri" w:cs="Calibri"/>
        </w:rPr>
      </w:pPr>
      <w:r>
        <w:rPr>
          <w:rFonts w:ascii="Calibri" w:hAnsi="Calibri" w:cs="Calibri"/>
        </w:rPr>
        <w:t>Copyright © Members of the EGI-</w:t>
      </w:r>
      <w:proofErr w:type="spellStart"/>
      <w:r>
        <w:rPr>
          <w:rFonts w:ascii="Calibri" w:hAnsi="Calibri" w:cs="Calibri"/>
        </w:rPr>
        <w:t>InSPIRE</w:t>
      </w:r>
      <w:proofErr w:type="spellEnd"/>
      <w:r>
        <w:rPr>
          <w:rFonts w:ascii="Calibri" w:hAnsi="Calibri" w:cs="Calibri"/>
        </w:rPr>
        <w:t xml:space="preserve"> Collaboration, 2010. See www.egi.eu for details of the EGI-</w:t>
      </w:r>
      <w:proofErr w:type="spellStart"/>
      <w:r>
        <w:rPr>
          <w:rFonts w:ascii="Calibri" w:hAnsi="Calibri" w:cs="Calibri"/>
        </w:rPr>
        <w:t>InSPIRE</w:t>
      </w:r>
      <w:proofErr w:type="spellEnd"/>
      <w:r>
        <w:rPr>
          <w:rFonts w:ascii="Calibri" w:hAnsi="Calibri" w:cs="Calibri"/>
        </w:rPr>
        <w:t xml:space="preserve"> project and the collaboration. EGI-</w:t>
      </w:r>
      <w:proofErr w:type="spellStart"/>
      <w:r>
        <w:rPr>
          <w:rFonts w:ascii="Calibri" w:hAnsi="Calibri" w:cs="Calibri"/>
        </w:rPr>
        <w:t>InSPIRE</w:t>
      </w:r>
      <w:proofErr w:type="spellEnd"/>
      <w:r>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Pr>
          <w:rFonts w:ascii="Calibri" w:hAnsi="Calibri" w:cs="Calibri"/>
        </w:rPr>
        <w:t>InSPIRE</w:t>
      </w:r>
      <w:proofErr w:type="spellEnd"/>
      <w:r>
        <w:rPr>
          <w:rFonts w:ascii="Calibri" w:hAnsi="Calibri" w:cs="Calibri"/>
        </w:rPr>
        <w:t xml:space="preserve"> began in May 2010 and will run for 4 years. This work is licensed under the Creative Commons Attribution-</w:t>
      </w:r>
      <w:proofErr w:type="spellStart"/>
      <w:r>
        <w:rPr>
          <w:rFonts w:ascii="Calibri" w:hAnsi="Calibri" w:cs="Calibri"/>
        </w:rPr>
        <w:t>Noncommercial</w:t>
      </w:r>
      <w:proofErr w:type="spellEnd"/>
      <w:r>
        <w:rPr>
          <w:rFonts w:ascii="Calibri" w:hAnsi="Calibri" w:cs="Calibri"/>
        </w:rPr>
        <w:t xml:space="preserve"> 3.0 License. To view a copy of this license, visit http://creativecommons.org/licenses/by-nc/3.0/ or send a letter to Creative Commons, 171 Second Street, Suite 300, San Francisco, California, 94105, and USA. </w:t>
      </w:r>
      <w:proofErr w:type="gramStart"/>
      <w:r>
        <w:rPr>
          <w:rFonts w:ascii="Calibri" w:hAnsi="Calibri" w:cs="Calibri"/>
        </w:rPr>
        <w:t>The work must be attributed by attaching the following reference to the copied elements</w:t>
      </w:r>
      <w:proofErr w:type="gramEnd"/>
      <w:r>
        <w:rPr>
          <w:rFonts w:ascii="Calibri" w:hAnsi="Calibri" w:cs="Calibri"/>
        </w:rPr>
        <w:t>: “Copyright © Members of the EGI-</w:t>
      </w:r>
      <w:proofErr w:type="spellStart"/>
      <w:r>
        <w:rPr>
          <w:rFonts w:ascii="Calibri" w:hAnsi="Calibri" w:cs="Calibri"/>
        </w:rPr>
        <w:t>InSPIRE</w:t>
      </w:r>
      <w:proofErr w:type="spellEnd"/>
      <w:r>
        <w:rPr>
          <w:rFonts w:ascii="Calibri" w:hAnsi="Calibri" w:cs="Calibri"/>
        </w:rPr>
        <w:t xml:space="preserve"> Collaboration, 2010. See www.egi.eu for details of the EGI-</w:t>
      </w:r>
      <w:proofErr w:type="spellStart"/>
      <w:r>
        <w:rPr>
          <w:rFonts w:ascii="Calibri" w:hAnsi="Calibri" w:cs="Calibri"/>
        </w:rPr>
        <w:t>InSPIRE</w:t>
      </w:r>
      <w:proofErr w:type="spellEnd"/>
      <w:r>
        <w:rPr>
          <w:rFonts w:ascii="Calibri" w:hAnsi="Calibri" w:cs="Calibri"/>
        </w:rPr>
        <w:t xml:space="preserve"> project and the collaboration”.  Using this document in a way and/or for purposes not foreseen in the </w:t>
      </w:r>
      <w:proofErr w:type="gramStart"/>
      <w:r>
        <w:rPr>
          <w:rFonts w:ascii="Calibri" w:hAnsi="Calibri" w:cs="Calibri"/>
        </w:rPr>
        <w:t>license,</w:t>
      </w:r>
      <w:proofErr w:type="gramEnd"/>
      <w:r>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3CD7DF70" w14:textId="77777777" w:rsidR="00676CCF" w:rsidRDefault="00676CCF">
      <w:pPr>
        <w:pStyle w:val="Preface"/>
        <w:rPr>
          <w:rFonts w:ascii="Calibri" w:hAnsi="Calibri" w:cs="Calibri"/>
        </w:rPr>
      </w:pPr>
      <w:r>
        <w:rPr>
          <w:rFonts w:ascii="Calibri" w:hAnsi="Calibri" w:cs="Calibri"/>
        </w:rPr>
        <w:t>Delivery Slip</w:t>
      </w:r>
    </w:p>
    <w:tbl>
      <w:tblPr>
        <w:tblW w:w="0" w:type="auto"/>
        <w:tblInd w:w="-5" w:type="dxa"/>
        <w:tblLayout w:type="fixed"/>
        <w:tblCellMar>
          <w:left w:w="70" w:type="dxa"/>
          <w:right w:w="70" w:type="dxa"/>
        </w:tblCellMar>
        <w:tblLook w:val="0000" w:firstRow="0" w:lastRow="0" w:firstColumn="0" w:lastColumn="0" w:noHBand="0" w:noVBand="0"/>
      </w:tblPr>
      <w:tblGrid>
        <w:gridCol w:w="2107"/>
        <w:gridCol w:w="3115"/>
        <w:gridCol w:w="1834"/>
        <w:gridCol w:w="2026"/>
      </w:tblGrid>
      <w:tr w:rsidR="00676CCF" w14:paraId="46760835" w14:textId="77777777">
        <w:trPr>
          <w:cantSplit/>
          <w:trHeight w:val="336"/>
        </w:trPr>
        <w:tc>
          <w:tcPr>
            <w:tcW w:w="2107" w:type="dxa"/>
            <w:tcBorders>
              <w:top w:val="single" w:sz="4" w:space="0" w:color="000000"/>
              <w:left w:val="single" w:sz="4" w:space="0" w:color="000000"/>
              <w:bottom w:val="single" w:sz="4" w:space="0" w:color="000000"/>
            </w:tcBorders>
            <w:shd w:val="clear" w:color="auto" w:fill="E5E5E5"/>
          </w:tcPr>
          <w:p w14:paraId="40A3A9A6" w14:textId="77777777" w:rsidR="00676CCF" w:rsidRDefault="00676CCF">
            <w:pPr>
              <w:snapToGrid w:val="0"/>
              <w:spacing w:before="60" w:after="60"/>
              <w:jc w:val="center"/>
              <w:rPr>
                <w:rFonts w:ascii="Calibri" w:hAnsi="Calibri" w:cs="Calibri"/>
                <w:b/>
              </w:rPr>
            </w:pPr>
          </w:p>
        </w:tc>
        <w:tc>
          <w:tcPr>
            <w:tcW w:w="3115" w:type="dxa"/>
            <w:tcBorders>
              <w:top w:val="single" w:sz="4" w:space="0" w:color="000000"/>
              <w:left w:val="single" w:sz="4" w:space="0" w:color="000000"/>
              <w:bottom w:val="single" w:sz="4" w:space="0" w:color="000000"/>
            </w:tcBorders>
            <w:shd w:val="clear" w:color="auto" w:fill="E5E5E5"/>
          </w:tcPr>
          <w:p w14:paraId="61B0169A" w14:textId="77777777" w:rsidR="00676CCF" w:rsidRDefault="00676CCF">
            <w:pPr>
              <w:snapToGrid w:val="0"/>
              <w:spacing w:before="60" w:after="60"/>
              <w:jc w:val="center"/>
              <w:rPr>
                <w:rFonts w:ascii="Calibri" w:hAnsi="Calibri" w:cs="Calibri"/>
                <w:b/>
              </w:rPr>
            </w:pPr>
            <w:r>
              <w:rPr>
                <w:rFonts w:ascii="Calibri" w:hAnsi="Calibri" w:cs="Calibri"/>
                <w:b/>
              </w:rPr>
              <w:t>Name</w:t>
            </w:r>
          </w:p>
        </w:tc>
        <w:tc>
          <w:tcPr>
            <w:tcW w:w="1834" w:type="dxa"/>
            <w:tcBorders>
              <w:top w:val="single" w:sz="4" w:space="0" w:color="000000"/>
              <w:left w:val="single" w:sz="4" w:space="0" w:color="000000"/>
              <w:bottom w:val="single" w:sz="4" w:space="0" w:color="000000"/>
            </w:tcBorders>
            <w:shd w:val="clear" w:color="auto" w:fill="E5E5E5"/>
          </w:tcPr>
          <w:p w14:paraId="3B5FEEDB" w14:textId="77777777" w:rsidR="00676CCF" w:rsidRDefault="00676CCF">
            <w:pPr>
              <w:snapToGrid w:val="0"/>
              <w:spacing w:before="60" w:after="60"/>
              <w:jc w:val="center"/>
              <w:rPr>
                <w:rFonts w:ascii="Calibri" w:hAnsi="Calibri" w:cs="Calibri"/>
                <w:b/>
              </w:rPr>
            </w:pPr>
            <w:r>
              <w:rPr>
                <w:rFonts w:ascii="Calibri" w:hAnsi="Calibri" w:cs="Calibri"/>
                <w:b/>
              </w:rPr>
              <w:t>Partner/Activity</w:t>
            </w:r>
          </w:p>
        </w:tc>
        <w:tc>
          <w:tcPr>
            <w:tcW w:w="2026" w:type="dxa"/>
            <w:tcBorders>
              <w:top w:val="single" w:sz="4" w:space="0" w:color="000000"/>
              <w:left w:val="single" w:sz="4" w:space="0" w:color="000000"/>
              <w:bottom w:val="single" w:sz="4" w:space="0" w:color="000000"/>
              <w:right w:val="single" w:sz="4" w:space="0" w:color="000000"/>
            </w:tcBorders>
            <w:shd w:val="clear" w:color="auto" w:fill="E5E5E5"/>
          </w:tcPr>
          <w:p w14:paraId="6A5B2A63" w14:textId="77777777" w:rsidR="00676CCF" w:rsidRDefault="00676CCF">
            <w:pPr>
              <w:snapToGrid w:val="0"/>
              <w:spacing w:before="60" w:after="60"/>
              <w:jc w:val="center"/>
              <w:rPr>
                <w:rFonts w:ascii="Calibri" w:hAnsi="Calibri" w:cs="Calibri"/>
                <w:b/>
              </w:rPr>
            </w:pPr>
            <w:r>
              <w:rPr>
                <w:rFonts w:ascii="Calibri" w:hAnsi="Calibri" w:cs="Calibri"/>
                <w:b/>
              </w:rPr>
              <w:t>Date</w:t>
            </w:r>
          </w:p>
        </w:tc>
      </w:tr>
      <w:tr w:rsidR="00676CCF" w14:paraId="6D971D9C" w14:textId="77777777">
        <w:trPr>
          <w:cantSplit/>
          <w:trHeight w:val="480"/>
        </w:trPr>
        <w:tc>
          <w:tcPr>
            <w:tcW w:w="2107" w:type="dxa"/>
            <w:tcBorders>
              <w:left w:val="single" w:sz="4" w:space="0" w:color="000000"/>
              <w:bottom w:val="single" w:sz="1" w:space="0" w:color="000000"/>
            </w:tcBorders>
            <w:shd w:val="clear" w:color="auto" w:fill="FFFFFF"/>
            <w:vAlign w:val="center"/>
          </w:tcPr>
          <w:p w14:paraId="3925B6D7" w14:textId="77777777" w:rsidR="00676CCF" w:rsidRDefault="00676CCF">
            <w:pPr>
              <w:snapToGrid w:val="0"/>
              <w:spacing w:before="60" w:after="60"/>
              <w:jc w:val="center"/>
              <w:rPr>
                <w:rFonts w:ascii="Calibri" w:hAnsi="Calibri" w:cs="Calibri"/>
                <w:b/>
              </w:rPr>
            </w:pPr>
            <w:r>
              <w:rPr>
                <w:rFonts w:ascii="Calibri" w:hAnsi="Calibri" w:cs="Calibri"/>
                <w:b/>
              </w:rPr>
              <w:t>From</w:t>
            </w:r>
          </w:p>
        </w:tc>
        <w:tc>
          <w:tcPr>
            <w:tcW w:w="3115" w:type="dxa"/>
            <w:tcBorders>
              <w:left w:val="single" w:sz="4" w:space="0" w:color="000000"/>
              <w:bottom w:val="single" w:sz="1" w:space="0" w:color="000000"/>
            </w:tcBorders>
            <w:shd w:val="clear" w:color="auto" w:fill="auto"/>
            <w:vAlign w:val="center"/>
          </w:tcPr>
          <w:p w14:paraId="76E42AEC" w14:textId="77777777" w:rsidR="00676CCF" w:rsidRDefault="00676CCF">
            <w:pPr>
              <w:snapToGrid w:val="0"/>
              <w:spacing w:before="60" w:after="60"/>
              <w:rPr>
                <w:rFonts w:ascii="Calibri" w:hAnsi="Calibri" w:cs="Calibri"/>
              </w:rPr>
            </w:pPr>
            <w:r>
              <w:rPr>
                <w:rFonts w:ascii="Calibri" w:hAnsi="Calibri" w:cs="Calibri"/>
              </w:rPr>
              <w:t>Mario David</w:t>
            </w:r>
          </w:p>
        </w:tc>
        <w:tc>
          <w:tcPr>
            <w:tcW w:w="1834" w:type="dxa"/>
            <w:tcBorders>
              <w:left w:val="single" w:sz="1" w:space="0" w:color="000000"/>
              <w:bottom w:val="single" w:sz="1" w:space="0" w:color="000000"/>
            </w:tcBorders>
            <w:shd w:val="clear" w:color="auto" w:fill="auto"/>
            <w:vAlign w:val="center"/>
          </w:tcPr>
          <w:p w14:paraId="2A4F9141" w14:textId="77777777" w:rsidR="00676CCF" w:rsidRDefault="00676CCF">
            <w:pPr>
              <w:snapToGrid w:val="0"/>
              <w:spacing w:before="60" w:after="60"/>
              <w:rPr>
                <w:rFonts w:ascii="Calibri" w:hAnsi="Calibri" w:cs="Calibri"/>
              </w:rPr>
            </w:pPr>
            <w:r>
              <w:rPr>
                <w:rFonts w:ascii="Calibri" w:hAnsi="Calibri" w:cs="Calibri"/>
              </w:rPr>
              <w:t>LIP/TSA1.3</w:t>
            </w:r>
          </w:p>
        </w:tc>
        <w:tc>
          <w:tcPr>
            <w:tcW w:w="2026" w:type="dxa"/>
            <w:tcBorders>
              <w:left w:val="single" w:sz="4" w:space="0" w:color="000000"/>
              <w:bottom w:val="single" w:sz="1" w:space="0" w:color="000000"/>
              <w:right w:val="single" w:sz="1" w:space="0" w:color="000000"/>
            </w:tcBorders>
            <w:shd w:val="clear" w:color="auto" w:fill="auto"/>
            <w:vAlign w:val="center"/>
          </w:tcPr>
          <w:p w14:paraId="49842548" w14:textId="77777777" w:rsidR="00676CCF" w:rsidRDefault="00676CCF">
            <w:pPr>
              <w:snapToGrid w:val="0"/>
              <w:spacing w:before="60" w:after="60"/>
              <w:rPr>
                <w:rFonts w:ascii="Calibri" w:hAnsi="Calibri" w:cs="Calibri"/>
              </w:rPr>
            </w:pPr>
            <w:r>
              <w:rPr>
                <w:rFonts w:ascii="Calibri" w:hAnsi="Calibri" w:cs="Calibri"/>
              </w:rPr>
              <w:t>12 Nov. 2010</w:t>
            </w:r>
          </w:p>
        </w:tc>
      </w:tr>
      <w:tr w:rsidR="00676CCF" w14:paraId="0E116E48" w14:textId="77777777">
        <w:trPr>
          <w:cantSplit/>
          <w:trHeight w:val="480"/>
        </w:trPr>
        <w:tc>
          <w:tcPr>
            <w:tcW w:w="2107" w:type="dxa"/>
            <w:tcBorders>
              <w:left w:val="single" w:sz="4" w:space="0" w:color="000000"/>
              <w:bottom w:val="single" w:sz="1" w:space="0" w:color="000000"/>
            </w:tcBorders>
            <w:shd w:val="clear" w:color="auto" w:fill="FFFFFF"/>
            <w:vAlign w:val="center"/>
          </w:tcPr>
          <w:p w14:paraId="5957DD6F" w14:textId="77777777" w:rsidR="00676CCF" w:rsidRDefault="00676CCF">
            <w:pPr>
              <w:snapToGrid w:val="0"/>
              <w:spacing w:before="60" w:after="60"/>
              <w:jc w:val="center"/>
              <w:rPr>
                <w:rFonts w:ascii="Calibri" w:hAnsi="Calibri" w:cs="Calibri"/>
                <w:b/>
              </w:rPr>
            </w:pPr>
            <w:r>
              <w:rPr>
                <w:rFonts w:ascii="Calibri" w:hAnsi="Calibri" w:cs="Calibri"/>
                <w:b/>
              </w:rPr>
              <w:t>Reviewed by</w:t>
            </w:r>
          </w:p>
        </w:tc>
        <w:tc>
          <w:tcPr>
            <w:tcW w:w="3115" w:type="dxa"/>
            <w:tcBorders>
              <w:left w:val="single" w:sz="4" w:space="0" w:color="000000"/>
              <w:bottom w:val="single" w:sz="1" w:space="0" w:color="000000"/>
            </w:tcBorders>
            <w:shd w:val="clear" w:color="auto" w:fill="auto"/>
            <w:vAlign w:val="center"/>
          </w:tcPr>
          <w:p w14:paraId="1AD6DD98" w14:textId="77777777" w:rsidR="00676CCF" w:rsidRDefault="00676CCF">
            <w:pPr>
              <w:snapToGrid w:val="0"/>
              <w:rPr>
                <w:rFonts w:ascii="Calibri" w:hAnsi="Calibri" w:cs="Calibri"/>
              </w:rPr>
            </w:pPr>
            <w:r>
              <w:rPr>
                <w:rFonts w:ascii="Calibri" w:hAnsi="Calibri" w:cs="Calibri"/>
                <w:b/>
                <w:bCs/>
              </w:rPr>
              <w:t>Moderator:</w:t>
            </w:r>
            <w:r>
              <w:rPr>
                <w:rFonts w:ascii="Calibri" w:hAnsi="Calibri" w:cs="Calibri"/>
              </w:rPr>
              <w:t xml:space="preserve"> </w:t>
            </w:r>
          </w:p>
          <w:p w14:paraId="3FFFC3C5" w14:textId="77777777" w:rsidR="00676CCF" w:rsidRDefault="00676CCF">
            <w:pPr>
              <w:rPr>
                <w:rFonts w:ascii="Calibri" w:hAnsi="Calibri" w:cs="Calibri"/>
              </w:rPr>
            </w:pPr>
            <w:r>
              <w:rPr>
                <w:rFonts w:ascii="Calibri" w:hAnsi="Calibri" w:cs="Calibri"/>
                <w:b/>
                <w:bCs/>
              </w:rPr>
              <w:t>Reviewers:</w:t>
            </w:r>
            <w:r>
              <w:rPr>
                <w:rFonts w:ascii="Calibri" w:hAnsi="Calibri" w:cs="Calibri"/>
              </w:rPr>
              <w:t xml:space="preserve"> </w:t>
            </w:r>
          </w:p>
        </w:tc>
        <w:tc>
          <w:tcPr>
            <w:tcW w:w="1834" w:type="dxa"/>
            <w:tcBorders>
              <w:top w:val="single" w:sz="1" w:space="0" w:color="000000"/>
              <w:left w:val="single" w:sz="1" w:space="0" w:color="000000"/>
              <w:bottom w:val="single" w:sz="1" w:space="0" w:color="000000"/>
            </w:tcBorders>
            <w:shd w:val="clear" w:color="auto" w:fill="auto"/>
            <w:vAlign w:val="center"/>
          </w:tcPr>
          <w:p w14:paraId="52063535" w14:textId="77777777" w:rsidR="00676CCF" w:rsidRDefault="00676CCF">
            <w:pPr>
              <w:snapToGrid w:val="0"/>
              <w:spacing w:before="60" w:after="60"/>
              <w:rPr>
                <w:rFonts w:ascii="Calibri" w:hAnsi="Calibri" w:cs="Calibri"/>
              </w:rPr>
            </w:pPr>
          </w:p>
        </w:tc>
        <w:tc>
          <w:tcPr>
            <w:tcW w:w="2026" w:type="dxa"/>
            <w:tcBorders>
              <w:left w:val="single" w:sz="4" w:space="0" w:color="000000"/>
              <w:bottom w:val="single" w:sz="1" w:space="0" w:color="000000"/>
              <w:right w:val="single" w:sz="1" w:space="0" w:color="000000"/>
            </w:tcBorders>
            <w:shd w:val="clear" w:color="auto" w:fill="auto"/>
            <w:vAlign w:val="center"/>
          </w:tcPr>
          <w:p w14:paraId="53340785" w14:textId="77777777" w:rsidR="00676CCF" w:rsidRDefault="00676CCF">
            <w:pPr>
              <w:snapToGrid w:val="0"/>
              <w:spacing w:before="60" w:after="60"/>
              <w:rPr>
                <w:rFonts w:ascii="Calibri" w:hAnsi="Calibri" w:cs="Calibri"/>
              </w:rPr>
            </w:pPr>
          </w:p>
        </w:tc>
      </w:tr>
      <w:tr w:rsidR="00676CCF" w14:paraId="2A47ACE9" w14:textId="77777777">
        <w:trPr>
          <w:cantSplit/>
          <w:trHeight w:val="480"/>
        </w:trPr>
        <w:tc>
          <w:tcPr>
            <w:tcW w:w="2107" w:type="dxa"/>
            <w:tcBorders>
              <w:left w:val="single" w:sz="4" w:space="0" w:color="000000"/>
              <w:bottom w:val="single" w:sz="1" w:space="0" w:color="000000"/>
            </w:tcBorders>
            <w:shd w:val="clear" w:color="auto" w:fill="FFFFFF"/>
            <w:vAlign w:val="center"/>
          </w:tcPr>
          <w:p w14:paraId="4DC08863" w14:textId="77777777" w:rsidR="00676CCF" w:rsidRDefault="00676CCF">
            <w:pPr>
              <w:snapToGrid w:val="0"/>
              <w:spacing w:before="60" w:after="60"/>
              <w:jc w:val="center"/>
              <w:rPr>
                <w:rFonts w:ascii="Calibri" w:hAnsi="Calibri" w:cs="Calibri"/>
                <w:b/>
              </w:rPr>
            </w:pPr>
            <w:r>
              <w:rPr>
                <w:rFonts w:ascii="Calibri" w:hAnsi="Calibri" w:cs="Calibri"/>
                <w:b/>
              </w:rPr>
              <w:t>Approved by</w:t>
            </w:r>
          </w:p>
        </w:tc>
        <w:tc>
          <w:tcPr>
            <w:tcW w:w="3115" w:type="dxa"/>
            <w:tcBorders>
              <w:left w:val="single" w:sz="4" w:space="0" w:color="000000"/>
              <w:bottom w:val="single" w:sz="1" w:space="0" w:color="000000"/>
            </w:tcBorders>
            <w:shd w:val="clear" w:color="auto" w:fill="auto"/>
            <w:vAlign w:val="center"/>
          </w:tcPr>
          <w:p w14:paraId="6E3D1BB3" w14:textId="77777777" w:rsidR="00676CCF" w:rsidRDefault="00676CCF">
            <w:pPr>
              <w:snapToGrid w:val="0"/>
              <w:spacing w:before="60" w:after="60"/>
              <w:rPr>
                <w:rFonts w:ascii="Calibri" w:hAnsi="Calibri" w:cs="Calibri"/>
              </w:rPr>
            </w:pPr>
            <w:r>
              <w:rPr>
                <w:rFonts w:ascii="Calibri" w:hAnsi="Calibri" w:cs="Calibri"/>
              </w:rPr>
              <w:t>AMB &amp; PMB</w:t>
            </w:r>
          </w:p>
        </w:tc>
        <w:tc>
          <w:tcPr>
            <w:tcW w:w="1834" w:type="dxa"/>
            <w:tcBorders>
              <w:top w:val="single" w:sz="1" w:space="0" w:color="000000"/>
              <w:left w:val="single" w:sz="1" w:space="0" w:color="000000"/>
              <w:bottom w:val="single" w:sz="1" w:space="0" w:color="000000"/>
            </w:tcBorders>
            <w:shd w:val="clear" w:color="auto" w:fill="E6E6E6"/>
            <w:vAlign w:val="center"/>
          </w:tcPr>
          <w:p w14:paraId="395C84C9" w14:textId="77777777" w:rsidR="00676CCF" w:rsidRDefault="00676CCF">
            <w:pPr>
              <w:snapToGrid w:val="0"/>
              <w:spacing w:before="60" w:after="60"/>
              <w:rPr>
                <w:rFonts w:ascii="Calibri" w:hAnsi="Calibri" w:cs="Calibri"/>
              </w:rPr>
            </w:pPr>
          </w:p>
        </w:tc>
        <w:tc>
          <w:tcPr>
            <w:tcW w:w="2026" w:type="dxa"/>
            <w:tcBorders>
              <w:left w:val="single" w:sz="4" w:space="0" w:color="000000"/>
              <w:bottom w:val="single" w:sz="1" w:space="0" w:color="000000"/>
              <w:right w:val="single" w:sz="1" w:space="0" w:color="000000"/>
            </w:tcBorders>
            <w:shd w:val="clear" w:color="auto" w:fill="auto"/>
            <w:vAlign w:val="center"/>
          </w:tcPr>
          <w:p w14:paraId="2D5ED615" w14:textId="77777777" w:rsidR="00676CCF" w:rsidRDefault="00676CCF">
            <w:pPr>
              <w:snapToGrid w:val="0"/>
              <w:spacing w:before="60" w:after="60"/>
              <w:rPr>
                <w:rFonts w:ascii="Calibri" w:hAnsi="Calibri" w:cs="Calibri"/>
              </w:rPr>
            </w:pPr>
          </w:p>
        </w:tc>
      </w:tr>
    </w:tbl>
    <w:p w14:paraId="1AC132D9" w14:textId="77777777" w:rsidR="00676CCF" w:rsidRDefault="00676CCF">
      <w:pPr>
        <w:pStyle w:val="Preface"/>
        <w:rPr>
          <w:rFonts w:ascii="Calibri" w:hAnsi="Calibri" w:cs="Calibri"/>
        </w:rPr>
      </w:pPr>
      <w:r>
        <w:rPr>
          <w:rFonts w:ascii="Calibri" w:hAnsi="Calibri" w:cs="Calibri"/>
        </w:rPr>
        <w:t>Document Log</w:t>
      </w:r>
    </w:p>
    <w:tbl>
      <w:tblPr>
        <w:tblW w:w="0" w:type="auto"/>
        <w:tblInd w:w="-5" w:type="dxa"/>
        <w:tblLayout w:type="fixed"/>
        <w:tblCellMar>
          <w:left w:w="70" w:type="dxa"/>
          <w:right w:w="70" w:type="dxa"/>
        </w:tblCellMar>
        <w:tblLook w:val="0000" w:firstRow="0" w:lastRow="0" w:firstColumn="0" w:lastColumn="0" w:noHBand="0" w:noVBand="0"/>
      </w:tblPr>
      <w:tblGrid>
        <w:gridCol w:w="721"/>
        <w:gridCol w:w="1869"/>
        <w:gridCol w:w="4001"/>
        <w:gridCol w:w="2561"/>
      </w:tblGrid>
      <w:tr w:rsidR="00676CCF" w14:paraId="66ED6317" w14:textId="77777777">
        <w:trPr>
          <w:cantSplit/>
          <w:trHeight w:val="336"/>
        </w:trPr>
        <w:tc>
          <w:tcPr>
            <w:tcW w:w="721" w:type="dxa"/>
            <w:tcBorders>
              <w:top w:val="single" w:sz="4" w:space="0" w:color="000000"/>
              <w:left w:val="single" w:sz="4" w:space="0" w:color="000000"/>
              <w:bottom w:val="single" w:sz="4" w:space="0" w:color="000000"/>
            </w:tcBorders>
            <w:shd w:val="clear" w:color="auto" w:fill="E5E5E5"/>
          </w:tcPr>
          <w:p w14:paraId="00C87E43" w14:textId="77777777" w:rsidR="00676CCF" w:rsidRDefault="00676CCF">
            <w:pPr>
              <w:snapToGrid w:val="0"/>
              <w:spacing w:before="60" w:after="60"/>
              <w:jc w:val="center"/>
              <w:rPr>
                <w:rFonts w:ascii="Calibri" w:hAnsi="Calibri" w:cs="Calibri"/>
                <w:b/>
              </w:rPr>
            </w:pPr>
            <w:r>
              <w:rPr>
                <w:rFonts w:ascii="Calibri" w:hAnsi="Calibri" w:cs="Calibri"/>
                <w:b/>
              </w:rPr>
              <w:t>Issue</w:t>
            </w:r>
          </w:p>
        </w:tc>
        <w:tc>
          <w:tcPr>
            <w:tcW w:w="1869" w:type="dxa"/>
            <w:tcBorders>
              <w:top w:val="single" w:sz="4" w:space="0" w:color="000000"/>
              <w:left w:val="single" w:sz="4" w:space="0" w:color="000000"/>
              <w:bottom w:val="single" w:sz="4" w:space="0" w:color="000000"/>
            </w:tcBorders>
            <w:shd w:val="clear" w:color="auto" w:fill="E5E5E5"/>
          </w:tcPr>
          <w:p w14:paraId="26A07222" w14:textId="77777777" w:rsidR="00676CCF" w:rsidRDefault="00676CCF">
            <w:pPr>
              <w:snapToGrid w:val="0"/>
              <w:spacing w:before="60" w:after="60"/>
              <w:jc w:val="center"/>
              <w:rPr>
                <w:rFonts w:ascii="Calibri" w:hAnsi="Calibri" w:cs="Calibri"/>
                <w:b/>
              </w:rPr>
            </w:pPr>
            <w:r>
              <w:rPr>
                <w:rFonts w:ascii="Calibri" w:hAnsi="Calibri" w:cs="Calibri"/>
                <w:b/>
              </w:rPr>
              <w:t>Date</w:t>
            </w:r>
          </w:p>
        </w:tc>
        <w:tc>
          <w:tcPr>
            <w:tcW w:w="4001" w:type="dxa"/>
            <w:tcBorders>
              <w:top w:val="single" w:sz="4" w:space="0" w:color="000000"/>
              <w:left w:val="single" w:sz="4" w:space="0" w:color="000000"/>
              <w:bottom w:val="single" w:sz="4" w:space="0" w:color="000000"/>
            </w:tcBorders>
            <w:shd w:val="clear" w:color="auto" w:fill="E5E5E5"/>
          </w:tcPr>
          <w:p w14:paraId="7447591E" w14:textId="77777777" w:rsidR="00676CCF" w:rsidRDefault="00676CCF">
            <w:pPr>
              <w:snapToGrid w:val="0"/>
              <w:spacing w:before="60" w:after="60"/>
              <w:jc w:val="center"/>
              <w:rPr>
                <w:rFonts w:ascii="Calibri" w:hAnsi="Calibri" w:cs="Calibri"/>
                <w:b/>
              </w:rPr>
            </w:pPr>
            <w:r>
              <w:rPr>
                <w:rFonts w:ascii="Calibri" w:hAnsi="Calibri" w:cs="Calibri"/>
                <w:b/>
              </w:rPr>
              <w:t>Comment</w:t>
            </w:r>
          </w:p>
        </w:tc>
        <w:tc>
          <w:tcPr>
            <w:tcW w:w="2561" w:type="dxa"/>
            <w:tcBorders>
              <w:top w:val="single" w:sz="4" w:space="0" w:color="000000"/>
              <w:left w:val="single" w:sz="4" w:space="0" w:color="000000"/>
              <w:bottom w:val="single" w:sz="4" w:space="0" w:color="000000"/>
              <w:right w:val="single" w:sz="4" w:space="0" w:color="000000"/>
            </w:tcBorders>
            <w:shd w:val="clear" w:color="auto" w:fill="E5E5E5"/>
          </w:tcPr>
          <w:p w14:paraId="7032C646" w14:textId="77777777" w:rsidR="00676CCF" w:rsidRDefault="00676CCF">
            <w:pPr>
              <w:snapToGrid w:val="0"/>
              <w:spacing w:before="60" w:after="60"/>
              <w:jc w:val="center"/>
              <w:rPr>
                <w:rFonts w:ascii="Calibri" w:hAnsi="Calibri" w:cs="Calibri"/>
                <w:b/>
              </w:rPr>
            </w:pPr>
            <w:r>
              <w:rPr>
                <w:rFonts w:ascii="Calibri" w:hAnsi="Calibri" w:cs="Calibri"/>
                <w:b/>
              </w:rPr>
              <w:t>Author/Partner</w:t>
            </w:r>
          </w:p>
        </w:tc>
      </w:tr>
      <w:tr w:rsidR="00676CCF" w14:paraId="15669E05" w14:textId="77777777">
        <w:trPr>
          <w:cantSplit/>
          <w:trHeight w:val="227"/>
        </w:trPr>
        <w:tc>
          <w:tcPr>
            <w:tcW w:w="721" w:type="dxa"/>
            <w:tcBorders>
              <w:left w:val="single" w:sz="4" w:space="0" w:color="000000"/>
              <w:bottom w:val="single" w:sz="1" w:space="0" w:color="000000"/>
            </w:tcBorders>
            <w:shd w:val="clear" w:color="auto" w:fill="auto"/>
            <w:vAlign w:val="center"/>
          </w:tcPr>
          <w:p w14:paraId="3BFF4658" w14:textId="77777777" w:rsidR="00676CCF" w:rsidRDefault="00676CCF">
            <w:pPr>
              <w:pStyle w:val="Header"/>
              <w:snapToGrid w:val="0"/>
              <w:spacing w:before="0" w:after="0"/>
              <w:jc w:val="center"/>
              <w:rPr>
                <w:rFonts w:ascii="Calibri" w:hAnsi="Calibri" w:cs="Calibri"/>
              </w:rPr>
            </w:pPr>
            <w:r>
              <w:rPr>
                <w:rFonts w:ascii="Calibri" w:hAnsi="Calibri" w:cs="Calibri"/>
              </w:rPr>
              <w:t>1</w:t>
            </w:r>
          </w:p>
        </w:tc>
        <w:tc>
          <w:tcPr>
            <w:tcW w:w="1869" w:type="dxa"/>
            <w:tcBorders>
              <w:left w:val="single" w:sz="4" w:space="0" w:color="000000"/>
              <w:bottom w:val="single" w:sz="1" w:space="0" w:color="000000"/>
            </w:tcBorders>
            <w:shd w:val="clear" w:color="auto" w:fill="auto"/>
            <w:vAlign w:val="center"/>
          </w:tcPr>
          <w:p w14:paraId="4B3A6167" w14:textId="77777777" w:rsidR="00676CCF" w:rsidRDefault="00676CCF">
            <w:pPr>
              <w:snapToGrid w:val="0"/>
              <w:spacing w:before="60" w:after="60"/>
              <w:rPr>
                <w:rFonts w:ascii="Calibri" w:hAnsi="Calibri" w:cs="Calibri"/>
              </w:rPr>
            </w:pPr>
            <w:r>
              <w:rPr>
                <w:rFonts w:ascii="Calibri" w:hAnsi="Calibri" w:cs="Calibri"/>
              </w:rPr>
              <w:t>12 Nov. 2010</w:t>
            </w:r>
          </w:p>
        </w:tc>
        <w:tc>
          <w:tcPr>
            <w:tcW w:w="4001" w:type="dxa"/>
            <w:tcBorders>
              <w:left w:val="single" w:sz="1" w:space="0" w:color="000000"/>
              <w:bottom w:val="single" w:sz="1" w:space="0" w:color="000000"/>
            </w:tcBorders>
            <w:shd w:val="clear" w:color="auto" w:fill="auto"/>
            <w:vAlign w:val="center"/>
          </w:tcPr>
          <w:p w14:paraId="19B7988B" w14:textId="77777777" w:rsidR="00676CCF" w:rsidRDefault="00676CCF">
            <w:pPr>
              <w:pStyle w:val="Header"/>
              <w:snapToGrid w:val="0"/>
              <w:spacing w:before="0" w:after="0"/>
              <w:jc w:val="left"/>
              <w:rPr>
                <w:rFonts w:ascii="Calibri" w:hAnsi="Calibri" w:cs="Calibri"/>
              </w:rPr>
            </w:pPr>
            <w:r>
              <w:rPr>
                <w:rFonts w:ascii="Calibri" w:hAnsi="Calibri" w:cs="Calibri"/>
              </w:rPr>
              <w:t>First draft</w:t>
            </w:r>
          </w:p>
        </w:tc>
        <w:tc>
          <w:tcPr>
            <w:tcW w:w="2561" w:type="dxa"/>
            <w:tcBorders>
              <w:left w:val="single" w:sz="1" w:space="0" w:color="000000"/>
              <w:bottom w:val="single" w:sz="1" w:space="0" w:color="000000"/>
              <w:right w:val="single" w:sz="4" w:space="0" w:color="000000"/>
            </w:tcBorders>
            <w:shd w:val="clear" w:color="auto" w:fill="auto"/>
            <w:vAlign w:val="center"/>
          </w:tcPr>
          <w:p w14:paraId="3363C418" w14:textId="77777777" w:rsidR="00676CCF" w:rsidRDefault="00676CCF">
            <w:pPr>
              <w:pStyle w:val="Header"/>
              <w:snapToGrid w:val="0"/>
              <w:spacing w:before="0" w:after="0"/>
              <w:jc w:val="left"/>
              <w:rPr>
                <w:rFonts w:ascii="Calibri" w:hAnsi="Calibri" w:cs="Calibri"/>
              </w:rPr>
            </w:pPr>
            <w:r>
              <w:rPr>
                <w:rFonts w:ascii="Calibri" w:hAnsi="Calibri" w:cs="Calibri"/>
              </w:rPr>
              <w:t>Mario David/LIP</w:t>
            </w:r>
          </w:p>
        </w:tc>
      </w:tr>
      <w:tr w:rsidR="00676CCF" w14:paraId="565D6022" w14:textId="77777777">
        <w:trPr>
          <w:cantSplit/>
        </w:trPr>
        <w:tc>
          <w:tcPr>
            <w:tcW w:w="721" w:type="dxa"/>
            <w:tcBorders>
              <w:left w:val="single" w:sz="4" w:space="0" w:color="000000"/>
              <w:bottom w:val="single" w:sz="1" w:space="0" w:color="000000"/>
            </w:tcBorders>
            <w:shd w:val="clear" w:color="auto" w:fill="auto"/>
            <w:vAlign w:val="center"/>
          </w:tcPr>
          <w:p w14:paraId="1CC8DC5E" w14:textId="77777777" w:rsidR="00676CCF" w:rsidRDefault="00676CCF">
            <w:pPr>
              <w:pStyle w:val="Header"/>
              <w:snapToGrid w:val="0"/>
              <w:spacing w:before="0" w:after="0"/>
              <w:jc w:val="center"/>
              <w:rPr>
                <w:rFonts w:ascii="Calibri" w:hAnsi="Calibri" w:cs="Calibri"/>
              </w:rPr>
            </w:pPr>
            <w:r>
              <w:rPr>
                <w:rFonts w:ascii="Calibri" w:hAnsi="Calibri" w:cs="Calibri"/>
              </w:rPr>
              <w:t>2</w:t>
            </w:r>
          </w:p>
        </w:tc>
        <w:tc>
          <w:tcPr>
            <w:tcW w:w="1869" w:type="dxa"/>
            <w:tcBorders>
              <w:left w:val="single" w:sz="4" w:space="0" w:color="000000"/>
              <w:bottom w:val="single" w:sz="1" w:space="0" w:color="000000"/>
            </w:tcBorders>
            <w:shd w:val="clear" w:color="auto" w:fill="auto"/>
            <w:vAlign w:val="center"/>
          </w:tcPr>
          <w:p w14:paraId="60BABE9D" w14:textId="77777777" w:rsidR="00676CCF" w:rsidRDefault="00676CCF">
            <w:pPr>
              <w:pStyle w:val="Header"/>
              <w:snapToGrid w:val="0"/>
              <w:spacing w:before="0" w:after="0"/>
              <w:rPr>
                <w:rFonts w:ascii="Calibri" w:hAnsi="Calibri" w:cs="Calibri"/>
              </w:rPr>
            </w:pPr>
            <w:r>
              <w:rPr>
                <w:rFonts w:ascii="Calibri" w:hAnsi="Calibri" w:cs="Calibri"/>
              </w:rPr>
              <w:t>27-01-11</w:t>
            </w:r>
          </w:p>
        </w:tc>
        <w:tc>
          <w:tcPr>
            <w:tcW w:w="4001" w:type="dxa"/>
            <w:tcBorders>
              <w:left w:val="single" w:sz="1" w:space="0" w:color="000000"/>
              <w:bottom w:val="single" w:sz="1" w:space="0" w:color="000000"/>
            </w:tcBorders>
            <w:shd w:val="clear" w:color="auto" w:fill="auto"/>
            <w:vAlign w:val="center"/>
          </w:tcPr>
          <w:p w14:paraId="772F7D46" w14:textId="77777777" w:rsidR="00676CCF" w:rsidRDefault="00676CCF">
            <w:pPr>
              <w:pStyle w:val="Header"/>
              <w:snapToGrid w:val="0"/>
              <w:spacing w:before="0" w:after="0"/>
              <w:jc w:val="left"/>
              <w:rPr>
                <w:rFonts w:ascii="Calibri" w:hAnsi="Calibri" w:cs="Calibri"/>
              </w:rPr>
            </w:pPr>
            <w:r>
              <w:rPr>
                <w:rFonts w:ascii="Calibri" w:hAnsi="Calibri" w:cs="Calibri"/>
              </w:rPr>
              <w:t>3</w:t>
            </w:r>
            <w:r>
              <w:rPr>
                <w:rFonts w:ascii="Calibri" w:hAnsi="Calibri" w:cs="Calibri"/>
                <w:vertAlign w:val="superscript"/>
              </w:rPr>
              <w:t>rd</w:t>
            </w:r>
            <w:r>
              <w:rPr>
                <w:rFonts w:ascii="Calibri" w:hAnsi="Calibri" w:cs="Calibri"/>
              </w:rPr>
              <w:t xml:space="preserve"> version: naming convention change from “SW rollout” to “staged rollout”</w:t>
            </w:r>
          </w:p>
        </w:tc>
        <w:tc>
          <w:tcPr>
            <w:tcW w:w="2561" w:type="dxa"/>
            <w:tcBorders>
              <w:left w:val="single" w:sz="1" w:space="0" w:color="000000"/>
              <w:bottom w:val="single" w:sz="1" w:space="0" w:color="000000"/>
              <w:right w:val="single" w:sz="4" w:space="0" w:color="000000"/>
            </w:tcBorders>
            <w:shd w:val="clear" w:color="auto" w:fill="auto"/>
            <w:vAlign w:val="center"/>
          </w:tcPr>
          <w:p w14:paraId="73E5EA60" w14:textId="77777777" w:rsidR="00676CCF" w:rsidRDefault="00676CCF">
            <w:pPr>
              <w:pStyle w:val="Header"/>
              <w:snapToGrid w:val="0"/>
              <w:spacing w:before="0" w:after="0"/>
              <w:jc w:val="left"/>
              <w:rPr>
                <w:rFonts w:ascii="Calibri" w:hAnsi="Calibri" w:cs="Calibri"/>
              </w:rPr>
            </w:pPr>
            <w:r>
              <w:rPr>
                <w:rFonts w:ascii="Calibri" w:hAnsi="Calibri" w:cs="Calibri"/>
              </w:rPr>
              <w:t>Mario David/LIP</w:t>
            </w:r>
          </w:p>
        </w:tc>
      </w:tr>
      <w:tr w:rsidR="00676CCF" w14:paraId="0BEBAFF0" w14:textId="77777777">
        <w:trPr>
          <w:cantSplit/>
        </w:trPr>
        <w:tc>
          <w:tcPr>
            <w:tcW w:w="721" w:type="dxa"/>
            <w:tcBorders>
              <w:left w:val="single" w:sz="4" w:space="0" w:color="000000"/>
              <w:bottom w:val="single" w:sz="1" w:space="0" w:color="000000"/>
            </w:tcBorders>
            <w:shd w:val="clear" w:color="auto" w:fill="auto"/>
            <w:vAlign w:val="center"/>
          </w:tcPr>
          <w:p w14:paraId="573DCA8C" w14:textId="77777777" w:rsidR="00676CCF" w:rsidRDefault="00676CCF">
            <w:pPr>
              <w:pStyle w:val="Header"/>
              <w:snapToGrid w:val="0"/>
              <w:spacing w:before="0" w:after="0"/>
              <w:jc w:val="center"/>
              <w:rPr>
                <w:rFonts w:ascii="Calibri" w:hAnsi="Calibri" w:cs="Calibri"/>
              </w:rPr>
            </w:pPr>
            <w:r>
              <w:rPr>
                <w:rFonts w:ascii="Calibri" w:hAnsi="Calibri" w:cs="Calibri"/>
              </w:rPr>
              <w:t>3</w:t>
            </w:r>
          </w:p>
        </w:tc>
        <w:tc>
          <w:tcPr>
            <w:tcW w:w="1869" w:type="dxa"/>
            <w:tcBorders>
              <w:left w:val="single" w:sz="4" w:space="0" w:color="000000"/>
              <w:bottom w:val="single" w:sz="1" w:space="0" w:color="000000"/>
            </w:tcBorders>
            <w:shd w:val="clear" w:color="auto" w:fill="auto"/>
            <w:vAlign w:val="center"/>
          </w:tcPr>
          <w:p w14:paraId="789040A9" w14:textId="77777777" w:rsidR="00676CCF" w:rsidRDefault="00676CCF">
            <w:pPr>
              <w:pStyle w:val="Header"/>
              <w:snapToGrid w:val="0"/>
              <w:spacing w:before="0" w:after="0"/>
              <w:rPr>
                <w:rFonts w:ascii="Calibri" w:hAnsi="Calibri" w:cs="Calibri"/>
              </w:rPr>
            </w:pPr>
          </w:p>
        </w:tc>
        <w:tc>
          <w:tcPr>
            <w:tcW w:w="4001" w:type="dxa"/>
            <w:tcBorders>
              <w:left w:val="single" w:sz="1" w:space="0" w:color="000000"/>
              <w:bottom w:val="single" w:sz="1" w:space="0" w:color="000000"/>
            </w:tcBorders>
            <w:shd w:val="clear" w:color="auto" w:fill="auto"/>
            <w:vAlign w:val="center"/>
          </w:tcPr>
          <w:p w14:paraId="510D9180" w14:textId="77777777" w:rsidR="00676CCF" w:rsidRDefault="00676CCF">
            <w:pPr>
              <w:pStyle w:val="Header"/>
              <w:snapToGrid w:val="0"/>
              <w:spacing w:before="0" w:after="0"/>
              <w:jc w:val="left"/>
              <w:rPr>
                <w:rFonts w:ascii="Calibri" w:hAnsi="Calibri" w:cs="Calibri"/>
              </w:rPr>
            </w:pPr>
          </w:p>
        </w:tc>
        <w:tc>
          <w:tcPr>
            <w:tcW w:w="2561" w:type="dxa"/>
            <w:tcBorders>
              <w:left w:val="single" w:sz="1" w:space="0" w:color="000000"/>
              <w:bottom w:val="single" w:sz="1" w:space="0" w:color="000000"/>
              <w:right w:val="single" w:sz="4" w:space="0" w:color="000000"/>
            </w:tcBorders>
            <w:shd w:val="clear" w:color="auto" w:fill="auto"/>
            <w:vAlign w:val="center"/>
          </w:tcPr>
          <w:p w14:paraId="1093A9F4" w14:textId="77777777" w:rsidR="00676CCF" w:rsidRDefault="00676CCF">
            <w:pPr>
              <w:pStyle w:val="Header"/>
              <w:snapToGrid w:val="0"/>
              <w:spacing w:before="0" w:after="0"/>
              <w:jc w:val="left"/>
              <w:rPr>
                <w:rFonts w:ascii="Calibri" w:hAnsi="Calibri" w:cs="Calibri"/>
              </w:rPr>
            </w:pPr>
          </w:p>
        </w:tc>
      </w:tr>
    </w:tbl>
    <w:p w14:paraId="6BC949CD" w14:textId="77777777" w:rsidR="00676CCF" w:rsidRDefault="00676CCF">
      <w:pPr>
        <w:pStyle w:val="Preface"/>
        <w:rPr>
          <w:rFonts w:ascii="Calibri" w:hAnsi="Calibri" w:cs="Calibri"/>
        </w:rPr>
      </w:pPr>
      <w:r>
        <w:rPr>
          <w:rFonts w:ascii="Calibri" w:hAnsi="Calibri" w:cs="Calibri"/>
        </w:rPr>
        <w:t>Application area</w:t>
      </w:r>
      <w:r>
        <w:rPr>
          <w:rFonts w:ascii="Calibri" w:hAnsi="Calibri" w:cs="Calibri"/>
        </w:rPr>
        <w:tab/>
      </w:r>
    </w:p>
    <w:p w14:paraId="24211F7B" w14:textId="77777777" w:rsidR="00676CCF" w:rsidRDefault="00676CCF">
      <w:pPr>
        <w:rPr>
          <w:rFonts w:ascii="Calibri" w:hAnsi="Calibri" w:cs="Calibri"/>
          <w:sz w:val="20"/>
        </w:rPr>
      </w:pPr>
      <w:r>
        <w:rPr>
          <w:rFonts w:ascii="Calibri" w:hAnsi="Calibri" w:cs="Calibri"/>
          <w:sz w:val="20"/>
        </w:rPr>
        <w:t>This document is a formal deliverable for the European Commission, applicable to all members of the EGI-</w:t>
      </w:r>
      <w:proofErr w:type="spellStart"/>
      <w:r>
        <w:rPr>
          <w:rFonts w:ascii="Calibri" w:hAnsi="Calibri" w:cs="Calibri"/>
          <w:sz w:val="20"/>
        </w:rPr>
        <w:t>InSPIRE</w:t>
      </w:r>
      <w:proofErr w:type="spellEnd"/>
      <w:r>
        <w:rPr>
          <w:rFonts w:ascii="Calibri" w:hAnsi="Calibri" w:cs="Calibri"/>
          <w:sz w:val="20"/>
        </w:rPr>
        <w:t xml:space="preserve"> project, beneficiaries and Joint Research Unit members, as well as its collaborating projects.</w:t>
      </w:r>
    </w:p>
    <w:p w14:paraId="25C17BA4" w14:textId="77777777" w:rsidR="00676CCF" w:rsidRDefault="00676CCF">
      <w:pPr>
        <w:pStyle w:val="Preface"/>
        <w:rPr>
          <w:rFonts w:ascii="Calibri" w:hAnsi="Calibri" w:cs="Calibri"/>
        </w:rPr>
      </w:pPr>
      <w:r>
        <w:rPr>
          <w:rFonts w:ascii="Calibri" w:hAnsi="Calibri" w:cs="Calibri"/>
        </w:rPr>
        <w:t>Document amendment procedure</w:t>
      </w:r>
    </w:p>
    <w:p w14:paraId="0AB100C6" w14:textId="77777777" w:rsidR="00676CCF" w:rsidRDefault="00676CCF">
      <w:pPr>
        <w:jc w:val="left"/>
        <w:rPr>
          <w:rFonts w:ascii="Calibri" w:hAnsi="Calibri" w:cs="Calibri"/>
        </w:rPr>
      </w:pPr>
      <w:r>
        <w:rPr>
          <w:rFonts w:ascii="Calibri" w:hAnsi="Calibri" w:cs="Calibri"/>
          <w:sz w:val="20"/>
        </w:rPr>
        <w:t>Amendments, comments and suggestions should be sent to the authors. The procedures documented in the EGI-</w:t>
      </w:r>
      <w:proofErr w:type="spellStart"/>
      <w:r>
        <w:rPr>
          <w:rFonts w:ascii="Calibri" w:hAnsi="Calibri" w:cs="Calibri"/>
          <w:sz w:val="20"/>
        </w:rPr>
        <w:t>InSPIRE</w:t>
      </w:r>
      <w:proofErr w:type="spellEnd"/>
      <w:r>
        <w:rPr>
          <w:rFonts w:ascii="Calibri" w:hAnsi="Calibri" w:cs="Calibri"/>
          <w:sz w:val="20"/>
        </w:rPr>
        <w:t xml:space="preserve"> “Document Management Procedure” will be followed:</w:t>
      </w:r>
      <w:r>
        <w:rPr>
          <w:rFonts w:ascii="Calibri" w:hAnsi="Calibri" w:cs="Calibri"/>
          <w:sz w:val="20"/>
        </w:rPr>
        <w:br/>
      </w:r>
      <w:hyperlink r:id="rId8" w:history="1">
        <w:r>
          <w:rPr>
            <w:rStyle w:val="Hyperlink"/>
            <w:rFonts w:ascii="Calibri" w:hAnsi="Calibri"/>
          </w:rPr>
          <w:t>https://wiki.egi.eu/wiki/Procedures</w:t>
        </w:r>
      </w:hyperlink>
    </w:p>
    <w:p w14:paraId="43775644" w14:textId="77777777" w:rsidR="00676CCF" w:rsidRDefault="00676CCF">
      <w:pPr>
        <w:pStyle w:val="Preface"/>
        <w:rPr>
          <w:rFonts w:ascii="Calibri" w:hAnsi="Calibri" w:cs="Calibri"/>
        </w:rPr>
      </w:pPr>
      <w:r>
        <w:rPr>
          <w:rFonts w:ascii="Calibri" w:hAnsi="Calibri" w:cs="Calibri"/>
        </w:rPr>
        <w:t>Terminology</w:t>
      </w:r>
    </w:p>
    <w:p w14:paraId="54353A3B" w14:textId="77777777" w:rsidR="00676CCF" w:rsidRDefault="00676CCF">
      <w:pPr>
        <w:jc w:val="left"/>
        <w:rPr>
          <w:rFonts w:ascii="Calibri" w:hAnsi="Calibri" w:cs="Calibri"/>
        </w:rPr>
      </w:pPr>
      <w:r>
        <w:rPr>
          <w:rFonts w:ascii="Calibri" w:hAnsi="Calibri" w:cs="Calibri"/>
          <w:sz w:val="20"/>
        </w:rPr>
        <w:t xml:space="preserve">A complete project glossary is provided at the following page: </w:t>
      </w:r>
      <w:hyperlink r:id="rId9" w:history="1">
        <w:r>
          <w:rPr>
            <w:rStyle w:val="Hyperlink"/>
            <w:rFonts w:ascii="Calibri" w:hAnsi="Calibri"/>
          </w:rPr>
          <w:t>http://www.egi.eu/about/glossary/</w:t>
        </w:r>
      </w:hyperlink>
      <w:r>
        <w:rPr>
          <w:rFonts w:ascii="Calibri" w:hAnsi="Calibri" w:cs="Calibri"/>
          <w:sz w:val="20"/>
        </w:rPr>
        <w:t xml:space="preserve">.   </w:t>
      </w:r>
      <w:r>
        <w:rPr>
          <w:rFonts w:ascii="Calibri" w:hAnsi="Calibri" w:cs="Calibri"/>
        </w:rPr>
        <w:t xml:space="preserve"> </w:t>
      </w:r>
    </w:p>
    <w:p w14:paraId="1907C6DF" w14:textId="77777777" w:rsidR="00676CCF" w:rsidRDefault="00676CCF">
      <w:pPr>
        <w:rPr>
          <w:rFonts w:ascii="Calibri" w:hAnsi="Calibri" w:cs="Calibri"/>
          <w:shd w:val="clear" w:color="auto" w:fill="FFFF00"/>
        </w:rPr>
      </w:pPr>
    </w:p>
    <w:p w14:paraId="5A651FE5" w14:textId="77777777" w:rsidR="00676CCF" w:rsidRDefault="00676CCF">
      <w:pPr>
        <w:pStyle w:val="Preface"/>
        <w:pageBreakBefore/>
        <w:rPr>
          <w:rFonts w:ascii="Calibri" w:hAnsi="Calibri" w:cs="Calibri"/>
        </w:rPr>
      </w:pPr>
      <w:r>
        <w:rPr>
          <w:rFonts w:ascii="Calibri" w:hAnsi="Calibri" w:cs="Calibri"/>
        </w:rPr>
        <w:lastRenderedPageBreak/>
        <w:t xml:space="preserve">PROJECT SUMMARY </w:t>
      </w:r>
    </w:p>
    <w:p w14:paraId="74856795" w14:textId="77777777" w:rsidR="00676CCF" w:rsidRDefault="00676CCF">
      <w:pPr>
        <w:rPr>
          <w:rFonts w:ascii="Calibri" w:hAnsi="Calibri" w:cs="Calibri"/>
        </w:rPr>
      </w:pPr>
    </w:p>
    <w:p w14:paraId="3CE3C5B3" w14:textId="77777777" w:rsidR="00676CCF" w:rsidRDefault="00676CCF">
      <w:pPr>
        <w:pStyle w:val="BodyText"/>
        <w:spacing w:after="115"/>
        <w:rPr>
          <w:rFonts w:ascii="Liberation Serif" w:hAnsi="Liberation Serif"/>
        </w:rPr>
      </w:pPr>
      <w:r>
        <w:rPr>
          <w:rFonts w:ascii="Liberation Serif" w:hAnsi="Liberation Serif"/>
        </w:rPr>
        <w:t xml:space="preserve">To support science and innovation, a lasting operational model for e-Science is needed − both for coordinating the infrastructure and for delivering integrated services that cross national borders. </w:t>
      </w:r>
    </w:p>
    <w:p w14:paraId="09244690" w14:textId="77777777" w:rsidR="00676CCF" w:rsidRDefault="00676CCF">
      <w:pPr>
        <w:pStyle w:val="BodyText"/>
        <w:spacing w:after="115"/>
        <w:rPr>
          <w:rFonts w:ascii="Liberation Serif" w:hAnsi="Liberation Serif"/>
        </w:rPr>
      </w:pPr>
      <w:r>
        <w:rPr>
          <w:rFonts w:ascii="Liberation Serif" w:hAnsi="Liberation Serif"/>
        </w:rPr>
        <w:t>The EGI-</w:t>
      </w:r>
      <w:proofErr w:type="spellStart"/>
      <w:r>
        <w:rPr>
          <w:rFonts w:ascii="Liberation Serif" w:hAnsi="Liberation Serif"/>
        </w:rPr>
        <w:t>InSPIRE</w:t>
      </w:r>
      <w:proofErr w:type="spellEnd"/>
      <w:r>
        <w:rPr>
          <w:rFonts w:ascii="Liberation Serif" w:hAnsi="Liberation Serif"/>
        </w:rPr>
        <w:t xml:space="preserve"> project will support the transition from a project-based system to a sustainable pan-European e-Infrastructure, by supporting ‘grids’ of high-performance computing (HPC) and high-throughput computing (HTC) resources. EGI-</w:t>
      </w:r>
      <w:proofErr w:type="spellStart"/>
      <w:r>
        <w:rPr>
          <w:rFonts w:ascii="Liberation Serif" w:hAnsi="Liberation Serif"/>
        </w:rPr>
        <w:t>InSPIRE</w:t>
      </w:r>
      <w:proofErr w:type="spellEnd"/>
      <w:r>
        <w:rPr>
          <w:rFonts w:ascii="Liberation Serif" w:hAnsi="Liberation Serif"/>
        </w:rPr>
        <w:t xml:space="preserve"> will also be ideally placed to integrate new Distributed Computing Infrastructures (DCIs) such as clouds, supercomputing networks and desktop grids, to benefit user communities within the European Research Area. </w:t>
      </w:r>
    </w:p>
    <w:p w14:paraId="4FB3B051" w14:textId="77777777" w:rsidR="00676CCF" w:rsidRDefault="00676CCF">
      <w:pPr>
        <w:pStyle w:val="BodyText"/>
        <w:spacing w:after="115"/>
        <w:rPr>
          <w:rFonts w:ascii="Liberation Serif" w:hAnsi="Liberation Serif"/>
        </w:rPr>
      </w:pPr>
      <w:r>
        <w:rPr>
          <w:rFonts w:ascii="Liberation Serif" w:hAnsi="Liberation Serif"/>
        </w:rPr>
        <w:t>EGI-</w:t>
      </w:r>
      <w:proofErr w:type="spellStart"/>
      <w:r>
        <w:rPr>
          <w:rFonts w:ascii="Liberation Serif" w:hAnsi="Liberation Serif"/>
        </w:rPr>
        <w:t>InSPIRE</w:t>
      </w:r>
      <w:proofErr w:type="spellEnd"/>
      <w:r>
        <w:rPr>
          <w:rFonts w:ascii="Liberation Serif" w:hAnsi="Liberation Serif"/>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B80017F" w14:textId="77777777" w:rsidR="00676CCF" w:rsidRDefault="00676CCF">
      <w:pPr>
        <w:pStyle w:val="BodyText"/>
        <w:spacing w:after="115"/>
        <w:rPr>
          <w:rFonts w:ascii="Liberation Serif" w:hAnsi="Liberation Serif"/>
        </w:rPr>
      </w:pPr>
      <w:r>
        <w:rPr>
          <w:rFonts w:ascii="Liberation Serif" w:hAnsi="Liberation Serif"/>
        </w:rPr>
        <w:t>The objectives of the project are:</w:t>
      </w:r>
    </w:p>
    <w:p w14:paraId="38C63875" w14:textId="77777777" w:rsidR="00676CCF" w:rsidRDefault="00676CCF">
      <w:pPr>
        <w:pStyle w:val="BodyText"/>
        <w:numPr>
          <w:ilvl w:val="0"/>
          <w:numId w:val="2"/>
        </w:numPr>
        <w:spacing w:after="115"/>
        <w:ind w:left="0" w:firstLine="0"/>
        <w:rPr>
          <w:rFonts w:ascii="Liberation Serif" w:hAnsi="Liberation Serif"/>
        </w:rPr>
      </w:pPr>
      <w:r>
        <w:rPr>
          <w:rFonts w:ascii="Liberation Serif" w:hAnsi="Liberation Serif"/>
        </w:rPr>
        <w:t>The continued operation and expansion of today’s production infrastructure by transitioning to a governance model and operational infrastructure that can be increasingly sustained outside of specific project funding.</w:t>
      </w:r>
    </w:p>
    <w:p w14:paraId="2770B9BF" w14:textId="77777777" w:rsidR="00676CCF" w:rsidRDefault="00676CCF">
      <w:pPr>
        <w:pStyle w:val="BodyText"/>
        <w:numPr>
          <w:ilvl w:val="0"/>
          <w:numId w:val="2"/>
        </w:numPr>
        <w:spacing w:after="115"/>
        <w:ind w:left="0" w:firstLine="0"/>
        <w:rPr>
          <w:rFonts w:ascii="Liberation Serif" w:hAnsi="Liberation Serif"/>
        </w:rPr>
      </w:pPr>
      <w:r>
        <w:rPr>
          <w:rFonts w:ascii="Liberation Serif" w:hAnsi="Liberation Serif"/>
        </w:rPr>
        <w:t>The continued support of researchers within Europe and their international collaborators that are using the current production infrastructure.</w:t>
      </w:r>
    </w:p>
    <w:p w14:paraId="2A9294AD" w14:textId="77777777" w:rsidR="00676CCF" w:rsidRDefault="00676CCF">
      <w:pPr>
        <w:pStyle w:val="BodyText"/>
        <w:numPr>
          <w:ilvl w:val="0"/>
          <w:numId w:val="2"/>
        </w:numPr>
        <w:spacing w:after="115"/>
        <w:ind w:left="0" w:firstLine="0"/>
        <w:rPr>
          <w:rFonts w:ascii="Liberation Serif" w:hAnsi="Liberation Serif"/>
        </w:rPr>
      </w:pPr>
      <w:r>
        <w:rPr>
          <w:rFonts w:ascii="Liberation Serif" w:hAnsi="Liberation Serif"/>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45E84D7" w14:textId="77777777" w:rsidR="00676CCF" w:rsidRDefault="00676CCF">
      <w:pPr>
        <w:pStyle w:val="BodyText"/>
        <w:numPr>
          <w:ilvl w:val="0"/>
          <w:numId w:val="2"/>
        </w:numPr>
        <w:spacing w:after="115"/>
        <w:ind w:left="0" w:firstLine="0"/>
        <w:rPr>
          <w:rFonts w:ascii="Liberation Serif" w:hAnsi="Liberation Serif"/>
        </w:rPr>
      </w:pPr>
      <w:r>
        <w:rPr>
          <w:rFonts w:ascii="Liberation Serif" w:hAnsi="Liberation Serif"/>
        </w:rPr>
        <w:t>Interfaces that expand access to new user communities including new potential heavy users of the infrastructure from the ESFRI projects.</w:t>
      </w:r>
    </w:p>
    <w:p w14:paraId="491B1DB2" w14:textId="77777777" w:rsidR="00676CCF" w:rsidRDefault="00676CCF">
      <w:pPr>
        <w:pStyle w:val="BodyText"/>
        <w:numPr>
          <w:ilvl w:val="0"/>
          <w:numId w:val="2"/>
        </w:numPr>
        <w:spacing w:after="115"/>
        <w:ind w:left="0" w:firstLine="0"/>
        <w:rPr>
          <w:rFonts w:ascii="Liberation Serif" w:hAnsi="Liberation Serif"/>
        </w:rPr>
      </w:pPr>
      <w:r>
        <w:rPr>
          <w:rFonts w:ascii="Liberation Serif" w:hAnsi="Liberation Serif"/>
        </w:rPr>
        <w:t>Mechanisms to integrate existing infrastructure providers in Europe and around the world into the production infrastructure, so as to provide transparent access to all authorised users.</w:t>
      </w:r>
    </w:p>
    <w:p w14:paraId="304F1D97" w14:textId="77777777" w:rsidR="00676CCF" w:rsidRDefault="00676CCF">
      <w:pPr>
        <w:pStyle w:val="BodyText"/>
        <w:numPr>
          <w:ilvl w:val="0"/>
          <w:numId w:val="2"/>
        </w:numPr>
        <w:spacing w:after="115"/>
        <w:ind w:left="0" w:firstLine="0"/>
        <w:rPr>
          <w:rFonts w:ascii="Liberation Serif" w:hAnsi="Liberation Serif"/>
        </w:rPr>
      </w:pPr>
      <w:r>
        <w:rPr>
          <w:rFonts w:ascii="Liberation Serif" w:hAnsi="Liberation Serif"/>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62F0138" w14:textId="77777777" w:rsidR="00676CCF" w:rsidRDefault="00676CCF">
      <w:pPr>
        <w:pStyle w:val="BodyText"/>
        <w:spacing w:after="115"/>
        <w:rPr>
          <w:rFonts w:ascii="Liberation Serif" w:hAnsi="Liberation Serif" w:cs="Calibri"/>
          <w:lang w:val="en-US"/>
        </w:rPr>
      </w:pPr>
      <w:r>
        <w:rPr>
          <w:rFonts w:ascii="Liberation Serif" w:hAnsi="Liberation Serif" w:cs="Calibri"/>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Pr>
          <w:rFonts w:ascii="Liberation Serif" w:hAnsi="Liberation Serif" w:cs="Calibri"/>
          <w:lang w:val="en-US"/>
        </w:rPr>
        <w:t>InSPIRE</w:t>
      </w:r>
      <w:proofErr w:type="spellEnd"/>
      <w:r>
        <w:rPr>
          <w:rFonts w:ascii="Liberation Serif" w:hAnsi="Liberation Serif" w:cs="Calibri"/>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344EB99B" w14:textId="77777777" w:rsidR="00676CCF" w:rsidRDefault="00676CCF">
      <w:pPr>
        <w:pStyle w:val="BodyText"/>
        <w:spacing w:after="115"/>
        <w:rPr>
          <w:rFonts w:ascii="Liberation Serif" w:hAnsi="Liberation Serif"/>
        </w:rPr>
      </w:pPr>
      <w:r>
        <w:rPr>
          <w:rFonts w:ascii="Liberation Serif" w:hAnsi="Liberation Serif"/>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B33373D" w14:textId="77777777" w:rsidR="00676CCF" w:rsidRDefault="00676CCF">
      <w:pPr>
        <w:suppressAutoHyphens w:val="0"/>
        <w:spacing w:before="0" w:after="0"/>
        <w:jc w:val="left"/>
        <w:rPr>
          <w:rFonts w:ascii="Calibri" w:hAnsi="Calibri" w:cs="Calibri"/>
          <w:sz w:val="24"/>
        </w:rPr>
      </w:pPr>
    </w:p>
    <w:p w14:paraId="06DB0764" w14:textId="77777777" w:rsidR="00676CCF" w:rsidRDefault="00676CCF">
      <w:pPr>
        <w:sectPr w:rsidR="00676CCF">
          <w:headerReference w:type="default" r:id="rId10"/>
          <w:footerReference w:type="even" r:id="rId11"/>
          <w:footerReference w:type="default" r:id="rId12"/>
          <w:headerReference w:type="first" r:id="rId13"/>
          <w:footerReference w:type="first" r:id="rId14"/>
          <w:pgSz w:w="11906" w:h="16838"/>
          <w:pgMar w:top="1418" w:right="1418" w:bottom="1418" w:left="1418" w:header="708" w:footer="708" w:gutter="0"/>
          <w:cols w:space="720"/>
          <w:docGrid w:linePitch="360"/>
        </w:sectPr>
      </w:pPr>
    </w:p>
    <w:p w14:paraId="1BB72DD8" w14:textId="77777777" w:rsidR="00676CCF" w:rsidRDefault="00676CCF">
      <w:pPr>
        <w:pStyle w:val="BodyText"/>
      </w:pPr>
      <w:r>
        <w:lastRenderedPageBreak/>
        <w:t>Fill the “</w:t>
      </w:r>
      <w:r>
        <w:rPr>
          <w:shd w:val="clear" w:color="auto" w:fill="E6E6E6"/>
        </w:rPr>
        <w:t>grey</w:t>
      </w:r>
      <w:r>
        <w:t>” fields.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82"/>
        <w:gridCol w:w="2536"/>
        <w:gridCol w:w="841"/>
        <w:gridCol w:w="1124"/>
        <w:gridCol w:w="1643"/>
        <w:gridCol w:w="1240"/>
      </w:tblGrid>
      <w:tr w:rsidR="00676CCF" w14:paraId="6BEA1E8B" w14:textId="77777777">
        <w:tc>
          <w:tcPr>
            <w:tcW w:w="1682" w:type="dxa"/>
            <w:tcBorders>
              <w:top w:val="single" w:sz="1" w:space="0" w:color="000000"/>
              <w:left w:val="single" w:sz="1" w:space="0" w:color="000000"/>
              <w:bottom w:val="single" w:sz="1" w:space="0" w:color="000000"/>
            </w:tcBorders>
            <w:shd w:val="clear" w:color="auto" w:fill="auto"/>
          </w:tcPr>
          <w:p w14:paraId="5D6678E1" w14:textId="77777777" w:rsidR="00676CCF" w:rsidRDefault="00676CCF">
            <w:pPr>
              <w:pStyle w:val="TableContents"/>
            </w:pPr>
            <w:r>
              <w:t>NGI</w:t>
            </w:r>
          </w:p>
        </w:tc>
        <w:tc>
          <w:tcPr>
            <w:tcW w:w="7384" w:type="dxa"/>
            <w:gridSpan w:val="5"/>
            <w:tcBorders>
              <w:top w:val="single" w:sz="1" w:space="0" w:color="000000"/>
              <w:left w:val="single" w:sz="1" w:space="0" w:color="000000"/>
              <w:bottom w:val="single" w:sz="1" w:space="0" w:color="000000"/>
              <w:right w:val="single" w:sz="1" w:space="0" w:color="000000"/>
            </w:tcBorders>
            <w:shd w:val="clear" w:color="auto" w:fill="E6E6E6"/>
          </w:tcPr>
          <w:p w14:paraId="3F383F88" w14:textId="77777777" w:rsidR="00676CCF" w:rsidRDefault="00676CCF">
            <w:pPr>
              <w:pStyle w:val="TableContents"/>
            </w:pPr>
            <w:r>
              <w:t>NGI_CH</w:t>
            </w:r>
          </w:p>
        </w:tc>
      </w:tr>
      <w:tr w:rsidR="00676CCF" w14:paraId="48850B62" w14:textId="77777777">
        <w:tc>
          <w:tcPr>
            <w:tcW w:w="1682" w:type="dxa"/>
            <w:tcBorders>
              <w:left w:val="single" w:sz="1" w:space="0" w:color="000000"/>
              <w:bottom w:val="single" w:sz="1" w:space="0" w:color="000000"/>
            </w:tcBorders>
            <w:shd w:val="clear" w:color="auto" w:fill="auto"/>
          </w:tcPr>
          <w:p w14:paraId="0FA2A80B" w14:textId="77777777" w:rsidR="00676CCF" w:rsidRDefault="00676CCF">
            <w:pPr>
              <w:pStyle w:val="TableContents"/>
            </w:pPr>
            <w:r>
              <w:t>Site Name</w:t>
            </w:r>
          </w:p>
        </w:tc>
        <w:tc>
          <w:tcPr>
            <w:tcW w:w="7384" w:type="dxa"/>
            <w:gridSpan w:val="5"/>
            <w:tcBorders>
              <w:left w:val="single" w:sz="1" w:space="0" w:color="000000"/>
              <w:bottom w:val="single" w:sz="1" w:space="0" w:color="000000"/>
              <w:right w:val="single" w:sz="1" w:space="0" w:color="000000"/>
            </w:tcBorders>
            <w:shd w:val="clear" w:color="auto" w:fill="E6E6E6"/>
          </w:tcPr>
          <w:p w14:paraId="6E15770C" w14:textId="77777777" w:rsidR="00676CCF" w:rsidRDefault="00676CCF">
            <w:pPr>
              <w:pStyle w:val="TableContents"/>
            </w:pPr>
            <w:r>
              <w:t>CSCS-LCG2</w:t>
            </w:r>
          </w:p>
        </w:tc>
      </w:tr>
      <w:tr w:rsidR="00676CCF" w14:paraId="2F1FAF89" w14:textId="77777777">
        <w:tc>
          <w:tcPr>
            <w:tcW w:w="1682" w:type="dxa"/>
            <w:tcBorders>
              <w:left w:val="single" w:sz="1" w:space="0" w:color="000000"/>
              <w:bottom w:val="single" w:sz="1" w:space="0" w:color="000000"/>
            </w:tcBorders>
            <w:shd w:val="clear" w:color="auto" w:fill="auto"/>
          </w:tcPr>
          <w:p w14:paraId="33128A8A" w14:textId="77777777" w:rsidR="00676CCF" w:rsidRDefault="00676CCF">
            <w:pPr>
              <w:pStyle w:val="TableContents"/>
            </w:pPr>
            <w:r>
              <w:t>EA team names</w:t>
            </w:r>
          </w:p>
        </w:tc>
        <w:tc>
          <w:tcPr>
            <w:tcW w:w="7384" w:type="dxa"/>
            <w:gridSpan w:val="5"/>
            <w:tcBorders>
              <w:left w:val="single" w:sz="1" w:space="0" w:color="000000"/>
              <w:bottom w:val="single" w:sz="1" w:space="0" w:color="000000"/>
              <w:right w:val="single" w:sz="1" w:space="0" w:color="000000"/>
            </w:tcBorders>
            <w:shd w:val="clear" w:color="auto" w:fill="E6E6E6"/>
          </w:tcPr>
          <w:p w14:paraId="6959A519" w14:textId="77777777" w:rsidR="00676CCF" w:rsidRDefault="00676CCF">
            <w:pPr>
              <w:pStyle w:val="TableContents"/>
            </w:pPr>
            <w:r>
              <w:t xml:space="preserve">Miguel </w:t>
            </w:r>
            <w:proofErr w:type="spellStart"/>
            <w:r>
              <w:t>Gila</w:t>
            </w:r>
            <w:proofErr w:type="spellEnd"/>
            <w:r>
              <w:t>, Pablo Fernandez</w:t>
            </w:r>
          </w:p>
        </w:tc>
      </w:tr>
      <w:tr w:rsidR="00676CCF" w14:paraId="1AB49313" w14:textId="77777777">
        <w:tc>
          <w:tcPr>
            <w:tcW w:w="1682" w:type="dxa"/>
            <w:tcBorders>
              <w:left w:val="single" w:sz="1" w:space="0" w:color="000000"/>
              <w:bottom w:val="single" w:sz="1" w:space="0" w:color="000000"/>
            </w:tcBorders>
            <w:shd w:val="clear" w:color="auto" w:fill="auto"/>
          </w:tcPr>
          <w:p w14:paraId="6D9DF37B" w14:textId="77777777" w:rsidR="00676CCF" w:rsidRDefault="00676CCF">
            <w:pPr>
              <w:pStyle w:val="TableContents"/>
            </w:pPr>
            <w:r>
              <w:t>EA team contacts</w:t>
            </w:r>
          </w:p>
        </w:tc>
        <w:tc>
          <w:tcPr>
            <w:tcW w:w="7384" w:type="dxa"/>
            <w:gridSpan w:val="5"/>
            <w:tcBorders>
              <w:left w:val="single" w:sz="1" w:space="0" w:color="000000"/>
              <w:bottom w:val="single" w:sz="1" w:space="0" w:color="000000"/>
              <w:right w:val="single" w:sz="1" w:space="0" w:color="000000"/>
            </w:tcBorders>
            <w:shd w:val="clear" w:color="auto" w:fill="E6E6E6"/>
          </w:tcPr>
          <w:p w14:paraId="5F92B848" w14:textId="77777777" w:rsidR="00676CCF" w:rsidRDefault="004D3281">
            <w:pPr>
              <w:pStyle w:val="TableContents"/>
            </w:pPr>
            <w:hyperlink r:id="rId15" w:history="1">
              <w:r w:rsidR="00676CCF" w:rsidRPr="001B476F">
                <w:rPr>
                  <w:rStyle w:val="Hyperlink"/>
                  <w:rFonts w:cs="Cambria"/>
                </w:rPr>
                <w:t>lcg@cscs.ch</w:t>
              </w:r>
            </w:hyperlink>
          </w:p>
        </w:tc>
      </w:tr>
      <w:tr w:rsidR="00676CCF" w14:paraId="50A76066" w14:textId="77777777">
        <w:tc>
          <w:tcPr>
            <w:tcW w:w="1682" w:type="dxa"/>
            <w:tcBorders>
              <w:left w:val="single" w:sz="1" w:space="0" w:color="000000"/>
              <w:bottom w:val="single" w:sz="1" w:space="0" w:color="000000"/>
            </w:tcBorders>
            <w:shd w:val="clear" w:color="auto" w:fill="auto"/>
          </w:tcPr>
          <w:p w14:paraId="1C7B0F7B" w14:textId="77777777" w:rsidR="00676CCF" w:rsidRDefault="00676CCF">
            <w:pPr>
              <w:pStyle w:val="TableContents"/>
            </w:pPr>
            <w:r>
              <w:t>Component</w:t>
            </w:r>
          </w:p>
        </w:tc>
        <w:tc>
          <w:tcPr>
            <w:tcW w:w="2536" w:type="dxa"/>
            <w:tcBorders>
              <w:left w:val="single" w:sz="1" w:space="0" w:color="000000"/>
              <w:bottom w:val="single" w:sz="1" w:space="0" w:color="000000"/>
            </w:tcBorders>
            <w:shd w:val="clear" w:color="auto" w:fill="E6E6E6"/>
          </w:tcPr>
          <w:p w14:paraId="380D916A" w14:textId="77777777" w:rsidR="00676CCF" w:rsidRDefault="00676CCF">
            <w:pPr>
              <w:pStyle w:val="TableContents"/>
            </w:pPr>
            <w:proofErr w:type="spellStart"/>
            <w:proofErr w:type="gramStart"/>
            <w:r>
              <w:t>emi</w:t>
            </w:r>
            <w:proofErr w:type="spellEnd"/>
            <w:proofErr w:type="gramEnd"/>
            <w:r>
              <w:t>-cream-</w:t>
            </w:r>
            <w:proofErr w:type="spellStart"/>
            <w:r>
              <w:t>ce</w:t>
            </w:r>
            <w:proofErr w:type="spellEnd"/>
          </w:p>
        </w:tc>
        <w:tc>
          <w:tcPr>
            <w:tcW w:w="841" w:type="dxa"/>
            <w:tcBorders>
              <w:left w:val="single" w:sz="1" w:space="0" w:color="000000"/>
              <w:bottom w:val="single" w:sz="1" w:space="0" w:color="000000"/>
            </w:tcBorders>
            <w:shd w:val="clear" w:color="auto" w:fill="auto"/>
          </w:tcPr>
          <w:p w14:paraId="7B905E08" w14:textId="77777777" w:rsidR="00676CCF" w:rsidRDefault="00676CCF">
            <w:pPr>
              <w:pStyle w:val="TableContents"/>
            </w:pPr>
            <w:r>
              <w:t>Version</w:t>
            </w:r>
          </w:p>
        </w:tc>
        <w:tc>
          <w:tcPr>
            <w:tcW w:w="1124" w:type="dxa"/>
            <w:tcBorders>
              <w:left w:val="single" w:sz="1" w:space="0" w:color="000000"/>
              <w:bottom w:val="single" w:sz="1" w:space="0" w:color="000000"/>
            </w:tcBorders>
            <w:shd w:val="clear" w:color="auto" w:fill="E6E6E6"/>
          </w:tcPr>
          <w:p w14:paraId="6C744088" w14:textId="77777777" w:rsidR="00676CCF" w:rsidRDefault="00676CCF">
            <w:pPr>
              <w:pStyle w:val="TableContents"/>
            </w:pPr>
            <w:proofErr w:type="gramStart"/>
            <w:r w:rsidRPr="00676CCF">
              <w:t>emi</w:t>
            </w:r>
            <w:proofErr w:type="gramEnd"/>
            <w:r w:rsidRPr="00676CCF">
              <w:t>-cream-ce-1.0.0-1.sl5.x86_64</w:t>
            </w:r>
          </w:p>
        </w:tc>
        <w:tc>
          <w:tcPr>
            <w:tcW w:w="1643" w:type="dxa"/>
            <w:tcBorders>
              <w:left w:val="single" w:sz="1" w:space="0" w:color="000000"/>
              <w:bottom w:val="single" w:sz="1" w:space="0" w:color="000000"/>
            </w:tcBorders>
            <w:shd w:val="clear" w:color="auto" w:fill="auto"/>
          </w:tcPr>
          <w:p w14:paraId="42DC8356" w14:textId="77777777" w:rsidR="00676CCF" w:rsidRDefault="00676CCF">
            <w:pPr>
              <w:pStyle w:val="TableContents"/>
            </w:pPr>
            <w:r>
              <w:t>RT/</w:t>
            </w:r>
            <w:proofErr w:type="gramStart"/>
            <w:r>
              <w:t>Savannah  ID</w:t>
            </w:r>
            <w:proofErr w:type="gramEnd"/>
          </w:p>
        </w:tc>
        <w:tc>
          <w:tcPr>
            <w:tcW w:w="1240" w:type="dxa"/>
            <w:tcBorders>
              <w:left w:val="single" w:sz="1" w:space="0" w:color="000000"/>
              <w:bottom w:val="single" w:sz="1" w:space="0" w:color="000000"/>
              <w:right w:val="single" w:sz="1" w:space="0" w:color="000000"/>
            </w:tcBorders>
            <w:shd w:val="clear" w:color="auto" w:fill="E6E6E6"/>
          </w:tcPr>
          <w:p w14:paraId="20A763AB" w14:textId="77777777" w:rsidR="00676CCF" w:rsidRDefault="00676CCF">
            <w:pPr>
              <w:pStyle w:val="TableContents"/>
            </w:pPr>
            <w:r w:rsidRPr="00676CCF">
              <w:t>https://rt.egi.eu/rt/Ticket/Display.html?id=2263</w:t>
            </w:r>
          </w:p>
        </w:tc>
      </w:tr>
    </w:tbl>
    <w:p w14:paraId="402A1B9F" w14:textId="77777777" w:rsidR="00676CCF" w:rsidRDefault="00676CCF">
      <w:pPr>
        <w:pStyle w:val="BodyText"/>
      </w:pPr>
    </w:p>
    <w:p w14:paraId="2A727230" w14:textId="77777777" w:rsidR="00676CCF" w:rsidRDefault="00676CCF">
      <w:pPr>
        <w:pStyle w:val="BodyText"/>
      </w:pPr>
      <w:r>
        <w:t xml:space="preserve">The “outcome” each metric is one of: OK, WARN, FAIL, NA (Not </w:t>
      </w:r>
      <w:proofErr w:type="spellStart"/>
      <w:r>
        <w:t>Aplicable</w:t>
      </w:r>
      <w:proofErr w:type="spellEnd"/>
      <w: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16"/>
        <w:gridCol w:w="2477"/>
        <w:gridCol w:w="4673"/>
      </w:tblGrid>
      <w:tr w:rsidR="00676CCF" w14:paraId="0ED90E23" w14:textId="77777777">
        <w:tc>
          <w:tcPr>
            <w:tcW w:w="1916" w:type="dxa"/>
            <w:tcBorders>
              <w:top w:val="single" w:sz="1" w:space="0" w:color="000000"/>
              <w:left w:val="single" w:sz="1" w:space="0" w:color="000000"/>
              <w:bottom w:val="single" w:sz="1" w:space="0" w:color="000000"/>
            </w:tcBorders>
            <w:shd w:val="clear" w:color="auto" w:fill="auto"/>
          </w:tcPr>
          <w:p w14:paraId="03936399" w14:textId="77777777" w:rsidR="00676CCF" w:rsidRDefault="00676CCF">
            <w:pPr>
              <w:pStyle w:val="TableContents"/>
              <w:jc w:val="center"/>
              <w:rPr>
                <w:b/>
                <w:bCs/>
              </w:rPr>
            </w:pPr>
            <w:r>
              <w:rPr>
                <w:b/>
                <w:bCs/>
              </w:rPr>
              <w:t>Metric</w:t>
            </w:r>
          </w:p>
        </w:tc>
        <w:tc>
          <w:tcPr>
            <w:tcW w:w="2477" w:type="dxa"/>
            <w:tcBorders>
              <w:top w:val="single" w:sz="1" w:space="0" w:color="000000"/>
              <w:left w:val="single" w:sz="1" w:space="0" w:color="000000"/>
              <w:bottom w:val="single" w:sz="1" w:space="0" w:color="000000"/>
            </w:tcBorders>
            <w:shd w:val="clear" w:color="auto" w:fill="auto"/>
          </w:tcPr>
          <w:p w14:paraId="486094FC" w14:textId="77777777" w:rsidR="00676CCF" w:rsidRDefault="00676CCF">
            <w:pPr>
              <w:pStyle w:val="TableContents"/>
              <w:jc w:val="center"/>
              <w:rPr>
                <w:b/>
                <w:bCs/>
              </w:rPr>
            </w:pPr>
            <w:r>
              <w:rPr>
                <w:b/>
                <w:bCs/>
              </w:rPr>
              <w:t>&lt;OK|WARN|FAIL|NA&gt;</w:t>
            </w:r>
          </w:p>
        </w:tc>
        <w:tc>
          <w:tcPr>
            <w:tcW w:w="4673" w:type="dxa"/>
            <w:tcBorders>
              <w:top w:val="single" w:sz="1" w:space="0" w:color="000000"/>
              <w:left w:val="single" w:sz="1" w:space="0" w:color="000000"/>
              <w:bottom w:val="single" w:sz="1" w:space="0" w:color="000000"/>
              <w:right w:val="single" w:sz="1" w:space="0" w:color="000000"/>
            </w:tcBorders>
            <w:shd w:val="clear" w:color="auto" w:fill="auto"/>
          </w:tcPr>
          <w:p w14:paraId="3C406E6D" w14:textId="77777777" w:rsidR="00676CCF" w:rsidRDefault="00676CCF">
            <w:pPr>
              <w:pStyle w:val="TableContents"/>
              <w:jc w:val="center"/>
              <w:rPr>
                <w:b/>
                <w:bCs/>
              </w:rPr>
            </w:pPr>
            <w:r>
              <w:rPr>
                <w:b/>
                <w:bCs/>
              </w:rPr>
              <w:t>Comment</w:t>
            </w:r>
          </w:p>
        </w:tc>
      </w:tr>
      <w:tr w:rsidR="00676CCF" w14:paraId="28B3AA0A" w14:textId="77777777">
        <w:tc>
          <w:tcPr>
            <w:tcW w:w="1916" w:type="dxa"/>
            <w:tcBorders>
              <w:left w:val="single" w:sz="1" w:space="0" w:color="000000"/>
              <w:bottom w:val="single" w:sz="1" w:space="0" w:color="000000"/>
            </w:tcBorders>
            <w:shd w:val="clear" w:color="auto" w:fill="auto"/>
          </w:tcPr>
          <w:p w14:paraId="38001395" w14:textId="77777777" w:rsidR="00676CCF" w:rsidRDefault="00676CCF">
            <w:pPr>
              <w:pStyle w:val="TableContents"/>
            </w:pPr>
            <w:r>
              <w:t>Release notes</w:t>
            </w:r>
          </w:p>
          <w:p w14:paraId="75FBFDD0" w14:textId="77777777" w:rsidR="00676CCF" w:rsidRDefault="00676CCF">
            <w:pPr>
              <w:pStyle w:val="TableContents"/>
            </w:pPr>
            <w:proofErr w:type="gramStart"/>
            <w:r>
              <w:t>and</w:t>
            </w:r>
            <w:proofErr w:type="gramEnd"/>
            <w:r>
              <w:t xml:space="preserve"> other</w:t>
            </w:r>
          </w:p>
          <w:p w14:paraId="5F4507BA" w14:textId="77777777" w:rsidR="00676CCF" w:rsidRDefault="00676CCF">
            <w:pPr>
              <w:pStyle w:val="TableContents"/>
            </w:pPr>
            <w:proofErr w:type="gramStart"/>
            <w:r>
              <w:t>documentation</w:t>
            </w:r>
            <w:proofErr w:type="gramEnd"/>
          </w:p>
        </w:tc>
        <w:tc>
          <w:tcPr>
            <w:tcW w:w="2477" w:type="dxa"/>
            <w:tcBorders>
              <w:left w:val="single" w:sz="1" w:space="0" w:color="000000"/>
              <w:bottom w:val="single" w:sz="1" w:space="0" w:color="000000"/>
            </w:tcBorders>
            <w:shd w:val="clear" w:color="auto" w:fill="E6E6E6"/>
          </w:tcPr>
          <w:p w14:paraId="76464B73" w14:textId="77777777" w:rsidR="00676CCF" w:rsidRDefault="00676CCF">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14:paraId="01C975AA" w14:textId="77777777" w:rsidR="00676CCF" w:rsidRDefault="00676CCF">
            <w:pPr>
              <w:pStyle w:val="TableContents"/>
            </w:pPr>
          </w:p>
        </w:tc>
      </w:tr>
      <w:tr w:rsidR="00676CCF" w14:paraId="4698BDE9" w14:textId="77777777">
        <w:tc>
          <w:tcPr>
            <w:tcW w:w="1916" w:type="dxa"/>
            <w:tcBorders>
              <w:left w:val="single" w:sz="1" w:space="0" w:color="000000"/>
              <w:bottom w:val="single" w:sz="1" w:space="0" w:color="000000"/>
            </w:tcBorders>
            <w:shd w:val="clear" w:color="auto" w:fill="auto"/>
          </w:tcPr>
          <w:p w14:paraId="0F8F0CB7" w14:textId="77777777" w:rsidR="00676CCF" w:rsidRDefault="00676CCF">
            <w:pPr>
              <w:pStyle w:val="TableContents"/>
            </w:pPr>
            <w:r>
              <w:t>Installation or</w:t>
            </w:r>
          </w:p>
          <w:p w14:paraId="7DE7931B" w14:textId="77777777" w:rsidR="00676CCF" w:rsidRDefault="00676CCF">
            <w:pPr>
              <w:pStyle w:val="TableContents"/>
            </w:pPr>
            <w:proofErr w:type="gramStart"/>
            <w:r>
              <w:t>upgrading</w:t>
            </w:r>
            <w:proofErr w:type="gramEnd"/>
          </w:p>
        </w:tc>
        <w:tc>
          <w:tcPr>
            <w:tcW w:w="2477" w:type="dxa"/>
            <w:tcBorders>
              <w:left w:val="single" w:sz="1" w:space="0" w:color="000000"/>
              <w:bottom w:val="single" w:sz="1" w:space="0" w:color="000000"/>
            </w:tcBorders>
            <w:shd w:val="clear" w:color="auto" w:fill="E6E6E6"/>
          </w:tcPr>
          <w:p w14:paraId="38036FB7" w14:textId="77777777" w:rsidR="00676CCF" w:rsidRDefault="00676CCF">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14:paraId="76E19186" w14:textId="77777777" w:rsidR="00676CCF" w:rsidRDefault="00676CCF">
            <w:pPr>
              <w:pStyle w:val="TableContents"/>
            </w:pPr>
          </w:p>
        </w:tc>
      </w:tr>
      <w:tr w:rsidR="00676CCF" w14:paraId="3D9E4FCC" w14:textId="77777777">
        <w:tc>
          <w:tcPr>
            <w:tcW w:w="1916" w:type="dxa"/>
            <w:tcBorders>
              <w:left w:val="single" w:sz="1" w:space="0" w:color="000000"/>
              <w:bottom w:val="single" w:sz="1" w:space="0" w:color="000000"/>
            </w:tcBorders>
            <w:shd w:val="clear" w:color="auto" w:fill="auto"/>
          </w:tcPr>
          <w:p w14:paraId="6CBA73C6" w14:textId="77777777" w:rsidR="00676CCF" w:rsidRDefault="00676CCF">
            <w:pPr>
              <w:pStyle w:val="TableContents"/>
            </w:pPr>
            <w:r>
              <w:t>(RE-</w:t>
            </w:r>
            <w:proofErr w:type="gramStart"/>
            <w:r>
              <w:t>)configuration</w:t>
            </w:r>
            <w:proofErr w:type="gramEnd"/>
          </w:p>
        </w:tc>
        <w:tc>
          <w:tcPr>
            <w:tcW w:w="2477" w:type="dxa"/>
            <w:tcBorders>
              <w:left w:val="single" w:sz="1" w:space="0" w:color="000000"/>
              <w:bottom w:val="single" w:sz="1" w:space="0" w:color="000000"/>
            </w:tcBorders>
            <w:shd w:val="clear" w:color="auto" w:fill="E6E6E6"/>
          </w:tcPr>
          <w:p w14:paraId="47F874DB" w14:textId="77777777" w:rsidR="00676CCF" w:rsidRDefault="00676CCF">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14:paraId="21A7CE33" w14:textId="77777777" w:rsidR="00676CCF" w:rsidRDefault="00676CCF">
            <w:pPr>
              <w:pStyle w:val="TableContents"/>
            </w:pPr>
          </w:p>
        </w:tc>
      </w:tr>
      <w:tr w:rsidR="00676CCF" w14:paraId="38934E34" w14:textId="77777777">
        <w:tc>
          <w:tcPr>
            <w:tcW w:w="1916" w:type="dxa"/>
            <w:tcBorders>
              <w:left w:val="single" w:sz="1" w:space="0" w:color="000000"/>
              <w:bottom w:val="single" w:sz="1" w:space="0" w:color="000000"/>
            </w:tcBorders>
            <w:shd w:val="clear" w:color="auto" w:fill="auto"/>
          </w:tcPr>
          <w:p w14:paraId="7D6813B5" w14:textId="77777777" w:rsidR="00676CCF" w:rsidRDefault="00676CCF">
            <w:pPr>
              <w:pStyle w:val="TableContents"/>
            </w:pPr>
            <w:r>
              <w:t>Functionality</w:t>
            </w:r>
          </w:p>
        </w:tc>
        <w:tc>
          <w:tcPr>
            <w:tcW w:w="2477" w:type="dxa"/>
            <w:tcBorders>
              <w:left w:val="single" w:sz="1" w:space="0" w:color="000000"/>
              <w:bottom w:val="single" w:sz="1" w:space="0" w:color="000000"/>
            </w:tcBorders>
            <w:shd w:val="clear" w:color="auto" w:fill="E6E6E6"/>
          </w:tcPr>
          <w:p w14:paraId="1CC8F55A" w14:textId="77777777" w:rsidR="00676CCF" w:rsidRDefault="00676CCF">
            <w:pPr>
              <w:pStyle w:val="TableContents"/>
            </w:pPr>
            <w:r>
              <w:t>WARN</w:t>
            </w:r>
          </w:p>
        </w:tc>
        <w:tc>
          <w:tcPr>
            <w:tcW w:w="4673" w:type="dxa"/>
            <w:tcBorders>
              <w:left w:val="single" w:sz="1" w:space="0" w:color="000000"/>
              <w:bottom w:val="single" w:sz="1" w:space="0" w:color="000000"/>
              <w:right w:val="single" w:sz="1" w:space="0" w:color="000000"/>
            </w:tcBorders>
            <w:shd w:val="clear" w:color="auto" w:fill="E6E6E6"/>
          </w:tcPr>
          <w:p w14:paraId="64793511" w14:textId="77777777" w:rsidR="00676CCF" w:rsidRDefault="00676CCF">
            <w:pPr>
              <w:pStyle w:val="TableContents"/>
            </w:pPr>
            <w:r>
              <w:t xml:space="preserve">Check </w:t>
            </w:r>
            <w:r w:rsidR="00DA7A0A">
              <w:t>these</w:t>
            </w:r>
            <w:r>
              <w:t xml:space="preserve"> GGUS tickets: </w:t>
            </w:r>
          </w:p>
          <w:p w14:paraId="18F5AFEF" w14:textId="77777777" w:rsidR="00676CCF" w:rsidRDefault="004D3281">
            <w:pPr>
              <w:pStyle w:val="TableContents"/>
            </w:pPr>
            <w:hyperlink r:id="rId16" w:history="1">
              <w:r w:rsidR="00676CCF" w:rsidRPr="001B476F">
                <w:rPr>
                  <w:rStyle w:val="Hyperlink"/>
                  <w:rFonts w:cs="Cambria"/>
                </w:rPr>
                <w:t>https://ggus.eu/ws/ticket_info.php?ticket=71434</w:t>
              </w:r>
            </w:hyperlink>
            <w:r w:rsidR="00676CCF">
              <w:t xml:space="preserve"> </w:t>
            </w:r>
          </w:p>
          <w:p w14:paraId="246B26BD" w14:textId="77777777" w:rsidR="00676CCF" w:rsidRDefault="004D3281">
            <w:pPr>
              <w:pStyle w:val="TableContents"/>
            </w:pPr>
            <w:hyperlink r:id="rId17" w:history="1">
              <w:r w:rsidR="00676CCF" w:rsidRPr="001B476F">
                <w:rPr>
                  <w:rStyle w:val="Hyperlink"/>
                  <w:rFonts w:cs="Cambria"/>
                </w:rPr>
                <w:t>https://ggus.eu/ws/ticket_info.php?ticket=71436</w:t>
              </w:r>
            </w:hyperlink>
            <w:r w:rsidR="00676CCF">
              <w:t xml:space="preserve"> </w:t>
            </w:r>
          </w:p>
          <w:p w14:paraId="3DB9DC01" w14:textId="77777777" w:rsidR="00DA7A0A" w:rsidRDefault="00DA7A0A">
            <w:pPr>
              <w:pStyle w:val="TableContents"/>
            </w:pPr>
          </w:p>
          <w:p w14:paraId="1E39E6CF" w14:textId="77777777" w:rsidR="00DA7A0A" w:rsidRDefault="00ED004F">
            <w:pPr>
              <w:pStyle w:val="TableContents"/>
            </w:pPr>
            <w:proofErr w:type="spellStart"/>
            <w:proofErr w:type="gramStart"/>
            <w:r>
              <w:t>glite</w:t>
            </w:r>
            <w:proofErr w:type="spellEnd"/>
            <w:proofErr w:type="gramEnd"/>
            <w:r>
              <w:t xml:space="preserve"> early adopters l</w:t>
            </w:r>
            <w:r w:rsidR="00121CDE">
              <w:t xml:space="preserve">ist notified of this </w:t>
            </w:r>
            <w:r>
              <w:t xml:space="preserve">issue </w:t>
            </w:r>
            <w:r w:rsidR="00121CDE">
              <w:t xml:space="preserve">and work on this matter </w:t>
            </w:r>
            <w:r>
              <w:t>is being performed</w:t>
            </w:r>
            <w:r w:rsidR="00121CDE">
              <w:t xml:space="preserve">. </w:t>
            </w:r>
          </w:p>
          <w:p w14:paraId="2E5861E0" w14:textId="77777777" w:rsidR="00121CDE" w:rsidRDefault="00121CDE">
            <w:pPr>
              <w:pStyle w:val="TableContents"/>
            </w:pPr>
          </w:p>
          <w:p w14:paraId="0FAF9D94" w14:textId="77777777" w:rsidR="00121CDE" w:rsidRDefault="00121CDE" w:rsidP="00121CDE">
            <w:pPr>
              <w:pStyle w:val="TableContents"/>
            </w:pPr>
            <w:r>
              <w:t xml:space="preserve">Additionally, when enabling ARGUS </w:t>
            </w:r>
            <w:r w:rsidR="00ED004F">
              <w:t>for CREAM in</w:t>
            </w:r>
            <w:r>
              <w:t xml:space="preserve"> the YAIM configuration</w:t>
            </w:r>
            <w:r w:rsidR="00ED004F">
              <w:t xml:space="preserve"> file</w:t>
            </w:r>
            <w:r>
              <w:t xml:space="preserve">, the system goes on infinite loop and ends up eating all disk (logs): </w:t>
            </w:r>
            <w:hyperlink r:id="rId18" w:history="1">
              <w:r w:rsidRPr="001B476F">
                <w:rPr>
                  <w:rStyle w:val="Hyperlink"/>
                  <w:rFonts w:cs="Cambria"/>
                </w:rPr>
                <w:t>https://savannah.cern.ch/task/index.php?20813</w:t>
              </w:r>
            </w:hyperlink>
            <w:r>
              <w:t xml:space="preserve"> </w:t>
            </w:r>
          </w:p>
          <w:p w14:paraId="5F3CEA04" w14:textId="77777777" w:rsidR="00121CDE" w:rsidRDefault="00121CDE" w:rsidP="00121CDE">
            <w:pPr>
              <w:pStyle w:val="TableContents"/>
            </w:pPr>
          </w:p>
          <w:p w14:paraId="3EEA7E95" w14:textId="77777777" w:rsidR="00121CDE" w:rsidRDefault="00121CDE" w:rsidP="00121CDE">
            <w:pPr>
              <w:pStyle w:val="TableContents"/>
            </w:pPr>
            <w:r>
              <w:t xml:space="preserve">Also, a number of unknown errors are appearing in our log files. Non critical (for the moment), </w:t>
            </w:r>
            <w:r w:rsidR="00ED004F">
              <w:t>but worth</w:t>
            </w:r>
            <w:r>
              <w:t xml:space="preserve"> mentioning here:</w:t>
            </w:r>
          </w:p>
          <w:p w14:paraId="4506FFE2" w14:textId="77777777" w:rsidR="00121CDE" w:rsidRDefault="00121CDE" w:rsidP="00121CDE">
            <w:pPr>
              <w:pStyle w:val="TableContents"/>
            </w:pPr>
            <w:proofErr w:type="spellStart"/>
            <w:proofErr w:type="gramStart"/>
            <w:r w:rsidRPr="00121CDE">
              <w:t>pbs</w:t>
            </w:r>
            <w:proofErr w:type="gramEnd"/>
            <w:r w:rsidRPr="00121CDE">
              <w:t>_mom</w:t>
            </w:r>
            <w:proofErr w:type="spellEnd"/>
            <w:r w:rsidRPr="00121CDE">
              <w:t xml:space="preserve">: LOG_ERROR::Operation now in progress (115) in </w:t>
            </w:r>
            <w:proofErr w:type="spellStart"/>
            <w:r w:rsidRPr="00121CDE">
              <w:t>scan_for_exiting</w:t>
            </w:r>
            <w:proofErr w:type="spellEnd"/>
            <w:r w:rsidRPr="00121CDE">
              <w:t xml:space="preserve">, cannot connect to port 1023 in </w:t>
            </w:r>
            <w:proofErr w:type="spellStart"/>
            <w:r w:rsidRPr="00121CDE">
              <w:t>client_to_svr</w:t>
            </w:r>
            <w:proofErr w:type="spellEnd"/>
            <w:r w:rsidRPr="00121CDE">
              <w:t xml:space="preserve"> - connection refused</w:t>
            </w:r>
          </w:p>
        </w:tc>
      </w:tr>
      <w:tr w:rsidR="00676CCF" w14:paraId="7B881F85" w14:textId="77777777">
        <w:tc>
          <w:tcPr>
            <w:tcW w:w="1916" w:type="dxa"/>
            <w:tcBorders>
              <w:left w:val="single" w:sz="1" w:space="0" w:color="000000"/>
              <w:bottom w:val="single" w:sz="1" w:space="0" w:color="000000"/>
            </w:tcBorders>
            <w:shd w:val="clear" w:color="auto" w:fill="auto"/>
          </w:tcPr>
          <w:p w14:paraId="062BF736" w14:textId="77777777" w:rsidR="00676CCF" w:rsidRDefault="00676CCF">
            <w:pPr>
              <w:pStyle w:val="TableContents"/>
            </w:pPr>
            <w:r>
              <w:t>SAM/</w:t>
            </w:r>
            <w:proofErr w:type="spellStart"/>
            <w:r>
              <w:t>Nagios</w:t>
            </w:r>
            <w:proofErr w:type="spellEnd"/>
            <w:r>
              <w:t>/</w:t>
            </w:r>
            <w:proofErr w:type="spellStart"/>
            <w:r>
              <w:t>Gstat</w:t>
            </w:r>
            <w:proofErr w:type="spellEnd"/>
          </w:p>
          <w:p w14:paraId="5FB78FAF" w14:textId="77777777" w:rsidR="00676CCF" w:rsidRDefault="00676CCF">
            <w:pPr>
              <w:pStyle w:val="TableContents"/>
            </w:pPr>
            <w:proofErr w:type="gramStart"/>
            <w:r>
              <w:t>or</w:t>
            </w:r>
            <w:proofErr w:type="gramEnd"/>
            <w:r>
              <w:t xml:space="preserve"> any other</w:t>
            </w:r>
          </w:p>
          <w:p w14:paraId="201007D7" w14:textId="77777777" w:rsidR="00676CCF" w:rsidRDefault="00676CCF">
            <w:pPr>
              <w:pStyle w:val="TableContents"/>
            </w:pPr>
            <w:proofErr w:type="gramStart"/>
            <w:r>
              <w:t>monitoring</w:t>
            </w:r>
            <w:proofErr w:type="gramEnd"/>
            <w:r>
              <w:t xml:space="preserve"> framework</w:t>
            </w:r>
          </w:p>
        </w:tc>
        <w:tc>
          <w:tcPr>
            <w:tcW w:w="2477" w:type="dxa"/>
            <w:tcBorders>
              <w:left w:val="single" w:sz="1" w:space="0" w:color="000000"/>
              <w:bottom w:val="single" w:sz="1" w:space="0" w:color="000000"/>
            </w:tcBorders>
            <w:shd w:val="clear" w:color="auto" w:fill="E6E6E6"/>
          </w:tcPr>
          <w:p w14:paraId="22097FBA" w14:textId="77777777" w:rsidR="00676CCF" w:rsidRDefault="00676CCF">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14:paraId="6175B405" w14:textId="77777777" w:rsidR="00676CCF" w:rsidRDefault="004D3281">
            <w:pPr>
              <w:pStyle w:val="TableContents"/>
            </w:pPr>
            <w:hyperlink r:id="rId19" w:history="1">
              <w:r w:rsidR="00DA7A0A" w:rsidRPr="001B476F">
                <w:rPr>
                  <w:rStyle w:val="Hyperlink"/>
                  <w:rFonts w:cs="Cambria"/>
                </w:rPr>
                <w:t>https://ngi-de-nagios.gridka.de/nagios/cgi-bin/status.cgi?hostgroup=site-CSCS-LCG2&amp;style=detail&amp;host=cream02.lcg.cscs.ch</w:t>
              </w:r>
            </w:hyperlink>
            <w:r w:rsidR="00DA7A0A">
              <w:t xml:space="preserve"> </w:t>
            </w:r>
          </w:p>
        </w:tc>
      </w:tr>
      <w:tr w:rsidR="00676CCF" w14:paraId="62554569" w14:textId="77777777">
        <w:tc>
          <w:tcPr>
            <w:tcW w:w="1916" w:type="dxa"/>
            <w:tcBorders>
              <w:left w:val="single" w:sz="1" w:space="0" w:color="000000"/>
              <w:bottom w:val="single" w:sz="1" w:space="0" w:color="000000"/>
            </w:tcBorders>
            <w:shd w:val="clear" w:color="auto" w:fill="auto"/>
          </w:tcPr>
          <w:p w14:paraId="302E2D40" w14:textId="77777777" w:rsidR="00676CCF" w:rsidRDefault="00676CCF">
            <w:pPr>
              <w:pStyle w:val="TableContents"/>
            </w:pPr>
            <w:r>
              <w:lastRenderedPageBreak/>
              <w:t>Interaction integration</w:t>
            </w:r>
          </w:p>
          <w:p w14:paraId="768AB482" w14:textId="77777777" w:rsidR="00676CCF" w:rsidRDefault="00676CCF">
            <w:pPr>
              <w:pStyle w:val="TableContents"/>
            </w:pPr>
            <w:proofErr w:type="gramStart"/>
            <w:r>
              <w:t>with</w:t>
            </w:r>
            <w:proofErr w:type="gramEnd"/>
          </w:p>
          <w:p w14:paraId="423BCB46" w14:textId="77777777" w:rsidR="00676CCF" w:rsidRDefault="00676CCF">
            <w:pPr>
              <w:pStyle w:val="TableContents"/>
            </w:pPr>
            <w:proofErr w:type="gramStart"/>
            <w:r>
              <w:t>other</w:t>
            </w:r>
            <w:proofErr w:type="gramEnd"/>
            <w:r>
              <w:t xml:space="preserve"> components</w:t>
            </w:r>
          </w:p>
        </w:tc>
        <w:tc>
          <w:tcPr>
            <w:tcW w:w="2477" w:type="dxa"/>
            <w:tcBorders>
              <w:left w:val="single" w:sz="1" w:space="0" w:color="000000"/>
              <w:bottom w:val="single" w:sz="1" w:space="0" w:color="000000"/>
            </w:tcBorders>
            <w:shd w:val="clear" w:color="auto" w:fill="E6E6E6"/>
          </w:tcPr>
          <w:p w14:paraId="0AF21393" w14:textId="77777777" w:rsidR="00676CCF" w:rsidRDefault="00676CCF">
            <w:pPr>
              <w:pStyle w:val="TableContents"/>
            </w:pPr>
            <w:r>
              <w:t>OK</w:t>
            </w:r>
          </w:p>
        </w:tc>
        <w:tc>
          <w:tcPr>
            <w:tcW w:w="4673" w:type="dxa"/>
            <w:tcBorders>
              <w:left w:val="single" w:sz="1" w:space="0" w:color="000000"/>
              <w:bottom w:val="single" w:sz="1" w:space="0" w:color="000000"/>
              <w:right w:val="single" w:sz="1" w:space="0" w:color="000000"/>
            </w:tcBorders>
            <w:shd w:val="clear" w:color="auto" w:fill="E6E6E6"/>
          </w:tcPr>
          <w:p w14:paraId="03E5AB66" w14:textId="77777777" w:rsidR="00676CCF" w:rsidRDefault="00676CCF">
            <w:pPr>
              <w:pStyle w:val="TableContents"/>
            </w:pPr>
            <w:r>
              <w:t xml:space="preserve">Installed along </w:t>
            </w:r>
            <w:r w:rsidR="00121CDE">
              <w:t>with these</w:t>
            </w:r>
            <w:r>
              <w:t xml:space="preserve"> </w:t>
            </w:r>
            <w:proofErr w:type="spellStart"/>
            <w:r>
              <w:t>emi</w:t>
            </w:r>
            <w:proofErr w:type="spellEnd"/>
            <w:r>
              <w:t xml:space="preserve"> packages:</w:t>
            </w:r>
          </w:p>
          <w:p w14:paraId="1CED15FD" w14:textId="77777777" w:rsidR="00676CCF" w:rsidRDefault="00676CCF" w:rsidP="00676CCF">
            <w:pPr>
              <w:pStyle w:val="TableContents"/>
            </w:pPr>
            <w:proofErr w:type="gramStart"/>
            <w:r>
              <w:t>emi</w:t>
            </w:r>
            <w:proofErr w:type="gramEnd"/>
            <w:r>
              <w:t>-trustmanager-tomcat-3.0.0-1.sl5.noarch</w:t>
            </w:r>
          </w:p>
          <w:p w14:paraId="4E714BA6" w14:textId="77777777" w:rsidR="00676CCF" w:rsidRDefault="00676CCF" w:rsidP="00676CCF">
            <w:pPr>
              <w:pStyle w:val="TableContents"/>
            </w:pPr>
            <w:proofErr w:type="gramStart"/>
            <w:r>
              <w:t>emi</w:t>
            </w:r>
            <w:proofErr w:type="gramEnd"/>
            <w:r>
              <w:t>-torque-utils-1.0.0-1.sl5.x86_64</w:t>
            </w:r>
          </w:p>
          <w:p w14:paraId="6B6FF6BE" w14:textId="77777777" w:rsidR="00676CCF" w:rsidRDefault="00676CCF" w:rsidP="00676CCF">
            <w:pPr>
              <w:pStyle w:val="TableContents"/>
            </w:pPr>
            <w:proofErr w:type="gramStart"/>
            <w:r>
              <w:t>emi</w:t>
            </w:r>
            <w:proofErr w:type="gramEnd"/>
            <w:r>
              <w:t>-release-1.0.0-1.sl5.noarch</w:t>
            </w:r>
          </w:p>
          <w:p w14:paraId="4159D640" w14:textId="77777777" w:rsidR="00676CCF" w:rsidRDefault="00676CCF" w:rsidP="00676CCF">
            <w:pPr>
              <w:pStyle w:val="TableContents"/>
            </w:pPr>
            <w:proofErr w:type="gramStart"/>
            <w:r>
              <w:t>emi</w:t>
            </w:r>
            <w:proofErr w:type="gramEnd"/>
            <w:r>
              <w:t>-trustmanager-3.0.3-1.sl5.noarch</w:t>
            </w:r>
          </w:p>
          <w:p w14:paraId="2E7D3F93" w14:textId="77777777" w:rsidR="00676CCF" w:rsidRDefault="00676CCF" w:rsidP="00676CCF">
            <w:pPr>
              <w:pStyle w:val="TableContents"/>
            </w:pPr>
            <w:proofErr w:type="gramStart"/>
            <w:r>
              <w:t>emi</w:t>
            </w:r>
            <w:proofErr w:type="gramEnd"/>
            <w:r>
              <w:t>-cream-ce-1.0.0-1.sl5.x86_64</w:t>
            </w:r>
          </w:p>
          <w:p w14:paraId="15FCBA94" w14:textId="77777777" w:rsidR="00676CCF" w:rsidRDefault="00676CCF" w:rsidP="00676CCF">
            <w:pPr>
              <w:pStyle w:val="TableContents"/>
            </w:pPr>
            <w:proofErr w:type="gramStart"/>
            <w:r>
              <w:t>emi</w:t>
            </w:r>
            <w:proofErr w:type="gramEnd"/>
            <w:r>
              <w:t>-version-1.0.0-1.sl5.x86_64</w:t>
            </w:r>
          </w:p>
          <w:p w14:paraId="1B8E80E2" w14:textId="77777777" w:rsidR="00676CCF" w:rsidRDefault="00676CCF" w:rsidP="00676CCF">
            <w:pPr>
              <w:pStyle w:val="TableContents"/>
            </w:pPr>
          </w:p>
          <w:p w14:paraId="44F30BA8" w14:textId="77777777" w:rsidR="00676CCF" w:rsidRDefault="00676CCF" w:rsidP="00676CCF">
            <w:pPr>
              <w:pStyle w:val="TableContents"/>
            </w:pPr>
            <w:r>
              <w:t xml:space="preserve">Additionally, the torque version used at CSCS differs from the </w:t>
            </w:r>
            <w:proofErr w:type="spellStart"/>
            <w:r>
              <w:t>emi</w:t>
            </w:r>
            <w:proofErr w:type="spellEnd"/>
            <w:r>
              <w:t>-torque-</w:t>
            </w:r>
            <w:proofErr w:type="spellStart"/>
            <w:r>
              <w:t>utils</w:t>
            </w:r>
            <w:proofErr w:type="spellEnd"/>
            <w:r>
              <w:t xml:space="preserve"> release, overwriting the </w:t>
            </w:r>
            <w:proofErr w:type="spellStart"/>
            <w:r>
              <w:t>emi</w:t>
            </w:r>
            <w:proofErr w:type="spellEnd"/>
            <w:r>
              <w:t>-torque-</w:t>
            </w:r>
            <w:proofErr w:type="spellStart"/>
            <w:r>
              <w:t>utils</w:t>
            </w:r>
            <w:proofErr w:type="spellEnd"/>
            <w:r>
              <w:t xml:space="preserve"> default packages:</w:t>
            </w:r>
          </w:p>
          <w:p w14:paraId="3B1316A8" w14:textId="77777777" w:rsidR="00676CCF" w:rsidRDefault="00676CCF" w:rsidP="00676CCF">
            <w:pPr>
              <w:pStyle w:val="TableContents"/>
            </w:pPr>
            <w:proofErr w:type="gramStart"/>
            <w:r>
              <w:t>torque</w:t>
            </w:r>
            <w:proofErr w:type="gramEnd"/>
            <w:r>
              <w:t>-2.4.13-1.cri.x86_64</w:t>
            </w:r>
          </w:p>
          <w:p w14:paraId="6658F0B6" w14:textId="77777777" w:rsidR="00676CCF" w:rsidRDefault="00676CCF" w:rsidP="00676CCF">
            <w:pPr>
              <w:pStyle w:val="TableContents"/>
            </w:pPr>
            <w:proofErr w:type="gramStart"/>
            <w:r>
              <w:t>torque</w:t>
            </w:r>
            <w:proofErr w:type="gramEnd"/>
            <w:r>
              <w:t>-client-2.4.13-1.cri.x86_64</w:t>
            </w:r>
          </w:p>
          <w:p w14:paraId="7D177378" w14:textId="77777777" w:rsidR="00ED004F" w:rsidRDefault="00ED004F" w:rsidP="00676CCF">
            <w:pPr>
              <w:pStyle w:val="TableContents"/>
            </w:pPr>
          </w:p>
          <w:p w14:paraId="07B5BE61" w14:textId="77777777" w:rsidR="00ED004F" w:rsidRDefault="00ED004F" w:rsidP="00676CCF">
            <w:pPr>
              <w:pStyle w:val="TableContents"/>
            </w:pPr>
            <w:r>
              <w:t xml:space="preserve">Need to mention that CSCS is NOT early adopter of </w:t>
            </w:r>
            <w:proofErr w:type="spellStart"/>
            <w:r>
              <w:t>emi</w:t>
            </w:r>
            <w:proofErr w:type="spellEnd"/>
            <w:r>
              <w:t>-torque-</w:t>
            </w:r>
            <w:proofErr w:type="spellStart"/>
            <w:r>
              <w:t>utils</w:t>
            </w:r>
            <w:proofErr w:type="spellEnd"/>
            <w:r>
              <w:t xml:space="preserve"> because of that.</w:t>
            </w:r>
          </w:p>
        </w:tc>
      </w:tr>
      <w:tr w:rsidR="00676CCF" w14:paraId="3452FEE8" w14:textId="77777777">
        <w:tc>
          <w:tcPr>
            <w:tcW w:w="1916" w:type="dxa"/>
            <w:tcBorders>
              <w:left w:val="single" w:sz="1" w:space="0" w:color="000000"/>
              <w:bottom w:val="single" w:sz="1" w:space="0" w:color="000000"/>
            </w:tcBorders>
            <w:shd w:val="clear" w:color="auto" w:fill="auto"/>
          </w:tcPr>
          <w:p w14:paraId="7C54B37E" w14:textId="77777777" w:rsidR="00676CCF" w:rsidRDefault="00676CCF">
            <w:pPr>
              <w:pStyle w:val="TableContents"/>
            </w:pPr>
            <w:proofErr w:type="spellStart"/>
            <w:r>
              <w:t>Behavior</w:t>
            </w:r>
            <w:proofErr w:type="spellEnd"/>
            <w:r>
              <w:t xml:space="preserve"> in</w:t>
            </w:r>
          </w:p>
          <w:p w14:paraId="5876ED9F" w14:textId="77777777" w:rsidR="00676CCF" w:rsidRDefault="00676CCF">
            <w:pPr>
              <w:pStyle w:val="TableContents"/>
            </w:pPr>
            <w:proofErr w:type="gramStart"/>
            <w:r>
              <w:t>production</w:t>
            </w:r>
            <w:proofErr w:type="gramEnd"/>
            <w:r>
              <w:t xml:space="preserve"> environment</w:t>
            </w:r>
          </w:p>
          <w:p w14:paraId="6586C88C" w14:textId="77777777" w:rsidR="00676CCF" w:rsidRDefault="00676CCF">
            <w:pPr>
              <w:pStyle w:val="TableContents"/>
            </w:pPr>
            <w:r>
              <w:t>(</w:t>
            </w:r>
            <w:proofErr w:type="gramStart"/>
            <w:r>
              <w:t>after</w:t>
            </w:r>
            <w:proofErr w:type="gramEnd"/>
            <w:r>
              <w:t xml:space="preserve"> a few days)</w:t>
            </w:r>
          </w:p>
        </w:tc>
        <w:tc>
          <w:tcPr>
            <w:tcW w:w="2477" w:type="dxa"/>
            <w:tcBorders>
              <w:left w:val="single" w:sz="1" w:space="0" w:color="000000"/>
              <w:bottom w:val="single" w:sz="1" w:space="0" w:color="000000"/>
            </w:tcBorders>
            <w:shd w:val="clear" w:color="auto" w:fill="E6E6E6"/>
          </w:tcPr>
          <w:p w14:paraId="7EC89040" w14:textId="77777777" w:rsidR="00676CCF" w:rsidRDefault="00121CDE">
            <w:pPr>
              <w:pStyle w:val="TableContents"/>
            </w:pPr>
            <w:r>
              <w:t>WARN</w:t>
            </w:r>
          </w:p>
        </w:tc>
        <w:tc>
          <w:tcPr>
            <w:tcW w:w="4673" w:type="dxa"/>
            <w:tcBorders>
              <w:left w:val="single" w:sz="1" w:space="0" w:color="000000"/>
              <w:bottom w:val="single" w:sz="1" w:space="0" w:color="000000"/>
              <w:right w:val="single" w:sz="1" w:space="0" w:color="000000"/>
            </w:tcBorders>
            <w:shd w:val="clear" w:color="auto" w:fill="E6E6E6"/>
          </w:tcPr>
          <w:p w14:paraId="6F52EEF1" w14:textId="1D41EA08" w:rsidR="00676CCF" w:rsidRDefault="00121CDE">
            <w:pPr>
              <w:pStyle w:val="TableContents"/>
            </w:pPr>
            <w:r>
              <w:t xml:space="preserve">In production since Wednesday June </w:t>
            </w:r>
            <w:r w:rsidR="004D3281">
              <w:t>8</w:t>
            </w:r>
            <w:r w:rsidRPr="00121CDE">
              <w:rPr>
                <w:vertAlign w:val="superscript"/>
              </w:rPr>
              <w:t>st</w:t>
            </w:r>
            <w:r>
              <w:t xml:space="preserve">. At the beginning it worked perfectly, but from June </w:t>
            </w:r>
            <w:r w:rsidR="004D3281">
              <w:t>10</w:t>
            </w:r>
            <w:r w:rsidRPr="00121CDE">
              <w:rPr>
                <w:vertAlign w:val="superscript"/>
              </w:rPr>
              <w:t>th</w:t>
            </w:r>
            <w:r>
              <w:t xml:space="preserve"> onwards there have been appearing some errors already mentioned.</w:t>
            </w:r>
            <w:r w:rsidR="004D3281">
              <w:t xml:space="preserve"> </w:t>
            </w:r>
            <w:bookmarkStart w:id="0" w:name="_GoBack"/>
            <w:bookmarkEnd w:id="0"/>
          </w:p>
          <w:p w14:paraId="5BA591F4" w14:textId="77777777" w:rsidR="00121CDE" w:rsidRDefault="00121CDE">
            <w:pPr>
              <w:pStyle w:val="TableContents"/>
            </w:pPr>
          </w:p>
          <w:p w14:paraId="79DD27F6" w14:textId="77777777" w:rsidR="00121CDE" w:rsidRDefault="00121CDE">
            <w:pPr>
              <w:pStyle w:val="TableContents"/>
            </w:pPr>
          </w:p>
        </w:tc>
      </w:tr>
    </w:tbl>
    <w:p w14:paraId="6F09CB8B" w14:textId="77777777" w:rsidR="00676CCF" w:rsidRDefault="00676CCF">
      <w:pPr>
        <w:pStyle w:val="BodyText"/>
      </w:pPr>
    </w:p>
    <w:sectPr w:rsidR="00676CCF">
      <w:headerReference w:type="even" r:id="rId20"/>
      <w:headerReference w:type="default" r:id="rId21"/>
      <w:footerReference w:type="even" r:id="rId22"/>
      <w:footerReference w:type="default" r:id="rId23"/>
      <w:headerReference w:type="first" r:id="rId24"/>
      <w:footerReference w:type="first" r:id="rId25"/>
      <w:pgSz w:w="11906" w:h="16838"/>
      <w:pgMar w:top="1711" w:right="1418" w:bottom="1711" w:left="1418" w:header="1418" w:footer="141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FD0E0" w14:textId="77777777" w:rsidR="00121CDE" w:rsidRDefault="00121CDE">
      <w:pPr>
        <w:spacing w:before="0" w:after="0"/>
      </w:pPr>
      <w:r>
        <w:separator/>
      </w:r>
    </w:p>
  </w:endnote>
  <w:endnote w:type="continuationSeparator" w:id="0">
    <w:p w14:paraId="5CA2D5DF" w14:textId="77777777" w:rsidR="00121CDE" w:rsidRDefault="00121C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80"/>
    <w:family w:val="auto"/>
    <w:pitch w:val="variable"/>
    <w:sig w:usb0="E1000AEF" w:usb1="5000A1FF" w:usb2="00000000" w:usb3="00000000" w:csb0="000001BF" w:csb1="00000000"/>
  </w:font>
  <w:font w:name="Liberation Sans">
    <w:altName w:val="Arial"/>
    <w:charset w:val="80"/>
    <w:family w:val="swiss"/>
    <w:pitch w:val="variable"/>
  </w:font>
  <w:font w:name="AR PL UKai CN">
    <w:charset w:val="80"/>
    <w:family w:val="auto"/>
    <w:pitch w:val="variable"/>
  </w:font>
  <w:font w:name="Lohit Devanagari">
    <w:charset w:val="80"/>
    <w:family w:val="auto"/>
    <w:pitch w:val="variable"/>
  </w:font>
  <w:font w:name="Arial">
    <w:panose1 w:val="020B0604020202020204"/>
    <w:charset w:val="00"/>
    <w:family w:val="auto"/>
    <w:pitch w:val="variable"/>
    <w:sig w:usb0="E0002AFF" w:usb1="C0007843" w:usb2="00000009" w:usb3="00000000" w:csb0="000001FF" w:csb1="00000000"/>
  </w:font>
  <w:font w:name="Liberation Serif">
    <w:altName w:val="ＭＳ Ｐ明朝"/>
    <w:charset w:val="80"/>
    <w:family w:val="roman"/>
    <w:pitch w:val="variable"/>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2DA6F" w14:textId="77777777" w:rsidR="00121CDE" w:rsidRDefault="00121CDE"/>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911BF" w14:textId="77777777" w:rsidR="00121CDE" w:rsidRDefault="00121CDE">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121CDE" w14:paraId="05E626EF" w14:textId="77777777">
      <w:tc>
        <w:tcPr>
          <w:tcW w:w="2764" w:type="dxa"/>
          <w:tcBorders>
            <w:top w:val="single" w:sz="8" w:space="0" w:color="000080"/>
          </w:tcBorders>
          <w:shd w:val="clear" w:color="auto" w:fill="auto"/>
        </w:tcPr>
        <w:p w14:paraId="5CDAC6E5" w14:textId="77777777" w:rsidR="00121CDE" w:rsidRDefault="00121CDE">
          <w:pPr>
            <w:pStyle w:val="Footer"/>
            <w:snapToGrid w:val="0"/>
            <w:rPr>
              <w:color w:val="000000"/>
              <w:sz w:val="18"/>
              <w:szCs w:val="18"/>
            </w:rPr>
          </w:pPr>
          <w:r>
            <w:rPr>
              <w:color w:val="000000"/>
              <w:sz w:val="18"/>
              <w:szCs w:val="18"/>
            </w:rPr>
            <w:t>EGI-</w:t>
          </w:r>
          <w:proofErr w:type="spellStart"/>
          <w:r>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shd w:val="clear" w:color="auto" w:fill="auto"/>
        </w:tcPr>
        <w:p w14:paraId="500D185B" w14:textId="77777777" w:rsidR="00121CDE" w:rsidRDefault="00121CDE">
          <w:pPr>
            <w:pStyle w:val="Footer"/>
            <w:snapToGrid w:val="0"/>
            <w:jc w:val="center"/>
            <w:rPr>
              <w:color w:val="000000"/>
              <w:sz w:val="18"/>
              <w:szCs w:val="18"/>
            </w:rPr>
          </w:pPr>
          <w:r>
            <w:rPr>
              <w:color w:val="000000"/>
              <w:sz w:val="18"/>
              <w:szCs w:val="18"/>
            </w:rPr>
            <w:t>© Members of EGI-</w:t>
          </w:r>
          <w:proofErr w:type="spellStart"/>
          <w:r>
            <w:rPr>
              <w:color w:val="000000"/>
              <w:sz w:val="18"/>
              <w:szCs w:val="18"/>
            </w:rPr>
            <w:t>InSPIRE</w:t>
          </w:r>
          <w:proofErr w:type="spellEnd"/>
          <w:r>
            <w:rPr>
              <w:color w:val="000000"/>
              <w:sz w:val="18"/>
              <w:szCs w:val="18"/>
            </w:rPr>
            <w:t xml:space="preserve"> collaboration</w:t>
          </w:r>
        </w:p>
      </w:tc>
      <w:tc>
        <w:tcPr>
          <w:tcW w:w="1559" w:type="dxa"/>
          <w:tcBorders>
            <w:top w:val="single" w:sz="8" w:space="0" w:color="000080"/>
          </w:tcBorders>
          <w:shd w:val="clear" w:color="auto" w:fill="auto"/>
        </w:tcPr>
        <w:p w14:paraId="216C3ABF" w14:textId="77777777" w:rsidR="00121CDE" w:rsidRDefault="00121CDE">
          <w:pPr>
            <w:pStyle w:val="Footer"/>
            <w:snapToGrid w:val="0"/>
            <w:jc w:val="center"/>
          </w:pPr>
          <w:r>
            <w:rPr>
              <w:caps/>
            </w:rPr>
            <w:t>PUBLIC</w:t>
          </w:r>
          <w:r>
            <w:t xml:space="preserve"> </w:t>
          </w:r>
        </w:p>
      </w:tc>
      <w:tc>
        <w:tcPr>
          <w:tcW w:w="992" w:type="dxa"/>
          <w:tcBorders>
            <w:top w:val="single" w:sz="8" w:space="0" w:color="000080"/>
          </w:tcBorders>
          <w:shd w:val="clear" w:color="auto" w:fill="auto"/>
        </w:tcPr>
        <w:p w14:paraId="50166323" w14:textId="77777777" w:rsidR="00121CDE" w:rsidRDefault="00121CDE">
          <w:pPr>
            <w:pStyle w:val="Footer"/>
            <w:snapToGrid w:val="0"/>
            <w:jc w:val="right"/>
          </w:pPr>
          <w:r>
            <w:fldChar w:fldCharType="begin"/>
          </w:r>
          <w:r>
            <w:instrText xml:space="preserve"> PAGE </w:instrText>
          </w:r>
          <w:r>
            <w:fldChar w:fldCharType="separate"/>
          </w:r>
          <w:r w:rsidR="004D3281">
            <w:rPr>
              <w:noProof/>
            </w:rPr>
            <w:t>3</w:t>
          </w:r>
          <w:r>
            <w:fldChar w:fldCharType="end"/>
          </w:r>
          <w:r>
            <w:t xml:space="preserve"> / </w:t>
          </w:r>
          <w:r>
            <w:fldChar w:fldCharType="begin"/>
          </w:r>
          <w:r>
            <w:instrText xml:space="preserve"> NUMPAGES \*Arabic </w:instrText>
          </w:r>
          <w:r>
            <w:fldChar w:fldCharType="separate"/>
          </w:r>
          <w:r w:rsidR="004D3281">
            <w:rPr>
              <w:noProof/>
            </w:rPr>
            <w:t>5</w:t>
          </w:r>
          <w:r>
            <w:fldChar w:fldCharType="end"/>
          </w:r>
        </w:p>
      </w:tc>
    </w:tr>
  </w:tbl>
  <w:p w14:paraId="697063E8" w14:textId="77777777" w:rsidR="00121CDE" w:rsidRDefault="00121CD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A2E47" w14:textId="77777777" w:rsidR="00121CDE" w:rsidRDefault="00121CDE"/>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D7DD" w14:textId="77777777" w:rsidR="00121CDE" w:rsidRDefault="00121CDE"/>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A1C9C" w14:textId="77777777" w:rsidR="00121CDE" w:rsidRDefault="00121CDE">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C0739" w14:textId="77777777" w:rsidR="00121CDE" w:rsidRDefault="00121CD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2755A" w14:textId="77777777" w:rsidR="00121CDE" w:rsidRDefault="00121CDE">
      <w:pPr>
        <w:spacing w:before="0" w:after="0"/>
      </w:pPr>
      <w:r>
        <w:separator/>
      </w:r>
    </w:p>
  </w:footnote>
  <w:footnote w:type="continuationSeparator" w:id="0">
    <w:p w14:paraId="7B62E570" w14:textId="77777777" w:rsidR="00121CDE" w:rsidRDefault="00121CDE">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121CDE" w14:paraId="5051288E" w14:textId="77777777">
      <w:trPr>
        <w:trHeight w:val="1131"/>
      </w:trPr>
      <w:tc>
        <w:tcPr>
          <w:tcW w:w="2404" w:type="dxa"/>
          <w:shd w:val="clear" w:color="auto" w:fill="auto"/>
        </w:tcPr>
        <w:p w14:paraId="3C1C5518" w14:textId="77777777" w:rsidR="00121CDE" w:rsidRDefault="00121CDE">
          <w:pPr>
            <w:pStyle w:val="Header"/>
            <w:tabs>
              <w:tab w:val="right" w:pos="9072"/>
            </w:tabs>
            <w:snapToGrid w:val="0"/>
            <w:jc w:val="left"/>
          </w:pPr>
          <w:r>
            <w:rPr>
              <w:noProof/>
              <w:lang w:val="en-US" w:eastAsia="en-US"/>
            </w:rPr>
            <w:drawing>
              <wp:inline distT="0" distB="0" distL="0" distR="0" wp14:anchorId="32C9DD57" wp14:editId="053D2255">
                <wp:extent cx="10414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solidFill>
                          <a:srgbClr val="FFFFFF"/>
                        </a:solidFill>
                        <a:ln>
                          <a:noFill/>
                        </a:ln>
                      </pic:spPr>
                    </pic:pic>
                  </a:graphicData>
                </a:graphic>
              </wp:inline>
            </w:drawing>
          </w:r>
        </w:p>
      </w:tc>
      <w:tc>
        <w:tcPr>
          <w:tcW w:w="3673" w:type="dxa"/>
          <w:shd w:val="clear" w:color="auto" w:fill="auto"/>
        </w:tcPr>
        <w:p w14:paraId="25F94D1E" w14:textId="77777777" w:rsidR="00121CDE" w:rsidRDefault="00121CDE">
          <w:pPr>
            <w:pStyle w:val="Header"/>
            <w:tabs>
              <w:tab w:val="right" w:pos="9072"/>
            </w:tabs>
            <w:snapToGrid w:val="0"/>
            <w:jc w:val="center"/>
          </w:pPr>
          <w:r>
            <w:rPr>
              <w:noProof/>
              <w:lang w:val="en-US" w:eastAsia="en-US"/>
            </w:rPr>
            <w:drawing>
              <wp:inline distT="0" distB="0" distL="0" distR="0" wp14:anchorId="155AD48C" wp14:editId="5898C524">
                <wp:extent cx="1100455" cy="795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795655"/>
                        </a:xfrm>
                        <a:prstGeom prst="rect">
                          <a:avLst/>
                        </a:prstGeom>
                        <a:solidFill>
                          <a:srgbClr val="FFFFFF"/>
                        </a:solidFill>
                        <a:ln>
                          <a:noFill/>
                        </a:ln>
                      </pic:spPr>
                    </pic:pic>
                  </a:graphicData>
                </a:graphic>
              </wp:inline>
            </w:drawing>
          </w:r>
        </w:p>
      </w:tc>
      <w:tc>
        <w:tcPr>
          <w:tcW w:w="3333" w:type="dxa"/>
          <w:shd w:val="clear" w:color="auto" w:fill="auto"/>
        </w:tcPr>
        <w:p w14:paraId="681031BE" w14:textId="77777777" w:rsidR="00121CDE" w:rsidRDefault="00121CDE">
          <w:pPr>
            <w:pStyle w:val="Header"/>
            <w:tabs>
              <w:tab w:val="right" w:pos="9072"/>
            </w:tabs>
            <w:snapToGrid w:val="0"/>
            <w:jc w:val="right"/>
          </w:pPr>
          <w:r>
            <w:rPr>
              <w:noProof/>
              <w:lang w:val="en-US" w:eastAsia="en-US"/>
            </w:rPr>
            <w:drawing>
              <wp:inline distT="0" distB="0" distL="0" distR="0" wp14:anchorId="77CFDE73" wp14:editId="7C95E2F3">
                <wp:extent cx="1981200" cy="7956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795655"/>
                        </a:xfrm>
                        <a:prstGeom prst="rect">
                          <a:avLst/>
                        </a:prstGeom>
                        <a:solidFill>
                          <a:srgbClr val="FFFFFF"/>
                        </a:solidFill>
                        <a:ln>
                          <a:noFill/>
                        </a:ln>
                      </pic:spPr>
                    </pic:pic>
                  </a:graphicData>
                </a:graphic>
              </wp:inline>
            </w:drawing>
          </w:r>
        </w:p>
      </w:tc>
    </w:tr>
  </w:tbl>
  <w:p w14:paraId="548DA3F4" w14:textId="77777777" w:rsidR="00121CDE" w:rsidRDefault="00121CD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E38A3" w14:textId="77777777" w:rsidR="00121CDE" w:rsidRDefault="00121CDE"/>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70610" w14:textId="77777777" w:rsidR="00121CDE" w:rsidRDefault="00121CDE"/>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B7157" w14:textId="77777777" w:rsidR="00121CDE" w:rsidRDefault="00121CDE">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FB51B" w14:textId="77777777" w:rsidR="00121CDE" w:rsidRDefault="00121CD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nsid w:val="00000003"/>
    <w:multiLevelType w:val="multilevel"/>
    <w:tmpl w:val="00000003"/>
    <w:name w:val="WW8Num27"/>
    <w:lvl w:ilvl="0">
      <w:start w:val="1"/>
      <w:numFmt w:val="upperRoman"/>
      <w:suff w:val="space"/>
      <w:lvlText w:val="%1."/>
      <w:lvlJc w:val="left"/>
      <w:pPr>
        <w:tabs>
          <w:tab w:val="num" w:pos="0"/>
        </w:tabs>
        <w:ind w:left="432" w:hanging="432"/>
      </w:pPr>
      <w:rPr>
        <w:rFonts w:ascii="Times New Roman" w:hAnsi="Times New Roman"/>
      </w:rPr>
    </w:lvl>
    <w:lvl w:ilvl="1">
      <w:start w:val="1"/>
      <w:numFmt w:val="decimal"/>
      <w:suff w:val="space"/>
      <w:lvlText w:val="%1.%2."/>
      <w:lvlJc w:val="left"/>
      <w:pPr>
        <w:tabs>
          <w:tab w:val="num" w:pos="0"/>
        </w:tabs>
        <w:ind w:left="576" w:hanging="576"/>
      </w:pPr>
      <w:rPr>
        <w:rFonts w:ascii="Times New Roman" w:hAnsi="Times New Roman"/>
      </w:rPr>
    </w:lvl>
    <w:lvl w:ilvl="2">
      <w:start w:val="1"/>
      <w:numFmt w:val="decimal"/>
      <w:suff w:val="space"/>
      <w:lvlText w:val="%1.%2.%3."/>
      <w:lvlJc w:val="left"/>
      <w:pPr>
        <w:tabs>
          <w:tab w:val="num" w:pos="0"/>
        </w:tabs>
        <w:ind w:left="720" w:hanging="720"/>
      </w:pPr>
      <w:rPr>
        <w:rFonts w:ascii="Times New Roman" w:hAnsi="Times New Roman"/>
      </w:rPr>
    </w:lvl>
    <w:lvl w:ilvl="3">
      <w:start w:val="1"/>
      <w:numFmt w:val="decimal"/>
      <w:suff w:val="space"/>
      <w:lvlText w:val="%1.%2.%3.%4."/>
      <w:lvlJc w:val="left"/>
      <w:pPr>
        <w:tabs>
          <w:tab w:val="num" w:pos="0"/>
        </w:tabs>
        <w:ind w:left="864" w:hanging="864"/>
      </w:pPr>
      <w:rPr>
        <w:rFonts w:ascii="Times New Roman" w:hAnsi="Times New Roman"/>
      </w:rPr>
    </w:lvl>
    <w:lvl w:ilvl="4">
      <w:start w:val="1"/>
      <w:numFmt w:val="decimal"/>
      <w:suff w:val="space"/>
      <w:lvlText w:val="%1.%2.%3.%4.%5."/>
      <w:lvlJc w:val="left"/>
      <w:pPr>
        <w:tabs>
          <w:tab w:val="num" w:pos="0"/>
        </w:tabs>
        <w:ind w:left="1008" w:hanging="1008"/>
      </w:pPr>
      <w:rPr>
        <w:rFonts w:ascii="Times New Roman" w:hAnsi="Times New Roman"/>
      </w:rPr>
    </w:lvl>
    <w:lvl w:ilvl="5">
      <w:start w:val="1"/>
      <w:numFmt w:val="decimal"/>
      <w:suff w:val="space"/>
      <w:lvlText w:val="%1.%2.%3.%4.%5.%6."/>
      <w:lvlJc w:val="left"/>
      <w:pPr>
        <w:tabs>
          <w:tab w:val="num" w:pos="0"/>
        </w:tabs>
        <w:ind w:left="1152" w:hanging="1152"/>
      </w:pPr>
      <w:rPr>
        <w:rFonts w:ascii="Times New Roman" w:hAnsi="Times New Roman"/>
      </w:rPr>
    </w:lvl>
    <w:lvl w:ilvl="6">
      <w:start w:val="1"/>
      <w:numFmt w:val="decimal"/>
      <w:suff w:val="space"/>
      <w:lvlText w:val="%1.%2.%3.%4.%5.%6.%7."/>
      <w:lvlJc w:val="left"/>
      <w:pPr>
        <w:tabs>
          <w:tab w:val="num" w:pos="0"/>
        </w:tabs>
        <w:ind w:left="1296" w:hanging="1296"/>
      </w:pPr>
      <w:rPr>
        <w:rFonts w:ascii="Times New Roman" w:hAnsi="Times New Roman"/>
      </w:rPr>
    </w:lvl>
    <w:lvl w:ilvl="7">
      <w:start w:val="1"/>
      <w:numFmt w:val="decimal"/>
      <w:suff w:val="space"/>
      <w:lvlText w:val="%1.%2.%3.%4.%5.%6.%7.%8."/>
      <w:lvlJc w:val="left"/>
      <w:pPr>
        <w:tabs>
          <w:tab w:val="num" w:pos="0"/>
        </w:tabs>
        <w:ind w:left="1440" w:hanging="1440"/>
      </w:pPr>
      <w:rPr>
        <w:rFonts w:ascii="Times New Roman" w:hAnsi="Times New Roman"/>
      </w:rPr>
    </w:lvl>
    <w:lvl w:ilvl="8">
      <w:start w:val="1"/>
      <w:numFmt w:val="decimal"/>
      <w:suff w:val="space"/>
      <w:lvlText w:val="%1.%2.%3.%4.%5.%6.%7.%8.%9."/>
      <w:lvlJc w:val="left"/>
      <w:pPr>
        <w:tabs>
          <w:tab w:val="num" w:pos="0"/>
        </w:tabs>
        <w:ind w:left="1584" w:hanging="1584"/>
      </w:pPr>
      <w:rPr>
        <w:rFonts w:ascii="Times New Roman" w:hAnsi="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48"/>
    <w:rsid w:val="00121CDE"/>
    <w:rsid w:val="004D3281"/>
    <w:rsid w:val="00676CCF"/>
    <w:rsid w:val="00DA7A0A"/>
    <w:rsid w:val="00EA5148"/>
    <w:rsid w:val="00ED0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A31AA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before="40" w:after="40"/>
      <w:jc w:val="both"/>
    </w:pPr>
    <w:rPr>
      <w:rFonts w:cs="Cambria"/>
      <w:sz w:val="22"/>
      <w:lang w:val="en-GB" w:eastAsia="ar-SA"/>
    </w:rPr>
  </w:style>
  <w:style w:type="paragraph" w:styleId="Heading1">
    <w:name w:val="heading 1"/>
    <w:basedOn w:val="Normal"/>
    <w:next w:val="Normal"/>
    <w:qFormat/>
    <w:pPr>
      <w:keepNext/>
      <w:pageBreakBefore/>
      <w:numPr>
        <w:numId w:val="1"/>
      </w:numPr>
      <w:spacing w:before="240" w:after="60"/>
      <w:ind w:left="431" w:hanging="431"/>
      <w:outlineLvl w:val="0"/>
    </w:pPr>
    <w:rPr>
      <w:rFonts w:ascii="Calibri" w:hAnsi="Calibri"/>
      <w:b/>
      <w:bCs/>
      <w:cap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Calibri" w:hAnsi="Calibri"/>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libri" w:hAnsi="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szCs w:val="22"/>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7z0">
    <w:name w:val="WW8Num27z0"/>
    <w:rPr>
      <w:rFonts w:ascii="Times New Roman" w:hAnsi="Times New Roman"/>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TextChar">
    <w:name w:val="Comment Text Char"/>
    <w:rPr>
      <w:rFonts w:ascii="Times New Roman" w:eastAsia="Times New Roman" w:hAnsi="Times New Roman"/>
      <w:sz w:val="16"/>
    </w:rPr>
  </w:style>
  <w:style w:type="character" w:styleId="CommentReference">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sz w:val="18"/>
      <w:szCs w:val="18"/>
      <w:lang w:val="en-GB"/>
    </w:rPr>
  </w:style>
  <w:style w:type="character" w:styleId="Hyperlink">
    <w:name w:val="Hyperlink"/>
    <w:rPr>
      <w:rFonts w:cs="Times New Roman"/>
      <w:color w:val="0000FF"/>
      <w:u w:val="single"/>
    </w:rPr>
  </w:style>
  <w:style w:type="character" w:customStyle="1" w:styleId="Heading1Char">
    <w:name w:val="Heading 1 Char"/>
    <w:rPr>
      <w:rFonts w:ascii="Calibri" w:eastAsia="Times New Roman" w:hAnsi="Calibri"/>
      <w:b/>
      <w:bCs/>
      <w:caps/>
      <w:kern w:val="1"/>
      <w:sz w:val="32"/>
      <w:szCs w:val="32"/>
      <w:lang w:val="en-GB"/>
    </w:rPr>
  </w:style>
  <w:style w:type="character" w:customStyle="1" w:styleId="Heading2Char">
    <w:name w:val="Heading 2 Char"/>
    <w:rPr>
      <w:rFonts w:ascii="Calibri" w:eastAsia="Times New Roman" w:hAnsi="Calibri"/>
      <w:b/>
      <w:bCs/>
      <w:i/>
      <w:iCs/>
      <w:sz w:val="28"/>
      <w:szCs w:val="28"/>
      <w:lang w:val="en-GB"/>
    </w:rPr>
  </w:style>
  <w:style w:type="character" w:customStyle="1" w:styleId="Heading3Char">
    <w:name w:val="Heading 3 Char"/>
    <w:rPr>
      <w:rFonts w:ascii="Calibri" w:eastAsia="Times New Roman" w:hAnsi="Calibri"/>
      <w:b/>
      <w:bCs/>
      <w:sz w:val="26"/>
      <w:szCs w:val="26"/>
      <w:lang w:val="en-GB"/>
    </w:rPr>
  </w:style>
  <w:style w:type="character" w:customStyle="1" w:styleId="Heading4Char">
    <w:name w:val="Heading 4 Char"/>
    <w:rPr>
      <w:rFonts w:eastAsia="Times New Roman"/>
      <w:b/>
      <w:bCs/>
      <w:sz w:val="28"/>
      <w:szCs w:val="28"/>
      <w:lang w:val="en-GB"/>
    </w:rPr>
  </w:style>
  <w:style w:type="character" w:customStyle="1" w:styleId="Heading5Char">
    <w:name w:val="Heading 5 Char"/>
    <w:rPr>
      <w:rFonts w:eastAsia="Times New Roman"/>
      <w:b/>
      <w:bCs/>
      <w:i/>
      <w:iCs/>
      <w:sz w:val="26"/>
      <w:szCs w:val="26"/>
      <w:lang w:val="en-GB"/>
    </w:rPr>
  </w:style>
  <w:style w:type="character" w:customStyle="1" w:styleId="Heading6Char">
    <w:name w:val="Heading 6 Char"/>
    <w:rPr>
      <w:rFonts w:eastAsia="Times New Roman"/>
      <w:b/>
      <w:bCs/>
      <w:sz w:val="22"/>
      <w:szCs w:val="22"/>
      <w:lang w:val="en-GB"/>
    </w:rPr>
  </w:style>
  <w:style w:type="character" w:customStyle="1" w:styleId="Heading7Char">
    <w:name w:val="Heading 7 Char"/>
    <w:rPr>
      <w:rFonts w:eastAsia="Times New Roman"/>
      <w:sz w:val="24"/>
      <w:szCs w:val="24"/>
      <w:lang w:val="en-GB"/>
    </w:rPr>
  </w:style>
  <w:style w:type="character" w:customStyle="1" w:styleId="Heading8Char">
    <w:name w:val="Heading 8 Char"/>
    <w:rPr>
      <w:rFonts w:eastAsia="Times New Roman"/>
      <w:i/>
      <w:iCs/>
      <w:sz w:val="24"/>
      <w:szCs w:val="24"/>
      <w:lang w:val="en-GB"/>
    </w:rPr>
  </w:style>
  <w:style w:type="character" w:customStyle="1" w:styleId="Heading9Char">
    <w:name w:val="Heading 9 Char"/>
    <w:rPr>
      <w:rFonts w:ascii="Calibri" w:eastAsia="Times New Roman" w:hAnsi="Calibri"/>
      <w:sz w:val="22"/>
      <w:szCs w:val="22"/>
      <w:lang w:val="en-GB"/>
    </w:rPr>
  </w:style>
  <w:style w:type="character" w:customStyle="1" w:styleId="apple-style-span">
    <w:name w:val="apple-style-span"/>
    <w:basedOn w:val="DefaultParagraphFont"/>
  </w:style>
  <w:style w:type="paragraph" w:customStyle="1" w:styleId="Heading">
    <w:name w:val="Heading"/>
    <w:basedOn w:val="Normal"/>
    <w:next w:val="BodyText"/>
    <w:pPr>
      <w:keepNext/>
      <w:spacing w:before="240" w:after="120"/>
    </w:pPr>
    <w:rPr>
      <w:rFonts w:ascii="Liberation Sans" w:eastAsia="AR PL UKai CN" w:hAnsi="Liberation Sans" w:cs="Lohit Devanagari"/>
      <w:sz w:val="28"/>
      <w:szCs w:val="28"/>
    </w:rPr>
  </w:style>
  <w:style w:type="paragraph" w:styleId="BodyText">
    <w:name w:val="Body Text"/>
    <w:basedOn w:val="Normal"/>
    <w:pPr>
      <w:spacing w:before="0" w:after="120"/>
    </w:pPr>
  </w:style>
  <w:style w:type="paragraph" w:styleId="List">
    <w:name w:val="List"/>
    <w:basedOn w:val="BodyText"/>
    <w:rPr>
      <w:rFonts w:cs="Lohit Devanagari"/>
    </w:r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sz w:val="18"/>
      <w:szCs w:val="18"/>
    </w:rPr>
  </w:style>
  <w:style w:type="paragraph" w:customStyle="1" w:styleId="DocDate">
    <w:name w:val="DocDate"/>
    <w:basedOn w:val="Normal"/>
    <w:pPr>
      <w:spacing w:before="120" w:after="120"/>
    </w:pPr>
    <w:rPr>
      <w:rFonts w:ascii="Arial" w:hAnsi="Arial"/>
      <w:b/>
    </w:rPr>
  </w:style>
  <w:style w:type="paragraph" w:customStyle="1" w:styleId="Preface">
    <w:name w:val="Preface"/>
    <w:basedOn w:val="Normal"/>
    <w:next w:val="Normal"/>
    <w:pPr>
      <w:numPr>
        <w:numId w:val="3"/>
      </w:numPr>
      <w:spacing w:before="120"/>
      <w:ind w:left="431" w:hanging="431"/>
    </w:pPr>
    <w:rPr>
      <w:b/>
      <w:caps/>
      <w:sz w:val="24"/>
    </w:rPr>
  </w:style>
  <w:style w:type="paragraph" w:styleId="TOC1">
    <w:name w:val="toc 1"/>
    <w:basedOn w:val="Normal"/>
    <w:next w:val="Normal"/>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pPr>
      <w:spacing w:before="0" w:after="0"/>
      <w:ind w:left="220"/>
      <w:jc w:val="left"/>
    </w:pPr>
    <w:rPr>
      <w:rFonts w:ascii="Cambria" w:hAnsi="Cambria"/>
      <w:b/>
      <w:szCs w:val="22"/>
    </w:rPr>
  </w:style>
  <w:style w:type="paragraph" w:styleId="TOC3">
    <w:name w:val="toc 3"/>
    <w:basedOn w:val="Normal"/>
    <w:next w:val="Normal"/>
    <w:pPr>
      <w:spacing w:before="0" w:after="0"/>
      <w:ind w:left="440"/>
      <w:jc w:val="left"/>
    </w:pPr>
    <w:rPr>
      <w:rFonts w:ascii="Cambria" w:hAnsi="Cambria"/>
      <w:szCs w:val="22"/>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before="40" w:after="40"/>
      <w:jc w:val="both"/>
    </w:pPr>
    <w:rPr>
      <w:rFonts w:cs="Cambria"/>
      <w:sz w:val="22"/>
      <w:lang w:val="en-GB" w:eastAsia="ar-SA"/>
    </w:rPr>
  </w:style>
  <w:style w:type="paragraph" w:styleId="Heading1">
    <w:name w:val="heading 1"/>
    <w:basedOn w:val="Normal"/>
    <w:next w:val="Normal"/>
    <w:qFormat/>
    <w:pPr>
      <w:keepNext/>
      <w:pageBreakBefore/>
      <w:numPr>
        <w:numId w:val="1"/>
      </w:numPr>
      <w:spacing w:before="240" w:after="60"/>
      <w:ind w:left="431" w:hanging="431"/>
      <w:outlineLvl w:val="0"/>
    </w:pPr>
    <w:rPr>
      <w:rFonts w:ascii="Calibri" w:hAnsi="Calibri"/>
      <w:b/>
      <w:bCs/>
      <w:cap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Calibri" w:hAnsi="Calibri"/>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libri" w:hAnsi="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szCs w:val="22"/>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7z0">
    <w:name w:val="WW8Num27z0"/>
    <w:rPr>
      <w:rFonts w:ascii="Times New Roman" w:hAnsi="Times New Roman"/>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TextChar">
    <w:name w:val="Comment Text Char"/>
    <w:rPr>
      <w:rFonts w:ascii="Times New Roman" w:eastAsia="Times New Roman" w:hAnsi="Times New Roman"/>
      <w:sz w:val="16"/>
    </w:rPr>
  </w:style>
  <w:style w:type="character" w:styleId="CommentReference">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sz w:val="18"/>
      <w:szCs w:val="18"/>
      <w:lang w:val="en-GB"/>
    </w:rPr>
  </w:style>
  <w:style w:type="character" w:styleId="Hyperlink">
    <w:name w:val="Hyperlink"/>
    <w:rPr>
      <w:rFonts w:cs="Times New Roman"/>
      <w:color w:val="0000FF"/>
      <w:u w:val="single"/>
    </w:rPr>
  </w:style>
  <w:style w:type="character" w:customStyle="1" w:styleId="Heading1Char">
    <w:name w:val="Heading 1 Char"/>
    <w:rPr>
      <w:rFonts w:ascii="Calibri" w:eastAsia="Times New Roman" w:hAnsi="Calibri"/>
      <w:b/>
      <w:bCs/>
      <w:caps/>
      <w:kern w:val="1"/>
      <w:sz w:val="32"/>
      <w:szCs w:val="32"/>
      <w:lang w:val="en-GB"/>
    </w:rPr>
  </w:style>
  <w:style w:type="character" w:customStyle="1" w:styleId="Heading2Char">
    <w:name w:val="Heading 2 Char"/>
    <w:rPr>
      <w:rFonts w:ascii="Calibri" w:eastAsia="Times New Roman" w:hAnsi="Calibri"/>
      <w:b/>
      <w:bCs/>
      <w:i/>
      <w:iCs/>
      <w:sz w:val="28"/>
      <w:szCs w:val="28"/>
      <w:lang w:val="en-GB"/>
    </w:rPr>
  </w:style>
  <w:style w:type="character" w:customStyle="1" w:styleId="Heading3Char">
    <w:name w:val="Heading 3 Char"/>
    <w:rPr>
      <w:rFonts w:ascii="Calibri" w:eastAsia="Times New Roman" w:hAnsi="Calibri"/>
      <w:b/>
      <w:bCs/>
      <w:sz w:val="26"/>
      <w:szCs w:val="26"/>
      <w:lang w:val="en-GB"/>
    </w:rPr>
  </w:style>
  <w:style w:type="character" w:customStyle="1" w:styleId="Heading4Char">
    <w:name w:val="Heading 4 Char"/>
    <w:rPr>
      <w:rFonts w:eastAsia="Times New Roman"/>
      <w:b/>
      <w:bCs/>
      <w:sz w:val="28"/>
      <w:szCs w:val="28"/>
      <w:lang w:val="en-GB"/>
    </w:rPr>
  </w:style>
  <w:style w:type="character" w:customStyle="1" w:styleId="Heading5Char">
    <w:name w:val="Heading 5 Char"/>
    <w:rPr>
      <w:rFonts w:eastAsia="Times New Roman"/>
      <w:b/>
      <w:bCs/>
      <w:i/>
      <w:iCs/>
      <w:sz w:val="26"/>
      <w:szCs w:val="26"/>
      <w:lang w:val="en-GB"/>
    </w:rPr>
  </w:style>
  <w:style w:type="character" w:customStyle="1" w:styleId="Heading6Char">
    <w:name w:val="Heading 6 Char"/>
    <w:rPr>
      <w:rFonts w:eastAsia="Times New Roman"/>
      <w:b/>
      <w:bCs/>
      <w:sz w:val="22"/>
      <w:szCs w:val="22"/>
      <w:lang w:val="en-GB"/>
    </w:rPr>
  </w:style>
  <w:style w:type="character" w:customStyle="1" w:styleId="Heading7Char">
    <w:name w:val="Heading 7 Char"/>
    <w:rPr>
      <w:rFonts w:eastAsia="Times New Roman"/>
      <w:sz w:val="24"/>
      <w:szCs w:val="24"/>
      <w:lang w:val="en-GB"/>
    </w:rPr>
  </w:style>
  <w:style w:type="character" w:customStyle="1" w:styleId="Heading8Char">
    <w:name w:val="Heading 8 Char"/>
    <w:rPr>
      <w:rFonts w:eastAsia="Times New Roman"/>
      <w:i/>
      <w:iCs/>
      <w:sz w:val="24"/>
      <w:szCs w:val="24"/>
      <w:lang w:val="en-GB"/>
    </w:rPr>
  </w:style>
  <w:style w:type="character" w:customStyle="1" w:styleId="Heading9Char">
    <w:name w:val="Heading 9 Char"/>
    <w:rPr>
      <w:rFonts w:ascii="Calibri" w:eastAsia="Times New Roman" w:hAnsi="Calibri"/>
      <w:sz w:val="22"/>
      <w:szCs w:val="22"/>
      <w:lang w:val="en-GB"/>
    </w:rPr>
  </w:style>
  <w:style w:type="character" w:customStyle="1" w:styleId="apple-style-span">
    <w:name w:val="apple-style-span"/>
    <w:basedOn w:val="DefaultParagraphFont"/>
  </w:style>
  <w:style w:type="paragraph" w:customStyle="1" w:styleId="Heading">
    <w:name w:val="Heading"/>
    <w:basedOn w:val="Normal"/>
    <w:next w:val="BodyText"/>
    <w:pPr>
      <w:keepNext/>
      <w:spacing w:before="240" w:after="120"/>
    </w:pPr>
    <w:rPr>
      <w:rFonts w:ascii="Liberation Sans" w:eastAsia="AR PL UKai CN" w:hAnsi="Liberation Sans" w:cs="Lohit Devanagari"/>
      <w:sz w:val="28"/>
      <w:szCs w:val="28"/>
    </w:rPr>
  </w:style>
  <w:style w:type="paragraph" w:styleId="BodyText">
    <w:name w:val="Body Text"/>
    <w:basedOn w:val="Normal"/>
    <w:pPr>
      <w:spacing w:before="0" w:after="120"/>
    </w:pPr>
  </w:style>
  <w:style w:type="paragraph" w:styleId="List">
    <w:name w:val="List"/>
    <w:basedOn w:val="BodyText"/>
    <w:rPr>
      <w:rFonts w:cs="Lohit Devanagari"/>
    </w:r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sz w:val="18"/>
      <w:szCs w:val="18"/>
    </w:rPr>
  </w:style>
  <w:style w:type="paragraph" w:customStyle="1" w:styleId="DocDate">
    <w:name w:val="DocDate"/>
    <w:basedOn w:val="Normal"/>
    <w:pPr>
      <w:spacing w:before="120" w:after="120"/>
    </w:pPr>
    <w:rPr>
      <w:rFonts w:ascii="Arial" w:hAnsi="Arial"/>
      <w:b/>
    </w:rPr>
  </w:style>
  <w:style w:type="paragraph" w:customStyle="1" w:styleId="Preface">
    <w:name w:val="Preface"/>
    <w:basedOn w:val="Normal"/>
    <w:next w:val="Normal"/>
    <w:pPr>
      <w:numPr>
        <w:numId w:val="3"/>
      </w:numPr>
      <w:spacing w:before="120"/>
      <w:ind w:left="431" w:hanging="431"/>
    </w:pPr>
    <w:rPr>
      <w:b/>
      <w:caps/>
      <w:sz w:val="24"/>
    </w:rPr>
  </w:style>
  <w:style w:type="paragraph" w:styleId="TOC1">
    <w:name w:val="toc 1"/>
    <w:basedOn w:val="Normal"/>
    <w:next w:val="Normal"/>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pPr>
      <w:spacing w:before="0" w:after="0"/>
      <w:ind w:left="220"/>
      <w:jc w:val="left"/>
    </w:pPr>
    <w:rPr>
      <w:rFonts w:ascii="Cambria" w:hAnsi="Cambria"/>
      <w:b/>
      <w:szCs w:val="22"/>
    </w:rPr>
  </w:style>
  <w:style w:type="paragraph" w:styleId="TOC3">
    <w:name w:val="toc 3"/>
    <w:basedOn w:val="Normal"/>
    <w:next w:val="Normal"/>
    <w:pPr>
      <w:spacing w:before="0" w:after="0"/>
      <w:ind w:left="440"/>
      <w:jc w:val="left"/>
    </w:pPr>
    <w:rPr>
      <w:rFonts w:ascii="Cambria" w:hAnsi="Cambria"/>
      <w:szCs w:val="22"/>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gi.eu/about/glossary/" TargetMode="External"/><Relationship Id="rId20" Type="http://schemas.openxmlformats.org/officeDocument/2006/relationships/header" Target="header3.xml"/><Relationship Id="rId21" Type="http://schemas.openxmlformats.org/officeDocument/2006/relationships/header" Target="header4.xml"/><Relationship Id="rId22" Type="http://schemas.openxmlformats.org/officeDocument/2006/relationships/footer" Target="footer4.xml"/><Relationship Id="rId23" Type="http://schemas.openxmlformats.org/officeDocument/2006/relationships/footer" Target="footer5.xml"/><Relationship Id="rId24" Type="http://schemas.openxmlformats.org/officeDocument/2006/relationships/header" Target="header5.xml"/><Relationship Id="rId25" Type="http://schemas.openxmlformats.org/officeDocument/2006/relationships/footer" Target="footer6.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hyperlink" Target="mailto:lcg@cscs.ch" TargetMode="External"/><Relationship Id="rId16" Type="http://schemas.openxmlformats.org/officeDocument/2006/relationships/hyperlink" Target="https://ggus.eu/ws/ticket_info.php?ticket=71434" TargetMode="External"/><Relationship Id="rId17" Type="http://schemas.openxmlformats.org/officeDocument/2006/relationships/hyperlink" Target="https://ggus.eu/ws/ticket_info.php?ticket=71436" TargetMode="External"/><Relationship Id="rId18" Type="http://schemas.openxmlformats.org/officeDocument/2006/relationships/hyperlink" Target="https://savannah.cern.ch/task/index.php?20813" TargetMode="External"/><Relationship Id="rId19" Type="http://schemas.openxmlformats.org/officeDocument/2006/relationships/hyperlink" Target="https://ngi-de-nagios.gridka.de/nagios/cgi-bin/status.cgi?hostgroup=site-CSCS-LCG2&amp;style=detail&amp;host=cream02.lcg.cscs.ch"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iki.egi.eu/wiki/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1244</Words>
  <Characters>7092</Characters>
  <Application>Microsoft Macintosh Word</Application>
  <DocSecurity>0</DocSecurity>
  <Lines>59</Lines>
  <Paragraphs>16</Paragraphs>
  <ScaleCrop>false</ScaleCrop>
  <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cp:lastModifiedBy>Miguel Gila</cp:lastModifiedBy>
  <cp:revision>4</cp:revision>
  <cp:lastPrinted>2010-08-25T09:02:00Z</cp:lastPrinted>
  <dcterms:created xsi:type="dcterms:W3CDTF">2011-06-16T14:47:00Z</dcterms:created>
  <dcterms:modified xsi:type="dcterms:W3CDTF">2011-06-16T15:24:00Z</dcterms:modified>
</cp:coreProperties>
</file>