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3E507D" w14:textId="77777777" w:rsidR="002839C4" w:rsidRPr="00F532E2" w:rsidRDefault="002839C4">
      <w:pPr>
        <w:rPr>
          <w:rFonts w:ascii="Arial" w:hAnsi="Arial"/>
          <w:color w:val="0F243E" w:themeColor="text2" w:themeShade="80"/>
        </w:rPr>
      </w:pPr>
    </w:p>
    <w:p w14:paraId="38134F60" w14:textId="2941B082" w:rsidR="00FC6D81" w:rsidRPr="00F532E2" w:rsidRDefault="00FC6D81" w:rsidP="00FC6D81">
      <w:pPr>
        <w:jc w:val="center"/>
        <w:rPr>
          <w:rFonts w:ascii="Arial" w:hAnsi="Arial"/>
          <w:b/>
          <w:bCs/>
          <w:iCs/>
          <w:color w:val="0F243E" w:themeColor="text2" w:themeShade="80"/>
          <w:sz w:val="32"/>
          <w:szCs w:val="40"/>
        </w:rPr>
      </w:pPr>
      <w:r w:rsidRPr="00F532E2">
        <w:rPr>
          <w:rFonts w:ascii="Arial" w:hAnsi="Arial"/>
          <w:b/>
          <w:color w:val="0F243E" w:themeColor="text2" w:themeShade="80"/>
          <w:sz w:val="32"/>
          <w:szCs w:val="40"/>
        </w:rPr>
        <w:t xml:space="preserve">EGI-InSPIRE and </w:t>
      </w:r>
      <w:r w:rsidR="003D771A" w:rsidRPr="003D771A">
        <w:rPr>
          <w:rFonts w:ascii="Arial" w:hAnsi="Arial"/>
          <w:b/>
          <w:bCs/>
          <w:iCs/>
          <w:color w:val="0F243E" w:themeColor="text2" w:themeShade="80"/>
          <w:sz w:val="32"/>
          <w:szCs w:val="40"/>
          <w:highlight w:val="yellow"/>
        </w:rPr>
        <w:t>Partner</w:t>
      </w:r>
    </w:p>
    <w:p w14:paraId="367727EA" w14:textId="77777777" w:rsidR="00FC6D81" w:rsidRPr="00F532E2" w:rsidRDefault="00FC6D81">
      <w:pPr>
        <w:jc w:val="center"/>
        <w:rPr>
          <w:rFonts w:ascii="Arial" w:hAnsi="Arial"/>
          <w:b/>
          <w:color w:val="0F243E" w:themeColor="text2" w:themeShade="80"/>
          <w:sz w:val="32"/>
          <w:szCs w:val="40"/>
        </w:rPr>
      </w:pPr>
      <w:r w:rsidRPr="00F532E2">
        <w:rPr>
          <w:rFonts w:ascii="Arial" w:hAnsi="Arial"/>
          <w:b/>
          <w:color w:val="0F243E" w:themeColor="text2" w:themeShade="80"/>
          <w:sz w:val="32"/>
          <w:szCs w:val="40"/>
        </w:rPr>
        <w:t>Memorandum of Understanding</w:t>
      </w:r>
    </w:p>
    <w:p w14:paraId="76A655FC" w14:textId="77777777" w:rsidR="00FC6D81" w:rsidRPr="00F532E2" w:rsidRDefault="00FC6D81">
      <w:pPr>
        <w:jc w:val="center"/>
        <w:rPr>
          <w:rFonts w:ascii="Arial" w:hAnsi="Arial"/>
          <w:b/>
          <w:sz w:val="36"/>
          <w:szCs w:val="40"/>
        </w:rPr>
      </w:pPr>
      <w:bookmarkStart w:id="0" w:name="_GoBack"/>
      <w:bookmarkEnd w:id="0"/>
    </w:p>
    <w:p w14:paraId="5065728B" w14:textId="3E60F874" w:rsidR="002839C4" w:rsidRPr="00F532E2" w:rsidRDefault="00FC6D81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 w:rsidRPr="00F532E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Change Log</w:t>
      </w:r>
    </w:p>
    <w:p w14:paraId="2AFF7DD1" w14:textId="4FE03678" w:rsidR="002839C4" w:rsidRDefault="002839C4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812"/>
        <w:gridCol w:w="2693"/>
      </w:tblGrid>
      <w:tr w:rsidR="00D16769" w:rsidRPr="00C84FB9" w14:paraId="3B5BED7E" w14:textId="6419742F" w:rsidTr="003C54E8">
        <w:tc>
          <w:tcPr>
            <w:tcW w:w="1560" w:type="dxa"/>
            <w:shd w:val="clear" w:color="auto" w:fill="030B37"/>
          </w:tcPr>
          <w:p w14:paraId="268A80D6" w14:textId="14162122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Date</w:t>
            </w:r>
          </w:p>
        </w:tc>
        <w:tc>
          <w:tcPr>
            <w:tcW w:w="5812" w:type="dxa"/>
            <w:shd w:val="clear" w:color="auto" w:fill="030B37"/>
          </w:tcPr>
          <w:p w14:paraId="2A7D5747" w14:textId="5267DD52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Description</w:t>
            </w:r>
          </w:p>
        </w:tc>
        <w:tc>
          <w:tcPr>
            <w:tcW w:w="2693" w:type="dxa"/>
            <w:shd w:val="clear" w:color="auto" w:fill="030B37"/>
          </w:tcPr>
          <w:p w14:paraId="3F8B10B5" w14:textId="3E9DC608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Communicated Via</w:t>
            </w:r>
          </w:p>
        </w:tc>
      </w:tr>
      <w:tr w:rsidR="00D16769" w14:paraId="3C57CD57" w14:textId="550CBD3B" w:rsidTr="003C54E8">
        <w:tc>
          <w:tcPr>
            <w:tcW w:w="1560" w:type="dxa"/>
          </w:tcPr>
          <w:p w14:paraId="50B2D68F" w14:textId="66D78569" w:rsidR="00D16769" w:rsidRPr="003C54E8" w:rsidRDefault="003C54E8" w:rsidP="003C54E8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i/>
                <w:sz w:val="20"/>
                <w:highlight w:val="yellow"/>
              </w:rPr>
            </w:pPr>
            <w:r w:rsidRPr="003C54E8">
              <w:rPr>
                <w:rFonts w:ascii="Arial" w:hAnsi="Arial"/>
                <w:i/>
                <w:sz w:val="20"/>
                <w:szCs w:val="22"/>
                <w:highlight w:val="yellow"/>
              </w:rPr>
              <w:t>DD/MM</w:t>
            </w:r>
            <w:r w:rsidR="00D16769" w:rsidRPr="003C54E8">
              <w:rPr>
                <w:rFonts w:ascii="Arial" w:hAnsi="Arial"/>
                <w:i/>
                <w:sz w:val="20"/>
                <w:szCs w:val="22"/>
                <w:highlight w:val="yellow"/>
              </w:rPr>
              <w:t>/</w:t>
            </w:r>
            <w:r w:rsidRPr="003C54E8">
              <w:rPr>
                <w:rFonts w:ascii="Arial" w:hAnsi="Arial"/>
                <w:i/>
                <w:sz w:val="20"/>
                <w:szCs w:val="22"/>
                <w:highlight w:val="yellow"/>
              </w:rPr>
              <w:t>YYYY</w:t>
            </w:r>
          </w:p>
        </w:tc>
        <w:tc>
          <w:tcPr>
            <w:tcW w:w="5812" w:type="dxa"/>
          </w:tcPr>
          <w:p w14:paraId="1E7F264E" w14:textId="22DE6182" w:rsidR="00D16769" w:rsidRPr="003C54E8" w:rsidRDefault="003C54E8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i/>
                <w:sz w:val="20"/>
                <w:highlight w:val="yellow"/>
              </w:rPr>
            </w:pPr>
            <w:r w:rsidRPr="003C54E8">
              <w:rPr>
                <w:rFonts w:ascii="Arial" w:hAnsi="Arial"/>
                <w:i/>
                <w:sz w:val="20"/>
                <w:szCs w:val="22"/>
                <w:highlight w:val="yellow"/>
              </w:rPr>
              <w:t>What was changed (e.g. partner contact)</w:t>
            </w:r>
          </w:p>
        </w:tc>
        <w:tc>
          <w:tcPr>
            <w:tcW w:w="2693" w:type="dxa"/>
          </w:tcPr>
          <w:p w14:paraId="64C4533A" w14:textId="138A0903" w:rsidR="00D16769" w:rsidRPr="003C54E8" w:rsidRDefault="003C54E8" w:rsidP="003C54E8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i/>
                <w:sz w:val="20"/>
                <w:szCs w:val="22"/>
                <w:highlight w:val="yellow"/>
              </w:rPr>
            </w:pPr>
            <w:r>
              <w:rPr>
                <w:rFonts w:ascii="Arial" w:hAnsi="Arial"/>
                <w:i/>
                <w:sz w:val="20"/>
                <w:szCs w:val="22"/>
                <w:highlight w:val="yellow"/>
              </w:rPr>
              <w:t>(</w:t>
            </w:r>
            <w:proofErr w:type="gramStart"/>
            <w:r w:rsidRPr="003C54E8">
              <w:rPr>
                <w:rFonts w:ascii="Arial" w:hAnsi="Arial"/>
                <w:i/>
                <w:sz w:val="20"/>
                <w:szCs w:val="22"/>
                <w:highlight w:val="yellow"/>
              </w:rPr>
              <w:t>e</w:t>
            </w:r>
            <w:proofErr w:type="gramEnd"/>
            <w:r w:rsidRPr="003C54E8">
              <w:rPr>
                <w:rFonts w:ascii="Arial" w:hAnsi="Arial"/>
                <w:i/>
                <w:sz w:val="20"/>
                <w:szCs w:val="22"/>
                <w:highlight w:val="yellow"/>
              </w:rPr>
              <w:t>.g. email, conference call, mailing list + date and time</w:t>
            </w:r>
            <w:r>
              <w:rPr>
                <w:rFonts w:ascii="Arial" w:hAnsi="Arial"/>
                <w:i/>
                <w:sz w:val="20"/>
                <w:szCs w:val="22"/>
                <w:highlight w:val="yellow"/>
              </w:rPr>
              <w:t>)</w:t>
            </w:r>
          </w:p>
        </w:tc>
      </w:tr>
      <w:tr w:rsidR="00D16769" w14:paraId="7096C1B8" w14:textId="5AB9CD42" w:rsidTr="003C54E8">
        <w:tc>
          <w:tcPr>
            <w:tcW w:w="1560" w:type="dxa"/>
          </w:tcPr>
          <w:p w14:paraId="0F6D4BD0" w14:textId="0B986099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1F078A8" w14:textId="52A1286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 w:rsidRPr="007506D2"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5043A1D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D16769" w:rsidRPr="004D5859" w14:paraId="3B93E728" w14:textId="2E363BE9" w:rsidTr="003C54E8">
        <w:tc>
          <w:tcPr>
            <w:tcW w:w="1560" w:type="dxa"/>
          </w:tcPr>
          <w:p w14:paraId="6292A734" w14:textId="6FBE8B3F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77BB311" w14:textId="29E509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71A51728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D16769" w14:paraId="4C17BEF9" w14:textId="65765E9A" w:rsidTr="003C54E8">
        <w:tc>
          <w:tcPr>
            <w:tcW w:w="1560" w:type="dxa"/>
          </w:tcPr>
          <w:p w14:paraId="3417C0AD" w14:textId="7BF0DC88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64B43166" w14:textId="742AD2C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  <w:tc>
          <w:tcPr>
            <w:tcW w:w="2693" w:type="dxa"/>
          </w:tcPr>
          <w:p w14:paraId="09182A91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D16769" w:rsidRPr="004D5859" w14:paraId="48C91830" w14:textId="7F25B05F" w:rsidTr="003C54E8">
        <w:tc>
          <w:tcPr>
            <w:tcW w:w="1560" w:type="dxa"/>
          </w:tcPr>
          <w:p w14:paraId="46062F66" w14:textId="34A87F3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3BBF9DDC" w14:textId="2DA6D449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  <w:tc>
          <w:tcPr>
            <w:tcW w:w="2693" w:type="dxa"/>
          </w:tcPr>
          <w:p w14:paraId="63EC3973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D16769" w:rsidRPr="004D5859" w14:paraId="10DF141C" w14:textId="7864E43D" w:rsidTr="003C54E8">
        <w:tc>
          <w:tcPr>
            <w:tcW w:w="1560" w:type="dxa"/>
          </w:tcPr>
          <w:p w14:paraId="65B1C260" w14:textId="52A8E6B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553E53EE" w14:textId="624935EE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5194F4D7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D16769" w:rsidRDefault="00D16769">
      <w:pPr>
        <w:spacing w:before="0" w:after="0"/>
      </w:pPr>
      <w:r>
        <w:separator/>
      </w:r>
    </w:p>
  </w:endnote>
  <w:endnote w:type="continuationSeparator" w:id="0">
    <w:p w14:paraId="791F98F7" w14:textId="77777777" w:rsidR="00D16769" w:rsidRDefault="00D167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D16769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D16769" w:rsidRDefault="00A53498" w:rsidP="00A53498">
          <w:pPr>
            <w:pStyle w:val="DocDate"/>
            <w:snapToGrid w:val="0"/>
          </w:pPr>
          <w:r>
            <w:t>29 Nov</w:t>
          </w:r>
          <w:r w:rsidR="00D16769">
            <w:t xml:space="preserve">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D16769" w:rsidRDefault="00D16769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D16769" w:rsidRDefault="00D16769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D16769" w:rsidRDefault="00D16769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C54E8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3C54E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D16769" w:rsidRDefault="00D167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D16769" w:rsidRDefault="00D16769">
      <w:pPr>
        <w:spacing w:before="0" w:after="0"/>
      </w:pPr>
      <w:r>
        <w:separator/>
      </w:r>
    </w:p>
  </w:footnote>
  <w:footnote w:type="continuationSeparator" w:id="0">
    <w:p w14:paraId="43698B20" w14:textId="77777777" w:rsidR="00D16769" w:rsidRDefault="00D167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D16769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D16769" w:rsidRDefault="00D16769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45C22950">
                <wp:extent cx="1129030" cy="71501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030" cy="71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1B305DB8" w14:textId="030ECE51" w:rsidR="00D16769" w:rsidRDefault="00D16769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EGI-InSPIRE and </w:t>
          </w:r>
          <w:r w:rsidR="003D771A" w:rsidRPr="003D771A">
            <w:rPr>
              <w:b/>
              <w:bCs/>
              <w:iCs/>
              <w:sz w:val="24"/>
              <w:szCs w:val="28"/>
              <w:highlight w:val="yellow"/>
            </w:rPr>
            <w:t>Partner</w:t>
          </w:r>
          <w:r>
            <w:rPr>
              <w:b/>
              <w:bCs/>
              <w:iCs/>
              <w:sz w:val="24"/>
              <w:szCs w:val="28"/>
            </w:rPr>
            <w:t xml:space="preserve"> Memorandum of Understanding </w:t>
          </w:r>
        </w:p>
        <w:p w14:paraId="2988225A" w14:textId="203E4DD0" w:rsidR="00D16769" w:rsidRDefault="00D16769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Change Log</w:t>
          </w:r>
        </w:p>
        <w:p w14:paraId="669AAD9C" w14:textId="4DEA1652" w:rsidR="00D16769" w:rsidRDefault="00D16769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621AC3CF" w:rsidR="00D16769" w:rsidRPr="003C54E8" w:rsidRDefault="00D16769">
          <w:pPr>
            <w:pStyle w:val="DocDate"/>
            <w:snapToGrid w:val="0"/>
            <w:jc w:val="center"/>
            <w:rPr>
              <w:b w:val="0"/>
              <w:bCs/>
              <w:i/>
              <w:iCs/>
              <w:sz w:val="24"/>
              <w:shd w:val="clear" w:color="auto" w:fill="FFFF00"/>
            </w:rPr>
          </w:pPr>
          <w:r w:rsidRPr="003C54E8">
            <w:rPr>
              <w:b w:val="0"/>
              <w:noProof/>
              <w:sz w:val="18"/>
              <w:lang w:eastAsia="en-US"/>
            </w:rPr>
            <w:drawing>
              <wp:anchor distT="0" distB="0" distL="114935" distR="114935" simplePos="0" relativeHeight="251659264" behindDoc="1" locked="0" layoutInCell="1" allowOverlap="1" wp14:anchorId="0D655A53" wp14:editId="57584783">
                <wp:simplePos x="0" y="0"/>
                <wp:positionH relativeFrom="margin">
                  <wp:posOffset>22860</wp:posOffset>
                </wp:positionH>
                <wp:positionV relativeFrom="paragraph">
                  <wp:posOffset>198120</wp:posOffset>
                </wp:positionV>
                <wp:extent cx="1710690" cy="553085"/>
                <wp:effectExtent l="0" t="0" r="0" b="0"/>
                <wp:wrapNone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alphaModFix amt="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90" cy="553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gramStart"/>
          <w:r w:rsidR="003C54E8" w:rsidRPr="003C54E8">
            <w:rPr>
              <w:b w:val="0"/>
              <w:bCs/>
              <w:i/>
              <w:iCs/>
              <w:sz w:val="20"/>
              <w:shd w:val="clear" w:color="auto" w:fill="FFFF00"/>
            </w:rPr>
            <w:t>partner</w:t>
          </w:r>
          <w:proofErr w:type="gramEnd"/>
          <w:r w:rsidR="003C54E8" w:rsidRPr="003C54E8">
            <w:rPr>
              <w:b w:val="0"/>
              <w:bCs/>
              <w:i/>
              <w:iCs/>
              <w:sz w:val="20"/>
              <w:shd w:val="clear" w:color="auto" w:fill="FFFF00"/>
            </w:rPr>
            <w:t xml:space="preserve"> logo</w:t>
          </w:r>
        </w:p>
      </w:tc>
    </w:tr>
  </w:tbl>
  <w:p w14:paraId="1D687E5F" w14:textId="77777777" w:rsidR="00D16769" w:rsidRDefault="00D167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770B2"/>
    <w:rsid w:val="00095E6E"/>
    <w:rsid w:val="000B5435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347A6B"/>
    <w:rsid w:val="00351375"/>
    <w:rsid w:val="003C54E8"/>
    <w:rsid w:val="003D771A"/>
    <w:rsid w:val="003F574D"/>
    <w:rsid w:val="00443BB2"/>
    <w:rsid w:val="004D5859"/>
    <w:rsid w:val="004F4F3B"/>
    <w:rsid w:val="005565B2"/>
    <w:rsid w:val="00594F0E"/>
    <w:rsid w:val="005B682B"/>
    <w:rsid w:val="005C4C1C"/>
    <w:rsid w:val="005E3380"/>
    <w:rsid w:val="006241C0"/>
    <w:rsid w:val="00650DEE"/>
    <w:rsid w:val="00695E7B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A47568"/>
    <w:rsid w:val="00A53498"/>
    <w:rsid w:val="00A64908"/>
    <w:rsid w:val="00AD1A96"/>
    <w:rsid w:val="00BC1AC9"/>
    <w:rsid w:val="00C25C00"/>
    <w:rsid w:val="00C66843"/>
    <w:rsid w:val="00C75240"/>
    <w:rsid w:val="00C84FB9"/>
    <w:rsid w:val="00C91F61"/>
    <w:rsid w:val="00CA6029"/>
    <w:rsid w:val="00D04604"/>
    <w:rsid w:val="00D16769"/>
    <w:rsid w:val="00D2100F"/>
    <w:rsid w:val="00D81CAE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Macintosh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Sy Holsinger</cp:lastModifiedBy>
  <cp:revision>3</cp:revision>
  <cp:lastPrinted>2011-06-30T09:56:00Z</cp:lastPrinted>
  <dcterms:created xsi:type="dcterms:W3CDTF">2011-11-29T13:38:00Z</dcterms:created>
  <dcterms:modified xsi:type="dcterms:W3CDTF">2011-11-29T13:40:00Z</dcterms:modified>
</cp:coreProperties>
</file>